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763B" w14:textId="77777777" w:rsidR="005D7739" w:rsidRPr="00031328" w:rsidRDefault="005D7739" w:rsidP="005D7739">
      <w:pPr>
        <w:jc w:val="center"/>
        <w:rPr>
          <w:rFonts w:ascii="Book Antiqua" w:hAnsi="Book Antiqua"/>
          <w:b/>
          <w:sz w:val="24"/>
          <w:szCs w:val="24"/>
        </w:rPr>
      </w:pPr>
      <w:r w:rsidRPr="00031328">
        <w:rPr>
          <w:rFonts w:ascii="Book Antiqua" w:hAnsi="Book Antiqua"/>
          <w:b/>
          <w:sz w:val="24"/>
          <w:szCs w:val="24"/>
        </w:rPr>
        <w:t>ANNUAL REPORT 20</w:t>
      </w:r>
      <w:r w:rsidR="00074248" w:rsidRPr="00031328">
        <w:rPr>
          <w:rFonts w:ascii="Book Antiqua" w:hAnsi="Book Antiqua"/>
          <w:b/>
          <w:sz w:val="24"/>
          <w:szCs w:val="24"/>
        </w:rPr>
        <w:t>20</w:t>
      </w:r>
      <w:r w:rsidRPr="00031328">
        <w:rPr>
          <w:rFonts w:ascii="Book Antiqua" w:hAnsi="Book Antiqua"/>
          <w:b/>
          <w:sz w:val="24"/>
          <w:szCs w:val="24"/>
        </w:rPr>
        <w:t>-2</w:t>
      </w:r>
      <w:r w:rsidR="00074248" w:rsidRPr="00031328">
        <w:rPr>
          <w:rFonts w:ascii="Book Antiqua" w:hAnsi="Book Antiqua"/>
          <w:b/>
          <w:sz w:val="24"/>
          <w:szCs w:val="24"/>
        </w:rPr>
        <w:t>1</w:t>
      </w:r>
    </w:p>
    <w:p w14:paraId="49DA950B" w14:textId="77777777" w:rsidR="005D7739" w:rsidRPr="00031328" w:rsidRDefault="005D7739" w:rsidP="005D7739">
      <w:pPr>
        <w:jc w:val="center"/>
        <w:rPr>
          <w:rFonts w:ascii="Book Antiqua" w:hAnsi="Book Antiqua"/>
          <w:b/>
          <w:color w:val="000000"/>
          <w:sz w:val="24"/>
          <w:szCs w:val="24"/>
        </w:rPr>
      </w:pPr>
      <w:r w:rsidRPr="00031328">
        <w:rPr>
          <w:rFonts w:ascii="Book Antiqua" w:hAnsi="Book Antiqua"/>
          <w:b/>
          <w:color w:val="000000"/>
          <w:sz w:val="24"/>
          <w:szCs w:val="24"/>
        </w:rPr>
        <w:t>RESEARCH</w:t>
      </w:r>
    </w:p>
    <w:p w14:paraId="61949824" w14:textId="77777777" w:rsidR="005D7739" w:rsidRPr="00031328" w:rsidRDefault="005D7739" w:rsidP="000D1475">
      <w:pPr>
        <w:autoSpaceDE w:val="0"/>
        <w:autoSpaceDN w:val="0"/>
        <w:adjustRightInd w:val="0"/>
        <w:spacing w:after="0" w:line="360" w:lineRule="auto"/>
        <w:jc w:val="both"/>
        <w:rPr>
          <w:rFonts w:ascii="Book Antiqua" w:hAnsi="Book Antiqua"/>
          <w:b/>
          <w:color w:val="00B050"/>
          <w:sz w:val="24"/>
          <w:szCs w:val="24"/>
        </w:rPr>
      </w:pPr>
      <w:r w:rsidRPr="00031328">
        <w:rPr>
          <w:rFonts w:ascii="Book Antiqua" w:hAnsi="Book Antiqua"/>
          <w:sz w:val="24"/>
          <w:szCs w:val="24"/>
        </w:rPr>
        <w:t>The institute promotes research related to communication and its disorders. Special emphasis is given to</w:t>
      </w:r>
      <w:r w:rsidR="002650C6">
        <w:rPr>
          <w:rFonts w:ascii="Book Antiqua" w:hAnsi="Book Antiqua"/>
          <w:sz w:val="24"/>
          <w:szCs w:val="24"/>
        </w:rPr>
        <w:t xml:space="preserve"> </w:t>
      </w:r>
      <w:r w:rsidRPr="00031328">
        <w:rPr>
          <w:rFonts w:ascii="Book Antiqua" w:hAnsi="Book Antiqua"/>
          <w:sz w:val="24"/>
          <w:szCs w:val="24"/>
        </w:rPr>
        <w:t>clinically relevant applied research on causes, control and prevention of communication disorders,</w:t>
      </w:r>
      <w:r w:rsidR="00031328">
        <w:rPr>
          <w:rFonts w:ascii="Book Antiqua" w:hAnsi="Book Antiqua"/>
          <w:sz w:val="24"/>
          <w:szCs w:val="24"/>
        </w:rPr>
        <w:t xml:space="preserve"> </w:t>
      </w:r>
      <w:r w:rsidRPr="00031328">
        <w:rPr>
          <w:rFonts w:ascii="Book Antiqua" w:hAnsi="Book Antiqua"/>
          <w:sz w:val="24"/>
          <w:szCs w:val="24"/>
        </w:rPr>
        <w:t>assessment and treatment issues as well as the testing and refinement of new technologies for the speech and hearing impairment. Major research activities carried out at the institute during the reporting year are given below.</w:t>
      </w:r>
    </w:p>
    <w:p w14:paraId="345FDEE0" w14:textId="77777777" w:rsidR="0011766F" w:rsidRDefault="0011766F" w:rsidP="0011766F">
      <w:pPr>
        <w:jc w:val="both"/>
        <w:rPr>
          <w:rFonts w:ascii="Book Antiqua" w:eastAsia="Times New Roman" w:hAnsi="Book Antiqua"/>
          <w:b/>
          <w:color w:val="000000"/>
          <w:sz w:val="24"/>
          <w:szCs w:val="24"/>
          <w:lang w:bidi="kn-IN"/>
        </w:rPr>
      </w:pPr>
    </w:p>
    <w:p w14:paraId="6406D794" w14:textId="40F93B2C" w:rsidR="00866842" w:rsidRPr="0011766F" w:rsidRDefault="00866842" w:rsidP="0011766F">
      <w:pPr>
        <w:jc w:val="both"/>
        <w:rPr>
          <w:rFonts w:ascii="Book Antiqua" w:eastAsia="Times New Roman" w:hAnsi="Book Antiqua"/>
          <w:b/>
          <w:color w:val="000000"/>
          <w:sz w:val="28"/>
          <w:szCs w:val="28"/>
          <w:lang w:bidi="kn-IN"/>
        </w:rPr>
      </w:pPr>
      <w:r w:rsidRPr="0011766F">
        <w:rPr>
          <w:rFonts w:ascii="Book Antiqua" w:hAnsi="Book Antiqua"/>
          <w:b/>
          <w:bCs/>
          <w:color w:val="000000"/>
          <w:sz w:val="28"/>
          <w:szCs w:val="28"/>
        </w:rPr>
        <w:t>Funded Research Projects</w:t>
      </w:r>
    </w:p>
    <w:p w14:paraId="75893842" w14:textId="77777777" w:rsidR="00866842" w:rsidRPr="00031328" w:rsidRDefault="00866842" w:rsidP="004859D3">
      <w:pPr>
        <w:autoSpaceDE w:val="0"/>
        <w:autoSpaceDN w:val="0"/>
        <w:adjustRightInd w:val="0"/>
        <w:spacing w:after="0" w:line="360" w:lineRule="auto"/>
        <w:jc w:val="both"/>
        <w:rPr>
          <w:rFonts w:ascii="Book Antiqua" w:hAnsi="Book Antiqua"/>
          <w:sz w:val="24"/>
          <w:szCs w:val="24"/>
        </w:rPr>
      </w:pPr>
      <w:r w:rsidRPr="00031328">
        <w:rPr>
          <w:rFonts w:ascii="Book Antiqua" w:hAnsi="Book Antiqua"/>
          <w:sz w:val="24"/>
          <w:szCs w:val="24"/>
        </w:rPr>
        <w:t xml:space="preserve">The research projects include extramural and those funded by the institute from the AIISH Research Fund (ARF). Extramural research projects were funded by </w:t>
      </w:r>
      <w:r w:rsidR="000D1475" w:rsidRPr="00031328">
        <w:rPr>
          <w:rFonts w:ascii="Book Antiqua" w:hAnsi="Book Antiqua"/>
          <w:sz w:val="24"/>
          <w:szCs w:val="24"/>
        </w:rPr>
        <w:t xml:space="preserve">the Department of Science and Technology (DST), </w:t>
      </w:r>
      <w:r w:rsidR="000D1475" w:rsidRPr="00031328">
        <w:rPr>
          <w:rFonts w:ascii="Book Antiqua" w:hAnsi="Book Antiqua" w:cs="Arial"/>
          <w:sz w:val="24"/>
          <w:szCs w:val="24"/>
          <w:shd w:val="clear" w:color="auto" w:fill="FFFFFF"/>
        </w:rPr>
        <w:t xml:space="preserve">Science and Engineering Research Board (SERB), </w:t>
      </w:r>
      <w:r w:rsidRPr="00031328">
        <w:rPr>
          <w:rFonts w:ascii="Book Antiqua" w:hAnsi="Book Antiqua"/>
          <w:sz w:val="24"/>
          <w:szCs w:val="24"/>
        </w:rPr>
        <w:t xml:space="preserve">the Government of India funding agencies, </w:t>
      </w:r>
      <w:r w:rsidR="000D1475" w:rsidRPr="00031328">
        <w:rPr>
          <w:rFonts w:ascii="Book Antiqua" w:hAnsi="Book Antiqua"/>
          <w:sz w:val="24"/>
          <w:szCs w:val="24"/>
        </w:rPr>
        <w:t xml:space="preserve">and </w:t>
      </w:r>
      <w:r w:rsidR="00166D6B" w:rsidRPr="00031328">
        <w:rPr>
          <w:rFonts w:ascii="Book Antiqua" w:hAnsi="Book Antiqua"/>
          <w:sz w:val="24"/>
          <w:szCs w:val="24"/>
        </w:rPr>
        <w:t>UK Research and Innovation (UK</w:t>
      </w:r>
      <w:r w:rsidR="005F1915" w:rsidRPr="00031328">
        <w:rPr>
          <w:rFonts w:ascii="Book Antiqua" w:hAnsi="Book Antiqua"/>
          <w:sz w:val="24"/>
          <w:szCs w:val="24"/>
        </w:rPr>
        <w:t>RI)</w:t>
      </w:r>
      <w:r w:rsidR="000D1475" w:rsidRPr="00031328">
        <w:rPr>
          <w:rFonts w:ascii="Book Antiqua" w:hAnsi="Book Antiqua"/>
          <w:sz w:val="24"/>
          <w:szCs w:val="24"/>
        </w:rPr>
        <w:t xml:space="preserve"> and </w:t>
      </w:r>
      <w:r w:rsidR="005F1915" w:rsidRPr="00031328">
        <w:rPr>
          <w:rFonts w:ascii="Book Antiqua" w:hAnsi="Book Antiqua"/>
          <w:sz w:val="24"/>
          <w:szCs w:val="24"/>
        </w:rPr>
        <w:t>United Nation</w:t>
      </w:r>
      <w:r w:rsidR="000D1475" w:rsidRPr="00031328">
        <w:rPr>
          <w:rFonts w:ascii="Book Antiqua" w:hAnsi="Book Antiqua"/>
          <w:sz w:val="24"/>
          <w:szCs w:val="24"/>
        </w:rPr>
        <w:t>s</w:t>
      </w:r>
      <w:r w:rsidR="005F1915" w:rsidRPr="00031328">
        <w:rPr>
          <w:rFonts w:ascii="Book Antiqua" w:hAnsi="Book Antiqua"/>
          <w:sz w:val="24"/>
          <w:szCs w:val="24"/>
        </w:rPr>
        <w:t xml:space="preserve"> Global Partnership for</w:t>
      </w:r>
      <w:r w:rsidR="009D36F8" w:rsidRPr="00031328">
        <w:rPr>
          <w:rFonts w:ascii="Book Antiqua" w:hAnsi="Book Antiqua"/>
          <w:sz w:val="24"/>
          <w:szCs w:val="24"/>
        </w:rPr>
        <w:t xml:space="preserve"> Assistive Technology</w:t>
      </w:r>
      <w:r w:rsidR="000D1475" w:rsidRPr="00031328">
        <w:rPr>
          <w:rFonts w:ascii="Book Antiqua" w:hAnsi="Book Antiqua"/>
          <w:sz w:val="24"/>
          <w:szCs w:val="24"/>
        </w:rPr>
        <w:t xml:space="preserve">, the international funding agencies. </w:t>
      </w:r>
    </w:p>
    <w:p w14:paraId="1AB5A428" w14:textId="77777777" w:rsidR="00912091" w:rsidRDefault="00912091" w:rsidP="0011766F">
      <w:pPr>
        <w:spacing w:after="0" w:line="240" w:lineRule="auto"/>
        <w:rPr>
          <w:rFonts w:ascii="Book Antiqua" w:hAnsi="Book Antiqua"/>
          <w:b/>
          <w:color w:val="000000"/>
          <w:sz w:val="24"/>
          <w:szCs w:val="24"/>
        </w:rPr>
      </w:pPr>
    </w:p>
    <w:p w14:paraId="332FB20D" w14:textId="6AD223D5" w:rsidR="00866842" w:rsidRPr="00031328" w:rsidRDefault="00866842" w:rsidP="0011766F">
      <w:pPr>
        <w:spacing w:after="0" w:line="240" w:lineRule="auto"/>
        <w:rPr>
          <w:rFonts w:ascii="Book Antiqua" w:hAnsi="Book Antiqua"/>
          <w:b/>
          <w:color w:val="000000"/>
          <w:sz w:val="24"/>
          <w:szCs w:val="24"/>
        </w:rPr>
      </w:pPr>
      <w:r w:rsidRPr="00031328">
        <w:rPr>
          <w:rFonts w:ascii="Book Antiqua" w:hAnsi="Book Antiqua"/>
          <w:b/>
          <w:color w:val="000000"/>
          <w:sz w:val="24"/>
          <w:szCs w:val="24"/>
        </w:rPr>
        <w:t>Completed Projects</w:t>
      </w:r>
    </w:p>
    <w:p w14:paraId="47CE6B19" w14:textId="77777777" w:rsidR="007D4F3E" w:rsidRPr="00031328" w:rsidRDefault="007D4F3E" w:rsidP="00866842">
      <w:pPr>
        <w:spacing w:after="0" w:line="240" w:lineRule="auto"/>
        <w:rPr>
          <w:rFonts w:ascii="Book Antiqua" w:hAnsi="Book Antiqua"/>
          <w:b/>
          <w:color w:val="000000"/>
          <w:sz w:val="24"/>
          <w:szCs w:val="24"/>
        </w:rPr>
      </w:pPr>
    </w:p>
    <w:p w14:paraId="54EF77C5" w14:textId="77777777" w:rsidR="00BB55DE" w:rsidRPr="00031328" w:rsidRDefault="0065133E" w:rsidP="007D4F3E">
      <w:pPr>
        <w:pStyle w:val="NormalWeb"/>
        <w:shd w:val="clear" w:color="auto" w:fill="FFFFFF"/>
        <w:spacing w:after="0" w:line="276" w:lineRule="auto"/>
        <w:jc w:val="both"/>
        <w:rPr>
          <w:rFonts w:ascii="Book Antiqua" w:hAnsi="Book Antiqua" w:cs="Times New Roman"/>
          <w:color w:val="000000"/>
          <w:sz w:val="24"/>
          <w:szCs w:val="24"/>
        </w:rPr>
      </w:pPr>
      <w:r>
        <w:rPr>
          <w:rFonts w:ascii="Book Antiqua" w:hAnsi="Book Antiqua" w:cs="Times New Roman"/>
          <w:color w:val="000000"/>
          <w:sz w:val="24"/>
          <w:szCs w:val="24"/>
        </w:rPr>
        <w:t>Fifty-four</w:t>
      </w:r>
      <w:r w:rsidR="00BB55DE" w:rsidRPr="00031328">
        <w:rPr>
          <w:rFonts w:ascii="Book Antiqua" w:hAnsi="Book Antiqua" w:cs="Times New Roman"/>
          <w:color w:val="000000"/>
          <w:sz w:val="24"/>
          <w:szCs w:val="24"/>
        </w:rPr>
        <w:t xml:space="preserve"> research projects worth </w:t>
      </w:r>
      <w:r w:rsidR="00BB55DE" w:rsidRPr="00031328">
        <w:rPr>
          <w:rFonts w:ascii="Book Antiqua" w:hAnsi="Book Antiqua" w:cs="Times New Roman"/>
          <w:b/>
          <w:color w:val="000000"/>
          <w:sz w:val="24"/>
          <w:szCs w:val="24"/>
        </w:rPr>
        <w:t xml:space="preserve">Rs. </w:t>
      </w:r>
      <w:r w:rsidR="00BB55DE" w:rsidRPr="00AB494B">
        <w:rPr>
          <w:rFonts w:ascii="Book Antiqua" w:hAnsi="Book Antiqua" w:cs="Times New Roman"/>
          <w:b/>
          <w:sz w:val="24"/>
          <w:szCs w:val="24"/>
        </w:rPr>
        <w:t>2</w:t>
      </w:r>
      <w:r w:rsidR="00F17587" w:rsidRPr="00AB494B">
        <w:rPr>
          <w:rFonts w:ascii="Book Antiqua" w:hAnsi="Book Antiqua" w:cs="Times New Roman"/>
          <w:b/>
          <w:sz w:val="24"/>
          <w:szCs w:val="24"/>
        </w:rPr>
        <w:t>49</w:t>
      </w:r>
      <w:r w:rsidR="00BB55DE" w:rsidRPr="00AB494B">
        <w:rPr>
          <w:rFonts w:ascii="Book Antiqua" w:hAnsi="Book Antiqua" w:cs="Times New Roman"/>
          <w:b/>
          <w:sz w:val="24"/>
          <w:szCs w:val="24"/>
        </w:rPr>
        <w:t>.</w:t>
      </w:r>
      <w:r w:rsidR="00F17587" w:rsidRPr="00AB494B">
        <w:rPr>
          <w:rFonts w:ascii="Book Antiqua" w:hAnsi="Book Antiqua" w:cs="Times New Roman"/>
          <w:b/>
          <w:sz w:val="24"/>
          <w:szCs w:val="24"/>
        </w:rPr>
        <w:t>9</w:t>
      </w:r>
      <w:r w:rsidR="00BB55DE" w:rsidRPr="00AB494B">
        <w:rPr>
          <w:rFonts w:ascii="Book Antiqua" w:hAnsi="Book Antiqua" w:cs="Times New Roman"/>
          <w:b/>
          <w:sz w:val="24"/>
          <w:szCs w:val="24"/>
        </w:rPr>
        <w:t>7 lakhs</w:t>
      </w:r>
      <w:r w:rsidR="00BB55DE" w:rsidRPr="00031328">
        <w:rPr>
          <w:rFonts w:ascii="Book Antiqua" w:hAnsi="Book Antiqua" w:cs="Times New Roman"/>
          <w:color w:val="000000"/>
          <w:sz w:val="24"/>
          <w:szCs w:val="24"/>
        </w:rPr>
        <w:t xml:space="preserve"> were successfully completed during the reporting year</w:t>
      </w:r>
      <w:r w:rsidR="0026347F" w:rsidRPr="00031328">
        <w:rPr>
          <w:rFonts w:ascii="Book Antiqua" w:hAnsi="Book Antiqua" w:cs="Times New Roman"/>
          <w:color w:val="000000"/>
          <w:sz w:val="24"/>
          <w:szCs w:val="24"/>
        </w:rPr>
        <w:t>. All the completed projects were</w:t>
      </w:r>
      <w:r w:rsidR="00BB55DE" w:rsidRPr="00031328">
        <w:rPr>
          <w:rFonts w:ascii="Book Antiqua" w:hAnsi="Book Antiqua" w:cs="Times New Roman"/>
          <w:color w:val="000000"/>
          <w:sz w:val="24"/>
          <w:szCs w:val="24"/>
        </w:rPr>
        <w:t xml:space="preserve"> funded by </w:t>
      </w:r>
      <w:r w:rsidR="0026347F" w:rsidRPr="00031328">
        <w:rPr>
          <w:rFonts w:ascii="Book Antiqua" w:hAnsi="Book Antiqua" w:cs="Times New Roman"/>
          <w:color w:val="000000"/>
          <w:sz w:val="24"/>
          <w:szCs w:val="24"/>
        </w:rPr>
        <w:t>the Institute</w:t>
      </w:r>
      <w:r w:rsidR="00BB55DE" w:rsidRPr="00031328">
        <w:rPr>
          <w:rFonts w:ascii="Book Antiqua" w:hAnsi="Book Antiqua" w:cs="Times New Roman"/>
          <w:color w:val="000000"/>
          <w:sz w:val="24"/>
          <w:szCs w:val="24"/>
        </w:rPr>
        <w:t>.</w:t>
      </w:r>
    </w:p>
    <w:p w14:paraId="01D2AAAB" w14:textId="696C3EF7" w:rsidR="006C544D" w:rsidRDefault="006C544D" w:rsidP="00866842">
      <w:pPr>
        <w:spacing w:after="0" w:line="240" w:lineRule="auto"/>
        <w:rPr>
          <w:rFonts w:ascii="Book Antiqua" w:hAnsi="Book Antiqua"/>
          <w:b/>
          <w:color w:val="000000"/>
          <w:sz w:val="24"/>
          <w:szCs w:val="24"/>
        </w:rPr>
      </w:pPr>
    </w:p>
    <w:p w14:paraId="2956A0A1" w14:textId="5829BA92" w:rsidR="00270105" w:rsidRPr="00031328" w:rsidRDefault="00270105" w:rsidP="00270105">
      <w:pPr>
        <w:spacing w:after="0" w:line="240" w:lineRule="auto"/>
        <w:rPr>
          <w:rFonts w:ascii="Book Antiqua" w:hAnsi="Book Antiqua"/>
          <w:b/>
          <w:color w:val="000000"/>
          <w:sz w:val="24"/>
          <w:szCs w:val="24"/>
        </w:rPr>
      </w:pPr>
      <w:r w:rsidRPr="00031328">
        <w:rPr>
          <w:rFonts w:ascii="Book Antiqua" w:hAnsi="Book Antiqua"/>
          <w:b/>
          <w:color w:val="000000"/>
          <w:sz w:val="24"/>
          <w:szCs w:val="24"/>
        </w:rPr>
        <w:t xml:space="preserve">Extramural </w:t>
      </w:r>
      <w:r w:rsidR="00912091" w:rsidRPr="00031328">
        <w:rPr>
          <w:rFonts w:ascii="Book Antiqua" w:hAnsi="Book Antiqua"/>
          <w:b/>
          <w:color w:val="000000"/>
          <w:sz w:val="24"/>
          <w:szCs w:val="24"/>
        </w:rPr>
        <w:t>Research</w:t>
      </w:r>
      <w:r w:rsidR="00912091">
        <w:rPr>
          <w:rFonts w:ascii="Book Antiqua" w:hAnsi="Book Antiqua"/>
          <w:b/>
          <w:color w:val="000000"/>
          <w:sz w:val="24"/>
          <w:szCs w:val="24"/>
        </w:rPr>
        <w:t>:</w:t>
      </w:r>
      <w:r w:rsidR="00F9734E">
        <w:rPr>
          <w:rFonts w:ascii="Book Antiqua" w:hAnsi="Book Antiqua"/>
          <w:b/>
          <w:color w:val="000000"/>
          <w:sz w:val="24"/>
          <w:szCs w:val="24"/>
        </w:rPr>
        <w:t xml:space="preserve"> Nil</w:t>
      </w:r>
    </w:p>
    <w:p w14:paraId="4E57D784" w14:textId="77777777" w:rsidR="00E34A23" w:rsidRDefault="00E34A23" w:rsidP="00E34A23">
      <w:pPr>
        <w:pStyle w:val="ListParagraph"/>
        <w:rPr>
          <w:rFonts w:ascii="Book Antiqua" w:hAnsi="Book Antiqua"/>
          <w:b/>
          <w:color w:val="C00000"/>
          <w:sz w:val="24"/>
          <w:szCs w:val="24"/>
        </w:rPr>
      </w:pPr>
    </w:p>
    <w:p w14:paraId="09EA1D65" w14:textId="5F48F87D" w:rsidR="00A03BCD" w:rsidRDefault="00A03BCD" w:rsidP="00A03BCD">
      <w:pPr>
        <w:spacing w:after="0" w:line="240" w:lineRule="auto"/>
        <w:rPr>
          <w:rFonts w:ascii="Book Antiqua" w:hAnsi="Book Antiqua"/>
          <w:b/>
          <w:sz w:val="24"/>
          <w:szCs w:val="24"/>
        </w:rPr>
      </w:pPr>
      <w:r w:rsidRPr="00031328">
        <w:rPr>
          <w:rFonts w:ascii="Book Antiqua" w:hAnsi="Book Antiqua"/>
          <w:b/>
          <w:sz w:val="24"/>
          <w:szCs w:val="24"/>
        </w:rPr>
        <w:t>AIISH Funded Research</w:t>
      </w:r>
    </w:p>
    <w:p w14:paraId="0D71CC6C" w14:textId="27D1F906" w:rsidR="00912091" w:rsidRDefault="00912091" w:rsidP="00A03BCD">
      <w:pPr>
        <w:spacing w:after="0" w:line="240" w:lineRule="auto"/>
        <w:rPr>
          <w:rFonts w:ascii="Book Antiqua" w:hAnsi="Book Antiqua"/>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977"/>
        <w:gridCol w:w="1275"/>
      </w:tblGrid>
      <w:tr w:rsidR="00DF4735" w:rsidRPr="00DF4735" w14:paraId="066955AD" w14:textId="77777777" w:rsidTr="008818F2">
        <w:tc>
          <w:tcPr>
            <w:tcW w:w="817" w:type="dxa"/>
          </w:tcPr>
          <w:p w14:paraId="3B146B1D" w14:textId="77777777" w:rsidR="00912091" w:rsidRPr="00DF4735" w:rsidRDefault="00912091" w:rsidP="008818F2">
            <w:pPr>
              <w:spacing w:after="0" w:line="240" w:lineRule="auto"/>
              <w:jc w:val="center"/>
              <w:rPr>
                <w:rFonts w:ascii="Book Antiqua" w:eastAsia="Times New Roman" w:hAnsi="Book Antiqua"/>
                <w:b/>
                <w:sz w:val="24"/>
                <w:szCs w:val="24"/>
                <w:lang w:val="en-US" w:bidi="kn-IN"/>
              </w:rPr>
            </w:pPr>
            <w:r w:rsidRPr="00DF4735">
              <w:rPr>
                <w:rFonts w:ascii="Book Antiqua" w:eastAsia="Times New Roman" w:hAnsi="Book Antiqua"/>
                <w:b/>
                <w:sz w:val="24"/>
                <w:szCs w:val="24"/>
                <w:lang w:val="en-US" w:bidi="kn-IN"/>
              </w:rPr>
              <w:t>Sl.</w:t>
            </w:r>
          </w:p>
          <w:p w14:paraId="195DF8BA" w14:textId="77777777" w:rsidR="00912091" w:rsidRPr="00DF4735" w:rsidRDefault="00912091" w:rsidP="008818F2">
            <w:pPr>
              <w:spacing w:after="0" w:line="240" w:lineRule="auto"/>
              <w:jc w:val="center"/>
              <w:rPr>
                <w:rFonts w:ascii="Book Antiqua" w:eastAsia="Times New Roman" w:hAnsi="Book Antiqua"/>
                <w:b/>
                <w:sz w:val="24"/>
                <w:szCs w:val="24"/>
                <w:lang w:val="en-US" w:bidi="kn-IN"/>
              </w:rPr>
            </w:pPr>
            <w:r w:rsidRPr="00DF4735">
              <w:rPr>
                <w:rFonts w:ascii="Book Antiqua" w:eastAsia="Times New Roman" w:hAnsi="Book Antiqua"/>
                <w:b/>
                <w:sz w:val="24"/>
                <w:szCs w:val="24"/>
                <w:lang w:val="en-US" w:bidi="kn-IN"/>
              </w:rPr>
              <w:t>No.</w:t>
            </w:r>
          </w:p>
        </w:tc>
        <w:tc>
          <w:tcPr>
            <w:tcW w:w="4111" w:type="dxa"/>
          </w:tcPr>
          <w:p w14:paraId="451BAC18" w14:textId="77777777" w:rsidR="00912091" w:rsidRPr="00DF4735" w:rsidRDefault="00912091" w:rsidP="008818F2">
            <w:pPr>
              <w:spacing w:after="0" w:line="240" w:lineRule="auto"/>
              <w:jc w:val="center"/>
              <w:rPr>
                <w:rFonts w:ascii="Book Antiqua" w:eastAsia="Times New Roman" w:hAnsi="Book Antiqua"/>
                <w:b/>
                <w:sz w:val="24"/>
                <w:szCs w:val="24"/>
                <w:lang w:val="en-US" w:bidi="kn-IN"/>
              </w:rPr>
            </w:pPr>
            <w:r w:rsidRPr="00DF4735">
              <w:rPr>
                <w:rFonts w:ascii="Book Antiqua" w:eastAsia="Times New Roman" w:hAnsi="Book Antiqua"/>
                <w:b/>
                <w:sz w:val="24"/>
                <w:szCs w:val="24"/>
                <w:lang w:val="en-US" w:bidi="kn-IN"/>
              </w:rPr>
              <w:t>Topic</w:t>
            </w:r>
          </w:p>
        </w:tc>
        <w:tc>
          <w:tcPr>
            <w:tcW w:w="2977" w:type="dxa"/>
          </w:tcPr>
          <w:p w14:paraId="51A5FB38" w14:textId="77777777" w:rsidR="00912091" w:rsidRPr="00DF4735" w:rsidRDefault="00912091" w:rsidP="008818F2">
            <w:pPr>
              <w:spacing w:after="0" w:line="240" w:lineRule="auto"/>
              <w:jc w:val="center"/>
              <w:rPr>
                <w:rFonts w:ascii="Book Antiqua" w:eastAsia="Times New Roman" w:hAnsi="Book Antiqua"/>
                <w:b/>
                <w:sz w:val="24"/>
                <w:szCs w:val="24"/>
                <w:lang w:val="en-US" w:bidi="kn-IN"/>
              </w:rPr>
            </w:pPr>
            <w:r w:rsidRPr="00DF4735">
              <w:rPr>
                <w:rFonts w:ascii="Book Antiqua" w:eastAsia="Times New Roman" w:hAnsi="Book Antiqua"/>
                <w:b/>
                <w:sz w:val="24"/>
                <w:szCs w:val="24"/>
                <w:lang w:val="en-US" w:bidi="kn-IN"/>
              </w:rPr>
              <w:t>Investigators</w:t>
            </w:r>
          </w:p>
        </w:tc>
        <w:tc>
          <w:tcPr>
            <w:tcW w:w="1275" w:type="dxa"/>
          </w:tcPr>
          <w:p w14:paraId="67A37FC3" w14:textId="77777777" w:rsidR="00912091" w:rsidRPr="00DF4735" w:rsidRDefault="00912091" w:rsidP="008818F2">
            <w:pPr>
              <w:spacing w:after="0" w:line="240" w:lineRule="auto"/>
              <w:jc w:val="center"/>
              <w:rPr>
                <w:rFonts w:ascii="Book Antiqua" w:eastAsia="Times New Roman" w:hAnsi="Book Antiqua"/>
                <w:b/>
                <w:sz w:val="24"/>
                <w:szCs w:val="24"/>
                <w:lang w:val="en-US" w:bidi="kn-IN"/>
              </w:rPr>
            </w:pPr>
            <w:r w:rsidRPr="00DF4735">
              <w:rPr>
                <w:rFonts w:ascii="Book Antiqua" w:eastAsia="Times New Roman" w:hAnsi="Book Antiqua"/>
                <w:b/>
                <w:sz w:val="24"/>
                <w:szCs w:val="24"/>
                <w:lang w:val="en-US" w:bidi="kn-IN"/>
              </w:rPr>
              <w:t>Amount in lakhs</w:t>
            </w:r>
          </w:p>
        </w:tc>
      </w:tr>
      <w:tr w:rsidR="00DF4735" w:rsidRPr="00DF4735" w14:paraId="04D16979" w14:textId="77777777" w:rsidTr="008818F2">
        <w:tc>
          <w:tcPr>
            <w:tcW w:w="817" w:type="dxa"/>
          </w:tcPr>
          <w:p w14:paraId="0754450D" w14:textId="77777777" w:rsidR="00912091" w:rsidRPr="00DF4735" w:rsidRDefault="00912091" w:rsidP="008818F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46E9AAFC" w14:textId="77777777" w:rsidR="00912091" w:rsidRPr="00DF4735" w:rsidRDefault="00912091" w:rsidP="008818F2">
            <w:pPr>
              <w:spacing w:after="0" w:line="240" w:lineRule="auto"/>
              <w:jc w:val="both"/>
              <w:rPr>
                <w:rFonts w:ascii="Book Antiqua" w:eastAsia="Times New Roman" w:hAnsi="Book Antiqua"/>
                <w:bCs/>
                <w:sz w:val="24"/>
                <w:szCs w:val="24"/>
                <w:lang w:val="en-US"/>
              </w:rPr>
            </w:pPr>
            <w:r w:rsidRPr="00DF4735">
              <w:rPr>
                <w:rFonts w:ascii="Book Antiqua" w:eastAsia="Times New Roman" w:hAnsi="Book Antiqua"/>
                <w:sz w:val="24"/>
                <w:szCs w:val="24"/>
                <w:lang w:val="en-US"/>
              </w:rPr>
              <w:t>Automation of Malayalam articulation test using automatic speech recognition techniques</w:t>
            </w:r>
          </w:p>
        </w:tc>
        <w:tc>
          <w:tcPr>
            <w:tcW w:w="2977" w:type="dxa"/>
            <w:vAlign w:val="center"/>
          </w:tcPr>
          <w:p w14:paraId="0D516648" w14:textId="77777777" w:rsidR="00912091" w:rsidRPr="00DF4735" w:rsidRDefault="00912091" w:rsidP="008818F2">
            <w:pPr>
              <w:spacing w:after="0" w:line="240" w:lineRule="auto"/>
              <w:rPr>
                <w:rFonts w:ascii="Book Antiqua" w:eastAsia="Times New Roman" w:hAnsi="Book Antiqua"/>
                <w:sz w:val="24"/>
                <w:szCs w:val="24"/>
                <w:lang w:val="en-US"/>
              </w:rPr>
            </w:pPr>
            <w:r w:rsidRPr="00DF4735">
              <w:rPr>
                <w:rFonts w:ascii="Book Antiqua" w:eastAsia="Times New Roman" w:hAnsi="Book Antiqua"/>
                <w:sz w:val="24"/>
                <w:szCs w:val="24"/>
                <w:lang w:val="en-US"/>
              </w:rPr>
              <w:t xml:space="preserve">Dr. </w:t>
            </w:r>
            <w:proofErr w:type="spellStart"/>
            <w:r w:rsidRPr="00DF4735">
              <w:rPr>
                <w:rFonts w:ascii="Book Antiqua" w:eastAsia="Times New Roman" w:hAnsi="Book Antiqua"/>
                <w:sz w:val="24"/>
                <w:szCs w:val="24"/>
                <w:lang w:val="en-US"/>
              </w:rPr>
              <w:t>Ajish</w:t>
            </w:r>
            <w:proofErr w:type="spellEnd"/>
            <w:r w:rsidRPr="00DF4735">
              <w:rPr>
                <w:rFonts w:ascii="Book Antiqua" w:eastAsia="Times New Roman" w:hAnsi="Book Antiqua"/>
                <w:sz w:val="24"/>
                <w:szCs w:val="24"/>
                <w:lang w:val="en-US"/>
              </w:rPr>
              <w:t xml:space="preserve"> K Abraham, </w:t>
            </w:r>
          </w:p>
          <w:p w14:paraId="06CD9EBE" w14:textId="77777777" w:rsidR="00912091" w:rsidRPr="00DF4735" w:rsidRDefault="00912091" w:rsidP="008818F2">
            <w:pPr>
              <w:spacing w:after="0" w:line="240" w:lineRule="auto"/>
              <w:rPr>
                <w:rFonts w:ascii="Book Antiqua" w:eastAsia="Times New Roman" w:hAnsi="Book Antiqua"/>
                <w:sz w:val="24"/>
                <w:szCs w:val="24"/>
                <w:lang w:val="en-US"/>
              </w:rPr>
            </w:pPr>
            <w:r w:rsidRPr="00DF4735">
              <w:rPr>
                <w:rFonts w:ascii="Book Antiqua" w:eastAsia="Times New Roman" w:hAnsi="Book Antiqua"/>
                <w:sz w:val="24"/>
                <w:szCs w:val="24"/>
                <w:lang w:val="en-US"/>
              </w:rPr>
              <w:t>Dr. Leena Mary &amp;</w:t>
            </w:r>
          </w:p>
          <w:p w14:paraId="194F968C" w14:textId="77777777" w:rsidR="00912091" w:rsidRPr="00DF4735" w:rsidRDefault="00912091" w:rsidP="008818F2">
            <w:pPr>
              <w:spacing w:after="0" w:line="240" w:lineRule="auto"/>
              <w:rPr>
                <w:rFonts w:ascii="Book Antiqua" w:eastAsia="Times New Roman" w:hAnsi="Book Antiqua"/>
                <w:bCs/>
                <w:sz w:val="24"/>
                <w:szCs w:val="24"/>
                <w:lang w:val="en-US"/>
              </w:rPr>
            </w:pPr>
            <w:r w:rsidRPr="00DF4735">
              <w:rPr>
                <w:rFonts w:ascii="Book Antiqua" w:eastAsia="Times New Roman" w:hAnsi="Book Antiqua"/>
                <w:sz w:val="24"/>
                <w:szCs w:val="24"/>
                <w:lang w:val="en-US"/>
              </w:rPr>
              <w:t xml:space="preserve">Dr. N. </w:t>
            </w:r>
            <w:proofErr w:type="spellStart"/>
            <w:r w:rsidRPr="00DF4735">
              <w:rPr>
                <w:rFonts w:ascii="Book Antiqua" w:eastAsia="Times New Roman" w:hAnsi="Book Antiqua"/>
                <w:sz w:val="24"/>
                <w:szCs w:val="24"/>
                <w:lang w:val="en-US"/>
              </w:rPr>
              <w:t>Sreedevi</w:t>
            </w:r>
            <w:proofErr w:type="spellEnd"/>
          </w:p>
        </w:tc>
        <w:tc>
          <w:tcPr>
            <w:tcW w:w="1275" w:type="dxa"/>
            <w:vAlign w:val="center"/>
          </w:tcPr>
          <w:p w14:paraId="596D2815" w14:textId="77777777" w:rsidR="00912091" w:rsidRPr="00DF4735" w:rsidRDefault="00912091" w:rsidP="008818F2">
            <w:pPr>
              <w:spacing w:after="0" w:line="240" w:lineRule="auto"/>
              <w:jc w:val="center"/>
              <w:rPr>
                <w:rFonts w:ascii="Book Antiqua" w:eastAsia="Times New Roman" w:hAnsi="Book Antiqua"/>
                <w:sz w:val="24"/>
                <w:szCs w:val="24"/>
                <w:lang w:val="en-US"/>
              </w:rPr>
            </w:pPr>
            <w:r w:rsidRPr="00DF4735">
              <w:rPr>
                <w:rFonts w:ascii="Book Antiqua" w:eastAsia="Times New Roman" w:hAnsi="Book Antiqua"/>
                <w:sz w:val="24"/>
                <w:szCs w:val="24"/>
                <w:lang w:val="en-US"/>
              </w:rPr>
              <w:t>5.00</w:t>
            </w:r>
          </w:p>
          <w:p w14:paraId="1D4F4331" w14:textId="750AB637" w:rsidR="00912091" w:rsidRPr="00DF4735" w:rsidRDefault="00912091" w:rsidP="008818F2">
            <w:pPr>
              <w:spacing w:after="0" w:line="240" w:lineRule="auto"/>
              <w:jc w:val="center"/>
              <w:rPr>
                <w:rFonts w:ascii="Book Antiqua" w:eastAsia="Times New Roman" w:hAnsi="Book Antiqua"/>
                <w:color w:val="FF0000"/>
                <w:sz w:val="24"/>
                <w:szCs w:val="24"/>
                <w:lang w:val="en-US"/>
              </w:rPr>
            </w:pPr>
            <w:r w:rsidRPr="00DF4735">
              <w:rPr>
                <w:rFonts w:ascii="Book Antiqua" w:eastAsia="Times New Roman" w:hAnsi="Book Antiqua"/>
                <w:color w:val="FF0000"/>
                <w:sz w:val="24"/>
                <w:szCs w:val="24"/>
                <w:lang w:val="en-US"/>
              </w:rPr>
              <w:t>6.31 - ??</w:t>
            </w:r>
          </w:p>
        </w:tc>
      </w:tr>
      <w:tr w:rsidR="00DF4735" w:rsidRPr="00DF4735" w14:paraId="379C9CAD" w14:textId="77777777" w:rsidTr="008818F2">
        <w:tc>
          <w:tcPr>
            <w:tcW w:w="817" w:type="dxa"/>
          </w:tcPr>
          <w:p w14:paraId="570405D0" w14:textId="77777777" w:rsidR="00912091" w:rsidRPr="00DF4735" w:rsidRDefault="00912091" w:rsidP="008818F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505FCE75" w14:textId="77777777" w:rsidR="00912091" w:rsidRPr="00DF4735" w:rsidRDefault="00912091" w:rsidP="008818F2">
            <w:pPr>
              <w:spacing w:after="120" w:line="240" w:lineRule="auto"/>
              <w:jc w:val="both"/>
              <w:rPr>
                <w:rFonts w:ascii="Book Antiqua" w:eastAsia="Times New Roman" w:hAnsi="Book Antiqua"/>
                <w:sz w:val="24"/>
                <w:szCs w:val="24"/>
                <w:lang w:val="en-US"/>
              </w:rPr>
            </w:pPr>
            <w:proofErr w:type="spellStart"/>
            <w:r w:rsidRPr="00DF4735">
              <w:rPr>
                <w:rFonts w:ascii="Book Antiqua" w:eastAsia="Times New Roman" w:hAnsi="Book Antiqua"/>
                <w:sz w:val="24"/>
                <w:szCs w:val="24"/>
                <w:lang w:val="en-US"/>
              </w:rPr>
              <w:t>Behavioural</w:t>
            </w:r>
            <w:proofErr w:type="spellEnd"/>
            <w:r w:rsidRPr="00DF4735">
              <w:rPr>
                <w:rFonts w:ascii="Book Antiqua" w:eastAsia="Times New Roman" w:hAnsi="Book Antiqua"/>
                <w:sz w:val="24"/>
                <w:szCs w:val="24"/>
                <w:lang w:val="en-US"/>
              </w:rPr>
              <w:t xml:space="preserve"> and electrophysiological correlates (N400) of lexical access in bilingual adults with stuttering </w:t>
            </w:r>
          </w:p>
        </w:tc>
        <w:tc>
          <w:tcPr>
            <w:tcW w:w="2977" w:type="dxa"/>
            <w:vAlign w:val="center"/>
          </w:tcPr>
          <w:p w14:paraId="06804CCD" w14:textId="77777777" w:rsidR="00912091" w:rsidRPr="00DF4735" w:rsidRDefault="00912091" w:rsidP="008818F2">
            <w:pPr>
              <w:spacing w:after="0" w:line="240" w:lineRule="auto"/>
              <w:rPr>
                <w:rFonts w:ascii="Book Antiqua" w:eastAsia="Times New Roman" w:hAnsi="Book Antiqua"/>
                <w:sz w:val="24"/>
                <w:szCs w:val="24"/>
                <w:lang w:val="en-US"/>
              </w:rPr>
            </w:pPr>
            <w:r w:rsidRPr="00DF4735">
              <w:rPr>
                <w:rFonts w:ascii="Book Antiqua" w:eastAsia="Times New Roman" w:hAnsi="Book Antiqua"/>
                <w:sz w:val="24"/>
                <w:szCs w:val="24"/>
                <w:lang w:val="en-US"/>
              </w:rPr>
              <w:t>Dr. Santosh M. &amp; Dr. Abhishek B.P.</w:t>
            </w:r>
          </w:p>
          <w:p w14:paraId="030F1657" w14:textId="77777777" w:rsidR="00912091" w:rsidRPr="00DF4735" w:rsidRDefault="00912091" w:rsidP="008818F2">
            <w:pPr>
              <w:spacing w:after="0" w:line="240" w:lineRule="auto"/>
              <w:rPr>
                <w:rFonts w:ascii="Book Antiqua" w:eastAsia="Times New Roman" w:hAnsi="Book Antiqua"/>
                <w:sz w:val="24"/>
                <w:szCs w:val="24"/>
                <w:lang w:val="en-US"/>
              </w:rPr>
            </w:pPr>
          </w:p>
        </w:tc>
        <w:tc>
          <w:tcPr>
            <w:tcW w:w="1275" w:type="dxa"/>
          </w:tcPr>
          <w:p w14:paraId="74D8AE1E" w14:textId="77777777" w:rsidR="00912091" w:rsidRPr="00DF4735" w:rsidRDefault="00912091" w:rsidP="008818F2">
            <w:pPr>
              <w:spacing w:after="0" w:line="240" w:lineRule="auto"/>
              <w:jc w:val="center"/>
              <w:rPr>
                <w:rFonts w:ascii="Book Antiqua" w:hAnsi="Book Antiqua"/>
                <w:sz w:val="24"/>
                <w:szCs w:val="24"/>
                <w:lang w:val="en-US"/>
              </w:rPr>
            </w:pPr>
            <w:r w:rsidRPr="00DF4735">
              <w:rPr>
                <w:rFonts w:ascii="Book Antiqua" w:eastAsia="Times New Roman" w:hAnsi="Book Antiqua"/>
                <w:sz w:val="24"/>
                <w:szCs w:val="24"/>
                <w:lang w:val="en-US"/>
              </w:rPr>
              <w:t>4.33</w:t>
            </w:r>
          </w:p>
        </w:tc>
      </w:tr>
      <w:tr w:rsidR="00DF4735" w:rsidRPr="00DF4735" w14:paraId="306491EF" w14:textId="77777777" w:rsidTr="008818F2">
        <w:tc>
          <w:tcPr>
            <w:tcW w:w="817" w:type="dxa"/>
          </w:tcPr>
          <w:p w14:paraId="5F2002CF" w14:textId="77777777" w:rsidR="00912091" w:rsidRPr="00DF4735" w:rsidRDefault="00912091" w:rsidP="008818F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6A18AA1F" w14:textId="77777777" w:rsidR="00912091" w:rsidRPr="00DF4735" w:rsidRDefault="00912091" w:rsidP="008818F2">
            <w:pPr>
              <w:spacing w:after="0" w:line="240" w:lineRule="auto"/>
              <w:jc w:val="both"/>
              <w:rPr>
                <w:rFonts w:ascii="Book Antiqua" w:eastAsia="Times New Roman" w:hAnsi="Book Antiqua"/>
                <w:sz w:val="24"/>
                <w:szCs w:val="24"/>
                <w:lang w:val="en-US"/>
              </w:rPr>
            </w:pPr>
            <w:r w:rsidRPr="00DF4735">
              <w:rPr>
                <w:rFonts w:ascii="Book Antiqua" w:eastAsia="Times New Roman" w:hAnsi="Book Antiqua"/>
                <w:sz w:val="24"/>
                <w:szCs w:val="24"/>
                <w:lang w:val="en-US"/>
              </w:rPr>
              <w:t xml:space="preserve">Development and evaluation of </w:t>
            </w:r>
            <w:r w:rsidRPr="00DF4735">
              <w:rPr>
                <w:rFonts w:ascii="Book Antiqua" w:eastAsia="Times New Roman" w:hAnsi="Book Antiqua"/>
                <w:sz w:val="24"/>
                <w:szCs w:val="24"/>
                <w:lang w:val="en-US"/>
              </w:rPr>
              <w:lastRenderedPageBreak/>
              <w:t xml:space="preserve">indigenous </w:t>
            </w:r>
            <w:proofErr w:type="gramStart"/>
            <w:r w:rsidRPr="00DF4735">
              <w:rPr>
                <w:rFonts w:ascii="Book Antiqua" w:eastAsia="Times New Roman" w:hAnsi="Book Antiqua"/>
                <w:sz w:val="24"/>
                <w:szCs w:val="24"/>
                <w:lang w:val="en-US"/>
              </w:rPr>
              <w:t>curriculum oriented</w:t>
            </w:r>
            <w:proofErr w:type="gramEnd"/>
            <w:r w:rsidRPr="00DF4735">
              <w:rPr>
                <w:rFonts w:ascii="Book Antiqua" w:eastAsia="Times New Roman" w:hAnsi="Book Antiqua"/>
                <w:sz w:val="24"/>
                <w:szCs w:val="24"/>
                <w:lang w:val="en-US"/>
              </w:rPr>
              <w:t xml:space="preserve"> computer based tutor for concept learning in preschool children with special needs</w:t>
            </w:r>
          </w:p>
        </w:tc>
        <w:tc>
          <w:tcPr>
            <w:tcW w:w="2977" w:type="dxa"/>
            <w:vAlign w:val="center"/>
          </w:tcPr>
          <w:p w14:paraId="4F4348D1" w14:textId="77777777" w:rsidR="00912091" w:rsidRPr="00DF4735" w:rsidRDefault="00912091" w:rsidP="008818F2">
            <w:pPr>
              <w:spacing w:after="0" w:line="240" w:lineRule="auto"/>
              <w:rPr>
                <w:rFonts w:ascii="Book Antiqua" w:eastAsia="Times New Roman" w:hAnsi="Book Antiqua"/>
                <w:sz w:val="24"/>
                <w:szCs w:val="24"/>
                <w:lang w:val="en-US"/>
              </w:rPr>
            </w:pPr>
            <w:r w:rsidRPr="00DF4735">
              <w:rPr>
                <w:rFonts w:ascii="Book Antiqua" w:eastAsia="Times New Roman" w:hAnsi="Book Antiqua"/>
                <w:sz w:val="24"/>
                <w:szCs w:val="24"/>
                <w:lang w:val="en-US"/>
              </w:rPr>
              <w:lastRenderedPageBreak/>
              <w:t xml:space="preserve">Ms. P V </w:t>
            </w:r>
            <w:proofErr w:type="spellStart"/>
            <w:r w:rsidRPr="00DF4735">
              <w:rPr>
                <w:rFonts w:ascii="Book Antiqua" w:eastAsia="Times New Roman" w:hAnsi="Book Antiqua"/>
                <w:sz w:val="24"/>
                <w:szCs w:val="24"/>
                <w:lang w:val="en-US"/>
              </w:rPr>
              <w:t>Ramanakumari</w:t>
            </w:r>
            <w:proofErr w:type="spellEnd"/>
            <w:r w:rsidRPr="00DF4735">
              <w:rPr>
                <w:rFonts w:ascii="Book Antiqua" w:eastAsia="Times New Roman" w:hAnsi="Book Antiqua"/>
                <w:sz w:val="24"/>
                <w:szCs w:val="24"/>
                <w:lang w:val="en-US"/>
              </w:rPr>
              <w:t xml:space="preserve">, </w:t>
            </w:r>
          </w:p>
          <w:p w14:paraId="634D66CB" w14:textId="77777777" w:rsidR="00912091" w:rsidRPr="00DF4735" w:rsidRDefault="00912091" w:rsidP="008818F2">
            <w:pPr>
              <w:spacing w:after="0" w:line="240" w:lineRule="auto"/>
              <w:rPr>
                <w:rFonts w:ascii="Book Antiqua" w:eastAsia="Times New Roman" w:hAnsi="Book Antiqua"/>
                <w:sz w:val="24"/>
                <w:szCs w:val="24"/>
                <w:lang w:val="en-US"/>
              </w:rPr>
            </w:pPr>
            <w:r w:rsidRPr="00DF4735">
              <w:rPr>
                <w:rFonts w:ascii="Book Antiqua" w:eastAsia="Times New Roman" w:hAnsi="Book Antiqua"/>
                <w:sz w:val="24"/>
                <w:szCs w:val="24"/>
                <w:lang w:val="en-US"/>
              </w:rPr>
              <w:lastRenderedPageBreak/>
              <w:t xml:space="preserve">Dr. </w:t>
            </w:r>
            <w:proofErr w:type="spellStart"/>
            <w:r w:rsidRPr="00DF4735">
              <w:rPr>
                <w:rFonts w:ascii="Book Antiqua" w:eastAsia="Times New Roman" w:hAnsi="Book Antiqua"/>
                <w:sz w:val="24"/>
                <w:szCs w:val="24"/>
                <w:lang w:val="en-US"/>
              </w:rPr>
              <w:t>Ajish</w:t>
            </w:r>
            <w:proofErr w:type="spellEnd"/>
            <w:r w:rsidRPr="00DF4735">
              <w:rPr>
                <w:rFonts w:ascii="Book Antiqua" w:eastAsia="Times New Roman" w:hAnsi="Book Antiqua"/>
                <w:sz w:val="24"/>
                <w:szCs w:val="24"/>
                <w:lang w:val="en-US"/>
              </w:rPr>
              <w:t xml:space="preserve"> K. Abraham &amp; Ms. P.V Manjula</w:t>
            </w:r>
          </w:p>
          <w:p w14:paraId="2B6D7707" w14:textId="77777777" w:rsidR="00912091" w:rsidRPr="00DF4735" w:rsidRDefault="00912091" w:rsidP="008818F2">
            <w:pPr>
              <w:spacing w:after="0" w:line="240" w:lineRule="auto"/>
              <w:rPr>
                <w:rFonts w:ascii="Book Antiqua" w:eastAsia="Times New Roman" w:hAnsi="Book Antiqua"/>
                <w:sz w:val="24"/>
                <w:szCs w:val="24"/>
                <w:lang w:val="en-US"/>
              </w:rPr>
            </w:pPr>
          </w:p>
        </w:tc>
        <w:tc>
          <w:tcPr>
            <w:tcW w:w="1275" w:type="dxa"/>
            <w:vAlign w:val="center"/>
          </w:tcPr>
          <w:p w14:paraId="7E7E421B" w14:textId="77777777" w:rsidR="00912091" w:rsidRPr="00DF4735" w:rsidRDefault="00912091" w:rsidP="008818F2">
            <w:pPr>
              <w:spacing w:after="0" w:line="240" w:lineRule="auto"/>
              <w:jc w:val="center"/>
              <w:rPr>
                <w:rFonts w:ascii="Book Antiqua" w:eastAsia="Times New Roman" w:hAnsi="Book Antiqua"/>
                <w:sz w:val="24"/>
                <w:szCs w:val="24"/>
                <w:lang w:val="en-US"/>
              </w:rPr>
            </w:pPr>
            <w:r w:rsidRPr="00DF4735">
              <w:rPr>
                <w:rFonts w:ascii="Book Antiqua" w:eastAsia="Times New Roman" w:hAnsi="Book Antiqua"/>
                <w:sz w:val="24"/>
                <w:szCs w:val="24"/>
                <w:lang w:val="en-US"/>
              </w:rPr>
              <w:lastRenderedPageBreak/>
              <w:t>3.85</w:t>
            </w:r>
          </w:p>
          <w:p w14:paraId="217C15FF" w14:textId="6A381232" w:rsidR="00912091" w:rsidRPr="00DF4735" w:rsidRDefault="00912091" w:rsidP="008818F2">
            <w:pPr>
              <w:spacing w:after="0" w:line="240" w:lineRule="auto"/>
              <w:jc w:val="center"/>
              <w:rPr>
                <w:rFonts w:ascii="Book Antiqua" w:eastAsia="Times New Roman" w:hAnsi="Book Antiqua"/>
                <w:color w:val="FF0000"/>
                <w:sz w:val="24"/>
                <w:szCs w:val="24"/>
                <w:lang w:val="en-US"/>
              </w:rPr>
            </w:pPr>
            <w:r w:rsidRPr="00DF4735">
              <w:rPr>
                <w:rFonts w:ascii="Book Antiqua" w:eastAsia="Times New Roman" w:hAnsi="Book Antiqua"/>
                <w:color w:val="FF0000"/>
                <w:sz w:val="24"/>
                <w:szCs w:val="24"/>
                <w:lang w:val="en-US"/>
              </w:rPr>
              <w:lastRenderedPageBreak/>
              <w:t>6.73 - ??</w:t>
            </w:r>
          </w:p>
        </w:tc>
      </w:tr>
      <w:tr w:rsidR="00DF4735" w:rsidRPr="00DF4735" w14:paraId="0016DC02" w14:textId="77777777" w:rsidTr="008818F2">
        <w:tc>
          <w:tcPr>
            <w:tcW w:w="817" w:type="dxa"/>
          </w:tcPr>
          <w:p w14:paraId="4D2481D4" w14:textId="77777777" w:rsidR="00912091" w:rsidRPr="00DF4735" w:rsidRDefault="00912091" w:rsidP="008818F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0C956EF8" w14:textId="77777777" w:rsidR="00912091" w:rsidRPr="00DF4735" w:rsidRDefault="00912091" w:rsidP="008818F2">
            <w:pPr>
              <w:spacing w:after="100" w:line="240" w:lineRule="auto"/>
              <w:jc w:val="both"/>
              <w:rPr>
                <w:rFonts w:ascii="Book Antiqua" w:eastAsia="Times New Roman" w:hAnsi="Book Antiqua"/>
                <w:sz w:val="24"/>
                <w:szCs w:val="24"/>
                <w:lang w:val="en-US"/>
              </w:rPr>
            </w:pPr>
            <w:r w:rsidRPr="00DF4735">
              <w:rPr>
                <w:rFonts w:ascii="Book Antiqua" w:eastAsia="Times New Roman" w:hAnsi="Book Antiqua"/>
                <w:bCs/>
                <w:sz w:val="24"/>
                <w:szCs w:val="24"/>
                <w:lang w:val="en-US"/>
              </w:rPr>
              <w:t>Development of grade level assessment test in science for upper primary school children (VI-VIII)</w:t>
            </w:r>
          </w:p>
        </w:tc>
        <w:tc>
          <w:tcPr>
            <w:tcW w:w="2977" w:type="dxa"/>
            <w:vAlign w:val="center"/>
          </w:tcPr>
          <w:p w14:paraId="5BCEE879" w14:textId="77777777" w:rsidR="00912091" w:rsidRPr="00DF4735" w:rsidRDefault="00912091" w:rsidP="008818F2">
            <w:pPr>
              <w:spacing w:after="0" w:line="240" w:lineRule="auto"/>
              <w:rPr>
                <w:rFonts w:ascii="Book Antiqua" w:eastAsia="Times New Roman" w:hAnsi="Book Antiqua"/>
                <w:sz w:val="24"/>
                <w:szCs w:val="24"/>
                <w:lang w:val="en-US"/>
              </w:rPr>
            </w:pPr>
            <w:r w:rsidRPr="00DF4735">
              <w:rPr>
                <w:rFonts w:ascii="Book Antiqua" w:eastAsia="Times New Roman" w:hAnsi="Book Antiqua"/>
                <w:bCs/>
                <w:sz w:val="24"/>
                <w:szCs w:val="24"/>
                <w:lang w:val="en-US"/>
              </w:rPr>
              <w:t xml:space="preserve">Dr. </w:t>
            </w:r>
            <w:proofErr w:type="spellStart"/>
            <w:r w:rsidRPr="00DF4735">
              <w:rPr>
                <w:rFonts w:ascii="Book Antiqua" w:eastAsia="Times New Roman" w:hAnsi="Book Antiqua"/>
                <w:bCs/>
                <w:sz w:val="24"/>
                <w:szCs w:val="24"/>
                <w:lang w:val="en-US"/>
              </w:rPr>
              <w:t>Prithi</w:t>
            </w:r>
            <w:proofErr w:type="spellEnd"/>
            <w:r w:rsidRPr="00DF4735">
              <w:rPr>
                <w:rFonts w:ascii="Book Antiqua" w:eastAsia="Times New Roman" w:hAnsi="Book Antiqua"/>
                <w:bCs/>
                <w:sz w:val="24"/>
                <w:szCs w:val="24"/>
                <w:lang w:val="en-US"/>
              </w:rPr>
              <w:t xml:space="preserve"> Venkatesh</w:t>
            </w:r>
          </w:p>
        </w:tc>
        <w:tc>
          <w:tcPr>
            <w:tcW w:w="1275" w:type="dxa"/>
            <w:vAlign w:val="center"/>
          </w:tcPr>
          <w:p w14:paraId="02CB1300" w14:textId="77777777" w:rsidR="00912091" w:rsidRPr="00DF4735" w:rsidRDefault="00912091" w:rsidP="008818F2">
            <w:pPr>
              <w:spacing w:after="120" w:line="240" w:lineRule="auto"/>
              <w:jc w:val="center"/>
              <w:rPr>
                <w:rFonts w:ascii="Book Antiqua" w:eastAsia="Times New Roman" w:hAnsi="Book Antiqua"/>
                <w:sz w:val="24"/>
                <w:szCs w:val="24"/>
                <w:lang w:val="en-US"/>
              </w:rPr>
            </w:pPr>
            <w:r w:rsidRPr="00DF4735">
              <w:rPr>
                <w:rFonts w:ascii="Book Antiqua" w:eastAsia="Times New Roman" w:hAnsi="Book Antiqua"/>
                <w:sz w:val="24"/>
                <w:szCs w:val="24"/>
                <w:lang w:val="en-US"/>
              </w:rPr>
              <w:t>4.00</w:t>
            </w:r>
          </w:p>
          <w:p w14:paraId="2BB955A1" w14:textId="51E04D2B" w:rsidR="00DF4735" w:rsidRPr="00DF4735" w:rsidRDefault="00DF4735" w:rsidP="008818F2">
            <w:pPr>
              <w:spacing w:after="120" w:line="240" w:lineRule="auto"/>
              <w:jc w:val="center"/>
              <w:rPr>
                <w:rFonts w:ascii="Book Antiqua" w:eastAsia="Times New Roman" w:hAnsi="Book Antiqua"/>
                <w:color w:val="FF0000"/>
                <w:sz w:val="24"/>
                <w:szCs w:val="24"/>
                <w:lang w:val="en-US"/>
              </w:rPr>
            </w:pPr>
            <w:r w:rsidRPr="00DF4735">
              <w:rPr>
                <w:rFonts w:ascii="Book Antiqua" w:eastAsia="Times New Roman" w:hAnsi="Book Antiqua"/>
                <w:color w:val="FF0000"/>
                <w:sz w:val="24"/>
                <w:szCs w:val="24"/>
                <w:lang w:val="en-US"/>
              </w:rPr>
              <w:t>4.20 - ??</w:t>
            </w:r>
          </w:p>
        </w:tc>
      </w:tr>
      <w:tr w:rsidR="00DF4735" w:rsidRPr="00DF4735" w14:paraId="30B0C71A" w14:textId="77777777" w:rsidTr="008818F2">
        <w:tc>
          <w:tcPr>
            <w:tcW w:w="817" w:type="dxa"/>
          </w:tcPr>
          <w:p w14:paraId="0802D607" w14:textId="77777777" w:rsidR="00912091" w:rsidRPr="00DF4735" w:rsidRDefault="00912091" w:rsidP="008818F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6FD97ED7" w14:textId="77777777" w:rsidR="00912091" w:rsidRPr="00DF4735" w:rsidRDefault="00912091" w:rsidP="008818F2">
            <w:pPr>
              <w:spacing w:after="100" w:line="240" w:lineRule="auto"/>
              <w:jc w:val="both"/>
              <w:rPr>
                <w:rFonts w:ascii="Book Antiqua" w:eastAsia="Times New Roman" w:hAnsi="Book Antiqua"/>
                <w:sz w:val="24"/>
                <w:szCs w:val="24"/>
                <w:lang w:val="en-US"/>
              </w:rPr>
            </w:pPr>
            <w:r w:rsidRPr="00DF4735">
              <w:rPr>
                <w:rFonts w:ascii="Book Antiqua" w:eastAsia="Times New Roman" w:hAnsi="Book Antiqua"/>
                <w:sz w:val="24"/>
                <w:szCs w:val="24"/>
                <w:lang w:val="en-US"/>
              </w:rPr>
              <w:t>Development of phonemically balanced word lists in Tamil language for adults</w:t>
            </w:r>
          </w:p>
        </w:tc>
        <w:tc>
          <w:tcPr>
            <w:tcW w:w="2977" w:type="dxa"/>
            <w:vAlign w:val="center"/>
          </w:tcPr>
          <w:p w14:paraId="05E403BA" w14:textId="77777777" w:rsidR="00912091" w:rsidRPr="00DF4735" w:rsidRDefault="00912091" w:rsidP="008818F2">
            <w:pPr>
              <w:spacing w:after="100" w:line="240" w:lineRule="auto"/>
              <w:rPr>
                <w:rFonts w:ascii="Book Antiqua" w:eastAsia="Times New Roman" w:hAnsi="Book Antiqua"/>
                <w:sz w:val="24"/>
                <w:szCs w:val="24"/>
                <w:lang w:val="en-US"/>
              </w:rPr>
            </w:pPr>
            <w:r w:rsidRPr="00DF4735">
              <w:rPr>
                <w:rFonts w:ascii="Book Antiqua" w:eastAsia="Times New Roman" w:hAnsi="Book Antiqua"/>
                <w:sz w:val="24"/>
                <w:szCs w:val="24"/>
                <w:lang w:val="en-US"/>
              </w:rPr>
              <w:t>Dr. Geetha C. &amp;</w:t>
            </w:r>
          </w:p>
          <w:p w14:paraId="176F9D29" w14:textId="77777777" w:rsidR="00912091" w:rsidRPr="00DF4735" w:rsidRDefault="00912091" w:rsidP="008818F2">
            <w:pPr>
              <w:spacing w:after="100" w:line="240" w:lineRule="auto"/>
              <w:rPr>
                <w:rFonts w:ascii="Book Antiqua" w:eastAsia="Times New Roman" w:hAnsi="Book Antiqua"/>
                <w:sz w:val="24"/>
                <w:szCs w:val="24"/>
                <w:lang w:val="en-US"/>
              </w:rPr>
            </w:pPr>
            <w:r w:rsidRPr="00DF4735">
              <w:rPr>
                <w:rFonts w:ascii="Book Antiqua" w:eastAsia="Times New Roman" w:hAnsi="Book Antiqua"/>
                <w:sz w:val="24"/>
                <w:szCs w:val="24"/>
                <w:lang w:val="en-US"/>
              </w:rPr>
              <w:t>Dr. Devi N.</w:t>
            </w:r>
          </w:p>
        </w:tc>
        <w:tc>
          <w:tcPr>
            <w:tcW w:w="1275" w:type="dxa"/>
            <w:vAlign w:val="center"/>
          </w:tcPr>
          <w:p w14:paraId="2FECF647" w14:textId="77777777" w:rsidR="00912091" w:rsidRPr="00DF4735" w:rsidRDefault="00912091" w:rsidP="008818F2">
            <w:pPr>
              <w:spacing w:after="100" w:line="240" w:lineRule="auto"/>
              <w:jc w:val="center"/>
              <w:rPr>
                <w:rFonts w:ascii="Book Antiqua" w:eastAsia="Times New Roman" w:hAnsi="Book Antiqua"/>
                <w:sz w:val="24"/>
                <w:szCs w:val="24"/>
                <w:lang w:val="en-US"/>
              </w:rPr>
            </w:pPr>
            <w:r w:rsidRPr="00DF4735">
              <w:rPr>
                <w:rFonts w:ascii="Book Antiqua" w:eastAsia="Times New Roman" w:hAnsi="Book Antiqua"/>
                <w:sz w:val="24"/>
                <w:szCs w:val="24"/>
                <w:lang w:val="en-US"/>
              </w:rPr>
              <w:t>4.88</w:t>
            </w:r>
          </w:p>
        </w:tc>
      </w:tr>
      <w:tr w:rsidR="00DF4735" w:rsidRPr="00DF4735" w14:paraId="168070BF" w14:textId="77777777" w:rsidTr="008818F2">
        <w:tc>
          <w:tcPr>
            <w:tcW w:w="817" w:type="dxa"/>
          </w:tcPr>
          <w:p w14:paraId="08D30AF6" w14:textId="77777777" w:rsidR="00912091" w:rsidRPr="00DF4735" w:rsidRDefault="00912091" w:rsidP="008818F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23584308" w14:textId="77777777" w:rsidR="00912091" w:rsidRPr="00DF4735" w:rsidRDefault="00912091" w:rsidP="008818F2">
            <w:pPr>
              <w:spacing w:after="80" w:line="240" w:lineRule="auto"/>
              <w:jc w:val="both"/>
              <w:rPr>
                <w:rFonts w:ascii="Book Antiqua" w:eastAsia="Times New Roman" w:hAnsi="Book Antiqua"/>
                <w:sz w:val="24"/>
                <w:szCs w:val="24"/>
                <w:lang w:val="en-US"/>
              </w:rPr>
            </w:pPr>
            <w:r w:rsidRPr="00DF4735">
              <w:rPr>
                <w:rFonts w:ascii="Book Antiqua" w:eastAsia="Times New Roman" w:hAnsi="Book Antiqua"/>
                <w:sz w:val="24"/>
                <w:szCs w:val="24"/>
                <w:lang w:val="en-US"/>
              </w:rPr>
              <w:t>Development of some auditory related cognitive tests: assessment of cognitive reserve in individuals with older adults</w:t>
            </w:r>
          </w:p>
        </w:tc>
        <w:tc>
          <w:tcPr>
            <w:tcW w:w="2977" w:type="dxa"/>
            <w:vAlign w:val="center"/>
          </w:tcPr>
          <w:p w14:paraId="0C103E36" w14:textId="77777777" w:rsidR="00912091" w:rsidRPr="00DF4735" w:rsidRDefault="00912091" w:rsidP="008818F2">
            <w:pPr>
              <w:spacing w:after="80" w:line="240" w:lineRule="auto"/>
              <w:rPr>
                <w:rFonts w:ascii="Book Antiqua" w:eastAsia="Times New Roman" w:hAnsi="Book Antiqua"/>
                <w:sz w:val="24"/>
                <w:szCs w:val="24"/>
                <w:lang w:val="en-US"/>
              </w:rPr>
            </w:pPr>
            <w:r w:rsidRPr="00DF4735">
              <w:rPr>
                <w:rFonts w:ascii="Book Antiqua" w:eastAsia="Times New Roman" w:hAnsi="Book Antiqua"/>
                <w:sz w:val="24"/>
                <w:szCs w:val="24"/>
                <w:lang w:val="en-US"/>
              </w:rPr>
              <w:t>Dr. Ajith Kumar U. &amp;</w:t>
            </w:r>
          </w:p>
          <w:p w14:paraId="662F48D9" w14:textId="77777777" w:rsidR="00912091" w:rsidRPr="00DF4735" w:rsidRDefault="00912091" w:rsidP="008818F2">
            <w:pPr>
              <w:spacing w:after="80" w:line="240" w:lineRule="auto"/>
              <w:rPr>
                <w:rFonts w:ascii="Book Antiqua" w:eastAsia="Times New Roman" w:hAnsi="Book Antiqua"/>
                <w:sz w:val="24"/>
                <w:szCs w:val="24"/>
                <w:lang w:val="en-US"/>
              </w:rPr>
            </w:pPr>
            <w:r w:rsidRPr="00DF4735">
              <w:rPr>
                <w:rFonts w:ascii="Book Antiqua" w:eastAsia="Times New Roman" w:hAnsi="Book Antiqua"/>
                <w:sz w:val="24"/>
                <w:szCs w:val="24"/>
                <w:lang w:val="en-US"/>
              </w:rPr>
              <w:t>Dr. Hemanth N.</w:t>
            </w:r>
          </w:p>
        </w:tc>
        <w:tc>
          <w:tcPr>
            <w:tcW w:w="1275" w:type="dxa"/>
            <w:vAlign w:val="center"/>
          </w:tcPr>
          <w:p w14:paraId="3F0AA59E" w14:textId="77777777" w:rsidR="00912091" w:rsidRPr="00DF4735" w:rsidRDefault="00912091" w:rsidP="008818F2">
            <w:pPr>
              <w:spacing w:after="80" w:line="240" w:lineRule="auto"/>
              <w:jc w:val="center"/>
              <w:rPr>
                <w:rFonts w:ascii="Book Antiqua" w:eastAsia="Times New Roman" w:hAnsi="Book Antiqua"/>
                <w:sz w:val="24"/>
                <w:szCs w:val="24"/>
                <w:lang w:val="en-US"/>
              </w:rPr>
            </w:pPr>
            <w:r w:rsidRPr="00DF4735">
              <w:rPr>
                <w:rFonts w:ascii="Book Antiqua" w:eastAsia="Times New Roman" w:hAnsi="Book Antiqua"/>
                <w:sz w:val="24"/>
                <w:szCs w:val="24"/>
                <w:lang w:val="en-US"/>
              </w:rPr>
              <w:t>9.51</w:t>
            </w:r>
          </w:p>
        </w:tc>
      </w:tr>
      <w:tr w:rsidR="00DF4735" w:rsidRPr="00DF4735" w14:paraId="2AB105F4" w14:textId="77777777" w:rsidTr="008818F2">
        <w:tc>
          <w:tcPr>
            <w:tcW w:w="817" w:type="dxa"/>
          </w:tcPr>
          <w:p w14:paraId="16584D54" w14:textId="77777777" w:rsidR="00912091" w:rsidRPr="00DF4735" w:rsidRDefault="00912091" w:rsidP="008818F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549B5306" w14:textId="77777777" w:rsidR="00912091" w:rsidRPr="00DF4735" w:rsidRDefault="00912091" w:rsidP="008818F2">
            <w:pPr>
              <w:spacing w:after="0" w:line="240" w:lineRule="auto"/>
              <w:jc w:val="both"/>
              <w:rPr>
                <w:rFonts w:ascii="Book Antiqua" w:eastAsia="Times New Roman" w:hAnsi="Book Antiqua"/>
                <w:sz w:val="24"/>
                <w:szCs w:val="24"/>
                <w:lang w:val="en-US"/>
              </w:rPr>
            </w:pPr>
            <w:r w:rsidRPr="00DF4735">
              <w:rPr>
                <w:rFonts w:ascii="Book Antiqua" w:eastAsia="Times New Roman" w:hAnsi="Book Antiqua"/>
                <w:sz w:val="24"/>
                <w:szCs w:val="24"/>
                <w:lang w:val="en-US"/>
              </w:rPr>
              <w:t>Encoding of speech and music at auditory brainstem (frequency following response) with and without hearing aid</w:t>
            </w:r>
          </w:p>
        </w:tc>
        <w:tc>
          <w:tcPr>
            <w:tcW w:w="2977" w:type="dxa"/>
            <w:vAlign w:val="center"/>
          </w:tcPr>
          <w:p w14:paraId="65CD0044" w14:textId="77777777" w:rsidR="00912091" w:rsidRPr="00DF4735" w:rsidRDefault="00912091" w:rsidP="008818F2">
            <w:pPr>
              <w:spacing w:after="0" w:line="240" w:lineRule="auto"/>
              <w:rPr>
                <w:rFonts w:ascii="Book Antiqua" w:eastAsia="Times New Roman" w:hAnsi="Book Antiqua"/>
                <w:sz w:val="24"/>
                <w:szCs w:val="24"/>
                <w:lang w:val="en-US"/>
              </w:rPr>
            </w:pPr>
            <w:r w:rsidRPr="00DF4735">
              <w:rPr>
                <w:rFonts w:ascii="Book Antiqua" w:eastAsia="Times New Roman" w:hAnsi="Book Antiqua"/>
                <w:sz w:val="24"/>
                <w:szCs w:val="24"/>
                <w:lang w:val="en-US"/>
              </w:rPr>
              <w:t>Dr. Devi N.</w:t>
            </w:r>
          </w:p>
        </w:tc>
        <w:tc>
          <w:tcPr>
            <w:tcW w:w="1275" w:type="dxa"/>
            <w:vAlign w:val="center"/>
          </w:tcPr>
          <w:p w14:paraId="049030E9" w14:textId="77777777" w:rsidR="00912091" w:rsidRPr="00DF4735" w:rsidRDefault="00912091" w:rsidP="008818F2">
            <w:pPr>
              <w:spacing w:after="0" w:line="240" w:lineRule="auto"/>
              <w:jc w:val="center"/>
              <w:rPr>
                <w:rFonts w:ascii="Book Antiqua" w:eastAsia="Times New Roman" w:hAnsi="Book Antiqua"/>
                <w:sz w:val="24"/>
                <w:szCs w:val="24"/>
                <w:lang w:val="en-US"/>
              </w:rPr>
            </w:pPr>
            <w:r w:rsidRPr="00DF4735">
              <w:rPr>
                <w:rFonts w:ascii="Book Antiqua" w:eastAsia="Times New Roman" w:hAnsi="Book Antiqua"/>
                <w:sz w:val="24"/>
                <w:szCs w:val="24"/>
                <w:lang w:val="en-US"/>
              </w:rPr>
              <w:t>4.98</w:t>
            </w:r>
          </w:p>
        </w:tc>
      </w:tr>
      <w:tr w:rsidR="00DF4735" w:rsidRPr="00DF4735" w14:paraId="6F294515" w14:textId="77777777" w:rsidTr="008818F2">
        <w:tc>
          <w:tcPr>
            <w:tcW w:w="817" w:type="dxa"/>
          </w:tcPr>
          <w:p w14:paraId="7ABD07F0" w14:textId="77777777" w:rsidR="00912091" w:rsidRPr="00DF4735" w:rsidRDefault="00912091" w:rsidP="008818F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40E668EA" w14:textId="77777777" w:rsidR="00912091" w:rsidRPr="00DF4735" w:rsidRDefault="00912091" w:rsidP="008818F2">
            <w:pPr>
              <w:spacing w:after="120" w:line="240" w:lineRule="auto"/>
              <w:jc w:val="both"/>
              <w:rPr>
                <w:rFonts w:ascii="Book Antiqua" w:eastAsia="Times New Roman" w:hAnsi="Book Antiqua"/>
                <w:sz w:val="24"/>
                <w:szCs w:val="24"/>
                <w:lang w:val="en-US"/>
              </w:rPr>
            </w:pPr>
            <w:r w:rsidRPr="00DF4735">
              <w:rPr>
                <w:rFonts w:ascii="Book Antiqua" w:eastAsia="Times New Roman" w:hAnsi="Book Antiqua"/>
                <w:sz w:val="24"/>
                <w:szCs w:val="24"/>
                <w:lang w:val="en-US"/>
              </w:rPr>
              <w:t xml:space="preserve">Syntactic judgment abilities in persons with </w:t>
            </w:r>
            <w:proofErr w:type="spellStart"/>
            <w:r w:rsidRPr="00DF4735">
              <w:rPr>
                <w:rFonts w:ascii="Book Antiqua" w:eastAsia="Times New Roman" w:hAnsi="Book Antiqua"/>
                <w:sz w:val="24"/>
                <w:szCs w:val="24"/>
                <w:lang w:val="en-US"/>
              </w:rPr>
              <w:t>non fluent</w:t>
            </w:r>
            <w:proofErr w:type="spellEnd"/>
            <w:r w:rsidRPr="00DF4735">
              <w:rPr>
                <w:rFonts w:ascii="Book Antiqua" w:eastAsia="Times New Roman" w:hAnsi="Book Antiqua"/>
                <w:sz w:val="24"/>
                <w:szCs w:val="24"/>
                <w:lang w:val="en-US"/>
              </w:rPr>
              <w:t xml:space="preserve"> aphasia </w:t>
            </w:r>
          </w:p>
        </w:tc>
        <w:tc>
          <w:tcPr>
            <w:tcW w:w="2977" w:type="dxa"/>
            <w:vAlign w:val="center"/>
          </w:tcPr>
          <w:p w14:paraId="6253B40B" w14:textId="77777777" w:rsidR="00912091" w:rsidRPr="00DF4735" w:rsidRDefault="00912091" w:rsidP="008818F2">
            <w:pPr>
              <w:spacing w:after="0" w:line="240" w:lineRule="auto"/>
              <w:rPr>
                <w:rFonts w:ascii="Book Antiqua" w:eastAsia="Times New Roman" w:hAnsi="Book Antiqua"/>
                <w:sz w:val="24"/>
                <w:szCs w:val="24"/>
                <w:lang w:val="en-US"/>
              </w:rPr>
            </w:pPr>
            <w:r w:rsidRPr="00DF4735">
              <w:rPr>
                <w:rFonts w:ascii="Book Antiqua" w:eastAsia="Times New Roman" w:hAnsi="Book Antiqua"/>
                <w:sz w:val="24"/>
                <w:szCs w:val="24"/>
                <w:lang w:val="en-US"/>
              </w:rPr>
              <w:t>Dr. Abhishek B.P. &amp;</w:t>
            </w:r>
          </w:p>
          <w:p w14:paraId="402EFE6F" w14:textId="77777777" w:rsidR="00912091" w:rsidRPr="00DF4735" w:rsidRDefault="00912091" w:rsidP="008818F2">
            <w:pPr>
              <w:spacing w:after="0" w:line="240" w:lineRule="auto"/>
              <w:rPr>
                <w:rFonts w:ascii="Book Antiqua" w:eastAsia="Times New Roman" w:hAnsi="Book Antiqua"/>
                <w:sz w:val="24"/>
                <w:szCs w:val="24"/>
                <w:lang w:val="en-US"/>
              </w:rPr>
            </w:pPr>
            <w:r w:rsidRPr="00DF4735">
              <w:rPr>
                <w:rFonts w:ascii="Book Antiqua" w:eastAsia="Times New Roman" w:hAnsi="Book Antiqua"/>
                <w:sz w:val="24"/>
                <w:szCs w:val="24"/>
                <w:lang w:val="en-US"/>
              </w:rPr>
              <w:t>Dr. K.C Shyamala</w:t>
            </w:r>
          </w:p>
        </w:tc>
        <w:tc>
          <w:tcPr>
            <w:tcW w:w="1275" w:type="dxa"/>
            <w:vAlign w:val="center"/>
          </w:tcPr>
          <w:p w14:paraId="65E3CC80" w14:textId="77777777" w:rsidR="00912091" w:rsidRPr="00DF4735" w:rsidRDefault="00912091" w:rsidP="008818F2">
            <w:pPr>
              <w:spacing w:after="120" w:line="240" w:lineRule="auto"/>
              <w:jc w:val="center"/>
              <w:rPr>
                <w:rFonts w:ascii="Book Antiqua" w:eastAsia="Times New Roman" w:hAnsi="Book Antiqua"/>
                <w:sz w:val="24"/>
                <w:szCs w:val="24"/>
                <w:lang w:val="en-US"/>
              </w:rPr>
            </w:pPr>
            <w:r w:rsidRPr="00DF4735">
              <w:rPr>
                <w:rFonts w:ascii="Book Antiqua" w:eastAsia="Times New Roman" w:hAnsi="Book Antiqua"/>
                <w:sz w:val="24"/>
                <w:szCs w:val="24"/>
                <w:lang w:val="en-US"/>
              </w:rPr>
              <w:t>4.33</w:t>
            </w:r>
          </w:p>
        </w:tc>
      </w:tr>
    </w:tbl>
    <w:p w14:paraId="3D4B285B" w14:textId="77777777" w:rsidR="00912091" w:rsidRPr="00031328" w:rsidRDefault="00912091" w:rsidP="00A03BCD">
      <w:pPr>
        <w:spacing w:after="0" w:line="240" w:lineRule="auto"/>
        <w:rPr>
          <w:rFonts w:ascii="Book Antiqua" w:hAnsi="Book Antiqua"/>
          <w:b/>
          <w:sz w:val="24"/>
          <w:szCs w:val="24"/>
        </w:rPr>
      </w:pPr>
    </w:p>
    <w:p w14:paraId="2B91F274" w14:textId="77777777" w:rsidR="00A03BCD" w:rsidRPr="00031328" w:rsidRDefault="00A03BCD" w:rsidP="00A416BA">
      <w:pPr>
        <w:shd w:val="clear" w:color="auto" w:fill="FFFFFF"/>
        <w:spacing w:after="75" w:line="240" w:lineRule="auto"/>
        <w:jc w:val="both"/>
        <w:rPr>
          <w:rFonts w:ascii="Book Antiqua" w:eastAsia="Times New Roman" w:hAnsi="Book Antiqua"/>
          <w:b/>
          <w:sz w:val="24"/>
          <w:szCs w:val="24"/>
          <w:lang w:bidi="kn-IN"/>
        </w:rPr>
      </w:pPr>
    </w:p>
    <w:p w14:paraId="190F1D37" w14:textId="004271E5" w:rsidR="00562DD5" w:rsidRPr="0011766F" w:rsidRDefault="00562DD5" w:rsidP="00562DD5">
      <w:pPr>
        <w:spacing w:after="0"/>
        <w:rPr>
          <w:rFonts w:ascii="Book Antiqua" w:hAnsi="Book Antiqua"/>
          <w:b/>
          <w:color w:val="000000"/>
          <w:sz w:val="26"/>
          <w:szCs w:val="26"/>
        </w:rPr>
      </w:pPr>
      <w:r w:rsidRPr="0011766F">
        <w:rPr>
          <w:rFonts w:ascii="Book Antiqua" w:hAnsi="Book Antiqua"/>
          <w:b/>
          <w:color w:val="000000"/>
          <w:sz w:val="26"/>
          <w:szCs w:val="26"/>
        </w:rPr>
        <w:t>Ongoing Projects</w:t>
      </w:r>
    </w:p>
    <w:p w14:paraId="73E08EFC" w14:textId="77777777" w:rsidR="00225E5A" w:rsidRPr="00F3339A" w:rsidRDefault="00225E5A" w:rsidP="00FB3E4F">
      <w:pPr>
        <w:pStyle w:val="NormalWeb"/>
        <w:shd w:val="clear" w:color="auto" w:fill="FFFFFF"/>
        <w:spacing w:after="0" w:line="276" w:lineRule="auto"/>
        <w:jc w:val="both"/>
        <w:rPr>
          <w:rFonts w:ascii="Book Antiqua" w:hAnsi="Book Antiqua" w:cs="Times New Roman"/>
          <w:color w:val="222222"/>
          <w:szCs w:val="24"/>
        </w:rPr>
      </w:pPr>
    </w:p>
    <w:p w14:paraId="08DA48BF" w14:textId="77777777" w:rsidR="00FB3E4F" w:rsidRPr="00031328" w:rsidRDefault="0026347F" w:rsidP="00FB3E4F">
      <w:pPr>
        <w:pStyle w:val="NormalWeb"/>
        <w:shd w:val="clear" w:color="auto" w:fill="FFFFFF"/>
        <w:spacing w:after="0" w:line="276" w:lineRule="auto"/>
        <w:jc w:val="both"/>
        <w:rPr>
          <w:rFonts w:ascii="Book Antiqua" w:hAnsi="Book Antiqua" w:cs="Times New Roman"/>
          <w:color w:val="222222"/>
          <w:sz w:val="24"/>
          <w:szCs w:val="24"/>
        </w:rPr>
      </w:pPr>
      <w:r w:rsidRPr="00031328">
        <w:rPr>
          <w:rFonts w:ascii="Book Antiqua" w:hAnsi="Book Antiqua" w:cs="Times New Roman"/>
          <w:color w:val="222222"/>
          <w:sz w:val="24"/>
          <w:szCs w:val="24"/>
        </w:rPr>
        <w:t>Fifty-two</w:t>
      </w:r>
      <w:r w:rsidR="00FB3E4F" w:rsidRPr="00031328">
        <w:rPr>
          <w:rFonts w:ascii="Book Antiqua" w:hAnsi="Book Antiqua" w:cs="Times New Roman"/>
          <w:color w:val="222222"/>
          <w:sz w:val="24"/>
          <w:szCs w:val="24"/>
        </w:rPr>
        <w:t xml:space="preserve"> research projects worth </w:t>
      </w:r>
      <w:r w:rsidR="00FB3E4F" w:rsidRPr="00031328">
        <w:rPr>
          <w:rFonts w:ascii="Book Antiqua" w:hAnsi="Book Antiqua" w:cs="Times New Roman"/>
          <w:b/>
          <w:color w:val="222222"/>
          <w:sz w:val="24"/>
          <w:szCs w:val="24"/>
        </w:rPr>
        <w:t>Rs. 4</w:t>
      </w:r>
      <w:r w:rsidR="00073E9F">
        <w:rPr>
          <w:rFonts w:ascii="Book Antiqua" w:hAnsi="Book Antiqua" w:cs="Times New Roman"/>
          <w:b/>
          <w:color w:val="222222"/>
          <w:sz w:val="24"/>
          <w:szCs w:val="24"/>
        </w:rPr>
        <w:t>47</w:t>
      </w:r>
      <w:r w:rsidR="00FB3E4F" w:rsidRPr="00031328">
        <w:rPr>
          <w:rFonts w:ascii="Book Antiqua" w:hAnsi="Book Antiqua" w:cs="Times New Roman"/>
          <w:b/>
          <w:color w:val="222222"/>
          <w:sz w:val="24"/>
          <w:szCs w:val="24"/>
        </w:rPr>
        <w:t>.</w:t>
      </w:r>
      <w:r w:rsidR="00073E9F">
        <w:rPr>
          <w:rFonts w:ascii="Book Antiqua" w:hAnsi="Book Antiqua" w:cs="Times New Roman"/>
          <w:b/>
          <w:color w:val="222222"/>
          <w:sz w:val="24"/>
          <w:szCs w:val="24"/>
        </w:rPr>
        <w:t>94</w:t>
      </w:r>
      <w:r w:rsidR="00FB3E4F" w:rsidRPr="00031328">
        <w:rPr>
          <w:rFonts w:ascii="Book Antiqua" w:hAnsi="Book Antiqua" w:cs="Times New Roman"/>
          <w:b/>
          <w:color w:val="222222"/>
          <w:sz w:val="24"/>
          <w:szCs w:val="24"/>
        </w:rPr>
        <w:t xml:space="preserve"> lakhs</w:t>
      </w:r>
      <w:r w:rsidR="00FB3E4F" w:rsidRPr="00031328">
        <w:rPr>
          <w:rFonts w:ascii="Book Antiqua" w:hAnsi="Book Antiqua" w:cs="Times New Roman"/>
          <w:color w:val="222222"/>
          <w:sz w:val="24"/>
          <w:szCs w:val="24"/>
        </w:rPr>
        <w:t xml:space="preserve"> were ongoing i</w:t>
      </w:r>
      <w:r w:rsidR="00DA317F" w:rsidRPr="00031328">
        <w:rPr>
          <w:rFonts w:ascii="Book Antiqua" w:hAnsi="Book Antiqua" w:cs="Times New Roman"/>
          <w:color w:val="222222"/>
          <w:sz w:val="24"/>
          <w:szCs w:val="24"/>
        </w:rPr>
        <w:t>n different departments of the I</w:t>
      </w:r>
      <w:r w:rsidR="00FB3E4F" w:rsidRPr="00031328">
        <w:rPr>
          <w:rFonts w:ascii="Book Antiqua" w:hAnsi="Book Antiqua" w:cs="Times New Roman"/>
          <w:color w:val="222222"/>
          <w:sz w:val="24"/>
          <w:szCs w:val="24"/>
        </w:rPr>
        <w:t xml:space="preserve">nstitute during the reporting year. Of these, six projects worth </w:t>
      </w:r>
      <w:r w:rsidR="00FB3E4F" w:rsidRPr="00031328">
        <w:rPr>
          <w:rFonts w:ascii="Book Antiqua" w:hAnsi="Book Antiqua" w:cs="Times New Roman"/>
          <w:b/>
          <w:color w:val="222222"/>
          <w:sz w:val="24"/>
          <w:szCs w:val="24"/>
        </w:rPr>
        <w:t>Rs. 2</w:t>
      </w:r>
      <w:r w:rsidR="00EB493E">
        <w:rPr>
          <w:rFonts w:ascii="Book Antiqua" w:hAnsi="Book Antiqua" w:cs="Times New Roman"/>
          <w:b/>
          <w:color w:val="222222"/>
          <w:sz w:val="24"/>
          <w:szCs w:val="24"/>
        </w:rPr>
        <w:t>08</w:t>
      </w:r>
      <w:r w:rsidR="00FB3E4F" w:rsidRPr="00031328">
        <w:rPr>
          <w:rFonts w:ascii="Book Antiqua" w:hAnsi="Book Antiqua" w:cs="Times New Roman"/>
          <w:b/>
          <w:color w:val="222222"/>
          <w:sz w:val="24"/>
          <w:szCs w:val="24"/>
        </w:rPr>
        <w:t>.</w:t>
      </w:r>
      <w:r w:rsidR="00EB493E">
        <w:rPr>
          <w:rFonts w:ascii="Book Antiqua" w:hAnsi="Book Antiqua" w:cs="Times New Roman"/>
          <w:b/>
          <w:color w:val="222222"/>
          <w:sz w:val="24"/>
          <w:szCs w:val="24"/>
        </w:rPr>
        <w:t>04</w:t>
      </w:r>
      <w:r w:rsidR="00FB3E4F" w:rsidRPr="00031328">
        <w:rPr>
          <w:rFonts w:ascii="Book Antiqua" w:hAnsi="Book Antiqua" w:cs="Times New Roman"/>
          <w:b/>
          <w:color w:val="222222"/>
          <w:sz w:val="24"/>
          <w:szCs w:val="24"/>
        </w:rPr>
        <w:t xml:space="preserve"> lakhs</w:t>
      </w:r>
      <w:r w:rsidR="00FB3E4F" w:rsidRPr="00031328">
        <w:rPr>
          <w:rFonts w:ascii="Book Antiqua" w:hAnsi="Book Antiqua" w:cs="Times New Roman"/>
          <w:color w:val="222222"/>
          <w:sz w:val="24"/>
          <w:szCs w:val="24"/>
        </w:rPr>
        <w:t xml:space="preserve"> were funded by extramural funding agencies and the remaining forty-six projects by the institute.</w:t>
      </w:r>
    </w:p>
    <w:p w14:paraId="392569C8" w14:textId="77777777" w:rsidR="00FB3E4F" w:rsidRPr="00031328" w:rsidRDefault="00FB3E4F" w:rsidP="00562DD5">
      <w:pPr>
        <w:spacing w:after="0"/>
        <w:rPr>
          <w:rFonts w:ascii="Book Antiqua" w:hAnsi="Book Antiqua"/>
          <w:b/>
          <w:color w:val="000000"/>
          <w:sz w:val="24"/>
          <w:szCs w:val="24"/>
        </w:rPr>
      </w:pPr>
    </w:p>
    <w:p w14:paraId="6B57DF71" w14:textId="1018181D" w:rsidR="00562DD5" w:rsidRPr="00031328" w:rsidRDefault="00562DD5" w:rsidP="00562DD5">
      <w:pPr>
        <w:spacing w:after="0" w:line="240" w:lineRule="auto"/>
        <w:rPr>
          <w:rFonts w:ascii="Book Antiqua" w:hAnsi="Book Antiqua"/>
          <w:b/>
          <w:color w:val="000000"/>
          <w:sz w:val="24"/>
          <w:szCs w:val="24"/>
        </w:rPr>
      </w:pPr>
      <w:r w:rsidRPr="00031328">
        <w:rPr>
          <w:rFonts w:ascii="Book Antiqua" w:hAnsi="Book Antiqua"/>
          <w:b/>
          <w:color w:val="000000"/>
          <w:sz w:val="24"/>
          <w:szCs w:val="24"/>
        </w:rPr>
        <w:t>Extramural Research</w:t>
      </w:r>
    </w:p>
    <w:p w14:paraId="2523DE53" w14:textId="77777777" w:rsidR="0026347F" w:rsidRPr="00031328" w:rsidRDefault="0026347F" w:rsidP="00562DD5">
      <w:pPr>
        <w:spacing w:after="0" w:line="240" w:lineRule="auto"/>
        <w:rPr>
          <w:rFonts w:ascii="Book Antiqua" w:hAnsi="Book Antiqua"/>
          <w:b/>
          <w:color w:val="000000"/>
          <w:sz w:val="24"/>
          <w:szCs w:val="24"/>
        </w:rPr>
      </w:pPr>
    </w:p>
    <w:p w14:paraId="378F100F" w14:textId="77777777" w:rsidR="00E1415C" w:rsidRDefault="00E1415C" w:rsidP="00E1415C">
      <w:pPr>
        <w:pStyle w:val="ListParagraph"/>
        <w:numPr>
          <w:ilvl w:val="0"/>
          <w:numId w:val="5"/>
        </w:numPr>
        <w:spacing w:after="0" w:line="240" w:lineRule="auto"/>
        <w:jc w:val="both"/>
        <w:rPr>
          <w:rFonts w:ascii="Book Antiqua" w:eastAsia="Times New Roman" w:hAnsi="Book Antiqua" w:cs="Times New Roman"/>
          <w:sz w:val="24"/>
          <w:szCs w:val="24"/>
        </w:rPr>
      </w:pPr>
      <w:r w:rsidRPr="00031328">
        <w:rPr>
          <w:rFonts w:ascii="Book Antiqua" w:eastAsia="Times New Roman" w:hAnsi="Book Antiqua" w:cs="Times New Roman"/>
          <w:sz w:val="24"/>
          <w:szCs w:val="24"/>
        </w:rPr>
        <w:t>Acoustic and Perceptual analyses of speech in chil</w:t>
      </w:r>
      <w:r>
        <w:rPr>
          <w:rFonts w:ascii="Book Antiqua" w:eastAsia="Times New Roman" w:hAnsi="Book Antiqua" w:cs="Times New Roman"/>
          <w:sz w:val="24"/>
          <w:szCs w:val="24"/>
        </w:rPr>
        <w:t>dren with stuttering P</w:t>
      </w:r>
      <w:r w:rsidRPr="00031328">
        <w:rPr>
          <w:rFonts w:ascii="Book Antiqua" w:eastAsia="Times New Roman" w:hAnsi="Book Antiqua" w:cs="Times New Roman"/>
          <w:sz w:val="24"/>
          <w:szCs w:val="24"/>
        </w:rPr>
        <w:t xml:space="preserve">re and post therapy comparison. Investigator: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Sangeetha Mahesh. Funding:  Department of Science and Technology. Amount: 30 lakhs.</w:t>
      </w:r>
    </w:p>
    <w:p w14:paraId="0667D8E2" w14:textId="77777777" w:rsidR="00E1415C" w:rsidRDefault="00E1415C" w:rsidP="00E1415C">
      <w:pPr>
        <w:pStyle w:val="ListParagraph"/>
        <w:spacing w:after="0" w:line="240" w:lineRule="auto"/>
        <w:jc w:val="both"/>
        <w:rPr>
          <w:rFonts w:ascii="Book Antiqua" w:eastAsia="Times New Roman" w:hAnsi="Book Antiqua" w:cs="Times New Roman"/>
          <w:sz w:val="24"/>
          <w:szCs w:val="24"/>
        </w:rPr>
      </w:pPr>
    </w:p>
    <w:p w14:paraId="58F809E0" w14:textId="3948CC7F" w:rsidR="00E1415C" w:rsidRPr="002C1AC4" w:rsidRDefault="00E1415C" w:rsidP="00E1415C">
      <w:pPr>
        <w:pStyle w:val="ListParagraph"/>
        <w:numPr>
          <w:ilvl w:val="0"/>
          <w:numId w:val="5"/>
        </w:numPr>
        <w:spacing w:after="0" w:line="240" w:lineRule="auto"/>
        <w:jc w:val="both"/>
        <w:rPr>
          <w:rFonts w:ascii="Book Antiqua" w:eastAsia="Times New Roman" w:hAnsi="Book Antiqua" w:cs="Times New Roman"/>
          <w:color w:val="0070C0"/>
          <w:sz w:val="24"/>
          <w:szCs w:val="24"/>
        </w:rPr>
      </w:pPr>
      <w:r w:rsidRPr="002C1AC4">
        <w:rPr>
          <w:rFonts w:ascii="Book Antiqua" w:hAnsi="Book Antiqua"/>
          <w:color w:val="0070C0"/>
          <w:sz w:val="24"/>
          <w:szCs w:val="24"/>
        </w:rPr>
        <w:t>Articulate</w:t>
      </w:r>
      <w:proofErr w:type="gramStart"/>
      <w:r w:rsidRPr="002C1AC4">
        <w:rPr>
          <w:rFonts w:ascii="Book Antiqua" w:hAnsi="Book Antiqua"/>
          <w:color w:val="0070C0"/>
          <w:sz w:val="24"/>
          <w:szCs w:val="24"/>
        </w:rPr>
        <w:t>+ :</w:t>
      </w:r>
      <w:proofErr w:type="gramEnd"/>
      <w:r w:rsidRPr="002C1AC4">
        <w:rPr>
          <w:rFonts w:ascii="Book Antiqua" w:hAnsi="Book Antiqua"/>
          <w:color w:val="0070C0"/>
          <w:sz w:val="24"/>
          <w:szCs w:val="24"/>
        </w:rPr>
        <w:t xml:space="preserve"> A System for automated assessment and rehabilitation of persons with articulation disorders (In collaboration with IIT </w:t>
      </w:r>
      <w:proofErr w:type="spellStart"/>
      <w:r w:rsidRPr="002C1AC4">
        <w:rPr>
          <w:rFonts w:ascii="Book Antiqua" w:hAnsi="Book Antiqua"/>
          <w:color w:val="0070C0"/>
          <w:sz w:val="24"/>
          <w:szCs w:val="24"/>
        </w:rPr>
        <w:t>Guwahatti</w:t>
      </w:r>
      <w:proofErr w:type="spellEnd"/>
      <w:r w:rsidRPr="002C1AC4">
        <w:rPr>
          <w:rFonts w:ascii="Book Antiqua" w:hAnsi="Book Antiqua"/>
          <w:color w:val="0070C0"/>
          <w:sz w:val="24"/>
          <w:szCs w:val="24"/>
        </w:rPr>
        <w:t xml:space="preserve">). </w:t>
      </w:r>
      <w:r w:rsidRPr="002C1AC4">
        <w:rPr>
          <w:rFonts w:ascii="Book Antiqua" w:eastAsia="Times New Roman" w:hAnsi="Book Antiqua" w:cs="Times New Roman"/>
          <w:color w:val="0070C0"/>
          <w:sz w:val="24"/>
          <w:szCs w:val="24"/>
        </w:rPr>
        <w:t>Investigator</w:t>
      </w:r>
      <w:r w:rsidRPr="002C1AC4">
        <w:rPr>
          <w:rFonts w:ascii="Book Antiqua" w:eastAsia="Times New Roman" w:hAnsi="Book Antiqua"/>
          <w:color w:val="0070C0"/>
          <w:sz w:val="24"/>
          <w:szCs w:val="24"/>
        </w:rPr>
        <w:t>s</w:t>
      </w:r>
      <w:r w:rsidRPr="002C1AC4">
        <w:rPr>
          <w:rFonts w:ascii="Book Antiqua" w:eastAsia="Times New Roman" w:hAnsi="Book Antiqua" w:cs="Times New Roman"/>
          <w:color w:val="0070C0"/>
          <w:sz w:val="24"/>
          <w:szCs w:val="24"/>
        </w:rPr>
        <w:t>:</w:t>
      </w:r>
      <w:r w:rsidRPr="002C1AC4">
        <w:rPr>
          <w:rFonts w:ascii="Book Antiqua" w:eastAsia="Times New Roman" w:hAnsi="Book Antiqua"/>
          <w:color w:val="0070C0"/>
          <w:sz w:val="24"/>
          <w:szCs w:val="24"/>
        </w:rPr>
        <w:t xml:space="preserve"> </w:t>
      </w:r>
      <w:r w:rsidRPr="002C1AC4">
        <w:rPr>
          <w:rFonts w:ascii="Book Antiqua" w:eastAsia="Times New Roman" w:hAnsi="Book Antiqua" w:cs="Times New Roman"/>
          <w:color w:val="0070C0"/>
          <w:sz w:val="24"/>
          <w:szCs w:val="24"/>
        </w:rPr>
        <w:t xml:space="preserve">Prof. </w:t>
      </w:r>
      <w:proofErr w:type="spellStart"/>
      <w:r w:rsidRPr="002C1AC4">
        <w:rPr>
          <w:rFonts w:ascii="Book Antiqua" w:eastAsia="Times New Roman" w:hAnsi="Book Antiqua" w:cs="Times New Roman"/>
          <w:color w:val="0070C0"/>
          <w:sz w:val="24"/>
          <w:szCs w:val="24"/>
        </w:rPr>
        <w:t>Ajish</w:t>
      </w:r>
      <w:proofErr w:type="spellEnd"/>
      <w:r w:rsidRPr="002C1AC4">
        <w:rPr>
          <w:rFonts w:ascii="Book Antiqua" w:eastAsia="Times New Roman" w:hAnsi="Book Antiqua" w:cs="Times New Roman"/>
          <w:color w:val="0070C0"/>
          <w:sz w:val="24"/>
          <w:szCs w:val="24"/>
        </w:rPr>
        <w:t xml:space="preserve"> K Abraham</w:t>
      </w:r>
      <w:r w:rsidRPr="002C1AC4">
        <w:rPr>
          <w:rFonts w:ascii="Book Antiqua" w:eastAsia="Times New Roman" w:hAnsi="Book Antiqua"/>
          <w:color w:val="0070C0"/>
          <w:sz w:val="24"/>
          <w:szCs w:val="24"/>
        </w:rPr>
        <w:t xml:space="preserve">, </w:t>
      </w:r>
      <w:proofErr w:type="spellStart"/>
      <w:r w:rsidRPr="002C1AC4">
        <w:rPr>
          <w:rFonts w:ascii="Book Antiqua" w:eastAsia="Times New Roman" w:hAnsi="Book Antiqua"/>
          <w:color w:val="0070C0"/>
          <w:sz w:val="24"/>
          <w:szCs w:val="24"/>
        </w:rPr>
        <w:t>Dr.</w:t>
      </w:r>
      <w:proofErr w:type="spellEnd"/>
      <w:r w:rsidRPr="002C1AC4">
        <w:rPr>
          <w:rFonts w:ascii="Book Antiqua" w:eastAsia="Times New Roman" w:hAnsi="Book Antiqua"/>
          <w:color w:val="0070C0"/>
          <w:sz w:val="24"/>
          <w:szCs w:val="24"/>
        </w:rPr>
        <w:t xml:space="preserve"> M. </w:t>
      </w:r>
      <w:proofErr w:type="spellStart"/>
      <w:r w:rsidRPr="002C1AC4">
        <w:rPr>
          <w:rFonts w:ascii="Book Antiqua" w:eastAsia="Times New Roman" w:hAnsi="Book Antiqua"/>
          <w:color w:val="0070C0"/>
          <w:sz w:val="24"/>
          <w:szCs w:val="24"/>
        </w:rPr>
        <w:t>Pushpavathi</w:t>
      </w:r>
      <w:proofErr w:type="spellEnd"/>
      <w:r w:rsidRPr="002C1AC4">
        <w:rPr>
          <w:rFonts w:ascii="Book Antiqua" w:eastAsia="Times New Roman" w:hAnsi="Book Antiqua"/>
          <w:color w:val="0070C0"/>
          <w:sz w:val="24"/>
          <w:szCs w:val="24"/>
        </w:rPr>
        <w:t xml:space="preserve"> &amp; </w:t>
      </w:r>
      <w:proofErr w:type="spellStart"/>
      <w:r w:rsidRPr="002C1AC4">
        <w:rPr>
          <w:rFonts w:ascii="Book Antiqua" w:eastAsia="Times New Roman" w:hAnsi="Book Antiqua"/>
          <w:color w:val="0070C0"/>
          <w:sz w:val="24"/>
          <w:szCs w:val="24"/>
        </w:rPr>
        <w:t>Dr.</w:t>
      </w:r>
      <w:proofErr w:type="spellEnd"/>
      <w:r w:rsidRPr="002C1AC4">
        <w:rPr>
          <w:rFonts w:ascii="Book Antiqua" w:eastAsia="Times New Roman" w:hAnsi="Book Antiqua"/>
          <w:color w:val="0070C0"/>
          <w:sz w:val="24"/>
          <w:szCs w:val="24"/>
        </w:rPr>
        <w:t xml:space="preserve"> N. </w:t>
      </w:r>
      <w:proofErr w:type="spellStart"/>
      <w:r w:rsidRPr="002C1AC4">
        <w:rPr>
          <w:rFonts w:ascii="Book Antiqua" w:eastAsia="Times New Roman" w:hAnsi="Book Antiqua"/>
          <w:color w:val="0070C0"/>
          <w:sz w:val="24"/>
          <w:szCs w:val="24"/>
        </w:rPr>
        <w:t>Sreedevi</w:t>
      </w:r>
      <w:proofErr w:type="spellEnd"/>
      <w:r w:rsidRPr="002C1AC4">
        <w:rPr>
          <w:rFonts w:ascii="Book Antiqua" w:eastAsia="Times New Roman" w:hAnsi="Book Antiqua"/>
          <w:color w:val="0070C0"/>
          <w:sz w:val="24"/>
          <w:szCs w:val="24"/>
        </w:rPr>
        <w:t>. Funding: Ministry of Human Resource Development &amp; Indian Council of Medical Research. Amount: 137.49 lakhs.</w:t>
      </w:r>
    </w:p>
    <w:p w14:paraId="3E9FC3EC" w14:textId="77777777" w:rsidR="00E1415C" w:rsidRPr="00193292" w:rsidRDefault="00E1415C" w:rsidP="00E1415C">
      <w:pPr>
        <w:spacing w:after="0" w:line="240" w:lineRule="auto"/>
        <w:ind w:left="720"/>
        <w:jc w:val="both"/>
        <w:rPr>
          <w:rFonts w:ascii="Book Antiqua" w:hAnsi="Book Antiqua"/>
          <w:color w:val="000000"/>
          <w:sz w:val="24"/>
          <w:szCs w:val="24"/>
        </w:rPr>
      </w:pPr>
    </w:p>
    <w:p w14:paraId="122BFDA5" w14:textId="3FFA68C1" w:rsidR="00E1415C" w:rsidRPr="00193292" w:rsidRDefault="00E1415C" w:rsidP="00E1415C">
      <w:pPr>
        <w:numPr>
          <w:ilvl w:val="0"/>
          <w:numId w:val="5"/>
        </w:numPr>
        <w:spacing w:after="0" w:line="240" w:lineRule="auto"/>
        <w:jc w:val="both"/>
        <w:rPr>
          <w:rFonts w:ascii="Book Antiqua" w:hAnsi="Book Antiqua"/>
          <w:color w:val="000000"/>
          <w:sz w:val="24"/>
          <w:szCs w:val="24"/>
        </w:rPr>
      </w:pPr>
      <w:r w:rsidRPr="00193292">
        <w:rPr>
          <w:rFonts w:ascii="Book Antiqua" w:eastAsia="Times New Roman" w:hAnsi="Book Antiqua"/>
          <w:color w:val="000000"/>
          <w:sz w:val="24"/>
          <w:szCs w:val="24"/>
        </w:rPr>
        <w:t xml:space="preserve">Auditory processing and auditory cognitive measures in carriers of mutated genes that cause hearing loss. Investigators: </w:t>
      </w:r>
      <w:proofErr w:type="spellStart"/>
      <w:r w:rsidRPr="00193292">
        <w:rPr>
          <w:rFonts w:ascii="Book Antiqua" w:eastAsia="Times New Roman" w:hAnsi="Book Antiqua"/>
          <w:color w:val="000000"/>
          <w:sz w:val="24"/>
          <w:szCs w:val="24"/>
        </w:rPr>
        <w:t>Dr.</w:t>
      </w:r>
      <w:proofErr w:type="spellEnd"/>
      <w:r w:rsidRPr="00193292">
        <w:rPr>
          <w:rFonts w:ascii="Book Antiqua" w:eastAsia="Times New Roman" w:hAnsi="Book Antiqua"/>
          <w:color w:val="000000"/>
          <w:sz w:val="24"/>
          <w:szCs w:val="24"/>
        </w:rPr>
        <w:t xml:space="preserve"> Sandeep M. &amp; </w:t>
      </w:r>
      <w:proofErr w:type="spellStart"/>
      <w:r w:rsidRPr="00193292">
        <w:rPr>
          <w:rFonts w:ascii="Book Antiqua" w:eastAsia="Times New Roman" w:hAnsi="Book Antiqua"/>
          <w:color w:val="000000"/>
          <w:sz w:val="24"/>
          <w:szCs w:val="24"/>
        </w:rPr>
        <w:t>Dr.</w:t>
      </w:r>
      <w:proofErr w:type="spellEnd"/>
      <w:r w:rsidRPr="00193292">
        <w:rPr>
          <w:rFonts w:ascii="Book Antiqua" w:eastAsia="Times New Roman" w:hAnsi="Book Antiqua"/>
          <w:color w:val="000000"/>
          <w:sz w:val="24"/>
          <w:szCs w:val="24"/>
        </w:rPr>
        <w:t xml:space="preserve"> Santhosh </w:t>
      </w:r>
      <w:r w:rsidRPr="00193292">
        <w:rPr>
          <w:rFonts w:ascii="Book Antiqua" w:eastAsia="Times New Roman" w:hAnsi="Book Antiqua"/>
          <w:color w:val="000000"/>
          <w:sz w:val="24"/>
          <w:szCs w:val="24"/>
        </w:rPr>
        <w:lastRenderedPageBreak/>
        <w:t>M. Funding: Department of Science and Technology. Amount: 53.23 lakhs.</w:t>
      </w:r>
      <w:r w:rsidR="00220098">
        <w:rPr>
          <w:rFonts w:ascii="Book Antiqua" w:eastAsia="Times New Roman" w:hAnsi="Book Antiqua"/>
          <w:color w:val="000000"/>
          <w:sz w:val="24"/>
          <w:szCs w:val="24"/>
        </w:rPr>
        <w:t xml:space="preserve"> – </w:t>
      </w:r>
      <w:proofErr w:type="gramStart"/>
      <w:r w:rsidR="00220098" w:rsidRPr="00220098">
        <w:rPr>
          <w:rFonts w:ascii="Book Antiqua" w:eastAsia="Times New Roman" w:hAnsi="Book Antiqua"/>
          <w:color w:val="FF0000"/>
          <w:sz w:val="24"/>
          <w:szCs w:val="24"/>
        </w:rPr>
        <w:t>47.52??</w:t>
      </w:r>
      <w:proofErr w:type="gramEnd"/>
    </w:p>
    <w:p w14:paraId="3CAE4C4D" w14:textId="77777777" w:rsidR="00E1415C" w:rsidRPr="00031328" w:rsidRDefault="00E1415C" w:rsidP="00E1415C">
      <w:pPr>
        <w:pStyle w:val="ListParagraph"/>
        <w:rPr>
          <w:rFonts w:ascii="Book Antiqua" w:hAnsi="Book Antiqua"/>
          <w:color w:val="000000"/>
          <w:sz w:val="24"/>
          <w:szCs w:val="24"/>
        </w:rPr>
      </w:pPr>
    </w:p>
    <w:p w14:paraId="05B20A01" w14:textId="6F1A01B6" w:rsidR="00E1415C" w:rsidRPr="00220098" w:rsidRDefault="00E1415C" w:rsidP="00E1415C">
      <w:pPr>
        <w:pStyle w:val="ListParagraph"/>
        <w:numPr>
          <w:ilvl w:val="0"/>
          <w:numId w:val="5"/>
        </w:numPr>
        <w:spacing w:after="0" w:line="240" w:lineRule="auto"/>
        <w:jc w:val="both"/>
        <w:rPr>
          <w:rFonts w:ascii="Book Antiqua" w:hAnsi="Book Antiqua"/>
          <w:color w:val="FF0000"/>
          <w:sz w:val="24"/>
          <w:szCs w:val="24"/>
        </w:rPr>
      </w:pPr>
      <w:r w:rsidRPr="00031328">
        <w:rPr>
          <w:rFonts w:ascii="Book Antiqua" w:eastAsia="Times New Roman" w:hAnsi="Book Antiqua" w:cs="Times New Roman"/>
          <w:color w:val="000000"/>
          <w:sz w:val="24"/>
          <w:szCs w:val="24"/>
        </w:rPr>
        <w:t xml:space="preserve">Auditory and cognitive consequences of </w:t>
      </w:r>
      <w:proofErr w:type="spellStart"/>
      <w:r w:rsidRPr="00031328">
        <w:rPr>
          <w:rFonts w:ascii="Book Antiqua" w:eastAsia="Times New Roman" w:hAnsi="Book Antiqua" w:cs="Times New Roman"/>
          <w:color w:val="000000"/>
          <w:sz w:val="24"/>
          <w:szCs w:val="24"/>
        </w:rPr>
        <w:t>dys-synchronours</w:t>
      </w:r>
      <w:proofErr w:type="spellEnd"/>
      <w:r w:rsidRPr="00031328">
        <w:rPr>
          <w:rFonts w:ascii="Book Antiqua" w:eastAsia="Times New Roman" w:hAnsi="Book Antiqua" w:cs="Times New Roman"/>
          <w:color w:val="000000"/>
          <w:sz w:val="24"/>
          <w:szCs w:val="24"/>
        </w:rPr>
        <w:t xml:space="preserve"> auditory nerve activity. Investigators: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Ajith Kumar U. &amp;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Sandeep M. Funding: Department of Science and Technology. Amount: 42.78 lakhs.</w:t>
      </w:r>
      <w:r w:rsidR="00220098">
        <w:rPr>
          <w:rFonts w:ascii="Book Antiqua" w:eastAsia="Times New Roman" w:hAnsi="Book Antiqua" w:cs="Times New Roman"/>
          <w:color w:val="000000"/>
          <w:sz w:val="24"/>
          <w:szCs w:val="24"/>
        </w:rPr>
        <w:t xml:space="preserve"> – </w:t>
      </w:r>
      <w:proofErr w:type="gramStart"/>
      <w:r w:rsidR="00220098" w:rsidRPr="00220098">
        <w:rPr>
          <w:rFonts w:ascii="Book Antiqua" w:eastAsia="Times New Roman" w:hAnsi="Book Antiqua" w:cs="Times New Roman"/>
          <w:color w:val="FF0000"/>
          <w:sz w:val="24"/>
          <w:szCs w:val="24"/>
        </w:rPr>
        <w:t>44 ??</w:t>
      </w:r>
      <w:proofErr w:type="gramEnd"/>
    </w:p>
    <w:p w14:paraId="1A368EA6" w14:textId="77777777" w:rsidR="00E1415C" w:rsidRDefault="00E1415C" w:rsidP="00E1415C">
      <w:pPr>
        <w:pStyle w:val="ListParagraph"/>
        <w:rPr>
          <w:rFonts w:ascii="Book Antiqua" w:eastAsia="Times New Roman" w:hAnsi="Book Antiqua" w:cs="Times New Roman"/>
          <w:color w:val="000000"/>
          <w:sz w:val="24"/>
          <w:szCs w:val="24"/>
        </w:rPr>
      </w:pPr>
    </w:p>
    <w:p w14:paraId="3A0B3851" w14:textId="77777777" w:rsidR="00E1415C" w:rsidRPr="00031328" w:rsidRDefault="00E1415C" w:rsidP="00E1415C">
      <w:pPr>
        <w:pStyle w:val="ListParagraph"/>
        <w:numPr>
          <w:ilvl w:val="0"/>
          <w:numId w:val="5"/>
        </w:numPr>
        <w:spacing w:after="0" w:line="240" w:lineRule="auto"/>
        <w:jc w:val="both"/>
        <w:rPr>
          <w:rFonts w:ascii="Book Antiqua" w:hAnsi="Book Antiqua"/>
          <w:b/>
          <w:color w:val="C00000"/>
          <w:sz w:val="24"/>
          <w:szCs w:val="24"/>
        </w:rPr>
      </w:pPr>
      <w:r w:rsidRPr="00031328">
        <w:rPr>
          <w:rFonts w:ascii="Book Antiqua" w:eastAsia="Times New Roman" w:hAnsi="Book Antiqua" w:cs="Times New Roman"/>
          <w:sz w:val="24"/>
          <w:szCs w:val="24"/>
        </w:rPr>
        <w:t xml:space="preserve">Cognitive Linguistic Abilities in Children with Cleft Lip and Palate: Phase II. Investigator: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M. </w:t>
      </w:r>
      <w:proofErr w:type="spellStart"/>
      <w:r w:rsidRPr="00031328">
        <w:rPr>
          <w:rFonts w:ascii="Book Antiqua" w:eastAsia="Times New Roman" w:hAnsi="Book Antiqua" w:cs="Times New Roman"/>
          <w:sz w:val="24"/>
          <w:szCs w:val="24"/>
        </w:rPr>
        <w:t>Pushpavathi</w:t>
      </w:r>
      <w:proofErr w:type="spellEnd"/>
      <w:r w:rsidRPr="00031328">
        <w:rPr>
          <w:rFonts w:ascii="Book Antiqua" w:eastAsia="Times New Roman" w:hAnsi="Book Antiqua" w:cs="Times New Roman"/>
          <w:sz w:val="24"/>
          <w:szCs w:val="24"/>
        </w:rPr>
        <w:t>. Funding: Department of Science and Technology. Amount: 19.87 lakhs.</w:t>
      </w:r>
    </w:p>
    <w:p w14:paraId="5B7C563D" w14:textId="77777777" w:rsidR="00E1415C" w:rsidRPr="00270105" w:rsidRDefault="00E1415C" w:rsidP="00E1415C">
      <w:pPr>
        <w:pStyle w:val="ListParagraph"/>
        <w:spacing w:after="0" w:line="240" w:lineRule="auto"/>
        <w:jc w:val="both"/>
        <w:rPr>
          <w:rFonts w:ascii="Book Antiqua" w:hAnsi="Book Antiqua"/>
          <w:color w:val="000000"/>
          <w:sz w:val="24"/>
          <w:szCs w:val="24"/>
        </w:rPr>
      </w:pPr>
    </w:p>
    <w:p w14:paraId="4C0541B1" w14:textId="77777777" w:rsidR="00E1415C" w:rsidRPr="002C1AC4" w:rsidRDefault="00E1415C" w:rsidP="00E1415C">
      <w:pPr>
        <w:pStyle w:val="ListParagraph"/>
        <w:numPr>
          <w:ilvl w:val="0"/>
          <w:numId w:val="5"/>
        </w:numPr>
        <w:spacing w:after="0" w:line="240" w:lineRule="auto"/>
        <w:jc w:val="both"/>
        <w:rPr>
          <w:rFonts w:ascii="Book Antiqua" w:hAnsi="Book Antiqua"/>
          <w:color w:val="0070C0"/>
          <w:sz w:val="24"/>
          <w:szCs w:val="24"/>
        </w:rPr>
      </w:pPr>
      <w:r w:rsidRPr="002C1AC4">
        <w:rPr>
          <w:rFonts w:ascii="Book Antiqua" w:hAnsi="Book Antiqua"/>
          <w:color w:val="0070C0"/>
          <w:sz w:val="24"/>
          <w:szCs w:val="24"/>
        </w:rPr>
        <w:t xml:space="preserve">Cognitive Stimulation Therapy (CST) for dementia: International implementation in Brazil, India and Tanzania (CST-International). </w:t>
      </w:r>
      <w:r w:rsidRPr="002C1AC4">
        <w:rPr>
          <w:rFonts w:ascii="Book Antiqua" w:eastAsia="Times New Roman" w:hAnsi="Book Antiqua" w:cs="Times New Roman"/>
          <w:color w:val="0070C0"/>
          <w:sz w:val="24"/>
          <w:szCs w:val="24"/>
        </w:rPr>
        <w:t xml:space="preserve">Investigators: </w:t>
      </w:r>
      <w:proofErr w:type="spellStart"/>
      <w:r w:rsidRPr="002C1AC4">
        <w:rPr>
          <w:rFonts w:ascii="Book Antiqua" w:eastAsia="Times New Roman" w:hAnsi="Book Antiqua" w:cs="Times New Roman"/>
          <w:color w:val="0070C0"/>
          <w:sz w:val="24"/>
          <w:szCs w:val="24"/>
        </w:rPr>
        <w:t>Dr.</w:t>
      </w:r>
      <w:proofErr w:type="spellEnd"/>
      <w:r w:rsidRPr="002C1AC4">
        <w:rPr>
          <w:rFonts w:ascii="Book Antiqua" w:eastAsia="Times New Roman" w:hAnsi="Book Antiqua" w:cs="Times New Roman"/>
          <w:color w:val="0070C0"/>
          <w:sz w:val="24"/>
          <w:szCs w:val="24"/>
        </w:rPr>
        <w:t xml:space="preserve"> Mina Chandra, </w:t>
      </w:r>
      <w:proofErr w:type="spellStart"/>
      <w:r w:rsidRPr="002C1AC4">
        <w:rPr>
          <w:rFonts w:ascii="Book Antiqua" w:eastAsia="Times New Roman" w:hAnsi="Book Antiqua" w:cs="Times New Roman"/>
          <w:color w:val="0070C0"/>
          <w:sz w:val="24"/>
          <w:szCs w:val="24"/>
        </w:rPr>
        <w:t>Dr.</w:t>
      </w:r>
      <w:proofErr w:type="spellEnd"/>
      <w:r w:rsidRPr="002C1AC4">
        <w:rPr>
          <w:rFonts w:ascii="Book Antiqua" w:eastAsia="Times New Roman" w:hAnsi="Book Antiqua" w:cs="Times New Roman"/>
          <w:color w:val="0070C0"/>
          <w:sz w:val="24"/>
          <w:szCs w:val="24"/>
        </w:rPr>
        <w:t xml:space="preserve"> </w:t>
      </w:r>
      <w:proofErr w:type="spellStart"/>
      <w:r w:rsidRPr="002C1AC4">
        <w:rPr>
          <w:rFonts w:ascii="Book Antiqua" w:eastAsia="Times New Roman" w:hAnsi="Book Antiqua" w:cs="Times New Roman"/>
          <w:color w:val="0070C0"/>
          <w:sz w:val="24"/>
          <w:szCs w:val="24"/>
        </w:rPr>
        <w:t>Smita</w:t>
      </w:r>
      <w:proofErr w:type="spellEnd"/>
      <w:r w:rsidRPr="002C1AC4">
        <w:rPr>
          <w:rFonts w:ascii="Book Antiqua" w:eastAsia="Times New Roman" w:hAnsi="Book Antiqua" w:cs="Times New Roman"/>
          <w:color w:val="0070C0"/>
          <w:sz w:val="24"/>
          <w:szCs w:val="24"/>
        </w:rPr>
        <w:t xml:space="preserve"> Deshpande, </w:t>
      </w:r>
      <w:proofErr w:type="spellStart"/>
      <w:r w:rsidRPr="002C1AC4">
        <w:rPr>
          <w:rFonts w:ascii="Book Antiqua" w:eastAsia="Times New Roman" w:hAnsi="Book Antiqua" w:cs="Times New Roman"/>
          <w:color w:val="0070C0"/>
          <w:sz w:val="24"/>
          <w:szCs w:val="24"/>
        </w:rPr>
        <w:t>Dr.</w:t>
      </w:r>
      <w:proofErr w:type="spellEnd"/>
      <w:r w:rsidRPr="002C1AC4">
        <w:rPr>
          <w:rFonts w:ascii="Book Antiqua" w:eastAsia="Times New Roman" w:hAnsi="Book Antiqua" w:cs="Times New Roman"/>
          <w:color w:val="0070C0"/>
          <w:sz w:val="24"/>
          <w:szCs w:val="24"/>
        </w:rPr>
        <w:t xml:space="preserve"> Sridhar </w:t>
      </w:r>
      <w:proofErr w:type="spellStart"/>
      <w:r w:rsidRPr="002C1AC4">
        <w:rPr>
          <w:rFonts w:ascii="Book Antiqua" w:eastAsia="Times New Roman" w:hAnsi="Book Antiqua" w:cs="Times New Roman"/>
          <w:color w:val="0070C0"/>
          <w:sz w:val="24"/>
          <w:szCs w:val="24"/>
        </w:rPr>
        <w:t>Vaitheswaran</w:t>
      </w:r>
      <w:proofErr w:type="spellEnd"/>
      <w:r w:rsidRPr="002C1AC4">
        <w:rPr>
          <w:rFonts w:ascii="Book Antiqua" w:eastAsia="Times New Roman" w:hAnsi="Book Antiqua" w:cs="Times New Roman"/>
          <w:color w:val="0070C0"/>
          <w:sz w:val="24"/>
          <w:szCs w:val="24"/>
        </w:rPr>
        <w:t xml:space="preserve">, </w:t>
      </w:r>
      <w:proofErr w:type="spellStart"/>
      <w:r w:rsidRPr="002C1AC4">
        <w:rPr>
          <w:rFonts w:ascii="Book Antiqua" w:eastAsia="Times New Roman" w:hAnsi="Book Antiqua" w:cs="Times New Roman"/>
          <w:color w:val="0070C0"/>
          <w:sz w:val="24"/>
          <w:szCs w:val="24"/>
        </w:rPr>
        <w:t>Dr.</w:t>
      </w:r>
      <w:proofErr w:type="spellEnd"/>
      <w:r w:rsidRPr="002C1AC4">
        <w:rPr>
          <w:rFonts w:ascii="Book Antiqua" w:eastAsia="Times New Roman" w:hAnsi="Book Antiqua" w:cs="Times New Roman"/>
          <w:color w:val="0070C0"/>
          <w:sz w:val="24"/>
          <w:szCs w:val="24"/>
        </w:rPr>
        <w:t xml:space="preserve"> Murali Krishna &amp; </w:t>
      </w:r>
      <w:proofErr w:type="spellStart"/>
      <w:r w:rsidRPr="002C1AC4">
        <w:rPr>
          <w:rFonts w:ascii="Book Antiqua" w:eastAsia="Times New Roman" w:hAnsi="Book Antiqua" w:cs="Times New Roman"/>
          <w:color w:val="0070C0"/>
          <w:sz w:val="24"/>
          <w:szCs w:val="24"/>
        </w:rPr>
        <w:t>Dr.</w:t>
      </w:r>
      <w:proofErr w:type="spellEnd"/>
      <w:r w:rsidRPr="002C1AC4">
        <w:rPr>
          <w:rFonts w:ascii="Book Antiqua" w:eastAsia="Times New Roman" w:hAnsi="Book Antiqua" w:cs="Times New Roman"/>
          <w:color w:val="0070C0"/>
          <w:sz w:val="24"/>
          <w:szCs w:val="24"/>
        </w:rPr>
        <w:t xml:space="preserve"> S.P. Goswami. Funding: </w:t>
      </w:r>
      <w:r w:rsidRPr="002C1AC4">
        <w:rPr>
          <w:rFonts w:ascii="Times New Roman" w:hAnsi="Times New Roman"/>
          <w:color w:val="0070C0"/>
          <w:sz w:val="24"/>
          <w:szCs w:val="24"/>
        </w:rPr>
        <w:t>Global Allowance for Chronic Disease (GACD) &amp; ICMR, New Delhi. Amount: 628.29 lakhs.</w:t>
      </w:r>
    </w:p>
    <w:p w14:paraId="00B613D9" w14:textId="77777777" w:rsidR="00E1415C" w:rsidRDefault="00E1415C" w:rsidP="00E1415C">
      <w:pPr>
        <w:pStyle w:val="ListParagraph"/>
        <w:rPr>
          <w:rFonts w:ascii="Book Antiqua" w:eastAsia="Times New Roman" w:hAnsi="Book Antiqua" w:cs="Times New Roman"/>
          <w:color w:val="000000"/>
          <w:sz w:val="24"/>
          <w:szCs w:val="24"/>
        </w:rPr>
      </w:pPr>
    </w:p>
    <w:p w14:paraId="64241890" w14:textId="77777777" w:rsidR="00E1415C" w:rsidRPr="002C1AC4" w:rsidRDefault="00E1415C" w:rsidP="00E1415C">
      <w:pPr>
        <w:pStyle w:val="ListParagraph"/>
        <w:numPr>
          <w:ilvl w:val="0"/>
          <w:numId w:val="5"/>
        </w:numPr>
        <w:spacing w:after="0" w:line="240" w:lineRule="auto"/>
        <w:jc w:val="both"/>
        <w:rPr>
          <w:rFonts w:ascii="Book Antiqua" w:hAnsi="Book Antiqua"/>
          <w:b/>
          <w:color w:val="0070C0"/>
          <w:sz w:val="24"/>
          <w:szCs w:val="24"/>
        </w:rPr>
      </w:pPr>
      <w:r w:rsidRPr="002C1AC4">
        <w:rPr>
          <w:rFonts w:ascii="Book Antiqua" w:eastAsia="Times New Roman" w:hAnsi="Book Antiqua" w:cs="Times New Roman"/>
          <w:color w:val="0070C0"/>
          <w:sz w:val="24"/>
          <w:szCs w:val="24"/>
        </w:rPr>
        <w:t xml:space="preserve">Development and validation of </w:t>
      </w:r>
      <w:proofErr w:type="spellStart"/>
      <w:r w:rsidRPr="002C1AC4">
        <w:rPr>
          <w:rFonts w:ascii="Book Antiqua" w:eastAsia="Times New Roman" w:hAnsi="Book Antiqua" w:cs="Times New Roman"/>
          <w:color w:val="0070C0"/>
          <w:sz w:val="24"/>
          <w:szCs w:val="24"/>
        </w:rPr>
        <w:t>RoAS</w:t>
      </w:r>
      <w:proofErr w:type="spellEnd"/>
      <w:r w:rsidRPr="002C1AC4">
        <w:rPr>
          <w:rFonts w:ascii="Book Antiqua" w:eastAsia="Times New Roman" w:hAnsi="Book Antiqua" w:cs="Times New Roman"/>
          <w:color w:val="0070C0"/>
          <w:sz w:val="24"/>
          <w:szCs w:val="24"/>
        </w:rPr>
        <w:t xml:space="preserve"> (Robot for Articulatory Simulation). Investigators: Prof. </w:t>
      </w:r>
      <w:proofErr w:type="spellStart"/>
      <w:r w:rsidRPr="002C1AC4">
        <w:rPr>
          <w:rFonts w:ascii="Book Antiqua" w:eastAsia="Times New Roman" w:hAnsi="Book Antiqua" w:cs="Times New Roman"/>
          <w:color w:val="0070C0"/>
          <w:sz w:val="24"/>
          <w:szCs w:val="24"/>
        </w:rPr>
        <w:t>Ajish</w:t>
      </w:r>
      <w:proofErr w:type="spellEnd"/>
      <w:r w:rsidRPr="002C1AC4">
        <w:rPr>
          <w:rFonts w:ascii="Book Antiqua" w:eastAsia="Times New Roman" w:hAnsi="Book Antiqua" w:cs="Times New Roman"/>
          <w:color w:val="0070C0"/>
          <w:sz w:val="24"/>
          <w:szCs w:val="24"/>
        </w:rPr>
        <w:t xml:space="preserve"> K Abraham, Mr. Manohar N., </w:t>
      </w:r>
      <w:proofErr w:type="spellStart"/>
      <w:r w:rsidRPr="002C1AC4">
        <w:rPr>
          <w:rFonts w:ascii="Book Antiqua" w:eastAsia="Times New Roman" w:hAnsi="Book Antiqua" w:cs="Times New Roman"/>
          <w:color w:val="0070C0"/>
          <w:sz w:val="24"/>
          <w:szCs w:val="24"/>
        </w:rPr>
        <w:t>Dr.</w:t>
      </w:r>
      <w:proofErr w:type="spellEnd"/>
      <w:r w:rsidRPr="002C1AC4">
        <w:rPr>
          <w:rFonts w:ascii="Book Antiqua" w:eastAsia="Times New Roman" w:hAnsi="Book Antiqua" w:cs="Times New Roman"/>
          <w:color w:val="0070C0"/>
          <w:sz w:val="24"/>
          <w:szCs w:val="24"/>
        </w:rPr>
        <w:t xml:space="preserve"> N. Swapna &amp; Ms. Renuka C. Funding: Department of Science and Technology. Amount: 32.27 lakhs.</w:t>
      </w:r>
    </w:p>
    <w:p w14:paraId="57CF3703" w14:textId="77777777" w:rsidR="00E1415C" w:rsidRDefault="00E1415C" w:rsidP="00E1415C">
      <w:pPr>
        <w:pStyle w:val="ListParagraph"/>
        <w:rPr>
          <w:rFonts w:ascii="Book Antiqua" w:eastAsia="Times New Roman" w:hAnsi="Book Antiqua" w:cs="Times New Roman"/>
          <w:sz w:val="24"/>
          <w:szCs w:val="24"/>
        </w:rPr>
      </w:pPr>
    </w:p>
    <w:p w14:paraId="437E4635" w14:textId="77777777" w:rsidR="00E1415C" w:rsidRPr="00031328" w:rsidRDefault="00E1415C" w:rsidP="00E1415C">
      <w:pPr>
        <w:pStyle w:val="ListParagraph"/>
        <w:numPr>
          <w:ilvl w:val="0"/>
          <w:numId w:val="5"/>
        </w:numPr>
        <w:spacing w:after="0" w:line="240" w:lineRule="auto"/>
        <w:jc w:val="both"/>
        <w:rPr>
          <w:rFonts w:ascii="Book Antiqua" w:hAnsi="Book Antiqua"/>
          <w:b/>
          <w:color w:val="C00000"/>
          <w:sz w:val="24"/>
          <w:szCs w:val="24"/>
        </w:rPr>
      </w:pPr>
      <w:r w:rsidRPr="00031328">
        <w:rPr>
          <w:rFonts w:ascii="Book Antiqua" w:eastAsia="Times New Roman" w:hAnsi="Book Antiqua" w:cs="Times New Roman"/>
          <w:sz w:val="24"/>
          <w:szCs w:val="24"/>
        </w:rPr>
        <w:t xml:space="preserve">Effect of Vestibular Impairment and Vestibular Rehabilitation Therapy on Cognition and Language Processing. Investigators: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Niraj Kumar Singh,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w:t>
      </w:r>
      <w:proofErr w:type="spellStart"/>
      <w:r w:rsidRPr="00031328">
        <w:rPr>
          <w:rFonts w:ascii="Book Antiqua" w:eastAsia="Times New Roman" w:hAnsi="Book Antiqua" w:cs="Times New Roman"/>
          <w:sz w:val="24"/>
          <w:szCs w:val="24"/>
        </w:rPr>
        <w:t>Prawin</w:t>
      </w:r>
      <w:proofErr w:type="spellEnd"/>
      <w:r w:rsidRPr="00031328">
        <w:rPr>
          <w:rFonts w:ascii="Book Antiqua" w:eastAsia="Times New Roman" w:hAnsi="Book Antiqua" w:cs="Times New Roman"/>
          <w:sz w:val="24"/>
          <w:szCs w:val="24"/>
        </w:rPr>
        <w:t xml:space="preserve"> Kumar,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Prakash T K,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w:t>
      </w:r>
      <w:proofErr w:type="spellStart"/>
      <w:r w:rsidRPr="00031328">
        <w:rPr>
          <w:rFonts w:ascii="Book Antiqua" w:eastAsia="Times New Roman" w:hAnsi="Book Antiqua" w:cs="Times New Roman"/>
          <w:sz w:val="24"/>
          <w:szCs w:val="24"/>
        </w:rPr>
        <w:t>Brajesh</w:t>
      </w:r>
      <w:proofErr w:type="spellEnd"/>
      <w:r w:rsidRPr="00031328">
        <w:rPr>
          <w:rFonts w:ascii="Book Antiqua" w:eastAsia="Times New Roman" w:hAnsi="Book Antiqua" w:cs="Times New Roman"/>
          <w:sz w:val="24"/>
          <w:szCs w:val="24"/>
        </w:rPr>
        <w:t xml:space="preserve"> </w:t>
      </w:r>
      <w:proofErr w:type="spellStart"/>
      <w:r w:rsidRPr="00031328">
        <w:rPr>
          <w:rFonts w:ascii="Book Antiqua" w:eastAsia="Times New Roman" w:hAnsi="Book Antiqua" w:cs="Times New Roman"/>
          <w:sz w:val="24"/>
          <w:szCs w:val="24"/>
        </w:rPr>
        <w:t>Priyadarshi</w:t>
      </w:r>
      <w:proofErr w:type="spellEnd"/>
      <w:r w:rsidRPr="00031328">
        <w:rPr>
          <w:rFonts w:ascii="Book Antiqua" w:eastAsia="Times New Roman" w:hAnsi="Book Antiqua" w:cs="Times New Roman"/>
          <w:sz w:val="24"/>
          <w:szCs w:val="24"/>
        </w:rPr>
        <w:t xml:space="preserve"> &amp;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w:t>
      </w:r>
      <w:proofErr w:type="spellStart"/>
      <w:r w:rsidRPr="00031328">
        <w:rPr>
          <w:rFonts w:ascii="Book Antiqua" w:eastAsia="Times New Roman" w:hAnsi="Book Antiqua" w:cs="Times New Roman"/>
          <w:sz w:val="24"/>
          <w:szCs w:val="24"/>
        </w:rPr>
        <w:t>Amritha</w:t>
      </w:r>
      <w:proofErr w:type="spellEnd"/>
      <w:r w:rsidRPr="00031328">
        <w:rPr>
          <w:rFonts w:ascii="Book Antiqua" w:eastAsia="Times New Roman" w:hAnsi="Book Antiqua" w:cs="Times New Roman"/>
          <w:sz w:val="24"/>
          <w:szCs w:val="24"/>
        </w:rPr>
        <w:t xml:space="preserve"> Kanchan. Funding: Department of Science and Technology. Amount: 81.25 lakhs.</w:t>
      </w:r>
    </w:p>
    <w:p w14:paraId="5E582A1B" w14:textId="77777777" w:rsidR="00E1415C" w:rsidRPr="00031328" w:rsidRDefault="00E1415C" w:rsidP="00E1415C">
      <w:pPr>
        <w:pStyle w:val="ListParagraph"/>
        <w:rPr>
          <w:rFonts w:ascii="Book Antiqua" w:hAnsi="Book Antiqua"/>
          <w:b/>
          <w:color w:val="C00000"/>
          <w:sz w:val="24"/>
          <w:szCs w:val="24"/>
        </w:rPr>
      </w:pPr>
    </w:p>
    <w:p w14:paraId="77543941" w14:textId="77777777" w:rsidR="00E1415C" w:rsidRPr="001D4F5C" w:rsidRDefault="00E1415C" w:rsidP="00E1415C">
      <w:pPr>
        <w:pStyle w:val="ListParagraph"/>
        <w:numPr>
          <w:ilvl w:val="0"/>
          <w:numId w:val="5"/>
        </w:numPr>
        <w:spacing w:after="0" w:line="240" w:lineRule="auto"/>
        <w:jc w:val="both"/>
        <w:rPr>
          <w:rFonts w:ascii="Book Antiqua" w:hAnsi="Book Antiqua"/>
          <w:b/>
          <w:color w:val="C00000"/>
          <w:sz w:val="24"/>
          <w:szCs w:val="24"/>
        </w:rPr>
      </w:pPr>
      <w:r w:rsidRPr="001D4F5C">
        <w:rPr>
          <w:rFonts w:ascii="Book Antiqua" w:eastAsia="Times New Roman" w:hAnsi="Book Antiqua" w:cs="Times New Roman"/>
          <w:sz w:val="24"/>
          <w:szCs w:val="24"/>
        </w:rPr>
        <w:t xml:space="preserve">Effect of cognitive load on speech and voice characteristics across lifespan: A cross sectional study. Investigators: </w:t>
      </w:r>
      <w:proofErr w:type="spellStart"/>
      <w:r w:rsidRPr="001D4F5C">
        <w:rPr>
          <w:rFonts w:ascii="Book Antiqua" w:eastAsia="Times New Roman" w:hAnsi="Book Antiqua" w:cs="Times New Roman"/>
          <w:sz w:val="24"/>
          <w:szCs w:val="24"/>
        </w:rPr>
        <w:t>Dr.</w:t>
      </w:r>
      <w:proofErr w:type="spellEnd"/>
      <w:r w:rsidRPr="001D4F5C">
        <w:rPr>
          <w:rFonts w:ascii="Book Antiqua" w:eastAsia="Times New Roman" w:hAnsi="Book Antiqua" w:cs="Times New Roman"/>
          <w:sz w:val="24"/>
          <w:szCs w:val="24"/>
        </w:rPr>
        <w:t xml:space="preserve"> Jayakumar T. &amp; </w:t>
      </w:r>
      <w:proofErr w:type="spellStart"/>
      <w:r w:rsidRPr="001D4F5C">
        <w:rPr>
          <w:rFonts w:ascii="Book Antiqua" w:eastAsia="Times New Roman" w:hAnsi="Book Antiqua" w:cs="Times New Roman"/>
          <w:sz w:val="24"/>
          <w:szCs w:val="24"/>
        </w:rPr>
        <w:t>Dr.</w:t>
      </w:r>
      <w:proofErr w:type="spellEnd"/>
      <w:r w:rsidRPr="001D4F5C">
        <w:rPr>
          <w:rFonts w:ascii="Book Antiqua" w:eastAsia="Times New Roman" w:hAnsi="Book Antiqua" w:cs="Times New Roman"/>
          <w:sz w:val="24"/>
          <w:szCs w:val="24"/>
        </w:rPr>
        <w:t xml:space="preserve"> K. </w:t>
      </w:r>
      <w:proofErr w:type="spellStart"/>
      <w:r w:rsidRPr="001D4F5C">
        <w:rPr>
          <w:rFonts w:ascii="Book Antiqua" w:eastAsia="Times New Roman" w:hAnsi="Book Antiqua" w:cs="Times New Roman"/>
          <w:sz w:val="24"/>
          <w:szCs w:val="24"/>
        </w:rPr>
        <w:t>Yeshoda</w:t>
      </w:r>
      <w:proofErr w:type="spellEnd"/>
      <w:r w:rsidRPr="001D4F5C">
        <w:rPr>
          <w:rFonts w:ascii="Book Antiqua" w:eastAsia="Times New Roman" w:hAnsi="Book Antiqua" w:cs="Times New Roman"/>
          <w:sz w:val="24"/>
          <w:szCs w:val="24"/>
        </w:rPr>
        <w:t>. Funding: Department of Science and Technology. Amount: 28.62 lakhs.</w:t>
      </w:r>
    </w:p>
    <w:p w14:paraId="75255E95" w14:textId="77777777" w:rsidR="00E1415C" w:rsidRPr="001D4F5C" w:rsidRDefault="00E1415C" w:rsidP="00E1415C">
      <w:pPr>
        <w:pStyle w:val="ListParagraph"/>
        <w:rPr>
          <w:rFonts w:ascii="Book Antiqua" w:eastAsia="Times New Roman" w:hAnsi="Book Antiqua" w:cs="Times New Roman"/>
          <w:color w:val="000000"/>
          <w:sz w:val="24"/>
          <w:szCs w:val="24"/>
        </w:rPr>
      </w:pPr>
    </w:p>
    <w:p w14:paraId="35AA7097" w14:textId="77777777" w:rsidR="00E1415C" w:rsidRPr="002C1AC4" w:rsidRDefault="00E1415C" w:rsidP="00E1415C">
      <w:pPr>
        <w:pStyle w:val="ListParagraph"/>
        <w:numPr>
          <w:ilvl w:val="0"/>
          <w:numId w:val="5"/>
        </w:numPr>
        <w:spacing w:after="0" w:line="240" w:lineRule="auto"/>
        <w:jc w:val="both"/>
        <w:rPr>
          <w:rFonts w:ascii="Book Antiqua" w:hAnsi="Book Antiqua"/>
          <w:color w:val="0070C0"/>
          <w:sz w:val="24"/>
          <w:szCs w:val="24"/>
        </w:rPr>
      </w:pPr>
      <w:r w:rsidRPr="002C1AC4">
        <w:rPr>
          <w:rFonts w:ascii="Book Antiqua" w:eastAsia="Times New Roman" w:hAnsi="Book Antiqua" w:cs="Times New Roman"/>
          <w:color w:val="0070C0"/>
          <w:sz w:val="24"/>
          <w:szCs w:val="24"/>
        </w:rPr>
        <w:t xml:space="preserve">Effect of hearing aid processing strategies on auditory cognitive measures: listening efforts, mental fatigue and semantic information processing. Investigator: </w:t>
      </w:r>
      <w:proofErr w:type="spellStart"/>
      <w:r w:rsidRPr="002C1AC4">
        <w:rPr>
          <w:rFonts w:ascii="Book Antiqua" w:eastAsia="Times New Roman" w:hAnsi="Book Antiqua" w:cs="Times New Roman"/>
          <w:color w:val="0070C0"/>
          <w:sz w:val="24"/>
          <w:szCs w:val="24"/>
        </w:rPr>
        <w:t>Dr.</w:t>
      </w:r>
      <w:proofErr w:type="spellEnd"/>
      <w:r w:rsidRPr="002C1AC4">
        <w:rPr>
          <w:rFonts w:ascii="Book Antiqua" w:eastAsia="Times New Roman" w:hAnsi="Book Antiqua" w:cs="Times New Roman"/>
          <w:color w:val="0070C0"/>
          <w:sz w:val="24"/>
          <w:szCs w:val="24"/>
        </w:rPr>
        <w:t xml:space="preserve"> Hemanth. Funding: Department of Science and Technology-CSIR. Amount: 39.29 lakhs.</w:t>
      </w:r>
    </w:p>
    <w:p w14:paraId="66AE3170" w14:textId="77777777" w:rsidR="00E1415C" w:rsidRPr="001D4F5C" w:rsidRDefault="00E1415C" w:rsidP="00E1415C">
      <w:pPr>
        <w:pStyle w:val="ListParagraph"/>
        <w:rPr>
          <w:rFonts w:ascii="Book Antiqua" w:eastAsia="Times New Roman" w:hAnsi="Book Antiqua" w:cs="Times New Roman"/>
          <w:color w:val="000000"/>
          <w:sz w:val="24"/>
          <w:szCs w:val="24"/>
        </w:rPr>
      </w:pPr>
    </w:p>
    <w:p w14:paraId="43AB74B2" w14:textId="719F48BF" w:rsidR="00E1415C" w:rsidRPr="00E34A23" w:rsidRDefault="00E1415C" w:rsidP="00E1415C">
      <w:pPr>
        <w:pStyle w:val="ListParagraph"/>
        <w:numPr>
          <w:ilvl w:val="0"/>
          <w:numId w:val="5"/>
        </w:numPr>
        <w:spacing w:after="0" w:line="240" w:lineRule="auto"/>
        <w:jc w:val="both"/>
        <w:rPr>
          <w:rFonts w:ascii="Book Antiqua" w:hAnsi="Book Antiqua"/>
          <w:color w:val="000000"/>
          <w:sz w:val="24"/>
          <w:szCs w:val="24"/>
        </w:rPr>
      </w:pPr>
      <w:r w:rsidRPr="00031328">
        <w:rPr>
          <w:rFonts w:ascii="Book Antiqua" w:eastAsia="Times New Roman" w:hAnsi="Book Antiqua" w:cs="Times New Roman"/>
          <w:color w:val="000000"/>
          <w:sz w:val="24"/>
          <w:szCs w:val="24"/>
        </w:rPr>
        <w:t xml:space="preserve">Efficacy of </w:t>
      </w:r>
      <w:proofErr w:type="gramStart"/>
      <w:r w:rsidRPr="00031328">
        <w:rPr>
          <w:rFonts w:ascii="Book Antiqua" w:eastAsia="Times New Roman" w:hAnsi="Book Antiqua" w:cs="Times New Roman"/>
          <w:color w:val="000000"/>
          <w:sz w:val="24"/>
          <w:szCs w:val="24"/>
        </w:rPr>
        <w:t>computer based</w:t>
      </w:r>
      <w:proofErr w:type="gramEnd"/>
      <w:r w:rsidRPr="00031328">
        <w:rPr>
          <w:rFonts w:ascii="Book Antiqua" w:eastAsia="Times New Roman" w:hAnsi="Book Antiqua" w:cs="Times New Roman"/>
          <w:color w:val="000000"/>
          <w:sz w:val="24"/>
          <w:szCs w:val="24"/>
        </w:rPr>
        <w:t xml:space="preserve"> training module on auditory and cognitive skills in children with Central auditory processing disorder. Investigators: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w:t>
      </w:r>
      <w:proofErr w:type="spellStart"/>
      <w:r w:rsidRPr="00031328">
        <w:rPr>
          <w:rFonts w:ascii="Book Antiqua" w:eastAsia="Times New Roman" w:hAnsi="Book Antiqua" w:cs="Times New Roman"/>
          <w:color w:val="000000"/>
          <w:sz w:val="24"/>
          <w:szCs w:val="24"/>
        </w:rPr>
        <w:t>Prawin</w:t>
      </w:r>
      <w:proofErr w:type="spellEnd"/>
      <w:r w:rsidRPr="00031328">
        <w:rPr>
          <w:rFonts w:ascii="Book Antiqua" w:eastAsia="Times New Roman" w:hAnsi="Book Antiqua" w:cs="Times New Roman"/>
          <w:color w:val="000000"/>
          <w:sz w:val="24"/>
          <w:szCs w:val="24"/>
        </w:rPr>
        <w:t xml:space="preserve"> Kumar &amp;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Niraj Kumar Singh. Funding: Department of Science and Technology. Amount: 28.49 lakhs.</w:t>
      </w:r>
      <w:r w:rsidR="00220098">
        <w:rPr>
          <w:rFonts w:ascii="Book Antiqua" w:eastAsia="Times New Roman" w:hAnsi="Book Antiqua" w:cs="Times New Roman"/>
          <w:color w:val="000000"/>
          <w:sz w:val="24"/>
          <w:szCs w:val="24"/>
        </w:rPr>
        <w:t xml:space="preserve"> – </w:t>
      </w:r>
      <w:proofErr w:type="gramStart"/>
      <w:r w:rsidR="00220098" w:rsidRPr="00220098">
        <w:rPr>
          <w:rFonts w:ascii="Book Antiqua" w:eastAsia="Times New Roman" w:hAnsi="Book Antiqua" w:cs="Times New Roman"/>
          <w:color w:val="FF0000"/>
          <w:sz w:val="24"/>
          <w:szCs w:val="24"/>
        </w:rPr>
        <w:t>23.72??</w:t>
      </w:r>
      <w:proofErr w:type="gramEnd"/>
    </w:p>
    <w:p w14:paraId="23A8B6CB" w14:textId="77777777" w:rsidR="00E1415C" w:rsidRDefault="00E1415C" w:rsidP="00E1415C">
      <w:pPr>
        <w:pStyle w:val="ListParagraph"/>
        <w:rPr>
          <w:rFonts w:ascii="Book Antiqua" w:hAnsi="Book Antiqua"/>
          <w:color w:val="000000"/>
          <w:sz w:val="24"/>
          <w:szCs w:val="24"/>
        </w:rPr>
      </w:pPr>
    </w:p>
    <w:p w14:paraId="1A795354" w14:textId="77777777" w:rsidR="00E1415C" w:rsidRPr="00031328" w:rsidRDefault="00E1415C" w:rsidP="00E1415C">
      <w:pPr>
        <w:pStyle w:val="ListParagraph"/>
        <w:numPr>
          <w:ilvl w:val="0"/>
          <w:numId w:val="5"/>
        </w:numPr>
        <w:spacing w:after="0" w:line="240" w:lineRule="auto"/>
        <w:jc w:val="both"/>
        <w:rPr>
          <w:rFonts w:ascii="Book Antiqua" w:hAnsi="Book Antiqua"/>
          <w:b/>
          <w:color w:val="C00000"/>
          <w:sz w:val="24"/>
          <w:szCs w:val="24"/>
        </w:rPr>
      </w:pPr>
      <w:r w:rsidRPr="00031328">
        <w:rPr>
          <w:rFonts w:ascii="Book Antiqua" w:eastAsia="Times New Roman" w:hAnsi="Book Antiqua" w:cs="Times New Roman"/>
          <w:sz w:val="24"/>
          <w:szCs w:val="24"/>
        </w:rPr>
        <w:lastRenderedPageBreak/>
        <w:t xml:space="preserve">Efficacy of articulation and prosody intervention program for children with hearing impairment using hearing aids. Investigators: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N </w:t>
      </w:r>
      <w:proofErr w:type="spellStart"/>
      <w:r w:rsidRPr="00031328">
        <w:rPr>
          <w:rFonts w:ascii="Book Antiqua" w:eastAsia="Times New Roman" w:hAnsi="Book Antiqua" w:cs="Times New Roman"/>
          <w:sz w:val="24"/>
          <w:szCs w:val="24"/>
        </w:rPr>
        <w:t>Sreedevi</w:t>
      </w:r>
      <w:proofErr w:type="spellEnd"/>
      <w:r w:rsidRPr="00031328">
        <w:rPr>
          <w:rFonts w:ascii="Book Antiqua" w:eastAsia="Times New Roman" w:hAnsi="Book Antiqua" w:cs="Times New Roman"/>
          <w:sz w:val="24"/>
          <w:szCs w:val="24"/>
        </w:rPr>
        <w:t xml:space="preserve"> &amp;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Sangeetha Mahesh. Funding: SERB. Amount: 23.72 lakhs.</w:t>
      </w:r>
    </w:p>
    <w:p w14:paraId="3B7E7F3A" w14:textId="77777777" w:rsidR="00E1415C" w:rsidRPr="00031328" w:rsidRDefault="00E1415C" w:rsidP="00E1415C">
      <w:pPr>
        <w:pStyle w:val="ListParagraph"/>
        <w:rPr>
          <w:rFonts w:ascii="Book Antiqua" w:hAnsi="Book Antiqua"/>
          <w:color w:val="000000"/>
          <w:sz w:val="24"/>
          <w:szCs w:val="24"/>
        </w:rPr>
      </w:pPr>
    </w:p>
    <w:p w14:paraId="7EE3B95F" w14:textId="77777777" w:rsidR="00E1415C" w:rsidRPr="00031328" w:rsidRDefault="00E1415C" w:rsidP="00E1415C">
      <w:pPr>
        <w:pStyle w:val="ListParagraph"/>
        <w:numPr>
          <w:ilvl w:val="0"/>
          <w:numId w:val="5"/>
        </w:numPr>
        <w:spacing w:after="0" w:line="240" w:lineRule="auto"/>
        <w:jc w:val="both"/>
        <w:rPr>
          <w:rFonts w:ascii="Book Antiqua" w:hAnsi="Book Antiqua"/>
          <w:color w:val="000000"/>
          <w:sz w:val="24"/>
          <w:szCs w:val="24"/>
        </w:rPr>
      </w:pPr>
      <w:r w:rsidRPr="00031328">
        <w:rPr>
          <w:rFonts w:ascii="Book Antiqua" w:eastAsia="Times New Roman" w:hAnsi="Book Antiqua" w:cs="Times New Roman"/>
          <w:color w:val="000000"/>
          <w:sz w:val="24"/>
          <w:szCs w:val="24"/>
        </w:rPr>
        <w:t xml:space="preserve">FMRI &amp; ERP evidence for improvement in Audio-Visual integration in individuals with ANSD post speech reading training. Investigators: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K Rajalakshmi &amp;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Arun Kumar Gupta. Funding: Department of Science and Technology. Amount: 35.29 lakhs.</w:t>
      </w:r>
    </w:p>
    <w:p w14:paraId="014B6189" w14:textId="77777777" w:rsidR="00E1415C" w:rsidRPr="00031328" w:rsidRDefault="00E1415C" w:rsidP="00E1415C">
      <w:pPr>
        <w:pStyle w:val="ListParagraph"/>
        <w:rPr>
          <w:rFonts w:ascii="Book Antiqua" w:hAnsi="Book Antiqua"/>
          <w:color w:val="000000"/>
          <w:sz w:val="24"/>
          <w:szCs w:val="24"/>
        </w:rPr>
      </w:pPr>
    </w:p>
    <w:p w14:paraId="43E96729" w14:textId="77777777" w:rsidR="00E1415C" w:rsidRPr="002C1AC4" w:rsidRDefault="00E1415C" w:rsidP="00E1415C">
      <w:pPr>
        <w:pStyle w:val="ListParagraph"/>
        <w:numPr>
          <w:ilvl w:val="0"/>
          <w:numId w:val="5"/>
        </w:numPr>
        <w:spacing w:after="0" w:line="240" w:lineRule="auto"/>
        <w:jc w:val="both"/>
        <w:rPr>
          <w:rFonts w:ascii="Book Antiqua" w:hAnsi="Book Antiqua"/>
          <w:color w:val="0070C0"/>
          <w:sz w:val="24"/>
          <w:szCs w:val="24"/>
        </w:rPr>
      </w:pPr>
      <w:r w:rsidRPr="002C1AC4">
        <w:rPr>
          <w:rFonts w:ascii="Book Antiqua" w:hAnsi="Book Antiqua"/>
          <w:color w:val="0070C0"/>
          <w:sz w:val="24"/>
          <w:szCs w:val="24"/>
        </w:rPr>
        <w:t xml:space="preserve">Improving diagnosis and access to health care services for persons with dementia using android based applications by community health workers. </w:t>
      </w:r>
      <w:r w:rsidRPr="002C1AC4">
        <w:rPr>
          <w:rFonts w:ascii="Book Antiqua" w:eastAsia="Times New Roman" w:hAnsi="Book Antiqua" w:cs="Times New Roman"/>
          <w:color w:val="0070C0"/>
          <w:sz w:val="24"/>
          <w:szCs w:val="24"/>
        </w:rPr>
        <w:t xml:space="preserve">Investigators: </w:t>
      </w:r>
      <w:proofErr w:type="spellStart"/>
      <w:r w:rsidRPr="002C1AC4">
        <w:rPr>
          <w:rFonts w:ascii="Book Antiqua" w:eastAsia="Times New Roman" w:hAnsi="Book Antiqua" w:cs="Times New Roman"/>
          <w:color w:val="0070C0"/>
          <w:sz w:val="24"/>
          <w:szCs w:val="24"/>
        </w:rPr>
        <w:t>Dr.</w:t>
      </w:r>
      <w:proofErr w:type="spellEnd"/>
      <w:r w:rsidRPr="002C1AC4">
        <w:rPr>
          <w:rFonts w:ascii="Book Antiqua" w:eastAsia="Times New Roman" w:hAnsi="Book Antiqua" w:cs="Times New Roman"/>
          <w:color w:val="0070C0"/>
          <w:sz w:val="24"/>
          <w:szCs w:val="24"/>
        </w:rPr>
        <w:t xml:space="preserve"> Mina Chandra, </w:t>
      </w:r>
      <w:proofErr w:type="spellStart"/>
      <w:r w:rsidRPr="002C1AC4">
        <w:rPr>
          <w:rFonts w:ascii="Book Antiqua" w:eastAsia="Times New Roman" w:hAnsi="Book Antiqua" w:cs="Times New Roman"/>
          <w:color w:val="0070C0"/>
          <w:sz w:val="24"/>
          <w:szCs w:val="24"/>
        </w:rPr>
        <w:t>Dr.</w:t>
      </w:r>
      <w:proofErr w:type="spellEnd"/>
      <w:r w:rsidRPr="002C1AC4">
        <w:rPr>
          <w:rFonts w:ascii="Book Antiqua" w:eastAsia="Times New Roman" w:hAnsi="Book Antiqua" w:cs="Times New Roman"/>
          <w:color w:val="0070C0"/>
          <w:sz w:val="24"/>
          <w:szCs w:val="24"/>
        </w:rPr>
        <w:t xml:space="preserve"> </w:t>
      </w:r>
      <w:proofErr w:type="spellStart"/>
      <w:r w:rsidRPr="002C1AC4">
        <w:rPr>
          <w:rFonts w:ascii="Book Antiqua" w:eastAsia="Times New Roman" w:hAnsi="Book Antiqua" w:cs="Times New Roman"/>
          <w:color w:val="0070C0"/>
          <w:sz w:val="24"/>
          <w:szCs w:val="24"/>
        </w:rPr>
        <w:t>Smita</w:t>
      </w:r>
      <w:proofErr w:type="spellEnd"/>
      <w:r w:rsidRPr="002C1AC4">
        <w:rPr>
          <w:rFonts w:ascii="Book Antiqua" w:eastAsia="Times New Roman" w:hAnsi="Book Antiqua" w:cs="Times New Roman"/>
          <w:color w:val="0070C0"/>
          <w:sz w:val="24"/>
          <w:szCs w:val="24"/>
        </w:rPr>
        <w:t xml:space="preserve"> N Deshpande, </w:t>
      </w:r>
      <w:proofErr w:type="spellStart"/>
      <w:r w:rsidRPr="002C1AC4">
        <w:rPr>
          <w:rFonts w:ascii="Book Antiqua" w:eastAsia="Times New Roman" w:hAnsi="Book Antiqua" w:cs="Times New Roman"/>
          <w:color w:val="0070C0"/>
          <w:sz w:val="24"/>
          <w:szCs w:val="24"/>
        </w:rPr>
        <w:t>Dr.</w:t>
      </w:r>
      <w:proofErr w:type="spellEnd"/>
      <w:r w:rsidRPr="002C1AC4">
        <w:rPr>
          <w:rFonts w:ascii="Book Antiqua" w:eastAsia="Times New Roman" w:hAnsi="Book Antiqua" w:cs="Times New Roman"/>
          <w:color w:val="0070C0"/>
          <w:sz w:val="24"/>
          <w:szCs w:val="24"/>
        </w:rPr>
        <w:t xml:space="preserve"> Murali Krishnan, </w:t>
      </w:r>
      <w:proofErr w:type="spellStart"/>
      <w:r w:rsidRPr="002C1AC4">
        <w:rPr>
          <w:rFonts w:ascii="Book Antiqua" w:eastAsia="Times New Roman" w:hAnsi="Book Antiqua" w:cs="Times New Roman"/>
          <w:color w:val="0070C0"/>
          <w:sz w:val="24"/>
          <w:szCs w:val="24"/>
        </w:rPr>
        <w:t>Dr.</w:t>
      </w:r>
      <w:proofErr w:type="spellEnd"/>
      <w:r w:rsidRPr="002C1AC4">
        <w:rPr>
          <w:rFonts w:ascii="Book Antiqua" w:eastAsia="Times New Roman" w:hAnsi="Book Antiqua" w:cs="Times New Roman"/>
          <w:color w:val="0070C0"/>
          <w:sz w:val="24"/>
          <w:szCs w:val="24"/>
        </w:rPr>
        <w:t xml:space="preserve"> S.P. Goswami, </w:t>
      </w:r>
      <w:proofErr w:type="spellStart"/>
      <w:r w:rsidRPr="002C1AC4">
        <w:rPr>
          <w:rFonts w:ascii="Book Antiqua" w:eastAsia="Times New Roman" w:hAnsi="Book Antiqua" w:cs="Times New Roman"/>
          <w:color w:val="0070C0"/>
          <w:sz w:val="24"/>
          <w:szCs w:val="24"/>
        </w:rPr>
        <w:t>Dr.</w:t>
      </w:r>
      <w:proofErr w:type="spellEnd"/>
      <w:r w:rsidRPr="002C1AC4">
        <w:rPr>
          <w:rFonts w:ascii="Book Antiqua" w:eastAsia="Times New Roman" w:hAnsi="Book Antiqua" w:cs="Times New Roman"/>
          <w:color w:val="0070C0"/>
          <w:sz w:val="24"/>
          <w:szCs w:val="24"/>
        </w:rPr>
        <w:t xml:space="preserve"> K.S. </w:t>
      </w:r>
      <w:proofErr w:type="spellStart"/>
      <w:r w:rsidRPr="002C1AC4">
        <w:rPr>
          <w:rFonts w:ascii="Book Antiqua" w:eastAsia="Times New Roman" w:hAnsi="Book Antiqua" w:cs="Times New Roman"/>
          <w:color w:val="0070C0"/>
          <w:sz w:val="24"/>
          <w:szCs w:val="24"/>
        </w:rPr>
        <w:t>Shaji</w:t>
      </w:r>
      <w:proofErr w:type="spellEnd"/>
      <w:r w:rsidRPr="002C1AC4">
        <w:rPr>
          <w:rFonts w:ascii="Book Antiqua" w:eastAsia="Times New Roman" w:hAnsi="Book Antiqua" w:cs="Times New Roman"/>
          <w:color w:val="0070C0"/>
          <w:sz w:val="24"/>
          <w:szCs w:val="24"/>
        </w:rPr>
        <w:t xml:space="preserve">, </w:t>
      </w:r>
      <w:proofErr w:type="spellStart"/>
      <w:r w:rsidRPr="002C1AC4">
        <w:rPr>
          <w:rFonts w:ascii="Book Antiqua" w:eastAsia="Times New Roman" w:hAnsi="Book Antiqua" w:cs="Times New Roman"/>
          <w:color w:val="0070C0"/>
          <w:sz w:val="24"/>
          <w:szCs w:val="24"/>
        </w:rPr>
        <w:t>Dr.</w:t>
      </w:r>
      <w:proofErr w:type="spellEnd"/>
      <w:r w:rsidRPr="002C1AC4">
        <w:rPr>
          <w:rFonts w:ascii="Book Antiqua" w:eastAsia="Times New Roman" w:hAnsi="Book Antiqua" w:cs="Times New Roman"/>
          <w:color w:val="0070C0"/>
          <w:sz w:val="24"/>
          <w:szCs w:val="24"/>
        </w:rPr>
        <w:t xml:space="preserve"> </w:t>
      </w:r>
      <w:proofErr w:type="spellStart"/>
      <w:r w:rsidRPr="002C1AC4">
        <w:rPr>
          <w:rFonts w:ascii="Book Antiqua" w:eastAsia="Times New Roman" w:hAnsi="Book Antiqua" w:cs="Times New Roman"/>
          <w:color w:val="0070C0"/>
          <w:sz w:val="24"/>
          <w:szCs w:val="24"/>
        </w:rPr>
        <w:t>Charan</w:t>
      </w:r>
      <w:proofErr w:type="spellEnd"/>
      <w:r w:rsidRPr="002C1AC4">
        <w:rPr>
          <w:rFonts w:ascii="Book Antiqua" w:eastAsia="Times New Roman" w:hAnsi="Book Antiqua" w:cs="Times New Roman"/>
          <w:color w:val="0070C0"/>
          <w:sz w:val="24"/>
          <w:szCs w:val="24"/>
        </w:rPr>
        <w:t xml:space="preserve"> Singh &amp; </w:t>
      </w:r>
      <w:proofErr w:type="spellStart"/>
      <w:r w:rsidRPr="002C1AC4">
        <w:rPr>
          <w:rFonts w:ascii="Book Antiqua" w:eastAsia="Times New Roman" w:hAnsi="Book Antiqua" w:cs="Times New Roman"/>
          <w:color w:val="0070C0"/>
          <w:sz w:val="24"/>
          <w:szCs w:val="24"/>
        </w:rPr>
        <w:t>Dr.</w:t>
      </w:r>
      <w:proofErr w:type="spellEnd"/>
      <w:r w:rsidRPr="002C1AC4">
        <w:rPr>
          <w:rFonts w:ascii="Book Antiqua" w:eastAsia="Times New Roman" w:hAnsi="Book Antiqua" w:cs="Times New Roman"/>
          <w:color w:val="0070C0"/>
          <w:sz w:val="24"/>
          <w:szCs w:val="24"/>
        </w:rPr>
        <w:t xml:space="preserve"> </w:t>
      </w:r>
      <w:proofErr w:type="spellStart"/>
      <w:r w:rsidRPr="002C1AC4">
        <w:rPr>
          <w:rFonts w:ascii="Book Antiqua" w:eastAsia="Times New Roman" w:hAnsi="Book Antiqua" w:cs="Times New Roman"/>
          <w:color w:val="0070C0"/>
          <w:sz w:val="24"/>
          <w:szCs w:val="24"/>
        </w:rPr>
        <w:t>Bhagyashree</w:t>
      </w:r>
      <w:proofErr w:type="spellEnd"/>
      <w:r w:rsidRPr="002C1AC4">
        <w:rPr>
          <w:rFonts w:ascii="Book Antiqua" w:eastAsia="Times New Roman" w:hAnsi="Book Antiqua" w:cs="Times New Roman"/>
          <w:color w:val="0070C0"/>
          <w:sz w:val="24"/>
          <w:szCs w:val="24"/>
        </w:rPr>
        <w:t xml:space="preserve"> Raghavan. Funding: Department of Science and Technology. Amount: 78.60 lakhs.</w:t>
      </w:r>
    </w:p>
    <w:p w14:paraId="6C27780B" w14:textId="77777777" w:rsidR="00E1415C" w:rsidRDefault="00E1415C" w:rsidP="00E1415C">
      <w:pPr>
        <w:pStyle w:val="ListParagraph"/>
        <w:rPr>
          <w:rFonts w:ascii="Book Antiqua" w:eastAsia="Times New Roman" w:hAnsi="Book Antiqua" w:cs="Times New Roman"/>
          <w:color w:val="000000"/>
          <w:sz w:val="24"/>
          <w:szCs w:val="24"/>
        </w:rPr>
      </w:pPr>
    </w:p>
    <w:p w14:paraId="413535BB" w14:textId="678D6E90" w:rsidR="00E1415C" w:rsidRPr="00031328" w:rsidRDefault="00E1415C" w:rsidP="00E1415C">
      <w:pPr>
        <w:pStyle w:val="ListParagraph"/>
        <w:numPr>
          <w:ilvl w:val="0"/>
          <w:numId w:val="5"/>
        </w:numPr>
        <w:spacing w:after="0" w:line="240" w:lineRule="auto"/>
        <w:jc w:val="both"/>
        <w:rPr>
          <w:rFonts w:ascii="Book Antiqua" w:hAnsi="Book Antiqua"/>
          <w:color w:val="000000"/>
          <w:sz w:val="24"/>
          <w:szCs w:val="24"/>
        </w:rPr>
      </w:pPr>
      <w:proofErr w:type="spellStart"/>
      <w:r w:rsidRPr="00031328">
        <w:rPr>
          <w:rFonts w:ascii="Book Antiqua" w:eastAsia="Times New Roman" w:hAnsi="Book Antiqua" w:cs="Times New Roman"/>
          <w:color w:val="000000"/>
          <w:sz w:val="24"/>
          <w:szCs w:val="24"/>
        </w:rPr>
        <w:t>Neuroaudiological</w:t>
      </w:r>
      <w:proofErr w:type="spellEnd"/>
      <w:r w:rsidRPr="00031328">
        <w:rPr>
          <w:rFonts w:ascii="Book Antiqua" w:eastAsia="Times New Roman" w:hAnsi="Book Antiqua" w:cs="Times New Roman"/>
          <w:color w:val="000000"/>
          <w:sz w:val="24"/>
          <w:szCs w:val="24"/>
        </w:rPr>
        <w:t xml:space="preserve"> profiling of Children with Specific Language Impairment. Investigators: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w:t>
      </w:r>
      <w:proofErr w:type="spellStart"/>
      <w:r w:rsidRPr="00031328">
        <w:rPr>
          <w:rFonts w:ascii="Book Antiqua" w:eastAsia="Times New Roman" w:hAnsi="Book Antiqua" w:cs="Times New Roman"/>
          <w:color w:val="000000"/>
          <w:sz w:val="24"/>
          <w:szCs w:val="24"/>
        </w:rPr>
        <w:t>Animesh</w:t>
      </w:r>
      <w:proofErr w:type="spellEnd"/>
      <w:r w:rsidRPr="00031328">
        <w:rPr>
          <w:rFonts w:ascii="Book Antiqua" w:eastAsia="Times New Roman" w:hAnsi="Book Antiqua" w:cs="Times New Roman"/>
          <w:color w:val="000000"/>
          <w:sz w:val="24"/>
          <w:szCs w:val="24"/>
        </w:rPr>
        <w:t xml:space="preserve"> Barman,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Swapna N. &amp;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Prashanth Prabhu. Funding: Department of Science and Technology. Amount: 43.50 lakhs.</w:t>
      </w:r>
      <w:r w:rsidR="00220098">
        <w:rPr>
          <w:rFonts w:ascii="Book Antiqua" w:eastAsia="Times New Roman" w:hAnsi="Book Antiqua" w:cs="Times New Roman"/>
          <w:color w:val="000000"/>
          <w:sz w:val="24"/>
          <w:szCs w:val="24"/>
        </w:rPr>
        <w:t xml:space="preserve"> – </w:t>
      </w:r>
      <w:proofErr w:type="gramStart"/>
      <w:r w:rsidR="00220098" w:rsidRPr="00220098">
        <w:rPr>
          <w:rFonts w:ascii="Book Antiqua" w:eastAsia="Times New Roman" w:hAnsi="Book Antiqua" w:cs="Times New Roman"/>
          <w:color w:val="FF0000"/>
          <w:sz w:val="24"/>
          <w:szCs w:val="24"/>
        </w:rPr>
        <w:t>33.88??</w:t>
      </w:r>
      <w:proofErr w:type="gramEnd"/>
    </w:p>
    <w:p w14:paraId="315B2AF7" w14:textId="77777777" w:rsidR="00E1415C" w:rsidRPr="00031328" w:rsidRDefault="00E1415C" w:rsidP="00E1415C">
      <w:pPr>
        <w:pStyle w:val="ListParagraph"/>
        <w:rPr>
          <w:rFonts w:ascii="Book Antiqua" w:hAnsi="Book Antiqua"/>
          <w:color w:val="000000"/>
          <w:sz w:val="24"/>
          <w:szCs w:val="24"/>
        </w:rPr>
      </w:pPr>
    </w:p>
    <w:p w14:paraId="118C0C04" w14:textId="77777777" w:rsidR="00E1415C" w:rsidRPr="002C1AC4" w:rsidRDefault="00E1415C" w:rsidP="00E1415C">
      <w:pPr>
        <w:pStyle w:val="ListParagraph"/>
        <w:numPr>
          <w:ilvl w:val="0"/>
          <w:numId w:val="5"/>
        </w:numPr>
        <w:spacing w:after="0" w:line="240" w:lineRule="auto"/>
        <w:jc w:val="both"/>
        <w:rPr>
          <w:rFonts w:ascii="Book Antiqua" w:hAnsi="Book Antiqua"/>
          <w:color w:val="0070C0"/>
          <w:sz w:val="24"/>
          <w:szCs w:val="24"/>
        </w:rPr>
      </w:pPr>
      <w:r w:rsidRPr="002C1AC4">
        <w:rPr>
          <w:rFonts w:ascii="Book Antiqua" w:eastAsia="Times New Roman" w:hAnsi="Book Antiqua" w:cs="Times New Roman"/>
          <w:color w:val="0070C0"/>
          <w:sz w:val="24"/>
          <w:szCs w:val="24"/>
        </w:rPr>
        <w:t xml:space="preserve">Relationship between </w:t>
      </w:r>
      <w:proofErr w:type="spellStart"/>
      <w:r w:rsidRPr="002C1AC4">
        <w:rPr>
          <w:rFonts w:ascii="Book Antiqua" w:eastAsia="Times New Roman" w:hAnsi="Book Antiqua" w:cs="Times New Roman"/>
          <w:color w:val="0070C0"/>
          <w:sz w:val="24"/>
          <w:szCs w:val="24"/>
        </w:rPr>
        <w:t>behavioral</w:t>
      </w:r>
      <w:proofErr w:type="spellEnd"/>
      <w:r w:rsidRPr="002C1AC4">
        <w:rPr>
          <w:rFonts w:ascii="Book Antiqua" w:eastAsia="Times New Roman" w:hAnsi="Book Antiqua" w:cs="Times New Roman"/>
          <w:color w:val="0070C0"/>
          <w:sz w:val="24"/>
          <w:szCs w:val="24"/>
        </w:rPr>
        <w:t xml:space="preserve"> and electrophysiological indices of cognition and language in children with auditory processing disorders and co-morbid conditions. Investigators: </w:t>
      </w:r>
      <w:proofErr w:type="spellStart"/>
      <w:r w:rsidRPr="002C1AC4">
        <w:rPr>
          <w:rFonts w:ascii="Book Antiqua" w:eastAsia="Times New Roman" w:hAnsi="Book Antiqua" w:cs="Times New Roman"/>
          <w:color w:val="0070C0"/>
          <w:sz w:val="24"/>
          <w:szCs w:val="24"/>
        </w:rPr>
        <w:t>Dr.</w:t>
      </w:r>
      <w:proofErr w:type="spellEnd"/>
      <w:r w:rsidRPr="002C1AC4">
        <w:rPr>
          <w:rFonts w:ascii="Book Antiqua" w:eastAsia="Times New Roman" w:hAnsi="Book Antiqua" w:cs="Times New Roman"/>
          <w:color w:val="0070C0"/>
          <w:sz w:val="24"/>
          <w:szCs w:val="24"/>
        </w:rPr>
        <w:t xml:space="preserve"> </w:t>
      </w:r>
      <w:proofErr w:type="spellStart"/>
      <w:r w:rsidRPr="002C1AC4">
        <w:rPr>
          <w:rFonts w:ascii="Book Antiqua" w:eastAsia="Times New Roman" w:hAnsi="Book Antiqua" w:cs="Times New Roman"/>
          <w:color w:val="0070C0"/>
          <w:sz w:val="24"/>
          <w:szCs w:val="24"/>
        </w:rPr>
        <w:t>Prawin</w:t>
      </w:r>
      <w:proofErr w:type="spellEnd"/>
      <w:r w:rsidRPr="002C1AC4">
        <w:rPr>
          <w:rFonts w:ascii="Book Antiqua" w:eastAsia="Times New Roman" w:hAnsi="Book Antiqua" w:cs="Times New Roman"/>
          <w:color w:val="0070C0"/>
          <w:sz w:val="24"/>
          <w:szCs w:val="24"/>
        </w:rPr>
        <w:t xml:space="preserve"> Kumar, </w:t>
      </w:r>
      <w:proofErr w:type="spellStart"/>
      <w:r w:rsidRPr="002C1AC4">
        <w:rPr>
          <w:rFonts w:ascii="Book Antiqua" w:eastAsia="Times New Roman" w:hAnsi="Book Antiqua" w:cs="Times New Roman"/>
          <w:color w:val="0070C0"/>
          <w:sz w:val="24"/>
          <w:szCs w:val="24"/>
        </w:rPr>
        <w:t>Dr.</w:t>
      </w:r>
      <w:proofErr w:type="spellEnd"/>
      <w:r w:rsidRPr="002C1AC4">
        <w:rPr>
          <w:rFonts w:ascii="Book Antiqua" w:eastAsia="Times New Roman" w:hAnsi="Book Antiqua" w:cs="Times New Roman"/>
          <w:color w:val="0070C0"/>
          <w:sz w:val="24"/>
          <w:szCs w:val="24"/>
        </w:rPr>
        <w:t xml:space="preserve"> Niraj Kumar Singh, </w:t>
      </w:r>
      <w:proofErr w:type="spellStart"/>
      <w:r w:rsidRPr="002C1AC4">
        <w:rPr>
          <w:rFonts w:ascii="Book Antiqua" w:eastAsia="Times New Roman" w:hAnsi="Book Antiqua" w:cs="Times New Roman"/>
          <w:color w:val="0070C0"/>
          <w:sz w:val="24"/>
          <w:szCs w:val="24"/>
        </w:rPr>
        <w:t>Dr.</w:t>
      </w:r>
      <w:proofErr w:type="spellEnd"/>
      <w:r w:rsidRPr="002C1AC4">
        <w:rPr>
          <w:rFonts w:ascii="Book Antiqua" w:eastAsia="Times New Roman" w:hAnsi="Book Antiqua" w:cs="Times New Roman"/>
          <w:color w:val="0070C0"/>
          <w:sz w:val="24"/>
          <w:szCs w:val="24"/>
        </w:rPr>
        <w:t xml:space="preserve"> </w:t>
      </w:r>
      <w:proofErr w:type="spellStart"/>
      <w:r w:rsidRPr="002C1AC4">
        <w:rPr>
          <w:rFonts w:ascii="Book Antiqua" w:eastAsia="Times New Roman" w:hAnsi="Book Antiqua" w:cs="Times New Roman"/>
          <w:color w:val="0070C0"/>
          <w:sz w:val="24"/>
          <w:szCs w:val="24"/>
        </w:rPr>
        <w:t>Brajesh</w:t>
      </w:r>
      <w:proofErr w:type="spellEnd"/>
      <w:r w:rsidRPr="002C1AC4">
        <w:rPr>
          <w:rFonts w:ascii="Book Antiqua" w:eastAsia="Times New Roman" w:hAnsi="Book Antiqua" w:cs="Times New Roman"/>
          <w:color w:val="0070C0"/>
          <w:sz w:val="24"/>
          <w:szCs w:val="24"/>
        </w:rPr>
        <w:t xml:space="preserve"> </w:t>
      </w:r>
      <w:proofErr w:type="spellStart"/>
      <w:r w:rsidRPr="002C1AC4">
        <w:rPr>
          <w:rFonts w:ascii="Book Antiqua" w:eastAsia="Times New Roman" w:hAnsi="Book Antiqua" w:cs="Times New Roman"/>
          <w:color w:val="0070C0"/>
          <w:sz w:val="24"/>
          <w:szCs w:val="24"/>
        </w:rPr>
        <w:t>Priyadarshi</w:t>
      </w:r>
      <w:proofErr w:type="spellEnd"/>
      <w:r w:rsidRPr="002C1AC4">
        <w:rPr>
          <w:rFonts w:ascii="Book Antiqua" w:eastAsia="Times New Roman" w:hAnsi="Book Antiqua" w:cs="Times New Roman"/>
          <w:color w:val="0070C0"/>
          <w:sz w:val="24"/>
          <w:szCs w:val="24"/>
        </w:rPr>
        <w:t xml:space="preserve"> &amp; </w:t>
      </w:r>
      <w:proofErr w:type="spellStart"/>
      <w:r w:rsidRPr="002C1AC4">
        <w:rPr>
          <w:rFonts w:ascii="Book Antiqua" w:eastAsia="Times New Roman" w:hAnsi="Book Antiqua" w:cs="Times New Roman"/>
          <w:color w:val="0070C0"/>
          <w:sz w:val="24"/>
          <w:szCs w:val="24"/>
        </w:rPr>
        <w:t>Dr.</w:t>
      </w:r>
      <w:proofErr w:type="spellEnd"/>
      <w:r w:rsidRPr="002C1AC4">
        <w:rPr>
          <w:rFonts w:ascii="Book Antiqua" w:eastAsia="Times New Roman" w:hAnsi="Book Antiqua" w:cs="Times New Roman"/>
          <w:color w:val="0070C0"/>
          <w:sz w:val="24"/>
          <w:szCs w:val="24"/>
        </w:rPr>
        <w:t xml:space="preserve"> Amrita Kanchan. Funding: Department of Science and Technology. Amount: 37.64 lakhs.</w:t>
      </w:r>
    </w:p>
    <w:p w14:paraId="44B5B777" w14:textId="77777777" w:rsidR="00E1415C" w:rsidRDefault="00E1415C" w:rsidP="00E1415C">
      <w:pPr>
        <w:pStyle w:val="ListParagraph"/>
        <w:rPr>
          <w:rFonts w:ascii="Book Antiqua" w:hAnsi="Book Antiqua"/>
          <w:color w:val="000000"/>
          <w:sz w:val="24"/>
          <w:szCs w:val="24"/>
        </w:rPr>
      </w:pPr>
    </w:p>
    <w:p w14:paraId="0A4C2B0C" w14:textId="77777777" w:rsidR="00E1415C" w:rsidRPr="00270105" w:rsidRDefault="00E1415C" w:rsidP="00E1415C">
      <w:pPr>
        <w:pStyle w:val="ListParagraph"/>
        <w:numPr>
          <w:ilvl w:val="0"/>
          <w:numId w:val="5"/>
        </w:numPr>
        <w:spacing w:after="0" w:line="240" w:lineRule="auto"/>
        <w:jc w:val="both"/>
        <w:rPr>
          <w:rFonts w:ascii="Book Antiqua" w:hAnsi="Book Antiqua"/>
          <w:color w:val="000000"/>
          <w:sz w:val="24"/>
          <w:szCs w:val="24"/>
        </w:rPr>
      </w:pPr>
      <w:r w:rsidRPr="00031328">
        <w:rPr>
          <w:rFonts w:ascii="Book Antiqua" w:eastAsia="Times New Roman" w:hAnsi="Book Antiqua" w:cs="Times New Roman"/>
          <w:color w:val="000000"/>
          <w:sz w:val="24"/>
          <w:szCs w:val="24"/>
        </w:rPr>
        <w:t xml:space="preserve">Sense-Cog Asia: An open label feasibility study of a supportive hearing intervention in dementia. Investigators: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w:t>
      </w:r>
      <w:proofErr w:type="spellStart"/>
      <w:r w:rsidRPr="00031328">
        <w:rPr>
          <w:rFonts w:ascii="Book Antiqua" w:eastAsia="Times New Roman" w:hAnsi="Book Antiqua" w:cs="Times New Roman"/>
          <w:color w:val="000000"/>
          <w:sz w:val="24"/>
          <w:szCs w:val="24"/>
        </w:rPr>
        <w:t>Iracema</w:t>
      </w:r>
      <w:proofErr w:type="spellEnd"/>
      <w:r w:rsidRPr="00031328">
        <w:rPr>
          <w:rFonts w:ascii="Book Antiqua" w:eastAsia="Times New Roman" w:hAnsi="Book Antiqua" w:cs="Times New Roman"/>
          <w:color w:val="000000"/>
          <w:sz w:val="24"/>
          <w:szCs w:val="24"/>
        </w:rPr>
        <w:t xml:space="preserve"> Leroi,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Nusrat Hussain,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S.P Goswami,</w:t>
      </w:r>
      <w:r>
        <w:rPr>
          <w:rFonts w:ascii="Book Antiqua" w:eastAsia="Times New Roman" w:hAnsi="Book Antiqua" w:cs="Times New Roman"/>
          <w:color w:val="000000"/>
          <w:sz w:val="24"/>
          <w:szCs w:val="24"/>
        </w:rPr>
        <w:t xml:space="preserve">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Murali Krishnan &amp;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Sandeep M. Funding: Global Challenges Research Fund (GCRF) of UK Research and Innovation. Amount: </w:t>
      </w:r>
      <w:r>
        <w:rPr>
          <w:rFonts w:ascii="Book Antiqua" w:eastAsia="Times New Roman" w:hAnsi="Book Antiqua" w:cs="Times New Roman"/>
          <w:color w:val="000000"/>
          <w:sz w:val="24"/>
          <w:szCs w:val="24"/>
        </w:rPr>
        <w:t>4.75</w:t>
      </w:r>
      <w:r w:rsidRPr="00031328">
        <w:rPr>
          <w:rFonts w:ascii="Book Antiqua" w:eastAsia="Times New Roman" w:hAnsi="Book Antiqua" w:cs="Times New Roman"/>
          <w:color w:val="000000"/>
          <w:sz w:val="24"/>
          <w:szCs w:val="24"/>
        </w:rPr>
        <w:t xml:space="preserve"> lakhs.</w:t>
      </w:r>
    </w:p>
    <w:p w14:paraId="271C2488" w14:textId="77777777" w:rsidR="00E1415C" w:rsidRDefault="00E1415C" w:rsidP="00E1415C">
      <w:pPr>
        <w:pStyle w:val="ListParagraph"/>
        <w:rPr>
          <w:rFonts w:ascii="Book Antiqua" w:hAnsi="Book Antiqua"/>
          <w:color w:val="000000"/>
          <w:sz w:val="24"/>
          <w:szCs w:val="24"/>
        </w:rPr>
      </w:pPr>
    </w:p>
    <w:p w14:paraId="7DB23F95" w14:textId="77288E2E" w:rsidR="00E1415C" w:rsidRPr="00E1415C" w:rsidRDefault="00E1415C" w:rsidP="00E1415C">
      <w:pPr>
        <w:pStyle w:val="ListParagraph"/>
        <w:numPr>
          <w:ilvl w:val="0"/>
          <w:numId w:val="5"/>
        </w:numPr>
        <w:spacing w:after="0" w:line="240" w:lineRule="auto"/>
        <w:jc w:val="both"/>
        <w:rPr>
          <w:rFonts w:ascii="Book Antiqua" w:hAnsi="Book Antiqua"/>
          <w:b/>
          <w:color w:val="C00000"/>
          <w:sz w:val="24"/>
          <w:szCs w:val="24"/>
        </w:rPr>
      </w:pPr>
      <w:r w:rsidRPr="00031328">
        <w:rPr>
          <w:rFonts w:ascii="Book Antiqua" w:eastAsia="Times New Roman" w:hAnsi="Book Antiqua" w:cs="Times New Roman"/>
          <w:sz w:val="24"/>
          <w:szCs w:val="24"/>
        </w:rPr>
        <w:t xml:space="preserve">Scalable hearing rehabilitation for </w:t>
      </w:r>
      <w:proofErr w:type="gramStart"/>
      <w:r w:rsidRPr="00031328">
        <w:rPr>
          <w:rFonts w:ascii="Book Antiqua" w:eastAsia="Times New Roman" w:hAnsi="Book Antiqua" w:cs="Times New Roman"/>
          <w:sz w:val="24"/>
          <w:szCs w:val="24"/>
        </w:rPr>
        <w:t>low and middle income</w:t>
      </w:r>
      <w:proofErr w:type="gramEnd"/>
      <w:r w:rsidRPr="00031328">
        <w:rPr>
          <w:rFonts w:ascii="Book Antiqua" w:eastAsia="Times New Roman" w:hAnsi="Book Antiqua" w:cs="Times New Roman"/>
          <w:sz w:val="24"/>
          <w:szCs w:val="24"/>
        </w:rPr>
        <w:t xml:space="preserve"> countries (SHRLMIC). Investigators: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Jhon Newall,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S.P. Goswami &amp;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Geetha C. Funding: United Nations Global Partnership for Assistive Technology. Amount: </w:t>
      </w:r>
      <w:r>
        <w:rPr>
          <w:rFonts w:ascii="Book Antiqua" w:hAnsi="Book Antiqua"/>
          <w:color w:val="202124"/>
          <w:sz w:val="24"/>
          <w:szCs w:val="24"/>
          <w:shd w:val="clear" w:color="auto" w:fill="FFFFFF"/>
        </w:rPr>
        <w:t>6.84</w:t>
      </w:r>
      <w:r w:rsidRPr="00031328">
        <w:rPr>
          <w:rFonts w:ascii="Book Antiqua" w:hAnsi="Book Antiqua"/>
          <w:color w:val="202124"/>
          <w:sz w:val="24"/>
          <w:szCs w:val="24"/>
          <w:shd w:val="clear" w:color="auto" w:fill="FFFFFF"/>
        </w:rPr>
        <w:t xml:space="preserve"> lakhs.</w:t>
      </w:r>
    </w:p>
    <w:p w14:paraId="67218EB8" w14:textId="4785D30A" w:rsidR="00E1415C" w:rsidRDefault="00E1415C" w:rsidP="00E1415C">
      <w:pPr>
        <w:pStyle w:val="ListParagraph"/>
        <w:ind w:left="360"/>
        <w:rPr>
          <w:rFonts w:ascii="Book Antiqua" w:hAnsi="Book Antiqua"/>
          <w:b/>
          <w:color w:val="C00000"/>
          <w:sz w:val="24"/>
          <w:szCs w:val="24"/>
        </w:rPr>
      </w:pPr>
    </w:p>
    <w:p w14:paraId="73FDF66E" w14:textId="6DDA5A8A" w:rsidR="00E1415C" w:rsidRPr="00E1415C" w:rsidRDefault="00E1415C" w:rsidP="00E1415C">
      <w:pPr>
        <w:pStyle w:val="ListParagraph"/>
        <w:ind w:left="360"/>
        <w:rPr>
          <w:rFonts w:ascii="Book Antiqua" w:hAnsi="Book Antiqua"/>
          <w:b/>
          <w:color w:val="0070C0"/>
          <w:sz w:val="24"/>
          <w:szCs w:val="24"/>
        </w:rPr>
      </w:pPr>
      <w:r w:rsidRPr="00E1415C">
        <w:rPr>
          <w:rFonts w:ascii="Book Antiqua" w:hAnsi="Book Antiqua"/>
          <w:b/>
          <w:color w:val="0070C0"/>
          <w:sz w:val="24"/>
          <w:szCs w:val="24"/>
        </w:rPr>
        <w:t>*</w:t>
      </w:r>
      <w:r>
        <w:rPr>
          <w:rFonts w:ascii="Book Antiqua" w:hAnsi="Book Antiqua"/>
          <w:b/>
          <w:color w:val="0070C0"/>
          <w:sz w:val="24"/>
          <w:szCs w:val="24"/>
        </w:rPr>
        <w:t xml:space="preserve"> </w:t>
      </w:r>
      <w:proofErr w:type="gramStart"/>
      <w:r>
        <w:rPr>
          <w:rFonts w:ascii="Book Antiqua" w:hAnsi="Book Antiqua"/>
          <w:b/>
          <w:color w:val="0070C0"/>
          <w:sz w:val="24"/>
          <w:szCs w:val="24"/>
        </w:rPr>
        <w:t>added</w:t>
      </w:r>
      <w:proofErr w:type="gramEnd"/>
      <w:r>
        <w:rPr>
          <w:rFonts w:ascii="Book Antiqua" w:hAnsi="Book Antiqua"/>
          <w:b/>
          <w:color w:val="0070C0"/>
          <w:sz w:val="24"/>
          <w:szCs w:val="24"/>
        </w:rPr>
        <w:t xml:space="preserve"> 6 more ongoing projects this year???</w:t>
      </w:r>
    </w:p>
    <w:p w14:paraId="69E36ACD" w14:textId="77777777" w:rsidR="00E1415C" w:rsidRPr="00E34A23" w:rsidRDefault="00E1415C" w:rsidP="00E1415C">
      <w:pPr>
        <w:pStyle w:val="ListParagraph"/>
        <w:spacing w:after="0" w:line="240" w:lineRule="auto"/>
        <w:jc w:val="both"/>
        <w:rPr>
          <w:rFonts w:ascii="Book Antiqua" w:hAnsi="Book Antiqua"/>
          <w:b/>
          <w:color w:val="C00000"/>
          <w:sz w:val="24"/>
          <w:szCs w:val="24"/>
        </w:rPr>
      </w:pPr>
    </w:p>
    <w:p w14:paraId="5808AB69" w14:textId="3BC6F1F0" w:rsidR="00562DD5" w:rsidRPr="00031328" w:rsidRDefault="00562DD5" w:rsidP="00562DD5">
      <w:pPr>
        <w:spacing w:after="0" w:line="240" w:lineRule="auto"/>
        <w:rPr>
          <w:rFonts w:ascii="Book Antiqua" w:hAnsi="Book Antiqua"/>
          <w:b/>
          <w:sz w:val="24"/>
          <w:szCs w:val="24"/>
        </w:rPr>
      </w:pPr>
      <w:r w:rsidRPr="00031328">
        <w:rPr>
          <w:rFonts w:ascii="Book Antiqua" w:hAnsi="Book Antiqua"/>
          <w:b/>
          <w:sz w:val="24"/>
          <w:szCs w:val="24"/>
        </w:rPr>
        <w:t>AIISH Funded Research</w:t>
      </w:r>
    </w:p>
    <w:p w14:paraId="5FA4CAB6" w14:textId="77777777" w:rsidR="001A27A1" w:rsidRPr="00031328" w:rsidRDefault="001A27A1" w:rsidP="00562DD5">
      <w:pPr>
        <w:spacing w:after="0" w:line="240" w:lineRule="auto"/>
        <w:rPr>
          <w:rFonts w:ascii="Book Antiqua" w:hAnsi="Book Antiqua"/>
          <w:b/>
          <w:color w:val="C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977"/>
        <w:gridCol w:w="1275"/>
      </w:tblGrid>
      <w:tr w:rsidR="001C17F1" w:rsidRPr="00031328" w14:paraId="1A6321A6" w14:textId="77777777" w:rsidTr="009C1F32">
        <w:tc>
          <w:tcPr>
            <w:tcW w:w="817" w:type="dxa"/>
          </w:tcPr>
          <w:p w14:paraId="500193B7" w14:textId="77777777" w:rsidR="001C17F1" w:rsidRPr="00031328" w:rsidRDefault="001C17F1"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Sl.</w:t>
            </w:r>
          </w:p>
          <w:p w14:paraId="678CA706" w14:textId="77777777" w:rsidR="001C17F1" w:rsidRPr="00031328" w:rsidRDefault="001C17F1"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No.</w:t>
            </w:r>
          </w:p>
        </w:tc>
        <w:tc>
          <w:tcPr>
            <w:tcW w:w="4111" w:type="dxa"/>
          </w:tcPr>
          <w:p w14:paraId="19F07F54" w14:textId="77777777" w:rsidR="001C17F1" w:rsidRPr="00031328" w:rsidRDefault="001C17F1"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Topic</w:t>
            </w:r>
          </w:p>
        </w:tc>
        <w:tc>
          <w:tcPr>
            <w:tcW w:w="2977" w:type="dxa"/>
          </w:tcPr>
          <w:p w14:paraId="3A516D71" w14:textId="77777777" w:rsidR="001C17F1" w:rsidRPr="00031328" w:rsidRDefault="001C17F1"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Investigators</w:t>
            </w:r>
          </w:p>
        </w:tc>
        <w:tc>
          <w:tcPr>
            <w:tcW w:w="1275" w:type="dxa"/>
          </w:tcPr>
          <w:p w14:paraId="60E05D2B" w14:textId="77777777" w:rsidR="001C17F1" w:rsidRPr="00031328" w:rsidRDefault="001C17F1"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Amount in lakhs</w:t>
            </w:r>
          </w:p>
        </w:tc>
      </w:tr>
      <w:tr w:rsidR="001C17F1" w:rsidRPr="00031328" w14:paraId="329E8DDB" w14:textId="77777777" w:rsidTr="009C1F32">
        <w:tc>
          <w:tcPr>
            <w:tcW w:w="817" w:type="dxa"/>
          </w:tcPr>
          <w:p w14:paraId="680EADC7"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62D8848" w14:textId="77777777" w:rsidR="001C17F1" w:rsidRPr="00031328" w:rsidRDefault="001C17F1" w:rsidP="009C1F32">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Adaptation and validation of vocal </w:t>
            </w:r>
            <w:r w:rsidRPr="00031328">
              <w:rPr>
                <w:rFonts w:ascii="Book Antiqua" w:eastAsia="Times New Roman" w:hAnsi="Book Antiqua"/>
                <w:color w:val="000000"/>
                <w:sz w:val="24"/>
                <w:szCs w:val="24"/>
                <w:lang w:val="en-US"/>
              </w:rPr>
              <w:lastRenderedPageBreak/>
              <w:t>fatigue index (VFI) in Kannada</w:t>
            </w:r>
          </w:p>
        </w:tc>
        <w:tc>
          <w:tcPr>
            <w:tcW w:w="2977" w:type="dxa"/>
            <w:vAlign w:val="center"/>
          </w:tcPr>
          <w:p w14:paraId="6BD1F597"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lastRenderedPageBreak/>
              <w:t xml:space="preserve">Dr. R </w:t>
            </w:r>
            <w:proofErr w:type="spellStart"/>
            <w:r w:rsidRPr="00031328">
              <w:rPr>
                <w:rFonts w:ascii="Book Antiqua" w:eastAsia="Times New Roman" w:hAnsi="Book Antiqua"/>
                <w:color w:val="000000"/>
                <w:sz w:val="24"/>
                <w:szCs w:val="24"/>
                <w:lang w:val="en-US"/>
              </w:rPr>
              <w:t>Rajasudhakar</w:t>
            </w:r>
            <w:proofErr w:type="spellEnd"/>
          </w:p>
        </w:tc>
        <w:tc>
          <w:tcPr>
            <w:tcW w:w="1275" w:type="dxa"/>
          </w:tcPr>
          <w:p w14:paraId="70C78DF9" w14:textId="77777777" w:rsidR="001C17F1" w:rsidRPr="00031328" w:rsidRDefault="001C17F1" w:rsidP="009C1F32">
            <w:pPr>
              <w:spacing w:after="0" w:line="240" w:lineRule="auto"/>
              <w:jc w:val="center"/>
              <w:rPr>
                <w:rFonts w:ascii="Book Antiqua" w:hAnsi="Book Antiqua"/>
                <w:sz w:val="24"/>
                <w:szCs w:val="24"/>
                <w:lang w:val="en-US"/>
              </w:rPr>
            </w:pPr>
            <w:r w:rsidRPr="00031328">
              <w:rPr>
                <w:rFonts w:ascii="Book Antiqua" w:eastAsia="Times New Roman" w:hAnsi="Book Antiqua"/>
                <w:color w:val="000000"/>
                <w:sz w:val="24"/>
                <w:szCs w:val="24"/>
                <w:lang w:val="en-US"/>
              </w:rPr>
              <w:t>4.33</w:t>
            </w:r>
          </w:p>
        </w:tc>
      </w:tr>
      <w:tr w:rsidR="001C17F1" w:rsidRPr="00031328" w14:paraId="7E16FC96" w14:textId="77777777" w:rsidTr="009C1F32">
        <w:tc>
          <w:tcPr>
            <w:tcW w:w="817" w:type="dxa"/>
          </w:tcPr>
          <w:p w14:paraId="07B4E2E7"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41717150"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An exploratory study of tinnitus in Indian context</w:t>
            </w:r>
          </w:p>
        </w:tc>
        <w:tc>
          <w:tcPr>
            <w:tcW w:w="2977" w:type="dxa"/>
            <w:vAlign w:val="center"/>
          </w:tcPr>
          <w:p w14:paraId="3814E926"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K Rajalakshmi, Mr. Vinaya K.C, Prof. David </w:t>
            </w:r>
            <w:proofErr w:type="spellStart"/>
            <w:r w:rsidRPr="00031328">
              <w:rPr>
                <w:rFonts w:ascii="Book Antiqua" w:eastAsia="Times New Roman" w:hAnsi="Book Antiqua"/>
                <w:color w:val="000000"/>
                <w:sz w:val="24"/>
                <w:szCs w:val="24"/>
                <w:lang w:val="en-US"/>
              </w:rPr>
              <w:t>Baguly</w:t>
            </w:r>
            <w:proofErr w:type="spellEnd"/>
            <w:r w:rsidRPr="00031328">
              <w:rPr>
                <w:rFonts w:ascii="Book Antiqua" w:eastAsia="Times New Roman" w:hAnsi="Book Antiqua"/>
                <w:color w:val="000000"/>
                <w:sz w:val="24"/>
                <w:szCs w:val="24"/>
                <w:lang w:val="en-US"/>
              </w:rPr>
              <w:t>&amp; Prof. Gerhard Andersson</w:t>
            </w:r>
          </w:p>
        </w:tc>
        <w:tc>
          <w:tcPr>
            <w:tcW w:w="1275" w:type="dxa"/>
            <w:vAlign w:val="center"/>
          </w:tcPr>
          <w:p w14:paraId="15411D8A"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1C17F1" w:rsidRPr="00031328" w14:paraId="655D1173" w14:textId="77777777" w:rsidTr="009C1F32">
        <w:tc>
          <w:tcPr>
            <w:tcW w:w="817" w:type="dxa"/>
          </w:tcPr>
          <w:p w14:paraId="52E5154E"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396F3345" w14:textId="77777777" w:rsidR="001C17F1" w:rsidRPr="00031328" w:rsidRDefault="001C17F1" w:rsidP="009C1F32">
            <w:pPr>
              <w:spacing w:after="0" w:line="240" w:lineRule="auto"/>
              <w:rPr>
                <w:rFonts w:ascii="Book Antiqua" w:eastAsia="Times New Roman" w:hAnsi="Book Antiqua"/>
                <w:sz w:val="24"/>
                <w:szCs w:val="24"/>
                <w:lang w:val="en-US"/>
              </w:rPr>
            </w:pPr>
            <w:r w:rsidRPr="00031328">
              <w:rPr>
                <w:rFonts w:ascii="Book Antiqua" w:eastAsia="Times New Roman" w:hAnsi="Book Antiqua"/>
                <w:sz w:val="24"/>
                <w:szCs w:val="24"/>
                <w:lang w:val="en-US"/>
              </w:rPr>
              <w:t xml:space="preserve">Auditory brain plasticity: in </w:t>
            </w:r>
            <w:proofErr w:type="spellStart"/>
            <w:r w:rsidRPr="00031328">
              <w:rPr>
                <w:rFonts w:ascii="Book Antiqua" w:eastAsia="Times New Roman" w:hAnsi="Book Antiqua"/>
                <w:sz w:val="24"/>
                <w:szCs w:val="24"/>
                <w:lang w:val="en-US"/>
              </w:rPr>
              <w:t>carnatic</w:t>
            </w:r>
            <w:proofErr w:type="spellEnd"/>
            <w:r w:rsidRPr="00031328">
              <w:rPr>
                <w:rFonts w:ascii="Book Antiqua" w:eastAsia="Times New Roman" w:hAnsi="Book Antiqua"/>
                <w:sz w:val="24"/>
                <w:szCs w:val="24"/>
                <w:lang w:val="en-US"/>
              </w:rPr>
              <w:t xml:space="preserve"> vocalists, instrumental musicians and non-musicians</w:t>
            </w:r>
          </w:p>
        </w:tc>
        <w:tc>
          <w:tcPr>
            <w:tcW w:w="2977" w:type="dxa"/>
            <w:vAlign w:val="center"/>
          </w:tcPr>
          <w:p w14:paraId="7A0EA10D" w14:textId="77777777" w:rsidR="001C17F1" w:rsidRPr="00031328" w:rsidRDefault="001C17F1" w:rsidP="009C1F32">
            <w:pPr>
              <w:spacing w:after="0" w:line="240" w:lineRule="auto"/>
              <w:rPr>
                <w:rFonts w:ascii="Book Antiqua" w:eastAsia="Times New Roman" w:hAnsi="Book Antiqua"/>
                <w:sz w:val="24"/>
                <w:szCs w:val="24"/>
                <w:lang w:val="en-US"/>
              </w:rPr>
            </w:pPr>
            <w:r w:rsidRPr="00031328">
              <w:rPr>
                <w:rFonts w:ascii="Book Antiqua" w:eastAsia="Times New Roman" w:hAnsi="Book Antiqua"/>
                <w:sz w:val="24"/>
                <w:szCs w:val="24"/>
                <w:lang w:val="en-US"/>
              </w:rPr>
              <w:t>Dr. K Rajalakshmi</w:t>
            </w:r>
          </w:p>
        </w:tc>
        <w:tc>
          <w:tcPr>
            <w:tcW w:w="1275" w:type="dxa"/>
            <w:vAlign w:val="center"/>
          </w:tcPr>
          <w:p w14:paraId="1E455866" w14:textId="77777777" w:rsidR="001C17F1" w:rsidRPr="00031328" w:rsidRDefault="001C17F1" w:rsidP="009C1F32">
            <w:pPr>
              <w:spacing w:after="0" w:line="240" w:lineRule="auto"/>
              <w:jc w:val="center"/>
              <w:rPr>
                <w:rFonts w:ascii="Book Antiqua" w:eastAsia="Times New Roman" w:hAnsi="Book Antiqua"/>
                <w:sz w:val="24"/>
                <w:szCs w:val="24"/>
                <w:lang w:val="en-US"/>
              </w:rPr>
            </w:pPr>
            <w:r w:rsidRPr="00031328">
              <w:rPr>
                <w:rFonts w:ascii="Book Antiqua" w:eastAsia="Times New Roman" w:hAnsi="Book Antiqua"/>
                <w:sz w:val="24"/>
                <w:szCs w:val="24"/>
                <w:lang w:val="en-US"/>
              </w:rPr>
              <w:t>4.03</w:t>
            </w:r>
          </w:p>
        </w:tc>
      </w:tr>
      <w:tr w:rsidR="001C17F1" w:rsidRPr="00031328" w14:paraId="5EA4D889" w14:textId="77777777" w:rsidTr="009C1F32">
        <w:tc>
          <w:tcPr>
            <w:tcW w:w="817" w:type="dxa"/>
          </w:tcPr>
          <w:p w14:paraId="3E736529"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6BFC9D73"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Auditory temporal processing in older adults: A </w:t>
            </w:r>
            <w:proofErr w:type="spellStart"/>
            <w:r w:rsidRPr="00031328">
              <w:rPr>
                <w:rFonts w:ascii="Book Antiqua" w:eastAsia="Times New Roman" w:hAnsi="Book Antiqua"/>
                <w:color w:val="000000"/>
                <w:sz w:val="24"/>
                <w:szCs w:val="24"/>
                <w:lang w:val="en-US"/>
              </w:rPr>
              <w:t>behavioural</w:t>
            </w:r>
            <w:proofErr w:type="spellEnd"/>
            <w:r w:rsidRPr="00031328">
              <w:rPr>
                <w:rFonts w:ascii="Book Antiqua" w:eastAsia="Times New Roman" w:hAnsi="Book Antiqua"/>
                <w:color w:val="000000"/>
                <w:sz w:val="24"/>
                <w:szCs w:val="24"/>
                <w:lang w:val="en-US"/>
              </w:rPr>
              <w:t xml:space="preserve"> and electrophysiological measures</w:t>
            </w:r>
          </w:p>
        </w:tc>
        <w:tc>
          <w:tcPr>
            <w:tcW w:w="2977" w:type="dxa"/>
            <w:vAlign w:val="center"/>
          </w:tcPr>
          <w:p w14:paraId="55313086"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Mr. Prashanth Prabhu</w:t>
            </w:r>
          </w:p>
        </w:tc>
        <w:tc>
          <w:tcPr>
            <w:tcW w:w="1275" w:type="dxa"/>
            <w:vAlign w:val="center"/>
          </w:tcPr>
          <w:p w14:paraId="5B1F664F"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5.18</w:t>
            </w:r>
          </w:p>
        </w:tc>
      </w:tr>
      <w:tr w:rsidR="001C17F1" w:rsidRPr="00031328" w14:paraId="2636634D" w14:textId="77777777" w:rsidTr="009C1F32">
        <w:tc>
          <w:tcPr>
            <w:tcW w:w="817" w:type="dxa"/>
          </w:tcPr>
          <w:p w14:paraId="7513F8ED"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A41914A"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Automatic quantification of the glottal area in the stroboscopic videos using deep neural network </w:t>
            </w:r>
          </w:p>
        </w:tc>
        <w:tc>
          <w:tcPr>
            <w:tcW w:w="2977" w:type="dxa"/>
            <w:vAlign w:val="center"/>
          </w:tcPr>
          <w:p w14:paraId="606F7AA7"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Mr. Rahul Krishnamurthy, Dr. Prasanta Kumar Ghosh, Dr. </w:t>
            </w:r>
            <w:proofErr w:type="spellStart"/>
            <w:r w:rsidRPr="00031328">
              <w:rPr>
                <w:rFonts w:ascii="Book Antiqua" w:eastAsia="Times New Roman" w:hAnsi="Book Antiqua"/>
                <w:color w:val="000000"/>
                <w:sz w:val="24"/>
                <w:szCs w:val="24"/>
                <w:lang w:val="en-US"/>
              </w:rPr>
              <w:t>Suja</w:t>
            </w:r>
            <w:proofErr w:type="spellEnd"/>
            <w:r w:rsidRPr="00031328">
              <w:rPr>
                <w:rFonts w:ascii="Book Antiqua" w:eastAsia="Times New Roman" w:hAnsi="Book Antiqua"/>
                <w:color w:val="000000"/>
                <w:sz w:val="24"/>
                <w:szCs w:val="24"/>
                <w:lang w:val="en-US"/>
              </w:rPr>
              <w:t xml:space="preserve"> S &amp; Dr. T.K Prakash</w:t>
            </w:r>
          </w:p>
        </w:tc>
        <w:tc>
          <w:tcPr>
            <w:tcW w:w="1275" w:type="dxa"/>
            <w:vAlign w:val="center"/>
          </w:tcPr>
          <w:p w14:paraId="2FC15068"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9.86</w:t>
            </w:r>
          </w:p>
        </w:tc>
      </w:tr>
      <w:tr w:rsidR="001C17F1" w:rsidRPr="00031328" w14:paraId="2D6BCB68" w14:textId="77777777" w:rsidTr="009C1F32">
        <w:tc>
          <w:tcPr>
            <w:tcW w:w="817" w:type="dxa"/>
          </w:tcPr>
          <w:p w14:paraId="0F8C3952"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17FC90C" w14:textId="77777777" w:rsidR="001C17F1" w:rsidRPr="00031328" w:rsidRDefault="001C17F1" w:rsidP="009C1F32">
            <w:pPr>
              <w:spacing w:after="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color w:val="000000"/>
                <w:sz w:val="24"/>
                <w:szCs w:val="24"/>
                <w:lang w:val="en-US"/>
              </w:rPr>
              <w:t>Automation of Malayalam articulation test using automatic speech recognition techniques</w:t>
            </w:r>
          </w:p>
        </w:tc>
        <w:tc>
          <w:tcPr>
            <w:tcW w:w="2977" w:type="dxa"/>
            <w:vAlign w:val="center"/>
          </w:tcPr>
          <w:p w14:paraId="6E50850F"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w:t>
            </w:r>
            <w:proofErr w:type="spellStart"/>
            <w:r w:rsidRPr="00031328">
              <w:rPr>
                <w:rFonts w:ascii="Book Antiqua" w:eastAsia="Times New Roman" w:hAnsi="Book Antiqua"/>
                <w:color w:val="000000"/>
                <w:sz w:val="24"/>
                <w:szCs w:val="24"/>
                <w:lang w:val="en-US"/>
              </w:rPr>
              <w:t>Ajish</w:t>
            </w:r>
            <w:proofErr w:type="spellEnd"/>
            <w:r w:rsidRPr="00031328">
              <w:rPr>
                <w:rFonts w:ascii="Book Antiqua" w:eastAsia="Times New Roman" w:hAnsi="Book Antiqua"/>
                <w:color w:val="000000"/>
                <w:sz w:val="24"/>
                <w:szCs w:val="24"/>
                <w:lang w:val="en-US"/>
              </w:rPr>
              <w:t xml:space="preserve"> K Abraham, </w:t>
            </w:r>
          </w:p>
          <w:p w14:paraId="220D7707"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Leena Mary</w:t>
            </w:r>
            <w:r w:rsidR="001E27DC">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p>
          <w:p w14:paraId="799C14A4" w14:textId="77777777" w:rsidR="001C17F1" w:rsidRPr="00031328" w:rsidRDefault="001C17F1" w:rsidP="009C1F32">
            <w:pPr>
              <w:spacing w:after="0" w:line="240" w:lineRule="auto"/>
              <w:rPr>
                <w:rFonts w:ascii="Book Antiqua" w:eastAsia="Times New Roman" w:hAnsi="Book Antiqua"/>
                <w:bCs/>
                <w:color w:val="000000"/>
                <w:sz w:val="24"/>
                <w:szCs w:val="24"/>
                <w:lang w:val="en-US"/>
              </w:rPr>
            </w:pPr>
            <w:r w:rsidRPr="00031328">
              <w:rPr>
                <w:rFonts w:ascii="Book Antiqua" w:eastAsia="Times New Roman" w:hAnsi="Book Antiqua"/>
                <w:color w:val="000000"/>
                <w:sz w:val="24"/>
                <w:szCs w:val="24"/>
                <w:lang w:val="en-US"/>
              </w:rPr>
              <w:t xml:space="preserve">Dr. N. </w:t>
            </w:r>
            <w:proofErr w:type="spellStart"/>
            <w:r w:rsidRPr="00031328">
              <w:rPr>
                <w:rFonts w:ascii="Book Antiqua" w:eastAsia="Times New Roman" w:hAnsi="Book Antiqua"/>
                <w:color w:val="000000"/>
                <w:sz w:val="24"/>
                <w:szCs w:val="24"/>
                <w:lang w:val="en-US"/>
              </w:rPr>
              <w:t>Sreedevi</w:t>
            </w:r>
            <w:proofErr w:type="spellEnd"/>
          </w:p>
        </w:tc>
        <w:tc>
          <w:tcPr>
            <w:tcW w:w="1275" w:type="dxa"/>
            <w:vAlign w:val="center"/>
          </w:tcPr>
          <w:p w14:paraId="73D0D442"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5.00</w:t>
            </w:r>
          </w:p>
        </w:tc>
      </w:tr>
      <w:tr w:rsidR="001C17F1" w:rsidRPr="00031328" w14:paraId="3901C8DD" w14:textId="77777777" w:rsidTr="009C1F32">
        <w:tc>
          <w:tcPr>
            <w:tcW w:w="817" w:type="dxa"/>
          </w:tcPr>
          <w:p w14:paraId="1B67301F"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60ADD8D8"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Behavioral and electro physiological correlates of lexical semantic activation in high and low proficient bilinguals</w:t>
            </w:r>
          </w:p>
        </w:tc>
        <w:tc>
          <w:tcPr>
            <w:tcW w:w="2977" w:type="dxa"/>
            <w:vAlign w:val="center"/>
          </w:tcPr>
          <w:p w14:paraId="0864D088"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Sandeep M.,  </w:t>
            </w:r>
          </w:p>
          <w:p w14:paraId="1EA0A0C3"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Abhishek B.P&amp;</w:t>
            </w:r>
          </w:p>
          <w:p w14:paraId="13442AE4"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Chandni Jain</w:t>
            </w:r>
          </w:p>
        </w:tc>
        <w:tc>
          <w:tcPr>
            <w:tcW w:w="1275" w:type="dxa"/>
            <w:vAlign w:val="center"/>
          </w:tcPr>
          <w:p w14:paraId="392E1C55"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30CDC7C1" w14:textId="77777777" w:rsidTr="009C1F32">
        <w:tc>
          <w:tcPr>
            <w:tcW w:w="817" w:type="dxa"/>
          </w:tcPr>
          <w:p w14:paraId="148393EA"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6CE3261"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proofErr w:type="spellStart"/>
            <w:r w:rsidRPr="00031328">
              <w:rPr>
                <w:rFonts w:ascii="Book Antiqua" w:eastAsia="Times New Roman" w:hAnsi="Book Antiqua"/>
                <w:color w:val="000000"/>
                <w:sz w:val="24"/>
                <w:szCs w:val="24"/>
                <w:lang w:val="en-US"/>
              </w:rPr>
              <w:t>Behavioural</w:t>
            </w:r>
            <w:proofErr w:type="spellEnd"/>
            <w:r w:rsidRPr="00031328">
              <w:rPr>
                <w:rFonts w:ascii="Book Antiqua" w:eastAsia="Times New Roman" w:hAnsi="Book Antiqua"/>
                <w:color w:val="000000"/>
                <w:sz w:val="24"/>
                <w:szCs w:val="24"/>
                <w:lang w:val="en-US"/>
              </w:rPr>
              <w:t xml:space="preserve"> and electrophysiological (P300) correlates for visual and auditory process in Alzheimer’s diseases</w:t>
            </w:r>
          </w:p>
        </w:tc>
        <w:tc>
          <w:tcPr>
            <w:tcW w:w="2977" w:type="dxa"/>
            <w:vAlign w:val="center"/>
          </w:tcPr>
          <w:p w14:paraId="7F6F79D1"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Hema N. &amp;Dr. Devi N.</w:t>
            </w:r>
          </w:p>
        </w:tc>
        <w:tc>
          <w:tcPr>
            <w:tcW w:w="1275" w:type="dxa"/>
            <w:vAlign w:val="center"/>
          </w:tcPr>
          <w:p w14:paraId="72A14B2C"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786D6ED6" w14:textId="77777777" w:rsidTr="009C1F32">
        <w:tc>
          <w:tcPr>
            <w:tcW w:w="817" w:type="dxa"/>
          </w:tcPr>
          <w:p w14:paraId="6174F8D3"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5F7A9BF4" w14:textId="77777777" w:rsidR="001C17F1" w:rsidRPr="00031328" w:rsidRDefault="001C17F1" w:rsidP="009C1F32">
            <w:pPr>
              <w:spacing w:after="120" w:line="240" w:lineRule="auto"/>
              <w:jc w:val="both"/>
              <w:rPr>
                <w:rFonts w:ascii="Book Antiqua" w:eastAsia="Times New Roman" w:hAnsi="Book Antiqua"/>
                <w:color w:val="000000"/>
                <w:sz w:val="24"/>
                <w:szCs w:val="24"/>
                <w:lang w:val="en-US"/>
              </w:rPr>
            </w:pPr>
            <w:proofErr w:type="spellStart"/>
            <w:r w:rsidRPr="00031328">
              <w:rPr>
                <w:rFonts w:ascii="Book Antiqua" w:eastAsia="Times New Roman" w:hAnsi="Book Antiqua"/>
                <w:color w:val="000000"/>
                <w:sz w:val="24"/>
                <w:szCs w:val="24"/>
                <w:lang w:val="en-US"/>
              </w:rPr>
              <w:t>Behavioural</w:t>
            </w:r>
            <w:proofErr w:type="spellEnd"/>
            <w:r w:rsidRPr="00031328">
              <w:rPr>
                <w:rFonts w:ascii="Book Antiqua" w:eastAsia="Times New Roman" w:hAnsi="Book Antiqua"/>
                <w:color w:val="000000"/>
                <w:sz w:val="24"/>
                <w:szCs w:val="24"/>
                <w:lang w:val="en-US"/>
              </w:rPr>
              <w:t xml:space="preserve"> and electrophysiological correlates (N400) of lexical access in bilingual adults with stuttering </w:t>
            </w:r>
          </w:p>
        </w:tc>
        <w:tc>
          <w:tcPr>
            <w:tcW w:w="2977" w:type="dxa"/>
            <w:vAlign w:val="center"/>
          </w:tcPr>
          <w:p w14:paraId="7DBDCFA8"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Santosh M. &amp; Dr. Abhishek B.P.</w:t>
            </w:r>
          </w:p>
          <w:p w14:paraId="75D44F12"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tcPr>
          <w:p w14:paraId="6CEA6D3B" w14:textId="77777777" w:rsidR="001C17F1" w:rsidRPr="00031328" w:rsidRDefault="001C17F1" w:rsidP="009C1F32">
            <w:pPr>
              <w:spacing w:after="0" w:line="240" w:lineRule="auto"/>
              <w:jc w:val="center"/>
              <w:rPr>
                <w:rFonts w:ascii="Book Antiqua" w:hAnsi="Book Antiqua"/>
                <w:sz w:val="24"/>
                <w:szCs w:val="24"/>
                <w:lang w:val="en-US"/>
              </w:rPr>
            </w:pPr>
            <w:r w:rsidRPr="00031328">
              <w:rPr>
                <w:rFonts w:ascii="Book Antiqua" w:eastAsia="Times New Roman" w:hAnsi="Book Antiqua"/>
                <w:color w:val="000000"/>
                <w:sz w:val="24"/>
                <w:szCs w:val="24"/>
                <w:lang w:val="en-US"/>
              </w:rPr>
              <w:t>4.33</w:t>
            </w:r>
          </w:p>
        </w:tc>
      </w:tr>
      <w:tr w:rsidR="001C17F1" w:rsidRPr="00031328" w14:paraId="6B85D1B9" w14:textId="77777777" w:rsidTr="009C1F32">
        <w:tc>
          <w:tcPr>
            <w:tcW w:w="817" w:type="dxa"/>
          </w:tcPr>
          <w:p w14:paraId="1941F211"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1F0466D"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rPr>
              <w:t>Cochlear implant outcome measures: Comparison of rating scales and speech perception</w:t>
            </w:r>
          </w:p>
        </w:tc>
        <w:tc>
          <w:tcPr>
            <w:tcW w:w="2977" w:type="dxa"/>
            <w:vAlign w:val="center"/>
          </w:tcPr>
          <w:p w14:paraId="49CA8BAE" w14:textId="77777777" w:rsidR="001C17F1" w:rsidRPr="00031328" w:rsidRDefault="003E53F1" w:rsidP="009C1F32">
            <w:pPr>
              <w:spacing w:after="0" w:line="240" w:lineRule="auto"/>
              <w:rPr>
                <w:rFonts w:ascii="Book Antiqua" w:eastAsia="Times New Roman" w:hAnsi="Book Antiqua"/>
                <w:color w:val="000000"/>
                <w:sz w:val="24"/>
                <w:szCs w:val="24"/>
                <w:lang w:val="en-US"/>
              </w:rPr>
            </w:pPr>
            <w:r>
              <w:rPr>
                <w:rFonts w:ascii="Book Antiqua" w:eastAsia="Times New Roman" w:hAnsi="Book Antiqua"/>
                <w:color w:val="000000"/>
                <w:sz w:val="24"/>
                <w:szCs w:val="24"/>
                <w:lang w:val="en-US"/>
              </w:rPr>
              <w:t>Dr</w:t>
            </w:r>
            <w:r w:rsidR="001C17F1" w:rsidRPr="00031328">
              <w:rPr>
                <w:rFonts w:ascii="Book Antiqua" w:eastAsia="Times New Roman" w:hAnsi="Book Antiqua"/>
                <w:color w:val="000000"/>
                <w:sz w:val="24"/>
                <w:szCs w:val="24"/>
                <w:lang w:val="en-US"/>
              </w:rPr>
              <w:t xml:space="preserve">. </w:t>
            </w:r>
            <w:proofErr w:type="spellStart"/>
            <w:r w:rsidR="001C17F1" w:rsidRPr="00031328">
              <w:rPr>
                <w:rFonts w:ascii="Book Antiqua" w:eastAsia="Times New Roman" w:hAnsi="Book Antiqua"/>
                <w:color w:val="000000"/>
                <w:sz w:val="24"/>
                <w:szCs w:val="24"/>
                <w:lang w:val="en-US"/>
              </w:rPr>
              <w:t>Megha</w:t>
            </w:r>
            <w:proofErr w:type="spellEnd"/>
            <w:r w:rsidR="001C17F1" w:rsidRPr="00031328">
              <w:rPr>
                <w:rFonts w:ascii="Book Antiqua" w:eastAsia="Times New Roman" w:hAnsi="Book Antiqua"/>
                <w:color w:val="000000"/>
                <w:sz w:val="24"/>
                <w:szCs w:val="24"/>
                <w:lang w:val="en-US"/>
              </w:rPr>
              <w:t xml:space="preserve"> </w:t>
            </w:r>
          </w:p>
        </w:tc>
        <w:tc>
          <w:tcPr>
            <w:tcW w:w="1275" w:type="dxa"/>
            <w:vAlign w:val="center"/>
          </w:tcPr>
          <w:p w14:paraId="7A5D6202"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5.05</w:t>
            </w:r>
          </w:p>
        </w:tc>
      </w:tr>
      <w:tr w:rsidR="001C17F1" w:rsidRPr="00031328" w14:paraId="1BEDE106" w14:textId="77777777" w:rsidTr="009C1F32">
        <w:tc>
          <w:tcPr>
            <w:tcW w:w="817" w:type="dxa"/>
          </w:tcPr>
          <w:p w14:paraId="07CB8EBC"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272F84C3"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Cognitive linguistic intervention program for children at risk for learning disability</w:t>
            </w:r>
          </w:p>
        </w:tc>
        <w:tc>
          <w:tcPr>
            <w:tcW w:w="2977" w:type="dxa"/>
            <w:vAlign w:val="center"/>
          </w:tcPr>
          <w:p w14:paraId="6504E4BC"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Jayashree C. </w:t>
            </w:r>
            <w:proofErr w:type="spellStart"/>
            <w:r w:rsidRPr="00031328">
              <w:rPr>
                <w:rFonts w:ascii="Book Antiqua" w:eastAsia="Times New Roman" w:hAnsi="Book Antiqua"/>
                <w:color w:val="000000"/>
                <w:sz w:val="24"/>
                <w:szCs w:val="24"/>
                <w:lang w:val="en-US"/>
              </w:rPr>
              <w:t>Shanbal&amp;Mr</w:t>
            </w:r>
            <w:proofErr w:type="spellEnd"/>
            <w:r w:rsidRPr="00031328">
              <w:rPr>
                <w:rFonts w:ascii="Book Antiqua" w:eastAsia="Times New Roman" w:hAnsi="Book Antiqua"/>
                <w:color w:val="000000"/>
                <w:sz w:val="24"/>
                <w:szCs w:val="24"/>
                <w:lang w:val="en-US"/>
              </w:rPr>
              <w:t>. Hariharan V.</w:t>
            </w:r>
          </w:p>
        </w:tc>
        <w:tc>
          <w:tcPr>
            <w:tcW w:w="1275" w:type="dxa"/>
            <w:vAlign w:val="center"/>
          </w:tcPr>
          <w:p w14:paraId="07C7ED79"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7BF22582" w14:textId="77777777" w:rsidTr="009C1F32">
        <w:tc>
          <w:tcPr>
            <w:tcW w:w="817" w:type="dxa"/>
          </w:tcPr>
          <w:p w14:paraId="0FDE6126"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6141AA99"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Communication based rehabilitation for persons with communication disorders in the foothill and rural areas of </w:t>
            </w:r>
            <w:proofErr w:type="spellStart"/>
            <w:r w:rsidRPr="00031328">
              <w:rPr>
                <w:rFonts w:ascii="Book Antiqua" w:eastAsia="Times New Roman" w:hAnsi="Book Antiqua"/>
                <w:color w:val="000000"/>
                <w:sz w:val="24"/>
                <w:szCs w:val="24"/>
                <w:lang w:val="en-US"/>
              </w:rPr>
              <w:t>dindigul</w:t>
            </w:r>
            <w:proofErr w:type="spellEnd"/>
            <w:r w:rsidRPr="00031328">
              <w:rPr>
                <w:rFonts w:ascii="Book Antiqua" w:eastAsia="Times New Roman" w:hAnsi="Book Antiqua"/>
                <w:color w:val="000000"/>
                <w:sz w:val="24"/>
                <w:szCs w:val="24"/>
                <w:lang w:val="en-US"/>
              </w:rPr>
              <w:t xml:space="preserve"> district, Tamil Nadu</w:t>
            </w:r>
          </w:p>
        </w:tc>
        <w:tc>
          <w:tcPr>
            <w:tcW w:w="2977" w:type="dxa"/>
            <w:vAlign w:val="center"/>
          </w:tcPr>
          <w:p w14:paraId="2F3A8779"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Jayashree C.</w:t>
            </w:r>
          </w:p>
          <w:p w14:paraId="736C0944" w14:textId="77777777" w:rsidR="001C17F1" w:rsidRPr="00031328" w:rsidRDefault="001C17F1" w:rsidP="009C1F32">
            <w:pPr>
              <w:spacing w:after="0" w:line="240" w:lineRule="auto"/>
              <w:rPr>
                <w:rFonts w:ascii="Book Antiqua" w:eastAsia="Times New Roman" w:hAnsi="Book Antiqua"/>
                <w:color w:val="000000"/>
                <w:sz w:val="24"/>
                <w:szCs w:val="24"/>
                <w:lang w:val="en-US"/>
              </w:rPr>
            </w:pPr>
            <w:proofErr w:type="spellStart"/>
            <w:r w:rsidRPr="00031328">
              <w:rPr>
                <w:rFonts w:ascii="Book Antiqua" w:eastAsia="Times New Roman" w:hAnsi="Book Antiqua"/>
                <w:color w:val="000000"/>
                <w:sz w:val="24"/>
                <w:szCs w:val="24"/>
                <w:lang w:val="en-US"/>
              </w:rPr>
              <w:t>Shanbal</w:t>
            </w:r>
            <w:proofErr w:type="spellEnd"/>
            <w:r w:rsidRPr="00031328">
              <w:rPr>
                <w:rFonts w:ascii="Book Antiqua" w:eastAsia="Times New Roman" w:hAnsi="Book Antiqua"/>
                <w:color w:val="000000"/>
                <w:sz w:val="24"/>
                <w:szCs w:val="24"/>
                <w:lang w:val="en-US"/>
              </w:rPr>
              <w:t xml:space="preserve">, Mr. S. Ramkumar &amp; Mr. </w:t>
            </w:r>
            <w:proofErr w:type="spellStart"/>
            <w:r w:rsidRPr="00031328">
              <w:rPr>
                <w:rFonts w:ascii="Book Antiqua" w:eastAsia="Times New Roman" w:hAnsi="Book Antiqua"/>
                <w:color w:val="000000"/>
                <w:sz w:val="24"/>
                <w:szCs w:val="24"/>
                <w:lang w:val="en-US"/>
              </w:rPr>
              <w:t>Arunraj</w:t>
            </w:r>
            <w:proofErr w:type="spellEnd"/>
            <w:r w:rsidRPr="00031328">
              <w:rPr>
                <w:rFonts w:ascii="Book Antiqua" w:eastAsia="Times New Roman" w:hAnsi="Book Antiqua"/>
                <w:color w:val="000000"/>
                <w:sz w:val="24"/>
                <w:szCs w:val="24"/>
                <w:lang w:val="en-US"/>
              </w:rPr>
              <w:t xml:space="preserve"> K.</w:t>
            </w:r>
          </w:p>
        </w:tc>
        <w:tc>
          <w:tcPr>
            <w:tcW w:w="1275" w:type="dxa"/>
            <w:vAlign w:val="center"/>
          </w:tcPr>
          <w:p w14:paraId="12AC6D84"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9.25</w:t>
            </w:r>
          </w:p>
        </w:tc>
      </w:tr>
      <w:tr w:rsidR="001C17F1" w:rsidRPr="00031328" w14:paraId="7F74F51D" w14:textId="77777777" w:rsidTr="009C1F32">
        <w:tc>
          <w:tcPr>
            <w:tcW w:w="817" w:type="dxa"/>
          </w:tcPr>
          <w:p w14:paraId="1395F426"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7AC41C75"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Computerized auditory training for Kannada speaking children with </w:t>
            </w:r>
            <w:r w:rsidRPr="00031328">
              <w:rPr>
                <w:rFonts w:ascii="Book Antiqua" w:eastAsia="Times New Roman" w:hAnsi="Book Antiqua"/>
                <w:color w:val="000000"/>
                <w:sz w:val="24"/>
                <w:szCs w:val="24"/>
                <w:lang w:val="en-US"/>
              </w:rPr>
              <w:lastRenderedPageBreak/>
              <w:t>hearing impairment</w:t>
            </w:r>
          </w:p>
        </w:tc>
        <w:tc>
          <w:tcPr>
            <w:tcW w:w="2977" w:type="dxa"/>
            <w:vAlign w:val="center"/>
          </w:tcPr>
          <w:p w14:paraId="5084BFB8"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lastRenderedPageBreak/>
              <w:t xml:space="preserve">Mr. Manohar N, </w:t>
            </w:r>
          </w:p>
          <w:p w14:paraId="0FBBE291"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Mrs. Revathi K.R., </w:t>
            </w:r>
          </w:p>
          <w:p w14:paraId="35EF9DA8"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rPr>
              <w:lastRenderedPageBreak/>
              <w:t>Mr. Prashanth Prabhu P. &amp; Mr. Raghavendra G.N.</w:t>
            </w:r>
          </w:p>
        </w:tc>
        <w:tc>
          <w:tcPr>
            <w:tcW w:w="1275" w:type="dxa"/>
            <w:vAlign w:val="center"/>
          </w:tcPr>
          <w:p w14:paraId="44800CB9"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lastRenderedPageBreak/>
              <w:t>3.31</w:t>
            </w:r>
          </w:p>
        </w:tc>
      </w:tr>
      <w:tr w:rsidR="001C17F1" w:rsidRPr="00031328" w14:paraId="5EA87711" w14:textId="77777777" w:rsidTr="009C1F32">
        <w:tc>
          <w:tcPr>
            <w:tcW w:w="817" w:type="dxa"/>
          </w:tcPr>
          <w:p w14:paraId="44EC468E"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375B9A84"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bCs/>
                <w:color w:val="000000"/>
                <w:sz w:val="24"/>
                <w:szCs w:val="24"/>
                <w:lang w:val="en-US"/>
              </w:rPr>
              <w:t>Design and development of e-learning platform and faculty profile system</w:t>
            </w:r>
          </w:p>
        </w:tc>
        <w:tc>
          <w:tcPr>
            <w:tcW w:w="2977" w:type="dxa"/>
            <w:vAlign w:val="center"/>
          </w:tcPr>
          <w:p w14:paraId="50438721" w14:textId="77777777" w:rsidR="001C17F1" w:rsidRPr="00031328" w:rsidRDefault="001C17F1" w:rsidP="009C1F32">
            <w:pPr>
              <w:spacing w:after="0" w:line="240" w:lineRule="auto"/>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 xml:space="preserve">Dr. </w:t>
            </w:r>
            <w:proofErr w:type="spellStart"/>
            <w:r w:rsidRPr="00031328">
              <w:rPr>
                <w:rFonts w:ascii="Book Antiqua" w:eastAsia="Times New Roman" w:hAnsi="Book Antiqua"/>
                <w:bCs/>
                <w:color w:val="000000"/>
                <w:sz w:val="24"/>
                <w:szCs w:val="24"/>
                <w:lang w:val="en-US"/>
              </w:rPr>
              <w:t>Shijith</w:t>
            </w:r>
            <w:proofErr w:type="spellEnd"/>
            <w:r w:rsidRPr="00031328">
              <w:rPr>
                <w:rFonts w:ascii="Book Antiqua" w:eastAsia="Times New Roman" w:hAnsi="Book Antiqua"/>
                <w:bCs/>
                <w:color w:val="000000"/>
                <w:sz w:val="24"/>
                <w:szCs w:val="24"/>
                <w:lang w:val="en-US"/>
              </w:rPr>
              <w:t xml:space="preserve"> Kumar C.,</w:t>
            </w:r>
          </w:p>
          <w:p w14:paraId="49A3DA46" w14:textId="77777777" w:rsidR="001C17F1" w:rsidRPr="00031328" w:rsidRDefault="001C17F1" w:rsidP="009C1F32">
            <w:pPr>
              <w:spacing w:after="0" w:line="240" w:lineRule="auto"/>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Dr. Manohar N.&amp;</w:t>
            </w:r>
          </w:p>
          <w:p w14:paraId="2DF98EBD" w14:textId="77777777" w:rsidR="001C17F1" w:rsidRPr="00031328" w:rsidRDefault="001C17F1" w:rsidP="009C1F32">
            <w:pPr>
              <w:spacing w:after="0" w:line="240" w:lineRule="auto"/>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Dr. Malar G.</w:t>
            </w:r>
          </w:p>
        </w:tc>
        <w:tc>
          <w:tcPr>
            <w:tcW w:w="1275" w:type="dxa"/>
            <w:vAlign w:val="center"/>
          </w:tcPr>
          <w:p w14:paraId="59E5C44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4.68</w:t>
            </w:r>
          </w:p>
        </w:tc>
      </w:tr>
      <w:tr w:rsidR="001C17F1" w:rsidRPr="00031328" w14:paraId="6A46D80F" w14:textId="77777777" w:rsidTr="009C1F32">
        <w:tc>
          <w:tcPr>
            <w:tcW w:w="817" w:type="dxa"/>
          </w:tcPr>
          <w:p w14:paraId="7FECB0BF"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36458CF8" w14:textId="77777777" w:rsidR="001C17F1" w:rsidRPr="00031328" w:rsidRDefault="001C17F1" w:rsidP="009C1F32">
            <w:pPr>
              <w:spacing w:after="10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color w:val="000000"/>
                <w:sz w:val="24"/>
                <w:szCs w:val="24"/>
                <w:lang w:val="en-US"/>
              </w:rPr>
              <w:t xml:space="preserve">Design, development and validation of </w:t>
            </w:r>
            <w:proofErr w:type="gramStart"/>
            <w:r w:rsidRPr="00031328">
              <w:rPr>
                <w:rFonts w:ascii="Book Antiqua" w:eastAsia="Times New Roman" w:hAnsi="Book Antiqua"/>
                <w:color w:val="000000"/>
                <w:sz w:val="24"/>
                <w:szCs w:val="24"/>
                <w:lang w:val="en-US"/>
              </w:rPr>
              <w:t>open source</w:t>
            </w:r>
            <w:proofErr w:type="gramEnd"/>
            <w:r w:rsidRPr="00031328">
              <w:rPr>
                <w:rFonts w:ascii="Book Antiqua" w:eastAsia="Times New Roman" w:hAnsi="Book Antiqua"/>
                <w:color w:val="000000"/>
                <w:sz w:val="24"/>
                <w:szCs w:val="24"/>
                <w:lang w:val="en-US"/>
              </w:rPr>
              <w:t xml:space="preserve"> platform for AIISH digital repository and online public access catalogue</w:t>
            </w:r>
          </w:p>
        </w:tc>
        <w:tc>
          <w:tcPr>
            <w:tcW w:w="2977" w:type="dxa"/>
            <w:vAlign w:val="center"/>
          </w:tcPr>
          <w:p w14:paraId="253DCA0E"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w:t>
            </w:r>
            <w:proofErr w:type="spellStart"/>
            <w:r w:rsidRPr="00031328">
              <w:rPr>
                <w:rFonts w:ascii="Book Antiqua" w:eastAsia="Times New Roman" w:hAnsi="Book Antiqua"/>
                <w:color w:val="000000"/>
                <w:sz w:val="24"/>
                <w:szCs w:val="24"/>
                <w:lang w:val="en-US"/>
              </w:rPr>
              <w:t>Shijith</w:t>
            </w:r>
            <w:proofErr w:type="spellEnd"/>
            <w:r w:rsidRPr="00031328">
              <w:rPr>
                <w:rFonts w:ascii="Book Antiqua" w:eastAsia="Times New Roman" w:hAnsi="Book Antiqua"/>
                <w:color w:val="000000"/>
                <w:sz w:val="24"/>
                <w:szCs w:val="24"/>
                <w:lang w:val="en-US"/>
              </w:rPr>
              <w:t xml:space="preserve"> Kumar C., </w:t>
            </w:r>
          </w:p>
          <w:p w14:paraId="4E7D4B42"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Mr. </w:t>
            </w:r>
            <w:proofErr w:type="spellStart"/>
            <w:r w:rsidRPr="00031328">
              <w:rPr>
                <w:rFonts w:ascii="Book Antiqua" w:eastAsia="Times New Roman" w:hAnsi="Book Antiqua"/>
                <w:color w:val="000000"/>
                <w:sz w:val="24"/>
                <w:szCs w:val="24"/>
                <w:lang w:val="en-US"/>
              </w:rPr>
              <w:t>Nanjunda</w:t>
            </w:r>
            <w:proofErr w:type="spellEnd"/>
            <w:r w:rsidRPr="00031328">
              <w:rPr>
                <w:rFonts w:ascii="Book Antiqua" w:eastAsia="Times New Roman" w:hAnsi="Book Antiqua"/>
                <w:color w:val="000000"/>
                <w:sz w:val="24"/>
                <w:szCs w:val="24"/>
                <w:lang w:val="en-US"/>
              </w:rPr>
              <w:t xml:space="preserve"> Swamy M., Mr. </w:t>
            </w:r>
            <w:proofErr w:type="spellStart"/>
            <w:r w:rsidRPr="00031328">
              <w:rPr>
                <w:rFonts w:ascii="Book Antiqua" w:eastAsia="Times New Roman" w:hAnsi="Book Antiqua"/>
                <w:color w:val="000000"/>
                <w:sz w:val="24"/>
                <w:szCs w:val="24"/>
                <w:lang w:val="en-US"/>
              </w:rPr>
              <w:t>Nidheesh</w:t>
            </w:r>
            <w:proofErr w:type="spellEnd"/>
            <w:r w:rsidRPr="00031328">
              <w:rPr>
                <w:rFonts w:ascii="Book Antiqua" w:eastAsia="Times New Roman" w:hAnsi="Book Antiqua"/>
                <w:color w:val="000000"/>
                <w:sz w:val="24"/>
                <w:szCs w:val="24"/>
                <w:lang w:val="en-US"/>
              </w:rPr>
              <w:t xml:space="preserve"> David Kuruvilla, Mr. Lokesh P.&amp; Mr. Raghavendra G.N.</w:t>
            </w:r>
          </w:p>
        </w:tc>
        <w:tc>
          <w:tcPr>
            <w:tcW w:w="1275" w:type="dxa"/>
            <w:vAlign w:val="center"/>
          </w:tcPr>
          <w:p w14:paraId="37BD0A74"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3.00</w:t>
            </w:r>
          </w:p>
        </w:tc>
      </w:tr>
      <w:tr w:rsidR="001C17F1" w:rsidRPr="00031328" w14:paraId="76EA7B11" w14:textId="77777777" w:rsidTr="009C1F32">
        <w:tc>
          <w:tcPr>
            <w:tcW w:w="817" w:type="dxa"/>
          </w:tcPr>
          <w:p w14:paraId="3ADBA213"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6E57897"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Development and evaluation of indigenous </w:t>
            </w:r>
            <w:proofErr w:type="gramStart"/>
            <w:r w:rsidRPr="00031328">
              <w:rPr>
                <w:rFonts w:ascii="Book Antiqua" w:eastAsia="Times New Roman" w:hAnsi="Book Antiqua"/>
                <w:color w:val="000000"/>
                <w:sz w:val="24"/>
                <w:szCs w:val="24"/>
                <w:lang w:val="en-US"/>
              </w:rPr>
              <w:t>curriculum oriented</w:t>
            </w:r>
            <w:proofErr w:type="gramEnd"/>
            <w:r w:rsidRPr="00031328">
              <w:rPr>
                <w:rFonts w:ascii="Book Antiqua" w:eastAsia="Times New Roman" w:hAnsi="Book Antiqua"/>
                <w:color w:val="000000"/>
                <w:sz w:val="24"/>
                <w:szCs w:val="24"/>
                <w:lang w:val="en-US"/>
              </w:rPr>
              <w:t xml:space="preserve"> computer based tutor for concept learning in preschool children with special needs</w:t>
            </w:r>
          </w:p>
        </w:tc>
        <w:tc>
          <w:tcPr>
            <w:tcW w:w="2977" w:type="dxa"/>
            <w:vAlign w:val="center"/>
          </w:tcPr>
          <w:p w14:paraId="7C4FE97B"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Ms. P V </w:t>
            </w:r>
            <w:proofErr w:type="spellStart"/>
            <w:r w:rsidRPr="00031328">
              <w:rPr>
                <w:rFonts w:ascii="Book Antiqua" w:eastAsia="Times New Roman" w:hAnsi="Book Antiqua"/>
                <w:color w:val="000000"/>
                <w:sz w:val="24"/>
                <w:szCs w:val="24"/>
                <w:lang w:val="en-US"/>
              </w:rPr>
              <w:t>Ramanakumari</w:t>
            </w:r>
            <w:proofErr w:type="spellEnd"/>
            <w:r w:rsidRPr="00031328">
              <w:rPr>
                <w:rFonts w:ascii="Book Antiqua" w:eastAsia="Times New Roman" w:hAnsi="Book Antiqua"/>
                <w:color w:val="000000"/>
                <w:sz w:val="24"/>
                <w:szCs w:val="24"/>
                <w:lang w:val="en-US"/>
              </w:rPr>
              <w:t xml:space="preserve">, </w:t>
            </w:r>
          </w:p>
          <w:p w14:paraId="20BD0F78"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w:t>
            </w:r>
            <w:proofErr w:type="spellStart"/>
            <w:r w:rsidRPr="00031328">
              <w:rPr>
                <w:rFonts w:ascii="Book Antiqua" w:eastAsia="Times New Roman" w:hAnsi="Book Antiqua"/>
                <w:color w:val="000000"/>
                <w:sz w:val="24"/>
                <w:szCs w:val="24"/>
                <w:lang w:val="en-US"/>
              </w:rPr>
              <w:t>Ajish</w:t>
            </w:r>
            <w:proofErr w:type="spellEnd"/>
            <w:r w:rsidRPr="00031328">
              <w:rPr>
                <w:rFonts w:ascii="Book Antiqua" w:eastAsia="Times New Roman" w:hAnsi="Book Antiqua"/>
                <w:color w:val="000000"/>
                <w:sz w:val="24"/>
                <w:szCs w:val="24"/>
                <w:lang w:val="en-US"/>
              </w:rPr>
              <w:t xml:space="preserve"> K. Abraham &amp; Ms. P.V Manjula</w:t>
            </w:r>
          </w:p>
          <w:p w14:paraId="100724C5"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7D1A598D"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3.85</w:t>
            </w:r>
          </w:p>
        </w:tc>
      </w:tr>
      <w:tr w:rsidR="001C17F1" w:rsidRPr="00031328" w14:paraId="612AFFAF" w14:textId="77777777" w:rsidTr="009C1F32">
        <w:tc>
          <w:tcPr>
            <w:tcW w:w="817" w:type="dxa"/>
          </w:tcPr>
          <w:p w14:paraId="1C803D54"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7EBD869E" w14:textId="77777777" w:rsidR="001C17F1" w:rsidRPr="00031328" w:rsidRDefault="001C17F1" w:rsidP="009C1F32">
            <w:pPr>
              <w:spacing w:after="12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and standardization of questionnaire to assess the outcome in adult hearing aid users</w:t>
            </w:r>
          </w:p>
        </w:tc>
        <w:tc>
          <w:tcPr>
            <w:tcW w:w="2977" w:type="dxa"/>
          </w:tcPr>
          <w:p w14:paraId="47E26A10"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K. Rajalakshmi, Ms. Mamatha N.M &amp; Dr. </w:t>
            </w:r>
            <w:proofErr w:type="spellStart"/>
            <w:r w:rsidRPr="00031328">
              <w:rPr>
                <w:rFonts w:ascii="Book Antiqua" w:eastAsia="Times New Roman" w:hAnsi="Book Antiqua"/>
                <w:color w:val="000000"/>
                <w:sz w:val="24"/>
                <w:szCs w:val="24"/>
                <w:lang w:val="en-US"/>
              </w:rPr>
              <w:t>Ramadevi</w:t>
            </w:r>
            <w:proofErr w:type="spellEnd"/>
            <w:r w:rsidRPr="00031328">
              <w:rPr>
                <w:rFonts w:ascii="Book Antiqua" w:eastAsia="Times New Roman" w:hAnsi="Book Antiqua"/>
                <w:color w:val="000000"/>
                <w:sz w:val="24"/>
                <w:szCs w:val="24"/>
                <w:lang w:val="en-US"/>
              </w:rPr>
              <w:t xml:space="preserve"> Sreenivas </w:t>
            </w:r>
            <w:proofErr w:type="gramStart"/>
            <w:r w:rsidRPr="00031328">
              <w:rPr>
                <w:rFonts w:ascii="Book Antiqua" w:eastAsia="Times New Roman" w:hAnsi="Book Antiqua"/>
                <w:color w:val="000000"/>
                <w:sz w:val="24"/>
                <w:szCs w:val="24"/>
                <w:lang w:val="en-US"/>
              </w:rPr>
              <w:t>K.J</w:t>
            </w:r>
            <w:proofErr w:type="gramEnd"/>
          </w:p>
        </w:tc>
        <w:tc>
          <w:tcPr>
            <w:tcW w:w="1275" w:type="dxa"/>
            <w:vAlign w:val="center"/>
          </w:tcPr>
          <w:p w14:paraId="540BBBA8"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4.33</w:t>
            </w:r>
          </w:p>
        </w:tc>
      </w:tr>
      <w:tr w:rsidR="001C17F1" w:rsidRPr="00031328" w14:paraId="27979533" w14:textId="77777777" w:rsidTr="009C1F32">
        <w:tc>
          <w:tcPr>
            <w:tcW w:w="817" w:type="dxa"/>
          </w:tcPr>
          <w:p w14:paraId="499FCCBE"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27E6BA5"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and standardization of western aphasia battery in Tamil</w:t>
            </w:r>
          </w:p>
        </w:tc>
        <w:tc>
          <w:tcPr>
            <w:tcW w:w="2977" w:type="dxa"/>
            <w:vAlign w:val="center"/>
          </w:tcPr>
          <w:p w14:paraId="16F44B85"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Hema N </w:t>
            </w:r>
          </w:p>
        </w:tc>
        <w:tc>
          <w:tcPr>
            <w:tcW w:w="1275" w:type="dxa"/>
            <w:vAlign w:val="center"/>
          </w:tcPr>
          <w:p w14:paraId="3501F819"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6199C5FF" w14:textId="77777777" w:rsidTr="009C1F32">
        <w:tc>
          <w:tcPr>
            <w:tcW w:w="817" w:type="dxa"/>
          </w:tcPr>
          <w:p w14:paraId="7D438F41"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23DBA6A1" w14:textId="77777777" w:rsidR="001C17F1" w:rsidRPr="00031328" w:rsidRDefault="001C17F1" w:rsidP="009C1F32">
            <w:pPr>
              <w:spacing w:after="8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 xml:space="preserve">Development and validation of a mobile application tool for </w:t>
            </w:r>
            <w:proofErr w:type="spellStart"/>
            <w:r w:rsidRPr="00031328">
              <w:rPr>
                <w:rFonts w:ascii="Book Antiqua" w:eastAsia="Times New Roman" w:hAnsi="Book Antiqua"/>
                <w:bCs/>
                <w:color w:val="000000"/>
                <w:sz w:val="24"/>
                <w:szCs w:val="24"/>
                <w:lang w:val="en-US"/>
              </w:rPr>
              <w:t>airthmeticconcept</w:t>
            </w:r>
            <w:proofErr w:type="spellEnd"/>
            <w:r w:rsidRPr="00031328">
              <w:rPr>
                <w:rFonts w:ascii="Book Antiqua" w:eastAsia="Times New Roman" w:hAnsi="Book Antiqua"/>
                <w:bCs/>
                <w:color w:val="000000"/>
                <w:sz w:val="24"/>
                <w:szCs w:val="24"/>
                <w:lang w:val="en-US"/>
              </w:rPr>
              <w:t xml:space="preserve"> teaching for preschoolers</w:t>
            </w:r>
          </w:p>
        </w:tc>
        <w:tc>
          <w:tcPr>
            <w:tcW w:w="2977" w:type="dxa"/>
            <w:vAlign w:val="center"/>
          </w:tcPr>
          <w:p w14:paraId="3C942543" w14:textId="77777777" w:rsidR="001C17F1" w:rsidRPr="00031328" w:rsidRDefault="001C17F1" w:rsidP="009C1F32">
            <w:pPr>
              <w:spacing w:after="80" w:line="240" w:lineRule="auto"/>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Dr. Swapna N</w:t>
            </w:r>
          </w:p>
        </w:tc>
        <w:tc>
          <w:tcPr>
            <w:tcW w:w="1275" w:type="dxa"/>
            <w:vAlign w:val="center"/>
          </w:tcPr>
          <w:p w14:paraId="1A664CB7" w14:textId="77777777" w:rsidR="001C17F1" w:rsidRPr="00031328" w:rsidRDefault="001C17F1" w:rsidP="009C1F32">
            <w:pPr>
              <w:spacing w:after="80" w:line="240" w:lineRule="auto"/>
              <w:jc w:val="center"/>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7.88</w:t>
            </w:r>
          </w:p>
        </w:tc>
      </w:tr>
      <w:tr w:rsidR="001C17F1" w:rsidRPr="00031328" w14:paraId="79C3E85B" w14:textId="77777777" w:rsidTr="009C1F32">
        <w:tc>
          <w:tcPr>
            <w:tcW w:w="817" w:type="dxa"/>
          </w:tcPr>
          <w:p w14:paraId="634DA658"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34F36E96" w14:textId="77777777" w:rsidR="001C17F1" w:rsidRPr="00031328" w:rsidRDefault="001C17F1" w:rsidP="009C1F32">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bCs/>
                <w:color w:val="000000"/>
                <w:sz w:val="24"/>
                <w:szCs w:val="24"/>
                <w:lang w:val="en-US"/>
              </w:rPr>
              <w:t>Development of grade level assessment test in science for upper primary school children (VI-VIII)</w:t>
            </w:r>
          </w:p>
        </w:tc>
        <w:tc>
          <w:tcPr>
            <w:tcW w:w="2977" w:type="dxa"/>
            <w:vAlign w:val="center"/>
          </w:tcPr>
          <w:p w14:paraId="79E64A8E"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bCs/>
                <w:color w:val="000000"/>
                <w:sz w:val="24"/>
                <w:szCs w:val="24"/>
                <w:lang w:val="en-US"/>
              </w:rPr>
              <w:t xml:space="preserve">Dr. </w:t>
            </w:r>
            <w:proofErr w:type="spellStart"/>
            <w:r w:rsidRPr="00031328">
              <w:rPr>
                <w:rFonts w:ascii="Book Antiqua" w:eastAsia="Times New Roman" w:hAnsi="Book Antiqua"/>
                <w:bCs/>
                <w:color w:val="000000"/>
                <w:sz w:val="24"/>
                <w:szCs w:val="24"/>
                <w:lang w:val="en-US"/>
              </w:rPr>
              <w:t>Prithi</w:t>
            </w:r>
            <w:proofErr w:type="spellEnd"/>
            <w:r w:rsidRPr="00031328">
              <w:rPr>
                <w:rFonts w:ascii="Book Antiqua" w:eastAsia="Times New Roman" w:hAnsi="Book Antiqua"/>
                <w:bCs/>
                <w:color w:val="000000"/>
                <w:sz w:val="24"/>
                <w:szCs w:val="24"/>
                <w:lang w:val="en-US"/>
              </w:rPr>
              <w:t xml:space="preserve"> Venkatesh</w:t>
            </w:r>
          </w:p>
        </w:tc>
        <w:tc>
          <w:tcPr>
            <w:tcW w:w="1275" w:type="dxa"/>
            <w:vAlign w:val="center"/>
          </w:tcPr>
          <w:p w14:paraId="12C7102A"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4.00</w:t>
            </w:r>
          </w:p>
        </w:tc>
      </w:tr>
      <w:tr w:rsidR="001C17F1" w:rsidRPr="00031328" w14:paraId="509BFDA2" w14:textId="77777777" w:rsidTr="009C1F32">
        <w:tc>
          <w:tcPr>
            <w:tcW w:w="817" w:type="dxa"/>
          </w:tcPr>
          <w:p w14:paraId="6BB5E7BD"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3C882117" w14:textId="77777777" w:rsidR="001C17F1" w:rsidRPr="00031328" w:rsidRDefault="001C17F1" w:rsidP="009C1F32">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of phonemically balanced word lists in Tamil language for adults</w:t>
            </w:r>
          </w:p>
        </w:tc>
        <w:tc>
          <w:tcPr>
            <w:tcW w:w="2977" w:type="dxa"/>
            <w:vAlign w:val="center"/>
          </w:tcPr>
          <w:p w14:paraId="4D6A4AB1"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Geetha C. &amp;</w:t>
            </w:r>
          </w:p>
          <w:p w14:paraId="01C05241"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Devi N.</w:t>
            </w:r>
          </w:p>
        </w:tc>
        <w:tc>
          <w:tcPr>
            <w:tcW w:w="1275" w:type="dxa"/>
            <w:vAlign w:val="center"/>
          </w:tcPr>
          <w:p w14:paraId="4A2034F2" w14:textId="77777777" w:rsidR="001C17F1" w:rsidRPr="00031328" w:rsidRDefault="001C17F1"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62EDF806" w14:textId="77777777" w:rsidTr="009C1F32">
        <w:tc>
          <w:tcPr>
            <w:tcW w:w="817" w:type="dxa"/>
          </w:tcPr>
          <w:p w14:paraId="0B5E18E8"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33EE22B8"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of some auditory related cognitive tests: assessment of cognitive reserve in individuals with older adults</w:t>
            </w:r>
          </w:p>
        </w:tc>
        <w:tc>
          <w:tcPr>
            <w:tcW w:w="2977" w:type="dxa"/>
            <w:vAlign w:val="center"/>
          </w:tcPr>
          <w:p w14:paraId="51B6CDA6"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Ajith Kumar U. &amp;</w:t>
            </w:r>
          </w:p>
          <w:p w14:paraId="6CFC4D37"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Hemanth N.</w:t>
            </w:r>
          </w:p>
        </w:tc>
        <w:tc>
          <w:tcPr>
            <w:tcW w:w="1275" w:type="dxa"/>
            <w:vAlign w:val="center"/>
          </w:tcPr>
          <w:p w14:paraId="262B371C"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9.51</w:t>
            </w:r>
          </w:p>
        </w:tc>
      </w:tr>
      <w:tr w:rsidR="001C17F1" w:rsidRPr="00031328" w14:paraId="3804617F" w14:textId="77777777" w:rsidTr="009C1F32">
        <w:tc>
          <w:tcPr>
            <w:tcW w:w="817" w:type="dxa"/>
          </w:tcPr>
          <w:p w14:paraId="5E50E9A0"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611F8B18" w14:textId="77777777" w:rsidR="001C17F1" w:rsidRPr="00031328" w:rsidRDefault="001C17F1" w:rsidP="009C1F32">
            <w:pPr>
              <w:spacing w:after="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Development of speech enabled communication tool for clients with speech impairment in Kannada</w:t>
            </w:r>
          </w:p>
        </w:tc>
        <w:tc>
          <w:tcPr>
            <w:tcW w:w="2977" w:type="dxa"/>
            <w:vAlign w:val="center"/>
          </w:tcPr>
          <w:p w14:paraId="12280E1C" w14:textId="77777777" w:rsidR="001C17F1" w:rsidRPr="00031328" w:rsidRDefault="001C17F1" w:rsidP="009C1F32">
            <w:pPr>
              <w:spacing w:after="0" w:line="240" w:lineRule="auto"/>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Mr. Manohar N</w:t>
            </w:r>
          </w:p>
        </w:tc>
        <w:tc>
          <w:tcPr>
            <w:tcW w:w="1275" w:type="dxa"/>
            <w:vAlign w:val="center"/>
          </w:tcPr>
          <w:p w14:paraId="25B1FB5A"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4.95</w:t>
            </w:r>
          </w:p>
        </w:tc>
      </w:tr>
      <w:tr w:rsidR="001C17F1" w:rsidRPr="00031328" w14:paraId="1AF35855" w14:textId="77777777" w:rsidTr="009C1F32">
        <w:tc>
          <w:tcPr>
            <w:tcW w:w="817" w:type="dxa"/>
          </w:tcPr>
          <w:p w14:paraId="1B1D08A6"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43E19508"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Disability evaluation in mental retardation using WHODAS 2.0 in a clinical setting</w:t>
            </w:r>
          </w:p>
        </w:tc>
        <w:tc>
          <w:tcPr>
            <w:tcW w:w="2977" w:type="dxa"/>
            <w:vAlign w:val="center"/>
          </w:tcPr>
          <w:p w14:paraId="401F2DBF"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Mr. Freddy Antony&amp;</w:t>
            </w:r>
          </w:p>
          <w:p w14:paraId="072ACA10"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rPr>
              <w:t>Mr. Sanjeev Kumar Gupta</w:t>
            </w:r>
          </w:p>
        </w:tc>
        <w:tc>
          <w:tcPr>
            <w:tcW w:w="1275" w:type="dxa"/>
            <w:vAlign w:val="center"/>
          </w:tcPr>
          <w:p w14:paraId="0F967AD8"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3.25</w:t>
            </w:r>
          </w:p>
        </w:tc>
      </w:tr>
      <w:tr w:rsidR="001C17F1" w:rsidRPr="00031328" w14:paraId="4DF612F0" w14:textId="77777777" w:rsidTr="009C1F32">
        <w:tc>
          <w:tcPr>
            <w:tcW w:w="817" w:type="dxa"/>
          </w:tcPr>
          <w:p w14:paraId="049080A3"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36A392D4"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Effect of combined tactile, thermal and gustatory stimulation on feeding and swallowing in children </w:t>
            </w:r>
            <w:r w:rsidRPr="00031328">
              <w:rPr>
                <w:rFonts w:ascii="Book Antiqua" w:eastAsia="Times New Roman" w:hAnsi="Book Antiqua"/>
                <w:color w:val="000000"/>
                <w:sz w:val="24"/>
                <w:szCs w:val="24"/>
                <w:lang w:val="en-US"/>
              </w:rPr>
              <w:lastRenderedPageBreak/>
              <w:t>with cerebral palsy</w:t>
            </w:r>
          </w:p>
        </w:tc>
        <w:tc>
          <w:tcPr>
            <w:tcW w:w="2977" w:type="dxa"/>
            <w:vAlign w:val="center"/>
          </w:tcPr>
          <w:p w14:paraId="3C44AFE6"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lastRenderedPageBreak/>
              <w:t>Dr. N Swapna</w:t>
            </w:r>
          </w:p>
          <w:p w14:paraId="321CDF13"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18A6B18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74F71C3C" w14:textId="77777777" w:rsidTr="009C1F32">
        <w:tc>
          <w:tcPr>
            <w:tcW w:w="817" w:type="dxa"/>
          </w:tcPr>
          <w:p w14:paraId="74415B2C"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0A53ACF6" w14:textId="77777777" w:rsidR="001C17F1" w:rsidRPr="00031328" w:rsidRDefault="001C17F1" w:rsidP="009C1F32">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Effect of resource material on impact of inclusive education in children with intellectual disabilities (ID) and learning disabilities (LD)</w:t>
            </w:r>
          </w:p>
        </w:tc>
        <w:tc>
          <w:tcPr>
            <w:tcW w:w="2977" w:type="dxa"/>
            <w:vAlign w:val="center"/>
          </w:tcPr>
          <w:p w14:paraId="471F0427"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G Malar&amp;</w:t>
            </w:r>
          </w:p>
          <w:p w14:paraId="0BEF1B25"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Ms. P. Prathima</w:t>
            </w:r>
          </w:p>
          <w:p w14:paraId="6EF11F26"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3344E44D"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3.85</w:t>
            </w:r>
          </w:p>
        </w:tc>
      </w:tr>
      <w:tr w:rsidR="001C17F1" w:rsidRPr="00031328" w14:paraId="1EB4E395" w14:textId="77777777" w:rsidTr="009C1F32">
        <w:tc>
          <w:tcPr>
            <w:tcW w:w="817" w:type="dxa"/>
          </w:tcPr>
          <w:p w14:paraId="470327D3"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5F1BB792" w14:textId="77777777" w:rsidR="001C17F1" w:rsidRPr="00031328" w:rsidRDefault="001C17F1" w:rsidP="00A87DB0">
            <w:pPr>
              <w:spacing w:after="16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Electrophysiological assessment of auditory and vestibular neural functioning in individuals with diabetes mellitus</w:t>
            </w:r>
          </w:p>
        </w:tc>
        <w:tc>
          <w:tcPr>
            <w:tcW w:w="2977" w:type="dxa"/>
            <w:vAlign w:val="center"/>
          </w:tcPr>
          <w:p w14:paraId="455E47C9"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w:t>
            </w:r>
            <w:proofErr w:type="spellStart"/>
            <w:r w:rsidRPr="00031328">
              <w:rPr>
                <w:rFonts w:ascii="Book Antiqua" w:eastAsia="Times New Roman" w:hAnsi="Book Antiqua"/>
                <w:color w:val="000000"/>
                <w:sz w:val="24"/>
                <w:szCs w:val="24"/>
                <w:lang w:val="en-US"/>
              </w:rPr>
              <w:t>Prawin</w:t>
            </w:r>
            <w:proofErr w:type="spellEnd"/>
            <w:r w:rsidRPr="00031328">
              <w:rPr>
                <w:rFonts w:ascii="Book Antiqua" w:eastAsia="Times New Roman" w:hAnsi="Book Antiqua"/>
                <w:color w:val="000000"/>
                <w:sz w:val="24"/>
                <w:szCs w:val="24"/>
                <w:lang w:val="en-US"/>
              </w:rPr>
              <w:t xml:space="preserve"> Kumar, Dr. M </w:t>
            </w:r>
            <w:proofErr w:type="spellStart"/>
            <w:r w:rsidRPr="00031328">
              <w:rPr>
                <w:rFonts w:ascii="Book Antiqua" w:eastAsia="Times New Roman" w:hAnsi="Book Antiqua"/>
                <w:color w:val="000000"/>
                <w:sz w:val="24"/>
                <w:szCs w:val="24"/>
                <w:lang w:val="en-US"/>
              </w:rPr>
              <w:t>Bhanukumar</w:t>
            </w:r>
            <w:proofErr w:type="spellEnd"/>
            <w:r w:rsidRPr="00031328">
              <w:rPr>
                <w:rFonts w:ascii="Book Antiqua" w:eastAsia="Times New Roman" w:hAnsi="Book Antiqua"/>
                <w:color w:val="000000"/>
                <w:sz w:val="24"/>
                <w:szCs w:val="24"/>
                <w:lang w:val="en-US"/>
              </w:rPr>
              <w:t>,</w:t>
            </w:r>
          </w:p>
          <w:p w14:paraId="4CF4CB80" w14:textId="77777777" w:rsidR="001C17F1" w:rsidRPr="00031328" w:rsidRDefault="001C17F1" w:rsidP="00A30183">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Niraj Kumar Singh, Mr. Vipin Ghosh &amp;</w:t>
            </w:r>
          </w:p>
          <w:p w14:paraId="662FD367" w14:textId="77777777" w:rsidR="001C17F1" w:rsidRPr="00031328" w:rsidRDefault="001C17F1" w:rsidP="00A30183">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Kumari </w:t>
            </w:r>
            <w:proofErr w:type="spellStart"/>
            <w:r w:rsidRPr="00031328">
              <w:rPr>
                <w:rFonts w:ascii="Book Antiqua" w:eastAsia="Times New Roman" w:hAnsi="Book Antiqua"/>
                <w:color w:val="000000"/>
                <w:sz w:val="24"/>
                <w:szCs w:val="24"/>
                <w:lang w:val="en-US"/>
              </w:rPr>
              <w:t>Apeksha</w:t>
            </w:r>
            <w:proofErr w:type="spellEnd"/>
          </w:p>
        </w:tc>
        <w:tc>
          <w:tcPr>
            <w:tcW w:w="1275" w:type="dxa"/>
            <w:vAlign w:val="center"/>
          </w:tcPr>
          <w:p w14:paraId="53CDF174" w14:textId="77777777" w:rsidR="001C17F1" w:rsidRPr="00031328" w:rsidRDefault="001C17F1"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49BB2129" w14:textId="77777777" w:rsidTr="009C1F32">
        <w:tc>
          <w:tcPr>
            <w:tcW w:w="817" w:type="dxa"/>
          </w:tcPr>
          <w:p w14:paraId="1C8B88F2"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30118022"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Encoding of speech and music at auditory brainstem (frequency following response) with and without hearing aid</w:t>
            </w:r>
          </w:p>
        </w:tc>
        <w:tc>
          <w:tcPr>
            <w:tcW w:w="2977" w:type="dxa"/>
            <w:vAlign w:val="center"/>
          </w:tcPr>
          <w:p w14:paraId="2A6D787C"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Devi N.</w:t>
            </w:r>
          </w:p>
        </w:tc>
        <w:tc>
          <w:tcPr>
            <w:tcW w:w="1275" w:type="dxa"/>
            <w:vAlign w:val="center"/>
          </w:tcPr>
          <w:p w14:paraId="44B4089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4.98</w:t>
            </w:r>
          </w:p>
        </w:tc>
      </w:tr>
      <w:tr w:rsidR="001C17F1" w:rsidRPr="00031328" w14:paraId="724A2830" w14:textId="77777777" w:rsidTr="009C1F32">
        <w:tc>
          <w:tcPr>
            <w:tcW w:w="817" w:type="dxa"/>
          </w:tcPr>
          <w:p w14:paraId="2AF40F97"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7006EAB2"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Feasibility of standardized neuropsychological tests in assessment of patients with aphasia</w:t>
            </w:r>
          </w:p>
        </w:tc>
        <w:tc>
          <w:tcPr>
            <w:tcW w:w="2977" w:type="dxa"/>
            <w:vAlign w:val="center"/>
          </w:tcPr>
          <w:p w14:paraId="54669C82"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Amrita Kanchan</w:t>
            </w:r>
            <w:r w:rsidR="00F95E9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p>
          <w:p w14:paraId="7F8F0C27"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Nawab A Khan</w:t>
            </w:r>
          </w:p>
        </w:tc>
        <w:tc>
          <w:tcPr>
            <w:tcW w:w="1275" w:type="dxa"/>
            <w:vAlign w:val="center"/>
          </w:tcPr>
          <w:p w14:paraId="2DD227B5"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3.30</w:t>
            </w:r>
          </w:p>
        </w:tc>
      </w:tr>
      <w:tr w:rsidR="001C17F1" w:rsidRPr="00031328" w14:paraId="630D07FF" w14:textId="77777777" w:rsidTr="009C1F32">
        <w:tc>
          <w:tcPr>
            <w:tcW w:w="817" w:type="dxa"/>
          </w:tcPr>
          <w:p w14:paraId="21F4A6AF"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41AB5B1F"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Field-testing of ‘Constant Therapy’ in Hindi and Kannada</w:t>
            </w:r>
          </w:p>
        </w:tc>
        <w:tc>
          <w:tcPr>
            <w:tcW w:w="2977" w:type="dxa"/>
            <w:vAlign w:val="center"/>
          </w:tcPr>
          <w:p w14:paraId="65D37C0B"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S.P Goswami &amp;</w:t>
            </w:r>
          </w:p>
          <w:p w14:paraId="7D4A8C48"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Swathi Kiran </w:t>
            </w:r>
          </w:p>
          <w:p w14:paraId="2FF4A1A4"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56E9D13D"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7E647704" w14:textId="77777777" w:rsidTr="009C1F32">
        <w:tc>
          <w:tcPr>
            <w:tcW w:w="817" w:type="dxa"/>
          </w:tcPr>
          <w:p w14:paraId="05F89EA0"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2DEA2390"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Impact of acoustic stimuli used for various measures of VEMP on the auditory system</w:t>
            </w:r>
          </w:p>
        </w:tc>
        <w:tc>
          <w:tcPr>
            <w:tcW w:w="2977" w:type="dxa"/>
            <w:vAlign w:val="center"/>
          </w:tcPr>
          <w:p w14:paraId="0A631113"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Niraj Kumar Singh</w:t>
            </w:r>
            <w:r w:rsidR="00F95E9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r w:rsidR="00F95E9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 xml:space="preserve">Dr. </w:t>
            </w:r>
            <w:proofErr w:type="spellStart"/>
            <w:r w:rsidRPr="00031328">
              <w:rPr>
                <w:rFonts w:ascii="Book Antiqua" w:eastAsia="Times New Roman" w:hAnsi="Book Antiqua"/>
                <w:color w:val="000000"/>
                <w:sz w:val="24"/>
                <w:szCs w:val="24"/>
                <w:lang w:val="en-US"/>
              </w:rPr>
              <w:t>Prawin</w:t>
            </w:r>
            <w:proofErr w:type="spellEnd"/>
            <w:r w:rsidRPr="00031328">
              <w:rPr>
                <w:rFonts w:ascii="Book Antiqua" w:eastAsia="Times New Roman" w:hAnsi="Book Antiqua"/>
                <w:color w:val="000000"/>
                <w:sz w:val="24"/>
                <w:szCs w:val="24"/>
                <w:lang w:val="en-US"/>
              </w:rPr>
              <w:t xml:space="preserve"> Kumar</w:t>
            </w:r>
          </w:p>
          <w:p w14:paraId="1592BD81"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397CA8C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4356B8F5" w14:textId="77777777" w:rsidTr="009C1F32">
        <w:tc>
          <w:tcPr>
            <w:tcW w:w="817" w:type="dxa"/>
          </w:tcPr>
          <w:p w14:paraId="6F36DDA5"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26E1F343" w14:textId="77777777" w:rsidR="001C17F1" w:rsidRPr="00031328" w:rsidRDefault="001C17F1" w:rsidP="009C1F32">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Implementation and validation of portable virtual acoustic spatial training (VAST) </w:t>
            </w:r>
            <w:proofErr w:type="spellStart"/>
            <w:r w:rsidRPr="00031328">
              <w:rPr>
                <w:rFonts w:ascii="Book Antiqua" w:eastAsia="Times New Roman" w:hAnsi="Book Antiqua"/>
                <w:color w:val="000000"/>
                <w:sz w:val="24"/>
                <w:szCs w:val="24"/>
                <w:lang w:val="en-US"/>
              </w:rPr>
              <w:t>programme</w:t>
            </w:r>
            <w:proofErr w:type="spellEnd"/>
            <w:r w:rsidRPr="00031328">
              <w:rPr>
                <w:rFonts w:ascii="Book Antiqua" w:eastAsia="Times New Roman" w:hAnsi="Book Antiqua"/>
                <w:color w:val="000000"/>
                <w:sz w:val="24"/>
                <w:szCs w:val="24"/>
                <w:lang w:val="en-US"/>
              </w:rPr>
              <w:t xml:space="preserve"> for remediation of spatial deficits in listeners with sensorineural hearing Impairment (SNHL): A longitudinal time – series study</w:t>
            </w:r>
          </w:p>
        </w:tc>
        <w:tc>
          <w:tcPr>
            <w:tcW w:w="2977" w:type="dxa"/>
            <w:vAlign w:val="center"/>
          </w:tcPr>
          <w:p w14:paraId="453E0F9B"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Ajith Kumar U. &amp;</w:t>
            </w:r>
          </w:p>
          <w:p w14:paraId="78E984F9"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Nisha </w:t>
            </w:r>
            <w:proofErr w:type="gramStart"/>
            <w:r w:rsidRPr="00031328">
              <w:rPr>
                <w:rFonts w:ascii="Book Antiqua" w:eastAsia="Times New Roman" w:hAnsi="Book Antiqua"/>
                <w:color w:val="000000"/>
                <w:sz w:val="24"/>
                <w:szCs w:val="24"/>
                <w:lang w:val="en-US"/>
              </w:rPr>
              <w:t>K.V</w:t>
            </w:r>
            <w:proofErr w:type="gramEnd"/>
          </w:p>
        </w:tc>
        <w:tc>
          <w:tcPr>
            <w:tcW w:w="1275" w:type="dxa"/>
            <w:vAlign w:val="center"/>
          </w:tcPr>
          <w:p w14:paraId="319F323A" w14:textId="77777777" w:rsidR="001C17F1" w:rsidRPr="00031328" w:rsidRDefault="001C17F1"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4.85</w:t>
            </w:r>
          </w:p>
        </w:tc>
      </w:tr>
      <w:tr w:rsidR="001C17F1" w:rsidRPr="00031328" w14:paraId="34B32A8E" w14:textId="77777777" w:rsidTr="009C1F32">
        <w:tc>
          <w:tcPr>
            <w:tcW w:w="817" w:type="dxa"/>
          </w:tcPr>
          <w:p w14:paraId="71025955"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0229F2EA" w14:textId="77777777" w:rsidR="001C17F1" w:rsidRPr="00031328" w:rsidRDefault="001C17F1" w:rsidP="009C1F32">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Life satisfaction and quality of life in persons with aphasia beyond communication</w:t>
            </w:r>
          </w:p>
        </w:tc>
        <w:tc>
          <w:tcPr>
            <w:tcW w:w="2977" w:type="dxa"/>
            <w:vAlign w:val="center"/>
          </w:tcPr>
          <w:p w14:paraId="1E58B72D" w14:textId="77777777" w:rsidR="001C17F1" w:rsidRPr="00031328" w:rsidRDefault="001C17F1" w:rsidP="009C1F32">
            <w:pPr>
              <w:spacing w:after="12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S.P Goswami</w:t>
            </w:r>
          </w:p>
        </w:tc>
        <w:tc>
          <w:tcPr>
            <w:tcW w:w="1275" w:type="dxa"/>
            <w:vAlign w:val="center"/>
          </w:tcPr>
          <w:p w14:paraId="4C780DB8"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4.96</w:t>
            </w:r>
          </w:p>
        </w:tc>
      </w:tr>
      <w:tr w:rsidR="001C17F1" w:rsidRPr="00031328" w14:paraId="2B95088B" w14:textId="77777777" w:rsidTr="009C1F32">
        <w:tc>
          <w:tcPr>
            <w:tcW w:w="817" w:type="dxa"/>
          </w:tcPr>
          <w:p w14:paraId="587453D7"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01C1392C" w14:textId="77777777" w:rsidR="001C17F1" w:rsidRPr="00031328" w:rsidRDefault="001C17F1" w:rsidP="009C1F32">
            <w:pPr>
              <w:spacing w:after="0"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Morphosyntactic processing in dyslexia: application of an ERP measure</w:t>
            </w:r>
          </w:p>
        </w:tc>
        <w:tc>
          <w:tcPr>
            <w:tcW w:w="2977" w:type="dxa"/>
            <w:vAlign w:val="center"/>
          </w:tcPr>
          <w:p w14:paraId="6CBB0D32"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hAnsi="Book Antiqua"/>
                <w:color w:val="000000"/>
                <w:sz w:val="24"/>
                <w:szCs w:val="24"/>
                <w:lang w:val="en-US"/>
              </w:rPr>
              <w:t xml:space="preserve">Dr. Jayashree C </w:t>
            </w:r>
            <w:proofErr w:type="spellStart"/>
            <w:r w:rsidRPr="00031328">
              <w:rPr>
                <w:rFonts w:ascii="Book Antiqua" w:hAnsi="Book Antiqua"/>
                <w:color w:val="000000"/>
                <w:sz w:val="24"/>
                <w:szCs w:val="24"/>
                <w:lang w:val="en-US"/>
              </w:rPr>
              <w:t>Shanbal</w:t>
            </w:r>
            <w:proofErr w:type="spellEnd"/>
            <w:r w:rsidRPr="00031328">
              <w:rPr>
                <w:rFonts w:ascii="Book Antiqua" w:hAnsi="Book Antiqua"/>
                <w:color w:val="000000"/>
                <w:sz w:val="24"/>
                <w:szCs w:val="24"/>
                <w:lang w:val="en-US"/>
              </w:rPr>
              <w:t xml:space="preserve">, </w:t>
            </w:r>
            <w:r w:rsidRPr="00031328">
              <w:rPr>
                <w:rFonts w:ascii="Book Antiqua" w:eastAsia="Times New Roman" w:hAnsi="Book Antiqua"/>
                <w:color w:val="000000"/>
                <w:sz w:val="24"/>
                <w:szCs w:val="24"/>
                <w:lang w:val="en-US"/>
              </w:rPr>
              <w:t>Ms. Mamatha N.M.</w:t>
            </w:r>
            <w:r w:rsidR="00F95E9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p>
          <w:p w14:paraId="5EF62A8E" w14:textId="77777777" w:rsidR="001C17F1" w:rsidRPr="00031328" w:rsidRDefault="001C17F1" w:rsidP="009C1F32">
            <w:pPr>
              <w:spacing w:after="0" w:line="240" w:lineRule="auto"/>
              <w:rPr>
                <w:rFonts w:ascii="Book Antiqua" w:hAnsi="Book Antiqua"/>
                <w:color w:val="000000"/>
                <w:sz w:val="24"/>
                <w:szCs w:val="24"/>
                <w:lang w:val="en-US"/>
              </w:rPr>
            </w:pPr>
            <w:r w:rsidRPr="00031328">
              <w:rPr>
                <w:rFonts w:ascii="Book Antiqua" w:eastAsia="Times New Roman" w:hAnsi="Book Antiqua"/>
                <w:color w:val="000000"/>
                <w:sz w:val="24"/>
                <w:szCs w:val="24"/>
                <w:lang w:val="en-US"/>
              </w:rPr>
              <w:t>Gopi Shankar R</w:t>
            </w:r>
          </w:p>
        </w:tc>
        <w:tc>
          <w:tcPr>
            <w:tcW w:w="1275" w:type="dxa"/>
            <w:vAlign w:val="center"/>
          </w:tcPr>
          <w:p w14:paraId="24CB7004"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1C17F1" w:rsidRPr="00031328" w14:paraId="1017736F" w14:textId="77777777" w:rsidTr="009C1F32">
        <w:tc>
          <w:tcPr>
            <w:tcW w:w="817" w:type="dxa"/>
          </w:tcPr>
          <w:p w14:paraId="0F759417"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2CBEF6CC"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Normative data for click rate induced facilitation for assessing temporal integration </w:t>
            </w:r>
          </w:p>
        </w:tc>
        <w:tc>
          <w:tcPr>
            <w:tcW w:w="2977" w:type="dxa"/>
            <w:vAlign w:val="center"/>
          </w:tcPr>
          <w:p w14:paraId="350EABAE"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K. Rajalakshmi&amp; Mr. </w:t>
            </w:r>
            <w:proofErr w:type="spellStart"/>
            <w:r w:rsidRPr="00031328">
              <w:rPr>
                <w:rFonts w:ascii="Book Antiqua" w:eastAsia="Times New Roman" w:hAnsi="Book Antiqua"/>
                <w:color w:val="000000"/>
                <w:sz w:val="24"/>
                <w:szCs w:val="24"/>
                <w:lang w:val="en-US"/>
              </w:rPr>
              <w:t>Prashasti</w:t>
            </w:r>
            <w:proofErr w:type="spellEnd"/>
            <w:r w:rsidRPr="00031328">
              <w:rPr>
                <w:rFonts w:ascii="Book Antiqua" w:eastAsia="Times New Roman" w:hAnsi="Book Antiqua"/>
                <w:color w:val="000000"/>
                <w:sz w:val="24"/>
                <w:szCs w:val="24"/>
                <w:lang w:val="en-US"/>
              </w:rPr>
              <w:t xml:space="preserve"> P. </w:t>
            </w:r>
            <w:proofErr w:type="spellStart"/>
            <w:r w:rsidRPr="00031328">
              <w:rPr>
                <w:rFonts w:ascii="Book Antiqua" w:eastAsia="Times New Roman" w:hAnsi="Book Antiqua"/>
                <w:color w:val="000000"/>
                <w:sz w:val="24"/>
                <w:szCs w:val="24"/>
                <w:lang w:val="en-US"/>
              </w:rPr>
              <w:t>Poovaiah</w:t>
            </w:r>
            <w:proofErr w:type="spellEnd"/>
          </w:p>
          <w:p w14:paraId="0EDCF533"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4DB767D7"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0CAA28AC" w14:textId="77777777" w:rsidTr="009C1F32">
        <w:tc>
          <w:tcPr>
            <w:tcW w:w="817" w:type="dxa"/>
          </w:tcPr>
          <w:p w14:paraId="6EB41202"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0D23C8C5"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Perception and production of prosody in children with hearing impairment</w:t>
            </w:r>
          </w:p>
        </w:tc>
        <w:tc>
          <w:tcPr>
            <w:tcW w:w="2977" w:type="dxa"/>
            <w:vAlign w:val="center"/>
          </w:tcPr>
          <w:p w14:paraId="30D9F2BA"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w:t>
            </w:r>
            <w:proofErr w:type="spellStart"/>
            <w:r w:rsidRPr="00031328">
              <w:rPr>
                <w:rFonts w:ascii="Book Antiqua" w:eastAsia="Times New Roman" w:hAnsi="Book Antiqua"/>
                <w:color w:val="000000"/>
                <w:sz w:val="24"/>
                <w:szCs w:val="24"/>
                <w:lang w:val="en-US"/>
              </w:rPr>
              <w:t>Yeshoda</w:t>
            </w:r>
            <w:proofErr w:type="spellEnd"/>
            <w:r w:rsidRPr="00031328">
              <w:rPr>
                <w:rFonts w:ascii="Book Antiqua" w:eastAsia="Times New Roman" w:hAnsi="Book Antiqua"/>
                <w:color w:val="000000"/>
                <w:sz w:val="24"/>
                <w:szCs w:val="24"/>
                <w:lang w:val="en-US"/>
              </w:rPr>
              <w:t xml:space="preserve"> K &amp;</w:t>
            </w:r>
          </w:p>
          <w:p w14:paraId="34419626"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w:t>
            </w:r>
            <w:proofErr w:type="spellStart"/>
            <w:r w:rsidRPr="00031328">
              <w:rPr>
                <w:rFonts w:ascii="Book Antiqua" w:eastAsia="Times New Roman" w:hAnsi="Book Antiqua"/>
                <w:color w:val="000000"/>
                <w:sz w:val="24"/>
                <w:szCs w:val="24"/>
                <w:lang w:val="en-US"/>
              </w:rPr>
              <w:t>Sreeraj</w:t>
            </w:r>
            <w:proofErr w:type="spellEnd"/>
            <w:r w:rsidRPr="00031328">
              <w:rPr>
                <w:rFonts w:ascii="Book Antiqua" w:eastAsia="Times New Roman" w:hAnsi="Book Antiqua"/>
                <w:color w:val="000000"/>
                <w:sz w:val="24"/>
                <w:szCs w:val="24"/>
                <w:lang w:val="en-US"/>
              </w:rPr>
              <w:t xml:space="preserve"> K  </w:t>
            </w:r>
          </w:p>
        </w:tc>
        <w:tc>
          <w:tcPr>
            <w:tcW w:w="1275" w:type="dxa"/>
          </w:tcPr>
          <w:p w14:paraId="5329FBB5"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60F64069" w14:textId="77777777" w:rsidTr="009C1F32">
        <w:tc>
          <w:tcPr>
            <w:tcW w:w="817" w:type="dxa"/>
          </w:tcPr>
          <w:p w14:paraId="76E700C2"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7150E1C"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Prevalence and risk factors for voice problems and effect of voice </w:t>
            </w:r>
            <w:r w:rsidRPr="00031328">
              <w:rPr>
                <w:rFonts w:ascii="Book Antiqua" w:eastAsia="Times New Roman" w:hAnsi="Book Antiqua"/>
                <w:color w:val="000000"/>
                <w:sz w:val="24"/>
                <w:szCs w:val="24"/>
                <w:lang w:val="en-US"/>
              </w:rPr>
              <w:lastRenderedPageBreak/>
              <w:t xml:space="preserve">projection training in </w:t>
            </w:r>
            <w:proofErr w:type="spellStart"/>
            <w:r w:rsidRPr="00031328">
              <w:rPr>
                <w:rFonts w:ascii="Book Antiqua" w:eastAsia="Times New Roman" w:hAnsi="Book Antiqua"/>
                <w:color w:val="000000"/>
                <w:sz w:val="24"/>
                <w:szCs w:val="24"/>
                <w:lang w:val="en-US"/>
              </w:rPr>
              <w:t>imans</w:t>
            </w:r>
            <w:proofErr w:type="spellEnd"/>
          </w:p>
        </w:tc>
        <w:tc>
          <w:tcPr>
            <w:tcW w:w="2977" w:type="dxa"/>
            <w:vAlign w:val="center"/>
          </w:tcPr>
          <w:p w14:paraId="1DCB16ED"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lastRenderedPageBreak/>
              <w:t>Dr. Jayakumar T.</w:t>
            </w:r>
          </w:p>
        </w:tc>
        <w:tc>
          <w:tcPr>
            <w:tcW w:w="1275" w:type="dxa"/>
            <w:vAlign w:val="center"/>
          </w:tcPr>
          <w:p w14:paraId="133B31E8"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3ECE81C8" w14:textId="77777777" w:rsidTr="009C1F32">
        <w:tc>
          <w:tcPr>
            <w:tcW w:w="817" w:type="dxa"/>
          </w:tcPr>
          <w:p w14:paraId="6211DFA6"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62BDC589"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Prevalence and risk factors of voice problems and knowledge of vocal health in professional </w:t>
            </w:r>
            <w:proofErr w:type="spellStart"/>
            <w:r w:rsidRPr="00031328">
              <w:rPr>
                <w:rFonts w:ascii="Book Antiqua" w:eastAsia="Times New Roman" w:hAnsi="Book Antiqua"/>
                <w:color w:val="000000"/>
                <w:sz w:val="24"/>
                <w:szCs w:val="24"/>
                <w:lang w:val="en-US"/>
              </w:rPr>
              <w:t>carnatic</w:t>
            </w:r>
            <w:proofErr w:type="spellEnd"/>
            <w:r w:rsidRPr="00031328">
              <w:rPr>
                <w:rFonts w:ascii="Book Antiqua" w:eastAsia="Times New Roman" w:hAnsi="Book Antiqua"/>
                <w:color w:val="000000"/>
                <w:sz w:val="24"/>
                <w:szCs w:val="24"/>
                <w:lang w:val="en-US"/>
              </w:rPr>
              <w:t xml:space="preserve"> singers and non-singers</w:t>
            </w:r>
          </w:p>
        </w:tc>
        <w:tc>
          <w:tcPr>
            <w:tcW w:w="2977" w:type="dxa"/>
            <w:vAlign w:val="center"/>
          </w:tcPr>
          <w:p w14:paraId="254FF7A1"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Usha </w:t>
            </w:r>
            <w:proofErr w:type="spellStart"/>
            <w:r w:rsidRPr="00031328">
              <w:rPr>
                <w:rFonts w:ascii="Book Antiqua" w:eastAsia="Times New Roman" w:hAnsi="Book Antiqua"/>
                <w:color w:val="000000"/>
                <w:sz w:val="24"/>
                <w:szCs w:val="24"/>
                <w:lang w:val="en-US"/>
              </w:rPr>
              <w:t>Devdas</w:t>
            </w:r>
            <w:proofErr w:type="spellEnd"/>
            <w:r w:rsidR="00F95E9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p>
          <w:p w14:paraId="07DBB3AF"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M Santosh</w:t>
            </w:r>
          </w:p>
          <w:p w14:paraId="1288EC09"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29D3D63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5E6EEEB3" w14:textId="77777777" w:rsidTr="009C1F32">
        <w:tc>
          <w:tcPr>
            <w:tcW w:w="817" w:type="dxa"/>
          </w:tcPr>
          <w:p w14:paraId="1355A229"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573AC3D4"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Product development of useful products of research carried out at AIISH</w:t>
            </w:r>
          </w:p>
        </w:tc>
        <w:tc>
          <w:tcPr>
            <w:tcW w:w="2977" w:type="dxa"/>
            <w:vAlign w:val="center"/>
          </w:tcPr>
          <w:p w14:paraId="04777A0E" w14:textId="77777777" w:rsidR="001C17F1" w:rsidRPr="00031328" w:rsidRDefault="001C17F1" w:rsidP="00F95E95">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Prashanth Prabhu, Dr. </w:t>
            </w:r>
            <w:proofErr w:type="spellStart"/>
            <w:r w:rsidRPr="00031328">
              <w:rPr>
                <w:rFonts w:ascii="Book Antiqua" w:eastAsia="Times New Roman" w:hAnsi="Book Antiqua"/>
                <w:color w:val="000000"/>
                <w:sz w:val="24"/>
                <w:szCs w:val="24"/>
                <w:lang w:val="en-US"/>
              </w:rPr>
              <w:t>Shijith</w:t>
            </w:r>
            <w:proofErr w:type="spellEnd"/>
            <w:r w:rsidRPr="00031328">
              <w:rPr>
                <w:rFonts w:ascii="Book Antiqua" w:eastAsia="Times New Roman" w:hAnsi="Book Antiqua"/>
                <w:color w:val="000000"/>
                <w:sz w:val="24"/>
                <w:szCs w:val="24"/>
                <w:lang w:val="en-US"/>
              </w:rPr>
              <w:t xml:space="preserve"> Kumar C</w:t>
            </w:r>
            <w:r w:rsidR="00F95E9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 xml:space="preserve">&amp; Dr. Priya </w:t>
            </w:r>
            <w:proofErr w:type="gramStart"/>
            <w:r w:rsidRPr="00031328">
              <w:rPr>
                <w:rFonts w:ascii="Book Antiqua" w:eastAsia="Times New Roman" w:hAnsi="Book Antiqua"/>
                <w:color w:val="000000"/>
                <w:sz w:val="24"/>
                <w:szCs w:val="24"/>
                <w:lang w:val="en-US"/>
              </w:rPr>
              <w:t>M.B</w:t>
            </w:r>
            <w:proofErr w:type="gramEnd"/>
          </w:p>
        </w:tc>
        <w:tc>
          <w:tcPr>
            <w:tcW w:w="1275" w:type="dxa"/>
            <w:vAlign w:val="center"/>
          </w:tcPr>
          <w:p w14:paraId="76921CF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5.03</w:t>
            </w:r>
          </w:p>
        </w:tc>
      </w:tr>
      <w:tr w:rsidR="001C17F1" w:rsidRPr="00031328" w14:paraId="11BE9CA2" w14:textId="77777777" w:rsidTr="009C1F32">
        <w:tc>
          <w:tcPr>
            <w:tcW w:w="817" w:type="dxa"/>
          </w:tcPr>
          <w:p w14:paraId="60C82C4E"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7A58A006" w14:textId="77777777" w:rsidR="001C17F1" w:rsidRPr="00031328" w:rsidRDefault="001C17F1" w:rsidP="009C1F32">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Reading impairments in Kannada-English bilinguals individuals with fluent &amp; non-fluent types of aphasia </w:t>
            </w:r>
          </w:p>
        </w:tc>
        <w:tc>
          <w:tcPr>
            <w:tcW w:w="2977" w:type="dxa"/>
            <w:vAlign w:val="center"/>
          </w:tcPr>
          <w:p w14:paraId="34FFF167" w14:textId="77777777" w:rsidR="001C17F1" w:rsidRPr="00031328" w:rsidRDefault="001C17F1" w:rsidP="009C1F32">
            <w:pPr>
              <w:spacing w:after="12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Sunil Kumar Ravi,</w:t>
            </w:r>
          </w:p>
          <w:p w14:paraId="59DCD38F" w14:textId="77777777" w:rsidR="001C17F1" w:rsidRPr="00031328" w:rsidRDefault="001C17F1" w:rsidP="009C1F32">
            <w:pPr>
              <w:spacing w:after="12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w:t>
            </w:r>
            <w:proofErr w:type="spellStart"/>
            <w:r w:rsidRPr="00031328">
              <w:rPr>
                <w:rFonts w:ascii="Book Antiqua" w:eastAsia="Times New Roman" w:hAnsi="Book Antiqua"/>
                <w:color w:val="000000"/>
                <w:sz w:val="24"/>
                <w:szCs w:val="24"/>
                <w:lang w:val="en-US"/>
              </w:rPr>
              <w:t>Pebbli</w:t>
            </w:r>
            <w:proofErr w:type="spellEnd"/>
            <w:r w:rsidR="00CE5CBF">
              <w:rPr>
                <w:rFonts w:ascii="Book Antiqua" w:eastAsia="Times New Roman" w:hAnsi="Book Antiqua"/>
                <w:color w:val="000000"/>
                <w:sz w:val="24"/>
                <w:szCs w:val="24"/>
                <w:lang w:val="en-US"/>
              </w:rPr>
              <w:t xml:space="preserve"> </w:t>
            </w:r>
            <w:proofErr w:type="spellStart"/>
            <w:r w:rsidRPr="00031328">
              <w:rPr>
                <w:rFonts w:ascii="Book Antiqua" w:eastAsia="Times New Roman" w:hAnsi="Book Antiqua"/>
                <w:color w:val="000000"/>
                <w:sz w:val="24"/>
                <w:szCs w:val="24"/>
                <w:lang w:val="en-US"/>
              </w:rPr>
              <w:t>Gopikishore</w:t>
            </w:r>
            <w:proofErr w:type="spellEnd"/>
            <w:r w:rsidR="00CE5CBF">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 Dr. Shyamala K.C</w:t>
            </w:r>
          </w:p>
        </w:tc>
        <w:tc>
          <w:tcPr>
            <w:tcW w:w="1275" w:type="dxa"/>
            <w:vAlign w:val="center"/>
          </w:tcPr>
          <w:p w14:paraId="07ACF84F"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5.08</w:t>
            </w:r>
          </w:p>
        </w:tc>
      </w:tr>
      <w:tr w:rsidR="001C17F1" w:rsidRPr="00031328" w14:paraId="03F7E498" w14:textId="77777777" w:rsidTr="009C1F32">
        <w:tc>
          <w:tcPr>
            <w:tcW w:w="817" w:type="dxa"/>
          </w:tcPr>
          <w:p w14:paraId="588BB397"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02757F4D" w14:textId="77777777" w:rsidR="001C17F1" w:rsidRPr="00031328" w:rsidRDefault="001C17F1" w:rsidP="009C1F32">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Relationship between auditory abilities and iron deficiency anemia in adolescent girls</w:t>
            </w:r>
          </w:p>
        </w:tc>
        <w:tc>
          <w:tcPr>
            <w:tcW w:w="2977" w:type="dxa"/>
            <w:vAlign w:val="center"/>
          </w:tcPr>
          <w:p w14:paraId="70A15F79"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Chandni Jain, Dr. Chetak K.B &amp; Mr. Vipin Ghosh</w:t>
            </w:r>
          </w:p>
        </w:tc>
        <w:tc>
          <w:tcPr>
            <w:tcW w:w="1275" w:type="dxa"/>
            <w:vAlign w:val="center"/>
          </w:tcPr>
          <w:p w14:paraId="79D88F21" w14:textId="77777777" w:rsidR="001C17F1" w:rsidRPr="00031328" w:rsidRDefault="001C17F1"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5.33</w:t>
            </w:r>
          </w:p>
        </w:tc>
      </w:tr>
      <w:tr w:rsidR="001C17F1" w:rsidRPr="00031328" w14:paraId="75BBE597" w14:textId="77777777" w:rsidTr="009C1F32">
        <w:tc>
          <w:tcPr>
            <w:tcW w:w="817" w:type="dxa"/>
          </w:tcPr>
          <w:p w14:paraId="58095B95"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7A0B3E17"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Short term correlations between speech motor variability and </w:t>
            </w:r>
            <w:proofErr w:type="spellStart"/>
            <w:r w:rsidRPr="00031328">
              <w:rPr>
                <w:rFonts w:ascii="Book Antiqua" w:eastAsia="Times New Roman" w:hAnsi="Book Antiqua"/>
                <w:color w:val="000000"/>
                <w:sz w:val="24"/>
                <w:szCs w:val="24"/>
                <w:lang w:val="en-US"/>
              </w:rPr>
              <w:t>behavioural</w:t>
            </w:r>
            <w:proofErr w:type="spellEnd"/>
            <w:r w:rsidRPr="00031328">
              <w:rPr>
                <w:rFonts w:ascii="Book Antiqua" w:eastAsia="Times New Roman" w:hAnsi="Book Antiqua"/>
                <w:color w:val="000000"/>
                <w:sz w:val="24"/>
                <w:szCs w:val="24"/>
                <w:lang w:val="en-US"/>
              </w:rPr>
              <w:t xml:space="preserve"> dysfluencies in persons with stuttering following fluency shaping therapy</w:t>
            </w:r>
          </w:p>
        </w:tc>
        <w:tc>
          <w:tcPr>
            <w:tcW w:w="2977" w:type="dxa"/>
            <w:vAlign w:val="center"/>
          </w:tcPr>
          <w:p w14:paraId="1C59E5D4"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Anjana B. Ram&amp;</w:t>
            </w:r>
          </w:p>
          <w:p w14:paraId="3FD2B807"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Mr. Mahesh BVM</w:t>
            </w:r>
          </w:p>
        </w:tc>
        <w:tc>
          <w:tcPr>
            <w:tcW w:w="1275" w:type="dxa"/>
            <w:vAlign w:val="center"/>
          </w:tcPr>
          <w:p w14:paraId="11EABF5C"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4.85</w:t>
            </w:r>
          </w:p>
        </w:tc>
      </w:tr>
      <w:tr w:rsidR="001C17F1" w:rsidRPr="00031328" w14:paraId="02FF8030" w14:textId="77777777" w:rsidTr="009C1F32">
        <w:tc>
          <w:tcPr>
            <w:tcW w:w="817" w:type="dxa"/>
          </w:tcPr>
          <w:p w14:paraId="4463C266"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1</w:t>
            </w:r>
          </w:p>
        </w:tc>
        <w:tc>
          <w:tcPr>
            <w:tcW w:w="4111" w:type="dxa"/>
            <w:vAlign w:val="center"/>
          </w:tcPr>
          <w:p w14:paraId="4225964D"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Standardization of a discourse analysis scale for conversation, narration and picture description in </w:t>
            </w:r>
            <w:proofErr w:type="spellStart"/>
            <w:r w:rsidRPr="00031328">
              <w:rPr>
                <w:rFonts w:ascii="Book Antiqua" w:eastAsia="Times New Roman" w:hAnsi="Book Antiqua"/>
                <w:color w:val="000000"/>
                <w:sz w:val="24"/>
                <w:szCs w:val="24"/>
                <w:lang w:val="en-US"/>
              </w:rPr>
              <w:t>kannada</w:t>
            </w:r>
            <w:proofErr w:type="spellEnd"/>
            <w:r w:rsidRPr="00031328">
              <w:rPr>
                <w:rFonts w:ascii="Book Antiqua" w:eastAsia="Times New Roman" w:hAnsi="Book Antiqua"/>
                <w:color w:val="000000"/>
                <w:sz w:val="24"/>
                <w:szCs w:val="24"/>
                <w:lang w:val="en-US"/>
              </w:rPr>
              <w:t xml:space="preserve"> (DAS)</w:t>
            </w:r>
          </w:p>
        </w:tc>
        <w:tc>
          <w:tcPr>
            <w:tcW w:w="2977" w:type="dxa"/>
            <w:vAlign w:val="center"/>
          </w:tcPr>
          <w:p w14:paraId="3703DA3F"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Hema N. &amp;</w:t>
            </w:r>
          </w:p>
          <w:p w14:paraId="29D8674C" w14:textId="77777777" w:rsidR="001C17F1" w:rsidRPr="00031328" w:rsidRDefault="001C17F1" w:rsidP="009C1F32">
            <w:pPr>
              <w:spacing w:after="0" w:line="240" w:lineRule="auto"/>
              <w:rPr>
                <w:rFonts w:ascii="Book Antiqua" w:eastAsia="Times New Roman" w:hAnsi="Book Antiqua"/>
                <w:color w:val="000000"/>
                <w:sz w:val="24"/>
                <w:szCs w:val="24"/>
                <w:lang w:val="en-US"/>
              </w:rPr>
            </w:pPr>
            <w:proofErr w:type="spellStart"/>
            <w:r w:rsidRPr="00031328">
              <w:rPr>
                <w:rFonts w:ascii="Book Antiqua" w:eastAsia="Times New Roman" w:hAnsi="Book Antiqua"/>
                <w:color w:val="000000"/>
                <w:sz w:val="24"/>
                <w:szCs w:val="24"/>
              </w:rPr>
              <w:t>Dr.</w:t>
            </w:r>
            <w:proofErr w:type="spellEnd"/>
            <w:r w:rsidRPr="00031328">
              <w:rPr>
                <w:rFonts w:ascii="Book Antiqua" w:eastAsia="Times New Roman" w:hAnsi="Book Antiqua"/>
                <w:color w:val="000000"/>
                <w:sz w:val="24"/>
                <w:szCs w:val="24"/>
              </w:rPr>
              <w:t xml:space="preserve"> K C Shyamala</w:t>
            </w:r>
          </w:p>
        </w:tc>
        <w:tc>
          <w:tcPr>
            <w:tcW w:w="1275" w:type="dxa"/>
            <w:vAlign w:val="center"/>
          </w:tcPr>
          <w:p w14:paraId="6DFFA23A"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1C17F1" w:rsidRPr="00031328" w14:paraId="27BE7276" w14:textId="77777777" w:rsidTr="009C1F32">
        <w:tc>
          <w:tcPr>
            <w:tcW w:w="817" w:type="dxa"/>
          </w:tcPr>
          <w:p w14:paraId="1EE56152"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60D33CE3" w14:textId="77777777" w:rsidR="001C17F1" w:rsidRPr="00031328" w:rsidRDefault="001C17F1" w:rsidP="00A87DB0">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Stories of aphasia: exploring paths to recovery in India </w:t>
            </w:r>
          </w:p>
        </w:tc>
        <w:tc>
          <w:tcPr>
            <w:tcW w:w="2977" w:type="dxa"/>
            <w:vAlign w:val="center"/>
          </w:tcPr>
          <w:p w14:paraId="22D3C6DB"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S.P Goswami, Dr. Julie A </w:t>
            </w:r>
            <w:proofErr w:type="spellStart"/>
            <w:r w:rsidRPr="00031328">
              <w:rPr>
                <w:rFonts w:ascii="Book Antiqua" w:eastAsia="Times New Roman" w:hAnsi="Book Antiqua"/>
                <w:color w:val="000000"/>
                <w:sz w:val="24"/>
                <w:szCs w:val="24"/>
                <w:lang w:val="en-US"/>
              </w:rPr>
              <w:t>Hengst</w:t>
            </w:r>
            <w:proofErr w:type="spellEnd"/>
            <w:r w:rsidRPr="00031328">
              <w:rPr>
                <w:rFonts w:ascii="Book Antiqua" w:eastAsia="Times New Roman" w:hAnsi="Book Antiqua"/>
                <w:color w:val="000000"/>
                <w:sz w:val="24"/>
                <w:szCs w:val="24"/>
                <w:lang w:val="en-US"/>
              </w:rPr>
              <w:t xml:space="preserve">, Ms. </w:t>
            </w:r>
            <w:proofErr w:type="spellStart"/>
            <w:r w:rsidRPr="00031328">
              <w:rPr>
                <w:rFonts w:ascii="Book Antiqua" w:eastAsia="Times New Roman" w:hAnsi="Book Antiqua"/>
                <w:color w:val="000000"/>
                <w:sz w:val="24"/>
                <w:szCs w:val="24"/>
                <w:lang w:val="en-US"/>
              </w:rPr>
              <w:t>Sonal</w:t>
            </w:r>
            <w:proofErr w:type="spellEnd"/>
            <w:r w:rsidRPr="00031328">
              <w:rPr>
                <w:rFonts w:ascii="Book Antiqua" w:eastAsia="Times New Roman" w:hAnsi="Book Antiqua"/>
                <w:color w:val="000000"/>
                <w:sz w:val="24"/>
                <w:szCs w:val="24"/>
                <w:lang w:val="en-US"/>
              </w:rPr>
              <w:t xml:space="preserve"> V </w:t>
            </w:r>
            <w:proofErr w:type="spellStart"/>
            <w:r w:rsidRPr="00031328">
              <w:rPr>
                <w:rFonts w:ascii="Book Antiqua" w:eastAsia="Times New Roman" w:hAnsi="Book Antiqua"/>
                <w:color w:val="000000"/>
                <w:sz w:val="24"/>
                <w:szCs w:val="24"/>
                <w:lang w:val="en-US"/>
              </w:rPr>
              <w:t>Chitnis</w:t>
            </w:r>
            <w:proofErr w:type="spellEnd"/>
            <w:r w:rsidRPr="00031328">
              <w:rPr>
                <w:rFonts w:ascii="Book Antiqua" w:eastAsia="Times New Roman" w:hAnsi="Book Antiqua"/>
                <w:color w:val="000000"/>
                <w:sz w:val="24"/>
                <w:szCs w:val="24"/>
                <w:lang w:val="en-US"/>
              </w:rPr>
              <w:t xml:space="preserve">, Dr. </w:t>
            </w:r>
            <w:proofErr w:type="spellStart"/>
            <w:r w:rsidRPr="00031328">
              <w:rPr>
                <w:rFonts w:ascii="Book Antiqua" w:eastAsia="Times New Roman" w:hAnsi="Book Antiqua"/>
                <w:color w:val="000000"/>
                <w:sz w:val="24"/>
                <w:szCs w:val="24"/>
                <w:lang w:val="en-US"/>
              </w:rPr>
              <w:t>Brajesh</w:t>
            </w:r>
            <w:proofErr w:type="spellEnd"/>
            <w:r w:rsidRPr="00031328">
              <w:rPr>
                <w:rFonts w:ascii="Book Antiqua" w:eastAsia="Times New Roman" w:hAnsi="Book Antiqua"/>
                <w:color w:val="000000"/>
                <w:sz w:val="24"/>
                <w:szCs w:val="24"/>
                <w:lang w:val="en-US"/>
              </w:rPr>
              <w:t xml:space="preserve"> </w:t>
            </w:r>
            <w:proofErr w:type="spellStart"/>
            <w:r w:rsidRPr="00031328">
              <w:rPr>
                <w:rFonts w:ascii="Book Antiqua" w:eastAsia="Times New Roman" w:hAnsi="Book Antiqua"/>
                <w:color w:val="000000"/>
                <w:sz w:val="24"/>
                <w:szCs w:val="24"/>
                <w:lang w:val="en-US"/>
              </w:rPr>
              <w:t>Priyadarshi</w:t>
            </w:r>
            <w:proofErr w:type="spellEnd"/>
            <w:r w:rsidRPr="00031328">
              <w:rPr>
                <w:rFonts w:ascii="Book Antiqua" w:eastAsia="Times New Roman" w:hAnsi="Book Antiqua"/>
                <w:color w:val="000000"/>
                <w:sz w:val="24"/>
                <w:szCs w:val="24"/>
                <w:lang w:val="en-US"/>
              </w:rPr>
              <w:t xml:space="preserve">, Dr. </w:t>
            </w:r>
            <w:proofErr w:type="spellStart"/>
            <w:r w:rsidRPr="00031328">
              <w:rPr>
                <w:rFonts w:ascii="Book Antiqua" w:eastAsia="Times New Roman" w:hAnsi="Book Antiqua"/>
                <w:color w:val="000000"/>
                <w:sz w:val="24"/>
                <w:szCs w:val="24"/>
                <w:lang w:val="en-US"/>
              </w:rPr>
              <w:t>Neeraja</w:t>
            </w:r>
            <w:proofErr w:type="spellEnd"/>
            <w:r w:rsidRPr="00031328">
              <w:rPr>
                <w:rFonts w:ascii="Book Antiqua" w:eastAsia="Times New Roman" w:hAnsi="Book Antiqua"/>
                <w:color w:val="000000"/>
                <w:sz w:val="24"/>
                <w:szCs w:val="24"/>
                <w:lang w:val="en-US"/>
              </w:rPr>
              <w:t xml:space="preserve"> </w:t>
            </w:r>
            <w:proofErr w:type="spellStart"/>
            <w:r w:rsidRPr="00031328">
              <w:rPr>
                <w:rFonts w:ascii="Book Antiqua" w:eastAsia="Times New Roman" w:hAnsi="Book Antiqua"/>
                <w:color w:val="000000"/>
                <w:sz w:val="24"/>
                <w:szCs w:val="24"/>
                <w:lang w:val="en-US"/>
              </w:rPr>
              <w:t>Karathi</w:t>
            </w:r>
            <w:proofErr w:type="spellEnd"/>
            <w:r w:rsidR="00CE5CBF">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 Ms. Pinky Singh</w:t>
            </w:r>
          </w:p>
        </w:tc>
        <w:tc>
          <w:tcPr>
            <w:tcW w:w="1275" w:type="dxa"/>
            <w:vAlign w:val="center"/>
          </w:tcPr>
          <w:p w14:paraId="318072B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11.99</w:t>
            </w:r>
          </w:p>
        </w:tc>
      </w:tr>
      <w:tr w:rsidR="001C17F1" w:rsidRPr="00031328" w14:paraId="563AB073" w14:textId="77777777" w:rsidTr="009C1F32">
        <w:tc>
          <w:tcPr>
            <w:tcW w:w="817" w:type="dxa"/>
          </w:tcPr>
          <w:p w14:paraId="5039DC60"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56C841F7" w14:textId="77777777" w:rsidR="001C17F1" w:rsidRPr="00031328" w:rsidRDefault="001C17F1" w:rsidP="00A87DB0">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Syntactic judgment abilities in persons with </w:t>
            </w:r>
            <w:proofErr w:type="spellStart"/>
            <w:r w:rsidRPr="00031328">
              <w:rPr>
                <w:rFonts w:ascii="Book Antiqua" w:eastAsia="Times New Roman" w:hAnsi="Book Antiqua"/>
                <w:color w:val="000000"/>
                <w:sz w:val="24"/>
                <w:szCs w:val="24"/>
                <w:lang w:val="en-US"/>
              </w:rPr>
              <w:t>non fluent</w:t>
            </w:r>
            <w:proofErr w:type="spellEnd"/>
            <w:r w:rsidRPr="00031328">
              <w:rPr>
                <w:rFonts w:ascii="Book Antiqua" w:eastAsia="Times New Roman" w:hAnsi="Book Antiqua"/>
                <w:color w:val="000000"/>
                <w:sz w:val="24"/>
                <w:szCs w:val="24"/>
                <w:lang w:val="en-US"/>
              </w:rPr>
              <w:t xml:space="preserve"> aphasia </w:t>
            </w:r>
          </w:p>
        </w:tc>
        <w:tc>
          <w:tcPr>
            <w:tcW w:w="2977" w:type="dxa"/>
            <w:vAlign w:val="center"/>
          </w:tcPr>
          <w:p w14:paraId="5B977A91"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Abhishek B.P. &amp;</w:t>
            </w:r>
          </w:p>
          <w:p w14:paraId="5D4604B6"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K.C Shyamala</w:t>
            </w:r>
          </w:p>
        </w:tc>
        <w:tc>
          <w:tcPr>
            <w:tcW w:w="1275" w:type="dxa"/>
            <w:vAlign w:val="center"/>
          </w:tcPr>
          <w:p w14:paraId="622F9381"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4.33</w:t>
            </w:r>
          </w:p>
        </w:tc>
      </w:tr>
      <w:tr w:rsidR="001C17F1" w:rsidRPr="00031328" w14:paraId="5BCD26B8" w14:textId="77777777" w:rsidTr="009C1F32">
        <w:tc>
          <w:tcPr>
            <w:tcW w:w="817" w:type="dxa"/>
          </w:tcPr>
          <w:p w14:paraId="24901DE5"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47D7A62B" w14:textId="77777777" w:rsidR="001C17F1" w:rsidRPr="00031328" w:rsidRDefault="001C17F1" w:rsidP="00A87DB0">
            <w:pPr>
              <w:spacing w:after="100" w:line="240" w:lineRule="auto"/>
              <w:jc w:val="both"/>
              <w:rPr>
                <w:rFonts w:ascii="Book Antiqua" w:eastAsia="Times New Roman" w:hAnsi="Book Antiqua"/>
                <w:color w:val="000000"/>
                <w:sz w:val="24"/>
                <w:szCs w:val="24"/>
                <w:lang w:val="en-US"/>
              </w:rPr>
            </w:pPr>
            <w:r w:rsidRPr="00031328">
              <w:rPr>
                <w:rFonts w:ascii="Book Antiqua" w:hAnsi="Book Antiqua"/>
                <w:color w:val="000000"/>
                <w:sz w:val="24"/>
                <w:szCs w:val="24"/>
                <w:lang w:val="en-US"/>
              </w:rPr>
              <w:t>The genetics of sensorineural hearing loss</w:t>
            </w:r>
          </w:p>
        </w:tc>
        <w:tc>
          <w:tcPr>
            <w:tcW w:w="2977" w:type="dxa"/>
            <w:vAlign w:val="center"/>
          </w:tcPr>
          <w:p w14:paraId="370EA081" w14:textId="77777777" w:rsidR="001C17F1" w:rsidRPr="00031328" w:rsidRDefault="001C17F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K. Rajalakshmi, Dr. Srinivas K., </w:t>
            </w:r>
          </w:p>
          <w:p w14:paraId="47304962" w14:textId="77777777" w:rsidR="001C17F1" w:rsidRPr="00031328" w:rsidRDefault="001C17F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w:t>
            </w:r>
            <w:proofErr w:type="spellStart"/>
            <w:r w:rsidRPr="00031328">
              <w:rPr>
                <w:rFonts w:ascii="Book Antiqua" w:hAnsi="Book Antiqua"/>
                <w:color w:val="000000"/>
                <w:sz w:val="24"/>
                <w:szCs w:val="24"/>
                <w:lang w:val="en-US"/>
              </w:rPr>
              <w:t>Sreedevi</w:t>
            </w:r>
            <w:proofErr w:type="spellEnd"/>
            <w:r w:rsidRPr="00031328">
              <w:rPr>
                <w:rFonts w:ascii="Book Antiqua" w:hAnsi="Book Antiqua"/>
                <w:color w:val="000000"/>
                <w:sz w:val="24"/>
                <w:szCs w:val="24"/>
                <w:lang w:val="en-US"/>
              </w:rPr>
              <w:t xml:space="preserve"> N. &amp;</w:t>
            </w:r>
          </w:p>
          <w:p w14:paraId="227C0A3F"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hAnsi="Book Antiqua"/>
                <w:color w:val="000000"/>
                <w:sz w:val="24"/>
                <w:szCs w:val="24"/>
                <w:lang w:val="en-US"/>
              </w:rPr>
              <w:t>Dr. Jayakumar</w:t>
            </w:r>
          </w:p>
        </w:tc>
        <w:tc>
          <w:tcPr>
            <w:tcW w:w="1275" w:type="dxa"/>
            <w:vAlign w:val="center"/>
          </w:tcPr>
          <w:p w14:paraId="0BA1DDF8" w14:textId="77777777" w:rsidR="001C17F1" w:rsidRPr="00031328" w:rsidRDefault="001C17F1"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9.68</w:t>
            </w:r>
          </w:p>
        </w:tc>
      </w:tr>
    </w:tbl>
    <w:p w14:paraId="68534073" w14:textId="77777777" w:rsidR="00F62159" w:rsidRPr="00031328" w:rsidRDefault="00F62159" w:rsidP="00562DD5">
      <w:pPr>
        <w:spacing w:after="0" w:line="240" w:lineRule="auto"/>
        <w:rPr>
          <w:rFonts w:ascii="Book Antiqua" w:hAnsi="Book Antiqua"/>
          <w:b/>
          <w:color w:val="C00000"/>
          <w:sz w:val="24"/>
          <w:szCs w:val="24"/>
        </w:rPr>
      </w:pPr>
    </w:p>
    <w:p w14:paraId="5CDC7349" w14:textId="77777777" w:rsidR="00521774" w:rsidRPr="00CF5692" w:rsidRDefault="00521774" w:rsidP="00826D5C">
      <w:pPr>
        <w:spacing w:after="0"/>
        <w:rPr>
          <w:rFonts w:ascii="Book Antiqua" w:hAnsi="Book Antiqua"/>
          <w:b/>
          <w:color w:val="000000"/>
          <w:sz w:val="6"/>
          <w:szCs w:val="24"/>
        </w:rPr>
      </w:pPr>
    </w:p>
    <w:p w14:paraId="103FACDC" w14:textId="248D2E2F" w:rsidR="00826D5C" w:rsidRPr="0011766F" w:rsidRDefault="00826D5C" w:rsidP="00826D5C">
      <w:pPr>
        <w:spacing w:after="0"/>
        <w:rPr>
          <w:rFonts w:ascii="Book Antiqua" w:hAnsi="Book Antiqua"/>
          <w:b/>
          <w:color w:val="000000"/>
          <w:sz w:val="26"/>
          <w:szCs w:val="26"/>
        </w:rPr>
      </w:pPr>
      <w:r w:rsidRPr="0011766F">
        <w:rPr>
          <w:rFonts w:ascii="Book Antiqua" w:hAnsi="Book Antiqua"/>
          <w:b/>
          <w:color w:val="000000"/>
          <w:sz w:val="26"/>
          <w:szCs w:val="26"/>
        </w:rPr>
        <w:t>New Research Projects</w:t>
      </w:r>
    </w:p>
    <w:p w14:paraId="75D738A1" w14:textId="77777777" w:rsidR="0056498A" w:rsidRPr="00CF5692" w:rsidRDefault="0056498A" w:rsidP="0056498A">
      <w:pPr>
        <w:pStyle w:val="NormalWeb"/>
        <w:shd w:val="clear" w:color="auto" w:fill="FFFFFF"/>
        <w:spacing w:after="0" w:line="276" w:lineRule="auto"/>
        <w:jc w:val="both"/>
        <w:rPr>
          <w:rFonts w:ascii="Book Antiqua" w:hAnsi="Book Antiqua" w:cs="Times New Roman"/>
          <w:color w:val="222222"/>
          <w:sz w:val="8"/>
          <w:szCs w:val="24"/>
        </w:rPr>
      </w:pPr>
    </w:p>
    <w:p w14:paraId="5CA467FB" w14:textId="77777777" w:rsidR="0056498A" w:rsidRPr="00031328" w:rsidRDefault="0056498A" w:rsidP="0056498A">
      <w:pPr>
        <w:pStyle w:val="NormalWeb"/>
        <w:shd w:val="clear" w:color="auto" w:fill="FFFFFF"/>
        <w:spacing w:after="0" w:line="276" w:lineRule="auto"/>
        <w:jc w:val="both"/>
        <w:rPr>
          <w:rFonts w:ascii="Book Antiqua" w:hAnsi="Book Antiqua" w:cs="Times New Roman"/>
          <w:color w:val="222222"/>
          <w:sz w:val="24"/>
          <w:szCs w:val="24"/>
        </w:rPr>
      </w:pPr>
      <w:r w:rsidRPr="00031328">
        <w:rPr>
          <w:rFonts w:ascii="Book Antiqua" w:hAnsi="Book Antiqua" w:cs="Times New Roman"/>
          <w:color w:val="222222"/>
          <w:sz w:val="24"/>
          <w:szCs w:val="24"/>
        </w:rPr>
        <w:t xml:space="preserve">Six research projects worth </w:t>
      </w:r>
      <w:r w:rsidRPr="00031328">
        <w:rPr>
          <w:rFonts w:ascii="Book Antiqua" w:hAnsi="Book Antiqua" w:cs="Times New Roman"/>
          <w:b/>
          <w:color w:val="222222"/>
          <w:sz w:val="24"/>
          <w:szCs w:val="24"/>
        </w:rPr>
        <w:t xml:space="preserve">Rs. </w:t>
      </w:r>
      <w:r w:rsidR="005820BD">
        <w:rPr>
          <w:rFonts w:ascii="Book Antiqua" w:hAnsi="Book Antiqua" w:cs="Times New Roman"/>
          <w:b/>
          <w:color w:val="222222"/>
          <w:sz w:val="24"/>
          <w:szCs w:val="24"/>
        </w:rPr>
        <w:t>160</w:t>
      </w:r>
      <w:r w:rsidRPr="00031328">
        <w:rPr>
          <w:rFonts w:ascii="Book Antiqua" w:hAnsi="Book Antiqua" w:cs="Times New Roman"/>
          <w:b/>
          <w:color w:val="222222"/>
          <w:sz w:val="24"/>
          <w:szCs w:val="24"/>
        </w:rPr>
        <w:t>.</w:t>
      </w:r>
      <w:r w:rsidR="005820BD">
        <w:rPr>
          <w:rFonts w:ascii="Book Antiqua" w:hAnsi="Book Antiqua" w:cs="Times New Roman"/>
          <w:b/>
          <w:color w:val="222222"/>
          <w:sz w:val="24"/>
          <w:szCs w:val="24"/>
        </w:rPr>
        <w:t>60</w:t>
      </w:r>
      <w:r w:rsidRPr="00031328">
        <w:rPr>
          <w:rFonts w:ascii="Book Antiqua" w:hAnsi="Book Antiqua" w:cs="Times New Roman"/>
          <w:b/>
          <w:color w:val="222222"/>
          <w:sz w:val="24"/>
          <w:szCs w:val="24"/>
        </w:rPr>
        <w:t xml:space="preserve"> lakhs</w:t>
      </w:r>
      <w:r w:rsidRPr="00031328">
        <w:rPr>
          <w:rFonts w:ascii="Book Antiqua" w:hAnsi="Book Antiqua" w:cs="Times New Roman"/>
          <w:color w:val="222222"/>
          <w:sz w:val="24"/>
          <w:szCs w:val="24"/>
        </w:rPr>
        <w:t xml:space="preserve"> funded by extramural funding agencies</w:t>
      </w:r>
      <w:r w:rsidR="006162A7" w:rsidRPr="00031328">
        <w:rPr>
          <w:rFonts w:ascii="Book Antiqua" w:hAnsi="Book Antiqua" w:cs="Times New Roman"/>
          <w:color w:val="222222"/>
          <w:sz w:val="24"/>
          <w:szCs w:val="24"/>
        </w:rPr>
        <w:t xml:space="preserve"> were initiated during the </w:t>
      </w:r>
      <w:r w:rsidRPr="00031328">
        <w:rPr>
          <w:rFonts w:ascii="Book Antiqua" w:hAnsi="Book Antiqua" w:cs="Times New Roman"/>
          <w:color w:val="222222"/>
          <w:sz w:val="24"/>
          <w:szCs w:val="24"/>
        </w:rPr>
        <w:t>reporting year.</w:t>
      </w:r>
    </w:p>
    <w:p w14:paraId="2A35ECD0" w14:textId="77777777" w:rsidR="0056498A" w:rsidRPr="00031328" w:rsidRDefault="0056498A" w:rsidP="00826D5C">
      <w:pPr>
        <w:spacing w:after="0" w:line="240" w:lineRule="auto"/>
        <w:rPr>
          <w:rFonts w:ascii="Book Antiqua" w:hAnsi="Book Antiqua"/>
          <w:b/>
          <w:sz w:val="24"/>
          <w:szCs w:val="24"/>
        </w:rPr>
      </w:pPr>
    </w:p>
    <w:p w14:paraId="0A1701D8" w14:textId="104BCBEC" w:rsidR="00826D5C" w:rsidRPr="00031328" w:rsidRDefault="00826D5C" w:rsidP="00826D5C">
      <w:pPr>
        <w:spacing w:after="0" w:line="240" w:lineRule="auto"/>
        <w:rPr>
          <w:rFonts w:ascii="Book Antiqua" w:hAnsi="Book Antiqua"/>
          <w:b/>
          <w:color w:val="C00000"/>
          <w:sz w:val="24"/>
          <w:szCs w:val="24"/>
        </w:rPr>
      </w:pPr>
      <w:r w:rsidRPr="00031328">
        <w:rPr>
          <w:rFonts w:ascii="Book Antiqua" w:hAnsi="Book Antiqua"/>
          <w:b/>
          <w:sz w:val="24"/>
          <w:szCs w:val="24"/>
        </w:rPr>
        <w:t xml:space="preserve">Extramural </w:t>
      </w:r>
      <w:proofErr w:type="gramStart"/>
      <w:r w:rsidRPr="00031328">
        <w:rPr>
          <w:rFonts w:ascii="Book Antiqua" w:hAnsi="Book Antiqua"/>
          <w:b/>
          <w:sz w:val="24"/>
          <w:szCs w:val="24"/>
        </w:rPr>
        <w:t>Research</w:t>
      </w:r>
      <w:r w:rsidR="007D360B">
        <w:rPr>
          <w:rFonts w:ascii="Book Antiqua" w:hAnsi="Book Antiqua"/>
          <w:b/>
          <w:sz w:val="24"/>
          <w:szCs w:val="24"/>
        </w:rPr>
        <w:t xml:space="preserve"> :</w:t>
      </w:r>
      <w:proofErr w:type="gramEnd"/>
      <w:r w:rsidR="007D360B">
        <w:rPr>
          <w:rFonts w:ascii="Book Antiqua" w:hAnsi="Book Antiqua"/>
          <w:b/>
          <w:sz w:val="24"/>
          <w:szCs w:val="24"/>
        </w:rPr>
        <w:t xml:space="preserve"> Nil </w:t>
      </w:r>
    </w:p>
    <w:p w14:paraId="4ACDC48B" w14:textId="77777777" w:rsidR="00196308" w:rsidRDefault="00196308" w:rsidP="00196308">
      <w:pPr>
        <w:pStyle w:val="ListParagraph"/>
        <w:rPr>
          <w:rFonts w:ascii="Book Antiqua" w:hAnsi="Book Antiqua"/>
          <w:b/>
          <w:color w:val="C00000"/>
          <w:sz w:val="24"/>
          <w:szCs w:val="24"/>
        </w:rPr>
      </w:pPr>
    </w:p>
    <w:p w14:paraId="52F9D8AB" w14:textId="77777777" w:rsidR="004918DF" w:rsidRPr="00031328" w:rsidRDefault="004918DF" w:rsidP="0011766F">
      <w:pPr>
        <w:spacing w:after="0"/>
        <w:ind w:left="284"/>
        <w:rPr>
          <w:rFonts w:ascii="Book Antiqua" w:hAnsi="Book Antiqua"/>
          <w:b/>
          <w:sz w:val="24"/>
          <w:szCs w:val="24"/>
        </w:rPr>
      </w:pPr>
      <w:r w:rsidRPr="00031328">
        <w:rPr>
          <w:rFonts w:ascii="Book Antiqua" w:hAnsi="Book Antiqua"/>
          <w:b/>
          <w:sz w:val="24"/>
          <w:szCs w:val="24"/>
        </w:rPr>
        <w:lastRenderedPageBreak/>
        <w:t>Doctoral Research</w:t>
      </w:r>
    </w:p>
    <w:p w14:paraId="55F9FF99" w14:textId="77777777" w:rsidR="004918DF" w:rsidRPr="00031328" w:rsidRDefault="004918DF" w:rsidP="00FE77E4">
      <w:pPr>
        <w:autoSpaceDE w:val="0"/>
        <w:autoSpaceDN w:val="0"/>
        <w:adjustRightInd w:val="0"/>
        <w:spacing w:after="0" w:line="240" w:lineRule="auto"/>
        <w:ind w:left="284"/>
        <w:jc w:val="both"/>
        <w:rPr>
          <w:rFonts w:ascii="Book Antiqua" w:hAnsi="Book Antiqua"/>
          <w:color w:val="000000"/>
          <w:sz w:val="24"/>
          <w:szCs w:val="24"/>
        </w:rPr>
      </w:pPr>
      <w:r w:rsidRPr="00031328">
        <w:rPr>
          <w:rFonts w:ascii="Book Antiqua" w:hAnsi="Book Antiqua"/>
          <w:sz w:val="24"/>
          <w:szCs w:val="24"/>
        </w:rPr>
        <w:t xml:space="preserve">Totally, </w:t>
      </w:r>
      <w:r w:rsidR="00A33F88" w:rsidRPr="00031328">
        <w:rPr>
          <w:rFonts w:ascii="Book Antiqua" w:hAnsi="Book Antiqua"/>
          <w:sz w:val="24"/>
          <w:szCs w:val="24"/>
        </w:rPr>
        <w:t>four</w:t>
      </w:r>
      <w:r w:rsidR="009D7F73">
        <w:rPr>
          <w:rFonts w:ascii="Book Antiqua" w:hAnsi="Book Antiqua"/>
          <w:sz w:val="24"/>
          <w:szCs w:val="24"/>
        </w:rPr>
        <w:t xml:space="preserve"> </w:t>
      </w:r>
      <w:r w:rsidRPr="00031328">
        <w:rPr>
          <w:rFonts w:ascii="Book Antiqua" w:hAnsi="Book Antiqua"/>
          <w:sz w:val="24"/>
          <w:szCs w:val="24"/>
        </w:rPr>
        <w:t>students completed their doctoral research during the reporting year</w:t>
      </w:r>
      <w:r w:rsidR="00382132" w:rsidRPr="00031328">
        <w:rPr>
          <w:rFonts w:ascii="Book Antiqua" w:hAnsi="Book Antiqua"/>
          <w:sz w:val="24"/>
          <w:szCs w:val="24"/>
        </w:rPr>
        <w:t xml:space="preserve">.  </w:t>
      </w:r>
      <w:r w:rsidRPr="00031328">
        <w:rPr>
          <w:rFonts w:ascii="Book Antiqua" w:hAnsi="Book Antiqua"/>
          <w:sz w:val="24"/>
          <w:szCs w:val="24"/>
        </w:rPr>
        <w:t xml:space="preserve">In addition, </w:t>
      </w:r>
      <w:r w:rsidR="001973EB" w:rsidRPr="00031328">
        <w:rPr>
          <w:rFonts w:ascii="Book Antiqua" w:hAnsi="Book Antiqua"/>
          <w:sz w:val="24"/>
          <w:szCs w:val="24"/>
        </w:rPr>
        <w:t>95</w:t>
      </w:r>
      <w:r w:rsidRPr="00031328">
        <w:rPr>
          <w:rFonts w:ascii="Book Antiqua" w:hAnsi="Book Antiqua"/>
          <w:sz w:val="24"/>
          <w:szCs w:val="24"/>
        </w:rPr>
        <w:t xml:space="preserve"> students were pursuing their doctoral research in different departments of the institute</w:t>
      </w:r>
      <w:r w:rsidRPr="00031328">
        <w:rPr>
          <w:rFonts w:ascii="Book Antiqua" w:hAnsi="Book Antiqua"/>
          <w:color w:val="000000"/>
          <w:sz w:val="24"/>
          <w:szCs w:val="24"/>
        </w:rPr>
        <w:t>. The details of completed and ongoing doctoral research are given in table 1 and 2 respectively.</w:t>
      </w:r>
    </w:p>
    <w:p w14:paraId="72CF6480" w14:textId="77777777" w:rsidR="004918DF" w:rsidRDefault="004918DF" w:rsidP="004918DF">
      <w:pPr>
        <w:autoSpaceDE w:val="0"/>
        <w:autoSpaceDN w:val="0"/>
        <w:adjustRightInd w:val="0"/>
        <w:spacing w:after="0" w:line="240" w:lineRule="auto"/>
        <w:jc w:val="both"/>
        <w:rPr>
          <w:rFonts w:ascii="Book Antiqua" w:hAnsi="Book Antiqua"/>
          <w:color w:val="000000"/>
          <w:sz w:val="24"/>
          <w:szCs w:val="24"/>
        </w:rPr>
      </w:pPr>
    </w:p>
    <w:p w14:paraId="194F6D20" w14:textId="77777777" w:rsidR="004918DF" w:rsidRPr="00031328" w:rsidRDefault="004918DF" w:rsidP="004918DF">
      <w:pPr>
        <w:autoSpaceDE w:val="0"/>
        <w:autoSpaceDN w:val="0"/>
        <w:adjustRightInd w:val="0"/>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Table 1: Completed Doctoral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827"/>
        <w:gridCol w:w="1843"/>
        <w:gridCol w:w="1621"/>
      </w:tblGrid>
      <w:tr w:rsidR="00295EBB" w:rsidRPr="00031328" w14:paraId="4DE1B7F5" w14:textId="77777777" w:rsidTr="009C1F32">
        <w:tc>
          <w:tcPr>
            <w:tcW w:w="1951" w:type="dxa"/>
          </w:tcPr>
          <w:p w14:paraId="171A2A63" w14:textId="77777777" w:rsidR="00295EBB" w:rsidRPr="00031328" w:rsidRDefault="00295EBB" w:rsidP="009C1F32">
            <w:pPr>
              <w:autoSpaceDE w:val="0"/>
              <w:autoSpaceDN w:val="0"/>
              <w:adjustRightInd w:val="0"/>
              <w:spacing w:after="0" w:line="240" w:lineRule="auto"/>
              <w:jc w:val="center"/>
              <w:rPr>
                <w:rFonts w:ascii="Book Antiqua" w:hAnsi="Book Antiqua"/>
                <w:b/>
                <w:color w:val="000000"/>
                <w:sz w:val="24"/>
                <w:szCs w:val="24"/>
                <w:lang w:val="en-US"/>
              </w:rPr>
            </w:pPr>
            <w:r w:rsidRPr="00031328">
              <w:rPr>
                <w:rFonts w:ascii="Book Antiqua" w:hAnsi="Book Antiqua"/>
                <w:b/>
                <w:color w:val="000000"/>
                <w:sz w:val="24"/>
                <w:szCs w:val="24"/>
                <w:lang w:val="en-US"/>
              </w:rPr>
              <w:t>Candidate</w:t>
            </w:r>
          </w:p>
        </w:tc>
        <w:tc>
          <w:tcPr>
            <w:tcW w:w="3827" w:type="dxa"/>
          </w:tcPr>
          <w:p w14:paraId="61D8CF8F" w14:textId="77777777" w:rsidR="00295EBB" w:rsidRPr="00031328" w:rsidRDefault="00295EBB" w:rsidP="009C1F32">
            <w:pPr>
              <w:autoSpaceDE w:val="0"/>
              <w:autoSpaceDN w:val="0"/>
              <w:adjustRightInd w:val="0"/>
              <w:spacing w:after="0" w:line="240" w:lineRule="auto"/>
              <w:jc w:val="center"/>
              <w:rPr>
                <w:rFonts w:ascii="Book Antiqua" w:hAnsi="Book Antiqua"/>
                <w:b/>
                <w:color w:val="000000"/>
                <w:sz w:val="24"/>
                <w:szCs w:val="24"/>
                <w:lang w:val="en-US"/>
              </w:rPr>
            </w:pPr>
            <w:r w:rsidRPr="00031328">
              <w:rPr>
                <w:rFonts w:ascii="Book Antiqua" w:hAnsi="Book Antiqua"/>
                <w:b/>
                <w:color w:val="000000"/>
                <w:sz w:val="24"/>
                <w:szCs w:val="24"/>
                <w:lang w:val="en-US"/>
              </w:rPr>
              <w:t>Topic</w:t>
            </w:r>
          </w:p>
        </w:tc>
        <w:tc>
          <w:tcPr>
            <w:tcW w:w="1843" w:type="dxa"/>
          </w:tcPr>
          <w:p w14:paraId="559F989C" w14:textId="77777777" w:rsidR="00295EBB" w:rsidRPr="00031328" w:rsidRDefault="00295EBB" w:rsidP="009C1F32">
            <w:pPr>
              <w:autoSpaceDE w:val="0"/>
              <w:autoSpaceDN w:val="0"/>
              <w:adjustRightInd w:val="0"/>
              <w:spacing w:after="0" w:line="240" w:lineRule="auto"/>
              <w:jc w:val="center"/>
              <w:rPr>
                <w:rFonts w:ascii="Book Antiqua" w:hAnsi="Book Antiqua"/>
                <w:b/>
                <w:color w:val="000000"/>
                <w:sz w:val="24"/>
                <w:szCs w:val="24"/>
                <w:lang w:val="en-US"/>
              </w:rPr>
            </w:pPr>
            <w:r w:rsidRPr="00031328">
              <w:rPr>
                <w:rFonts w:ascii="Book Antiqua" w:hAnsi="Book Antiqua"/>
                <w:b/>
                <w:color w:val="000000"/>
                <w:sz w:val="24"/>
                <w:szCs w:val="24"/>
                <w:lang w:val="en-US"/>
              </w:rPr>
              <w:t>Guide</w:t>
            </w:r>
          </w:p>
        </w:tc>
        <w:tc>
          <w:tcPr>
            <w:tcW w:w="1621" w:type="dxa"/>
          </w:tcPr>
          <w:p w14:paraId="66AE7595" w14:textId="77777777" w:rsidR="00295EBB" w:rsidRPr="00031328" w:rsidRDefault="00295EBB" w:rsidP="009C1F32">
            <w:pPr>
              <w:autoSpaceDE w:val="0"/>
              <w:autoSpaceDN w:val="0"/>
              <w:adjustRightInd w:val="0"/>
              <w:spacing w:after="0" w:line="240" w:lineRule="auto"/>
              <w:jc w:val="center"/>
              <w:rPr>
                <w:rFonts w:ascii="Book Antiqua" w:hAnsi="Book Antiqua"/>
                <w:b/>
                <w:color w:val="000000"/>
                <w:sz w:val="24"/>
                <w:szCs w:val="24"/>
                <w:lang w:val="en-US"/>
              </w:rPr>
            </w:pPr>
            <w:r w:rsidRPr="00031328">
              <w:rPr>
                <w:rFonts w:ascii="Book Antiqua" w:hAnsi="Book Antiqua"/>
                <w:b/>
                <w:color w:val="000000"/>
                <w:sz w:val="24"/>
                <w:szCs w:val="24"/>
                <w:lang w:val="en-US"/>
              </w:rPr>
              <w:t>Status</w:t>
            </w:r>
          </w:p>
        </w:tc>
      </w:tr>
      <w:tr w:rsidR="008D4170" w:rsidRPr="00031328" w14:paraId="395EE372" w14:textId="77777777" w:rsidTr="009C1F32">
        <w:tc>
          <w:tcPr>
            <w:tcW w:w="9242" w:type="dxa"/>
            <w:gridSpan w:val="4"/>
          </w:tcPr>
          <w:p w14:paraId="675B223F" w14:textId="77777777" w:rsidR="000F3E2B" w:rsidRPr="00031328" w:rsidRDefault="000F3E2B" w:rsidP="009C1F32">
            <w:pPr>
              <w:autoSpaceDE w:val="0"/>
              <w:autoSpaceDN w:val="0"/>
              <w:adjustRightInd w:val="0"/>
              <w:spacing w:after="0" w:line="240" w:lineRule="auto"/>
              <w:jc w:val="center"/>
              <w:rPr>
                <w:rFonts w:ascii="Book Antiqua" w:hAnsi="Book Antiqua"/>
                <w:b/>
                <w:color w:val="000000"/>
                <w:sz w:val="24"/>
                <w:szCs w:val="24"/>
                <w:lang w:val="en-US"/>
              </w:rPr>
            </w:pPr>
          </w:p>
          <w:p w14:paraId="2E3DA879" w14:textId="77777777" w:rsidR="008D4170" w:rsidRPr="00031328" w:rsidRDefault="008D4170" w:rsidP="009C1F32">
            <w:pPr>
              <w:autoSpaceDE w:val="0"/>
              <w:autoSpaceDN w:val="0"/>
              <w:adjustRightInd w:val="0"/>
              <w:spacing w:after="0" w:line="240" w:lineRule="auto"/>
              <w:jc w:val="center"/>
              <w:rPr>
                <w:rFonts w:ascii="Book Antiqua" w:hAnsi="Book Antiqua"/>
                <w:b/>
                <w:color w:val="000000"/>
                <w:sz w:val="24"/>
                <w:szCs w:val="24"/>
                <w:lang w:val="en-US"/>
              </w:rPr>
            </w:pPr>
            <w:r w:rsidRPr="00031328">
              <w:rPr>
                <w:rFonts w:ascii="Book Antiqua" w:hAnsi="Book Antiqua"/>
                <w:b/>
                <w:color w:val="000000"/>
                <w:sz w:val="24"/>
                <w:szCs w:val="24"/>
                <w:lang w:val="en-US"/>
              </w:rPr>
              <w:t>Degree Awarded</w:t>
            </w:r>
          </w:p>
          <w:p w14:paraId="0E74FEC7" w14:textId="77777777" w:rsidR="000F3E2B" w:rsidRPr="00031328" w:rsidRDefault="000F3E2B" w:rsidP="009C1F32">
            <w:pPr>
              <w:autoSpaceDE w:val="0"/>
              <w:autoSpaceDN w:val="0"/>
              <w:adjustRightInd w:val="0"/>
              <w:spacing w:after="0" w:line="240" w:lineRule="auto"/>
              <w:jc w:val="center"/>
              <w:rPr>
                <w:rFonts w:ascii="Book Antiqua" w:hAnsi="Book Antiqua"/>
                <w:b/>
                <w:color w:val="000000"/>
                <w:sz w:val="24"/>
                <w:szCs w:val="24"/>
                <w:lang w:val="en-US"/>
              </w:rPr>
            </w:pPr>
          </w:p>
        </w:tc>
      </w:tr>
      <w:tr w:rsidR="008D4170" w:rsidRPr="00031328" w14:paraId="129B2F4C" w14:textId="77777777" w:rsidTr="009C1F32">
        <w:tc>
          <w:tcPr>
            <w:tcW w:w="1951" w:type="dxa"/>
            <w:vAlign w:val="center"/>
          </w:tcPr>
          <w:p w14:paraId="08486D60" w14:textId="77777777" w:rsidR="008D4170" w:rsidRPr="00031328" w:rsidRDefault="008D4170" w:rsidP="009C1F32">
            <w:pPr>
              <w:spacing w:after="0" w:line="240" w:lineRule="auto"/>
              <w:rPr>
                <w:rFonts w:ascii="Book Antiqua" w:hAnsi="Book Antiqua"/>
                <w:i/>
                <w:sz w:val="24"/>
                <w:szCs w:val="24"/>
                <w:lang w:val="en-US"/>
              </w:rPr>
            </w:pPr>
            <w:r w:rsidRPr="00031328">
              <w:rPr>
                <w:rFonts w:ascii="Book Antiqua" w:hAnsi="Book Antiqua"/>
                <w:sz w:val="24"/>
                <w:szCs w:val="24"/>
                <w:lang w:val="en-US"/>
              </w:rPr>
              <w:t>Gayathri Krishnan</w:t>
            </w:r>
          </w:p>
        </w:tc>
        <w:tc>
          <w:tcPr>
            <w:tcW w:w="3827" w:type="dxa"/>
          </w:tcPr>
          <w:p w14:paraId="5D98B0FF" w14:textId="77777777" w:rsidR="008D4170" w:rsidRPr="00031328" w:rsidRDefault="008D4170" w:rsidP="009C1F32">
            <w:pPr>
              <w:spacing w:after="0" w:line="240" w:lineRule="auto"/>
              <w:jc w:val="both"/>
              <w:rPr>
                <w:rFonts w:ascii="Book Antiqua" w:hAnsi="Book Antiqua"/>
                <w:i/>
                <w:sz w:val="24"/>
                <w:szCs w:val="24"/>
                <w:lang w:val="en-US"/>
              </w:rPr>
            </w:pPr>
            <w:r w:rsidRPr="00031328">
              <w:rPr>
                <w:rFonts w:ascii="Book Antiqua" w:hAnsi="Book Antiqua"/>
                <w:sz w:val="24"/>
                <w:szCs w:val="24"/>
                <w:lang w:val="en-US"/>
              </w:rPr>
              <w:t xml:space="preserve">Effect of Bolus </w:t>
            </w:r>
            <w:r w:rsidR="008F06D7" w:rsidRPr="00031328">
              <w:rPr>
                <w:rFonts w:ascii="Book Antiqua" w:hAnsi="Book Antiqua"/>
                <w:sz w:val="24"/>
                <w:szCs w:val="24"/>
                <w:lang w:val="en-US"/>
              </w:rPr>
              <w:t>c</w:t>
            </w:r>
            <w:r w:rsidRPr="00031328">
              <w:rPr>
                <w:rFonts w:ascii="Book Antiqua" w:hAnsi="Book Antiqua"/>
                <w:sz w:val="24"/>
                <w:szCs w:val="24"/>
                <w:lang w:val="en-US"/>
              </w:rPr>
              <w:t xml:space="preserve">haracteristics and </w:t>
            </w:r>
            <w:r w:rsidR="008F06D7" w:rsidRPr="00031328">
              <w:rPr>
                <w:rFonts w:ascii="Book Antiqua" w:hAnsi="Book Antiqua"/>
                <w:sz w:val="24"/>
                <w:szCs w:val="24"/>
                <w:lang w:val="en-US"/>
              </w:rPr>
              <w:t>h</w:t>
            </w:r>
            <w:r w:rsidRPr="00031328">
              <w:rPr>
                <w:rFonts w:ascii="Book Antiqua" w:hAnsi="Book Antiqua"/>
                <w:sz w:val="24"/>
                <w:szCs w:val="24"/>
                <w:lang w:val="en-US"/>
              </w:rPr>
              <w:t xml:space="preserve">ead </w:t>
            </w:r>
            <w:r w:rsidR="008F06D7" w:rsidRPr="00031328">
              <w:rPr>
                <w:rFonts w:ascii="Book Antiqua" w:hAnsi="Book Antiqua"/>
                <w:sz w:val="24"/>
                <w:szCs w:val="24"/>
                <w:lang w:val="en-US"/>
              </w:rPr>
              <w:t>p</w:t>
            </w:r>
            <w:r w:rsidRPr="00031328">
              <w:rPr>
                <w:rFonts w:ascii="Book Antiqua" w:hAnsi="Book Antiqua"/>
                <w:sz w:val="24"/>
                <w:szCs w:val="24"/>
                <w:lang w:val="en-US"/>
              </w:rPr>
              <w:t xml:space="preserve">osition on </w:t>
            </w:r>
            <w:r w:rsidR="008F06D7" w:rsidRPr="00031328">
              <w:rPr>
                <w:rFonts w:ascii="Book Antiqua" w:hAnsi="Book Antiqua"/>
                <w:sz w:val="24"/>
                <w:szCs w:val="24"/>
                <w:lang w:val="en-US"/>
              </w:rPr>
              <w:t>r</w:t>
            </w:r>
            <w:r w:rsidRPr="00031328">
              <w:rPr>
                <w:rFonts w:ascii="Book Antiqua" w:hAnsi="Book Antiqua"/>
                <w:sz w:val="24"/>
                <w:szCs w:val="24"/>
                <w:lang w:val="en-US"/>
              </w:rPr>
              <w:t>espiratory-</w:t>
            </w:r>
            <w:r w:rsidR="008F06D7" w:rsidRPr="00031328">
              <w:rPr>
                <w:rFonts w:ascii="Book Antiqua" w:hAnsi="Book Antiqua"/>
                <w:sz w:val="24"/>
                <w:szCs w:val="24"/>
                <w:lang w:val="en-US"/>
              </w:rPr>
              <w:t>s</w:t>
            </w:r>
            <w:r w:rsidRPr="00031328">
              <w:rPr>
                <w:rFonts w:ascii="Book Antiqua" w:hAnsi="Book Antiqua"/>
                <w:sz w:val="24"/>
                <w:szCs w:val="24"/>
                <w:lang w:val="en-US"/>
              </w:rPr>
              <w:t xml:space="preserve">wallow </w:t>
            </w:r>
            <w:r w:rsidR="008F06D7" w:rsidRPr="00031328">
              <w:rPr>
                <w:rFonts w:ascii="Book Antiqua" w:hAnsi="Book Antiqua"/>
                <w:sz w:val="24"/>
                <w:szCs w:val="24"/>
                <w:lang w:val="en-US"/>
              </w:rPr>
              <w:t>c</w:t>
            </w:r>
            <w:r w:rsidRPr="00031328">
              <w:rPr>
                <w:rFonts w:ascii="Book Antiqua" w:hAnsi="Book Antiqua"/>
                <w:sz w:val="24"/>
                <w:szCs w:val="24"/>
                <w:lang w:val="en-US"/>
              </w:rPr>
              <w:t>oordination</w:t>
            </w:r>
          </w:p>
        </w:tc>
        <w:tc>
          <w:tcPr>
            <w:tcW w:w="1843" w:type="dxa"/>
            <w:vAlign w:val="center"/>
          </w:tcPr>
          <w:p w14:paraId="45CB1E86" w14:textId="77777777" w:rsidR="008D4170" w:rsidRPr="00031328" w:rsidRDefault="008D4170" w:rsidP="009C1F32">
            <w:pPr>
              <w:spacing w:after="0" w:line="240" w:lineRule="auto"/>
              <w:jc w:val="center"/>
              <w:rPr>
                <w:rFonts w:ascii="Book Antiqua" w:hAnsi="Book Antiqua"/>
                <w:i/>
                <w:sz w:val="24"/>
                <w:szCs w:val="24"/>
                <w:u w:val="single"/>
                <w:lang w:val="en-US"/>
              </w:rPr>
            </w:pPr>
            <w:r w:rsidRPr="00031328">
              <w:rPr>
                <w:rFonts w:ascii="Book Antiqua" w:hAnsi="Book Antiqua"/>
                <w:sz w:val="24"/>
                <w:szCs w:val="24"/>
                <w:lang w:val="en-US"/>
              </w:rPr>
              <w:t>Dr. S</w:t>
            </w:r>
            <w:r w:rsidR="00D12088" w:rsidRPr="00031328">
              <w:rPr>
                <w:rFonts w:ascii="Book Antiqua" w:hAnsi="Book Antiqua"/>
                <w:sz w:val="24"/>
                <w:szCs w:val="24"/>
                <w:lang w:val="en-US"/>
              </w:rPr>
              <w:t>.</w:t>
            </w:r>
            <w:r w:rsidRPr="00031328">
              <w:rPr>
                <w:rFonts w:ascii="Book Antiqua" w:hAnsi="Book Antiqua"/>
                <w:sz w:val="24"/>
                <w:szCs w:val="24"/>
                <w:lang w:val="en-US"/>
              </w:rPr>
              <w:t>P Goswami</w:t>
            </w:r>
          </w:p>
        </w:tc>
        <w:tc>
          <w:tcPr>
            <w:tcW w:w="1621" w:type="dxa"/>
          </w:tcPr>
          <w:p w14:paraId="1C5EC623" w14:textId="77777777" w:rsidR="008D4170" w:rsidRPr="00031328" w:rsidRDefault="008D4170" w:rsidP="009C1F32">
            <w:pPr>
              <w:autoSpaceDE w:val="0"/>
              <w:autoSpaceDN w:val="0"/>
              <w:adjustRightInd w:val="0"/>
              <w:spacing w:after="0" w:line="240" w:lineRule="auto"/>
              <w:jc w:val="center"/>
              <w:rPr>
                <w:rFonts w:ascii="Book Antiqua" w:hAnsi="Book Antiqua"/>
                <w:color w:val="000000"/>
                <w:sz w:val="24"/>
                <w:szCs w:val="24"/>
                <w:lang w:val="en-US"/>
              </w:rPr>
            </w:pPr>
          </w:p>
          <w:p w14:paraId="7AE3DCD1" w14:textId="77777777" w:rsidR="008D4170" w:rsidRPr="00031328" w:rsidRDefault="008D4170" w:rsidP="009C1F32">
            <w:pPr>
              <w:autoSpaceDE w:val="0"/>
              <w:autoSpaceDN w:val="0"/>
              <w:adjustRightInd w:val="0"/>
              <w:spacing w:after="0" w:line="240" w:lineRule="auto"/>
              <w:jc w:val="center"/>
              <w:rPr>
                <w:rFonts w:ascii="Book Antiqua" w:hAnsi="Book Antiqua"/>
                <w:color w:val="000000"/>
                <w:sz w:val="24"/>
                <w:szCs w:val="24"/>
                <w:lang w:val="en-US"/>
              </w:rPr>
            </w:pPr>
            <w:r w:rsidRPr="00031328">
              <w:rPr>
                <w:rFonts w:ascii="Book Antiqua" w:hAnsi="Book Antiqua"/>
                <w:color w:val="000000"/>
                <w:sz w:val="24"/>
                <w:szCs w:val="24"/>
                <w:lang w:val="en-US"/>
              </w:rPr>
              <w:t>Awarded</w:t>
            </w:r>
          </w:p>
        </w:tc>
      </w:tr>
      <w:tr w:rsidR="0058386B" w:rsidRPr="00031328" w14:paraId="48F58DCB" w14:textId="77777777" w:rsidTr="009C1F32">
        <w:tc>
          <w:tcPr>
            <w:tcW w:w="1951" w:type="dxa"/>
            <w:vAlign w:val="center"/>
          </w:tcPr>
          <w:p w14:paraId="66722357" w14:textId="77777777" w:rsidR="0058386B" w:rsidRPr="00031328" w:rsidRDefault="0058386B"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Geethi</w:t>
            </w:r>
            <w:proofErr w:type="spellEnd"/>
            <w:r w:rsidRPr="00031328">
              <w:rPr>
                <w:rFonts w:ascii="Book Antiqua" w:hAnsi="Book Antiqua"/>
                <w:sz w:val="24"/>
                <w:szCs w:val="24"/>
                <w:lang w:val="en-US"/>
              </w:rPr>
              <w:t xml:space="preserve"> S</w:t>
            </w:r>
          </w:p>
        </w:tc>
        <w:tc>
          <w:tcPr>
            <w:tcW w:w="3827" w:type="dxa"/>
            <w:vAlign w:val="center"/>
          </w:tcPr>
          <w:p w14:paraId="43C2AB4E" w14:textId="77777777" w:rsidR="0058386B" w:rsidRPr="00031328" w:rsidRDefault="0058386B" w:rsidP="009C1F32">
            <w:pPr>
              <w:spacing w:after="0" w:line="240" w:lineRule="auto"/>
              <w:jc w:val="both"/>
              <w:rPr>
                <w:rFonts w:ascii="Book Antiqua" w:hAnsi="Book Antiqua"/>
                <w:color w:val="000000"/>
                <w:sz w:val="24"/>
                <w:szCs w:val="24"/>
                <w:shd w:val="clear" w:color="auto" w:fill="FFFFFF"/>
                <w:lang w:val="en-US"/>
              </w:rPr>
            </w:pPr>
            <w:r w:rsidRPr="00031328">
              <w:rPr>
                <w:rFonts w:ascii="Book Antiqua" w:hAnsi="Book Antiqua"/>
                <w:color w:val="000000"/>
                <w:sz w:val="24"/>
                <w:szCs w:val="24"/>
                <w:shd w:val="clear" w:color="auto" w:fill="FFFFFF"/>
                <w:lang w:val="en-US"/>
              </w:rPr>
              <w:t xml:space="preserve">Development of metapragmatic tool for adolescents in Malayalam and its validation on </w:t>
            </w:r>
            <w:r w:rsidR="008F06D7" w:rsidRPr="00031328">
              <w:rPr>
                <w:rFonts w:ascii="Book Antiqua" w:hAnsi="Book Antiqua"/>
                <w:color w:val="000000"/>
                <w:sz w:val="24"/>
                <w:szCs w:val="24"/>
                <w:shd w:val="clear" w:color="auto" w:fill="FFFFFF"/>
                <w:lang w:val="en-US"/>
              </w:rPr>
              <w:t>c</w:t>
            </w:r>
            <w:r w:rsidRPr="00031328">
              <w:rPr>
                <w:rFonts w:ascii="Book Antiqua" w:hAnsi="Book Antiqua"/>
                <w:color w:val="000000"/>
                <w:sz w:val="24"/>
                <w:szCs w:val="24"/>
                <w:shd w:val="clear" w:color="auto" w:fill="FFFFFF"/>
                <w:lang w:val="en-US"/>
              </w:rPr>
              <w:t xml:space="preserve">hildren with </w:t>
            </w:r>
            <w:r w:rsidR="008F06D7" w:rsidRPr="00031328">
              <w:rPr>
                <w:rFonts w:ascii="Book Antiqua" w:hAnsi="Book Antiqua"/>
                <w:color w:val="000000"/>
                <w:sz w:val="24"/>
                <w:szCs w:val="24"/>
                <w:shd w:val="clear" w:color="auto" w:fill="FFFFFF"/>
                <w:lang w:val="en-US"/>
              </w:rPr>
              <w:t>s</w:t>
            </w:r>
            <w:r w:rsidRPr="00031328">
              <w:rPr>
                <w:rFonts w:ascii="Book Antiqua" w:hAnsi="Book Antiqua"/>
                <w:color w:val="000000"/>
                <w:sz w:val="24"/>
                <w:szCs w:val="24"/>
                <w:shd w:val="clear" w:color="auto" w:fill="FFFFFF"/>
                <w:lang w:val="en-US"/>
              </w:rPr>
              <w:t>pecific learning disorder</w:t>
            </w:r>
          </w:p>
        </w:tc>
        <w:tc>
          <w:tcPr>
            <w:tcW w:w="1843" w:type="dxa"/>
            <w:vAlign w:val="center"/>
          </w:tcPr>
          <w:p w14:paraId="1E329BFD" w14:textId="77777777" w:rsidR="0058386B" w:rsidRPr="00031328" w:rsidRDefault="0058386B"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Dr. Shyamala K</w:t>
            </w:r>
            <w:r w:rsidR="00D12088" w:rsidRPr="00031328">
              <w:rPr>
                <w:rFonts w:ascii="Book Antiqua" w:hAnsi="Book Antiqua"/>
                <w:sz w:val="24"/>
                <w:szCs w:val="24"/>
                <w:lang w:val="en-US"/>
              </w:rPr>
              <w:t>.</w:t>
            </w:r>
            <w:r w:rsidRPr="00031328">
              <w:rPr>
                <w:rFonts w:ascii="Book Antiqua" w:hAnsi="Book Antiqua"/>
                <w:sz w:val="24"/>
                <w:szCs w:val="24"/>
                <w:lang w:val="en-US"/>
              </w:rPr>
              <w:t>C</w:t>
            </w:r>
          </w:p>
        </w:tc>
        <w:tc>
          <w:tcPr>
            <w:tcW w:w="1621" w:type="dxa"/>
          </w:tcPr>
          <w:p w14:paraId="16970BC9"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p>
          <w:p w14:paraId="3BABCD73"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r w:rsidRPr="00031328">
              <w:rPr>
                <w:rFonts w:ascii="Book Antiqua" w:hAnsi="Book Antiqua"/>
                <w:color w:val="000000"/>
                <w:sz w:val="24"/>
                <w:szCs w:val="24"/>
                <w:lang w:val="en-US"/>
              </w:rPr>
              <w:t>Awarded</w:t>
            </w:r>
          </w:p>
        </w:tc>
      </w:tr>
      <w:tr w:rsidR="0058386B" w:rsidRPr="00031328" w14:paraId="05E013FB" w14:textId="77777777" w:rsidTr="009C1F32">
        <w:tc>
          <w:tcPr>
            <w:tcW w:w="1951" w:type="dxa"/>
            <w:vAlign w:val="center"/>
          </w:tcPr>
          <w:p w14:paraId="0F4D767F" w14:textId="77777777" w:rsidR="0058386B" w:rsidRPr="00031328" w:rsidRDefault="0058386B" w:rsidP="009C1F32">
            <w:pPr>
              <w:spacing w:after="0" w:line="240" w:lineRule="auto"/>
              <w:rPr>
                <w:rFonts w:ascii="Book Antiqua" w:hAnsi="Book Antiqua"/>
                <w:i/>
                <w:sz w:val="24"/>
                <w:szCs w:val="24"/>
                <w:lang w:val="en-US"/>
              </w:rPr>
            </w:pPr>
            <w:r w:rsidRPr="00031328">
              <w:rPr>
                <w:rFonts w:ascii="Book Antiqua" w:hAnsi="Book Antiqua"/>
                <w:sz w:val="24"/>
                <w:szCs w:val="24"/>
                <w:lang w:val="en-US"/>
              </w:rPr>
              <w:t>Niharika M K</w:t>
            </w:r>
          </w:p>
        </w:tc>
        <w:tc>
          <w:tcPr>
            <w:tcW w:w="3827" w:type="dxa"/>
            <w:vAlign w:val="center"/>
          </w:tcPr>
          <w:p w14:paraId="29C7A022" w14:textId="77777777" w:rsidR="0058386B" w:rsidRPr="00031328" w:rsidRDefault="0058386B" w:rsidP="009C1F32">
            <w:pPr>
              <w:spacing w:after="0" w:line="240" w:lineRule="auto"/>
              <w:jc w:val="both"/>
              <w:rPr>
                <w:rFonts w:ascii="Book Antiqua" w:hAnsi="Book Antiqua"/>
                <w:i/>
                <w:sz w:val="24"/>
                <w:szCs w:val="24"/>
                <w:lang w:val="en-US"/>
              </w:rPr>
            </w:pPr>
            <w:r w:rsidRPr="00031328">
              <w:rPr>
                <w:rFonts w:ascii="Book Antiqua" w:hAnsi="Book Antiqua"/>
                <w:sz w:val="24"/>
                <w:szCs w:val="24"/>
                <w:lang w:val="en-US"/>
              </w:rPr>
              <w:t>Cognitive-linguistic processing in native adult speakers of Kannada</w:t>
            </w:r>
          </w:p>
        </w:tc>
        <w:tc>
          <w:tcPr>
            <w:tcW w:w="1843" w:type="dxa"/>
            <w:vAlign w:val="center"/>
          </w:tcPr>
          <w:p w14:paraId="6A570274" w14:textId="77777777" w:rsidR="0058386B" w:rsidRPr="00031328" w:rsidRDefault="00D12088" w:rsidP="009C1F32">
            <w:pPr>
              <w:spacing w:after="0" w:line="240" w:lineRule="auto"/>
              <w:jc w:val="center"/>
              <w:rPr>
                <w:rFonts w:ascii="Book Antiqua" w:hAnsi="Book Antiqua"/>
                <w:i/>
                <w:sz w:val="24"/>
                <w:szCs w:val="24"/>
                <w:u w:val="single"/>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Prema</w:t>
            </w:r>
            <w:proofErr w:type="spellEnd"/>
            <w:r w:rsidRPr="00031328">
              <w:rPr>
                <w:rFonts w:ascii="Book Antiqua" w:hAnsi="Book Antiqua"/>
                <w:sz w:val="24"/>
                <w:szCs w:val="24"/>
                <w:lang w:val="en-US"/>
              </w:rPr>
              <w:t xml:space="preserve"> </w:t>
            </w:r>
            <w:proofErr w:type="gramStart"/>
            <w:r w:rsidRPr="00031328">
              <w:rPr>
                <w:rFonts w:ascii="Book Antiqua" w:hAnsi="Book Antiqua"/>
                <w:sz w:val="24"/>
                <w:szCs w:val="24"/>
                <w:lang w:val="en-US"/>
              </w:rPr>
              <w:t>K.</w:t>
            </w:r>
            <w:r w:rsidR="0058386B" w:rsidRPr="00031328">
              <w:rPr>
                <w:rFonts w:ascii="Book Antiqua" w:hAnsi="Book Antiqua"/>
                <w:sz w:val="24"/>
                <w:szCs w:val="24"/>
                <w:lang w:val="en-US"/>
              </w:rPr>
              <w:t>S</w:t>
            </w:r>
            <w:proofErr w:type="gramEnd"/>
          </w:p>
        </w:tc>
        <w:tc>
          <w:tcPr>
            <w:tcW w:w="1621" w:type="dxa"/>
          </w:tcPr>
          <w:p w14:paraId="27060EA2"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p>
          <w:p w14:paraId="2E6C254F"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r w:rsidRPr="00031328">
              <w:rPr>
                <w:rFonts w:ascii="Book Antiqua" w:hAnsi="Book Antiqua"/>
                <w:color w:val="000000"/>
                <w:sz w:val="24"/>
                <w:szCs w:val="24"/>
                <w:lang w:val="en-US"/>
              </w:rPr>
              <w:t>Awarded</w:t>
            </w:r>
          </w:p>
        </w:tc>
      </w:tr>
      <w:tr w:rsidR="0058386B" w:rsidRPr="00031328" w14:paraId="4FB622D3" w14:textId="77777777" w:rsidTr="009C1F32">
        <w:tc>
          <w:tcPr>
            <w:tcW w:w="1951" w:type="dxa"/>
            <w:vAlign w:val="center"/>
          </w:tcPr>
          <w:p w14:paraId="006B3438" w14:textId="77777777" w:rsidR="0058386B" w:rsidRPr="00031328" w:rsidRDefault="0058386B" w:rsidP="009C1F32">
            <w:pPr>
              <w:spacing w:after="0" w:line="240" w:lineRule="auto"/>
              <w:rPr>
                <w:rFonts w:ascii="Book Antiqua" w:hAnsi="Book Antiqua"/>
                <w:i/>
                <w:sz w:val="24"/>
                <w:szCs w:val="24"/>
                <w:lang w:val="en-US"/>
              </w:rPr>
            </w:pPr>
            <w:proofErr w:type="spellStart"/>
            <w:r w:rsidRPr="00031328">
              <w:rPr>
                <w:rFonts w:ascii="Book Antiqua" w:hAnsi="Book Antiqua"/>
                <w:sz w:val="24"/>
                <w:szCs w:val="24"/>
                <w:lang w:val="en-US"/>
              </w:rPr>
              <w:t>Yashaswini</w:t>
            </w:r>
            <w:proofErr w:type="spellEnd"/>
            <w:r w:rsidRPr="00031328">
              <w:rPr>
                <w:rFonts w:ascii="Book Antiqua" w:hAnsi="Book Antiqua"/>
                <w:sz w:val="24"/>
                <w:szCs w:val="24"/>
                <w:lang w:val="en-US"/>
              </w:rPr>
              <w:t xml:space="preserve"> L</w:t>
            </w:r>
          </w:p>
        </w:tc>
        <w:tc>
          <w:tcPr>
            <w:tcW w:w="3827" w:type="dxa"/>
            <w:vAlign w:val="center"/>
          </w:tcPr>
          <w:p w14:paraId="2BBEE604" w14:textId="77777777" w:rsidR="0058386B" w:rsidRPr="00031328" w:rsidRDefault="0058386B" w:rsidP="009C1F32">
            <w:pPr>
              <w:spacing w:after="0" w:line="240" w:lineRule="auto"/>
              <w:jc w:val="both"/>
              <w:rPr>
                <w:rFonts w:ascii="Book Antiqua" w:hAnsi="Book Antiqua"/>
                <w:i/>
                <w:sz w:val="24"/>
                <w:szCs w:val="24"/>
                <w:lang w:val="en-US"/>
              </w:rPr>
            </w:pPr>
            <w:r w:rsidRPr="00031328">
              <w:rPr>
                <w:rFonts w:ascii="Book Antiqua" w:hAnsi="Book Antiqua"/>
                <w:color w:val="000000"/>
                <w:sz w:val="24"/>
                <w:szCs w:val="24"/>
                <w:shd w:val="clear" w:color="auto" w:fill="FFFFFF"/>
                <w:lang w:val="en-US"/>
              </w:rPr>
              <w:t xml:space="preserve">Categorical </w:t>
            </w:r>
            <w:r w:rsidR="008F06D7" w:rsidRPr="00031328">
              <w:rPr>
                <w:rFonts w:ascii="Book Antiqua" w:hAnsi="Book Antiqua"/>
                <w:color w:val="000000"/>
                <w:sz w:val="24"/>
                <w:szCs w:val="24"/>
                <w:shd w:val="clear" w:color="auto" w:fill="FFFFFF"/>
                <w:lang w:val="en-US"/>
              </w:rPr>
              <w:t>p</w:t>
            </w:r>
            <w:r w:rsidRPr="00031328">
              <w:rPr>
                <w:rFonts w:ascii="Book Antiqua" w:hAnsi="Book Antiqua"/>
                <w:color w:val="000000"/>
                <w:sz w:val="24"/>
                <w:szCs w:val="24"/>
                <w:shd w:val="clear" w:color="auto" w:fill="FFFFFF"/>
                <w:lang w:val="en-US"/>
              </w:rPr>
              <w:t xml:space="preserve">erception and </w:t>
            </w:r>
            <w:r w:rsidR="008F06D7" w:rsidRPr="00031328">
              <w:rPr>
                <w:rFonts w:ascii="Book Antiqua" w:hAnsi="Book Antiqua"/>
                <w:color w:val="000000"/>
                <w:sz w:val="24"/>
                <w:szCs w:val="24"/>
                <w:shd w:val="clear" w:color="auto" w:fill="FFFFFF"/>
                <w:lang w:val="en-US"/>
              </w:rPr>
              <w:t>p</w:t>
            </w:r>
            <w:r w:rsidRPr="00031328">
              <w:rPr>
                <w:rFonts w:ascii="Book Antiqua" w:hAnsi="Book Antiqua"/>
                <w:color w:val="000000"/>
                <w:sz w:val="24"/>
                <w:szCs w:val="24"/>
                <w:shd w:val="clear" w:color="auto" w:fill="FFFFFF"/>
                <w:lang w:val="en-US"/>
              </w:rPr>
              <w:t xml:space="preserve">rocessing of </w:t>
            </w:r>
            <w:r w:rsidR="008F06D7" w:rsidRPr="00031328">
              <w:rPr>
                <w:rFonts w:ascii="Book Antiqua" w:hAnsi="Book Antiqua"/>
                <w:color w:val="000000"/>
                <w:sz w:val="24"/>
                <w:szCs w:val="24"/>
                <w:shd w:val="clear" w:color="auto" w:fill="FFFFFF"/>
                <w:lang w:val="en-US"/>
              </w:rPr>
              <w:t>s</w:t>
            </w:r>
            <w:r w:rsidRPr="00031328">
              <w:rPr>
                <w:rFonts w:ascii="Book Antiqua" w:hAnsi="Book Antiqua"/>
                <w:color w:val="000000"/>
                <w:sz w:val="24"/>
                <w:szCs w:val="24"/>
                <w:shd w:val="clear" w:color="auto" w:fill="FFFFFF"/>
                <w:lang w:val="en-US"/>
              </w:rPr>
              <w:t xml:space="preserve">peech and </w:t>
            </w:r>
            <w:r w:rsidR="008F06D7" w:rsidRPr="00031328">
              <w:rPr>
                <w:rFonts w:ascii="Book Antiqua" w:hAnsi="Book Antiqua"/>
                <w:color w:val="000000"/>
                <w:sz w:val="24"/>
                <w:szCs w:val="24"/>
                <w:shd w:val="clear" w:color="auto" w:fill="FFFFFF"/>
                <w:lang w:val="en-US"/>
              </w:rPr>
              <w:t>m</w:t>
            </w:r>
            <w:r w:rsidRPr="00031328">
              <w:rPr>
                <w:rFonts w:ascii="Book Antiqua" w:hAnsi="Book Antiqua"/>
                <w:color w:val="000000"/>
                <w:sz w:val="24"/>
                <w:szCs w:val="24"/>
                <w:shd w:val="clear" w:color="auto" w:fill="FFFFFF"/>
                <w:lang w:val="en-US"/>
              </w:rPr>
              <w:t xml:space="preserve">usic stimuli in </w:t>
            </w:r>
            <w:r w:rsidR="008F06D7" w:rsidRPr="00031328">
              <w:rPr>
                <w:rFonts w:ascii="Book Antiqua" w:hAnsi="Book Antiqua"/>
                <w:color w:val="000000"/>
                <w:sz w:val="24"/>
                <w:szCs w:val="24"/>
                <w:shd w:val="clear" w:color="auto" w:fill="FFFFFF"/>
                <w:lang w:val="en-US"/>
              </w:rPr>
              <w:t>i</w:t>
            </w:r>
            <w:r w:rsidRPr="00031328">
              <w:rPr>
                <w:rFonts w:ascii="Book Antiqua" w:hAnsi="Book Antiqua"/>
                <w:color w:val="000000"/>
                <w:sz w:val="24"/>
                <w:szCs w:val="24"/>
                <w:shd w:val="clear" w:color="auto" w:fill="FFFFFF"/>
                <w:lang w:val="en-US"/>
              </w:rPr>
              <w:t xml:space="preserve">ndividuals with and without </w:t>
            </w:r>
            <w:r w:rsidR="008F06D7" w:rsidRPr="00031328">
              <w:rPr>
                <w:rFonts w:ascii="Book Antiqua" w:hAnsi="Book Antiqua"/>
                <w:color w:val="000000"/>
                <w:sz w:val="24"/>
                <w:szCs w:val="24"/>
                <w:shd w:val="clear" w:color="auto" w:fill="FFFFFF"/>
                <w:lang w:val="en-US"/>
              </w:rPr>
              <w:t>m</w:t>
            </w:r>
            <w:r w:rsidRPr="00031328">
              <w:rPr>
                <w:rFonts w:ascii="Book Antiqua" w:hAnsi="Book Antiqua"/>
                <w:color w:val="000000"/>
                <w:sz w:val="24"/>
                <w:szCs w:val="24"/>
                <w:shd w:val="clear" w:color="auto" w:fill="FFFFFF"/>
                <w:lang w:val="en-US"/>
              </w:rPr>
              <w:t xml:space="preserve">usic </w:t>
            </w:r>
            <w:r w:rsidR="008F06D7" w:rsidRPr="00031328">
              <w:rPr>
                <w:rFonts w:ascii="Book Antiqua" w:hAnsi="Book Antiqua"/>
                <w:color w:val="000000"/>
                <w:sz w:val="24"/>
                <w:szCs w:val="24"/>
                <w:shd w:val="clear" w:color="auto" w:fill="FFFFFF"/>
                <w:lang w:val="en-US"/>
              </w:rPr>
              <w:t>t</w:t>
            </w:r>
            <w:r w:rsidRPr="00031328">
              <w:rPr>
                <w:rFonts w:ascii="Book Antiqua" w:hAnsi="Book Antiqua"/>
                <w:color w:val="000000"/>
                <w:sz w:val="24"/>
                <w:szCs w:val="24"/>
                <w:shd w:val="clear" w:color="auto" w:fill="FFFFFF"/>
                <w:lang w:val="en-US"/>
              </w:rPr>
              <w:t>raining</w:t>
            </w:r>
          </w:p>
        </w:tc>
        <w:tc>
          <w:tcPr>
            <w:tcW w:w="1843" w:type="dxa"/>
            <w:vAlign w:val="center"/>
          </w:tcPr>
          <w:p w14:paraId="558AFE98" w14:textId="77777777" w:rsidR="0058386B" w:rsidRPr="00031328" w:rsidRDefault="0058386B" w:rsidP="009C1F32">
            <w:pPr>
              <w:spacing w:after="0" w:line="240" w:lineRule="auto"/>
              <w:jc w:val="center"/>
              <w:rPr>
                <w:rFonts w:ascii="Book Antiqua" w:hAnsi="Book Antiqua"/>
                <w:i/>
                <w:sz w:val="24"/>
                <w:szCs w:val="24"/>
                <w:lang w:val="en-US"/>
              </w:rPr>
            </w:pPr>
            <w:r w:rsidRPr="00031328">
              <w:rPr>
                <w:rFonts w:ascii="Book Antiqua" w:hAnsi="Book Antiqua"/>
                <w:sz w:val="24"/>
                <w:szCs w:val="24"/>
                <w:lang w:val="en-US"/>
              </w:rPr>
              <w:t>Dr. Sandeep M</w:t>
            </w:r>
          </w:p>
        </w:tc>
        <w:tc>
          <w:tcPr>
            <w:tcW w:w="1621" w:type="dxa"/>
          </w:tcPr>
          <w:p w14:paraId="5055FC13"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p>
          <w:p w14:paraId="0DB447D0"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p>
          <w:p w14:paraId="5833A10C"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r w:rsidRPr="00031328">
              <w:rPr>
                <w:rFonts w:ascii="Book Antiqua" w:hAnsi="Book Antiqua"/>
                <w:color w:val="000000"/>
                <w:sz w:val="24"/>
                <w:szCs w:val="24"/>
                <w:lang w:val="en-US"/>
              </w:rPr>
              <w:t>Awarded</w:t>
            </w:r>
          </w:p>
        </w:tc>
      </w:tr>
    </w:tbl>
    <w:p w14:paraId="1962CDD9" w14:textId="77777777" w:rsidR="00295EBB" w:rsidRPr="00031328" w:rsidRDefault="00295EBB" w:rsidP="004918DF">
      <w:pPr>
        <w:autoSpaceDE w:val="0"/>
        <w:autoSpaceDN w:val="0"/>
        <w:adjustRightInd w:val="0"/>
        <w:spacing w:after="0" w:line="240" w:lineRule="auto"/>
        <w:jc w:val="center"/>
        <w:rPr>
          <w:rFonts w:ascii="Book Antiqua" w:hAnsi="Book Antiqua"/>
          <w:b/>
          <w:color w:val="000000"/>
          <w:sz w:val="24"/>
          <w:szCs w:val="24"/>
        </w:rPr>
      </w:pPr>
    </w:p>
    <w:p w14:paraId="7E7FC576" w14:textId="77777777" w:rsidR="00374513" w:rsidRPr="00031328" w:rsidRDefault="00396FD3" w:rsidP="00396FD3">
      <w:pPr>
        <w:jc w:val="center"/>
        <w:rPr>
          <w:rFonts w:ascii="Book Antiqua" w:eastAsia="Times New Roman" w:hAnsi="Book Antiqua"/>
          <w:b/>
          <w:sz w:val="24"/>
          <w:szCs w:val="24"/>
          <w:lang w:bidi="kn-IN"/>
        </w:rPr>
      </w:pPr>
      <w:r w:rsidRPr="00031328">
        <w:rPr>
          <w:rFonts w:ascii="Book Antiqua" w:eastAsia="Times New Roman" w:hAnsi="Book Antiqua"/>
          <w:b/>
          <w:sz w:val="24"/>
          <w:szCs w:val="24"/>
          <w:lang w:bidi="kn-IN"/>
        </w:rPr>
        <w:t xml:space="preserve">Table </w:t>
      </w:r>
      <w:r w:rsidR="00404742" w:rsidRPr="00031328">
        <w:rPr>
          <w:rFonts w:ascii="Book Antiqua" w:eastAsia="Times New Roman" w:hAnsi="Book Antiqua"/>
          <w:b/>
          <w:sz w:val="24"/>
          <w:szCs w:val="24"/>
          <w:lang w:bidi="kn-IN"/>
        </w:rPr>
        <w:t>2:</w:t>
      </w:r>
      <w:r w:rsidRPr="00031328">
        <w:rPr>
          <w:rFonts w:ascii="Book Antiqua" w:eastAsia="Times New Roman" w:hAnsi="Book Antiqua"/>
          <w:b/>
          <w:sz w:val="24"/>
          <w:szCs w:val="24"/>
          <w:lang w:bidi="kn-IN"/>
        </w:rPr>
        <w:t xml:space="preserve"> Ongoing Doctoral Research</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5"/>
        <w:gridCol w:w="14"/>
        <w:gridCol w:w="28"/>
        <w:gridCol w:w="1624"/>
        <w:gridCol w:w="26"/>
        <w:gridCol w:w="14"/>
        <w:gridCol w:w="1807"/>
        <w:gridCol w:w="3323"/>
        <w:gridCol w:w="9"/>
        <w:gridCol w:w="11"/>
        <w:gridCol w:w="1597"/>
        <w:gridCol w:w="43"/>
      </w:tblGrid>
      <w:tr w:rsidR="00A86853" w:rsidRPr="00031328" w14:paraId="1880111C" w14:textId="77777777" w:rsidTr="0082571C">
        <w:trPr>
          <w:gridAfter w:val="1"/>
          <w:wAfter w:w="43" w:type="dxa"/>
        </w:trPr>
        <w:tc>
          <w:tcPr>
            <w:tcW w:w="852" w:type="dxa"/>
            <w:gridSpan w:val="2"/>
          </w:tcPr>
          <w:p w14:paraId="06C73296" w14:textId="77777777" w:rsidR="00FE77E4" w:rsidRDefault="00A86853" w:rsidP="00FE77E4">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Sl.</w:t>
            </w:r>
          </w:p>
          <w:p w14:paraId="22EC5B91" w14:textId="77777777" w:rsidR="00A86853" w:rsidRPr="00031328" w:rsidRDefault="00A86853" w:rsidP="00FE77E4">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No.</w:t>
            </w:r>
          </w:p>
        </w:tc>
        <w:tc>
          <w:tcPr>
            <w:tcW w:w="1706" w:type="dxa"/>
            <w:gridSpan w:val="5"/>
          </w:tcPr>
          <w:p w14:paraId="6081908E" w14:textId="77777777" w:rsidR="00A86853" w:rsidRPr="00031328" w:rsidRDefault="00A86853" w:rsidP="00FE77E4">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Candidate</w:t>
            </w:r>
          </w:p>
        </w:tc>
        <w:tc>
          <w:tcPr>
            <w:tcW w:w="1807" w:type="dxa"/>
          </w:tcPr>
          <w:p w14:paraId="65939158" w14:textId="77777777" w:rsidR="00A86853" w:rsidRPr="00031328" w:rsidRDefault="008F06D7" w:rsidP="00FE77E4">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Category</w:t>
            </w:r>
          </w:p>
        </w:tc>
        <w:tc>
          <w:tcPr>
            <w:tcW w:w="3332" w:type="dxa"/>
            <w:gridSpan w:val="2"/>
          </w:tcPr>
          <w:p w14:paraId="693BBD2D" w14:textId="77777777" w:rsidR="00A86853" w:rsidRPr="00031328" w:rsidRDefault="00A86853" w:rsidP="00FE77E4">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Topic</w:t>
            </w:r>
          </w:p>
        </w:tc>
        <w:tc>
          <w:tcPr>
            <w:tcW w:w="1608" w:type="dxa"/>
            <w:gridSpan w:val="2"/>
          </w:tcPr>
          <w:p w14:paraId="33D549E1" w14:textId="77777777" w:rsidR="00A86853" w:rsidRPr="00031328" w:rsidRDefault="00A86853" w:rsidP="00FE77E4">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Guide</w:t>
            </w:r>
          </w:p>
        </w:tc>
      </w:tr>
      <w:tr w:rsidR="008C72D2" w:rsidRPr="00031328" w14:paraId="6D69590E" w14:textId="77777777" w:rsidTr="00BA6ECF">
        <w:trPr>
          <w:gridAfter w:val="1"/>
          <w:wAfter w:w="43" w:type="dxa"/>
        </w:trPr>
        <w:tc>
          <w:tcPr>
            <w:tcW w:w="9305" w:type="dxa"/>
            <w:gridSpan w:val="12"/>
          </w:tcPr>
          <w:p w14:paraId="041D26E2" w14:textId="77777777" w:rsidR="008C72D2" w:rsidRPr="00031328" w:rsidRDefault="008C72D2"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Audiology</w:t>
            </w:r>
          </w:p>
        </w:tc>
      </w:tr>
      <w:tr w:rsidR="00601321" w:rsidRPr="00031328" w14:paraId="468977D5" w14:textId="77777777" w:rsidTr="0082571C">
        <w:trPr>
          <w:gridAfter w:val="1"/>
          <w:wAfter w:w="43" w:type="dxa"/>
        </w:trPr>
        <w:tc>
          <w:tcPr>
            <w:tcW w:w="852" w:type="dxa"/>
            <w:gridSpan w:val="2"/>
          </w:tcPr>
          <w:p w14:paraId="7D8A6DAF"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29EDFA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Anoop </w:t>
            </w:r>
            <w:proofErr w:type="gramStart"/>
            <w:r w:rsidRPr="00031328">
              <w:rPr>
                <w:rFonts w:ascii="Book Antiqua" w:hAnsi="Book Antiqua"/>
                <w:color w:val="000000"/>
                <w:sz w:val="24"/>
                <w:szCs w:val="24"/>
                <w:lang w:val="en-US"/>
              </w:rPr>
              <w:t>B.J</w:t>
            </w:r>
            <w:proofErr w:type="gramEnd"/>
          </w:p>
        </w:tc>
        <w:tc>
          <w:tcPr>
            <w:tcW w:w="1807" w:type="dxa"/>
          </w:tcPr>
          <w:p w14:paraId="63F757C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22EFFB30"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Cognitive and ERP measures of informational masking in young and elderly normal hearing individuals</w:t>
            </w:r>
          </w:p>
        </w:tc>
        <w:tc>
          <w:tcPr>
            <w:tcW w:w="1608" w:type="dxa"/>
            <w:gridSpan w:val="2"/>
          </w:tcPr>
          <w:p w14:paraId="6B841E40" w14:textId="77777777" w:rsidR="00601321" w:rsidRPr="00031328" w:rsidRDefault="00601321" w:rsidP="009C1F32">
            <w:pPr>
              <w:spacing w:after="0" w:line="240" w:lineRule="auto"/>
              <w:rPr>
                <w:rFonts w:ascii="Book Antiqua" w:hAnsi="Book Antiqua"/>
                <w:color w:val="000000"/>
                <w:sz w:val="24"/>
                <w:szCs w:val="24"/>
                <w:lang w:val="en-US"/>
              </w:rPr>
            </w:pPr>
            <w:proofErr w:type="spellStart"/>
            <w:proofErr w:type="gramStart"/>
            <w:r w:rsidRPr="00031328">
              <w:rPr>
                <w:rFonts w:ascii="Book Antiqua" w:hAnsi="Book Antiqua"/>
                <w:color w:val="000000"/>
                <w:sz w:val="24"/>
                <w:szCs w:val="24"/>
                <w:lang w:val="en-US"/>
              </w:rPr>
              <w:t>Dr.Ajith</w:t>
            </w:r>
            <w:proofErr w:type="spellEnd"/>
            <w:proofErr w:type="gramEnd"/>
            <w:r w:rsidRPr="00031328">
              <w:rPr>
                <w:rFonts w:ascii="Book Antiqua" w:hAnsi="Book Antiqua"/>
                <w:color w:val="000000"/>
                <w:sz w:val="24"/>
                <w:szCs w:val="24"/>
                <w:lang w:val="en-US"/>
              </w:rPr>
              <w:t xml:space="preserve"> Kumar U</w:t>
            </w:r>
          </w:p>
        </w:tc>
      </w:tr>
      <w:tr w:rsidR="00601321" w:rsidRPr="00031328" w14:paraId="535E4B60" w14:textId="77777777" w:rsidTr="0082571C">
        <w:trPr>
          <w:gridAfter w:val="1"/>
          <w:wAfter w:w="43" w:type="dxa"/>
        </w:trPr>
        <w:tc>
          <w:tcPr>
            <w:tcW w:w="852" w:type="dxa"/>
            <w:gridSpan w:val="2"/>
          </w:tcPr>
          <w:p w14:paraId="22C70684"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851AB27"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Anuprasad</w:t>
            </w:r>
            <w:proofErr w:type="spellEnd"/>
            <w:r w:rsidRPr="00031328">
              <w:rPr>
                <w:rFonts w:ascii="Book Antiqua" w:hAnsi="Book Antiqua"/>
                <w:color w:val="000000"/>
                <w:sz w:val="24"/>
                <w:szCs w:val="24"/>
                <w:lang w:val="en-US"/>
              </w:rPr>
              <w:t xml:space="preserve"> S</w:t>
            </w:r>
          </w:p>
        </w:tc>
        <w:tc>
          <w:tcPr>
            <w:tcW w:w="1807" w:type="dxa"/>
          </w:tcPr>
          <w:p w14:paraId="001FCFA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5F6E4DBA"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Auditory Processing and Auditory Working Memory in Children with Benign Epilepsy with Centrotemporal Spikes</w:t>
            </w:r>
          </w:p>
        </w:tc>
        <w:tc>
          <w:tcPr>
            <w:tcW w:w="1608" w:type="dxa"/>
            <w:gridSpan w:val="2"/>
          </w:tcPr>
          <w:p w14:paraId="25A8AF6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1A724FC1" w14:textId="77777777" w:rsidTr="0082571C">
        <w:trPr>
          <w:gridAfter w:val="1"/>
          <w:wAfter w:w="43" w:type="dxa"/>
        </w:trPr>
        <w:tc>
          <w:tcPr>
            <w:tcW w:w="852" w:type="dxa"/>
            <w:gridSpan w:val="2"/>
          </w:tcPr>
          <w:p w14:paraId="637E81DB"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0748A28D"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Arunraj</w:t>
            </w:r>
            <w:proofErr w:type="spellEnd"/>
            <w:r w:rsidRPr="00031328">
              <w:rPr>
                <w:rFonts w:ascii="Book Antiqua" w:hAnsi="Book Antiqua"/>
                <w:color w:val="000000"/>
                <w:sz w:val="24"/>
                <w:szCs w:val="24"/>
                <w:lang w:val="en-US"/>
              </w:rPr>
              <w:t xml:space="preserve"> K</w:t>
            </w:r>
          </w:p>
        </w:tc>
        <w:tc>
          <w:tcPr>
            <w:tcW w:w="1807" w:type="dxa"/>
          </w:tcPr>
          <w:p w14:paraId="0890B598"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In-service</w:t>
            </w:r>
          </w:p>
        </w:tc>
        <w:tc>
          <w:tcPr>
            <w:tcW w:w="3332" w:type="dxa"/>
            <w:gridSpan w:val="2"/>
          </w:tcPr>
          <w:p w14:paraId="32934ECD"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Clinical Validation of Wideband Absorbance Tympanometry in Detecting Middle Ear Disorders</w:t>
            </w:r>
          </w:p>
        </w:tc>
        <w:tc>
          <w:tcPr>
            <w:tcW w:w="1608" w:type="dxa"/>
            <w:gridSpan w:val="2"/>
          </w:tcPr>
          <w:p w14:paraId="5842EC5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w:t>
            </w:r>
            <w:proofErr w:type="spellStart"/>
            <w:r w:rsidRPr="00031328">
              <w:rPr>
                <w:rFonts w:ascii="Book Antiqua" w:hAnsi="Book Antiqua"/>
                <w:color w:val="000000"/>
                <w:sz w:val="24"/>
                <w:szCs w:val="24"/>
                <w:lang w:val="en-US"/>
              </w:rPr>
              <w:t>Animesh</w:t>
            </w:r>
            <w:proofErr w:type="spellEnd"/>
            <w:r w:rsidRPr="00031328">
              <w:rPr>
                <w:rFonts w:ascii="Book Antiqua" w:hAnsi="Book Antiqua"/>
                <w:color w:val="000000"/>
                <w:sz w:val="24"/>
                <w:szCs w:val="24"/>
                <w:lang w:val="en-US"/>
              </w:rPr>
              <w:t xml:space="preserve"> Barman</w:t>
            </w:r>
          </w:p>
        </w:tc>
      </w:tr>
      <w:tr w:rsidR="00601321" w:rsidRPr="00031328" w14:paraId="0A6C65D2" w14:textId="77777777" w:rsidTr="0082571C">
        <w:trPr>
          <w:gridAfter w:val="1"/>
          <w:wAfter w:w="43" w:type="dxa"/>
        </w:trPr>
        <w:tc>
          <w:tcPr>
            <w:tcW w:w="852" w:type="dxa"/>
            <w:gridSpan w:val="2"/>
          </w:tcPr>
          <w:p w14:paraId="2E6A59C9"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103301D"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Bhalerao</w:t>
            </w:r>
            <w:proofErr w:type="spellEnd"/>
            <w:r w:rsidRPr="00031328">
              <w:rPr>
                <w:rFonts w:ascii="Book Antiqua" w:hAnsi="Book Antiqua"/>
                <w:color w:val="000000"/>
                <w:sz w:val="24"/>
                <w:szCs w:val="24"/>
                <w:lang w:val="en-US"/>
              </w:rPr>
              <w:t xml:space="preserve"> </w:t>
            </w:r>
            <w:proofErr w:type="spellStart"/>
            <w:r w:rsidRPr="00031328">
              <w:rPr>
                <w:rFonts w:ascii="Book Antiqua" w:hAnsi="Book Antiqua"/>
                <w:color w:val="000000"/>
                <w:sz w:val="24"/>
                <w:szCs w:val="24"/>
                <w:lang w:val="en-US"/>
              </w:rPr>
              <w:t>Sanket</w:t>
            </w:r>
            <w:proofErr w:type="spellEnd"/>
            <w:r w:rsidRPr="00031328">
              <w:rPr>
                <w:rFonts w:ascii="Book Antiqua" w:hAnsi="Book Antiqua"/>
                <w:color w:val="000000"/>
                <w:sz w:val="24"/>
                <w:szCs w:val="24"/>
                <w:lang w:val="en-US"/>
              </w:rPr>
              <w:t xml:space="preserve"> Satish</w:t>
            </w:r>
          </w:p>
        </w:tc>
        <w:tc>
          <w:tcPr>
            <w:tcW w:w="1807" w:type="dxa"/>
          </w:tcPr>
          <w:p w14:paraId="325995F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31D9E404"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0F0D406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Geetha C</w:t>
            </w:r>
          </w:p>
        </w:tc>
      </w:tr>
      <w:tr w:rsidR="00601321" w:rsidRPr="00031328" w14:paraId="5DEAC65F" w14:textId="77777777" w:rsidTr="0082571C">
        <w:trPr>
          <w:gridAfter w:val="1"/>
          <w:wAfter w:w="43" w:type="dxa"/>
        </w:trPr>
        <w:tc>
          <w:tcPr>
            <w:tcW w:w="852" w:type="dxa"/>
            <w:gridSpan w:val="2"/>
          </w:tcPr>
          <w:p w14:paraId="7B8AD7D1"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886656A"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Darga</w:t>
            </w:r>
            <w:proofErr w:type="spellEnd"/>
            <w:r w:rsidRPr="00031328">
              <w:rPr>
                <w:rFonts w:ascii="Book Antiqua" w:hAnsi="Book Antiqua"/>
                <w:color w:val="000000"/>
                <w:sz w:val="24"/>
                <w:szCs w:val="24"/>
                <w:lang w:val="en-US"/>
              </w:rPr>
              <w:t xml:space="preserve"> Baba </w:t>
            </w:r>
            <w:proofErr w:type="spellStart"/>
            <w:r w:rsidRPr="00031328">
              <w:rPr>
                <w:rFonts w:ascii="Book Antiqua" w:hAnsi="Book Antiqua"/>
                <w:color w:val="000000"/>
                <w:sz w:val="24"/>
                <w:szCs w:val="24"/>
                <w:lang w:val="en-US"/>
              </w:rPr>
              <w:lastRenderedPageBreak/>
              <w:t>Fakruddin</w:t>
            </w:r>
            <w:proofErr w:type="spellEnd"/>
          </w:p>
        </w:tc>
        <w:tc>
          <w:tcPr>
            <w:tcW w:w="1807" w:type="dxa"/>
          </w:tcPr>
          <w:p w14:paraId="76ED49F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lastRenderedPageBreak/>
              <w:t>In-service</w:t>
            </w:r>
          </w:p>
        </w:tc>
        <w:tc>
          <w:tcPr>
            <w:tcW w:w="3332" w:type="dxa"/>
            <w:gridSpan w:val="2"/>
          </w:tcPr>
          <w:p w14:paraId="083BFE0D"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Effect of Age, Hearing Loss </w:t>
            </w:r>
            <w:r w:rsidRPr="00031328">
              <w:rPr>
                <w:rFonts w:ascii="Book Antiqua" w:hAnsi="Book Antiqua"/>
                <w:color w:val="000000"/>
                <w:sz w:val="24"/>
                <w:szCs w:val="24"/>
                <w:lang w:val="en-US"/>
              </w:rPr>
              <w:lastRenderedPageBreak/>
              <w:t>Working Memory on Speech Recognition in Naive Hearing aid Users</w:t>
            </w:r>
          </w:p>
        </w:tc>
        <w:tc>
          <w:tcPr>
            <w:tcW w:w="1608" w:type="dxa"/>
            <w:gridSpan w:val="2"/>
          </w:tcPr>
          <w:p w14:paraId="008DE08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lastRenderedPageBreak/>
              <w:t xml:space="preserve">Dr. K </w:t>
            </w:r>
            <w:r w:rsidRPr="00031328">
              <w:rPr>
                <w:rFonts w:ascii="Book Antiqua" w:hAnsi="Book Antiqua"/>
                <w:color w:val="000000"/>
                <w:sz w:val="24"/>
                <w:szCs w:val="24"/>
                <w:lang w:val="en-US"/>
              </w:rPr>
              <w:lastRenderedPageBreak/>
              <w:t>Rajalakshmi</w:t>
            </w:r>
          </w:p>
        </w:tc>
      </w:tr>
      <w:tr w:rsidR="00601321" w:rsidRPr="00031328" w14:paraId="2E8BA20B" w14:textId="77777777" w:rsidTr="0082571C">
        <w:trPr>
          <w:gridAfter w:val="1"/>
          <w:wAfter w:w="43" w:type="dxa"/>
        </w:trPr>
        <w:tc>
          <w:tcPr>
            <w:tcW w:w="852" w:type="dxa"/>
            <w:gridSpan w:val="2"/>
          </w:tcPr>
          <w:p w14:paraId="12C920FA"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902DC6E"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Deepashree</w:t>
            </w:r>
            <w:proofErr w:type="spellEnd"/>
            <w:r w:rsidR="00EB1AA2">
              <w:rPr>
                <w:rFonts w:ascii="Book Antiqua" w:hAnsi="Book Antiqua"/>
                <w:color w:val="000000"/>
                <w:sz w:val="24"/>
                <w:szCs w:val="24"/>
                <w:lang w:val="en-US"/>
              </w:rPr>
              <w:t xml:space="preserve"> </w:t>
            </w:r>
            <w:proofErr w:type="gramStart"/>
            <w:r w:rsidRPr="00031328">
              <w:rPr>
                <w:rFonts w:ascii="Book Antiqua" w:hAnsi="Book Antiqua"/>
                <w:color w:val="000000"/>
                <w:sz w:val="24"/>
                <w:szCs w:val="24"/>
                <w:lang w:val="en-US"/>
              </w:rPr>
              <w:t>S.R</w:t>
            </w:r>
            <w:proofErr w:type="gramEnd"/>
          </w:p>
        </w:tc>
        <w:tc>
          <w:tcPr>
            <w:tcW w:w="1807" w:type="dxa"/>
          </w:tcPr>
          <w:p w14:paraId="0DCF37F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61A39816"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Auditory brainstem responses and otoacoustic emissions in infants born to mothers with iron deficiency </w:t>
            </w:r>
            <w:proofErr w:type="spellStart"/>
            <w:r w:rsidRPr="00031328">
              <w:rPr>
                <w:rFonts w:ascii="Book Antiqua" w:hAnsi="Book Antiqua"/>
                <w:color w:val="000000"/>
                <w:sz w:val="24"/>
                <w:szCs w:val="24"/>
                <w:lang w:val="en-US"/>
              </w:rPr>
              <w:t>anaemia</w:t>
            </w:r>
            <w:proofErr w:type="spellEnd"/>
          </w:p>
        </w:tc>
        <w:tc>
          <w:tcPr>
            <w:tcW w:w="1608" w:type="dxa"/>
            <w:gridSpan w:val="2"/>
          </w:tcPr>
          <w:p w14:paraId="5C0E6027" w14:textId="77777777" w:rsidR="00601321" w:rsidRPr="00031328" w:rsidRDefault="00601321" w:rsidP="009C1F32">
            <w:pPr>
              <w:spacing w:after="0" w:line="240" w:lineRule="auto"/>
              <w:rPr>
                <w:rFonts w:ascii="Book Antiqua" w:hAnsi="Book Antiqua"/>
                <w:color w:val="000000"/>
                <w:sz w:val="24"/>
                <w:szCs w:val="24"/>
                <w:lang w:val="en-US"/>
              </w:rPr>
            </w:pPr>
            <w:proofErr w:type="spellStart"/>
            <w:proofErr w:type="gramStart"/>
            <w:r w:rsidRPr="00031328">
              <w:rPr>
                <w:rFonts w:ascii="Book Antiqua" w:hAnsi="Book Antiqua"/>
                <w:color w:val="000000"/>
                <w:sz w:val="24"/>
                <w:szCs w:val="24"/>
                <w:lang w:val="en-US"/>
              </w:rPr>
              <w:t>Dr.Ajith</w:t>
            </w:r>
            <w:proofErr w:type="spellEnd"/>
            <w:proofErr w:type="gramEnd"/>
            <w:r w:rsidRPr="00031328">
              <w:rPr>
                <w:rFonts w:ascii="Book Antiqua" w:hAnsi="Book Antiqua"/>
                <w:color w:val="000000"/>
                <w:sz w:val="24"/>
                <w:szCs w:val="24"/>
                <w:lang w:val="en-US"/>
              </w:rPr>
              <w:t xml:space="preserve"> Kumar U</w:t>
            </w:r>
          </w:p>
        </w:tc>
      </w:tr>
      <w:tr w:rsidR="00601321" w:rsidRPr="00031328" w14:paraId="747B6B5D" w14:textId="77777777" w:rsidTr="0082571C">
        <w:trPr>
          <w:gridAfter w:val="1"/>
          <w:wAfter w:w="43" w:type="dxa"/>
        </w:trPr>
        <w:tc>
          <w:tcPr>
            <w:tcW w:w="852" w:type="dxa"/>
            <w:gridSpan w:val="2"/>
          </w:tcPr>
          <w:p w14:paraId="3DD44CB9"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4902F0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Dhananjay Rachana</w:t>
            </w:r>
          </w:p>
        </w:tc>
        <w:tc>
          <w:tcPr>
            <w:tcW w:w="1807" w:type="dxa"/>
          </w:tcPr>
          <w:p w14:paraId="7A69B10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43B9594C"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38A386E9"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Devi N</w:t>
            </w:r>
          </w:p>
        </w:tc>
      </w:tr>
      <w:tr w:rsidR="00601321" w:rsidRPr="00031328" w14:paraId="7D3F8A8C" w14:textId="77777777" w:rsidTr="0082571C">
        <w:trPr>
          <w:gridAfter w:val="1"/>
          <w:wAfter w:w="43" w:type="dxa"/>
        </w:trPr>
        <w:tc>
          <w:tcPr>
            <w:tcW w:w="852" w:type="dxa"/>
            <w:gridSpan w:val="2"/>
          </w:tcPr>
          <w:p w14:paraId="3DD2BD01"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58A9B0B2"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Dhanya</w:t>
            </w:r>
            <w:proofErr w:type="spellEnd"/>
            <w:r w:rsidRPr="00031328">
              <w:rPr>
                <w:rFonts w:ascii="Book Antiqua" w:hAnsi="Book Antiqua"/>
                <w:color w:val="000000"/>
                <w:sz w:val="24"/>
                <w:szCs w:val="24"/>
                <w:lang w:val="en-US"/>
              </w:rPr>
              <w:t xml:space="preserve"> M</w:t>
            </w:r>
          </w:p>
        </w:tc>
        <w:tc>
          <w:tcPr>
            <w:tcW w:w="1807" w:type="dxa"/>
          </w:tcPr>
          <w:p w14:paraId="00EC74A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0A4327C6"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Perceptual Cues of Coarticulation in Malayalam in Normal </w:t>
            </w:r>
            <w:proofErr w:type="gramStart"/>
            <w:r w:rsidRPr="00031328">
              <w:rPr>
                <w:rFonts w:ascii="Book Antiqua" w:hAnsi="Book Antiqua"/>
                <w:color w:val="000000"/>
                <w:sz w:val="24"/>
                <w:szCs w:val="24"/>
                <w:lang w:val="en-US"/>
              </w:rPr>
              <w:t>Hearing and Hearing Impaired</w:t>
            </w:r>
            <w:proofErr w:type="gramEnd"/>
            <w:r w:rsidRPr="00031328">
              <w:rPr>
                <w:rFonts w:ascii="Book Antiqua" w:hAnsi="Book Antiqua"/>
                <w:color w:val="000000"/>
                <w:sz w:val="24"/>
                <w:szCs w:val="24"/>
                <w:lang w:val="en-US"/>
              </w:rPr>
              <w:t xml:space="preserve"> Individuals</w:t>
            </w:r>
          </w:p>
        </w:tc>
        <w:tc>
          <w:tcPr>
            <w:tcW w:w="1608" w:type="dxa"/>
            <w:gridSpan w:val="2"/>
          </w:tcPr>
          <w:p w14:paraId="4D597DE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Sandeep M</w:t>
            </w:r>
          </w:p>
        </w:tc>
      </w:tr>
      <w:tr w:rsidR="00601321" w:rsidRPr="00031328" w14:paraId="372AD9AE" w14:textId="77777777" w:rsidTr="0082571C">
        <w:trPr>
          <w:gridAfter w:val="1"/>
          <w:wAfter w:w="43" w:type="dxa"/>
        </w:trPr>
        <w:tc>
          <w:tcPr>
            <w:tcW w:w="852" w:type="dxa"/>
            <w:gridSpan w:val="2"/>
          </w:tcPr>
          <w:p w14:paraId="09B328FB"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3937CC1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Gowri R</w:t>
            </w:r>
          </w:p>
        </w:tc>
        <w:tc>
          <w:tcPr>
            <w:tcW w:w="1807" w:type="dxa"/>
          </w:tcPr>
          <w:p w14:paraId="2C9CB2C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1283F0F0"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6ABEDCD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Sandeep M</w:t>
            </w:r>
          </w:p>
        </w:tc>
      </w:tr>
      <w:tr w:rsidR="00601321" w:rsidRPr="00031328" w14:paraId="4F4A268E" w14:textId="77777777" w:rsidTr="0082571C">
        <w:trPr>
          <w:gridAfter w:val="1"/>
          <w:wAfter w:w="43" w:type="dxa"/>
        </w:trPr>
        <w:tc>
          <w:tcPr>
            <w:tcW w:w="852" w:type="dxa"/>
            <w:gridSpan w:val="2"/>
          </w:tcPr>
          <w:p w14:paraId="01EDBD2F"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87F66C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Husna </w:t>
            </w:r>
            <w:proofErr w:type="spellStart"/>
            <w:r w:rsidRPr="00031328">
              <w:rPr>
                <w:rFonts w:ascii="Book Antiqua" w:hAnsi="Book Antiqua"/>
                <w:color w:val="000000"/>
                <w:sz w:val="24"/>
                <w:szCs w:val="24"/>
                <w:lang w:val="en-US"/>
              </w:rPr>
              <w:t>Firdose</w:t>
            </w:r>
            <w:proofErr w:type="spellEnd"/>
          </w:p>
        </w:tc>
        <w:tc>
          <w:tcPr>
            <w:tcW w:w="1807" w:type="dxa"/>
          </w:tcPr>
          <w:p w14:paraId="6A979F3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55C2E7AD"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 relationship between Audiological characteristics and a few management options in individuals with auditory neuropathy spectrum disorders</w:t>
            </w:r>
          </w:p>
        </w:tc>
        <w:tc>
          <w:tcPr>
            <w:tcW w:w="1608" w:type="dxa"/>
            <w:gridSpan w:val="2"/>
          </w:tcPr>
          <w:p w14:paraId="313EBFA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Manjula P</w:t>
            </w:r>
          </w:p>
        </w:tc>
      </w:tr>
      <w:tr w:rsidR="00601321" w:rsidRPr="00031328" w14:paraId="4E4DB48A" w14:textId="77777777" w:rsidTr="0082571C">
        <w:trPr>
          <w:gridAfter w:val="1"/>
          <w:wAfter w:w="43" w:type="dxa"/>
        </w:trPr>
        <w:tc>
          <w:tcPr>
            <w:tcW w:w="852" w:type="dxa"/>
            <w:gridSpan w:val="2"/>
          </w:tcPr>
          <w:p w14:paraId="6AB5EFB9"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60BA79C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Indira </w:t>
            </w:r>
            <w:proofErr w:type="gramStart"/>
            <w:r w:rsidRPr="00031328">
              <w:rPr>
                <w:rFonts w:ascii="Book Antiqua" w:hAnsi="Book Antiqua"/>
                <w:color w:val="000000"/>
                <w:sz w:val="24"/>
                <w:szCs w:val="24"/>
                <w:lang w:val="en-US"/>
              </w:rPr>
              <w:t>C.P</w:t>
            </w:r>
            <w:proofErr w:type="gramEnd"/>
          </w:p>
        </w:tc>
        <w:tc>
          <w:tcPr>
            <w:tcW w:w="1807" w:type="dxa"/>
          </w:tcPr>
          <w:p w14:paraId="6CDDAA04" w14:textId="77777777" w:rsidR="00601321" w:rsidRPr="00031328" w:rsidRDefault="007361F3"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DST, JRF</w:t>
            </w:r>
          </w:p>
        </w:tc>
        <w:tc>
          <w:tcPr>
            <w:tcW w:w="3332" w:type="dxa"/>
            <w:gridSpan w:val="2"/>
          </w:tcPr>
          <w:p w14:paraId="0ED0518B"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Hearing Help Seeking </w:t>
            </w:r>
            <w:proofErr w:type="spellStart"/>
            <w:r w:rsidRPr="00031328">
              <w:rPr>
                <w:rFonts w:ascii="Book Antiqua" w:hAnsi="Book Antiqua"/>
                <w:color w:val="000000"/>
                <w:sz w:val="24"/>
                <w:szCs w:val="24"/>
                <w:lang w:val="en-US"/>
              </w:rPr>
              <w:t>Behaviour</w:t>
            </w:r>
            <w:proofErr w:type="spellEnd"/>
            <w:r w:rsidRPr="00031328">
              <w:rPr>
                <w:rFonts w:ascii="Book Antiqua" w:hAnsi="Book Antiqua"/>
                <w:color w:val="000000"/>
                <w:sz w:val="24"/>
                <w:szCs w:val="24"/>
                <w:lang w:val="en-US"/>
              </w:rPr>
              <w:t xml:space="preserve"> in Parents of Children with Hearing Loss</w:t>
            </w:r>
          </w:p>
        </w:tc>
        <w:tc>
          <w:tcPr>
            <w:tcW w:w="1608" w:type="dxa"/>
            <w:gridSpan w:val="2"/>
          </w:tcPr>
          <w:p w14:paraId="68D4FF29"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Sandeep M</w:t>
            </w:r>
          </w:p>
        </w:tc>
      </w:tr>
      <w:tr w:rsidR="00601321" w:rsidRPr="00031328" w14:paraId="68D4FA72" w14:textId="77777777" w:rsidTr="0082571C">
        <w:trPr>
          <w:gridAfter w:val="1"/>
          <w:wAfter w:w="43" w:type="dxa"/>
        </w:trPr>
        <w:tc>
          <w:tcPr>
            <w:tcW w:w="852" w:type="dxa"/>
            <w:gridSpan w:val="2"/>
          </w:tcPr>
          <w:p w14:paraId="1613FA83"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77E280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Jawahar Antony P</w:t>
            </w:r>
          </w:p>
        </w:tc>
        <w:tc>
          <w:tcPr>
            <w:tcW w:w="1807" w:type="dxa"/>
          </w:tcPr>
          <w:p w14:paraId="5DD2E72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In-service</w:t>
            </w:r>
          </w:p>
        </w:tc>
        <w:tc>
          <w:tcPr>
            <w:tcW w:w="3332" w:type="dxa"/>
            <w:gridSpan w:val="2"/>
          </w:tcPr>
          <w:p w14:paraId="7EFB26CC"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Stream percept with sinusoidally amplitude modulated stimuli and its relation with speech perception in noise in individuals with normal hearing and sensorineural hearing loss</w:t>
            </w:r>
          </w:p>
        </w:tc>
        <w:tc>
          <w:tcPr>
            <w:tcW w:w="1608" w:type="dxa"/>
            <w:gridSpan w:val="2"/>
          </w:tcPr>
          <w:p w14:paraId="040C599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w:t>
            </w:r>
            <w:proofErr w:type="spellStart"/>
            <w:r w:rsidRPr="00031328">
              <w:rPr>
                <w:rFonts w:ascii="Book Antiqua" w:hAnsi="Book Antiqua"/>
                <w:color w:val="000000"/>
                <w:sz w:val="24"/>
                <w:szCs w:val="24"/>
                <w:lang w:val="en-US"/>
              </w:rPr>
              <w:t>Animesh</w:t>
            </w:r>
            <w:proofErr w:type="spellEnd"/>
            <w:r w:rsidRPr="00031328">
              <w:rPr>
                <w:rFonts w:ascii="Book Antiqua" w:hAnsi="Book Antiqua"/>
                <w:color w:val="000000"/>
                <w:sz w:val="24"/>
                <w:szCs w:val="24"/>
                <w:lang w:val="en-US"/>
              </w:rPr>
              <w:t xml:space="preserve"> Barman</w:t>
            </w:r>
          </w:p>
        </w:tc>
      </w:tr>
      <w:tr w:rsidR="00601321" w:rsidRPr="00031328" w14:paraId="6CCB8CD3" w14:textId="77777777" w:rsidTr="0082571C">
        <w:trPr>
          <w:gridAfter w:val="1"/>
          <w:wAfter w:w="43" w:type="dxa"/>
        </w:trPr>
        <w:tc>
          <w:tcPr>
            <w:tcW w:w="852" w:type="dxa"/>
            <w:gridSpan w:val="2"/>
          </w:tcPr>
          <w:p w14:paraId="4D98E166"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7D0BD4C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Jim Saroj Winston</w:t>
            </w:r>
          </w:p>
        </w:tc>
        <w:tc>
          <w:tcPr>
            <w:tcW w:w="1807" w:type="dxa"/>
          </w:tcPr>
          <w:p w14:paraId="49EFB90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0C993103"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Short-term musical training on psycho-acoustical, electrophysiological and working memory measures</w:t>
            </w:r>
          </w:p>
        </w:tc>
        <w:tc>
          <w:tcPr>
            <w:tcW w:w="1608" w:type="dxa"/>
            <w:gridSpan w:val="2"/>
          </w:tcPr>
          <w:p w14:paraId="6BF9E4C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Ajith Kumar U</w:t>
            </w:r>
          </w:p>
        </w:tc>
      </w:tr>
      <w:tr w:rsidR="00601321" w:rsidRPr="00031328" w14:paraId="6514CFAB" w14:textId="77777777" w:rsidTr="0082571C">
        <w:trPr>
          <w:gridAfter w:val="1"/>
          <w:wAfter w:w="43" w:type="dxa"/>
        </w:trPr>
        <w:tc>
          <w:tcPr>
            <w:tcW w:w="852" w:type="dxa"/>
            <w:gridSpan w:val="2"/>
          </w:tcPr>
          <w:p w14:paraId="57E65A56"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3B246D6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Kriti Arora</w:t>
            </w:r>
          </w:p>
        </w:tc>
        <w:tc>
          <w:tcPr>
            <w:tcW w:w="1807" w:type="dxa"/>
          </w:tcPr>
          <w:p w14:paraId="7F870D2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7B102BC4"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366BEAA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Sandeep M</w:t>
            </w:r>
          </w:p>
        </w:tc>
      </w:tr>
      <w:tr w:rsidR="00601321" w:rsidRPr="00031328" w14:paraId="133B7044" w14:textId="77777777" w:rsidTr="0082571C">
        <w:trPr>
          <w:gridAfter w:val="1"/>
          <w:wAfter w:w="43" w:type="dxa"/>
        </w:trPr>
        <w:tc>
          <w:tcPr>
            <w:tcW w:w="852" w:type="dxa"/>
            <w:gridSpan w:val="2"/>
          </w:tcPr>
          <w:p w14:paraId="6A6FC143"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5C5627F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Krupa </w:t>
            </w:r>
            <w:proofErr w:type="spellStart"/>
            <w:r w:rsidRPr="00031328">
              <w:rPr>
                <w:rFonts w:ascii="Book Antiqua" w:hAnsi="Book Antiqua"/>
                <w:color w:val="000000"/>
                <w:sz w:val="24"/>
                <w:szCs w:val="24"/>
                <w:lang w:val="en-US"/>
              </w:rPr>
              <w:t>Saira</w:t>
            </w:r>
            <w:proofErr w:type="spellEnd"/>
            <w:r w:rsidRPr="00031328">
              <w:rPr>
                <w:rFonts w:ascii="Book Antiqua" w:hAnsi="Book Antiqua"/>
                <w:color w:val="000000"/>
                <w:sz w:val="24"/>
                <w:szCs w:val="24"/>
                <w:lang w:val="en-US"/>
              </w:rPr>
              <w:t xml:space="preserve"> George</w:t>
            </w:r>
          </w:p>
        </w:tc>
        <w:tc>
          <w:tcPr>
            <w:tcW w:w="1807" w:type="dxa"/>
          </w:tcPr>
          <w:p w14:paraId="7049106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3E06B35B"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Effect of native and Non-Native Babble Background on Speech Identification of Individuals with Normal Hearing and Hearing </w:t>
            </w:r>
            <w:r w:rsidRPr="00031328">
              <w:rPr>
                <w:rFonts w:ascii="Book Antiqua" w:hAnsi="Book Antiqua"/>
                <w:color w:val="000000"/>
                <w:sz w:val="24"/>
                <w:szCs w:val="24"/>
                <w:lang w:val="en-US"/>
              </w:rPr>
              <w:lastRenderedPageBreak/>
              <w:t>Impairment</w:t>
            </w:r>
          </w:p>
        </w:tc>
        <w:tc>
          <w:tcPr>
            <w:tcW w:w="1608" w:type="dxa"/>
            <w:gridSpan w:val="2"/>
          </w:tcPr>
          <w:p w14:paraId="221B7A9C"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lastRenderedPageBreak/>
              <w:t>Dr. K Rajalakshmi</w:t>
            </w:r>
          </w:p>
        </w:tc>
      </w:tr>
      <w:tr w:rsidR="00601321" w:rsidRPr="00031328" w14:paraId="114E36D0" w14:textId="77777777" w:rsidTr="0082571C">
        <w:trPr>
          <w:gridAfter w:val="1"/>
          <w:wAfter w:w="43" w:type="dxa"/>
        </w:trPr>
        <w:tc>
          <w:tcPr>
            <w:tcW w:w="852" w:type="dxa"/>
            <w:gridSpan w:val="2"/>
          </w:tcPr>
          <w:p w14:paraId="6A4EA004"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655DA5F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Mamatha N.M</w:t>
            </w:r>
          </w:p>
        </w:tc>
        <w:tc>
          <w:tcPr>
            <w:tcW w:w="1807" w:type="dxa"/>
          </w:tcPr>
          <w:p w14:paraId="54B435B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In-service</w:t>
            </w:r>
          </w:p>
        </w:tc>
        <w:tc>
          <w:tcPr>
            <w:tcW w:w="3332" w:type="dxa"/>
            <w:gridSpan w:val="2"/>
          </w:tcPr>
          <w:p w14:paraId="207D908A"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Auditory Processing abilities on Academic Performance in Kannada Speaking Primary School Children</w:t>
            </w:r>
          </w:p>
        </w:tc>
        <w:tc>
          <w:tcPr>
            <w:tcW w:w="1608" w:type="dxa"/>
            <w:gridSpan w:val="2"/>
          </w:tcPr>
          <w:p w14:paraId="0C1EB68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Asha </w:t>
            </w:r>
            <w:proofErr w:type="spellStart"/>
            <w:r w:rsidRPr="00031328">
              <w:rPr>
                <w:rFonts w:ascii="Book Antiqua" w:hAnsi="Book Antiqua"/>
                <w:color w:val="000000"/>
                <w:sz w:val="24"/>
                <w:szCs w:val="24"/>
                <w:lang w:val="en-US"/>
              </w:rPr>
              <w:t>Yathiraj</w:t>
            </w:r>
            <w:proofErr w:type="spellEnd"/>
          </w:p>
        </w:tc>
      </w:tr>
      <w:tr w:rsidR="00601321" w:rsidRPr="00031328" w14:paraId="14858669" w14:textId="77777777" w:rsidTr="0082571C">
        <w:trPr>
          <w:gridAfter w:val="1"/>
          <w:wAfter w:w="43" w:type="dxa"/>
        </w:trPr>
        <w:tc>
          <w:tcPr>
            <w:tcW w:w="852" w:type="dxa"/>
            <w:gridSpan w:val="2"/>
          </w:tcPr>
          <w:p w14:paraId="00997925"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AC94108"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Meghana Mohan B</w:t>
            </w:r>
          </w:p>
        </w:tc>
        <w:tc>
          <w:tcPr>
            <w:tcW w:w="1807" w:type="dxa"/>
          </w:tcPr>
          <w:p w14:paraId="35D0996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1E9A3DC1"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1E3FE6C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284252AD" w14:textId="77777777" w:rsidTr="0082571C">
        <w:trPr>
          <w:gridAfter w:val="1"/>
          <w:wAfter w:w="43" w:type="dxa"/>
        </w:trPr>
        <w:tc>
          <w:tcPr>
            <w:tcW w:w="852" w:type="dxa"/>
            <w:gridSpan w:val="2"/>
          </w:tcPr>
          <w:p w14:paraId="6182385E"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5BB9604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Meghana N</w:t>
            </w:r>
          </w:p>
        </w:tc>
        <w:tc>
          <w:tcPr>
            <w:tcW w:w="1807" w:type="dxa"/>
          </w:tcPr>
          <w:p w14:paraId="71AEDCA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5C54E018"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3F25CD5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Manjula P</w:t>
            </w:r>
          </w:p>
        </w:tc>
      </w:tr>
      <w:tr w:rsidR="00601321" w:rsidRPr="00031328" w14:paraId="4A81B569" w14:textId="77777777" w:rsidTr="0082571C">
        <w:trPr>
          <w:gridAfter w:val="1"/>
          <w:wAfter w:w="43" w:type="dxa"/>
        </w:trPr>
        <w:tc>
          <w:tcPr>
            <w:tcW w:w="852" w:type="dxa"/>
            <w:gridSpan w:val="2"/>
          </w:tcPr>
          <w:p w14:paraId="136A7DCF"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7769223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Merin Mathews</w:t>
            </w:r>
          </w:p>
        </w:tc>
        <w:tc>
          <w:tcPr>
            <w:tcW w:w="1807" w:type="dxa"/>
          </w:tcPr>
          <w:p w14:paraId="1751DA9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DST, JRF</w:t>
            </w:r>
          </w:p>
        </w:tc>
        <w:tc>
          <w:tcPr>
            <w:tcW w:w="3332" w:type="dxa"/>
            <w:gridSpan w:val="2"/>
          </w:tcPr>
          <w:p w14:paraId="3A3C9C04"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Audio-visual Speech Perception in Individuals with ANSD: Effect of Audio-Visual Training Evidenced Through ERP and </w:t>
            </w:r>
            <w:proofErr w:type="spellStart"/>
            <w:r w:rsidRPr="00031328">
              <w:rPr>
                <w:rFonts w:ascii="Book Antiqua" w:hAnsi="Book Antiqua"/>
                <w:color w:val="000000"/>
                <w:sz w:val="24"/>
                <w:szCs w:val="24"/>
                <w:lang w:val="en-US"/>
              </w:rPr>
              <w:t>Behavioural</w:t>
            </w:r>
            <w:proofErr w:type="spellEnd"/>
            <w:r w:rsidRPr="00031328">
              <w:rPr>
                <w:rFonts w:ascii="Book Antiqua" w:hAnsi="Book Antiqua"/>
                <w:color w:val="000000"/>
                <w:sz w:val="24"/>
                <w:szCs w:val="24"/>
                <w:lang w:val="en-US"/>
              </w:rPr>
              <w:t xml:space="preserve"> Measures</w:t>
            </w:r>
          </w:p>
        </w:tc>
        <w:tc>
          <w:tcPr>
            <w:tcW w:w="1608" w:type="dxa"/>
            <w:gridSpan w:val="2"/>
          </w:tcPr>
          <w:p w14:paraId="423A1D4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67CB4099" w14:textId="77777777" w:rsidTr="0082571C">
        <w:trPr>
          <w:gridAfter w:val="1"/>
          <w:wAfter w:w="43" w:type="dxa"/>
        </w:trPr>
        <w:tc>
          <w:tcPr>
            <w:tcW w:w="852" w:type="dxa"/>
            <w:gridSpan w:val="2"/>
          </w:tcPr>
          <w:p w14:paraId="6D1952B6"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7F86FA96"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Nayana M</w:t>
            </w:r>
          </w:p>
        </w:tc>
        <w:tc>
          <w:tcPr>
            <w:tcW w:w="1807" w:type="dxa"/>
          </w:tcPr>
          <w:p w14:paraId="7848510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0959D2EA"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55FD0C3C"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w:t>
            </w:r>
            <w:proofErr w:type="spellStart"/>
            <w:r w:rsidRPr="00031328">
              <w:rPr>
                <w:rFonts w:ascii="Book Antiqua" w:hAnsi="Book Antiqua"/>
                <w:color w:val="000000"/>
                <w:sz w:val="24"/>
                <w:szCs w:val="24"/>
                <w:lang w:val="en-US"/>
              </w:rPr>
              <w:t>Prawin</w:t>
            </w:r>
            <w:proofErr w:type="spellEnd"/>
            <w:r w:rsidRPr="00031328">
              <w:rPr>
                <w:rFonts w:ascii="Book Antiqua" w:hAnsi="Book Antiqua"/>
                <w:color w:val="000000"/>
                <w:sz w:val="24"/>
                <w:szCs w:val="24"/>
                <w:lang w:val="en-US"/>
              </w:rPr>
              <w:t xml:space="preserve"> Kumar</w:t>
            </w:r>
          </w:p>
        </w:tc>
      </w:tr>
      <w:tr w:rsidR="00601321" w:rsidRPr="00031328" w14:paraId="53ECFE4A" w14:textId="77777777" w:rsidTr="0082571C">
        <w:trPr>
          <w:gridAfter w:val="1"/>
          <w:wAfter w:w="43" w:type="dxa"/>
        </w:trPr>
        <w:tc>
          <w:tcPr>
            <w:tcW w:w="852" w:type="dxa"/>
            <w:gridSpan w:val="2"/>
          </w:tcPr>
          <w:p w14:paraId="7B7A0F83"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4B1FDF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Pathak Mayur Balaji</w:t>
            </w:r>
          </w:p>
        </w:tc>
        <w:tc>
          <w:tcPr>
            <w:tcW w:w="1807" w:type="dxa"/>
          </w:tcPr>
          <w:p w14:paraId="0B67C90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2797565A"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73D8818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Chandni Jain</w:t>
            </w:r>
          </w:p>
        </w:tc>
      </w:tr>
      <w:tr w:rsidR="00601321" w:rsidRPr="00031328" w14:paraId="6C7D112C" w14:textId="77777777" w:rsidTr="0082571C">
        <w:trPr>
          <w:gridAfter w:val="1"/>
          <w:wAfter w:w="43" w:type="dxa"/>
        </w:trPr>
        <w:tc>
          <w:tcPr>
            <w:tcW w:w="852" w:type="dxa"/>
            <w:gridSpan w:val="2"/>
          </w:tcPr>
          <w:p w14:paraId="45E44136"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60A696C6"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Pavan M</w:t>
            </w:r>
          </w:p>
        </w:tc>
        <w:tc>
          <w:tcPr>
            <w:tcW w:w="1807" w:type="dxa"/>
          </w:tcPr>
          <w:p w14:paraId="71F301D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1299B19B"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Investigation of Mechanism Underlying Poor Speech Perception in Individual with Cochlear Hearing Loss Based on Recovered Envelope Cues and the Contribution of Temporal Fine Structure Cues in Sequential Segregation </w:t>
            </w:r>
          </w:p>
        </w:tc>
        <w:tc>
          <w:tcPr>
            <w:tcW w:w="1608" w:type="dxa"/>
            <w:gridSpan w:val="2"/>
          </w:tcPr>
          <w:p w14:paraId="2D3F326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58893706" w14:textId="77777777" w:rsidTr="0082571C">
        <w:trPr>
          <w:gridAfter w:val="1"/>
          <w:wAfter w:w="43" w:type="dxa"/>
        </w:trPr>
        <w:tc>
          <w:tcPr>
            <w:tcW w:w="852" w:type="dxa"/>
            <w:gridSpan w:val="2"/>
          </w:tcPr>
          <w:p w14:paraId="1508C5F0"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0C9E52E5"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Prajna</w:t>
            </w:r>
            <w:proofErr w:type="spellEnd"/>
            <w:r w:rsidRPr="00031328">
              <w:rPr>
                <w:rFonts w:ascii="Book Antiqua" w:hAnsi="Book Antiqua"/>
                <w:color w:val="000000"/>
                <w:sz w:val="24"/>
                <w:szCs w:val="24"/>
                <w:lang w:val="en-US"/>
              </w:rPr>
              <w:t xml:space="preserve"> Bhat J</w:t>
            </w:r>
          </w:p>
        </w:tc>
        <w:tc>
          <w:tcPr>
            <w:tcW w:w="1807" w:type="dxa"/>
          </w:tcPr>
          <w:p w14:paraId="30DED25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6F382174"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Brainstem Neurophysiological Correlates of Pitch Coding </w:t>
            </w:r>
            <w:proofErr w:type="gramStart"/>
            <w:r w:rsidRPr="00031328">
              <w:rPr>
                <w:rFonts w:ascii="Book Antiqua" w:hAnsi="Book Antiqua"/>
                <w:color w:val="000000"/>
                <w:sz w:val="24"/>
                <w:szCs w:val="24"/>
                <w:lang w:val="en-US"/>
              </w:rPr>
              <w:t>In</w:t>
            </w:r>
            <w:proofErr w:type="gramEnd"/>
            <w:r w:rsidRPr="00031328">
              <w:rPr>
                <w:rFonts w:ascii="Book Antiqua" w:hAnsi="Book Antiqua"/>
                <w:color w:val="000000"/>
                <w:sz w:val="24"/>
                <w:szCs w:val="24"/>
                <w:lang w:val="en-US"/>
              </w:rPr>
              <w:t xml:space="preserve"> Vocal and Instrumental Musicians</w:t>
            </w:r>
          </w:p>
        </w:tc>
        <w:tc>
          <w:tcPr>
            <w:tcW w:w="1608" w:type="dxa"/>
            <w:gridSpan w:val="2"/>
          </w:tcPr>
          <w:p w14:paraId="576854C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1D7369C7" w14:textId="77777777" w:rsidTr="0082571C">
        <w:trPr>
          <w:gridAfter w:val="1"/>
          <w:wAfter w:w="43" w:type="dxa"/>
        </w:trPr>
        <w:tc>
          <w:tcPr>
            <w:tcW w:w="852" w:type="dxa"/>
            <w:gridSpan w:val="2"/>
          </w:tcPr>
          <w:p w14:paraId="2310CE21"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56C07F82"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Priyadharsini</w:t>
            </w:r>
            <w:proofErr w:type="spellEnd"/>
            <w:r w:rsidRPr="00031328">
              <w:rPr>
                <w:rFonts w:ascii="Book Antiqua" w:hAnsi="Book Antiqua"/>
                <w:color w:val="000000"/>
                <w:sz w:val="24"/>
                <w:szCs w:val="24"/>
                <w:lang w:val="en-US"/>
              </w:rPr>
              <w:t xml:space="preserve"> K</w:t>
            </w:r>
          </w:p>
        </w:tc>
        <w:tc>
          <w:tcPr>
            <w:tcW w:w="1807" w:type="dxa"/>
          </w:tcPr>
          <w:p w14:paraId="31E88EE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41BFAE67"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Auditory training using Envelope Enhanced Speech on Speech Perception Abilities in Persons with Auditory Neuropathy Spectrum Disorder</w:t>
            </w:r>
          </w:p>
        </w:tc>
        <w:tc>
          <w:tcPr>
            <w:tcW w:w="1608" w:type="dxa"/>
            <w:gridSpan w:val="2"/>
          </w:tcPr>
          <w:p w14:paraId="719287DF" w14:textId="77777777" w:rsidR="00601321" w:rsidRPr="00031328" w:rsidRDefault="00601321" w:rsidP="009C1F32">
            <w:pPr>
              <w:spacing w:after="0" w:line="240" w:lineRule="auto"/>
              <w:rPr>
                <w:rFonts w:ascii="Book Antiqua" w:hAnsi="Book Antiqua"/>
                <w:color w:val="000000"/>
                <w:sz w:val="24"/>
                <w:szCs w:val="24"/>
                <w:lang w:val="en-US"/>
              </w:rPr>
            </w:pPr>
            <w:proofErr w:type="spellStart"/>
            <w:proofErr w:type="gramStart"/>
            <w:r w:rsidRPr="00031328">
              <w:rPr>
                <w:rFonts w:ascii="Book Antiqua" w:hAnsi="Book Antiqua"/>
                <w:color w:val="000000"/>
                <w:sz w:val="24"/>
                <w:szCs w:val="24"/>
                <w:lang w:val="en-US"/>
              </w:rPr>
              <w:t>Dr.Ajith</w:t>
            </w:r>
            <w:proofErr w:type="spellEnd"/>
            <w:proofErr w:type="gramEnd"/>
            <w:r w:rsidRPr="00031328">
              <w:rPr>
                <w:rFonts w:ascii="Book Antiqua" w:hAnsi="Book Antiqua"/>
                <w:color w:val="000000"/>
                <w:sz w:val="24"/>
                <w:szCs w:val="24"/>
                <w:lang w:val="en-US"/>
              </w:rPr>
              <w:t xml:space="preserve"> Kumar U</w:t>
            </w:r>
          </w:p>
        </w:tc>
      </w:tr>
      <w:tr w:rsidR="00601321" w:rsidRPr="00031328" w14:paraId="01F436A6" w14:textId="77777777" w:rsidTr="0082571C">
        <w:trPr>
          <w:gridAfter w:val="1"/>
          <w:wAfter w:w="43" w:type="dxa"/>
        </w:trPr>
        <w:tc>
          <w:tcPr>
            <w:tcW w:w="852" w:type="dxa"/>
            <w:gridSpan w:val="2"/>
          </w:tcPr>
          <w:p w14:paraId="6FADC331"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78262F13"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Priyanjali</w:t>
            </w:r>
            <w:proofErr w:type="spellEnd"/>
            <w:r w:rsidRPr="00031328">
              <w:rPr>
                <w:rFonts w:ascii="Book Antiqua" w:hAnsi="Book Antiqua"/>
                <w:color w:val="000000"/>
                <w:sz w:val="24"/>
                <w:szCs w:val="24"/>
                <w:lang w:val="en-US"/>
              </w:rPr>
              <w:t xml:space="preserve"> </w:t>
            </w:r>
            <w:proofErr w:type="spellStart"/>
            <w:r w:rsidRPr="00031328">
              <w:rPr>
                <w:rFonts w:ascii="Book Antiqua" w:hAnsi="Book Antiqua"/>
                <w:color w:val="000000"/>
                <w:sz w:val="24"/>
                <w:szCs w:val="24"/>
                <w:lang w:val="en-US"/>
              </w:rPr>
              <w:t>Harit</w:t>
            </w:r>
            <w:proofErr w:type="spellEnd"/>
          </w:p>
        </w:tc>
        <w:tc>
          <w:tcPr>
            <w:tcW w:w="1807" w:type="dxa"/>
          </w:tcPr>
          <w:p w14:paraId="6BE8EAE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32" w:type="dxa"/>
            <w:gridSpan w:val="2"/>
          </w:tcPr>
          <w:p w14:paraId="61889B9F"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50C71EC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w:t>
            </w:r>
            <w:proofErr w:type="spellStart"/>
            <w:r w:rsidRPr="00031328">
              <w:rPr>
                <w:rFonts w:ascii="Book Antiqua" w:hAnsi="Book Antiqua"/>
                <w:color w:val="000000"/>
                <w:sz w:val="24"/>
                <w:szCs w:val="24"/>
                <w:lang w:val="en-US"/>
              </w:rPr>
              <w:t>Prawin</w:t>
            </w:r>
            <w:proofErr w:type="spellEnd"/>
            <w:r w:rsidRPr="00031328">
              <w:rPr>
                <w:rFonts w:ascii="Book Antiqua" w:hAnsi="Book Antiqua"/>
                <w:color w:val="000000"/>
                <w:sz w:val="24"/>
                <w:szCs w:val="24"/>
                <w:lang w:val="en-US"/>
              </w:rPr>
              <w:t xml:space="preserve"> Kumar</w:t>
            </w:r>
          </w:p>
        </w:tc>
      </w:tr>
      <w:tr w:rsidR="00601321" w:rsidRPr="00031328" w14:paraId="01A69F3A" w14:textId="77777777" w:rsidTr="0082571C">
        <w:trPr>
          <w:gridAfter w:val="1"/>
          <w:wAfter w:w="43" w:type="dxa"/>
        </w:trPr>
        <w:tc>
          <w:tcPr>
            <w:tcW w:w="852" w:type="dxa"/>
            <w:gridSpan w:val="2"/>
          </w:tcPr>
          <w:p w14:paraId="10E131EF"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2A45571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Priyanka </w:t>
            </w:r>
            <w:proofErr w:type="spellStart"/>
            <w:r w:rsidRPr="00031328">
              <w:rPr>
                <w:rFonts w:ascii="Book Antiqua" w:hAnsi="Book Antiqua"/>
                <w:color w:val="000000"/>
                <w:sz w:val="24"/>
                <w:szCs w:val="24"/>
                <w:lang w:val="en-US"/>
              </w:rPr>
              <w:t>Jaisinghani</w:t>
            </w:r>
            <w:proofErr w:type="spellEnd"/>
          </w:p>
        </w:tc>
        <w:tc>
          <w:tcPr>
            <w:tcW w:w="1807" w:type="dxa"/>
          </w:tcPr>
          <w:p w14:paraId="412A35B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DST, JRF</w:t>
            </w:r>
          </w:p>
        </w:tc>
        <w:tc>
          <w:tcPr>
            <w:tcW w:w="3332" w:type="dxa"/>
            <w:gridSpan w:val="2"/>
          </w:tcPr>
          <w:p w14:paraId="0B5A8D36"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Validation of Speech Enhancement and Noise Reduction Strategies in Individuals with </w:t>
            </w:r>
            <w:r w:rsidRPr="00031328">
              <w:rPr>
                <w:rFonts w:ascii="Book Antiqua" w:hAnsi="Book Antiqua"/>
                <w:color w:val="000000"/>
                <w:sz w:val="24"/>
                <w:szCs w:val="24"/>
                <w:lang w:val="en-US"/>
              </w:rPr>
              <w:lastRenderedPageBreak/>
              <w:t>Sensorineural Hearing Loss and Auditory Neuropathy Spectrum Disorders</w:t>
            </w:r>
          </w:p>
        </w:tc>
        <w:tc>
          <w:tcPr>
            <w:tcW w:w="1608" w:type="dxa"/>
            <w:gridSpan w:val="2"/>
          </w:tcPr>
          <w:p w14:paraId="2BE8162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lastRenderedPageBreak/>
              <w:t>Dr. Manjula P</w:t>
            </w:r>
          </w:p>
        </w:tc>
      </w:tr>
      <w:tr w:rsidR="00601321" w:rsidRPr="00031328" w14:paraId="1A324559" w14:textId="77777777" w:rsidTr="0082571C">
        <w:trPr>
          <w:gridAfter w:val="1"/>
          <w:wAfter w:w="43" w:type="dxa"/>
        </w:trPr>
        <w:tc>
          <w:tcPr>
            <w:tcW w:w="852" w:type="dxa"/>
            <w:gridSpan w:val="2"/>
          </w:tcPr>
          <w:p w14:paraId="70372B5D"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0F8790F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Rajesh Kumar R</w:t>
            </w:r>
          </w:p>
        </w:tc>
        <w:tc>
          <w:tcPr>
            <w:tcW w:w="1807" w:type="dxa"/>
          </w:tcPr>
          <w:p w14:paraId="5ED019D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707BE7A1"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5C71F0D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Niraj Kumar Singh</w:t>
            </w:r>
          </w:p>
        </w:tc>
      </w:tr>
      <w:tr w:rsidR="00601321" w:rsidRPr="00031328" w14:paraId="321C8364" w14:textId="77777777" w:rsidTr="0082571C">
        <w:trPr>
          <w:gridAfter w:val="1"/>
          <w:wAfter w:w="43" w:type="dxa"/>
        </w:trPr>
        <w:tc>
          <w:tcPr>
            <w:tcW w:w="852" w:type="dxa"/>
            <w:gridSpan w:val="2"/>
          </w:tcPr>
          <w:p w14:paraId="159B32DD"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7DFAFF5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Rakesh </w:t>
            </w:r>
            <w:proofErr w:type="spellStart"/>
            <w:r w:rsidRPr="00031328">
              <w:rPr>
                <w:rFonts w:ascii="Book Antiqua" w:hAnsi="Book Antiqua"/>
                <w:color w:val="000000"/>
                <w:sz w:val="24"/>
                <w:szCs w:val="24"/>
                <w:lang w:val="en-US"/>
              </w:rPr>
              <w:t>Gatla</w:t>
            </w:r>
            <w:proofErr w:type="spellEnd"/>
          </w:p>
        </w:tc>
        <w:tc>
          <w:tcPr>
            <w:tcW w:w="1807" w:type="dxa"/>
          </w:tcPr>
          <w:p w14:paraId="2123334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5E740AE1"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Exposure to Below-Damage Risk Criteria Environmental Noise on Auditory Processing Abilities</w:t>
            </w:r>
          </w:p>
        </w:tc>
        <w:tc>
          <w:tcPr>
            <w:tcW w:w="1608" w:type="dxa"/>
            <w:gridSpan w:val="2"/>
          </w:tcPr>
          <w:p w14:paraId="24D247E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Sandeep M</w:t>
            </w:r>
          </w:p>
        </w:tc>
      </w:tr>
      <w:tr w:rsidR="00601321" w:rsidRPr="00031328" w14:paraId="30B122B5" w14:textId="77777777" w:rsidTr="0082571C">
        <w:trPr>
          <w:gridAfter w:val="1"/>
          <w:wAfter w:w="43" w:type="dxa"/>
        </w:trPr>
        <w:tc>
          <w:tcPr>
            <w:tcW w:w="852" w:type="dxa"/>
            <w:gridSpan w:val="2"/>
          </w:tcPr>
          <w:p w14:paraId="0AE96873"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3758C47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Rashmi E</w:t>
            </w:r>
          </w:p>
        </w:tc>
        <w:tc>
          <w:tcPr>
            <w:tcW w:w="1807" w:type="dxa"/>
          </w:tcPr>
          <w:p w14:paraId="6374F386"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18AF38AB"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151DBB8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Devi N</w:t>
            </w:r>
          </w:p>
        </w:tc>
      </w:tr>
      <w:tr w:rsidR="00601321" w:rsidRPr="00031328" w14:paraId="7EDE58B9" w14:textId="77777777" w:rsidTr="0082571C">
        <w:trPr>
          <w:gridAfter w:val="1"/>
          <w:wAfter w:w="43" w:type="dxa"/>
        </w:trPr>
        <w:tc>
          <w:tcPr>
            <w:tcW w:w="852" w:type="dxa"/>
            <w:gridSpan w:val="2"/>
          </w:tcPr>
          <w:p w14:paraId="168D57B8"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76AD8C7"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Reesha</w:t>
            </w:r>
            <w:proofErr w:type="spellEnd"/>
            <w:r w:rsidRPr="00031328">
              <w:rPr>
                <w:rFonts w:ascii="Book Antiqua" w:hAnsi="Book Antiqua"/>
                <w:color w:val="000000"/>
                <w:sz w:val="24"/>
                <w:szCs w:val="24"/>
                <w:lang w:val="en-US"/>
              </w:rPr>
              <w:t xml:space="preserve"> </w:t>
            </w:r>
            <w:proofErr w:type="gramStart"/>
            <w:r w:rsidRPr="00031328">
              <w:rPr>
                <w:rFonts w:ascii="Book Antiqua" w:hAnsi="Book Antiqua"/>
                <w:color w:val="000000"/>
                <w:sz w:val="24"/>
                <w:szCs w:val="24"/>
                <w:lang w:val="en-US"/>
              </w:rPr>
              <w:t>O.A</w:t>
            </w:r>
            <w:proofErr w:type="gramEnd"/>
          </w:p>
        </w:tc>
        <w:tc>
          <w:tcPr>
            <w:tcW w:w="1807" w:type="dxa"/>
          </w:tcPr>
          <w:p w14:paraId="690B273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DST-JRF</w:t>
            </w:r>
          </w:p>
        </w:tc>
        <w:tc>
          <w:tcPr>
            <w:tcW w:w="3332" w:type="dxa"/>
            <w:gridSpan w:val="2"/>
          </w:tcPr>
          <w:p w14:paraId="6BEBD8B8"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Efficacy of computer-based auditory separation training in children with auditory processing disorders</w:t>
            </w:r>
          </w:p>
        </w:tc>
        <w:tc>
          <w:tcPr>
            <w:tcW w:w="1608" w:type="dxa"/>
            <w:gridSpan w:val="2"/>
          </w:tcPr>
          <w:p w14:paraId="51E5FB16"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w:t>
            </w:r>
            <w:proofErr w:type="spellStart"/>
            <w:r w:rsidRPr="00031328">
              <w:rPr>
                <w:rFonts w:ascii="Book Antiqua" w:hAnsi="Book Antiqua"/>
                <w:color w:val="000000"/>
                <w:sz w:val="24"/>
                <w:szCs w:val="24"/>
                <w:lang w:val="en-US"/>
              </w:rPr>
              <w:t>Prawin</w:t>
            </w:r>
            <w:proofErr w:type="spellEnd"/>
            <w:r w:rsidRPr="00031328">
              <w:rPr>
                <w:rFonts w:ascii="Book Antiqua" w:hAnsi="Book Antiqua"/>
                <w:color w:val="000000"/>
                <w:sz w:val="24"/>
                <w:szCs w:val="24"/>
                <w:lang w:val="en-US"/>
              </w:rPr>
              <w:t xml:space="preserve"> Kumar</w:t>
            </w:r>
          </w:p>
        </w:tc>
      </w:tr>
      <w:tr w:rsidR="00601321" w:rsidRPr="00031328" w14:paraId="6D24EB98" w14:textId="77777777" w:rsidTr="0082571C">
        <w:trPr>
          <w:gridAfter w:val="1"/>
          <w:wAfter w:w="43" w:type="dxa"/>
        </w:trPr>
        <w:tc>
          <w:tcPr>
            <w:tcW w:w="852" w:type="dxa"/>
            <w:gridSpan w:val="2"/>
          </w:tcPr>
          <w:p w14:paraId="32FEBA54"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713EEB9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 Sridhar</w:t>
            </w:r>
          </w:p>
        </w:tc>
        <w:tc>
          <w:tcPr>
            <w:tcW w:w="1807" w:type="dxa"/>
          </w:tcPr>
          <w:p w14:paraId="15E0560C"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5A51D6B6"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10A6E17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Devi N</w:t>
            </w:r>
          </w:p>
        </w:tc>
      </w:tr>
      <w:tr w:rsidR="00601321" w:rsidRPr="00031328" w14:paraId="357FBCE4" w14:textId="77777777" w:rsidTr="0082571C">
        <w:trPr>
          <w:gridAfter w:val="1"/>
          <w:wAfter w:w="43" w:type="dxa"/>
        </w:trPr>
        <w:tc>
          <w:tcPr>
            <w:tcW w:w="852" w:type="dxa"/>
            <w:gridSpan w:val="2"/>
          </w:tcPr>
          <w:p w14:paraId="3C6F2419"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0EC8B2E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Sahana P</w:t>
            </w:r>
          </w:p>
        </w:tc>
        <w:tc>
          <w:tcPr>
            <w:tcW w:w="1807" w:type="dxa"/>
          </w:tcPr>
          <w:p w14:paraId="4484A10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2F23A56D"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058E0C6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Manjula P</w:t>
            </w:r>
          </w:p>
        </w:tc>
      </w:tr>
      <w:tr w:rsidR="00601321" w:rsidRPr="00031328" w14:paraId="287A8A4E" w14:textId="77777777" w:rsidTr="0082571C">
        <w:trPr>
          <w:gridAfter w:val="1"/>
          <w:wAfter w:w="43" w:type="dxa"/>
        </w:trPr>
        <w:tc>
          <w:tcPr>
            <w:tcW w:w="852" w:type="dxa"/>
            <w:gridSpan w:val="2"/>
          </w:tcPr>
          <w:p w14:paraId="007E4402"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0703B7A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Sahana V</w:t>
            </w:r>
          </w:p>
        </w:tc>
        <w:tc>
          <w:tcPr>
            <w:tcW w:w="1807" w:type="dxa"/>
          </w:tcPr>
          <w:p w14:paraId="34A93A9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5B3A802C"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Auditory and cognitive profiling in normal hearing individuals with occupational noise exposure</w:t>
            </w:r>
          </w:p>
        </w:tc>
        <w:tc>
          <w:tcPr>
            <w:tcW w:w="1608" w:type="dxa"/>
            <w:gridSpan w:val="2"/>
          </w:tcPr>
          <w:p w14:paraId="6E54061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Ajith Kumar U</w:t>
            </w:r>
          </w:p>
        </w:tc>
      </w:tr>
      <w:tr w:rsidR="00601321" w:rsidRPr="00031328" w14:paraId="4C54D1C0" w14:textId="77777777" w:rsidTr="0082571C">
        <w:trPr>
          <w:gridAfter w:val="1"/>
          <w:wAfter w:w="43" w:type="dxa"/>
        </w:trPr>
        <w:tc>
          <w:tcPr>
            <w:tcW w:w="852" w:type="dxa"/>
            <w:gridSpan w:val="2"/>
          </w:tcPr>
          <w:p w14:paraId="0018A62F"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CAC165D"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Shezeen</w:t>
            </w:r>
            <w:proofErr w:type="spellEnd"/>
            <w:r w:rsidRPr="00031328">
              <w:rPr>
                <w:rFonts w:ascii="Book Antiqua" w:hAnsi="Book Antiqua"/>
                <w:color w:val="000000"/>
                <w:sz w:val="24"/>
                <w:szCs w:val="24"/>
                <w:lang w:val="en-US"/>
              </w:rPr>
              <w:t xml:space="preserve"> Abdul </w:t>
            </w:r>
            <w:proofErr w:type="spellStart"/>
            <w:r w:rsidRPr="00031328">
              <w:rPr>
                <w:rFonts w:ascii="Book Antiqua" w:hAnsi="Book Antiqua"/>
                <w:color w:val="000000"/>
                <w:sz w:val="24"/>
                <w:szCs w:val="24"/>
                <w:lang w:val="en-US"/>
              </w:rPr>
              <w:t>Gafoor</w:t>
            </w:r>
            <w:proofErr w:type="spellEnd"/>
          </w:p>
        </w:tc>
        <w:tc>
          <w:tcPr>
            <w:tcW w:w="1807" w:type="dxa"/>
          </w:tcPr>
          <w:p w14:paraId="00E2DDF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1A69BDE6"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65A6D56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Ajith Kumar U</w:t>
            </w:r>
          </w:p>
        </w:tc>
      </w:tr>
      <w:tr w:rsidR="00601321" w:rsidRPr="00031328" w14:paraId="6B329936" w14:textId="77777777" w:rsidTr="0082571C">
        <w:trPr>
          <w:gridAfter w:val="1"/>
          <w:wAfter w:w="43" w:type="dxa"/>
        </w:trPr>
        <w:tc>
          <w:tcPr>
            <w:tcW w:w="852" w:type="dxa"/>
            <w:gridSpan w:val="2"/>
          </w:tcPr>
          <w:p w14:paraId="6CFF9D4C"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254251B1"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Shreyank</w:t>
            </w:r>
            <w:proofErr w:type="spellEnd"/>
            <w:r w:rsidRPr="00031328">
              <w:rPr>
                <w:rFonts w:ascii="Book Antiqua" w:hAnsi="Book Antiqua"/>
                <w:color w:val="000000"/>
                <w:sz w:val="24"/>
                <w:szCs w:val="24"/>
                <w:lang w:val="en-US"/>
              </w:rPr>
              <w:t xml:space="preserve"> P. Swamy</w:t>
            </w:r>
          </w:p>
        </w:tc>
        <w:tc>
          <w:tcPr>
            <w:tcW w:w="1807" w:type="dxa"/>
          </w:tcPr>
          <w:p w14:paraId="7C44A81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70F2AFA2"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Comparison of Contralateral Suppression of Otoacoustic Emissions between Children with APD and Children with ADHD</w:t>
            </w:r>
          </w:p>
        </w:tc>
        <w:tc>
          <w:tcPr>
            <w:tcW w:w="1608" w:type="dxa"/>
            <w:gridSpan w:val="2"/>
          </w:tcPr>
          <w:p w14:paraId="2948DC2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Asha </w:t>
            </w:r>
            <w:proofErr w:type="spellStart"/>
            <w:r w:rsidRPr="00031328">
              <w:rPr>
                <w:rFonts w:ascii="Book Antiqua" w:hAnsi="Book Antiqua"/>
                <w:color w:val="000000"/>
                <w:sz w:val="24"/>
                <w:szCs w:val="24"/>
                <w:lang w:val="en-US"/>
              </w:rPr>
              <w:t>Yathiraj</w:t>
            </w:r>
            <w:proofErr w:type="spellEnd"/>
          </w:p>
        </w:tc>
      </w:tr>
      <w:tr w:rsidR="00601321" w:rsidRPr="00031328" w14:paraId="3B449B2A" w14:textId="77777777" w:rsidTr="0082571C">
        <w:trPr>
          <w:gridAfter w:val="1"/>
          <w:wAfter w:w="43" w:type="dxa"/>
        </w:trPr>
        <w:tc>
          <w:tcPr>
            <w:tcW w:w="852" w:type="dxa"/>
            <w:gridSpan w:val="2"/>
          </w:tcPr>
          <w:p w14:paraId="0F2C8CAE"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3B1D9D98"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Shubha </w:t>
            </w:r>
            <w:proofErr w:type="spellStart"/>
            <w:r w:rsidRPr="00031328">
              <w:rPr>
                <w:rFonts w:ascii="Book Antiqua" w:hAnsi="Book Antiqua"/>
                <w:color w:val="000000"/>
                <w:sz w:val="24"/>
                <w:szCs w:val="24"/>
                <w:lang w:val="en-US"/>
              </w:rPr>
              <w:t>Tak</w:t>
            </w:r>
            <w:proofErr w:type="spellEnd"/>
          </w:p>
        </w:tc>
        <w:tc>
          <w:tcPr>
            <w:tcW w:w="1807" w:type="dxa"/>
          </w:tcPr>
          <w:p w14:paraId="7A339466"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27D1187F"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Loudness Perception in Children Using Hearing Aids and Children Using Cochlear Implants</w:t>
            </w:r>
          </w:p>
        </w:tc>
        <w:tc>
          <w:tcPr>
            <w:tcW w:w="1608" w:type="dxa"/>
            <w:gridSpan w:val="2"/>
          </w:tcPr>
          <w:p w14:paraId="1BA59B5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Asha </w:t>
            </w:r>
            <w:proofErr w:type="spellStart"/>
            <w:r w:rsidRPr="00031328">
              <w:rPr>
                <w:rFonts w:ascii="Book Antiqua" w:hAnsi="Book Antiqua"/>
                <w:color w:val="000000"/>
                <w:sz w:val="24"/>
                <w:szCs w:val="24"/>
                <w:lang w:val="en-US"/>
              </w:rPr>
              <w:t>Yathiraj</w:t>
            </w:r>
            <w:proofErr w:type="spellEnd"/>
          </w:p>
        </w:tc>
      </w:tr>
      <w:tr w:rsidR="00601321" w:rsidRPr="00031328" w14:paraId="07241D89" w14:textId="77777777" w:rsidTr="0082571C">
        <w:trPr>
          <w:gridAfter w:val="1"/>
          <w:wAfter w:w="43" w:type="dxa"/>
        </w:trPr>
        <w:tc>
          <w:tcPr>
            <w:tcW w:w="852" w:type="dxa"/>
            <w:gridSpan w:val="2"/>
          </w:tcPr>
          <w:p w14:paraId="52017632"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D203123"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Shubhaganga</w:t>
            </w:r>
            <w:proofErr w:type="spellEnd"/>
            <w:r w:rsidRPr="00031328">
              <w:rPr>
                <w:rFonts w:ascii="Book Antiqua" w:hAnsi="Book Antiqua"/>
                <w:color w:val="000000"/>
                <w:sz w:val="24"/>
                <w:szCs w:val="24"/>
                <w:lang w:val="en-US"/>
              </w:rPr>
              <w:t xml:space="preserve"> D</w:t>
            </w:r>
          </w:p>
        </w:tc>
        <w:tc>
          <w:tcPr>
            <w:tcW w:w="1807" w:type="dxa"/>
          </w:tcPr>
          <w:p w14:paraId="7709BE7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4BDBCDC4"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Influence of education, employment and gender on auditory processing and cognition in older adults</w:t>
            </w:r>
          </w:p>
        </w:tc>
        <w:tc>
          <w:tcPr>
            <w:tcW w:w="1608" w:type="dxa"/>
            <w:gridSpan w:val="2"/>
          </w:tcPr>
          <w:p w14:paraId="4A71B47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Asha </w:t>
            </w:r>
            <w:proofErr w:type="spellStart"/>
            <w:r w:rsidRPr="00031328">
              <w:rPr>
                <w:rFonts w:ascii="Book Antiqua" w:hAnsi="Book Antiqua"/>
                <w:color w:val="000000"/>
                <w:sz w:val="24"/>
                <w:szCs w:val="24"/>
                <w:lang w:val="en-US"/>
              </w:rPr>
              <w:t>Yathiraj</w:t>
            </w:r>
            <w:proofErr w:type="spellEnd"/>
          </w:p>
        </w:tc>
      </w:tr>
      <w:tr w:rsidR="00601321" w:rsidRPr="00031328" w14:paraId="35AACAD9" w14:textId="77777777" w:rsidTr="0082571C">
        <w:trPr>
          <w:gridAfter w:val="1"/>
          <w:wAfter w:w="43" w:type="dxa"/>
        </w:trPr>
        <w:tc>
          <w:tcPr>
            <w:tcW w:w="852" w:type="dxa"/>
            <w:gridSpan w:val="2"/>
          </w:tcPr>
          <w:p w14:paraId="0F8DB304"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A19544E"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Sreena</w:t>
            </w:r>
            <w:proofErr w:type="spellEnd"/>
            <w:r w:rsidRPr="00031328">
              <w:rPr>
                <w:rFonts w:ascii="Book Antiqua" w:hAnsi="Book Antiqua"/>
                <w:color w:val="000000"/>
                <w:sz w:val="24"/>
                <w:szCs w:val="24"/>
                <w:lang w:val="en-US"/>
              </w:rPr>
              <w:t xml:space="preserve"> </w:t>
            </w:r>
            <w:proofErr w:type="gramStart"/>
            <w:r w:rsidRPr="00031328">
              <w:rPr>
                <w:rFonts w:ascii="Book Antiqua" w:hAnsi="Book Antiqua"/>
                <w:color w:val="000000"/>
                <w:sz w:val="24"/>
                <w:szCs w:val="24"/>
                <w:lang w:val="en-US"/>
              </w:rPr>
              <w:t>E.N</w:t>
            </w:r>
            <w:proofErr w:type="gramEnd"/>
          </w:p>
        </w:tc>
        <w:tc>
          <w:tcPr>
            <w:tcW w:w="1807" w:type="dxa"/>
          </w:tcPr>
          <w:p w14:paraId="48C4027C"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22A03A32"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Preferred Compression Amplification Setting for Individuals with Varying Audiogram Configurations</w:t>
            </w:r>
          </w:p>
        </w:tc>
        <w:tc>
          <w:tcPr>
            <w:tcW w:w="1608" w:type="dxa"/>
            <w:gridSpan w:val="2"/>
          </w:tcPr>
          <w:p w14:paraId="77E5604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Manjula P</w:t>
            </w:r>
          </w:p>
        </w:tc>
      </w:tr>
      <w:tr w:rsidR="00601321" w:rsidRPr="00031328" w14:paraId="0D9AFEE5" w14:textId="77777777" w:rsidTr="0082571C">
        <w:trPr>
          <w:gridAfter w:val="1"/>
          <w:wAfter w:w="43" w:type="dxa"/>
        </w:trPr>
        <w:tc>
          <w:tcPr>
            <w:tcW w:w="852" w:type="dxa"/>
            <w:gridSpan w:val="2"/>
          </w:tcPr>
          <w:p w14:paraId="7434BEDF"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268B5B43"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Srikar</w:t>
            </w:r>
            <w:proofErr w:type="spellEnd"/>
            <w:r w:rsidRPr="00031328">
              <w:rPr>
                <w:rFonts w:ascii="Book Antiqua" w:hAnsi="Book Antiqua"/>
                <w:color w:val="000000"/>
                <w:sz w:val="24"/>
                <w:szCs w:val="24"/>
                <w:lang w:val="en-US"/>
              </w:rPr>
              <w:t xml:space="preserve"> V</w:t>
            </w:r>
          </w:p>
        </w:tc>
        <w:tc>
          <w:tcPr>
            <w:tcW w:w="1807" w:type="dxa"/>
          </w:tcPr>
          <w:p w14:paraId="4B38E2B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605D99D5"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Auditory continuity illusion and Perceptual restoration of speech in noise: Relationship with speech intelligibility in </w:t>
            </w:r>
            <w:r w:rsidRPr="00031328">
              <w:rPr>
                <w:rFonts w:ascii="Book Antiqua" w:hAnsi="Book Antiqua"/>
                <w:color w:val="000000"/>
                <w:sz w:val="24"/>
                <w:szCs w:val="24"/>
                <w:lang w:val="en-US"/>
              </w:rPr>
              <w:lastRenderedPageBreak/>
              <w:t>noise in individuals with normal hearing, and cochlear hearing loss</w:t>
            </w:r>
          </w:p>
        </w:tc>
        <w:tc>
          <w:tcPr>
            <w:tcW w:w="1608" w:type="dxa"/>
            <w:gridSpan w:val="2"/>
          </w:tcPr>
          <w:p w14:paraId="01E3720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lastRenderedPageBreak/>
              <w:t xml:space="preserve">Dr. </w:t>
            </w:r>
            <w:proofErr w:type="spellStart"/>
            <w:r w:rsidRPr="00031328">
              <w:rPr>
                <w:rFonts w:ascii="Book Antiqua" w:hAnsi="Book Antiqua"/>
                <w:color w:val="000000"/>
                <w:sz w:val="24"/>
                <w:szCs w:val="24"/>
                <w:lang w:val="en-US"/>
              </w:rPr>
              <w:t>Animesh</w:t>
            </w:r>
            <w:proofErr w:type="spellEnd"/>
            <w:r w:rsidRPr="00031328">
              <w:rPr>
                <w:rFonts w:ascii="Book Antiqua" w:hAnsi="Book Antiqua"/>
                <w:color w:val="000000"/>
                <w:sz w:val="24"/>
                <w:szCs w:val="24"/>
                <w:lang w:val="en-US"/>
              </w:rPr>
              <w:t xml:space="preserve"> Barman</w:t>
            </w:r>
          </w:p>
        </w:tc>
      </w:tr>
      <w:tr w:rsidR="00601321" w:rsidRPr="00031328" w14:paraId="6EC8EFD3" w14:textId="77777777" w:rsidTr="0082571C">
        <w:trPr>
          <w:gridAfter w:val="1"/>
          <w:wAfter w:w="43" w:type="dxa"/>
        </w:trPr>
        <w:tc>
          <w:tcPr>
            <w:tcW w:w="852" w:type="dxa"/>
            <w:gridSpan w:val="2"/>
          </w:tcPr>
          <w:p w14:paraId="0E314414"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30D762E"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Syeda</w:t>
            </w:r>
            <w:proofErr w:type="spellEnd"/>
            <w:r w:rsidRPr="00031328">
              <w:rPr>
                <w:rFonts w:ascii="Book Antiqua" w:hAnsi="Book Antiqua"/>
                <w:color w:val="000000"/>
                <w:sz w:val="24"/>
                <w:szCs w:val="24"/>
                <w:lang w:val="en-US"/>
              </w:rPr>
              <w:t xml:space="preserve"> Aisha</w:t>
            </w:r>
          </w:p>
        </w:tc>
        <w:tc>
          <w:tcPr>
            <w:tcW w:w="1807" w:type="dxa"/>
          </w:tcPr>
          <w:p w14:paraId="067B7E0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4A9FB388"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6BB7371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Chandni Jain</w:t>
            </w:r>
          </w:p>
        </w:tc>
      </w:tr>
      <w:tr w:rsidR="00601321" w:rsidRPr="00031328" w14:paraId="12D18276" w14:textId="77777777" w:rsidTr="0082571C">
        <w:trPr>
          <w:gridAfter w:val="1"/>
          <w:wAfter w:w="43" w:type="dxa"/>
        </w:trPr>
        <w:tc>
          <w:tcPr>
            <w:tcW w:w="852" w:type="dxa"/>
            <w:gridSpan w:val="2"/>
          </w:tcPr>
          <w:p w14:paraId="2DA571B5"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3F07F09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Vignesh SS</w:t>
            </w:r>
          </w:p>
        </w:tc>
        <w:tc>
          <w:tcPr>
            <w:tcW w:w="1807" w:type="dxa"/>
          </w:tcPr>
          <w:p w14:paraId="2EA4ACE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7E8A565C"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Auditory vestibular functions in individuals with multiple sclerosis</w:t>
            </w:r>
          </w:p>
        </w:tc>
        <w:tc>
          <w:tcPr>
            <w:tcW w:w="1608" w:type="dxa"/>
            <w:gridSpan w:val="2"/>
          </w:tcPr>
          <w:p w14:paraId="1C2000F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58A46F8E" w14:textId="77777777" w:rsidTr="0082571C">
        <w:trPr>
          <w:gridAfter w:val="1"/>
          <w:wAfter w:w="43" w:type="dxa"/>
        </w:trPr>
        <w:tc>
          <w:tcPr>
            <w:tcW w:w="852" w:type="dxa"/>
            <w:gridSpan w:val="2"/>
          </w:tcPr>
          <w:p w14:paraId="0A8698FA"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68A7537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Vikas </w:t>
            </w:r>
            <w:proofErr w:type="gramStart"/>
            <w:r w:rsidRPr="00031328">
              <w:rPr>
                <w:rFonts w:ascii="Book Antiqua" w:hAnsi="Book Antiqua"/>
                <w:color w:val="000000"/>
                <w:sz w:val="24"/>
                <w:szCs w:val="24"/>
                <w:lang w:val="en-US"/>
              </w:rPr>
              <w:t>M.D</w:t>
            </w:r>
            <w:proofErr w:type="gramEnd"/>
          </w:p>
        </w:tc>
        <w:tc>
          <w:tcPr>
            <w:tcW w:w="1807" w:type="dxa"/>
          </w:tcPr>
          <w:p w14:paraId="7639A8E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In-service</w:t>
            </w:r>
          </w:p>
        </w:tc>
        <w:tc>
          <w:tcPr>
            <w:tcW w:w="3332" w:type="dxa"/>
            <w:gridSpan w:val="2"/>
          </w:tcPr>
          <w:p w14:paraId="1D10F032"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Effects of Temporal Resolution, Working Memory and Personality on Hearing Aid Benefit in Older Adults</w:t>
            </w:r>
          </w:p>
        </w:tc>
        <w:tc>
          <w:tcPr>
            <w:tcW w:w="1608" w:type="dxa"/>
            <w:gridSpan w:val="2"/>
          </w:tcPr>
          <w:p w14:paraId="2DDB7F0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Manjula P</w:t>
            </w:r>
          </w:p>
        </w:tc>
      </w:tr>
      <w:tr w:rsidR="00601321" w:rsidRPr="00031328" w14:paraId="561195B7" w14:textId="77777777" w:rsidTr="0082571C">
        <w:trPr>
          <w:gridAfter w:val="1"/>
          <w:wAfter w:w="43" w:type="dxa"/>
        </w:trPr>
        <w:tc>
          <w:tcPr>
            <w:tcW w:w="852" w:type="dxa"/>
            <w:gridSpan w:val="2"/>
          </w:tcPr>
          <w:p w14:paraId="37586FC8"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56C51349"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Vinayagar</w:t>
            </w:r>
            <w:proofErr w:type="spellEnd"/>
            <w:r w:rsidRPr="00031328">
              <w:rPr>
                <w:rFonts w:ascii="Book Antiqua" w:hAnsi="Book Antiqua"/>
                <w:color w:val="000000"/>
                <w:sz w:val="24"/>
                <w:szCs w:val="24"/>
                <w:lang w:val="en-US"/>
              </w:rPr>
              <w:t xml:space="preserve"> </w:t>
            </w:r>
            <w:proofErr w:type="gramStart"/>
            <w:r w:rsidRPr="00031328">
              <w:rPr>
                <w:rFonts w:ascii="Book Antiqua" w:hAnsi="Book Antiqua"/>
                <w:color w:val="000000"/>
                <w:sz w:val="24"/>
                <w:szCs w:val="24"/>
                <w:lang w:val="en-US"/>
              </w:rPr>
              <w:t>P.T</w:t>
            </w:r>
            <w:proofErr w:type="gramEnd"/>
          </w:p>
        </w:tc>
        <w:tc>
          <w:tcPr>
            <w:tcW w:w="1807" w:type="dxa"/>
          </w:tcPr>
          <w:p w14:paraId="6181CA3C"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4B383D28"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478F0DC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Sujeet Kumar Sinha</w:t>
            </w:r>
          </w:p>
        </w:tc>
      </w:tr>
      <w:tr w:rsidR="00FE7599" w:rsidRPr="00031328" w14:paraId="21A9202B" w14:textId="77777777" w:rsidTr="0082571C">
        <w:tc>
          <w:tcPr>
            <w:tcW w:w="9348" w:type="dxa"/>
            <w:gridSpan w:val="13"/>
          </w:tcPr>
          <w:p w14:paraId="7BA96D4F" w14:textId="77777777" w:rsidR="00810A93" w:rsidRPr="00031328" w:rsidRDefault="00810A93" w:rsidP="009C1F32">
            <w:pPr>
              <w:spacing w:after="0" w:line="240" w:lineRule="auto"/>
              <w:jc w:val="both"/>
              <w:rPr>
                <w:rFonts w:ascii="Book Antiqua" w:eastAsia="Times New Roman" w:hAnsi="Book Antiqua"/>
                <w:b/>
                <w:sz w:val="24"/>
                <w:szCs w:val="24"/>
                <w:lang w:val="en-US" w:bidi="kn-IN"/>
              </w:rPr>
            </w:pPr>
          </w:p>
          <w:p w14:paraId="2DD37C1E" w14:textId="77777777" w:rsidR="00FE7599" w:rsidRPr="00031328" w:rsidRDefault="00FE7599"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Speech</w:t>
            </w:r>
            <w:r w:rsidR="00BA6ECF" w:rsidRPr="00031328">
              <w:rPr>
                <w:rFonts w:ascii="Book Antiqua" w:eastAsia="Times New Roman" w:hAnsi="Book Antiqua"/>
                <w:b/>
                <w:sz w:val="24"/>
                <w:szCs w:val="24"/>
                <w:lang w:val="en-US" w:bidi="kn-IN"/>
              </w:rPr>
              <w:t>-</w:t>
            </w:r>
            <w:r w:rsidRPr="00031328">
              <w:rPr>
                <w:rFonts w:ascii="Book Antiqua" w:eastAsia="Times New Roman" w:hAnsi="Book Antiqua"/>
                <w:b/>
                <w:sz w:val="24"/>
                <w:szCs w:val="24"/>
                <w:lang w:val="en-US" w:bidi="kn-IN"/>
              </w:rPr>
              <w:t>Language Pathology</w:t>
            </w:r>
          </w:p>
          <w:p w14:paraId="254D4DA9" w14:textId="77777777" w:rsidR="00810A93" w:rsidRPr="00031328" w:rsidRDefault="00810A93" w:rsidP="009C1F32">
            <w:pPr>
              <w:spacing w:after="0" w:line="240" w:lineRule="auto"/>
              <w:jc w:val="center"/>
              <w:rPr>
                <w:rFonts w:ascii="Book Antiqua" w:eastAsia="Times New Roman" w:hAnsi="Book Antiqua"/>
                <w:b/>
                <w:sz w:val="24"/>
                <w:szCs w:val="24"/>
                <w:lang w:val="en-US" w:bidi="kn-IN"/>
              </w:rPr>
            </w:pPr>
          </w:p>
        </w:tc>
      </w:tr>
      <w:tr w:rsidR="00EB3C7D" w:rsidRPr="00031328" w14:paraId="0E4D015C" w14:textId="77777777" w:rsidTr="0082571C">
        <w:tc>
          <w:tcPr>
            <w:tcW w:w="894" w:type="dxa"/>
            <w:gridSpan w:val="4"/>
          </w:tcPr>
          <w:p w14:paraId="7043C7F1"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735A5CD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Akshaya S</w:t>
            </w:r>
          </w:p>
        </w:tc>
        <w:tc>
          <w:tcPr>
            <w:tcW w:w="1821" w:type="dxa"/>
            <w:gridSpan w:val="2"/>
          </w:tcPr>
          <w:p w14:paraId="6CA87A58"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166A84DF"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0F781F1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SP Goswami</w:t>
            </w:r>
          </w:p>
        </w:tc>
      </w:tr>
      <w:tr w:rsidR="00EB3C7D" w:rsidRPr="00031328" w14:paraId="3247BFBE" w14:textId="77777777" w:rsidTr="0082571C">
        <w:tc>
          <w:tcPr>
            <w:tcW w:w="894" w:type="dxa"/>
            <w:gridSpan w:val="4"/>
          </w:tcPr>
          <w:p w14:paraId="3B39D7A6"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3512E21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Ameena </w:t>
            </w:r>
            <w:proofErr w:type="spellStart"/>
            <w:r w:rsidRPr="00031328">
              <w:rPr>
                <w:rFonts w:ascii="Book Antiqua" w:hAnsi="Book Antiqua"/>
                <w:color w:val="000000"/>
                <w:sz w:val="24"/>
                <w:szCs w:val="24"/>
                <w:lang w:val="en-US"/>
              </w:rPr>
              <w:t>Subhakani</w:t>
            </w:r>
            <w:proofErr w:type="spellEnd"/>
            <w:r w:rsidRPr="00031328">
              <w:rPr>
                <w:rFonts w:ascii="Book Antiqua" w:hAnsi="Book Antiqua"/>
                <w:color w:val="000000"/>
                <w:sz w:val="24"/>
                <w:szCs w:val="24"/>
                <w:lang w:val="en-US"/>
              </w:rPr>
              <w:t xml:space="preserve"> S</w:t>
            </w:r>
          </w:p>
        </w:tc>
        <w:tc>
          <w:tcPr>
            <w:tcW w:w="1821" w:type="dxa"/>
            <w:gridSpan w:val="2"/>
          </w:tcPr>
          <w:p w14:paraId="307907BE"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2E2AC703"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3A21806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Swapna N</w:t>
            </w:r>
          </w:p>
        </w:tc>
      </w:tr>
      <w:tr w:rsidR="00EB3C7D" w:rsidRPr="00031328" w14:paraId="0059FC14" w14:textId="77777777" w:rsidTr="0082571C">
        <w:tc>
          <w:tcPr>
            <w:tcW w:w="894" w:type="dxa"/>
            <w:gridSpan w:val="4"/>
          </w:tcPr>
          <w:p w14:paraId="0593AB14"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0D16C395"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Amoolya</w:t>
            </w:r>
            <w:proofErr w:type="spellEnd"/>
            <w:r w:rsidRPr="00031328">
              <w:rPr>
                <w:rFonts w:ascii="Book Antiqua" w:hAnsi="Book Antiqua"/>
                <w:color w:val="000000"/>
                <w:sz w:val="24"/>
                <w:szCs w:val="24"/>
                <w:lang w:val="en-US"/>
              </w:rPr>
              <w:t xml:space="preserve"> G</w:t>
            </w:r>
          </w:p>
        </w:tc>
        <w:tc>
          <w:tcPr>
            <w:tcW w:w="1821" w:type="dxa"/>
            <w:gridSpan w:val="2"/>
          </w:tcPr>
          <w:p w14:paraId="3D59F023"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3E5E53B8"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Bilingual Effect on Written Language Skills in Kannada English Bilingual Biliterate Children </w:t>
            </w:r>
            <w:proofErr w:type="gramStart"/>
            <w:r w:rsidRPr="00031328">
              <w:rPr>
                <w:rFonts w:ascii="Book Antiqua" w:hAnsi="Book Antiqua"/>
                <w:color w:val="000000"/>
                <w:sz w:val="24"/>
                <w:szCs w:val="24"/>
                <w:lang w:val="en-US"/>
              </w:rPr>
              <w:t>With</w:t>
            </w:r>
            <w:proofErr w:type="gramEnd"/>
            <w:r w:rsidRPr="00031328">
              <w:rPr>
                <w:rFonts w:ascii="Book Antiqua" w:hAnsi="Book Antiqua"/>
                <w:color w:val="000000"/>
                <w:sz w:val="24"/>
                <w:szCs w:val="24"/>
                <w:lang w:val="en-US"/>
              </w:rPr>
              <w:t xml:space="preserve"> Learning Disability</w:t>
            </w:r>
          </w:p>
        </w:tc>
        <w:tc>
          <w:tcPr>
            <w:tcW w:w="1640" w:type="dxa"/>
            <w:gridSpan w:val="2"/>
          </w:tcPr>
          <w:p w14:paraId="43BE8DFD"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Jayashree C </w:t>
            </w:r>
            <w:proofErr w:type="spellStart"/>
            <w:r w:rsidRPr="00031328">
              <w:rPr>
                <w:rFonts w:ascii="Book Antiqua" w:hAnsi="Book Antiqua"/>
                <w:color w:val="000000"/>
                <w:sz w:val="24"/>
                <w:szCs w:val="24"/>
                <w:lang w:val="en-US"/>
              </w:rPr>
              <w:t>Shanbal</w:t>
            </w:r>
            <w:proofErr w:type="spellEnd"/>
          </w:p>
        </w:tc>
      </w:tr>
      <w:tr w:rsidR="00EB3C7D" w:rsidRPr="00031328" w14:paraId="41F8A2F5" w14:textId="77777777" w:rsidTr="0082571C">
        <w:tc>
          <w:tcPr>
            <w:tcW w:w="894" w:type="dxa"/>
            <w:gridSpan w:val="4"/>
          </w:tcPr>
          <w:p w14:paraId="17284497"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7EDC069B"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Anitha</w:t>
            </w:r>
            <w:proofErr w:type="spellEnd"/>
            <w:r w:rsidRPr="00031328">
              <w:rPr>
                <w:rFonts w:ascii="Book Antiqua" w:hAnsi="Book Antiqua"/>
                <w:color w:val="000000"/>
                <w:sz w:val="24"/>
                <w:szCs w:val="24"/>
                <w:lang w:val="en-US"/>
              </w:rPr>
              <w:t xml:space="preserve"> </w:t>
            </w:r>
            <w:proofErr w:type="spellStart"/>
            <w:r w:rsidRPr="00031328">
              <w:rPr>
                <w:rFonts w:ascii="Book Antiqua" w:hAnsi="Book Antiqua"/>
                <w:color w:val="000000"/>
                <w:sz w:val="24"/>
                <w:szCs w:val="24"/>
                <w:lang w:val="en-US"/>
              </w:rPr>
              <w:t>Naittee</w:t>
            </w:r>
            <w:proofErr w:type="spellEnd"/>
            <w:r w:rsidRPr="00031328">
              <w:rPr>
                <w:rFonts w:ascii="Book Antiqua" w:hAnsi="Book Antiqua"/>
                <w:color w:val="000000"/>
                <w:sz w:val="24"/>
                <w:szCs w:val="24"/>
                <w:lang w:val="en-US"/>
              </w:rPr>
              <w:t xml:space="preserve"> Abraham</w:t>
            </w:r>
          </w:p>
        </w:tc>
        <w:tc>
          <w:tcPr>
            <w:tcW w:w="1821" w:type="dxa"/>
            <w:gridSpan w:val="2"/>
          </w:tcPr>
          <w:p w14:paraId="59F667E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5CFC845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vowel context and phoneme position on correct articulation of phonemes in Malayalam speaking children with Down syndrome: A pre post therapy comparison</w:t>
            </w:r>
          </w:p>
        </w:tc>
        <w:tc>
          <w:tcPr>
            <w:tcW w:w="1640" w:type="dxa"/>
            <w:gridSpan w:val="2"/>
          </w:tcPr>
          <w:p w14:paraId="5E6E211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N </w:t>
            </w:r>
            <w:proofErr w:type="spellStart"/>
            <w:r w:rsidRPr="00031328">
              <w:rPr>
                <w:rFonts w:ascii="Book Antiqua" w:hAnsi="Book Antiqua"/>
                <w:color w:val="000000"/>
                <w:sz w:val="24"/>
                <w:szCs w:val="24"/>
                <w:lang w:val="en-US"/>
              </w:rPr>
              <w:t>Sreedevi</w:t>
            </w:r>
            <w:proofErr w:type="spellEnd"/>
          </w:p>
        </w:tc>
      </w:tr>
      <w:tr w:rsidR="00EB3C7D" w:rsidRPr="00031328" w14:paraId="35EC575F" w14:textId="77777777" w:rsidTr="0082571C">
        <w:tc>
          <w:tcPr>
            <w:tcW w:w="894" w:type="dxa"/>
            <w:gridSpan w:val="4"/>
          </w:tcPr>
          <w:p w14:paraId="7A9079E6"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13A1782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Aparna </w:t>
            </w:r>
            <w:proofErr w:type="gramStart"/>
            <w:r w:rsidRPr="00031328">
              <w:rPr>
                <w:rFonts w:ascii="Book Antiqua" w:hAnsi="Book Antiqua"/>
                <w:color w:val="000000"/>
                <w:sz w:val="24"/>
                <w:szCs w:val="24"/>
                <w:lang w:val="en-US"/>
              </w:rPr>
              <w:t>V.S</w:t>
            </w:r>
            <w:proofErr w:type="gramEnd"/>
          </w:p>
        </w:tc>
        <w:tc>
          <w:tcPr>
            <w:tcW w:w="1821" w:type="dxa"/>
            <w:gridSpan w:val="2"/>
          </w:tcPr>
          <w:p w14:paraId="348B0C91"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556DEA72"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Speech and Language Outcomes in School </w:t>
            </w:r>
            <w:proofErr w:type="spellStart"/>
            <w:r w:rsidRPr="00031328">
              <w:rPr>
                <w:rFonts w:ascii="Book Antiqua" w:hAnsi="Book Antiqua"/>
                <w:color w:val="000000"/>
                <w:sz w:val="24"/>
                <w:szCs w:val="24"/>
                <w:lang w:val="en-US"/>
              </w:rPr>
              <w:t>Goging</w:t>
            </w:r>
            <w:proofErr w:type="spellEnd"/>
            <w:r w:rsidRPr="00031328">
              <w:rPr>
                <w:rFonts w:ascii="Book Antiqua" w:hAnsi="Book Antiqua"/>
                <w:color w:val="000000"/>
                <w:sz w:val="24"/>
                <w:szCs w:val="24"/>
                <w:lang w:val="en-US"/>
              </w:rPr>
              <w:t xml:space="preserve"> Children Following Early Primary Cleft Palate Repair</w:t>
            </w:r>
          </w:p>
        </w:tc>
        <w:tc>
          <w:tcPr>
            <w:tcW w:w="1640" w:type="dxa"/>
            <w:gridSpan w:val="2"/>
          </w:tcPr>
          <w:p w14:paraId="74C7F41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 Pushpavathi</w:t>
            </w:r>
          </w:p>
        </w:tc>
      </w:tr>
      <w:tr w:rsidR="00EB3C7D" w:rsidRPr="00031328" w14:paraId="4F9DB1D1" w14:textId="77777777" w:rsidTr="0082571C">
        <w:tc>
          <w:tcPr>
            <w:tcW w:w="894" w:type="dxa"/>
            <w:gridSpan w:val="4"/>
          </w:tcPr>
          <w:p w14:paraId="46E0ADC1"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3476A193"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Bilvashree</w:t>
            </w:r>
            <w:proofErr w:type="spellEnd"/>
            <w:r w:rsidRPr="00031328">
              <w:rPr>
                <w:rFonts w:ascii="Book Antiqua" w:hAnsi="Book Antiqua"/>
                <w:color w:val="000000"/>
                <w:sz w:val="24"/>
                <w:szCs w:val="24"/>
                <w:lang w:val="en-US"/>
              </w:rPr>
              <w:t xml:space="preserve"> C</w:t>
            </w:r>
          </w:p>
        </w:tc>
        <w:tc>
          <w:tcPr>
            <w:tcW w:w="1821" w:type="dxa"/>
            <w:gridSpan w:val="2"/>
          </w:tcPr>
          <w:p w14:paraId="462163C9"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09FDF8A1"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6F37ED7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K </w:t>
            </w:r>
            <w:proofErr w:type="spellStart"/>
            <w:r w:rsidRPr="00031328">
              <w:rPr>
                <w:rFonts w:ascii="Book Antiqua" w:hAnsi="Book Antiqua"/>
                <w:color w:val="000000"/>
                <w:sz w:val="24"/>
                <w:szCs w:val="24"/>
                <w:lang w:val="en-US"/>
              </w:rPr>
              <w:t>Yeshoda</w:t>
            </w:r>
            <w:proofErr w:type="spellEnd"/>
          </w:p>
        </w:tc>
      </w:tr>
      <w:tr w:rsidR="00EB3C7D" w:rsidRPr="00031328" w14:paraId="3A7C2A17" w14:textId="77777777" w:rsidTr="0082571C">
        <w:tc>
          <w:tcPr>
            <w:tcW w:w="894" w:type="dxa"/>
            <w:gridSpan w:val="4"/>
          </w:tcPr>
          <w:p w14:paraId="6FBB72C5"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052ED33A"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Ceana</w:t>
            </w:r>
            <w:proofErr w:type="spellEnd"/>
            <w:r w:rsidRPr="00031328">
              <w:rPr>
                <w:rFonts w:ascii="Book Antiqua" w:hAnsi="Book Antiqua"/>
                <w:color w:val="000000"/>
                <w:sz w:val="24"/>
                <w:szCs w:val="24"/>
                <w:lang w:val="en-US"/>
              </w:rPr>
              <w:t xml:space="preserve"> </w:t>
            </w:r>
            <w:proofErr w:type="spellStart"/>
            <w:r w:rsidRPr="00031328">
              <w:rPr>
                <w:rFonts w:ascii="Book Antiqua" w:hAnsi="Book Antiqua"/>
                <w:color w:val="000000"/>
                <w:sz w:val="24"/>
                <w:szCs w:val="24"/>
                <w:lang w:val="en-US"/>
              </w:rPr>
              <w:t>Mariya</w:t>
            </w:r>
            <w:proofErr w:type="spellEnd"/>
            <w:r w:rsidRPr="00031328">
              <w:rPr>
                <w:rFonts w:ascii="Book Antiqua" w:hAnsi="Book Antiqua"/>
                <w:color w:val="000000"/>
                <w:sz w:val="24"/>
                <w:szCs w:val="24"/>
                <w:lang w:val="en-US"/>
              </w:rPr>
              <w:t xml:space="preserve"> Paul</w:t>
            </w:r>
          </w:p>
        </w:tc>
        <w:tc>
          <w:tcPr>
            <w:tcW w:w="1821" w:type="dxa"/>
            <w:gridSpan w:val="2"/>
          </w:tcPr>
          <w:p w14:paraId="7069FBA9"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2CE866F3"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6AC2491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K. </w:t>
            </w:r>
            <w:proofErr w:type="spellStart"/>
            <w:r w:rsidRPr="00031328">
              <w:rPr>
                <w:rFonts w:ascii="Book Antiqua" w:hAnsi="Book Antiqua"/>
                <w:color w:val="000000"/>
                <w:sz w:val="24"/>
                <w:szCs w:val="24"/>
                <w:lang w:val="en-US"/>
              </w:rPr>
              <w:t>Yeshoda</w:t>
            </w:r>
            <w:proofErr w:type="spellEnd"/>
          </w:p>
        </w:tc>
      </w:tr>
      <w:tr w:rsidR="00EB3C7D" w:rsidRPr="00031328" w14:paraId="40E4DCD6" w14:textId="77777777" w:rsidTr="0082571C">
        <w:tc>
          <w:tcPr>
            <w:tcW w:w="894" w:type="dxa"/>
            <w:gridSpan w:val="4"/>
          </w:tcPr>
          <w:p w14:paraId="4867898C"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4714ADD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Darshan H. S</w:t>
            </w:r>
          </w:p>
        </w:tc>
        <w:tc>
          <w:tcPr>
            <w:tcW w:w="1821" w:type="dxa"/>
            <w:gridSpan w:val="2"/>
          </w:tcPr>
          <w:p w14:paraId="7F5E76E8"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6604A601"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A Comparative Study on Statistical Learning Abilities in Persons with Aphasia and </w:t>
            </w:r>
            <w:r w:rsidRPr="00031328">
              <w:rPr>
                <w:rFonts w:ascii="Book Antiqua" w:hAnsi="Book Antiqua"/>
                <w:color w:val="000000"/>
                <w:sz w:val="24"/>
                <w:szCs w:val="24"/>
                <w:lang w:val="en-US"/>
              </w:rPr>
              <w:lastRenderedPageBreak/>
              <w:t>Neuro-typical Individuals</w:t>
            </w:r>
          </w:p>
        </w:tc>
        <w:tc>
          <w:tcPr>
            <w:tcW w:w="1640" w:type="dxa"/>
            <w:gridSpan w:val="2"/>
          </w:tcPr>
          <w:p w14:paraId="5B615ACA"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lastRenderedPageBreak/>
              <w:t>Dr. S P Goswami</w:t>
            </w:r>
          </w:p>
        </w:tc>
      </w:tr>
      <w:tr w:rsidR="00EB3C7D" w:rsidRPr="00031328" w14:paraId="105CDE7F" w14:textId="77777777" w:rsidTr="0082571C">
        <w:tc>
          <w:tcPr>
            <w:tcW w:w="894" w:type="dxa"/>
            <w:gridSpan w:val="4"/>
          </w:tcPr>
          <w:p w14:paraId="26F8D556"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331D04AE"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Deepak P</w:t>
            </w:r>
          </w:p>
        </w:tc>
        <w:tc>
          <w:tcPr>
            <w:tcW w:w="1821" w:type="dxa"/>
            <w:gridSpan w:val="2"/>
          </w:tcPr>
          <w:p w14:paraId="7B496924"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4A53736D"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Efficacy of Verb Network Strengthening Treatment in Persons with Aphasia</w:t>
            </w:r>
          </w:p>
        </w:tc>
        <w:tc>
          <w:tcPr>
            <w:tcW w:w="1640" w:type="dxa"/>
            <w:gridSpan w:val="2"/>
          </w:tcPr>
          <w:p w14:paraId="7E80056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 P Goswami</w:t>
            </w:r>
          </w:p>
        </w:tc>
      </w:tr>
      <w:tr w:rsidR="00EB3C7D" w:rsidRPr="00031328" w14:paraId="1487931B" w14:textId="77777777" w:rsidTr="0082571C">
        <w:tc>
          <w:tcPr>
            <w:tcW w:w="894" w:type="dxa"/>
            <w:gridSpan w:val="4"/>
          </w:tcPr>
          <w:p w14:paraId="55D07518"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3928F415"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Deepthy</w:t>
            </w:r>
            <w:proofErr w:type="spellEnd"/>
            <w:r w:rsidRPr="00031328">
              <w:rPr>
                <w:rFonts w:ascii="Book Antiqua" w:hAnsi="Book Antiqua"/>
                <w:color w:val="000000"/>
                <w:sz w:val="24"/>
                <w:szCs w:val="24"/>
                <w:lang w:val="en-US"/>
              </w:rPr>
              <w:t xml:space="preserve"> Ann Joy</w:t>
            </w:r>
          </w:p>
        </w:tc>
        <w:tc>
          <w:tcPr>
            <w:tcW w:w="1821" w:type="dxa"/>
            <w:gridSpan w:val="2"/>
          </w:tcPr>
          <w:p w14:paraId="7328A5B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796A4062"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Acoustic and articulatory characteristics of Malayalam speaking children using Cochlear Implant</w:t>
            </w:r>
          </w:p>
        </w:tc>
        <w:tc>
          <w:tcPr>
            <w:tcW w:w="1640" w:type="dxa"/>
            <w:gridSpan w:val="2"/>
          </w:tcPr>
          <w:p w14:paraId="7C34E6C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N </w:t>
            </w:r>
            <w:proofErr w:type="spellStart"/>
            <w:r w:rsidRPr="00031328">
              <w:rPr>
                <w:rFonts w:ascii="Book Antiqua" w:hAnsi="Book Antiqua"/>
                <w:color w:val="000000"/>
                <w:sz w:val="24"/>
                <w:szCs w:val="24"/>
                <w:lang w:val="en-US"/>
              </w:rPr>
              <w:t>Sreedevi</w:t>
            </w:r>
            <w:proofErr w:type="spellEnd"/>
          </w:p>
        </w:tc>
      </w:tr>
      <w:tr w:rsidR="00EB3C7D" w:rsidRPr="00031328" w14:paraId="596A5F97" w14:textId="77777777" w:rsidTr="0082571C">
        <w:tc>
          <w:tcPr>
            <w:tcW w:w="894" w:type="dxa"/>
            <w:gridSpan w:val="4"/>
          </w:tcPr>
          <w:p w14:paraId="302328AF"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4FDC8C0D"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Divya</w:t>
            </w:r>
            <w:proofErr w:type="spellEnd"/>
            <w:r w:rsidRPr="00031328">
              <w:rPr>
                <w:rFonts w:ascii="Book Antiqua" w:hAnsi="Book Antiqua"/>
                <w:color w:val="000000"/>
                <w:sz w:val="24"/>
                <w:szCs w:val="24"/>
                <w:lang w:val="en-US"/>
              </w:rPr>
              <w:t xml:space="preserve"> Seth</w:t>
            </w:r>
          </w:p>
        </w:tc>
        <w:tc>
          <w:tcPr>
            <w:tcW w:w="1821" w:type="dxa"/>
            <w:gridSpan w:val="2"/>
          </w:tcPr>
          <w:p w14:paraId="5AF5BDB1"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207B0984"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Efficacy of response cost treatment in preschool children who stutter</w:t>
            </w:r>
          </w:p>
        </w:tc>
        <w:tc>
          <w:tcPr>
            <w:tcW w:w="1640" w:type="dxa"/>
            <w:gridSpan w:val="2"/>
          </w:tcPr>
          <w:p w14:paraId="2B28DB1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Santosh M</w:t>
            </w:r>
          </w:p>
        </w:tc>
      </w:tr>
      <w:tr w:rsidR="00EB3C7D" w:rsidRPr="00031328" w14:paraId="2E76610E" w14:textId="77777777" w:rsidTr="0082571C">
        <w:tc>
          <w:tcPr>
            <w:tcW w:w="894" w:type="dxa"/>
            <w:gridSpan w:val="4"/>
          </w:tcPr>
          <w:p w14:paraId="60E21A51"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5D1875EF"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Divyashree</w:t>
            </w:r>
            <w:proofErr w:type="spellEnd"/>
            <w:r w:rsidRPr="00031328">
              <w:rPr>
                <w:rFonts w:ascii="Book Antiqua" w:hAnsi="Book Antiqua"/>
                <w:color w:val="000000"/>
                <w:sz w:val="24"/>
                <w:szCs w:val="24"/>
                <w:lang w:val="en-US"/>
              </w:rPr>
              <w:t xml:space="preserve"> K.N.</w:t>
            </w:r>
          </w:p>
        </w:tc>
        <w:tc>
          <w:tcPr>
            <w:tcW w:w="1821" w:type="dxa"/>
            <w:gridSpan w:val="2"/>
          </w:tcPr>
          <w:p w14:paraId="0E7129DE"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AIISH,</w:t>
            </w:r>
            <w:r w:rsidR="00EB3C7D" w:rsidRPr="00031328">
              <w:rPr>
                <w:rFonts w:ascii="Book Antiqua" w:hAnsi="Book Antiqua"/>
                <w:color w:val="000000"/>
                <w:sz w:val="24"/>
                <w:szCs w:val="24"/>
                <w:lang w:val="en-US"/>
              </w:rPr>
              <w:t xml:space="preserve"> JRF</w:t>
            </w:r>
          </w:p>
        </w:tc>
        <w:tc>
          <w:tcPr>
            <w:tcW w:w="3343" w:type="dxa"/>
            <w:gridSpan w:val="3"/>
          </w:tcPr>
          <w:p w14:paraId="265FED8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492869F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N. </w:t>
            </w:r>
            <w:proofErr w:type="spellStart"/>
            <w:r w:rsidRPr="00031328">
              <w:rPr>
                <w:rFonts w:ascii="Book Antiqua" w:hAnsi="Book Antiqua"/>
                <w:color w:val="000000"/>
                <w:sz w:val="24"/>
                <w:szCs w:val="24"/>
                <w:lang w:val="en-US"/>
              </w:rPr>
              <w:t>Sreedevi</w:t>
            </w:r>
            <w:proofErr w:type="spellEnd"/>
          </w:p>
        </w:tc>
      </w:tr>
      <w:tr w:rsidR="00EB3C7D" w:rsidRPr="00031328" w14:paraId="0A806B5A" w14:textId="77777777" w:rsidTr="0082571C">
        <w:tc>
          <w:tcPr>
            <w:tcW w:w="894" w:type="dxa"/>
            <w:gridSpan w:val="4"/>
          </w:tcPr>
          <w:p w14:paraId="0E7629A2"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6627F3A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Geetha </w:t>
            </w:r>
            <w:proofErr w:type="gramStart"/>
            <w:r w:rsidRPr="00031328">
              <w:rPr>
                <w:rFonts w:ascii="Book Antiqua" w:hAnsi="Book Antiqua"/>
                <w:color w:val="000000"/>
                <w:sz w:val="24"/>
                <w:szCs w:val="24"/>
                <w:lang w:val="en-US"/>
              </w:rPr>
              <w:t>M.P</w:t>
            </w:r>
            <w:proofErr w:type="gramEnd"/>
          </w:p>
        </w:tc>
        <w:tc>
          <w:tcPr>
            <w:tcW w:w="1821" w:type="dxa"/>
            <w:gridSpan w:val="2"/>
          </w:tcPr>
          <w:p w14:paraId="25BA682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7B3A0232"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7B731F30"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T. Jayakumar</w:t>
            </w:r>
          </w:p>
        </w:tc>
      </w:tr>
      <w:tr w:rsidR="00EB3C7D" w:rsidRPr="00031328" w14:paraId="0B497C80" w14:textId="77777777" w:rsidTr="0082571C">
        <w:tc>
          <w:tcPr>
            <w:tcW w:w="894" w:type="dxa"/>
            <w:gridSpan w:val="4"/>
          </w:tcPr>
          <w:p w14:paraId="7BA3195C"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3B10CB1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Girish </w:t>
            </w:r>
            <w:proofErr w:type="gramStart"/>
            <w:r w:rsidRPr="00031328">
              <w:rPr>
                <w:rFonts w:ascii="Book Antiqua" w:hAnsi="Book Antiqua"/>
                <w:color w:val="000000"/>
                <w:sz w:val="24"/>
                <w:szCs w:val="24"/>
                <w:lang w:val="en-US"/>
              </w:rPr>
              <w:t>K.S</w:t>
            </w:r>
            <w:proofErr w:type="gramEnd"/>
          </w:p>
        </w:tc>
        <w:tc>
          <w:tcPr>
            <w:tcW w:w="1821" w:type="dxa"/>
            <w:gridSpan w:val="2"/>
          </w:tcPr>
          <w:p w14:paraId="0E4B33B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DBT-JRF</w:t>
            </w:r>
          </w:p>
        </w:tc>
        <w:tc>
          <w:tcPr>
            <w:tcW w:w="3343" w:type="dxa"/>
            <w:gridSpan w:val="3"/>
          </w:tcPr>
          <w:p w14:paraId="760B42C6"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Development of Norms for </w:t>
            </w:r>
            <w:proofErr w:type="spellStart"/>
            <w:r w:rsidRPr="00031328">
              <w:rPr>
                <w:rFonts w:ascii="Book Antiqua" w:hAnsi="Book Antiqua"/>
                <w:color w:val="000000"/>
                <w:sz w:val="24"/>
                <w:szCs w:val="24"/>
                <w:lang w:val="en-US"/>
              </w:rPr>
              <w:t>Nasospeech</w:t>
            </w:r>
            <w:proofErr w:type="spellEnd"/>
            <w:r w:rsidRPr="00031328">
              <w:rPr>
                <w:rFonts w:ascii="Book Antiqua" w:hAnsi="Book Antiqua"/>
                <w:color w:val="000000"/>
                <w:sz w:val="24"/>
                <w:szCs w:val="24"/>
                <w:lang w:val="en-US"/>
              </w:rPr>
              <w:t xml:space="preserve"> in Typically Developing Children</w:t>
            </w:r>
          </w:p>
        </w:tc>
        <w:tc>
          <w:tcPr>
            <w:tcW w:w="1640" w:type="dxa"/>
            <w:gridSpan w:val="2"/>
          </w:tcPr>
          <w:p w14:paraId="290DA39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 Pushpavathi</w:t>
            </w:r>
          </w:p>
        </w:tc>
      </w:tr>
      <w:tr w:rsidR="00EB3C7D" w:rsidRPr="00031328" w14:paraId="745314F6" w14:textId="77777777" w:rsidTr="0082571C">
        <w:tc>
          <w:tcPr>
            <w:tcW w:w="894" w:type="dxa"/>
            <w:gridSpan w:val="4"/>
          </w:tcPr>
          <w:p w14:paraId="1D39E729"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5165CD43"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Jesnu</w:t>
            </w:r>
            <w:proofErr w:type="spellEnd"/>
            <w:r w:rsidRPr="00031328">
              <w:rPr>
                <w:rFonts w:ascii="Book Antiqua" w:hAnsi="Book Antiqua"/>
                <w:color w:val="000000"/>
                <w:sz w:val="24"/>
                <w:szCs w:val="24"/>
                <w:lang w:val="en-US"/>
              </w:rPr>
              <w:t xml:space="preserve"> Jose </w:t>
            </w:r>
            <w:proofErr w:type="spellStart"/>
            <w:r w:rsidRPr="00031328">
              <w:rPr>
                <w:rFonts w:ascii="Book Antiqua" w:hAnsi="Book Antiqua"/>
                <w:color w:val="000000"/>
                <w:sz w:val="24"/>
                <w:szCs w:val="24"/>
                <w:lang w:val="en-US"/>
              </w:rPr>
              <w:t>Benoy</w:t>
            </w:r>
            <w:proofErr w:type="spellEnd"/>
          </w:p>
        </w:tc>
        <w:tc>
          <w:tcPr>
            <w:tcW w:w="1821" w:type="dxa"/>
            <w:gridSpan w:val="2"/>
          </w:tcPr>
          <w:p w14:paraId="4980541D" w14:textId="77777777" w:rsidR="00EB3C7D" w:rsidRPr="00031328" w:rsidRDefault="00745014" w:rsidP="009C1F32">
            <w:pPr>
              <w:spacing w:after="0" w:line="240" w:lineRule="auto"/>
              <w:rPr>
                <w:rFonts w:ascii="Book Antiqua" w:hAnsi="Book Antiqua"/>
                <w:color w:val="000000"/>
                <w:sz w:val="24"/>
                <w:szCs w:val="24"/>
                <w:lang w:val="en-US"/>
              </w:rPr>
            </w:pPr>
            <w:proofErr w:type="gramStart"/>
            <w:r>
              <w:rPr>
                <w:rFonts w:ascii="Book Antiqua" w:hAnsi="Book Antiqua"/>
                <w:color w:val="000000"/>
                <w:sz w:val="24"/>
                <w:szCs w:val="24"/>
                <w:lang w:val="en-US"/>
              </w:rPr>
              <w:t>AIISH,</w:t>
            </w:r>
            <w:r w:rsidR="00EB3C7D" w:rsidRPr="00031328">
              <w:rPr>
                <w:rFonts w:ascii="Book Antiqua" w:hAnsi="Book Antiqua"/>
                <w:color w:val="000000"/>
                <w:sz w:val="24"/>
                <w:szCs w:val="24"/>
                <w:lang w:val="en-US"/>
              </w:rPr>
              <w:t>JRF</w:t>
            </w:r>
            <w:proofErr w:type="gramEnd"/>
          </w:p>
        </w:tc>
        <w:tc>
          <w:tcPr>
            <w:tcW w:w="3343" w:type="dxa"/>
            <w:gridSpan w:val="3"/>
          </w:tcPr>
          <w:p w14:paraId="5B27AF08"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1C729F3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T Jayakumar</w:t>
            </w:r>
          </w:p>
        </w:tc>
      </w:tr>
      <w:tr w:rsidR="00EB3C7D" w:rsidRPr="00031328" w14:paraId="61840121" w14:textId="77777777" w:rsidTr="0082571C">
        <w:tc>
          <w:tcPr>
            <w:tcW w:w="894" w:type="dxa"/>
            <w:gridSpan w:val="4"/>
          </w:tcPr>
          <w:p w14:paraId="3258179B"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788E610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Jothi S</w:t>
            </w:r>
          </w:p>
        </w:tc>
        <w:tc>
          <w:tcPr>
            <w:tcW w:w="1821" w:type="dxa"/>
            <w:gridSpan w:val="2"/>
          </w:tcPr>
          <w:p w14:paraId="092E6EC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555D1C6A"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7017F0F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Jayashree C </w:t>
            </w:r>
            <w:proofErr w:type="spellStart"/>
            <w:r w:rsidRPr="00031328">
              <w:rPr>
                <w:rFonts w:ascii="Book Antiqua" w:hAnsi="Book Antiqua"/>
                <w:color w:val="000000"/>
                <w:sz w:val="24"/>
                <w:szCs w:val="24"/>
                <w:lang w:val="en-US"/>
              </w:rPr>
              <w:t>Shanbal</w:t>
            </w:r>
            <w:proofErr w:type="spellEnd"/>
          </w:p>
        </w:tc>
      </w:tr>
      <w:tr w:rsidR="00EB3C7D" w:rsidRPr="00031328" w14:paraId="5A8AA4C5" w14:textId="77777777" w:rsidTr="0082571C">
        <w:tc>
          <w:tcPr>
            <w:tcW w:w="894" w:type="dxa"/>
            <w:gridSpan w:val="4"/>
          </w:tcPr>
          <w:p w14:paraId="202C4142"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5CD0348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Jyothi S</w:t>
            </w:r>
          </w:p>
        </w:tc>
        <w:tc>
          <w:tcPr>
            <w:tcW w:w="1821" w:type="dxa"/>
            <w:gridSpan w:val="2"/>
          </w:tcPr>
          <w:p w14:paraId="3A7BF7A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40D9C9D8"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Child-directed speech versus adult-directed speech: Comparison of acoustic measures between mothers of typically developing children and children with hearing impairment</w:t>
            </w:r>
          </w:p>
        </w:tc>
        <w:tc>
          <w:tcPr>
            <w:tcW w:w="1640" w:type="dxa"/>
            <w:gridSpan w:val="2"/>
          </w:tcPr>
          <w:p w14:paraId="7E213211"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Santosh M</w:t>
            </w:r>
          </w:p>
        </w:tc>
      </w:tr>
      <w:tr w:rsidR="00EB3C7D" w:rsidRPr="00031328" w14:paraId="47E6436C" w14:textId="77777777" w:rsidTr="0082571C">
        <w:tc>
          <w:tcPr>
            <w:tcW w:w="894" w:type="dxa"/>
            <w:gridSpan w:val="4"/>
          </w:tcPr>
          <w:p w14:paraId="13DFF74E"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121F27B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Kavya V</w:t>
            </w:r>
          </w:p>
        </w:tc>
        <w:tc>
          <w:tcPr>
            <w:tcW w:w="1821" w:type="dxa"/>
            <w:gridSpan w:val="2"/>
          </w:tcPr>
          <w:p w14:paraId="5043F3D8"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AIISH,</w:t>
            </w:r>
            <w:r w:rsidR="00EB3C7D" w:rsidRPr="00031328">
              <w:rPr>
                <w:rFonts w:ascii="Book Antiqua" w:hAnsi="Book Antiqua"/>
                <w:color w:val="000000"/>
                <w:sz w:val="24"/>
                <w:szCs w:val="24"/>
                <w:lang w:val="en-US"/>
              </w:rPr>
              <w:t xml:space="preserve"> JRF</w:t>
            </w:r>
          </w:p>
        </w:tc>
        <w:tc>
          <w:tcPr>
            <w:tcW w:w="3343" w:type="dxa"/>
            <w:gridSpan w:val="3"/>
          </w:tcPr>
          <w:p w14:paraId="59EE872D"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2EC49DC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Swapna N</w:t>
            </w:r>
          </w:p>
        </w:tc>
      </w:tr>
      <w:tr w:rsidR="00EB3C7D" w:rsidRPr="00031328" w14:paraId="0A04BDE2" w14:textId="77777777" w:rsidTr="0082571C">
        <w:tc>
          <w:tcPr>
            <w:tcW w:w="894" w:type="dxa"/>
            <w:gridSpan w:val="4"/>
          </w:tcPr>
          <w:p w14:paraId="67B5556E"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329B5CF1"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Khyathi</w:t>
            </w:r>
            <w:proofErr w:type="spellEnd"/>
            <w:r w:rsidRPr="00031328">
              <w:rPr>
                <w:rFonts w:ascii="Book Antiqua" w:hAnsi="Book Antiqua"/>
                <w:color w:val="000000"/>
                <w:sz w:val="24"/>
                <w:szCs w:val="24"/>
                <w:lang w:val="en-US"/>
              </w:rPr>
              <w:t xml:space="preserve"> G Jain</w:t>
            </w:r>
          </w:p>
        </w:tc>
        <w:tc>
          <w:tcPr>
            <w:tcW w:w="1821" w:type="dxa"/>
            <w:gridSpan w:val="2"/>
          </w:tcPr>
          <w:p w14:paraId="0D49465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4F1B772E"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6BB7ECC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SP Goswami</w:t>
            </w:r>
          </w:p>
        </w:tc>
      </w:tr>
      <w:tr w:rsidR="00EB3C7D" w:rsidRPr="00031328" w14:paraId="7FB9F472" w14:textId="77777777" w:rsidTr="0082571C">
        <w:tc>
          <w:tcPr>
            <w:tcW w:w="894" w:type="dxa"/>
            <w:gridSpan w:val="4"/>
          </w:tcPr>
          <w:p w14:paraId="72F5442A"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464500E2"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Lakshmipriya</w:t>
            </w:r>
            <w:proofErr w:type="spellEnd"/>
            <w:r w:rsidRPr="00031328">
              <w:rPr>
                <w:rFonts w:ascii="Book Antiqua" w:hAnsi="Book Antiqua"/>
                <w:color w:val="000000"/>
                <w:sz w:val="24"/>
                <w:szCs w:val="24"/>
                <w:lang w:val="en-US"/>
              </w:rPr>
              <w:t xml:space="preserve"> S.M</w:t>
            </w:r>
          </w:p>
        </w:tc>
        <w:tc>
          <w:tcPr>
            <w:tcW w:w="1821" w:type="dxa"/>
            <w:gridSpan w:val="2"/>
          </w:tcPr>
          <w:p w14:paraId="603FC13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08E4DA31"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4E93308A"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Hema N</w:t>
            </w:r>
          </w:p>
        </w:tc>
      </w:tr>
      <w:tr w:rsidR="00EB3C7D" w:rsidRPr="00031328" w14:paraId="6CA51FAB" w14:textId="77777777" w:rsidTr="0082571C">
        <w:tc>
          <w:tcPr>
            <w:tcW w:w="894" w:type="dxa"/>
            <w:gridSpan w:val="4"/>
          </w:tcPr>
          <w:p w14:paraId="1BE3C336"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0BC4A398"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M. Sonam </w:t>
            </w:r>
            <w:proofErr w:type="spellStart"/>
            <w:r w:rsidRPr="00031328">
              <w:rPr>
                <w:rFonts w:ascii="Book Antiqua" w:hAnsi="Book Antiqua"/>
                <w:color w:val="000000"/>
                <w:sz w:val="24"/>
                <w:szCs w:val="24"/>
                <w:lang w:val="en-US"/>
              </w:rPr>
              <w:t>Belliappa</w:t>
            </w:r>
            <w:proofErr w:type="spellEnd"/>
          </w:p>
        </w:tc>
        <w:tc>
          <w:tcPr>
            <w:tcW w:w="1821" w:type="dxa"/>
            <w:gridSpan w:val="2"/>
          </w:tcPr>
          <w:p w14:paraId="11C4C1CF" w14:textId="77777777" w:rsidR="00EB3C7D" w:rsidRPr="00031328" w:rsidRDefault="00745014" w:rsidP="009C1F32">
            <w:pPr>
              <w:spacing w:after="0" w:line="240" w:lineRule="auto"/>
              <w:rPr>
                <w:rFonts w:ascii="Book Antiqua" w:hAnsi="Book Antiqua"/>
                <w:color w:val="000000"/>
                <w:sz w:val="24"/>
                <w:szCs w:val="24"/>
                <w:lang w:val="en-US"/>
              </w:rPr>
            </w:pPr>
            <w:proofErr w:type="gramStart"/>
            <w:r>
              <w:rPr>
                <w:rFonts w:ascii="Book Antiqua" w:hAnsi="Book Antiqua"/>
                <w:color w:val="000000"/>
                <w:sz w:val="24"/>
                <w:szCs w:val="24"/>
                <w:lang w:val="en-US"/>
              </w:rPr>
              <w:t>AIISH,</w:t>
            </w:r>
            <w:r w:rsidR="00EB3C7D" w:rsidRPr="00031328">
              <w:rPr>
                <w:rFonts w:ascii="Book Antiqua" w:hAnsi="Book Antiqua"/>
                <w:color w:val="000000"/>
                <w:sz w:val="24"/>
                <w:szCs w:val="24"/>
                <w:lang w:val="en-US"/>
              </w:rPr>
              <w:t>JRF</w:t>
            </w:r>
            <w:proofErr w:type="gramEnd"/>
          </w:p>
        </w:tc>
        <w:tc>
          <w:tcPr>
            <w:tcW w:w="3343" w:type="dxa"/>
            <w:gridSpan w:val="3"/>
          </w:tcPr>
          <w:p w14:paraId="444BCF88"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Use of Chin Tuck against Resistance and Neuromuscular Electrical Stimulation for Swallow Function in Parkinson's </w:t>
            </w:r>
            <w:proofErr w:type="gramStart"/>
            <w:r w:rsidRPr="00031328">
              <w:rPr>
                <w:rFonts w:ascii="Book Antiqua" w:hAnsi="Book Antiqua"/>
                <w:color w:val="000000"/>
                <w:sz w:val="24"/>
                <w:szCs w:val="24"/>
                <w:lang w:val="en-US"/>
              </w:rPr>
              <w:t>Disease :</w:t>
            </w:r>
            <w:proofErr w:type="gramEnd"/>
            <w:r w:rsidRPr="00031328">
              <w:rPr>
                <w:rFonts w:ascii="Book Antiqua" w:hAnsi="Book Antiqua"/>
                <w:color w:val="000000"/>
                <w:sz w:val="24"/>
                <w:szCs w:val="24"/>
                <w:lang w:val="en-US"/>
              </w:rPr>
              <w:t xml:space="preserve"> A Comparative Study</w:t>
            </w:r>
          </w:p>
        </w:tc>
        <w:tc>
          <w:tcPr>
            <w:tcW w:w="1640" w:type="dxa"/>
            <w:gridSpan w:val="2"/>
          </w:tcPr>
          <w:p w14:paraId="2B656A20"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 P Goswami</w:t>
            </w:r>
          </w:p>
        </w:tc>
      </w:tr>
      <w:tr w:rsidR="00EB3C7D" w:rsidRPr="00031328" w14:paraId="59AB318A" w14:textId="77777777" w:rsidTr="0082571C">
        <w:tc>
          <w:tcPr>
            <w:tcW w:w="894" w:type="dxa"/>
            <w:gridSpan w:val="4"/>
          </w:tcPr>
          <w:p w14:paraId="15BCDF5B"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09D15FD5"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Manasa</w:t>
            </w:r>
            <w:proofErr w:type="spellEnd"/>
            <w:r w:rsidRPr="00031328">
              <w:rPr>
                <w:rFonts w:ascii="Book Antiqua" w:hAnsi="Book Antiqua"/>
                <w:color w:val="000000"/>
                <w:sz w:val="24"/>
                <w:szCs w:val="24"/>
                <w:lang w:val="en-US"/>
              </w:rPr>
              <w:t xml:space="preserve"> </w:t>
            </w:r>
            <w:proofErr w:type="gramStart"/>
            <w:r w:rsidRPr="00031328">
              <w:rPr>
                <w:rFonts w:ascii="Book Antiqua" w:hAnsi="Book Antiqua"/>
                <w:color w:val="000000"/>
                <w:sz w:val="24"/>
                <w:szCs w:val="24"/>
                <w:lang w:val="en-US"/>
              </w:rPr>
              <w:t>A.S</w:t>
            </w:r>
            <w:proofErr w:type="gramEnd"/>
          </w:p>
        </w:tc>
        <w:tc>
          <w:tcPr>
            <w:tcW w:w="1821" w:type="dxa"/>
            <w:gridSpan w:val="2"/>
          </w:tcPr>
          <w:p w14:paraId="4056239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439FBD42"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622C544E"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 Pushpavathi</w:t>
            </w:r>
          </w:p>
        </w:tc>
      </w:tr>
      <w:tr w:rsidR="00EB3C7D" w:rsidRPr="00031328" w14:paraId="10AF43B2" w14:textId="77777777" w:rsidTr="0082571C">
        <w:tc>
          <w:tcPr>
            <w:tcW w:w="894" w:type="dxa"/>
            <w:gridSpan w:val="4"/>
          </w:tcPr>
          <w:p w14:paraId="179868FB"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4D00239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Manju S</w:t>
            </w:r>
          </w:p>
        </w:tc>
        <w:tc>
          <w:tcPr>
            <w:tcW w:w="1821" w:type="dxa"/>
            <w:gridSpan w:val="2"/>
          </w:tcPr>
          <w:p w14:paraId="19628A30"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745C129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Speech and language development in Malayalam </w:t>
            </w:r>
            <w:r w:rsidRPr="00031328">
              <w:rPr>
                <w:rFonts w:ascii="Book Antiqua" w:hAnsi="Book Antiqua"/>
                <w:color w:val="000000"/>
                <w:sz w:val="24"/>
                <w:szCs w:val="24"/>
                <w:lang w:val="en-US"/>
              </w:rPr>
              <w:lastRenderedPageBreak/>
              <w:t>speaking toddlers with repaired cleft lip and palate</w:t>
            </w:r>
          </w:p>
        </w:tc>
        <w:tc>
          <w:tcPr>
            <w:tcW w:w="1640" w:type="dxa"/>
            <w:gridSpan w:val="2"/>
          </w:tcPr>
          <w:p w14:paraId="0B427C8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lastRenderedPageBreak/>
              <w:t>Dr. M Pushpavathi</w:t>
            </w:r>
          </w:p>
        </w:tc>
      </w:tr>
      <w:tr w:rsidR="00EB3C7D" w:rsidRPr="00031328" w14:paraId="4DE2F64E" w14:textId="77777777" w:rsidTr="0082571C">
        <w:tc>
          <w:tcPr>
            <w:tcW w:w="894" w:type="dxa"/>
            <w:gridSpan w:val="4"/>
          </w:tcPr>
          <w:p w14:paraId="2EC4CD8B"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4F0E2B15"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Nagashreeya</w:t>
            </w:r>
            <w:proofErr w:type="spellEnd"/>
            <w:r w:rsidRPr="00031328">
              <w:rPr>
                <w:rFonts w:ascii="Book Antiqua" w:hAnsi="Book Antiqua"/>
                <w:color w:val="000000"/>
                <w:sz w:val="24"/>
                <w:szCs w:val="24"/>
                <w:lang w:val="en-US"/>
              </w:rPr>
              <w:t xml:space="preserve"> D</w:t>
            </w:r>
          </w:p>
        </w:tc>
        <w:tc>
          <w:tcPr>
            <w:tcW w:w="1821" w:type="dxa"/>
            <w:gridSpan w:val="2"/>
          </w:tcPr>
          <w:p w14:paraId="6D97997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6BE69BEE"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08F8DA7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SP Goswami</w:t>
            </w:r>
          </w:p>
        </w:tc>
      </w:tr>
      <w:tr w:rsidR="00EB3C7D" w:rsidRPr="00031328" w14:paraId="7C03DE7E" w14:textId="77777777" w:rsidTr="0082571C">
        <w:tc>
          <w:tcPr>
            <w:tcW w:w="894" w:type="dxa"/>
            <w:gridSpan w:val="4"/>
          </w:tcPr>
          <w:p w14:paraId="170FE2B5"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57790176"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Nikitha</w:t>
            </w:r>
            <w:proofErr w:type="spellEnd"/>
            <w:r w:rsidRPr="00031328">
              <w:rPr>
                <w:rFonts w:ascii="Book Antiqua" w:hAnsi="Book Antiqua"/>
                <w:color w:val="000000"/>
                <w:sz w:val="24"/>
                <w:szCs w:val="24"/>
                <w:lang w:val="en-US"/>
              </w:rPr>
              <w:t xml:space="preserve"> M</w:t>
            </w:r>
          </w:p>
        </w:tc>
        <w:tc>
          <w:tcPr>
            <w:tcW w:w="1821" w:type="dxa"/>
            <w:gridSpan w:val="2"/>
          </w:tcPr>
          <w:p w14:paraId="5839DF30"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3F340DAD"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Gesture Perception and Production abilities in Persons with Aphasia: A Comparative Study</w:t>
            </w:r>
          </w:p>
        </w:tc>
        <w:tc>
          <w:tcPr>
            <w:tcW w:w="1640" w:type="dxa"/>
            <w:gridSpan w:val="2"/>
          </w:tcPr>
          <w:p w14:paraId="4AFD8C80"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 P Goswami</w:t>
            </w:r>
          </w:p>
        </w:tc>
      </w:tr>
      <w:tr w:rsidR="00EB3C7D" w:rsidRPr="00031328" w14:paraId="669B78B1" w14:textId="77777777" w:rsidTr="0082571C">
        <w:tc>
          <w:tcPr>
            <w:tcW w:w="894" w:type="dxa"/>
            <w:gridSpan w:val="4"/>
          </w:tcPr>
          <w:p w14:paraId="3B7B795E"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0AEBCCB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Nirmal </w:t>
            </w:r>
            <w:proofErr w:type="spellStart"/>
            <w:r w:rsidRPr="00031328">
              <w:rPr>
                <w:rFonts w:ascii="Book Antiqua" w:hAnsi="Book Antiqua"/>
                <w:color w:val="000000"/>
                <w:sz w:val="24"/>
                <w:szCs w:val="24"/>
                <w:lang w:val="en-US"/>
              </w:rPr>
              <w:t>Sugathan</w:t>
            </w:r>
            <w:proofErr w:type="spellEnd"/>
          </w:p>
        </w:tc>
        <w:tc>
          <w:tcPr>
            <w:tcW w:w="1821" w:type="dxa"/>
            <w:gridSpan w:val="2"/>
          </w:tcPr>
          <w:p w14:paraId="1319397D"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49BF1BF1"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Comparison of Phonological Processing between Children who persist and recover from stuttering</w:t>
            </w:r>
          </w:p>
        </w:tc>
        <w:tc>
          <w:tcPr>
            <w:tcW w:w="1640" w:type="dxa"/>
            <w:gridSpan w:val="2"/>
          </w:tcPr>
          <w:p w14:paraId="439FDAD8"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Santosh M</w:t>
            </w:r>
          </w:p>
        </w:tc>
      </w:tr>
      <w:tr w:rsidR="00EB3C7D" w:rsidRPr="00031328" w14:paraId="794807D1" w14:textId="77777777" w:rsidTr="0082571C">
        <w:tc>
          <w:tcPr>
            <w:tcW w:w="894" w:type="dxa"/>
            <w:gridSpan w:val="4"/>
          </w:tcPr>
          <w:p w14:paraId="7572118A"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3417C2E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Pooja C</w:t>
            </w:r>
          </w:p>
        </w:tc>
        <w:tc>
          <w:tcPr>
            <w:tcW w:w="1821" w:type="dxa"/>
            <w:gridSpan w:val="2"/>
          </w:tcPr>
          <w:p w14:paraId="0E9D2E27"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3F0048EA"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08F9FC13"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Hema N</w:t>
            </w:r>
          </w:p>
        </w:tc>
      </w:tr>
      <w:tr w:rsidR="00EB3C7D" w:rsidRPr="00031328" w14:paraId="53C82EF4" w14:textId="77777777" w:rsidTr="0082571C">
        <w:tc>
          <w:tcPr>
            <w:tcW w:w="894" w:type="dxa"/>
            <w:gridSpan w:val="4"/>
          </w:tcPr>
          <w:p w14:paraId="5B60CF7D"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2C04E44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Priyanka</w:t>
            </w:r>
          </w:p>
        </w:tc>
        <w:tc>
          <w:tcPr>
            <w:tcW w:w="1821" w:type="dxa"/>
            <w:gridSpan w:val="2"/>
          </w:tcPr>
          <w:p w14:paraId="52B6208E"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300BBA3C"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Cross-Linguistic Generalization of Fluency in Kannada-English Bilingual Adults </w:t>
            </w:r>
            <w:proofErr w:type="gramStart"/>
            <w:r w:rsidRPr="00031328">
              <w:rPr>
                <w:rFonts w:ascii="Book Antiqua" w:hAnsi="Book Antiqua"/>
                <w:color w:val="000000"/>
                <w:sz w:val="24"/>
                <w:szCs w:val="24"/>
                <w:lang w:val="en-US"/>
              </w:rPr>
              <w:t>who</w:t>
            </w:r>
            <w:proofErr w:type="gramEnd"/>
            <w:r w:rsidRPr="00031328">
              <w:rPr>
                <w:rFonts w:ascii="Book Antiqua" w:hAnsi="Book Antiqua"/>
                <w:color w:val="000000"/>
                <w:sz w:val="24"/>
                <w:szCs w:val="24"/>
                <w:lang w:val="en-US"/>
              </w:rPr>
              <w:t xml:space="preserve"> Stutter: Effect of Non-Programmed Prolonged Speech Treatment</w:t>
            </w:r>
          </w:p>
        </w:tc>
        <w:tc>
          <w:tcPr>
            <w:tcW w:w="1640" w:type="dxa"/>
            <w:gridSpan w:val="2"/>
          </w:tcPr>
          <w:p w14:paraId="4CF450A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Santosh M</w:t>
            </w:r>
          </w:p>
        </w:tc>
      </w:tr>
      <w:tr w:rsidR="00EB3C7D" w:rsidRPr="00031328" w14:paraId="5FB51541" w14:textId="77777777" w:rsidTr="0082571C">
        <w:tc>
          <w:tcPr>
            <w:tcW w:w="894" w:type="dxa"/>
            <w:gridSpan w:val="4"/>
          </w:tcPr>
          <w:p w14:paraId="41BE1744"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348F5043"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Rakesh </w:t>
            </w:r>
            <w:proofErr w:type="gramStart"/>
            <w:r w:rsidRPr="00031328">
              <w:rPr>
                <w:rFonts w:ascii="Book Antiqua" w:hAnsi="Book Antiqua"/>
                <w:color w:val="000000"/>
                <w:sz w:val="24"/>
                <w:szCs w:val="24"/>
                <w:lang w:val="en-US"/>
              </w:rPr>
              <w:t>C.V</w:t>
            </w:r>
            <w:proofErr w:type="gramEnd"/>
          </w:p>
        </w:tc>
        <w:tc>
          <w:tcPr>
            <w:tcW w:w="1821" w:type="dxa"/>
            <w:gridSpan w:val="2"/>
          </w:tcPr>
          <w:p w14:paraId="7906FBE5"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1BFA6D11"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Efficacy of Prolonged Speech and Pause and Talk Techniques in School-Aged Children with Stuttering: A Comparison</w:t>
            </w:r>
          </w:p>
        </w:tc>
        <w:tc>
          <w:tcPr>
            <w:tcW w:w="1640" w:type="dxa"/>
            <w:gridSpan w:val="2"/>
          </w:tcPr>
          <w:p w14:paraId="7136D5CD"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Santosh M</w:t>
            </w:r>
          </w:p>
        </w:tc>
      </w:tr>
      <w:tr w:rsidR="00EB3C7D" w:rsidRPr="00031328" w14:paraId="7E77D106" w14:textId="77777777" w:rsidTr="0082571C">
        <w:tc>
          <w:tcPr>
            <w:tcW w:w="894" w:type="dxa"/>
            <w:gridSpan w:val="4"/>
          </w:tcPr>
          <w:p w14:paraId="40FD3B26"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4DD30728"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Ranjini</w:t>
            </w:r>
            <w:proofErr w:type="spellEnd"/>
            <w:r w:rsidRPr="00031328">
              <w:rPr>
                <w:rFonts w:ascii="Book Antiqua" w:hAnsi="Book Antiqua"/>
                <w:color w:val="000000"/>
                <w:sz w:val="24"/>
                <w:szCs w:val="24"/>
                <w:lang w:val="en-US"/>
              </w:rPr>
              <w:t xml:space="preserve"> G.C.</w:t>
            </w:r>
          </w:p>
        </w:tc>
        <w:tc>
          <w:tcPr>
            <w:tcW w:w="1821" w:type="dxa"/>
            <w:gridSpan w:val="2"/>
          </w:tcPr>
          <w:p w14:paraId="33C6680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5D913D2A"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Derived Acoustic measures of Vowels in Kannada Speaking children with Cochlear implant</w:t>
            </w:r>
          </w:p>
        </w:tc>
        <w:tc>
          <w:tcPr>
            <w:tcW w:w="1640" w:type="dxa"/>
            <w:gridSpan w:val="2"/>
          </w:tcPr>
          <w:p w14:paraId="27E45AB0"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N. </w:t>
            </w:r>
            <w:proofErr w:type="spellStart"/>
            <w:r w:rsidRPr="00031328">
              <w:rPr>
                <w:rFonts w:ascii="Book Antiqua" w:hAnsi="Book Antiqua"/>
                <w:color w:val="000000"/>
                <w:sz w:val="24"/>
                <w:szCs w:val="24"/>
                <w:lang w:val="en-US"/>
              </w:rPr>
              <w:t>Sreedevi</w:t>
            </w:r>
            <w:proofErr w:type="spellEnd"/>
          </w:p>
        </w:tc>
      </w:tr>
      <w:tr w:rsidR="00EB3C7D" w:rsidRPr="00031328" w14:paraId="6A2E9EE8" w14:textId="77777777" w:rsidTr="0082571C">
        <w:tc>
          <w:tcPr>
            <w:tcW w:w="894" w:type="dxa"/>
            <w:gridSpan w:val="4"/>
          </w:tcPr>
          <w:p w14:paraId="559AD122"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2F55EC3B"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Ranjitha</w:t>
            </w:r>
            <w:proofErr w:type="spellEnd"/>
            <w:r w:rsidRPr="00031328">
              <w:rPr>
                <w:rFonts w:ascii="Book Antiqua" w:hAnsi="Book Antiqua"/>
                <w:color w:val="000000"/>
                <w:sz w:val="24"/>
                <w:szCs w:val="24"/>
                <w:lang w:val="en-US"/>
              </w:rPr>
              <w:t xml:space="preserve"> Kashyap </w:t>
            </w:r>
            <w:proofErr w:type="gramStart"/>
            <w:r w:rsidRPr="00031328">
              <w:rPr>
                <w:rFonts w:ascii="Book Antiqua" w:hAnsi="Book Antiqua"/>
                <w:color w:val="000000"/>
                <w:sz w:val="24"/>
                <w:szCs w:val="24"/>
                <w:lang w:val="en-US"/>
              </w:rPr>
              <w:t>B.N</w:t>
            </w:r>
            <w:proofErr w:type="gramEnd"/>
          </w:p>
        </w:tc>
        <w:tc>
          <w:tcPr>
            <w:tcW w:w="1821" w:type="dxa"/>
            <w:gridSpan w:val="2"/>
          </w:tcPr>
          <w:p w14:paraId="0E5455F9"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5472F052"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587A62D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w:t>
            </w:r>
            <w:proofErr w:type="spellStart"/>
            <w:proofErr w:type="gramStart"/>
            <w:r w:rsidRPr="00031328">
              <w:rPr>
                <w:rFonts w:ascii="Book Antiqua" w:hAnsi="Book Antiqua"/>
                <w:color w:val="000000"/>
                <w:sz w:val="24"/>
                <w:szCs w:val="24"/>
                <w:lang w:val="en-US"/>
              </w:rPr>
              <w:t>T.Jayakumar</w:t>
            </w:r>
            <w:proofErr w:type="spellEnd"/>
            <w:proofErr w:type="gramEnd"/>
          </w:p>
        </w:tc>
      </w:tr>
      <w:tr w:rsidR="00EB3C7D" w:rsidRPr="00031328" w14:paraId="7AB5D800" w14:textId="77777777" w:rsidTr="0082571C">
        <w:tc>
          <w:tcPr>
            <w:tcW w:w="894" w:type="dxa"/>
            <w:gridSpan w:val="4"/>
          </w:tcPr>
          <w:p w14:paraId="19930B17"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391D3EE8"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Ranjitha</w:t>
            </w:r>
            <w:proofErr w:type="spellEnd"/>
            <w:r w:rsidRPr="00031328">
              <w:rPr>
                <w:rFonts w:ascii="Book Antiqua" w:hAnsi="Book Antiqua"/>
                <w:color w:val="000000"/>
                <w:sz w:val="24"/>
                <w:szCs w:val="24"/>
                <w:lang w:val="en-US"/>
              </w:rPr>
              <w:t xml:space="preserve"> R</w:t>
            </w:r>
          </w:p>
        </w:tc>
        <w:tc>
          <w:tcPr>
            <w:tcW w:w="1821" w:type="dxa"/>
            <w:gridSpan w:val="2"/>
          </w:tcPr>
          <w:p w14:paraId="3203240C"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3D8AAB10"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Development and Standardization of a Test Battery to Evaluate Phonological Representations in Malayalam Speaking Preschool Children</w:t>
            </w:r>
          </w:p>
        </w:tc>
        <w:tc>
          <w:tcPr>
            <w:tcW w:w="1640" w:type="dxa"/>
            <w:gridSpan w:val="2"/>
          </w:tcPr>
          <w:p w14:paraId="0BD1625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N </w:t>
            </w:r>
            <w:proofErr w:type="spellStart"/>
            <w:r w:rsidRPr="00031328">
              <w:rPr>
                <w:rFonts w:ascii="Book Antiqua" w:hAnsi="Book Antiqua"/>
                <w:color w:val="000000"/>
                <w:sz w:val="24"/>
                <w:szCs w:val="24"/>
                <w:lang w:val="en-US"/>
              </w:rPr>
              <w:t>Sreedevi</w:t>
            </w:r>
            <w:proofErr w:type="spellEnd"/>
          </w:p>
        </w:tc>
      </w:tr>
      <w:tr w:rsidR="00EB3C7D" w:rsidRPr="00031328" w14:paraId="6C144213" w14:textId="77777777" w:rsidTr="0082571C">
        <w:tc>
          <w:tcPr>
            <w:tcW w:w="894" w:type="dxa"/>
            <w:gridSpan w:val="4"/>
          </w:tcPr>
          <w:p w14:paraId="2D2C6DA4"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1C76E6F3"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Reuben Thomas Varghese</w:t>
            </w:r>
          </w:p>
        </w:tc>
        <w:tc>
          <w:tcPr>
            <w:tcW w:w="1821" w:type="dxa"/>
            <w:gridSpan w:val="2"/>
          </w:tcPr>
          <w:p w14:paraId="1886BEDD"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0454DBD0"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Comparison of Early Cognitive - Communicative Deficits between Persons with Dementia of Alzheimer's Type (DAT) and Mild Cognitive Impairment (MCI)</w:t>
            </w:r>
          </w:p>
        </w:tc>
        <w:tc>
          <w:tcPr>
            <w:tcW w:w="1640" w:type="dxa"/>
            <w:gridSpan w:val="2"/>
          </w:tcPr>
          <w:p w14:paraId="46815E8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 P Goswami</w:t>
            </w:r>
          </w:p>
        </w:tc>
      </w:tr>
      <w:tr w:rsidR="00EB3C7D" w:rsidRPr="00031328" w14:paraId="0E1825E3" w14:textId="77777777" w:rsidTr="0082571C">
        <w:tc>
          <w:tcPr>
            <w:tcW w:w="894" w:type="dxa"/>
            <w:gridSpan w:val="4"/>
          </w:tcPr>
          <w:p w14:paraId="6037B55B"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543557F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Revathi R</w:t>
            </w:r>
          </w:p>
        </w:tc>
        <w:tc>
          <w:tcPr>
            <w:tcW w:w="1821" w:type="dxa"/>
            <w:gridSpan w:val="2"/>
          </w:tcPr>
          <w:p w14:paraId="1D7CC53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w:t>
            </w:r>
            <w:r w:rsidR="00745014">
              <w:rPr>
                <w:rFonts w:ascii="Book Antiqua" w:hAnsi="Book Antiqua"/>
                <w:color w:val="000000"/>
                <w:sz w:val="24"/>
                <w:szCs w:val="24"/>
                <w:lang w:val="en-US"/>
              </w:rPr>
              <w:t xml:space="preserve">AIISH, </w:t>
            </w:r>
            <w:r w:rsidRPr="00031328">
              <w:rPr>
                <w:rFonts w:ascii="Book Antiqua" w:hAnsi="Book Antiqua"/>
                <w:color w:val="000000"/>
                <w:sz w:val="24"/>
                <w:szCs w:val="24"/>
                <w:lang w:val="en-US"/>
              </w:rPr>
              <w:t>JRF</w:t>
            </w:r>
          </w:p>
        </w:tc>
        <w:tc>
          <w:tcPr>
            <w:tcW w:w="3343" w:type="dxa"/>
            <w:gridSpan w:val="3"/>
          </w:tcPr>
          <w:p w14:paraId="56A6E66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5BE227A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K </w:t>
            </w:r>
            <w:proofErr w:type="spellStart"/>
            <w:r w:rsidRPr="00031328">
              <w:rPr>
                <w:rFonts w:ascii="Book Antiqua" w:hAnsi="Book Antiqua"/>
                <w:color w:val="000000"/>
                <w:sz w:val="24"/>
                <w:szCs w:val="24"/>
                <w:lang w:val="en-US"/>
              </w:rPr>
              <w:t>Yeshoda</w:t>
            </w:r>
            <w:proofErr w:type="spellEnd"/>
          </w:p>
        </w:tc>
      </w:tr>
      <w:tr w:rsidR="00EB3C7D" w:rsidRPr="00031328" w14:paraId="64981550" w14:textId="77777777" w:rsidTr="0082571C">
        <w:tc>
          <w:tcPr>
            <w:tcW w:w="894" w:type="dxa"/>
            <w:gridSpan w:val="4"/>
          </w:tcPr>
          <w:p w14:paraId="4F721E60"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68042975"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Sahana Srinivasan</w:t>
            </w:r>
          </w:p>
        </w:tc>
        <w:tc>
          <w:tcPr>
            <w:tcW w:w="1821" w:type="dxa"/>
            <w:gridSpan w:val="2"/>
          </w:tcPr>
          <w:p w14:paraId="02B74C8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w:t>
            </w:r>
            <w:r w:rsidR="00745014">
              <w:rPr>
                <w:rFonts w:ascii="Book Antiqua" w:hAnsi="Book Antiqua"/>
                <w:color w:val="000000"/>
                <w:sz w:val="24"/>
                <w:szCs w:val="24"/>
                <w:lang w:val="en-US"/>
              </w:rPr>
              <w:t xml:space="preserve">AIISH, </w:t>
            </w:r>
            <w:r w:rsidRPr="00031328">
              <w:rPr>
                <w:rFonts w:ascii="Book Antiqua" w:hAnsi="Book Antiqua"/>
                <w:color w:val="000000"/>
                <w:sz w:val="24"/>
                <w:szCs w:val="24"/>
                <w:lang w:val="en-US"/>
              </w:rPr>
              <w:t>JRF</w:t>
            </w:r>
          </w:p>
        </w:tc>
        <w:tc>
          <w:tcPr>
            <w:tcW w:w="3343" w:type="dxa"/>
            <w:gridSpan w:val="3"/>
          </w:tcPr>
          <w:p w14:paraId="4CFF23B7"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730A136C"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Swapna N</w:t>
            </w:r>
          </w:p>
        </w:tc>
      </w:tr>
      <w:tr w:rsidR="00EB3C7D" w:rsidRPr="00031328" w14:paraId="42E0F6DE" w14:textId="77777777" w:rsidTr="0082571C">
        <w:tc>
          <w:tcPr>
            <w:tcW w:w="894" w:type="dxa"/>
            <w:gridSpan w:val="4"/>
          </w:tcPr>
          <w:p w14:paraId="39767A4D"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113EA67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Seema M</w:t>
            </w:r>
          </w:p>
        </w:tc>
        <w:tc>
          <w:tcPr>
            <w:tcW w:w="1821" w:type="dxa"/>
            <w:gridSpan w:val="2"/>
          </w:tcPr>
          <w:p w14:paraId="2B8478B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1419119A"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20C50F1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N. </w:t>
            </w:r>
            <w:proofErr w:type="spellStart"/>
            <w:r w:rsidRPr="00031328">
              <w:rPr>
                <w:rFonts w:ascii="Book Antiqua" w:hAnsi="Book Antiqua"/>
                <w:color w:val="000000"/>
                <w:sz w:val="24"/>
                <w:szCs w:val="24"/>
                <w:lang w:val="en-US"/>
              </w:rPr>
              <w:t>Sreedevi</w:t>
            </w:r>
            <w:proofErr w:type="spellEnd"/>
          </w:p>
        </w:tc>
      </w:tr>
      <w:tr w:rsidR="00EB3C7D" w:rsidRPr="00031328" w14:paraId="239870C8" w14:textId="77777777" w:rsidTr="0082571C">
        <w:tc>
          <w:tcPr>
            <w:tcW w:w="894" w:type="dxa"/>
            <w:gridSpan w:val="4"/>
          </w:tcPr>
          <w:p w14:paraId="4B6B72BF"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741DE9E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Sneha </w:t>
            </w:r>
            <w:proofErr w:type="spellStart"/>
            <w:r w:rsidRPr="00031328">
              <w:rPr>
                <w:rFonts w:ascii="Book Antiqua" w:hAnsi="Book Antiqua"/>
                <w:color w:val="000000"/>
                <w:sz w:val="24"/>
                <w:szCs w:val="24"/>
                <w:lang w:val="en-US"/>
              </w:rPr>
              <w:t>Mareen</w:t>
            </w:r>
            <w:proofErr w:type="spellEnd"/>
            <w:r w:rsidRPr="00031328">
              <w:rPr>
                <w:rFonts w:ascii="Book Antiqua" w:hAnsi="Book Antiqua"/>
                <w:color w:val="000000"/>
                <w:sz w:val="24"/>
                <w:szCs w:val="24"/>
                <w:lang w:val="en-US"/>
              </w:rPr>
              <w:t xml:space="preserve"> Varghese</w:t>
            </w:r>
          </w:p>
        </w:tc>
        <w:tc>
          <w:tcPr>
            <w:tcW w:w="1821" w:type="dxa"/>
            <w:gridSpan w:val="2"/>
          </w:tcPr>
          <w:p w14:paraId="3AA2CE3C"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12CE97C3" w14:textId="77777777" w:rsidR="00EB3C7D" w:rsidRPr="00031328" w:rsidRDefault="00EB3C7D" w:rsidP="009C1F32">
            <w:pPr>
              <w:spacing w:after="0" w:line="240" w:lineRule="auto"/>
              <w:jc w:val="both"/>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Graphophonological</w:t>
            </w:r>
            <w:proofErr w:type="spellEnd"/>
            <w:r w:rsidRPr="00031328">
              <w:rPr>
                <w:rFonts w:ascii="Book Antiqua" w:hAnsi="Book Antiqua"/>
                <w:color w:val="000000"/>
                <w:sz w:val="24"/>
                <w:szCs w:val="24"/>
                <w:lang w:val="en-US"/>
              </w:rPr>
              <w:t>-Semantic Flexibility and Reading Comprehension in Children with Dyslexia</w:t>
            </w:r>
          </w:p>
        </w:tc>
        <w:tc>
          <w:tcPr>
            <w:tcW w:w="1640" w:type="dxa"/>
            <w:gridSpan w:val="2"/>
          </w:tcPr>
          <w:p w14:paraId="1AA0BDA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Jayashree C </w:t>
            </w:r>
            <w:proofErr w:type="spellStart"/>
            <w:r w:rsidRPr="00031328">
              <w:rPr>
                <w:rFonts w:ascii="Book Antiqua" w:hAnsi="Book Antiqua"/>
                <w:color w:val="000000"/>
                <w:sz w:val="24"/>
                <w:szCs w:val="24"/>
                <w:lang w:val="en-US"/>
              </w:rPr>
              <w:t>Shanbal</w:t>
            </w:r>
            <w:proofErr w:type="spellEnd"/>
          </w:p>
        </w:tc>
      </w:tr>
      <w:tr w:rsidR="00EB3C7D" w:rsidRPr="00031328" w14:paraId="753C62F8" w14:textId="77777777" w:rsidTr="0082571C">
        <w:tc>
          <w:tcPr>
            <w:tcW w:w="894" w:type="dxa"/>
            <w:gridSpan w:val="4"/>
          </w:tcPr>
          <w:p w14:paraId="2A2B7C94"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6156FE06"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Srushti</w:t>
            </w:r>
            <w:proofErr w:type="spellEnd"/>
            <w:r w:rsidRPr="00031328">
              <w:rPr>
                <w:rFonts w:ascii="Book Antiqua" w:hAnsi="Book Antiqua"/>
                <w:color w:val="000000"/>
                <w:sz w:val="24"/>
                <w:szCs w:val="24"/>
                <w:lang w:val="en-US"/>
              </w:rPr>
              <w:t xml:space="preserve"> Shabnam</w:t>
            </w:r>
          </w:p>
        </w:tc>
        <w:tc>
          <w:tcPr>
            <w:tcW w:w="1821" w:type="dxa"/>
            <w:gridSpan w:val="2"/>
          </w:tcPr>
          <w:p w14:paraId="615C183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251A4010"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Acoustic Voice Quality Index based dysphonia severity classification</w:t>
            </w:r>
          </w:p>
        </w:tc>
        <w:tc>
          <w:tcPr>
            <w:tcW w:w="1640" w:type="dxa"/>
            <w:gridSpan w:val="2"/>
          </w:tcPr>
          <w:p w14:paraId="7B187B3A"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 Pushpavathi</w:t>
            </w:r>
          </w:p>
        </w:tc>
      </w:tr>
      <w:tr w:rsidR="00EB3C7D" w:rsidRPr="00031328" w14:paraId="17416EEC" w14:textId="77777777" w:rsidTr="0082571C">
        <w:tc>
          <w:tcPr>
            <w:tcW w:w="894" w:type="dxa"/>
            <w:gridSpan w:val="4"/>
          </w:tcPr>
          <w:p w14:paraId="28ADAA86"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297395D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Susan G </w:t>
            </w:r>
            <w:proofErr w:type="spellStart"/>
            <w:r w:rsidRPr="00031328">
              <w:rPr>
                <w:rFonts w:ascii="Book Antiqua" w:hAnsi="Book Antiqua"/>
                <w:color w:val="000000"/>
                <w:sz w:val="24"/>
                <w:szCs w:val="24"/>
                <w:lang w:val="en-US"/>
              </w:rPr>
              <w:t>Oommen</w:t>
            </w:r>
            <w:proofErr w:type="spellEnd"/>
          </w:p>
        </w:tc>
        <w:tc>
          <w:tcPr>
            <w:tcW w:w="1821" w:type="dxa"/>
            <w:gridSpan w:val="2"/>
          </w:tcPr>
          <w:p w14:paraId="52485E0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3D4C153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bilingualism on linguistic and executive functions in children with autism spectrum disorders</w:t>
            </w:r>
          </w:p>
        </w:tc>
        <w:tc>
          <w:tcPr>
            <w:tcW w:w="1640" w:type="dxa"/>
            <w:gridSpan w:val="2"/>
          </w:tcPr>
          <w:p w14:paraId="2AD70E0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Shyamala K C</w:t>
            </w:r>
          </w:p>
        </w:tc>
      </w:tr>
      <w:tr w:rsidR="00EB3C7D" w:rsidRPr="00031328" w14:paraId="0C352A34" w14:textId="77777777" w:rsidTr="0082571C">
        <w:tc>
          <w:tcPr>
            <w:tcW w:w="894" w:type="dxa"/>
            <w:gridSpan w:val="4"/>
          </w:tcPr>
          <w:p w14:paraId="44490171"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3FC91E3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Sushma Manjunath</w:t>
            </w:r>
          </w:p>
        </w:tc>
        <w:tc>
          <w:tcPr>
            <w:tcW w:w="1821" w:type="dxa"/>
            <w:gridSpan w:val="2"/>
          </w:tcPr>
          <w:p w14:paraId="219A3AB2"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34CA700B"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Development and Validation of Therapy Protocol for Compensatory Articulation in Children with repaired cleft lip and palate</w:t>
            </w:r>
          </w:p>
        </w:tc>
        <w:tc>
          <w:tcPr>
            <w:tcW w:w="1640" w:type="dxa"/>
            <w:gridSpan w:val="2"/>
          </w:tcPr>
          <w:p w14:paraId="5539245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 Pushpavathi</w:t>
            </w:r>
          </w:p>
        </w:tc>
      </w:tr>
      <w:tr w:rsidR="00EB3C7D" w:rsidRPr="00031328" w14:paraId="55521AED" w14:textId="77777777" w:rsidTr="0082571C">
        <w:tc>
          <w:tcPr>
            <w:tcW w:w="894" w:type="dxa"/>
            <w:gridSpan w:val="4"/>
          </w:tcPr>
          <w:p w14:paraId="6EA0D0A0"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2A706BC2"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Vasupradaa</w:t>
            </w:r>
            <w:proofErr w:type="spellEnd"/>
            <w:r w:rsidRPr="00031328">
              <w:rPr>
                <w:rFonts w:ascii="Book Antiqua" w:hAnsi="Book Antiqua"/>
                <w:color w:val="000000"/>
                <w:sz w:val="24"/>
                <w:szCs w:val="24"/>
                <w:lang w:val="en-US"/>
              </w:rPr>
              <w:t xml:space="preserve"> M</w:t>
            </w:r>
          </w:p>
        </w:tc>
        <w:tc>
          <w:tcPr>
            <w:tcW w:w="1821" w:type="dxa"/>
            <w:gridSpan w:val="2"/>
          </w:tcPr>
          <w:p w14:paraId="35E2BF07" w14:textId="77777777" w:rsidR="00EB3C7D" w:rsidRPr="00031328" w:rsidRDefault="00745014" w:rsidP="009C1F32">
            <w:pPr>
              <w:spacing w:after="0" w:line="240" w:lineRule="auto"/>
              <w:rPr>
                <w:rFonts w:ascii="Book Antiqua" w:hAnsi="Book Antiqua"/>
                <w:color w:val="000000"/>
                <w:sz w:val="24"/>
                <w:szCs w:val="24"/>
                <w:lang w:val="en-US"/>
              </w:rPr>
            </w:pPr>
            <w:proofErr w:type="gramStart"/>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 xml:space="preserve"> JRF</w:t>
            </w:r>
            <w:proofErr w:type="gramEnd"/>
          </w:p>
        </w:tc>
        <w:tc>
          <w:tcPr>
            <w:tcW w:w="3343" w:type="dxa"/>
            <w:gridSpan w:val="3"/>
          </w:tcPr>
          <w:p w14:paraId="56C7494E"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3654266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Santosh M</w:t>
            </w:r>
          </w:p>
        </w:tc>
      </w:tr>
      <w:tr w:rsidR="00EB3C7D" w:rsidRPr="00031328" w14:paraId="6FFFB542" w14:textId="77777777" w:rsidTr="0082571C">
        <w:tc>
          <w:tcPr>
            <w:tcW w:w="894" w:type="dxa"/>
            <w:gridSpan w:val="4"/>
          </w:tcPr>
          <w:p w14:paraId="49DFEA50"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2E2CCE57"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Vineetha</w:t>
            </w:r>
            <w:proofErr w:type="spellEnd"/>
            <w:r w:rsidRPr="00031328">
              <w:rPr>
                <w:rFonts w:ascii="Book Antiqua" w:hAnsi="Book Antiqua"/>
                <w:color w:val="000000"/>
                <w:sz w:val="24"/>
                <w:szCs w:val="24"/>
                <w:lang w:val="en-US"/>
              </w:rPr>
              <w:t xml:space="preserve"> Sara Philip</w:t>
            </w:r>
          </w:p>
        </w:tc>
        <w:tc>
          <w:tcPr>
            <w:tcW w:w="1821" w:type="dxa"/>
            <w:gridSpan w:val="2"/>
          </w:tcPr>
          <w:p w14:paraId="07F499D4"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4DBE12A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Symbolic language abilities for aided communication in persons with </w:t>
            </w:r>
            <w:proofErr w:type="spellStart"/>
            <w:r w:rsidRPr="00031328">
              <w:rPr>
                <w:rFonts w:ascii="Book Antiqua" w:hAnsi="Book Antiqua"/>
                <w:color w:val="000000"/>
                <w:sz w:val="24"/>
                <w:szCs w:val="24"/>
                <w:lang w:val="en-US"/>
              </w:rPr>
              <w:t>Aphasi</w:t>
            </w:r>
            <w:proofErr w:type="spellEnd"/>
          </w:p>
        </w:tc>
        <w:tc>
          <w:tcPr>
            <w:tcW w:w="1640" w:type="dxa"/>
            <w:gridSpan w:val="2"/>
          </w:tcPr>
          <w:p w14:paraId="0FDEC38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 P Goswami</w:t>
            </w:r>
          </w:p>
        </w:tc>
      </w:tr>
      <w:tr w:rsidR="00EB3C7D" w:rsidRPr="00031328" w14:paraId="386C5816" w14:textId="77777777" w:rsidTr="0082571C">
        <w:tc>
          <w:tcPr>
            <w:tcW w:w="894" w:type="dxa"/>
            <w:gridSpan w:val="4"/>
          </w:tcPr>
          <w:p w14:paraId="3FD98D0D"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1805111A"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Yashaswini</w:t>
            </w:r>
            <w:proofErr w:type="spellEnd"/>
            <w:r w:rsidRPr="00031328">
              <w:rPr>
                <w:rFonts w:ascii="Book Antiqua" w:hAnsi="Book Antiqua"/>
                <w:color w:val="000000"/>
                <w:sz w:val="24"/>
                <w:szCs w:val="24"/>
                <w:lang w:val="en-US"/>
              </w:rPr>
              <w:t xml:space="preserve"> B C</w:t>
            </w:r>
          </w:p>
        </w:tc>
        <w:tc>
          <w:tcPr>
            <w:tcW w:w="1821" w:type="dxa"/>
            <w:gridSpan w:val="2"/>
          </w:tcPr>
          <w:p w14:paraId="156DE31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w:t>
            </w:r>
            <w:r w:rsidR="00745014">
              <w:rPr>
                <w:rFonts w:ascii="Book Antiqua" w:hAnsi="Book Antiqua"/>
                <w:color w:val="000000"/>
                <w:sz w:val="24"/>
                <w:szCs w:val="24"/>
                <w:lang w:val="en-US"/>
              </w:rPr>
              <w:t xml:space="preserve">AIISH, </w:t>
            </w:r>
            <w:r w:rsidRPr="00031328">
              <w:rPr>
                <w:rFonts w:ascii="Book Antiqua" w:hAnsi="Book Antiqua"/>
                <w:color w:val="000000"/>
                <w:sz w:val="24"/>
                <w:szCs w:val="24"/>
                <w:lang w:val="en-US"/>
              </w:rPr>
              <w:t>JRF</w:t>
            </w:r>
          </w:p>
        </w:tc>
        <w:tc>
          <w:tcPr>
            <w:tcW w:w="3343" w:type="dxa"/>
            <w:gridSpan w:val="3"/>
          </w:tcPr>
          <w:p w14:paraId="33ACEE1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0C3716A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Hema N</w:t>
            </w:r>
          </w:p>
        </w:tc>
      </w:tr>
      <w:tr w:rsidR="00AA0066" w:rsidRPr="00031328" w14:paraId="4CD700DA" w14:textId="77777777" w:rsidTr="0082571C">
        <w:tc>
          <w:tcPr>
            <w:tcW w:w="9348" w:type="dxa"/>
            <w:gridSpan w:val="13"/>
          </w:tcPr>
          <w:p w14:paraId="2F7C1AE9" w14:textId="77777777" w:rsidR="00AA0066" w:rsidRPr="00E20073" w:rsidRDefault="00AA0066" w:rsidP="009C1F32">
            <w:pPr>
              <w:spacing w:after="0" w:line="240" w:lineRule="auto"/>
              <w:jc w:val="center"/>
              <w:rPr>
                <w:rFonts w:ascii="Book Antiqua" w:hAnsi="Book Antiqua"/>
                <w:b/>
                <w:sz w:val="20"/>
                <w:szCs w:val="24"/>
                <w:lang w:val="en-US"/>
              </w:rPr>
            </w:pPr>
          </w:p>
          <w:p w14:paraId="47212B18" w14:textId="77777777" w:rsidR="00AA0066" w:rsidRPr="00031328" w:rsidRDefault="00AA0066" w:rsidP="009C1F32">
            <w:pPr>
              <w:spacing w:after="0" w:line="240" w:lineRule="auto"/>
              <w:jc w:val="center"/>
              <w:rPr>
                <w:rFonts w:ascii="Book Antiqua" w:hAnsi="Book Antiqua"/>
                <w:b/>
                <w:sz w:val="24"/>
                <w:szCs w:val="24"/>
                <w:lang w:val="en-US"/>
              </w:rPr>
            </w:pPr>
            <w:r w:rsidRPr="00031328">
              <w:rPr>
                <w:rFonts w:ascii="Book Antiqua" w:hAnsi="Book Antiqua"/>
                <w:b/>
                <w:sz w:val="24"/>
                <w:szCs w:val="24"/>
                <w:lang w:val="en-US"/>
              </w:rPr>
              <w:t>Linguistics</w:t>
            </w:r>
          </w:p>
          <w:p w14:paraId="5E7F1860" w14:textId="77777777" w:rsidR="00AA0066" w:rsidRPr="00E20073" w:rsidRDefault="00AA0066" w:rsidP="009C1F32">
            <w:pPr>
              <w:spacing w:after="0" w:line="240" w:lineRule="auto"/>
              <w:jc w:val="center"/>
              <w:rPr>
                <w:rFonts w:ascii="Book Antiqua" w:hAnsi="Book Antiqua"/>
                <w:b/>
                <w:sz w:val="20"/>
                <w:szCs w:val="24"/>
                <w:lang w:val="en-US"/>
              </w:rPr>
            </w:pPr>
          </w:p>
        </w:tc>
      </w:tr>
      <w:tr w:rsidR="00F3686A" w:rsidRPr="00031328" w14:paraId="31268758" w14:textId="77777777" w:rsidTr="0082571C">
        <w:tc>
          <w:tcPr>
            <w:tcW w:w="866" w:type="dxa"/>
            <w:gridSpan w:val="3"/>
          </w:tcPr>
          <w:p w14:paraId="6F488D33" w14:textId="77777777" w:rsidR="00F3686A" w:rsidRPr="00031328" w:rsidRDefault="00F3686A"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1.</w:t>
            </w:r>
          </w:p>
        </w:tc>
        <w:tc>
          <w:tcPr>
            <w:tcW w:w="1652" w:type="dxa"/>
            <w:gridSpan w:val="2"/>
          </w:tcPr>
          <w:p w14:paraId="4D5DCDD8" w14:textId="77777777" w:rsidR="00F3686A" w:rsidRPr="00031328" w:rsidRDefault="00F3686A" w:rsidP="009C1F32">
            <w:pPr>
              <w:spacing w:after="0" w:line="240" w:lineRule="auto"/>
              <w:rPr>
                <w:rFonts w:ascii="Book Antiqua" w:hAnsi="Book Antiqua"/>
                <w:i/>
                <w:iCs/>
                <w:sz w:val="24"/>
                <w:szCs w:val="24"/>
              </w:rPr>
            </w:pPr>
            <w:proofErr w:type="spellStart"/>
            <w:r w:rsidRPr="00031328">
              <w:rPr>
                <w:rFonts w:ascii="Book Antiqua" w:hAnsi="Book Antiqua"/>
                <w:sz w:val="24"/>
                <w:szCs w:val="24"/>
              </w:rPr>
              <w:t>Eman</w:t>
            </w:r>
            <w:proofErr w:type="spellEnd"/>
            <w:r w:rsidRPr="00031328">
              <w:rPr>
                <w:rFonts w:ascii="Book Antiqua" w:hAnsi="Book Antiqua"/>
                <w:sz w:val="24"/>
                <w:szCs w:val="24"/>
              </w:rPr>
              <w:t xml:space="preserve"> Al Haider </w:t>
            </w:r>
            <w:proofErr w:type="spellStart"/>
            <w:r w:rsidRPr="00031328">
              <w:rPr>
                <w:rFonts w:ascii="Book Antiqua" w:hAnsi="Book Antiqua"/>
                <w:sz w:val="24"/>
                <w:szCs w:val="24"/>
              </w:rPr>
              <w:t>Moussabi</w:t>
            </w:r>
            <w:proofErr w:type="spellEnd"/>
          </w:p>
        </w:tc>
        <w:tc>
          <w:tcPr>
            <w:tcW w:w="1847" w:type="dxa"/>
            <w:gridSpan w:val="3"/>
          </w:tcPr>
          <w:p w14:paraId="22AEBC19" w14:textId="77777777" w:rsidR="00F3686A" w:rsidRPr="00031328" w:rsidRDefault="00F3686A" w:rsidP="009C1F32">
            <w:pPr>
              <w:spacing w:after="0" w:line="240" w:lineRule="auto"/>
              <w:rPr>
                <w:rFonts w:ascii="Book Antiqua" w:hAnsi="Book Antiqua"/>
                <w:sz w:val="24"/>
                <w:szCs w:val="24"/>
                <w:lang w:val="en-US"/>
              </w:rPr>
            </w:pPr>
            <w:r w:rsidRPr="00031328">
              <w:rPr>
                <w:rFonts w:ascii="Book Antiqua" w:hAnsi="Book Antiqua"/>
                <w:sz w:val="24"/>
                <w:szCs w:val="24"/>
              </w:rPr>
              <w:t>External</w:t>
            </w:r>
          </w:p>
        </w:tc>
        <w:tc>
          <w:tcPr>
            <w:tcW w:w="3343" w:type="dxa"/>
            <w:gridSpan w:val="3"/>
          </w:tcPr>
          <w:p w14:paraId="2472E2C0" w14:textId="77777777" w:rsidR="00F3686A" w:rsidRPr="00031328" w:rsidRDefault="00F3686A"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40" w:type="dxa"/>
            <w:gridSpan w:val="2"/>
          </w:tcPr>
          <w:p w14:paraId="6671A728" w14:textId="77777777" w:rsidR="00F3686A" w:rsidRPr="00031328" w:rsidRDefault="00F3686A" w:rsidP="009C1F32">
            <w:pPr>
              <w:spacing w:after="0" w:line="240" w:lineRule="auto"/>
              <w:rPr>
                <w:rFonts w:ascii="Book Antiqua" w:hAnsi="Book Antiqua"/>
                <w:i/>
                <w:iCs/>
                <w:sz w:val="24"/>
                <w:szCs w:val="24"/>
              </w:rPr>
            </w:pPr>
            <w:proofErr w:type="spellStart"/>
            <w:r w:rsidRPr="00031328">
              <w:rPr>
                <w:rFonts w:ascii="Book Antiqua" w:hAnsi="Book Antiqua"/>
                <w:sz w:val="24"/>
                <w:szCs w:val="24"/>
              </w:rPr>
              <w:t>Dr.</w:t>
            </w:r>
            <w:proofErr w:type="spellEnd"/>
            <w:r w:rsidRPr="00031328">
              <w:rPr>
                <w:rFonts w:ascii="Book Antiqua" w:hAnsi="Book Antiqua"/>
                <w:sz w:val="24"/>
                <w:szCs w:val="24"/>
              </w:rPr>
              <w:t xml:space="preserve"> </w:t>
            </w:r>
            <w:proofErr w:type="spellStart"/>
            <w:r w:rsidRPr="00031328">
              <w:rPr>
                <w:rFonts w:ascii="Book Antiqua" w:hAnsi="Book Antiqua"/>
                <w:sz w:val="24"/>
                <w:szCs w:val="24"/>
              </w:rPr>
              <w:t>Brajesh</w:t>
            </w:r>
            <w:proofErr w:type="spellEnd"/>
            <w:r w:rsidRPr="00031328">
              <w:rPr>
                <w:rFonts w:ascii="Book Antiqua" w:hAnsi="Book Antiqua"/>
                <w:sz w:val="24"/>
                <w:szCs w:val="24"/>
              </w:rPr>
              <w:t xml:space="preserve"> </w:t>
            </w:r>
            <w:proofErr w:type="spellStart"/>
            <w:r w:rsidRPr="00031328">
              <w:rPr>
                <w:rFonts w:ascii="Book Antiqua" w:hAnsi="Book Antiqua"/>
                <w:sz w:val="24"/>
                <w:szCs w:val="24"/>
              </w:rPr>
              <w:t>Priyadarshi</w:t>
            </w:r>
            <w:proofErr w:type="spellEnd"/>
          </w:p>
        </w:tc>
      </w:tr>
      <w:tr w:rsidR="00F3686A" w:rsidRPr="00031328" w14:paraId="32F9D4B6" w14:textId="77777777" w:rsidTr="0082571C">
        <w:tc>
          <w:tcPr>
            <w:tcW w:w="866" w:type="dxa"/>
            <w:gridSpan w:val="3"/>
          </w:tcPr>
          <w:p w14:paraId="2E22FE55" w14:textId="77777777" w:rsidR="00F3686A" w:rsidRPr="00031328" w:rsidRDefault="00F3686A"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2.</w:t>
            </w:r>
          </w:p>
        </w:tc>
        <w:tc>
          <w:tcPr>
            <w:tcW w:w="1652" w:type="dxa"/>
            <w:gridSpan w:val="2"/>
          </w:tcPr>
          <w:p w14:paraId="0F83C1AC" w14:textId="77777777" w:rsidR="00F3686A" w:rsidRPr="00031328" w:rsidRDefault="00F3686A" w:rsidP="009C1F32">
            <w:pPr>
              <w:spacing w:after="0" w:line="240" w:lineRule="auto"/>
              <w:rPr>
                <w:rFonts w:ascii="Book Antiqua" w:hAnsi="Book Antiqua"/>
                <w:b/>
                <w:i/>
                <w:iCs/>
                <w:sz w:val="24"/>
                <w:szCs w:val="24"/>
              </w:rPr>
            </w:pPr>
            <w:r w:rsidRPr="00031328">
              <w:rPr>
                <w:rFonts w:ascii="Book Antiqua" w:hAnsi="Book Antiqua"/>
                <w:sz w:val="24"/>
                <w:szCs w:val="24"/>
              </w:rPr>
              <w:t xml:space="preserve">Maisa' A Jamal Mahmoud </w:t>
            </w:r>
            <w:proofErr w:type="spellStart"/>
            <w:r w:rsidRPr="00031328">
              <w:rPr>
                <w:rFonts w:ascii="Book Antiqua" w:hAnsi="Book Antiqua"/>
                <w:sz w:val="24"/>
                <w:szCs w:val="24"/>
              </w:rPr>
              <w:t>Alshawawreh</w:t>
            </w:r>
            <w:proofErr w:type="spellEnd"/>
          </w:p>
        </w:tc>
        <w:tc>
          <w:tcPr>
            <w:tcW w:w="1847" w:type="dxa"/>
            <w:gridSpan w:val="3"/>
          </w:tcPr>
          <w:p w14:paraId="4CA99F34" w14:textId="77777777" w:rsidR="00F3686A" w:rsidRPr="00031328" w:rsidRDefault="00F3686A" w:rsidP="009C1F32">
            <w:pPr>
              <w:spacing w:after="0" w:line="240" w:lineRule="auto"/>
              <w:rPr>
                <w:rFonts w:ascii="Book Antiqua" w:hAnsi="Book Antiqua"/>
                <w:sz w:val="24"/>
                <w:szCs w:val="24"/>
                <w:lang w:val="en-US"/>
              </w:rPr>
            </w:pPr>
            <w:r w:rsidRPr="00031328">
              <w:rPr>
                <w:rFonts w:ascii="Book Antiqua" w:hAnsi="Book Antiqua"/>
                <w:sz w:val="24"/>
                <w:szCs w:val="24"/>
              </w:rPr>
              <w:t>External</w:t>
            </w:r>
          </w:p>
        </w:tc>
        <w:tc>
          <w:tcPr>
            <w:tcW w:w="3343" w:type="dxa"/>
            <w:gridSpan w:val="3"/>
          </w:tcPr>
          <w:p w14:paraId="224D5ED1" w14:textId="77777777" w:rsidR="00F3686A" w:rsidRPr="00031328" w:rsidRDefault="00F3686A" w:rsidP="00994D84">
            <w:pPr>
              <w:spacing w:after="0" w:line="240" w:lineRule="auto"/>
              <w:jc w:val="both"/>
              <w:rPr>
                <w:rFonts w:ascii="Book Antiqua" w:hAnsi="Book Antiqua"/>
                <w:i/>
                <w:iCs/>
                <w:sz w:val="24"/>
                <w:szCs w:val="24"/>
              </w:rPr>
            </w:pPr>
            <w:r w:rsidRPr="00031328">
              <w:rPr>
                <w:rFonts w:ascii="Book Antiqua" w:hAnsi="Book Antiqua"/>
                <w:sz w:val="24"/>
                <w:szCs w:val="24"/>
              </w:rPr>
              <w:t xml:space="preserve">The role of cognition and use of multimedia in vocabulary learning of </w:t>
            </w:r>
            <w:r w:rsidR="00994D84">
              <w:rPr>
                <w:rFonts w:ascii="Book Antiqua" w:hAnsi="Book Antiqua"/>
                <w:sz w:val="24"/>
                <w:szCs w:val="24"/>
              </w:rPr>
              <w:t>J</w:t>
            </w:r>
            <w:r w:rsidRPr="00031328">
              <w:rPr>
                <w:rFonts w:ascii="Book Antiqua" w:hAnsi="Book Antiqua"/>
                <w:sz w:val="24"/>
                <w:szCs w:val="24"/>
              </w:rPr>
              <w:t>ordan intermediate school children</w:t>
            </w:r>
          </w:p>
        </w:tc>
        <w:tc>
          <w:tcPr>
            <w:tcW w:w="1640" w:type="dxa"/>
            <w:gridSpan w:val="2"/>
          </w:tcPr>
          <w:p w14:paraId="0D3B3200" w14:textId="77777777" w:rsidR="00F3686A" w:rsidRPr="00031328" w:rsidRDefault="00F3686A" w:rsidP="009C1F32">
            <w:pPr>
              <w:spacing w:after="0" w:line="240" w:lineRule="auto"/>
              <w:rPr>
                <w:rFonts w:ascii="Book Antiqua" w:hAnsi="Book Antiqua"/>
                <w:i/>
                <w:iCs/>
                <w:sz w:val="24"/>
                <w:szCs w:val="24"/>
              </w:rPr>
            </w:pPr>
            <w:proofErr w:type="spellStart"/>
            <w:r w:rsidRPr="00031328">
              <w:rPr>
                <w:rFonts w:ascii="Book Antiqua" w:hAnsi="Book Antiqua"/>
                <w:sz w:val="24"/>
                <w:szCs w:val="24"/>
              </w:rPr>
              <w:t>Dr.</w:t>
            </w:r>
            <w:proofErr w:type="spellEnd"/>
            <w:r w:rsidRPr="00031328">
              <w:rPr>
                <w:rFonts w:ascii="Book Antiqua" w:hAnsi="Book Antiqua"/>
                <w:sz w:val="24"/>
                <w:szCs w:val="24"/>
              </w:rPr>
              <w:t xml:space="preserve"> Hema N</w:t>
            </w:r>
          </w:p>
        </w:tc>
      </w:tr>
      <w:tr w:rsidR="00F3686A" w:rsidRPr="00031328" w14:paraId="3212F717" w14:textId="77777777" w:rsidTr="0082571C">
        <w:tc>
          <w:tcPr>
            <w:tcW w:w="866" w:type="dxa"/>
            <w:gridSpan w:val="3"/>
          </w:tcPr>
          <w:p w14:paraId="35621220" w14:textId="77777777" w:rsidR="00F3686A" w:rsidRPr="00031328" w:rsidRDefault="00F3686A"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3.</w:t>
            </w:r>
          </w:p>
        </w:tc>
        <w:tc>
          <w:tcPr>
            <w:tcW w:w="1652" w:type="dxa"/>
            <w:gridSpan w:val="2"/>
          </w:tcPr>
          <w:p w14:paraId="0E5E1E75" w14:textId="77777777" w:rsidR="00F3686A" w:rsidRPr="00031328" w:rsidRDefault="00F3686A" w:rsidP="009C1F32">
            <w:pPr>
              <w:spacing w:after="0" w:line="240" w:lineRule="auto"/>
              <w:rPr>
                <w:rFonts w:ascii="Book Antiqua" w:hAnsi="Book Antiqua"/>
                <w:i/>
                <w:iCs/>
                <w:sz w:val="24"/>
                <w:szCs w:val="24"/>
              </w:rPr>
            </w:pPr>
            <w:r w:rsidRPr="00031328">
              <w:rPr>
                <w:rFonts w:ascii="Book Antiqua" w:hAnsi="Book Antiqua"/>
                <w:sz w:val="24"/>
                <w:szCs w:val="24"/>
              </w:rPr>
              <w:t xml:space="preserve">Mustafa </w:t>
            </w:r>
            <w:proofErr w:type="spellStart"/>
            <w:r w:rsidRPr="00031328">
              <w:rPr>
                <w:rFonts w:ascii="Book Antiqua" w:hAnsi="Book Antiqua"/>
                <w:sz w:val="24"/>
                <w:szCs w:val="24"/>
              </w:rPr>
              <w:t>Nafi</w:t>
            </w:r>
            <w:proofErr w:type="spellEnd"/>
            <w:r w:rsidRPr="00031328">
              <w:rPr>
                <w:rFonts w:ascii="Book Antiqua" w:hAnsi="Book Antiqua"/>
                <w:sz w:val="24"/>
                <w:szCs w:val="24"/>
              </w:rPr>
              <w:t xml:space="preserve"> Ahmed </w:t>
            </w:r>
            <w:proofErr w:type="spellStart"/>
            <w:r w:rsidRPr="00031328">
              <w:rPr>
                <w:rFonts w:ascii="Book Antiqua" w:hAnsi="Book Antiqua"/>
                <w:sz w:val="24"/>
                <w:szCs w:val="24"/>
              </w:rPr>
              <w:t>Alshawawreh</w:t>
            </w:r>
            <w:proofErr w:type="spellEnd"/>
          </w:p>
        </w:tc>
        <w:tc>
          <w:tcPr>
            <w:tcW w:w="1847" w:type="dxa"/>
            <w:gridSpan w:val="3"/>
          </w:tcPr>
          <w:p w14:paraId="4BC33742" w14:textId="77777777" w:rsidR="00F3686A" w:rsidRPr="00031328" w:rsidRDefault="00F3686A" w:rsidP="009C1F32">
            <w:pPr>
              <w:spacing w:after="0" w:line="240" w:lineRule="auto"/>
              <w:rPr>
                <w:rFonts w:ascii="Book Antiqua" w:hAnsi="Book Antiqua"/>
                <w:i/>
                <w:sz w:val="24"/>
                <w:szCs w:val="24"/>
                <w:lang w:val="en-US"/>
              </w:rPr>
            </w:pPr>
            <w:r w:rsidRPr="00031328">
              <w:rPr>
                <w:rFonts w:ascii="Book Antiqua" w:hAnsi="Book Antiqua"/>
                <w:sz w:val="24"/>
                <w:szCs w:val="24"/>
              </w:rPr>
              <w:t>External</w:t>
            </w:r>
          </w:p>
        </w:tc>
        <w:tc>
          <w:tcPr>
            <w:tcW w:w="3343" w:type="dxa"/>
            <w:gridSpan w:val="3"/>
          </w:tcPr>
          <w:p w14:paraId="1B2BC721" w14:textId="77777777" w:rsidR="00F3686A" w:rsidRPr="00031328" w:rsidRDefault="00F3686A"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40" w:type="dxa"/>
            <w:gridSpan w:val="2"/>
          </w:tcPr>
          <w:p w14:paraId="798302E5" w14:textId="77777777" w:rsidR="00F3686A" w:rsidRPr="00031328" w:rsidRDefault="00F3686A" w:rsidP="009C1F32">
            <w:pPr>
              <w:spacing w:after="0" w:line="240" w:lineRule="auto"/>
              <w:rPr>
                <w:rFonts w:ascii="Book Antiqua" w:hAnsi="Book Antiqua"/>
                <w:i/>
                <w:sz w:val="24"/>
                <w:szCs w:val="24"/>
                <w:lang w:val="en-US"/>
              </w:rPr>
            </w:pPr>
            <w:r w:rsidRPr="00031328">
              <w:rPr>
                <w:rFonts w:ascii="Book Antiqua" w:hAnsi="Book Antiqua"/>
                <w:sz w:val="24"/>
                <w:szCs w:val="24"/>
                <w:lang w:val="en-US"/>
              </w:rPr>
              <w:t>T. Jayakumar</w:t>
            </w:r>
          </w:p>
        </w:tc>
      </w:tr>
      <w:tr w:rsidR="004548E9" w:rsidRPr="00031328" w14:paraId="3E52423B" w14:textId="77777777" w:rsidTr="00BA6ECF">
        <w:tc>
          <w:tcPr>
            <w:tcW w:w="9348" w:type="dxa"/>
            <w:gridSpan w:val="13"/>
          </w:tcPr>
          <w:p w14:paraId="1C9DF66A" w14:textId="77777777" w:rsidR="0082571C" w:rsidRPr="00E20073" w:rsidRDefault="0082571C" w:rsidP="009C1F32">
            <w:pPr>
              <w:spacing w:after="0" w:line="240" w:lineRule="auto"/>
              <w:jc w:val="center"/>
              <w:rPr>
                <w:rFonts w:ascii="Book Antiqua" w:eastAsia="Times New Roman" w:hAnsi="Book Antiqua"/>
                <w:b/>
                <w:szCs w:val="24"/>
                <w:lang w:val="en-US" w:bidi="kn-IN"/>
              </w:rPr>
            </w:pPr>
          </w:p>
          <w:p w14:paraId="7302F7CD" w14:textId="77777777" w:rsidR="004548E9" w:rsidRPr="00031328" w:rsidRDefault="004548E9"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Special Education</w:t>
            </w:r>
          </w:p>
          <w:p w14:paraId="53E9759F" w14:textId="77777777" w:rsidR="004548E9" w:rsidRPr="00E20073" w:rsidRDefault="004548E9" w:rsidP="009C1F32">
            <w:pPr>
              <w:spacing w:after="0" w:line="240" w:lineRule="auto"/>
              <w:jc w:val="center"/>
              <w:rPr>
                <w:rFonts w:ascii="Book Antiqua" w:eastAsia="Times New Roman" w:hAnsi="Book Antiqua"/>
                <w:b/>
                <w:szCs w:val="24"/>
                <w:lang w:val="en-US" w:bidi="kn-IN"/>
              </w:rPr>
            </w:pPr>
          </w:p>
        </w:tc>
      </w:tr>
      <w:tr w:rsidR="004548E9" w:rsidRPr="00031328" w14:paraId="22BE3722" w14:textId="77777777" w:rsidTr="0082571C">
        <w:tc>
          <w:tcPr>
            <w:tcW w:w="767" w:type="dxa"/>
          </w:tcPr>
          <w:p w14:paraId="74C3B9BB" w14:textId="77777777" w:rsidR="004548E9" w:rsidRPr="00031328" w:rsidRDefault="004548E9"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1.</w:t>
            </w:r>
          </w:p>
        </w:tc>
        <w:tc>
          <w:tcPr>
            <w:tcW w:w="1751" w:type="dxa"/>
            <w:gridSpan w:val="4"/>
            <w:vAlign w:val="center"/>
          </w:tcPr>
          <w:p w14:paraId="13B93525" w14:textId="77777777" w:rsidR="004548E9" w:rsidRPr="00031328" w:rsidRDefault="004548E9" w:rsidP="009C1F32">
            <w:pPr>
              <w:spacing w:after="0" w:line="240" w:lineRule="auto"/>
              <w:rPr>
                <w:rFonts w:ascii="Book Antiqua" w:hAnsi="Book Antiqua"/>
                <w:i/>
                <w:iCs/>
                <w:sz w:val="24"/>
                <w:szCs w:val="24"/>
              </w:rPr>
            </w:pPr>
            <w:r w:rsidRPr="00031328">
              <w:rPr>
                <w:rFonts w:ascii="Book Antiqua" w:hAnsi="Book Antiqua"/>
                <w:sz w:val="24"/>
                <w:szCs w:val="24"/>
              </w:rPr>
              <w:t>Devaraj N.B</w:t>
            </w:r>
          </w:p>
          <w:p w14:paraId="433889CF" w14:textId="77777777" w:rsidR="004548E9" w:rsidRPr="00031328" w:rsidRDefault="004548E9" w:rsidP="009C1F32">
            <w:pPr>
              <w:spacing w:after="0" w:line="240" w:lineRule="auto"/>
              <w:rPr>
                <w:rFonts w:ascii="Book Antiqua" w:hAnsi="Book Antiqua"/>
                <w:i/>
                <w:iCs/>
                <w:sz w:val="24"/>
                <w:szCs w:val="24"/>
              </w:rPr>
            </w:pPr>
          </w:p>
        </w:tc>
        <w:tc>
          <w:tcPr>
            <w:tcW w:w="1847" w:type="dxa"/>
            <w:gridSpan w:val="3"/>
            <w:vAlign w:val="center"/>
          </w:tcPr>
          <w:p w14:paraId="6B0B9AF8" w14:textId="77777777" w:rsidR="004548E9" w:rsidRPr="00031328" w:rsidRDefault="004548E9" w:rsidP="009C1F32">
            <w:pPr>
              <w:spacing w:after="0" w:line="240" w:lineRule="auto"/>
              <w:jc w:val="center"/>
              <w:rPr>
                <w:rFonts w:ascii="Book Antiqua" w:hAnsi="Book Antiqua"/>
                <w:sz w:val="24"/>
                <w:szCs w:val="24"/>
                <w:lang w:val="en-US"/>
              </w:rPr>
            </w:pPr>
            <w:r w:rsidRPr="00031328">
              <w:rPr>
                <w:rFonts w:ascii="Book Antiqua" w:hAnsi="Book Antiqua"/>
                <w:sz w:val="24"/>
                <w:szCs w:val="24"/>
              </w:rPr>
              <w:t>External</w:t>
            </w:r>
          </w:p>
        </w:tc>
        <w:tc>
          <w:tcPr>
            <w:tcW w:w="3323" w:type="dxa"/>
          </w:tcPr>
          <w:p w14:paraId="374514F4" w14:textId="77777777" w:rsidR="004548E9" w:rsidRPr="00031328" w:rsidRDefault="004548E9" w:rsidP="009C1F32">
            <w:pPr>
              <w:spacing w:after="0" w:line="240" w:lineRule="auto"/>
              <w:jc w:val="both"/>
              <w:rPr>
                <w:rFonts w:ascii="Book Antiqua" w:hAnsi="Book Antiqua"/>
                <w:i/>
                <w:iCs/>
                <w:sz w:val="24"/>
                <w:szCs w:val="24"/>
              </w:rPr>
            </w:pPr>
            <w:r w:rsidRPr="00031328">
              <w:rPr>
                <w:rFonts w:ascii="Book Antiqua" w:hAnsi="Book Antiqua"/>
                <w:sz w:val="24"/>
                <w:szCs w:val="24"/>
              </w:rPr>
              <w:t>Effectiveness of school readiness program on pre-</w:t>
            </w:r>
            <w:r w:rsidRPr="00031328">
              <w:rPr>
                <w:rFonts w:ascii="Book Antiqua" w:hAnsi="Book Antiqua"/>
                <w:sz w:val="24"/>
                <w:szCs w:val="24"/>
              </w:rPr>
              <w:lastRenderedPageBreak/>
              <w:t xml:space="preserve">school children with hard of hearing </w:t>
            </w:r>
          </w:p>
        </w:tc>
        <w:tc>
          <w:tcPr>
            <w:tcW w:w="1660" w:type="dxa"/>
            <w:gridSpan w:val="4"/>
            <w:vAlign w:val="center"/>
          </w:tcPr>
          <w:p w14:paraId="7041AE07" w14:textId="77777777" w:rsidR="004548E9" w:rsidRPr="00031328" w:rsidRDefault="004548E9" w:rsidP="009C1F32">
            <w:pPr>
              <w:spacing w:after="0" w:line="240" w:lineRule="auto"/>
              <w:jc w:val="center"/>
              <w:rPr>
                <w:rFonts w:ascii="Book Antiqua" w:hAnsi="Book Antiqua"/>
                <w:i/>
                <w:iCs/>
                <w:sz w:val="24"/>
                <w:szCs w:val="24"/>
              </w:rPr>
            </w:pPr>
            <w:proofErr w:type="spellStart"/>
            <w:r w:rsidRPr="00031328">
              <w:rPr>
                <w:rFonts w:ascii="Book Antiqua" w:hAnsi="Book Antiqua"/>
                <w:sz w:val="24"/>
                <w:szCs w:val="24"/>
              </w:rPr>
              <w:lastRenderedPageBreak/>
              <w:t>Dr.</w:t>
            </w:r>
            <w:proofErr w:type="spellEnd"/>
            <w:r w:rsidRPr="00031328">
              <w:rPr>
                <w:rFonts w:ascii="Book Antiqua" w:hAnsi="Book Antiqua"/>
                <w:sz w:val="24"/>
                <w:szCs w:val="24"/>
              </w:rPr>
              <w:t xml:space="preserve"> Alok Kumar </w:t>
            </w:r>
            <w:r w:rsidRPr="00031328">
              <w:rPr>
                <w:rFonts w:ascii="Book Antiqua" w:hAnsi="Book Antiqua"/>
                <w:sz w:val="24"/>
                <w:szCs w:val="24"/>
              </w:rPr>
              <w:lastRenderedPageBreak/>
              <w:t>Upadhyay</w:t>
            </w:r>
          </w:p>
        </w:tc>
      </w:tr>
      <w:tr w:rsidR="001A46BD" w:rsidRPr="00031328" w14:paraId="08E6055E" w14:textId="77777777" w:rsidTr="0082571C">
        <w:tc>
          <w:tcPr>
            <w:tcW w:w="767" w:type="dxa"/>
          </w:tcPr>
          <w:p w14:paraId="7655DF1A" w14:textId="77777777" w:rsidR="001A46BD" w:rsidRPr="00031328" w:rsidRDefault="001A46BD"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lastRenderedPageBreak/>
              <w:t>2.</w:t>
            </w:r>
          </w:p>
        </w:tc>
        <w:tc>
          <w:tcPr>
            <w:tcW w:w="1751" w:type="dxa"/>
            <w:gridSpan w:val="4"/>
            <w:vAlign w:val="center"/>
          </w:tcPr>
          <w:p w14:paraId="575CDAC9" w14:textId="77777777" w:rsidR="001A46BD" w:rsidRPr="00031328" w:rsidRDefault="001A46BD" w:rsidP="009C1F32">
            <w:pPr>
              <w:spacing w:after="0" w:line="240" w:lineRule="auto"/>
              <w:rPr>
                <w:rFonts w:ascii="Book Antiqua" w:hAnsi="Book Antiqua"/>
                <w:i/>
                <w:iCs/>
                <w:sz w:val="24"/>
                <w:szCs w:val="24"/>
              </w:rPr>
            </w:pPr>
            <w:proofErr w:type="spellStart"/>
            <w:r w:rsidRPr="00031328">
              <w:rPr>
                <w:rFonts w:ascii="Book Antiqua" w:hAnsi="Book Antiqua"/>
                <w:sz w:val="24"/>
                <w:szCs w:val="24"/>
              </w:rPr>
              <w:t>Dhivya</w:t>
            </w:r>
            <w:proofErr w:type="spellEnd"/>
            <w:r w:rsidRPr="00031328">
              <w:rPr>
                <w:rFonts w:ascii="Book Antiqua" w:hAnsi="Book Antiqua"/>
                <w:sz w:val="24"/>
                <w:szCs w:val="24"/>
              </w:rPr>
              <w:t xml:space="preserve"> D</w:t>
            </w:r>
          </w:p>
        </w:tc>
        <w:tc>
          <w:tcPr>
            <w:tcW w:w="1847" w:type="dxa"/>
            <w:gridSpan w:val="3"/>
            <w:vAlign w:val="center"/>
          </w:tcPr>
          <w:p w14:paraId="2042320E" w14:textId="77777777" w:rsidR="001A46BD" w:rsidRPr="00031328" w:rsidRDefault="001A46BD" w:rsidP="009C1F32">
            <w:pPr>
              <w:spacing w:after="0" w:line="240" w:lineRule="auto"/>
              <w:jc w:val="center"/>
              <w:rPr>
                <w:rFonts w:ascii="Book Antiqua" w:hAnsi="Book Antiqua"/>
                <w:sz w:val="24"/>
                <w:szCs w:val="24"/>
                <w:lang w:val="en-US"/>
              </w:rPr>
            </w:pPr>
            <w:r w:rsidRPr="00031328">
              <w:rPr>
                <w:rFonts w:ascii="Book Antiqua" w:hAnsi="Book Antiqua"/>
                <w:sz w:val="24"/>
                <w:szCs w:val="24"/>
              </w:rPr>
              <w:t>External</w:t>
            </w:r>
          </w:p>
        </w:tc>
        <w:tc>
          <w:tcPr>
            <w:tcW w:w="3323" w:type="dxa"/>
            <w:vAlign w:val="center"/>
          </w:tcPr>
          <w:p w14:paraId="2686FF2E"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60" w:type="dxa"/>
            <w:gridSpan w:val="4"/>
            <w:vAlign w:val="center"/>
          </w:tcPr>
          <w:p w14:paraId="23F8551D" w14:textId="77777777" w:rsidR="001A46BD" w:rsidRPr="00031328" w:rsidRDefault="001A46BD" w:rsidP="009C1F32">
            <w:pPr>
              <w:spacing w:after="0" w:line="240" w:lineRule="auto"/>
              <w:jc w:val="center"/>
              <w:rPr>
                <w:rFonts w:ascii="Book Antiqua" w:hAnsi="Book Antiqua"/>
                <w:i/>
                <w:iCs/>
                <w:sz w:val="24"/>
                <w:szCs w:val="24"/>
              </w:rPr>
            </w:pPr>
            <w:proofErr w:type="spellStart"/>
            <w:r w:rsidRPr="00031328">
              <w:rPr>
                <w:rFonts w:ascii="Book Antiqua" w:hAnsi="Book Antiqua"/>
                <w:sz w:val="24"/>
                <w:szCs w:val="24"/>
              </w:rPr>
              <w:t>Dr.</w:t>
            </w:r>
            <w:proofErr w:type="spellEnd"/>
            <w:r w:rsidRPr="00031328">
              <w:rPr>
                <w:rFonts w:ascii="Book Antiqua" w:hAnsi="Book Antiqua"/>
                <w:sz w:val="24"/>
                <w:szCs w:val="24"/>
              </w:rPr>
              <w:t xml:space="preserve"> Alok Kumar Upadhyay</w:t>
            </w:r>
          </w:p>
        </w:tc>
      </w:tr>
      <w:tr w:rsidR="001A46BD" w:rsidRPr="00031328" w14:paraId="179F9A09" w14:textId="77777777" w:rsidTr="0082571C">
        <w:tc>
          <w:tcPr>
            <w:tcW w:w="767" w:type="dxa"/>
          </w:tcPr>
          <w:p w14:paraId="7B6893BA" w14:textId="77777777" w:rsidR="001A46BD" w:rsidRPr="00031328" w:rsidRDefault="001A46BD"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3.</w:t>
            </w:r>
          </w:p>
        </w:tc>
        <w:tc>
          <w:tcPr>
            <w:tcW w:w="1751" w:type="dxa"/>
            <w:gridSpan w:val="4"/>
            <w:vAlign w:val="center"/>
          </w:tcPr>
          <w:p w14:paraId="75F849B1"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Lakshmi Prabha J.K.</w:t>
            </w:r>
          </w:p>
        </w:tc>
        <w:tc>
          <w:tcPr>
            <w:tcW w:w="1847" w:type="dxa"/>
            <w:gridSpan w:val="3"/>
            <w:vAlign w:val="center"/>
          </w:tcPr>
          <w:p w14:paraId="513006B5" w14:textId="77777777" w:rsidR="001A46BD" w:rsidRPr="00031328" w:rsidRDefault="001A46BD" w:rsidP="009C1F32">
            <w:pPr>
              <w:spacing w:after="0" w:line="240" w:lineRule="auto"/>
              <w:jc w:val="center"/>
              <w:rPr>
                <w:rFonts w:ascii="Book Antiqua" w:hAnsi="Book Antiqua"/>
                <w:sz w:val="24"/>
                <w:szCs w:val="24"/>
                <w:lang w:val="en-US"/>
              </w:rPr>
            </w:pPr>
            <w:r w:rsidRPr="00031328">
              <w:rPr>
                <w:rFonts w:ascii="Book Antiqua" w:hAnsi="Book Antiqua"/>
                <w:sz w:val="24"/>
                <w:szCs w:val="24"/>
              </w:rPr>
              <w:t>External</w:t>
            </w:r>
          </w:p>
        </w:tc>
        <w:tc>
          <w:tcPr>
            <w:tcW w:w="3323" w:type="dxa"/>
            <w:vAlign w:val="center"/>
          </w:tcPr>
          <w:p w14:paraId="3A7E2DE3"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60" w:type="dxa"/>
            <w:gridSpan w:val="4"/>
            <w:vAlign w:val="center"/>
          </w:tcPr>
          <w:p w14:paraId="15B33908" w14:textId="77777777" w:rsidR="001A46BD" w:rsidRPr="00031328" w:rsidRDefault="001A46BD" w:rsidP="009C1F32">
            <w:pPr>
              <w:spacing w:after="0" w:line="240" w:lineRule="auto"/>
              <w:jc w:val="center"/>
              <w:rPr>
                <w:rFonts w:ascii="Book Antiqua" w:hAnsi="Book Antiqua"/>
                <w:i/>
                <w:iCs/>
                <w:sz w:val="24"/>
                <w:szCs w:val="24"/>
              </w:rPr>
            </w:pPr>
            <w:proofErr w:type="spellStart"/>
            <w:r w:rsidRPr="00031328">
              <w:rPr>
                <w:rFonts w:ascii="Book Antiqua" w:hAnsi="Book Antiqua"/>
                <w:sz w:val="24"/>
                <w:szCs w:val="24"/>
              </w:rPr>
              <w:t>Dr.</w:t>
            </w:r>
            <w:proofErr w:type="spellEnd"/>
            <w:r w:rsidRPr="00031328">
              <w:rPr>
                <w:rFonts w:ascii="Book Antiqua" w:hAnsi="Book Antiqua"/>
                <w:sz w:val="24"/>
                <w:szCs w:val="24"/>
              </w:rPr>
              <w:t xml:space="preserve"> Alok Kumar Upadhyay</w:t>
            </w:r>
          </w:p>
        </w:tc>
      </w:tr>
      <w:tr w:rsidR="001A46BD" w:rsidRPr="00031328" w14:paraId="532031FB" w14:textId="77777777" w:rsidTr="0082571C">
        <w:tc>
          <w:tcPr>
            <w:tcW w:w="767" w:type="dxa"/>
          </w:tcPr>
          <w:p w14:paraId="60E51299" w14:textId="77777777" w:rsidR="001A46BD" w:rsidRPr="00031328" w:rsidRDefault="001A46BD"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4.</w:t>
            </w:r>
          </w:p>
        </w:tc>
        <w:tc>
          <w:tcPr>
            <w:tcW w:w="1751" w:type="dxa"/>
            <w:gridSpan w:val="4"/>
            <w:vAlign w:val="center"/>
          </w:tcPr>
          <w:p w14:paraId="4F0774C9"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 xml:space="preserve">Omar </w:t>
            </w:r>
            <w:proofErr w:type="spellStart"/>
            <w:r w:rsidRPr="00031328">
              <w:rPr>
                <w:rFonts w:ascii="Book Antiqua" w:hAnsi="Book Antiqua"/>
                <w:sz w:val="24"/>
                <w:szCs w:val="24"/>
              </w:rPr>
              <w:t>Wajdy</w:t>
            </w:r>
            <w:proofErr w:type="spellEnd"/>
            <w:r w:rsidRPr="00031328">
              <w:rPr>
                <w:rFonts w:ascii="Book Antiqua" w:hAnsi="Book Antiqua"/>
                <w:sz w:val="24"/>
                <w:szCs w:val="24"/>
              </w:rPr>
              <w:t xml:space="preserve"> </w:t>
            </w:r>
            <w:proofErr w:type="spellStart"/>
            <w:r w:rsidRPr="00031328">
              <w:rPr>
                <w:rFonts w:ascii="Book Antiqua" w:hAnsi="Book Antiqua"/>
                <w:sz w:val="24"/>
                <w:szCs w:val="24"/>
              </w:rPr>
              <w:t>Aref</w:t>
            </w:r>
            <w:proofErr w:type="spellEnd"/>
            <w:r w:rsidRPr="00031328">
              <w:rPr>
                <w:rFonts w:ascii="Book Antiqua" w:hAnsi="Book Antiqua"/>
                <w:sz w:val="24"/>
                <w:szCs w:val="24"/>
              </w:rPr>
              <w:t xml:space="preserve"> Al- </w:t>
            </w:r>
            <w:proofErr w:type="spellStart"/>
            <w:r w:rsidRPr="00031328">
              <w:rPr>
                <w:rFonts w:ascii="Book Antiqua" w:hAnsi="Book Antiqua"/>
                <w:sz w:val="24"/>
                <w:szCs w:val="24"/>
              </w:rPr>
              <w:t>Rawashdeh</w:t>
            </w:r>
            <w:proofErr w:type="spellEnd"/>
          </w:p>
        </w:tc>
        <w:tc>
          <w:tcPr>
            <w:tcW w:w="1847" w:type="dxa"/>
            <w:gridSpan w:val="3"/>
            <w:vAlign w:val="center"/>
          </w:tcPr>
          <w:p w14:paraId="6C1830DD" w14:textId="77777777" w:rsidR="001A46BD" w:rsidRPr="00031328" w:rsidRDefault="001A46BD" w:rsidP="009C1F32">
            <w:pPr>
              <w:spacing w:after="0" w:line="240" w:lineRule="auto"/>
              <w:jc w:val="center"/>
              <w:rPr>
                <w:rFonts w:ascii="Book Antiqua" w:hAnsi="Book Antiqua"/>
                <w:sz w:val="24"/>
                <w:szCs w:val="24"/>
                <w:lang w:val="en-US"/>
              </w:rPr>
            </w:pPr>
            <w:r w:rsidRPr="00031328">
              <w:rPr>
                <w:rFonts w:ascii="Book Antiqua" w:hAnsi="Book Antiqua"/>
                <w:sz w:val="24"/>
                <w:szCs w:val="24"/>
              </w:rPr>
              <w:t>External</w:t>
            </w:r>
          </w:p>
        </w:tc>
        <w:tc>
          <w:tcPr>
            <w:tcW w:w="3323" w:type="dxa"/>
            <w:vAlign w:val="center"/>
          </w:tcPr>
          <w:p w14:paraId="77177310"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60" w:type="dxa"/>
            <w:gridSpan w:val="4"/>
            <w:vAlign w:val="center"/>
          </w:tcPr>
          <w:p w14:paraId="59A6127D" w14:textId="77777777" w:rsidR="001A46BD" w:rsidRPr="00031328" w:rsidRDefault="001A46BD" w:rsidP="009C1F32">
            <w:pPr>
              <w:spacing w:after="0" w:line="240" w:lineRule="auto"/>
              <w:jc w:val="center"/>
              <w:rPr>
                <w:rFonts w:ascii="Book Antiqua" w:hAnsi="Book Antiqua"/>
                <w:i/>
                <w:iCs/>
                <w:sz w:val="24"/>
                <w:szCs w:val="24"/>
              </w:rPr>
            </w:pPr>
            <w:proofErr w:type="spellStart"/>
            <w:r w:rsidRPr="00031328">
              <w:rPr>
                <w:rFonts w:ascii="Book Antiqua" w:hAnsi="Book Antiqua"/>
                <w:sz w:val="24"/>
                <w:szCs w:val="24"/>
              </w:rPr>
              <w:t>Dr.</w:t>
            </w:r>
            <w:proofErr w:type="spellEnd"/>
            <w:r w:rsidRPr="00031328">
              <w:rPr>
                <w:rFonts w:ascii="Book Antiqua" w:hAnsi="Book Antiqua"/>
                <w:sz w:val="24"/>
                <w:szCs w:val="24"/>
              </w:rPr>
              <w:t xml:space="preserve"> Alok Kumar Upadhyay</w:t>
            </w:r>
          </w:p>
        </w:tc>
      </w:tr>
      <w:tr w:rsidR="001A46BD" w:rsidRPr="00031328" w14:paraId="42865C6F" w14:textId="77777777" w:rsidTr="0082571C">
        <w:tc>
          <w:tcPr>
            <w:tcW w:w="767" w:type="dxa"/>
          </w:tcPr>
          <w:p w14:paraId="152A4B98" w14:textId="77777777" w:rsidR="001A46BD" w:rsidRPr="00031328" w:rsidRDefault="001A46BD"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5.</w:t>
            </w:r>
          </w:p>
        </w:tc>
        <w:tc>
          <w:tcPr>
            <w:tcW w:w="1751" w:type="dxa"/>
            <w:gridSpan w:val="4"/>
            <w:vAlign w:val="center"/>
          </w:tcPr>
          <w:p w14:paraId="12A2BECB" w14:textId="77777777" w:rsidR="001A46BD" w:rsidRPr="00031328" w:rsidRDefault="001A46BD" w:rsidP="009C1F32">
            <w:pPr>
              <w:spacing w:after="0" w:line="240" w:lineRule="auto"/>
              <w:rPr>
                <w:rFonts w:ascii="Book Antiqua" w:hAnsi="Book Antiqua"/>
                <w:i/>
                <w:iCs/>
                <w:sz w:val="24"/>
                <w:szCs w:val="24"/>
              </w:rPr>
            </w:pPr>
            <w:proofErr w:type="spellStart"/>
            <w:r w:rsidRPr="00031328">
              <w:rPr>
                <w:rFonts w:ascii="Book Antiqua" w:hAnsi="Book Antiqua"/>
                <w:sz w:val="24"/>
                <w:szCs w:val="24"/>
              </w:rPr>
              <w:t>Nagarathnamma</w:t>
            </w:r>
            <w:proofErr w:type="spellEnd"/>
          </w:p>
          <w:p w14:paraId="087E2A8C" w14:textId="77777777" w:rsidR="001A46BD" w:rsidRPr="00031328" w:rsidRDefault="001A46BD" w:rsidP="009C1F32">
            <w:pPr>
              <w:spacing w:after="0" w:line="240" w:lineRule="auto"/>
              <w:rPr>
                <w:rFonts w:ascii="Book Antiqua" w:hAnsi="Book Antiqua"/>
                <w:i/>
                <w:iCs/>
                <w:sz w:val="24"/>
                <w:szCs w:val="24"/>
              </w:rPr>
            </w:pPr>
          </w:p>
        </w:tc>
        <w:tc>
          <w:tcPr>
            <w:tcW w:w="1847" w:type="dxa"/>
            <w:gridSpan w:val="3"/>
            <w:vAlign w:val="center"/>
          </w:tcPr>
          <w:p w14:paraId="6B32E432" w14:textId="77777777" w:rsidR="001A46BD" w:rsidRPr="00031328" w:rsidRDefault="001A46BD" w:rsidP="009C1F32">
            <w:pPr>
              <w:spacing w:after="0" w:line="240" w:lineRule="auto"/>
              <w:jc w:val="center"/>
              <w:rPr>
                <w:rFonts w:ascii="Book Antiqua" w:hAnsi="Book Antiqua"/>
                <w:sz w:val="24"/>
                <w:szCs w:val="24"/>
                <w:lang w:val="en-US"/>
              </w:rPr>
            </w:pPr>
            <w:r w:rsidRPr="00031328">
              <w:rPr>
                <w:rFonts w:ascii="Book Antiqua" w:hAnsi="Book Antiqua"/>
                <w:sz w:val="24"/>
                <w:szCs w:val="24"/>
              </w:rPr>
              <w:t>External</w:t>
            </w:r>
          </w:p>
        </w:tc>
        <w:tc>
          <w:tcPr>
            <w:tcW w:w="3323" w:type="dxa"/>
            <w:vAlign w:val="center"/>
          </w:tcPr>
          <w:p w14:paraId="1A6939DE"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60" w:type="dxa"/>
            <w:gridSpan w:val="4"/>
            <w:vAlign w:val="center"/>
          </w:tcPr>
          <w:p w14:paraId="51DDBC1C" w14:textId="77777777" w:rsidR="001A46BD" w:rsidRPr="00031328" w:rsidRDefault="001A46BD" w:rsidP="009C1F32">
            <w:pPr>
              <w:spacing w:after="0" w:line="240" w:lineRule="auto"/>
              <w:jc w:val="center"/>
              <w:rPr>
                <w:rFonts w:ascii="Book Antiqua" w:hAnsi="Book Antiqua"/>
                <w:i/>
                <w:iCs/>
                <w:sz w:val="24"/>
                <w:szCs w:val="24"/>
              </w:rPr>
            </w:pPr>
            <w:proofErr w:type="spellStart"/>
            <w:r w:rsidRPr="00031328">
              <w:rPr>
                <w:rFonts w:ascii="Book Antiqua" w:hAnsi="Book Antiqua"/>
                <w:sz w:val="24"/>
                <w:szCs w:val="24"/>
              </w:rPr>
              <w:t>Dr.</w:t>
            </w:r>
            <w:proofErr w:type="spellEnd"/>
            <w:r w:rsidRPr="00031328">
              <w:rPr>
                <w:rFonts w:ascii="Book Antiqua" w:hAnsi="Book Antiqua"/>
                <w:sz w:val="24"/>
                <w:szCs w:val="24"/>
              </w:rPr>
              <w:t xml:space="preserve"> Alok Kumar Upadhyay</w:t>
            </w:r>
          </w:p>
        </w:tc>
      </w:tr>
      <w:tr w:rsidR="001A46BD" w:rsidRPr="00031328" w14:paraId="4DCB59A7" w14:textId="77777777" w:rsidTr="0082571C">
        <w:tc>
          <w:tcPr>
            <w:tcW w:w="767" w:type="dxa"/>
            <w:vAlign w:val="center"/>
          </w:tcPr>
          <w:p w14:paraId="3794D522" w14:textId="77777777" w:rsidR="001A46BD" w:rsidRPr="00031328" w:rsidRDefault="001A46BD"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6.</w:t>
            </w:r>
          </w:p>
        </w:tc>
        <w:tc>
          <w:tcPr>
            <w:tcW w:w="1751" w:type="dxa"/>
            <w:gridSpan w:val="4"/>
            <w:vAlign w:val="center"/>
          </w:tcPr>
          <w:p w14:paraId="63C145C7"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 xml:space="preserve">Subramanya </w:t>
            </w:r>
            <w:proofErr w:type="gramStart"/>
            <w:r w:rsidRPr="00031328">
              <w:rPr>
                <w:rFonts w:ascii="Book Antiqua" w:hAnsi="Book Antiqua"/>
                <w:sz w:val="24"/>
                <w:szCs w:val="24"/>
              </w:rPr>
              <w:t>K.R</w:t>
            </w:r>
            <w:proofErr w:type="gramEnd"/>
          </w:p>
        </w:tc>
        <w:tc>
          <w:tcPr>
            <w:tcW w:w="1847" w:type="dxa"/>
            <w:gridSpan w:val="3"/>
            <w:vAlign w:val="center"/>
          </w:tcPr>
          <w:p w14:paraId="089EC7A0" w14:textId="77777777" w:rsidR="001A46BD" w:rsidRPr="00031328" w:rsidRDefault="001A46BD" w:rsidP="009C1F32">
            <w:pPr>
              <w:spacing w:after="0" w:line="240" w:lineRule="auto"/>
              <w:jc w:val="center"/>
              <w:rPr>
                <w:rFonts w:ascii="Book Antiqua" w:hAnsi="Book Antiqua"/>
                <w:sz w:val="24"/>
                <w:szCs w:val="24"/>
                <w:lang w:val="en-US"/>
              </w:rPr>
            </w:pPr>
            <w:r w:rsidRPr="00031328">
              <w:rPr>
                <w:rFonts w:ascii="Book Antiqua" w:hAnsi="Book Antiqua"/>
                <w:sz w:val="24"/>
                <w:szCs w:val="24"/>
              </w:rPr>
              <w:t>External</w:t>
            </w:r>
          </w:p>
        </w:tc>
        <w:tc>
          <w:tcPr>
            <w:tcW w:w="3323" w:type="dxa"/>
            <w:vAlign w:val="center"/>
          </w:tcPr>
          <w:p w14:paraId="4E5D00EB"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60" w:type="dxa"/>
            <w:gridSpan w:val="4"/>
            <w:vAlign w:val="center"/>
          </w:tcPr>
          <w:p w14:paraId="60F90F43" w14:textId="77777777" w:rsidR="001A46BD" w:rsidRPr="00031328" w:rsidRDefault="001A46BD" w:rsidP="009C1F32">
            <w:pPr>
              <w:spacing w:after="0" w:line="240" w:lineRule="auto"/>
              <w:jc w:val="center"/>
              <w:rPr>
                <w:rFonts w:ascii="Book Antiqua" w:hAnsi="Book Antiqua"/>
                <w:i/>
                <w:iCs/>
                <w:sz w:val="24"/>
                <w:szCs w:val="24"/>
              </w:rPr>
            </w:pPr>
            <w:proofErr w:type="spellStart"/>
            <w:r w:rsidRPr="00031328">
              <w:rPr>
                <w:rFonts w:ascii="Book Antiqua" w:hAnsi="Book Antiqua"/>
                <w:sz w:val="24"/>
                <w:szCs w:val="24"/>
              </w:rPr>
              <w:t>Dr.</w:t>
            </w:r>
            <w:proofErr w:type="spellEnd"/>
            <w:r w:rsidRPr="00031328">
              <w:rPr>
                <w:rFonts w:ascii="Book Antiqua" w:hAnsi="Book Antiqua"/>
                <w:sz w:val="24"/>
                <w:szCs w:val="24"/>
              </w:rPr>
              <w:t xml:space="preserve"> Alok Kumar Upadhyay</w:t>
            </w:r>
          </w:p>
        </w:tc>
      </w:tr>
    </w:tbl>
    <w:p w14:paraId="0D3B2D1E" w14:textId="77777777" w:rsidR="00097020" w:rsidRPr="00031328" w:rsidRDefault="00097020" w:rsidP="000F1BBB">
      <w:pPr>
        <w:autoSpaceDE w:val="0"/>
        <w:autoSpaceDN w:val="0"/>
        <w:adjustRightInd w:val="0"/>
        <w:spacing w:after="0" w:line="240" w:lineRule="auto"/>
        <w:rPr>
          <w:rFonts w:ascii="Book Antiqua" w:hAnsi="Book Antiqua"/>
          <w:b/>
          <w:bCs/>
          <w:color w:val="000000"/>
          <w:sz w:val="24"/>
          <w:szCs w:val="24"/>
        </w:rPr>
      </w:pPr>
    </w:p>
    <w:p w14:paraId="323E9C62" w14:textId="77777777" w:rsidR="00CA0D3A" w:rsidRPr="00031328" w:rsidRDefault="00CA0D3A" w:rsidP="000F1BBB">
      <w:pPr>
        <w:autoSpaceDE w:val="0"/>
        <w:autoSpaceDN w:val="0"/>
        <w:adjustRightInd w:val="0"/>
        <w:spacing w:after="0" w:line="240" w:lineRule="auto"/>
        <w:rPr>
          <w:rFonts w:ascii="Book Antiqua" w:hAnsi="Book Antiqua"/>
          <w:b/>
          <w:bCs/>
          <w:color w:val="000000"/>
          <w:sz w:val="24"/>
          <w:szCs w:val="24"/>
        </w:rPr>
      </w:pPr>
    </w:p>
    <w:p w14:paraId="27023631" w14:textId="77777777" w:rsidR="000F1BBB" w:rsidRPr="00031328" w:rsidRDefault="000F1BBB" w:rsidP="0011766F">
      <w:pPr>
        <w:autoSpaceDE w:val="0"/>
        <w:autoSpaceDN w:val="0"/>
        <w:adjustRightInd w:val="0"/>
        <w:spacing w:after="0" w:line="240" w:lineRule="auto"/>
        <w:ind w:left="284"/>
        <w:rPr>
          <w:rFonts w:ascii="Book Antiqua" w:hAnsi="Book Antiqua"/>
          <w:b/>
          <w:bCs/>
          <w:color w:val="000000"/>
          <w:sz w:val="24"/>
          <w:szCs w:val="24"/>
        </w:rPr>
      </w:pPr>
      <w:r w:rsidRPr="00031328">
        <w:rPr>
          <w:rFonts w:ascii="Book Antiqua" w:hAnsi="Book Antiqua"/>
          <w:b/>
          <w:bCs/>
          <w:color w:val="000000"/>
          <w:sz w:val="24"/>
          <w:szCs w:val="24"/>
        </w:rPr>
        <w:t>Post Graduate Research</w:t>
      </w:r>
    </w:p>
    <w:p w14:paraId="1AE5C06F" w14:textId="77777777" w:rsidR="00323117" w:rsidRPr="00031328" w:rsidRDefault="00323117" w:rsidP="000F1BBB">
      <w:pPr>
        <w:autoSpaceDE w:val="0"/>
        <w:autoSpaceDN w:val="0"/>
        <w:adjustRightInd w:val="0"/>
        <w:spacing w:after="0" w:line="240" w:lineRule="auto"/>
        <w:rPr>
          <w:rFonts w:ascii="Book Antiqua" w:hAnsi="Book Antiqua"/>
          <w:b/>
          <w:bCs/>
          <w:color w:val="000000"/>
          <w:sz w:val="24"/>
          <w:szCs w:val="24"/>
        </w:rPr>
      </w:pPr>
    </w:p>
    <w:p w14:paraId="7B141280" w14:textId="77777777" w:rsidR="000F1BBB" w:rsidRPr="00031328" w:rsidRDefault="000F1BBB" w:rsidP="00E9383F">
      <w:pPr>
        <w:autoSpaceDE w:val="0"/>
        <w:autoSpaceDN w:val="0"/>
        <w:adjustRightInd w:val="0"/>
        <w:spacing w:after="0" w:line="240" w:lineRule="auto"/>
        <w:ind w:left="284"/>
        <w:jc w:val="both"/>
        <w:rPr>
          <w:rFonts w:ascii="Book Antiqua" w:hAnsi="Book Antiqua"/>
          <w:color w:val="000000"/>
          <w:sz w:val="24"/>
          <w:szCs w:val="24"/>
        </w:rPr>
      </w:pPr>
      <w:r w:rsidRPr="00031328">
        <w:rPr>
          <w:rFonts w:ascii="Book Antiqua" w:hAnsi="Book Antiqua"/>
          <w:color w:val="000000"/>
          <w:sz w:val="24"/>
          <w:szCs w:val="24"/>
        </w:rPr>
        <w:t>The postgraduate students of the institute carry out research as a part of their course work. The details of completed p</w:t>
      </w:r>
      <w:r w:rsidR="001F43BB" w:rsidRPr="00031328">
        <w:rPr>
          <w:rFonts w:ascii="Book Antiqua" w:hAnsi="Book Antiqua"/>
          <w:color w:val="000000"/>
          <w:sz w:val="24"/>
          <w:szCs w:val="24"/>
        </w:rPr>
        <w:t>ostgraduate research carried out</w:t>
      </w:r>
      <w:r w:rsidRPr="00031328">
        <w:rPr>
          <w:rFonts w:ascii="Book Antiqua" w:hAnsi="Book Antiqua"/>
          <w:color w:val="000000"/>
          <w:sz w:val="24"/>
          <w:szCs w:val="24"/>
        </w:rPr>
        <w:t xml:space="preserve"> as a part of M.Sc. Audiology and M.Sc. Speech-Language Pathology are given in table 3 and the ongoing research works in table 4.</w:t>
      </w:r>
    </w:p>
    <w:p w14:paraId="4C16B0D6" w14:textId="77777777" w:rsidR="000F1BBB" w:rsidRPr="00031328" w:rsidRDefault="000F1BBB" w:rsidP="000F1BBB">
      <w:pPr>
        <w:autoSpaceDE w:val="0"/>
        <w:autoSpaceDN w:val="0"/>
        <w:adjustRightInd w:val="0"/>
        <w:spacing w:after="0" w:line="240" w:lineRule="auto"/>
        <w:jc w:val="center"/>
        <w:rPr>
          <w:rFonts w:ascii="Book Antiqua" w:hAnsi="Book Antiqua"/>
          <w:color w:val="000000"/>
          <w:sz w:val="24"/>
          <w:szCs w:val="24"/>
        </w:rPr>
      </w:pPr>
    </w:p>
    <w:p w14:paraId="1D8AD0CB" w14:textId="77777777" w:rsidR="000F1BBB" w:rsidRDefault="000F1BBB" w:rsidP="000F1BBB">
      <w:pPr>
        <w:autoSpaceDE w:val="0"/>
        <w:autoSpaceDN w:val="0"/>
        <w:adjustRightInd w:val="0"/>
        <w:spacing w:after="0" w:line="240" w:lineRule="auto"/>
        <w:jc w:val="center"/>
        <w:rPr>
          <w:rFonts w:ascii="Book Antiqua" w:hAnsi="Book Antiqua"/>
          <w:b/>
          <w:sz w:val="24"/>
          <w:szCs w:val="24"/>
          <w:lang w:val="en-US"/>
        </w:rPr>
      </w:pPr>
      <w:r w:rsidRPr="00031328">
        <w:rPr>
          <w:rFonts w:ascii="Book Antiqua" w:hAnsi="Book Antiqua"/>
          <w:b/>
          <w:sz w:val="24"/>
          <w:szCs w:val="24"/>
          <w:lang w:val="en-US"/>
        </w:rPr>
        <w:t>Table 3: Completed postgraduate research</w:t>
      </w:r>
    </w:p>
    <w:p w14:paraId="7178C76C" w14:textId="77777777" w:rsidR="00E9383F" w:rsidRPr="00E9383F" w:rsidRDefault="00E9383F" w:rsidP="000F1BBB">
      <w:pPr>
        <w:autoSpaceDE w:val="0"/>
        <w:autoSpaceDN w:val="0"/>
        <w:adjustRightInd w:val="0"/>
        <w:spacing w:after="0" w:line="240" w:lineRule="auto"/>
        <w:jc w:val="center"/>
        <w:rPr>
          <w:rFonts w:ascii="Book Antiqua" w:hAnsi="Book Antiqua"/>
          <w:b/>
          <w:sz w:val="20"/>
          <w:szCs w:val="24"/>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159"/>
        <w:gridCol w:w="4929"/>
        <w:gridCol w:w="203"/>
        <w:gridCol w:w="1927"/>
      </w:tblGrid>
      <w:tr w:rsidR="00E115C7" w:rsidRPr="00031328" w14:paraId="78D4DAC2" w14:textId="77777777" w:rsidTr="00F553F3">
        <w:tc>
          <w:tcPr>
            <w:tcW w:w="0" w:type="auto"/>
          </w:tcPr>
          <w:p w14:paraId="4187659B" w14:textId="77777777" w:rsidR="00E115C7" w:rsidRPr="00031328" w:rsidRDefault="00E115C7" w:rsidP="00B237B5">
            <w:pPr>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SL. No.</w:t>
            </w:r>
          </w:p>
        </w:tc>
        <w:tc>
          <w:tcPr>
            <w:tcW w:w="2090" w:type="dxa"/>
          </w:tcPr>
          <w:p w14:paraId="0251D064" w14:textId="77777777" w:rsidR="00E115C7" w:rsidRPr="00031328" w:rsidRDefault="00E115C7" w:rsidP="00B237B5">
            <w:pPr>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Candidate</w:t>
            </w:r>
          </w:p>
        </w:tc>
        <w:tc>
          <w:tcPr>
            <w:tcW w:w="5239" w:type="dxa"/>
            <w:gridSpan w:val="2"/>
          </w:tcPr>
          <w:p w14:paraId="17B44115" w14:textId="77777777" w:rsidR="00E115C7" w:rsidRPr="00031328" w:rsidRDefault="00526006" w:rsidP="00B237B5">
            <w:pPr>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Topic</w:t>
            </w:r>
          </w:p>
        </w:tc>
        <w:tc>
          <w:tcPr>
            <w:tcW w:w="1929" w:type="dxa"/>
          </w:tcPr>
          <w:p w14:paraId="7931714F" w14:textId="77777777" w:rsidR="00E115C7" w:rsidRPr="00031328" w:rsidRDefault="00526006" w:rsidP="00B237B5">
            <w:pPr>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Guide</w:t>
            </w:r>
          </w:p>
        </w:tc>
      </w:tr>
      <w:tr w:rsidR="00027048" w:rsidRPr="00031328" w14:paraId="600A7187" w14:textId="77777777" w:rsidTr="006A711F">
        <w:tc>
          <w:tcPr>
            <w:tcW w:w="9828" w:type="dxa"/>
            <w:gridSpan w:val="5"/>
          </w:tcPr>
          <w:p w14:paraId="18D93672" w14:textId="77777777" w:rsidR="00027048" w:rsidRPr="00031328" w:rsidRDefault="00027048" w:rsidP="00B237B5">
            <w:pPr>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Audiology</w:t>
            </w:r>
          </w:p>
        </w:tc>
      </w:tr>
      <w:tr w:rsidR="00B237B5" w:rsidRPr="00031328" w14:paraId="663DC2CC" w14:textId="77777777" w:rsidTr="00F553F3">
        <w:tc>
          <w:tcPr>
            <w:tcW w:w="0" w:type="auto"/>
          </w:tcPr>
          <w:p w14:paraId="0BB23824"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w:t>
            </w:r>
          </w:p>
        </w:tc>
        <w:tc>
          <w:tcPr>
            <w:tcW w:w="2090" w:type="dxa"/>
          </w:tcPr>
          <w:p w14:paraId="4F20665D"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Aishwarya G</w:t>
            </w:r>
          </w:p>
        </w:tc>
        <w:tc>
          <w:tcPr>
            <w:tcW w:w="5239" w:type="dxa"/>
            <w:gridSpan w:val="2"/>
          </w:tcPr>
          <w:p w14:paraId="2903DAD9"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Effect of prescriptive formulae and number of channels (simulated) on perception of music processed through Receiver </w:t>
            </w:r>
            <w:proofErr w:type="gramStart"/>
            <w:r w:rsidRPr="00031328">
              <w:rPr>
                <w:rFonts w:ascii="Book Antiqua" w:hAnsi="Book Antiqua"/>
                <w:color w:val="000000"/>
                <w:sz w:val="24"/>
                <w:szCs w:val="24"/>
              </w:rPr>
              <w:t>In</w:t>
            </w:r>
            <w:proofErr w:type="gramEnd"/>
            <w:r w:rsidRPr="00031328">
              <w:rPr>
                <w:rFonts w:ascii="Book Antiqua" w:hAnsi="Book Antiqua"/>
                <w:color w:val="000000"/>
                <w:sz w:val="24"/>
                <w:szCs w:val="24"/>
              </w:rPr>
              <w:t xml:space="preserve"> the Canal hearing aid</w:t>
            </w:r>
          </w:p>
        </w:tc>
        <w:tc>
          <w:tcPr>
            <w:tcW w:w="1929" w:type="dxa"/>
          </w:tcPr>
          <w:p w14:paraId="13EF813D" w14:textId="77777777" w:rsidR="00B237B5" w:rsidRPr="00031328" w:rsidRDefault="00B237B5"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Prashanth Prabhu</w:t>
            </w:r>
          </w:p>
        </w:tc>
      </w:tr>
      <w:tr w:rsidR="00B237B5" w:rsidRPr="00031328" w14:paraId="726D4939" w14:textId="77777777" w:rsidTr="00F553F3">
        <w:tc>
          <w:tcPr>
            <w:tcW w:w="0" w:type="auto"/>
          </w:tcPr>
          <w:p w14:paraId="6A66EA71"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w:t>
            </w:r>
          </w:p>
        </w:tc>
        <w:tc>
          <w:tcPr>
            <w:tcW w:w="2090" w:type="dxa"/>
          </w:tcPr>
          <w:p w14:paraId="093CE531" w14:textId="77777777" w:rsidR="00B237B5" w:rsidRPr="00031328" w:rsidRDefault="00B237B5" w:rsidP="00B237B5">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Ajithkumar</w:t>
            </w:r>
            <w:proofErr w:type="spellEnd"/>
            <w:r w:rsidRPr="00031328">
              <w:rPr>
                <w:rFonts w:ascii="Book Antiqua" w:hAnsi="Book Antiqua"/>
                <w:color w:val="000000"/>
                <w:sz w:val="24"/>
                <w:szCs w:val="24"/>
              </w:rPr>
              <w:t xml:space="preserve"> M</w:t>
            </w:r>
          </w:p>
        </w:tc>
        <w:tc>
          <w:tcPr>
            <w:tcW w:w="5239" w:type="dxa"/>
            <w:gridSpan w:val="2"/>
          </w:tcPr>
          <w:p w14:paraId="0031511C"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Correlation of threshold difference between pure tones, clicks and wideband evoked acoustic reflex</w:t>
            </w:r>
          </w:p>
        </w:tc>
        <w:tc>
          <w:tcPr>
            <w:tcW w:w="1929" w:type="dxa"/>
          </w:tcPr>
          <w:p w14:paraId="7F015D82" w14:textId="77777777" w:rsidR="00B237B5" w:rsidRPr="00031328" w:rsidRDefault="00B237B5"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Devi N</w:t>
            </w:r>
          </w:p>
        </w:tc>
      </w:tr>
      <w:tr w:rsidR="00B237B5" w:rsidRPr="00031328" w14:paraId="17A87F59" w14:textId="77777777" w:rsidTr="00F553F3">
        <w:tc>
          <w:tcPr>
            <w:tcW w:w="0" w:type="auto"/>
          </w:tcPr>
          <w:p w14:paraId="659F07D1"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w:t>
            </w:r>
          </w:p>
        </w:tc>
        <w:tc>
          <w:tcPr>
            <w:tcW w:w="2090" w:type="dxa"/>
          </w:tcPr>
          <w:p w14:paraId="20FBBD5C"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Akhil Shrivastava</w:t>
            </w:r>
          </w:p>
        </w:tc>
        <w:tc>
          <w:tcPr>
            <w:tcW w:w="5239" w:type="dxa"/>
            <w:gridSpan w:val="2"/>
          </w:tcPr>
          <w:p w14:paraId="749C437E"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Measurement of Ocular tilt using Subjective visual vertical test in Individuals with Sensorineural Hearing loss</w:t>
            </w:r>
          </w:p>
        </w:tc>
        <w:tc>
          <w:tcPr>
            <w:tcW w:w="1929" w:type="dxa"/>
          </w:tcPr>
          <w:p w14:paraId="29D62725" w14:textId="77777777" w:rsidR="00B237B5" w:rsidRPr="00031328" w:rsidRDefault="00B237B5"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Sujeet Kumar Sinha</w:t>
            </w:r>
          </w:p>
        </w:tc>
      </w:tr>
      <w:tr w:rsidR="00B237B5" w:rsidRPr="00031328" w14:paraId="7D0756CD" w14:textId="77777777" w:rsidTr="00F553F3">
        <w:tc>
          <w:tcPr>
            <w:tcW w:w="0" w:type="auto"/>
          </w:tcPr>
          <w:p w14:paraId="362A490F"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w:t>
            </w:r>
          </w:p>
        </w:tc>
        <w:tc>
          <w:tcPr>
            <w:tcW w:w="2090" w:type="dxa"/>
          </w:tcPr>
          <w:p w14:paraId="0F41821E" w14:textId="77777777" w:rsidR="00B237B5" w:rsidRPr="00031328" w:rsidRDefault="00B237B5" w:rsidP="00B237B5">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Anagha</w:t>
            </w:r>
            <w:proofErr w:type="spellEnd"/>
            <w:r w:rsidRPr="00031328">
              <w:rPr>
                <w:rFonts w:ascii="Book Antiqua" w:hAnsi="Book Antiqua"/>
                <w:color w:val="000000"/>
                <w:sz w:val="24"/>
                <w:szCs w:val="24"/>
              </w:rPr>
              <w:t xml:space="preserve"> </w:t>
            </w:r>
            <w:proofErr w:type="gramStart"/>
            <w:r w:rsidRPr="00031328">
              <w:rPr>
                <w:rFonts w:ascii="Book Antiqua" w:hAnsi="Book Antiqua"/>
                <w:color w:val="000000"/>
                <w:sz w:val="24"/>
                <w:szCs w:val="24"/>
              </w:rPr>
              <w:t>A.P</w:t>
            </w:r>
            <w:proofErr w:type="gramEnd"/>
          </w:p>
        </w:tc>
        <w:tc>
          <w:tcPr>
            <w:tcW w:w="5239" w:type="dxa"/>
            <w:gridSpan w:val="2"/>
          </w:tcPr>
          <w:p w14:paraId="5F297F2E" w14:textId="77777777" w:rsidR="00B237B5" w:rsidRPr="00031328" w:rsidRDefault="00B237B5" w:rsidP="00B237B5">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Vestibulo</w:t>
            </w:r>
            <w:proofErr w:type="spellEnd"/>
            <w:r w:rsidRPr="00031328">
              <w:rPr>
                <w:rFonts w:ascii="Book Antiqua" w:hAnsi="Book Antiqua"/>
                <w:color w:val="000000"/>
                <w:sz w:val="24"/>
                <w:szCs w:val="24"/>
              </w:rPr>
              <w:t xml:space="preserve"> - Ocular Reflex gain measurement using Head Impulse Paradigm and Suppression Head Impulse paradigm in younger and older adults</w:t>
            </w:r>
          </w:p>
        </w:tc>
        <w:tc>
          <w:tcPr>
            <w:tcW w:w="1929" w:type="dxa"/>
          </w:tcPr>
          <w:p w14:paraId="5600F016" w14:textId="77777777" w:rsidR="00B237B5" w:rsidRPr="00031328" w:rsidRDefault="00B237B5"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Sujeet Kumar Sinha</w:t>
            </w:r>
          </w:p>
        </w:tc>
      </w:tr>
      <w:tr w:rsidR="00B237B5" w:rsidRPr="00031328" w14:paraId="1C728D2F" w14:textId="77777777" w:rsidTr="00F553F3">
        <w:tc>
          <w:tcPr>
            <w:tcW w:w="0" w:type="auto"/>
          </w:tcPr>
          <w:p w14:paraId="1D99FC5F"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w:t>
            </w:r>
          </w:p>
        </w:tc>
        <w:tc>
          <w:tcPr>
            <w:tcW w:w="2090" w:type="dxa"/>
          </w:tcPr>
          <w:p w14:paraId="377392C4" w14:textId="77777777" w:rsidR="00B237B5" w:rsidRPr="00031328" w:rsidRDefault="00B237B5" w:rsidP="00B237B5">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Aneena</w:t>
            </w:r>
            <w:proofErr w:type="spellEnd"/>
            <w:r w:rsidRPr="00031328">
              <w:rPr>
                <w:rFonts w:ascii="Book Antiqua" w:hAnsi="Book Antiqua"/>
                <w:color w:val="000000"/>
                <w:sz w:val="24"/>
                <w:szCs w:val="24"/>
              </w:rPr>
              <w:t xml:space="preserve"> K</w:t>
            </w:r>
          </w:p>
        </w:tc>
        <w:tc>
          <w:tcPr>
            <w:tcW w:w="5239" w:type="dxa"/>
            <w:gridSpan w:val="2"/>
          </w:tcPr>
          <w:p w14:paraId="67D24344"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Estimation of vestibule-ocular reflex gain </w:t>
            </w:r>
            <w:r w:rsidRPr="00031328">
              <w:rPr>
                <w:rFonts w:ascii="Book Antiqua" w:hAnsi="Book Antiqua"/>
                <w:color w:val="000000"/>
                <w:sz w:val="24"/>
                <w:szCs w:val="24"/>
              </w:rPr>
              <w:lastRenderedPageBreak/>
              <w:t>using head impulse paradigm in individual with noise exposure</w:t>
            </w:r>
          </w:p>
        </w:tc>
        <w:tc>
          <w:tcPr>
            <w:tcW w:w="1929" w:type="dxa"/>
          </w:tcPr>
          <w:p w14:paraId="086B6E49" w14:textId="77777777" w:rsidR="00B237B5" w:rsidRPr="00031328" w:rsidRDefault="00B237B5" w:rsidP="00B237B5">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lastRenderedPageBreak/>
              <w:t>Dr.Prawin</w:t>
            </w:r>
            <w:proofErr w:type="spellEnd"/>
            <w:proofErr w:type="gramEnd"/>
            <w:r w:rsidRPr="00031328">
              <w:rPr>
                <w:rFonts w:ascii="Book Antiqua" w:hAnsi="Book Antiqua"/>
                <w:color w:val="000000"/>
                <w:sz w:val="24"/>
                <w:szCs w:val="24"/>
              </w:rPr>
              <w:t xml:space="preserve"> </w:t>
            </w:r>
            <w:r w:rsidRPr="00031328">
              <w:rPr>
                <w:rFonts w:ascii="Book Antiqua" w:hAnsi="Book Antiqua"/>
                <w:color w:val="000000"/>
                <w:sz w:val="24"/>
                <w:szCs w:val="24"/>
              </w:rPr>
              <w:lastRenderedPageBreak/>
              <w:t>Kumar</w:t>
            </w:r>
          </w:p>
        </w:tc>
      </w:tr>
      <w:tr w:rsidR="00B237B5" w:rsidRPr="00031328" w14:paraId="471ECCBB" w14:textId="77777777" w:rsidTr="00F553F3">
        <w:tc>
          <w:tcPr>
            <w:tcW w:w="0" w:type="auto"/>
          </w:tcPr>
          <w:p w14:paraId="719F136C"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lastRenderedPageBreak/>
              <w:t>6</w:t>
            </w:r>
          </w:p>
        </w:tc>
        <w:tc>
          <w:tcPr>
            <w:tcW w:w="2090" w:type="dxa"/>
          </w:tcPr>
          <w:p w14:paraId="7EB8FDC8"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Aparna Ravi</w:t>
            </w:r>
          </w:p>
        </w:tc>
        <w:tc>
          <w:tcPr>
            <w:tcW w:w="5239" w:type="dxa"/>
            <w:gridSpan w:val="2"/>
          </w:tcPr>
          <w:p w14:paraId="19ECE30F"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Bilateral simultaneous auditory brainstem response in individuals with sensorineural hearing loss</w:t>
            </w:r>
          </w:p>
        </w:tc>
        <w:tc>
          <w:tcPr>
            <w:tcW w:w="1929" w:type="dxa"/>
          </w:tcPr>
          <w:p w14:paraId="2FCF849A" w14:textId="77777777" w:rsidR="00B237B5" w:rsidRPr="00031328" w:rsidRDefault="00B237B5"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Sandeep M</w:t>
            </w:r>
          </w:p>
        </w:tc>
      </w:tr>
      <w:tr w:rsidR="00B237B5" w:rsidRPr="00031328" w14:paraId="6A212760" w14:textId="77777777" w:rsidTr="00F553F3">
        <w:tc>
          <w:tcPr>
            <w:tcW w:w="0" w:type="auto"/>
          </w:tcPr>
          <w:p w14:paraId="03A0F209"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w:t>
            </w:r>
          </w:p>
        </w:tc>
        <w:tc>
          <w:tcPr>
            <w:tcW w:w="2090" w:type="dxa"/>
          </w:tcPr>
          <w:p w14:paraId="5071FD6A" w14:textId="77777777" w:rsidR="00B237B5" w:rsidRPr="00031328" w:rsidRDefault="00B237B5" w:rsidP="00B237B5">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Ashique</w:t>
            </w:r>
            <w:proofErr w:type="spellEnd"/>
            <w:r w:rsidRPr="00031328">
              <w:rPr>
                <w:rFonts w:ascii="Book Antiqua" w:hAnsi="Book Antiqua"/>
                <w:color w:val="000000"/>
                <w:sz w:val="24"/>
                <w:szCs w:val="24"/>
              </w:rPr>
              <w:t xml:space="preserve"> C</w:t>
            </w:r>
          </w:p>
        </w:tc>
        <w:tc>
          <w:tcPr>
            <w:tcW w:w="5239" w:type="dxa"/>
            <w:gridSpan w:val="2"/>
          </w:tcPr>
          <w:p w14:paraId="4013A38D"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Comparison of Differential sensitivity for Frequency, Intensity and Duration </w:t>
            </w:r>
            <w:proofErr w:type="gramStart"/>
            <w:r w:rsidRPr="00031328">
              <w:rPr>
                <w:rFonts w:ascii="Book Antiqua" w:hAnsi="Book Antiqua"/>
                <w:color w:val="000000"/>
                <w:sz w:val="24"/>
                <w:szCs w:val="24"/>
              </w:rPr>
              <w:t>in  individuals</w:t>
            </w:r>
            <w:proofErr w:type="gramEnd"/>
            <w:r w:rsidRPr="00031328">
              <w:rPr>
                <w:rFonts w:ascii="Book Antiqua" w:hAnsi="Book Antiqua"/>
                <w:color w:val="000000"/>
                <w:sz w:val="24"/>
                <w:szCs w:val="24"/>
              </w:rPr>
              <w:t xml:space="preserve">  who practice physical activity  and those who doesn’t practice physical activity</w:t>
            </w:r>
          </w:p>
        </w:tc>
        <w:tc>
          <w:tcPr>
            <w:tcW w:w="1929" w:type="dxa"/>
          </w:tcPr>
          <w:p w14:paraId="4C761C1B" w14:textId="77777777" w:rsidR="00B237B5" w:rsidRPr="00031328" w:rsidRDefault="00B237B5"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Ms. Mamatha N.M</w:t>
            </w:r>
          </w:p>
        </w:tc>
      </w:tr>
      <w:tr w:rsidR="00B237B5" w:rsidRPr="00031328" w14:paraId="0F9AFE8E" w14:textId="77777777" w:rsidTr="00F553F3">
        <w:tc>
          <w:tcPr>
            <w:tcW w:w="0" w:type="auto"/>
          </w:tcPr>
          <w:p w14:paraId="14F0797A"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8</w:t>
            </w:r>
          </w:p>
        </w:tc>
        <w:tc>
          <w:tcPr>
            <w:tcW w:w="2090" w:type="dxa"/>
          </w:tcPr>
          <w:p w14:paraId="6870EA80"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Augustina Noel Z</w:t>
            </w:r>
          </w:p>
        </w:tc>
        <w:tc>
          <w:tcPr>
            <w:tcW w:w="5239" w:type="dxa"/>
            <w:gridSpan w:val="2"/>
          </w:tcPr>
          <w:p w14:paraId="4EE11EA5"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Speech identification through mobile phone, coupled to hearing aids, with and without wireless technology</w:t>
            </w:r>
          </w:p>
        </w:tc>
        <w:tc>
          <w:tcPr>
            <w:tcW w:w="1929" w:type="dxa"/>
          </w:tcPr>
          <w:p w14:paraId="2D617A3B" w14:textId="77777777" w:rsidR="00B237B5" w:rsidRPr="00031328" w:rsidRDefault="0015498E"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00B237B5" w:rsidRPr="00031328">
              <w:rPr>
                <w:rFonts w:ascii="Book Antiqua" w:hAnsi="Book Antiqua"/>
                <w:color w:val="000000"/>
                <w:sz w:val="24"/>
                <w:szCs w:val="24"/>
              </w:rPr>
              <w:t xml:space="preserve"> Manjula P</w:t>
            </w:r>
          </w:p>
        </w:tc>
      </w:tr>
      <w:tr w:rsidR="00B237B5" w:rsidRPr="00031328" w14:paraId="54AEEDB4" w14:textId="77777777" w:rsidTr="00F553F3">
        <w:tc>
          <w:tcPr>
            <w:tcW w:w="0" w:type="auto"/>
          </w:tcPr>
          <w:p w14:paraId="48244E40"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9</w:t>
            </w:r>
          </w:p>
        </w:tc>
        <w:tc>
          <w:tcPr>
            <w:tcW w:w="2090" w:type="dxa"/>
          </w:tcPr>
          <w:p w14:paraId="33DABDB9"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Chethana P</w:t>
            </w:r>
          </w:p>
        </w:tc>
        <w:tc>
          <w:tcPr>
            <w:tcW w:w="5239" w:type="dxa"/>
            <w:gridSpan w:val="2"/>
          </w:tcPr>
          <w:p w14:paraId="69AD3F31"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Test-retest reliability of working memory span tasks: Operation span, Reading span and Auditory digit span.</w:t>
            </w:r>
          </w:p>
        </w:tc>
        <w:tc>
          <w:tcPr>
            <w:tcW w:w="1929" w:type="dxa"/>
          </w:tcPr>
          <w:p w14:paraId="365E249A" w14:textId="77777777" w:rsidR="00B237B5" w:rsidRPr="00031328" w:rsidRDefault="000800BC" w:rsidP="00B237B5">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B237B5" w:rsidRPr="00031328">
              <w:rPr>
                <w:rFonts w:ascii="Book Antiqua" w:hAnsi="Book Antiqua"/>
                <w:color w:val="000000"/>
                <w:sz w:val="24"/>
                <w:szCs w:val="24"/>
              </w:rPr>
              <w:t>Ajith</w:t>
            </w:r>
            <w:proofErr w:type="spellEnd"/>
            <w:proofErr w:type="gramEnd"/>
            <w:r w:rsidR="00B237B5" w:rsidRPr="00031328">
              <w:rPr>
                <w:rFonts w:ascii="Book Antiqua" w:hAnsi="Book Antiqua"/>
                <w:color w:val="000000"/>
                <w:sz w:val="24"/>
                <w:szCs w:val="24"/>
              </w:rPr>
              <w:t xml:space="preserve"> Kumar U</w:t>
            </w:r>
          </w:p>
        </w:tc>
      </w:tr>
      <w:tr w:rsidR="00B237B5" w:rsidRPr="00031328" w14:paraId="3D402D29" w14:textId="77777777" w:rsidTr="00F553F3">
        <w:tc>
          <w:tcPr>
            <w:tcW w:w="0" w:type="auto"/>
          </w:tcPr>
          <w:p w14:paraId="55E1F05A"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10</w:t>
            </w:r>
          </w:p>
        </w:tc>
        <w:tc>
          <w:tcPr>
            <w:tcW w:w="2090" w:type="dxa"/>
          </w:tcPr>
          <w:p w14:paraId="57CE7DFE"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Christy Sebastian</w:t>
            </w:r>
          </w:p>
        </w:tc>
        <w:tc>
          <w:tcPr>
            <w:tcW w:w="5239" w:type="dxa"/>
            <w:gridSpan w:val="2"/>
          </w:tcPr>
          <w:p w14:paraId="27C45630"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Effect of wide dynamic range compression on a few temporal characteristics and speech identification.</w:t>
            </w:r>
          </w:p>
        </w:tc>
        <w:tc>
          <w:tcPr>
            <w:tcW w:w="1929" w:type="dxa"/>
          </w:tcPr>
          <w:p w14:paraId="322B2BE8" w14:textId="77777777" w:rsidR="00B237B5" w:rsidRPr="00031328" w:rsidRDefault="00FA40F7"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00B237B5" w:rsidRPr="00031328">
              <w:rPr>
                <w:rFonts w:ascii="Book Antiqua" w:hAnsi="Book Antiqua"/>
                <w:color w:val="000000"/>
                <w:sz w:val="24"/>
                <w:szCs w:val="24"/>
              </w:rPr>
              <w:t xml:space="preserve"> Manjula P</w:t>
            </w:r>
          </w:p>
        </w:tc>
      </w:tr>
      <w:tr w:rsidR="00B237B5" w:rsidRPr="00031328" w14:paraId="6BB3A3A1" w14:textId="77777777" w:rsidTr="00F553F3">
        <w:tc>
          <w:tcPr>
            <w:tcW w:w="0" w:type="auto"/>
          </w:tcPr>
          <w:p w14:paraId="62115B7A"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11</w:t>
            </w:r>
          </w:p>
        </w:tc>
        <w:tc>
          <w:tcPr>
            <w:tcW w:w="2090" w:type="dxa"/>
          </w:tcPr>
          <w:p w14:paraId="4EEF5280" w14:textId="77777777" w:rsidR="00B237B5" w:rsidRPr="00031328" w:rsidRDefault="00B237B5" w:rsidP="00B237B5">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Divya</w:t>
            </w:r>
            <w:proofErr w:type="spellEnd"/>
            <w:r w:rsidRPr="00031328">
              <w:rPr>
                <w:rFonts w:ascii="Book Antiqua" w:hAnsi="Book Antiqua"/>
                <w:color w:val="000000"/>
                <w:sz w:val="24"/>
                <w:szCs w:val="24"/>
              </w:rPr>
              <w:t xml:space="preserve"> Chauhan</w:t>
            </w:r>
          </w:p>
        </w:tc>
        <w:tc>
          <w:tcPr>
            <w:tcW w:w="5239" w:type="dxa"/>
            <w:gridSpan w:val="2"/>
          </w:tcPr>
          <w:p w14:paraId="4E3CEA04"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Effect of physiological noise on speech perception in noise in normal hearing adults</w:t>
            </w:r>
          </w:p>
        </w:tc>
        <w:tc>
          <w:tcPr>
            <w:tcW w:w="1929" w:type="dxa"/>
          </w:tcPr>
          <w:p w14:paraId="11EA7C6A" w14:textId="77777777" w:rsidR="00B237B5" w:rsidRPr="00031328" w:rsidRDefault="00B237B5"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Sandeep M</w:t>
            </w:r>
          </w:p>
        </w:tc>
      </w:tr>
      <w:tr w:rsidR="00B237B5" w:rsidRPr="00031328" w14:paraId="4BAFBB3E" w14:textId="77777777" w:rsidTr="00F553F3">
        <w:tc>
          <w:tcPr>
            <w:tcW w:w="0" w:type="auto"/>
          </w:tcPr>
          <w:p w14:paraId="65994F5F"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12</w:t>
            </w:r>
          </w:p>
        </w:tc>
        <w:tc>
          <w:tcPr>
            <w:tcW w:w="2090" w:type="dxa"/>
          </w:tcPr>
          <w:p w14:paraId="4586E154"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Gowtham Varma S</w:t>
            </w:r>
          </w:p>
        </w:tc>
        <w:tc>
          <w:tcPr>
            <w:tcW w:w="5239" w:type="dxa"/>
            <w:gridSpan w:val="2"/>
          </w:tcPr>
          <w:p w14:paraId="627F29FB"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Cochlear microphonics: A comparison between scalp recording vs. </w:t>
            </w:r>
            <w:proofErr w:type="spellStart"/>
            <w:r w:rsidRPr="00031328">
              <w:rPr>
                <w:rFonts w:ascii="Book Antiqua" w:hAnsi="Book Antiqua"/>
                <w:color w:val="000000"/>
                <w:sz w:val="24"/>
                <w:szCs w:val="24"/>
              </w:rPr>
              <w:t>Intracanicular</w:t>
            </w:r>
            <w:proofErr w:type="spellEnd"/>
            <w:r w:rsidRPr="00031328">
              <w:rPr>
                <w:rFonts w:ascii="Book Antiqua" w:hAnsi="Book Antiqua"/>
                <w:color w:val="000000"/>
                <w:sz w:val="24"/>
                <w:szCs w:val="24"/>
              </w:rPr>
              <w:t xml:space="preserve"> recording procedure using tone bursts and click</w:t>
            </w:r>
          </w:p>
        </w:tc>
        <w:tc>
          <w:tcPr>
            <w:tcW w:w="1929" w:type="dxa"/>
          </w:tcPr>
          <w:p w14:paraId="437A738D" w14:textId="77777777" w:rsidR="00B237B5" w:rsidRPr="00031328" w:rsidRDefault="00FA40F7" w:rsidP="00FA40F7">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r w:rsidR="00B237B5" w:rsidRPr="00031328">
              <w:rPr>
                <w:rFonts w:ascii="Book Antiqua" w:hAnsi="Book Antiqua"/>
                <w:color w:val="000000"/>
                <w:sz w:val="24"/>
                <w:szCs w:val="24"/>
              </w:rPr>
              <w:t>.</w:t>
            </w:r>
            <w:proofErr w:type="spellEnd"/>
            <w:r w:rsidR="00B237B5" w:rsidRPr="00031328">
              <w:rPr>
                <w:rFonts w:ascii="Book Antiqua" w:hAnsi="Book Antiqua"/>
                <w:color w:val="000000"/>
                <w:sz w:val="24"/>
                <w:szCs w:val="24"/>
              </w:rPr>
              <w:t xml:space="preserve"> </w:t>
            </w:r>
            <w:proofErr w:type="spellStart"/>
            <w:r w:rsidR="00B237B5" w:rsidRPr="00031328">
              <w:rPr>
                <w:rFonts w:ascii="Book Antiqua" w:hAnsi="Book Antiqua"/>
                <w:color w:val="000000"/>
                <w:sz w:val="24"/>
                <w:szCs w:val="24"/>
              </w:rPr>
              <w:t>Animesh</w:t>
            </w:r>
            <w:proofErr w:type="spellEnd"/>
            <w:r w:rsidR="00B237B5" w:rsidRPr="00031328">
              <w:rPr>
                <w:rFonts w:ascii="Book Antiqua" w:hAnsi="Book Antiqua"/>
                <w:color w:val="000000"/>
                <w:sz w:val="24"/>
                <w:szCs w:val="24"/>
              </w:rPr>
              <w:t xml:space="preserve"> Barman</w:t>
            </w:r>
          </w:p>
        </w:tc>
      </w:tr>
      <w:tr w:rsidR="00B237B5" w:rsidRPr="00031328" w14:paraId="3C1F7534" w14:textId="77777777" w:rsidTr="00F553F3">
        <w:tc>
          <w:tcPr>
            <w:tcW w:w="0" w:type="auto"/>
          </w:tcPr>
          <w:p w14:paraId="2FAF1D41"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13</w:t>
            </w:r>
          </w:p>
        </w:tc>
        <w:tc>
          <w:tcPr>
            <w:tcW w:w="2090" w:type="dxa"/>
          </w:tcPr>
          <w:p w14:paraId="6C021762"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Hannah Thomas </w:t>
            </w:r>
          </w:p>
        </w:tc>
        <w:tc>
          <w:tcPr>
            <w:tcW w:w="5239" w:type="dxa"/>
            <w:gridSpan w:val="2"/>
          </w:tcPr>
          <w:p w14:paraId="27480376"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Estimating safe stimulus level for 500 Hz tone burst evoked cervical and ocular vestibular evoked myogenic potential</w:t>
            </w:r>
          </w:p>
        </w:tc>
        <w:tc>
          <w:tcPr>
            <w:tcW w:w="1929" w:type="dxa"/>
          </w:tcPr>
          <w:p w14:paraId="10B99F43" w14:textId="77777777" w:rsidR="00B237B5" w:rsidRPr="00031328" w:rsidRDefault="00B237B5"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Niraj Kumar Singh</w:t>
            </w:r>
          </w:p>
        </w:tc>
      </w:tr>
      <w:tr w:rsidR="00B237B5" w:rsidRPr="00031328" w14:paraId="72432FFE" w14:textId="77777777" w:rsidTr="00F553F3">
        <w:tc>
          <w:tcPr>
            <w:tcW w:w="0" w:type="auto"/>
          </w:tcPr>
          <w:p w14:paraId="1DE017A5"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14</w:t>
            </w:r>
          </w:p>
        </w:tc>
        <w:tc>
          <w:tcPr>
            <w:tcW w:w="2090" w:type="dxa"/>
          </w:tcPr>
          <w:p w14:paraId="38F7E0EB" w14:textId="77777777" w:rsidR="00B237B5" w:rsidRPr="00031328" w:rsidRDefault="00B237B5" w:rsidP="00B237B5">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Hemashree</w:t>
            </w:r>
            <w:proofErr w:type="spellEnd"/>
            <w:r w:rsidRPr="00031328">
              <w:rPr>
                <w:rFonts w:ascii="Book Antiqua" w:hAnsi="Book Antiqua"/>
                <w:color w:val="000000"/>
                <w:sz w:val="24"/>
                <w:szCs w:val="24"/>
              </w:rPr>
              <w:t xml:space="preserve"> B.M</w:t>
            </w:r>
          </w:p>
        </w:tc>
        <w:tc>
          <w:tcPr>
            <w:tcW w:w="5239" w:type="dxa"/>
            <w:gridSpan w:val="2"/>
          </w:tcPr>
          <w:p w14:paraId="187C7842"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Evaluation of temporal processing abilities in individuals categorized based on body mass index.</w:t>
            </w:r>
          </w:p>
        </w:tc>
        <w:tc>
          <w:tcPr>
            <w:tcW w:w="1929" w:type="dxa"/>
          </w:tcPr>
          <w:p w14:paraId="7A1E2A21" w14:textId="77777777" w:rsidR="00B237B5" w:rsidRPr="00031328" w:rsidRDefault="00B237B5"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Prashanth Prabhu</w:t>
            </w:r>
          </w:p>
        </w:tc>
      </w:tr>
      <w:tr w:rsidR="00774AE9" w:rsidRPr="00031328" w14:paraId="1DC986EC" w14:textId="77777777" w:rsidTr="00F553F3">
        <w:tc>
          <w:tcPr>
            <w:tcW w:w="0" w:type="auto"/>
          </w:tcPr>
          <w:p w14:paraId="169514CB" w14:textId="77777777" w:rsidR="00774AE9"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15</w:t>
            </w:r>
          </w:p>
        </w:tc>
        <w:tc>
          <w:tcPr>
            <w:tcW w:w="2090" w:type="dxa"/>
          </w:tcPr>
          <w:p w14:paraId="704B6A6A" w14:textId="77777777" w:rsidR="00774AE9" w:rsidRPr="00031328" w:rsidRDefault="00774AE9" w:rsidP="00767C4C">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Kalaiyarasan</w:t>
            </w:r>
            <w:proofErr w:type="spellEnd"/>
            <w:r w:rsidRPr="00031328">
              <w:rPr>
                <w:rFonts w:ascii="Book Antiqua" w:hAnsi="Book Antiqua"/>
                <w:color w:val="000000"/>
                <w:sz w:val="24"/>
                <w:szCs w:val="24"/>
              </w:rPr>
              <w:t xml:space="preserve"> R</w:t>
            </w:r>
          </w:p>
        </w:tc>
        <w:tc>
          <w:tcPr>
            <w:tcW w:w="5239" w:type="dxa"/>
            <w:gridSpan w:val="2"/>
          </w:tcPr>
          <w:p w14:paraId="183E46F7" w14:textId="77777777" w:rsidR="00774AE9" w:rsidRPr="00031328" w:rsidRDefault="00774AE9"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Evaluation of temporal resolution abilities and speech perception in noise in abstinent alcoholics and non-alcoholics</w:t>
            </w:r>
          </w:p>
        </w:tc>
        <w:tc>
          <w:tcPr>
            <w:tcW w:w="1929" w:type="dxa"/>
          </w:tcPr>
          <w:p w14:paraId="28353F48" w14:textId="77777777" w:rsidR="00774AE9" w:rsidRPr="00031328" w:rsidRDefault="00774AE9" w:rsidP="00767C4C">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Devi N</w:t>
            </w:r>
          </w:p>
        </w:tc>
      </w:tr>
      <w:tr w:rsidR="00774AE9" w:rsidRPr="00031328" w14:paraId="27FCF02D" w14:textId="77777777" w:rsidTr="00F553F3">
        <w:tc>
          <w:tcPr>
            <w:tcW w:w="0" w:type="auto"/>
          </w:tcPr>
          <w:p w14:paraId="5749D670" w14:textId="77777777" w:rsidR="00774AE9" w:rsidRPr="00031328" w:rsidRDefault="00774AE9" w:rsidP="002C1728">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w:t>
            </w:r>
            <w:r w:rsidR="002C1728" w:rsidRPr="00031328">
              <w:rPr>
                <w:rFonts w:ascii="Book Antiqua" w:hAnsi="Book Antiqua"/>
                <w:color w:val="000000"/>
                <w:sz w:val="24"/>
                <w:szCs w:val="24"/>
              </w:rPr>
              <w:t>6</w:t>
            </w:r>
          </w:p>
        </w:tc>
        <w:tc>
          <w:tcPr>
            <w:tcW w:w="2090" w:type="dxa"/>
          </w:tcPr>
          <w:p w14:paraId="46B46433" w14:textId="77777777" w:rsidR="00774AE9" w:rsidRPr="00031328" w:rsidRDefault="00774AE9" w:rsidP="00B237B5">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KirubaharaneS.I</w:t>
            </w:r>
            <w:proofErr w:type="spellEnd"/>
          </w:p>
        </w:tc>
        <w:tc>
          <w:tcPr>
            <w:tcW w:w="5239" w:type="dxa"/>
            <w:gridSpan w:val="2"/>
          </w:tcPr>
          <w:p w14:paraId="1174C662"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Multifrequency tympanometry in children with and without congenital sensorineural hearing loss.</w:t>
            </w:r>
          </w:p>
        </w:tc>
        <w:tc>
          <w:tcPr>
            <w:tcW w:w="1929" w:type="dxa"/>
          </w:tcPr>
          <w:p w14:paraId="47EB4683" w14:textId="77777777" w:rsidR="00774AE9" w:rsidRPr="00031328" w:rsidRDefault="00774AE9"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Ajith Kumar U</w:t>
            </w:r>
          </w:p>
        </w:tc>
      </w:tr>
      <w:tr w:rsidR="00774AE9" w:rsidRPr="00031328" w14:paraId="28A45D7F" w14:textId="77777777" w:rsidTr="00F553F3">
        <w:tc>
          <w:tcPr>
            <w:tcW w:w="0" w:type="auto"/>
          </w:tcPr>
          <w:p w14:paraId="2D96A6FF" w14:textId="77777777" w:rsidR="00774AE9" w:rsidRPr="00031328" w:rsidRDefault="00774AE9" w:rsidP="002C1728">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w:t>
            </w:r>
            <w:r w:rsidR="002C1728" w:rsidRPr="00031328">
              <w:rPr>
                <w:rFonts w:ascii="Book Antiqua" w:hAnsi="Book Antiqua"/>
                <w:color w:val="000000"/>
                <w:sz w:val="24"/>
                <w:szCs w:val="24"/>
              </w:rPr>
              <w:t>7</w:t>
            </w:r>
          </w:p>
        </w:tc>
        <w:tc>
          <w:tcPr>
            <w:tcW w:w="2090" w:type="dxa"/>
          </w:tcPr>
          <w:p w14:paraId="07914468"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Kristi Kaveri Dutta</w:t>
            </w:r>
          </w:p>
        </w:tc>
        <w:tc>
          <w:tcPr>
            <w:tcW w:w="5239" w:type="dxa"/>
            <w:gridSpan w:val="2"/>
          </w:tcPr>
          <w:p w14:paraId="6AF9ECFF"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Effect of stimulus intensity used for frequency tuning of </w:t>
            </w:r>
            <w:proofErr w:type="spellStart"/>
            <w:r w:rsidRPr="00031328">
              <w:rPr>
                <w:rFonts w:ascii="Book Antiqua" w:hAnsi="Book Antiqua"/>
                <w:color w:val="000000"/>
                <w:sz w:val="24"/>
                <w:szCs w:val="24"/>
              </w:rPr>
              <w:t>cVEMP</w:t>
            </w:r>
            <w:proofErr w:type="spellEnd"/>
            <w:r w:rsidRPr="00031328">
              <w:rPr>
                <w:rFonts w:ascii="Book Antiqua" w:hAnsi="Book Antiqua"/>
                <w:color w:val="000000"/>
                <w:sz w:val="24"/>
                <w:szCs w:val="24"/>
              </w:rPr>
              <w:t xml:space="preserve"> on hearing</w:t>
            </w:r>
          </w:p>
        </w:tc>
        <w:tc>
          <w:tcPr>
            <w:tcW w:w="1929" w:type="dxa"/>
          </w:tcPr>
          <w:p w14:paraId="1105DAB7" w14:textId="77777777" w:rsidR="00774AE9" w:rsidRPr="00031328" w:rsidRDefault="00774AE9"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Niraj Kumar Singh</w:t>
            </w:r>
          </w:p>
        </w:tc>
      </w:tr>
      <w:tr w:rsidR="00774AE9" w:rsidRPr="00031328" w14:paraId="20B6006A" w14:textId="77777777" w:rsidTr="00F553F3">
        <w:tc>
          <w:tcPr>
            <w:tcW w:w="0" w:type="auto"/>
          </w:tcPr>
          <w:p w14:paraId="44A3A1C2" w14:textId="77777777" w:rsidR="00774AE9" w:rsidRPr="00031328" w:rsidRDefault="00774AE9" w:rsidP="002C1728">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w:t>
            </w:r>
            <w:r w:rsidR="002C1728" w:rsidRPr="00031328">
              <w:rPr>
                <w:rFonts w:ascii="Book Antiqua" w:hAnsi="Book Antiqua"/>
                <w:color w:val="000000"/>
                <w:sz w:val="24"/>
                <w:szCs w:val="24"/>
              </w:rPr>
              <w:t>8</w:t>
            </w:r>
          </w:p>
        </w:tc>
        <w:tc>
          <w:tcPr>
            <w:tcW w:w="2090" w:type="dxa"/>
          </w:tcPr>
          <w:p w14:paraId="54817A66"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Krupa Bai B</w:t>
            </w:r>
          </w:p>
        </w:tc>
        <w:tc>
          <w:tcPr>
            <w:tcW w:w="5239" w:type="dxa"/>
            <w:gridSpan w:val="2"/>
          </w:tcPr>
          <w:p w14:paraId="06417C9D"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Relationship between extended High frequency Audiometry, distortion product otoacoustic emission and speech perception in noise in children with (C)APD.</w:t>
            </w:r>
          </w:p>
        </w:tc>
        <w:tc>
          <w:tcPr>
            <w:tcW w:w="1929" w:type="dxa"/>
          </w:tcPr>
          <w:p w14:paraId="1956598C" w14:textId="77777777" w:rsidR="00774AE9" w:rsidRPr="00031328" w:rsidRDefault="00774AE9"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Chandni Jain</w:t>
            </w:r>
          </w:p>
        </w:tc>
      </w:tr>
      <w:tr w:rsidR="00774AE9" w:rsidRPr="00031328" w14:paraId="64E7CE8F" w14:textId="77777777" w:rsidTr="00F553F3">
        <w:tc>
          <w:tcPr>
            <w:tcW w:w="0" w:type="auto"/>
          </w:tcPr>
          <w:p w14:paraId="013AB0F6" w14:textId="77777777" w:rsidR="00774AE9" w:rsidRPr="00031328" w:rsidRDefault="00774AE9" w:rsidP="002C1728">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w:t>
            </w:r>
            <w:r w:rsidR="002C1728" w:rsidRPr="00031328">
              <w:rPr>
                <w:rFonts w:ascii="Book Antiqua" w:hAnsi="Book Antiqua"/>
                <w:color w:val="000000"/>
                <w:sz w:val="24"/>
                <w:szCs w:val="24"/>
              </w:rPr>
              <w:t>9</w:t>
            </w:r>
          </w:p>
        </w:tc>
        <w:tc>
          <w:tcPr>
            <w:tcW w:w="2090" w:type="dxa"/>
          </w:tcPr>
          <w:p w14:paraId="43A387A9" w14:textId="77777777" w:rsidR="00774AE9" w:rsidRPr="00031328" w:rsidRDefault="00774AE9" w:rsidP="00B237B5">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LayamolT.P</w:t>
            </w:r>
            <w:proofErr w:type="spellEnd"/>
          </w:p>
        </w:tc>
        <w:tc>
          <w:tcPr>
            <w:tcW w:w="5239" w:type="dxa"/>
            <w:gridSpan w:val="2"/>
          </w:tcPr>
          <w:p w14:paraId="7398445F"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Assessment of Hidden hearing loss in individuals exposed to noise using Tone Burst ABR and DPOAEs</w:t>
            </w:r>
          </w:p>
        </w:tc>
        <w:tc>
          <w:tcPr>
            <w:tcW w:w="1929" w:type="dxa"/>
          </w:tcPr>
          <w:p w14:paraId="3383DDFC" w14:textId="77777777" w:rsidR="00774AE9" w:rsidRPr="00031328" w:rsidRDefault="00774AE9" w:rsidP="00B237B5">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Dr.Prawin</w:t>
            </w:r>
            <w:proofErr w:type="spellEnd"/>
            <w:proofErr w:type="gramEnd"/>
            <w:r w:rsidRPr="00031328">
              <w:rPr>
                <w:rFonts w:ascii="Book Antiqua" w:hAnsi="Book Antiqua"/>
                <w:color w:val="000000"/>
                <w:sz w:val="24"/>
                <w:szCs w:val="24"/>
              </w:rPr>
              <w:t xml:space="preserve"> Kumar</w:t>
            </w:r>
          </w:p>
        </w:tc>
      </w:tr>
      <w:tr w:rsidR="00774AE9" w:rsidRPr="00031328" w14:paraId="607FD668" w14:textId="77777777" w:rsidTr="00F553F3">
        <w:tc>
          <w:tcPr>
            <w:tcW w:w="0" w:type="auto"/>
          </w:tcPr>
          <w:p w14:paraId="2BEC1EC4" w14:textId="77777777" w:rsidR="00774AE9"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lastRenderedPageBreak/>
              <w:t>20</w:t>
            </w:r>
          </w:p>
        </w:tc>
        <w:tc>
          <w:tcPr>
            <w:tcW w:w="2090" w:type="dxa"/>
          </w:tcPr>
          <w:p w14:paraId="1C64FE60"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Madhumanti Chakraborty</w:t>
            </w:r>
          </w:p>
        </w:tc>
        <w:tc>
          <w:tcPr>
            <w:tcW w:w="5239" w:type="dxa"/>
            <w:gridSpan w:val="2"/>
          </w:tcPr>
          <w:p w14:paraId="697F730D"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Role of MOCB on threshold and supra threshold measures of speech perception in noise</w:t>
            </w:r>
          </w:p>
        </w:tc>
        <w:tc>
          <w:tcPr>
            <w:tcW w:w="1929" w:type="dxa"/>
          </w:tcPr>
          <w:p w14:paraId="596DB32E" w14:textId="77777777" w:rsidR="00774AE9" w:rsidRPr="00031328" w:rsidRDefault="00774AE9"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Sandeep M</w:t>
            </w:r>
          </w:p>
        </w:tc>
      </w:tr>
      <w:tr w:rsidR="00774AE9" w:rsidRPr="00031328" w14:paraId="3D704020" w14:textId="77777777" w:rsidTr="00F553F3">
        <w:tc>
          <w:tcPr>
            <w:tcW w:w="0" w:type="auto"/>
          </w:tcPr>
          <w:p w14:paraId="235146CC" w14:textId="77777777" w:rsidR="00774AE9" w:rsidRPr="00031328" w:rsidRDefault="00774AE9"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w:t>
            </w:r>
            <w:r w:rsidR="002C1728" w:rsidRPr="00031328">
              <w:rPr>
                <w:rFonts w:ascii="Book Antiqua" w:hAnsi="Book Antiqua"/>
                <w:color w:val="000000"/>
                <w:sz w:val="24"/>
                <w:szCs w:val="24"/>
              </w:rPr>
              <w:t>1</w:t>
            </w:r>
          </w:p>
        </w:tc>
        <w:tc>
          <w:tcPr>
            <w:tcW w:w="2090" w:type="dxa"/>
          </w:tcPr>
          <w:p w14:paraId="0015D2FC"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Manju </w:t>
            </w:r>
            <w:proofErr w:type="gramStart"/>
            <w:r w:rsidRPr="00031328">
              <w:rPr>
                <w:rFonts w:ascii="Book Antiqua" w:hAnsi="Book Antiqua"/>
                <w:color w:val="000000"/>
                <w:sz w:val="24"/>
                <w:szCs w:val="24"/>
              </w:rPr>
              <w:t>Manikandan  K</w:t>
            </w:r>
            <w:proofErr w:type="gramEnd"/>
          </w:p>
        </w:tc>
        <w:tc>
          <w:tcPr>
            <w:tcW w:w="5239" w:type="dxa"/>
            <w:gridSpan w:val="2"/>
          </w:tcPr>
          <w:p w14:paraId="604BBCFA"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Influence of age, cognition and proficiency of the non-native background language on speech recognition of native language</w:t>
            </w:r>
          </w:p>
        </w:tc>
        <w:tc>
          <w:tcPr>
            <w:tcW w:w="1929" w:type="dxa"/>
          </w:tcPr>
          <w:p w14:paraId="549D9BD6" w14:textId="77777777" w:rsidR="00774AE9" w:rsidRPr="00031328" w:rsidRDefault="00774AE9"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Geetha C</w:t>
            </w:r>
          </w:p>
        </w:tc>
      </w:tr>
      <w:tr w:rsidR="00774AE9" w:rsidRPr="00031328" w14:paraId="3D22B3D7" w14:textId="77777777" w:rsidTr="00F553F3">
        <w:tc>
          <w:tcPr>
            <w:tcW w:w="0" w:type="auto"/>
          </w:tcPr>
          <w:p w14:paraId="1658EE3C" w14:textId="77777777" w:rsidR="00774AE9" w:rsidRPr="00031328" w:rsidRDefault="00774AE9"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w:t>
            </w:r>
            <w:r w:rsidR="002C1728" w:rsidRPr="00031328">
              <w:rPr>
                <w:rFonts w:ascii="Book Antiqua" w:hAnsi="Book Antiqua"/>
                <w:color w:val="000000"/>
                <w:sz w:val="24"/>
                <w:szCs w:val="24"/>
              </w:rPr>
              <w:t>2</w:t>
            </w:r>
          </w:p>
        </w:tc>
        <w:tc>
          <w:tcPr>
            <w:tcW w:w="2090" w:type="dxa"/>
          </w:tcPr>
          <w:p w14:paraId="6CB828C5" w14:textId="77777777" w:rsidR="00774AE9" w:rsidRPr="00031328" w:rsidRDefault="00774AE9" w:rsidP="00B237B5">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Megha</w:t>
            </w:r>
            <w:proofErr w:type="spellEnd"/>
            <w:r w:rsidRPr="00031328">
              <w:rPr>
                <w:rFonts w:ascii="Book Antiqua" w:hAnsi="Book Antiqua"/>
                <w:color w:val="000000"/>
                <w:sz w:val="24"/>
                <w:szCs w:val="24"/>
              </w:rPr>
              <w:t xml:space="preserve"> Nigam</w:t>
            </w:r>
          </w:p>
        </w:tc>
        <w:tc>
          <w:tcPr>
            <w:tcW w:w="5239" w:type="dxa"/>
            <w:gridSpan w:val="2"/>
          </w:tcPr>
          <w:p w14:paraId="7000F783"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Relationship between spectral resolution and speech perception in noise in children with central auditory processing disorder</w:t>
            </w:r>
          </w:p>
        </w:tc>
        <w:tc>
          <w:tcPr>
            <w:tcW w:w="1929" w:type="dxa"/>
          </w:tcPr>
          <w:p w14:paraId="702456CC" w14:textId="77777777" w:rsidR="00774AE9" w:rsidRPr="00031328" w:rsidRDefault="00774AE9"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Chandni Jain</w:t>
            </w:r>
          </w:p>
        </w:tc>
      </w:tr>
      <w:tr w:rsidR="00774AE9" w:rsidRPr="00031328" w14:paraId="5953E9C5" w14:textId="77777777" w:rsidTr="00F553F3">
        <w:tc>
          <w:tcPr>
            <w:tcW w:w="0" w:type="auto"/>
          </w:tcPr>
          <w:p w14:paraId="775A0FF3" w14:textId="77777777" w:rsidR="00774AE9"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23</w:t>
            </w:r>
          </w:p>
        </w:tc>
        <w:tc>
          <w:tcPr>
            <w:tcW w:w="2090" w:type="dxa"/>
          </w:tcPr>
          <w:p w14:paraId="5522DD1B"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Merina Thomas</w:t>
            </w:r>
          </w:p>
        </w:tc>
        <w:tc>
          <w:tcPr>
            <w:tcW w:w="5239" w:type="dxa"/>
            <w:gridSpan w:val="2"/>
          </w:tcPr>
          <w:p w14:paraId="35892A27"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Comparison </w:t>
            </w:r>
            <w:proofErr w:type="gramStart"/>
            <w:r w:rsidRPr="00031328">
              <w:rPr>
                <w:rFonts w:ascii="Book Antiqua" w:hAnsi="Book Antiqua"/>
                <w:color w:val="000000"/>
                <w:sz w:val="24"/>
                <w:szCs w:val="24"/>
              </w:rPr>
              <w:t>of  auditory</w:t>
            </w:r>
            <w:proofErr w:type="gramEnd"/>
            <w:r w:rsidRPr="00031328">
              <w:rPr>
                <w:rFonts w:ascii="Book Antiqua" w:hAnsi="Book Antiqua"/>
                <w:color w:val="000000"/>
                <w:sz w:val="24"/>
                <w:szCs w:val="24"/>
              </w:rPr>
              <w:t xml:space="preserve"> working memory and speech perception in noise in children with and without chess training</w:t>
            </w:r>
          </w:p>
        </w:tc>
        <w:tc>
          <w:tcPr>
            <w:tcW w:w="1929" w:type="dxa"/>
          </w:tcPr>
          <w:p w14:paraId="6A22EFBC" w14:textId="77777777" w:rsidR="00774AE9" w:rsidRPr="00031328" w:rsidRDefault="00774AE9"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K Rajalakshmi</w:t>
            </w:r>
          </w:p>
        </w:tc>
      </w:tr>
      <w:tr w:rsidR="00920C0E" w:rsidRPr="00031328" w14:paraId="685C2BEF" w14:textId="77777777" w:rsidTr="00F553F3">
        <w:tc>
          <w:tcPr>
            <w:tcW w:w="0" w:type="auto"/>
          </w:tcPr>
          <w:p w14:paraId="033C08AE" w14:textId="77777777" w:rsidR="00920C0E"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24</w:t>
            </w:r>
          </w:p>
        </w:tc>
        <w:tc>
          <w:tcPr>
            <w:tcW w:w="2090" w:type="dxa"/>
          </w:tcPr>
          <w:p w14:paraId="3125B415" w14:textId="77777777" w:rsidR="00920C0E" w:rsidRPr="00031328" w:rsidRDefault="00920C0E"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Mohana </w:t>
            </w:r>
            <w:proofErr w:type="gramStart"/>
            <w:r w:rsidRPr="00031328">
              <w:rPr>
                <w:rFonts w:ascii="Book Antiqua" w:hAnsi="Book Antiqua"/>
                <w:color w:val="000000"/>
                <w:sz w:val="24"/>
                <w:szCs w:val="24"/>
              </w:rPr>
              <w:t>Priya  R</w:t>
            </w:r>
            <w:proofErr w:type="gramEnd"/>
          </w:p>
        </w:tc>
        <w:tc>
          <w:tcPr>
            <w:tcW w:w="5239" w:type="dxa"/>
            <w:gridSpan w:val="2"/>
          </w:tcPr>
          <w:p w14:paraId="0E7A5E4E" w14:textId="77777777" w:rsidR="00920C0E" w:rsidRPr="00031328" w:rsidRDefault="00920C0E"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Amplitude modulation discrimination in individual with normal hearing sensitivity having tinnitus</w:t>
            </w:r>
          </w:p>
        </w:tc>
        <w:tc>
          <w:tcPr>
            <w:tcW w:w="1929" w:type="dxa"/>
          </w:tcPr>
          <w:p w14:paraId="07808432" w14:textId="77777777" w:rsidR="00920C0E" w:rsidRPr="00031328" w:rsidRDefault="00920C0E" w:rsidP="00767C4C">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Dr.Sreeraj</w:t>
            </w:r>
            <w:proofErr w:type="spellEnd"/>
            <w:proofErr w:type="gramEnd"/>
            <w:r w:rsidRPr="00031328">
              <w:rPr>
                <w:rFonts w:ascii="Book Antiqua" w:hAnsi="Book Antiqua"/>
                <w:color w:val="000000"/>
                <w:sz w:val="24"/>
                <w:szCs w:val="24"/>
              </w:rPr>
              <w:t xml:space="preserve"> K</w:t>
            </w:r>
          </w:p>
        </w:tc>
      </w:tr>
      <w:tr w:rsidR="00920C0E" w:rsidRPr="00031328" w14:paraId="215531FA" w14:textId="77777777" w:rsidTr="00F553F3">
        <w:tc>
          <w:tcPr>
            <w:tcW w:w="0" w:type="auto"/>
          </w:tcPr>
          <w:p w14:paraId="330E4B63" w14:textId="77777777" w:rsidR="00920C0E"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25</w:t>
            </w:r>
          </w:p>
        </w:tc>
        <w:tc>
          <w:tcPr>
            <w:tcW w:w="2090" w:type="dxa"/>
          </w:tcPr>
          <w:p w14:paraId="466EED75" w14:textId="77777777" w:rsidR="00920C0E" w:rsidRPr="00031328" w:rsidRDefault="00920C0E"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Mohammed </w:t>
            </w:r>
            <w:proofErr w:type="spellStart"/>
            <w:r w:rsidRPr="00031328">
              <w:rPr>
                <w:rFonts w:ascii="Book Antiqua" w:hAnsi="Book Antiqua"/>
                <w:color w:val="000000"/>
                <w:sz w:val="24"/>
                <w:szCs w:val="24"/>
              </w:rPr>
              <w:t>Basih</w:t>
            </w:r>
            <w:proofErr w:type="spellEnd"/>
            <w:r w:rsidRPr="00031328">
              <w:rPr>
                <w:rFonts w:ascii="Book Antiqua" w:hAnsi="Book Antiqua"/>
                <w:color w:val="000000"/>
                <w:sz w:val="24"/>
                <w:szCs w:val="24"/>
              </w:rPr>
              <w:t xml:space="preserve"> </w:t>
            </w:r>
            <w:proofErr w:type="spellStart"/>
            <w:r w:rsidRPr="00031328">
              <w:rPr>
                <w:rFonts w:ascii="Book Antiqua" w:hAnsi="Book Antiqua"/>
                <w:color w:val="000000"/>
                <w:sz w:val="24"/>
                <w:szCs w:val="24"/>
              </w:rPr>
              <w:t>Thaha</w:t>
            </w:r>
            <w:proofErr w:type="spellEnd"/>
            <w:r w:rsidRPr="00031328">
              <w:rPr>
                <w:rFonts w:ascii="Book Antiqua" w:hAnsi="Book Antiqua"/>
                <w:color w:val="000000"/>
                <w:sz w:val="24"/>
                <w:szCs w:val="24"/>
              </w:rPr>
              <w:t xml:space="preserve"> T</w:t>
            </w:r>
          </w:p>
        </w:tc>
        <w:tc>
          <w:tcPr>
            <w:tcW w:w="5239" w:type="dxa"/>
            <w:gridSpan w:val="2"/>
          </w:tcPr>
          <w:p w14:paraId="289868D6" w14:textId="77777777" w:rsidR="00920C0E" w:rsidRPr="00031328" w:rsidRDefault="00920C0E"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Adaptation, Translation and Validation of Speech, Spatial and Qualities of Hearing Scale (SSQ) in Malayalam speaking older adults with hearing impairment.</w:t>
            </w:r>
          </w:p>
        </w:tc>
        <w:tc>
          <w:tcPr>
            <w:tcW w:w="1929" w:type="dxa"/>
          </w:tcPr>
          <w:p w14:paraId="79FAB095" w14:textId="77777777" w:rsidR="00920C0E" w:rsidRPr="00031328" w:rsidRDefault="00920C0E" w:rsidP="00DB2219">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K Rajalakshmi</w:t>
            </w:r>
          </w:p>
        </w:tc>
      </w:tr>
      <w:tr w:rsidR="00920C0E" w:rsidRPr="00031328" w14:paraId="21A44A5C" w14:textId="77777777" w:rsidTr="00F553F3">
        <w:tc>
          <w:tcPr>
            <w:tcW w:w="0" w:type="auto"/>
          </w:tcPr>
          <w:p w14:paraId="5C6B0262" w14:textId="77777777" w:rsidR="00920C0E" w:rsidRPr="00031328" w:rsidRDefault="00920C0E"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w:t>
            </w:r>
            <w:r w:rsidR="002C1728" w:rsidRPr="00031328">
              <w:rPr>
                <w:rFonts w:ascii="Book Antiqua" w:hAnsi="Book Antiqua"/>
                <w:color w:val="000000"/>
                <w:sz w:val="24"/>
                <w:szCs w:val="24"/>
              </w:rPr>
              <w:t>6</w:t>
            </w:r>
          </w:p>
        </w:tc>
        <w:tc>
          <w:tcPr>
            <w:tcW w:w="2090" w:type="dxa"/>
          </w:tcPr>
          <w:p w14:paraId="10475D25" w14:textId="77777777" w:rsidR="00920C0E" w:rsidRPr="00031328" w:rsidRDefault="00920C0E" w:rsidP="00B237B5">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Nivedharao</w:t>
            </w:r>
            <w:proofErr w:type="spellEnd"/>
            <w:r w:rsidRPr="00031328">
              <w:rPr>
                <w:rFonts w:ascii="Book Antiqua" w:hAnsi="Book Antiqua"/>
                <w:color w:val="000000"/>
                <w:sz w:val="24"/>
                <w:szCs w:val="24"/>
              </w:rPr>
              <w:t xml:space="preserve"> Nagarajan</w:t>
            </w:r>
          </w:p>
        </w:tc>
        <w:tc>
          <w:tcPr>
            <w:tcW w:w="5239" w:type="dxa"/>
            <w:gridSpan w:val="2"/>
          </w:tcPr>
          <w:p w14:paraId="1CCD0B5E" w14:textId="77777777" w:rsidR="00920C0E" w:rsidRPr="00031328" w:rsidRDefault="00920C0E"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Auditory differential sensitivity for frequency, intensity, duration in abstinent alcoholic</w:t>
            </w:r>
          </w:p>
        </w:tc>
        <w:tc>
          <w:tcPr>
            <w:tcW w:w="1929" w:type="dxa"/>
          </w:tcPr>
          <w:p w14:paraId="0139CE19" w14:textId="77777777" w:rsidR="00920C0E" w:rsidRPr="00031328" w:rsidRDefault="00920C0E"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Devi N</w:t>
            </w:r>
          </w:p>
        </w:tc>
      </w:tr>
      <w:tr w:rsidR="00920C0E" w:rsidRPr="00031328" w14:paraId="02E9B738" w14:textId="77777777" w:rsidTr="00F553F3">
        <w:tc>
          <w:tcPr>
            <w:tcW w:w="0" w:type="auto"/>
          </w:tcPr>
          <w:p w14:paraId="36C56485" w14:textId="77777777" w:rsidR="00920C0E"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27</w:t>
            </w:r>
          </w:p>
        </w:tc>
        <w:tc>
          <w:tcPr>
            <w:tcW w:w="2090" w:type="dxa"/>
          </w:tcPr>
          <w:p w14:paraId="4DAE1107" w14:textId="77777777" w:rsidR="00920C0E" w:rsidRPr="00031328" w:rsidRDefault="00920C0E"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Prajwal Kumar E</w:t>
            </w:r>
          </w:p>
        </w:tc>
        <w:tc>
          <w:tcPr>
            <w:tcW w:w="5239" w:type="dxa"/>
            <w:gridSpan w:val="2"/>
          </w:tcPr>
          <w:p w14:paraId="29D01F72" w14:textId="77777777" w:rsidR="00920C0E" w:rsidRPr="00031328" w:rsidRDefault="00920C0E"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Effect of click, tone burst frequency, polarity and rate of stimulus on cochlear microphonics in individuals with normal hearing sensitivity.</w:t>
            </w:r>
          </w:p>
        </w:tc>
        <w:tc>
          <w:tcPr>
            <w:tcW w:w="1929" w:type="dxa"/>
          </w:tcPr>
          <w:p w14:paraId="30533374" w14:textId="77777777" w:rsidR="00920C0E" w:rsidRPr="00031328" w:rsidRDefault="00920C0E"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 xml:space="preserve">Prof.  </w:t>
            </w:r>
            <w:proofErr w:type="spellStart"/>
            <w:r w:rsidRPr="00031328">
              <w:rPr>
                <w:rFonts w:ascii="Book Antiqua" w:hAnsi="Book Antiqua"/>
                <w:color w:val="000000"/>
                <w:sz w:val="24"/>
                <w:szCs w:val="24"/>
              </w:rPr>
              <w:t>Animesh</w:t>
            </w:r>
            <w:proofErr w:type="spellEnd"/>
            <w:r w:rsidRPr="00031328">
              <w:rPr>
                <w:rFonts w:ascii="Book Antiqua" w:hAnsi="Book Antiqua"/>
                <w:color w:val="000000"/>
                <w:sz w:val="24"/>
                <w:szCs w:val="24"/>
              </w:rPr>
              <w:t xml:space="preserve"> Barman</w:t>
            </w:r>
          </w:p>
        </w:tc>
      </w:tr>
      <w:tr w:rsidR="002C1728" w:rsidRPr="00031328" w14:paraId="544F7F50" w14:textId="77777777" w:rsidTr="00F553F3">
        <w:tc>
          <w:tcPr>
            <w:tcW w:w="0" w:type="auto"/>
          </w:tcPr>
          <w:p w14:paraId="5B269D29"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28</w:t>
            </w:r>
          </w:p>
        </w:tc>
        <w:tc>
          <w:tcPr>
            <w:tcW w:w="2090" w:type="dxa"/>
          </w:tcPr>
          <w:p w14:paraId="7368021D" w14:textId="77777777" w:rsidR="002C1728" w:rsidRPr="00031328" w:rsidRDefault="002C1728" w:rsidP="00767C4C">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Rajwinder</w:t>
            </w:r>
            <w:proofErr w:type="spellEnd"/>
            <w:r w:rsidRPr="00031328">
              <w:rPr>
                <w:rFonts w:ascii="Book Antiqua" w:hAnsi="Book Antiqua"/>
                <w:color w:val="000000"/>
                <w:sz w:val="24"/>
                <w:szCs w:val="24"/>
              </w:rPr>
              <w:t xml:space="preserve"> Kaur </w:t>
            </w:r>
          </w:p>
        </w:tc>
        <w:tc>
          <w:tcPr>
            <w:tcW w:w="5239" w:type="dxa"/>
            <w:gridSpan w:val="2"/>
          </w:tcPr>
          <w:p w14:paraId="782609AB"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Adaptation, Translation and Validation of Parents Evaluation of oral/aural performance of children (PEACH) and Teachers' Evaluation of oral/aural performance of children (</w:t>
            </w:r>
            <w:proofErr w:type="gramStart"/>
            <w:r w:rsidRPr="00031328">
              <w:rPr>
                <w:rFonts w:ascii="Book Antiqua" w:hAnsi="Book Antiqua"/>
                <w:color w:val="000000"/>
                <w:sz w:val="24"/>
                <w:szCs w:val="24"/>
              </w:rPr>
              <w:t>TEACH )</w:t>
            </w:r>
            <w:proofErr w:type="gramEnd"/>
          </w:p>
        </w:tc>
        <w:tc>
          <w:tcPr>
            <w:tcW w:w="1929" w:type="dxa"/>
          </w:tcPr>
          <w:p w14:paraId="664DDE21" w14:textId="77777777" w:rsidR="002C1728" w:rsidRPr="00031328" w:rsidRDefault="002C1728" w:rsidP="00767C4C">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Geetha C</w:t>
            </w:r>
          </w:p>
        </w:tc>
      </w:tr>
      <w:tr w:rsidR="002C1728" w:rsidRPr="00031328" w14:paraId="5C7F116E" w14:textId="77777777" w:rsidTr="00F553F3">
        <w:tc>
          <w:tcPr>
            <w:tcW w:w="0" w:type="auto"/>
          </w:tcPr>
          <w:p w14:paraId="08D40C6A"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29</w:t>
            </w:r>
          </w:p>
        </w:tc>
        <w:tc>
          <w:tcPr>
            <w:tcW w:w="2090" w:type="dxa"/>
          </w:tcPr>
          <w:p w14:paraId="49ECE4A5"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Rakesh T Kumar</w:t>
            </w:r>
          </w:p>
        </w:tc>
        <w:tc>
          <w:tcPr>
            <w:tcW w:w="5239" w:type="dxa"/>
            <w:gridSpan w:val="2"/>
          </w:tcPr>
          <w:p w14:paraId="200C793E"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Comparison of auditory working memory in adults with congenital blindness and normal sighted individuals</w:t>
            </w:r>
          </w:p>
        </w:tc>
        <w:tc>
          <w:tcPr>
            <w:tcW w:w="1929" w:type="dxa"/>
          </w:tcPr>
          <w:p w14:paraId="1993F733" w14:textId="77777777" w:rsidR="002C1728" w:rsidRPr="00031328" w:rsidRDefault="002C1728" w:rsidP="00767C4C">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Dr.Sreeraj</w:t>
            </w:r>
            <w:proofErr w:type="spellEnd"/>
            <w:proofErr w:type="gramEnd"/>
            <w:r w:rsidRPr="00031328">
              <w:rPr>
                <w:rFonts w:ascii="Book Antiqua" w:hAnsi="Book Antiqua"/>
                <w:color w:val="000000"/>
                <w:sz w:val="24"/>
                <w:szCs w:val="24"/>
              </w:rPr>
              <w:t xml:space="preserve"> K</w:t>
            </w:r>
          </w:p>
        </w:tc>
      </w:tr>
      <w:tr w:rsidR="002C1728" w:rsidRPr="00031328" w14:paraId="0C42ABC5" w14:textId="77777777" w:rsidTr="00F553F3">
        <w:tc>
          <w:tcPr>
            <w:tcW w:w="0" w:type="auto"/>
          </w:tcPr>
          <w:p w14:paraId="11CC81C1"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30</w:t>
            </w:r>
          </w:p>
        </w:tc>
        <w:tc>
          <w:tcPr>
            <w:tcW w:w="2090" w:type="dxa"/>
          </w:tcPr>
          <w:p w14:paraId="6D9A85F4" w14:textId="77777777" w:rsidR="002C1728" w:rsidRPr="00031328" w:rsidRDefault="002C1728" w:rsidP="00767C4C">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Ranjini</w:t>
            </w:r>
            <w:proofErr w:type="spellEnd"/>
            <w:r w:rsidRPr="00031328">
              <w:rPr>
                <w:rFonts w:ascii="Book Antiqua" w:hAnsi="Book Antiqua"/>
                <w:color w:val="000000"/>
                <w:sz w:val="24"/>
                <w:szCs w:val="24"/>
              </w:rPr>
              <w:t xml:space="preserve"> A</w:t>
            </w:r>
          </w:p>
        </w:tc>
        <w:tc>
          <w:tcPr>
            <w:tcW w:w="5239" w:type="dxa"/>
            <w:gridSpan w:val="2"/>
          </w:tcPr>
          <w:p w14:paraId="5C11CE5C"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Influence of Music Training on the </w:t>
            </w:r>
            <w:proofErr w:type="gramStart"/>
            <w:r w:rsidRPr="00031328">
              <w:rPr>
                <w:rFonts w:ascii="Book Antiqua" w:hAnsi="Book Antiqua"/>
                <w:color w:val="000000"/>
                <w:sz w:val="24"/>
                <w:szCs w:val="24"/>
              </w:rPr>
              <w:t>Age Related</w:t>
            </w:r>
            <w:proofErr w:type="gramEnd"/>
            <w:r w:rsidRPr="00031328">
              <w:rPr>
                <w:rFonts w:ascii="Book Antiqua" w:hAnsi="Book Antiqua"/>
                <w:color w:val="000000"/>
                <w:sz w:val="24"/>
                <w:szCs w:val="24"/>
              </w:rPr>
              <w:t xml:space="preserve"> Decline in Spatial Hearing and Temporal Processing Ability</w:t>
            </w:r>
          </w:p>
        </w:tc>
        <w:tc>
          <w:tcPr>
            <w:tcW w:w="1929" w:type="dxa"/>
          </w:tcPr>
          <w:p w14:paraId="32268ED7" w14:textId="77777777" w:rsidR="002C1728" w:rsidRPr="00031328" w:rsidRDefault="002C1728" w:rsidP="00767C4C">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Dr.Sreeraj</w:t>
            </w:r>
            <w:proofErr w:type="spellEnd"/>
            <w:proofErr w:type="gramEnd"/>
            <w:r w:rsidRPr="00031328">
              <w:rPr>
                <w:rFonts w:ascii="Book Antiqua" w:hAnsi="Book Antiqua"/>
                <w:color w:val="000000"/>
                <w:sz w:val="24"/>
                <w:szCs w:val="24"/>
              </w:rPr>
              <w:t xml:space="preserve"> K</w:t>
            </w:r>
          </w:p>
        </w:tc>
      </w:tr>
      <w:tr w:rsidR="002C1728" w:rsidRPr="00031328" w14:paraId="2F427C46" w14:textId="77777777" w:rsidTr="00F553F3">
        <w:tc>
          <w:tcPr>
            <w:tcW w:w="0" w:type="auto"/>
          </w:tcPr>
          <w:p w14:paraId="74C459FD"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31</w:t>
            </w:r>
          </w:p>
        </w:tc>
        <w:tc>
          <w:tcPr>
            <w:tcW w:w="2090" w:type="dxa"/>
          </w:tcPr>
          <w:p w14:paraId="2BBD2C4F"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Ravinder Thakur </w:t>
            </w:r>
          </w:p>
        </w:tc>
        <w:tc>
          <w:tcPr>
            <w:tcW w:w="5239" w:type="dxa"/>
            <w:gridSpan w:val="2"/>
          </w:tcPr>
          <w:p w14:paraId="13598DAC"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Cervical and Ocular vestibular evoked myogenic potentials in smokers</w:t>
            </w:r>
          </w:p>
        </w:tc>
        <w:tc>
          <w:tcPr>
            <w:tcW w:w="1929" w:type="dxa"/>
          </w:tcPr>
          <w:p w14:paraId="6D9CB116" w14:textId="77777777" w:rsidR="002C1728" w:rsidRPr="00031328" w:rsidRDefault="002C1728" w:rsidP="00767C4C">
            <w:pPr>
              <w:spacing w:after="0" w:line="240" w:lineRule="auto"/>
              <w:rPr>
                <w:rFonts w:ascii="Book Antiqua" w:hAnsi="Book Antiqua"/>
                <w:color w:val="000000"/>
                <w:sz w:val="24"/>
                <w:szCs w:val="24"/>
              </w:rPr>
            </w:pPr>
            <w:r w:rsidRPr="00031328">
              <w:rPr>
                <w:rFonts w:ascii="Book Antiqua" w:hAnsi="Book Antiqua"/>
                <w:color w:val="000000"/>
                <w:sz w:val="24"/>
                <w:szCs w:val="24"/>
              </w:rPr>
              <w:t>Ms. Mamatha N.M</w:t>
            </w:r>
          </w:p>
        </w:tc>
      </w:tr>
      <w:tr w:rsidR="002C1728" w:rsidRPr="00031328" w14:paraId="34F075C7" w14:textId="77777777" w:rsidTr="00F553F3">
        <w:tc>
          <w:tcPr>
            <w:tcW w:w="0" w:type="auto"/>
          </w:tcPr>
          <w:p w14:paraId="24A656D5"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32</w:t>
            </w:r>
          </w:p>
        </w:tc>
        <w:tc>
          <w:tcPr>
            <w:tcW w:w="2090" w:type="dxa"/>
          </w:tcPr>
          <w:p w14:paraId="1C5DF535"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Rohith </w:t>
            </w:r>
            <w:proofErr w:type="gramStart"/>
            <w:r w:rsidRPr="00031328">
              <w:rPr>
                <w:rFonts w:ascii="Book Antiqua" w:hAnsi="Book Antiqua"/>
                <w:color w:val="000000"/>
                <w:sz w:val="24"/>
                <w:szCs w:val="24"/>
              </w:rPr>
              <w:t>V.S</w:t>
            </w:r>
            <w:proofErr w:type="gramEnd"/>
          </w:p>
        </w:tc>
        <w:tc>
          <w:tcPr>
            <w:tcW w:w="5239" w:type="dxa"/>
            <w:gridSpan w:val="2"/>
          </w:tcPr>
          <w:p w14:paraId="5B94C533"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The Relationship between Auditory working memory and speech perception in noise in primary school children with and without abacus training.</w:t>
            </w:r>
          </w:p>
        </w:tc>
        <w:tc>
          <w:tcPr>
            <w:tcW w:w="1929" w:type="dxa"/>
          </w:tcPr>
          <w:p w14:paraId="755E1249" w14:textId="77777777" w:rsidR="002C1728" w:rsidRPr="00031328" w:rsidRDefault="002C1728" w:rsidP="00767C4C">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K Rajalakshmi</w:t>
            </w:r>
          </w:p>
        </w:tc>
      </w:tr>
      <w:tr w:rsidR="002C1728" w:rsidRPr="00031328" w14:paraId="391F05D2" w14:textId="77777777" w:rsidTr="00F553F3">
        <w:tc>
          <w:tcPr>
            <w:tcW w:w="0" w:type="auto"/>
          </w:tcPr>
          <w:p w14:paraId="07E3257E"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33</w:t>
            </w:r>
          </w:p>
        </w:tc>
        <w:tc>
          <w:tcPr>
            <w:tcW w:w="2090" w:type="dxa"/>
          </w:tcPr>
          <w:p w14:paraId="30221037"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Sachin B</w:t>
            </w:r>
          </w:p>
        </w:tc>
        <w:tc>
          <w:tcPr>
            <w:tcW w:w="5239" w:type="dxa"/>
            <w:gridSpan w:val="2"/>
          </w:tcPr>
          <w:p w14:paraId="25D4E5B9"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Effect of smoking on high frequency Distortion Product Otoacoustic Emissions</w:t>
            </w:r>
          </w:p>
        </w:tc>
        <w:tc>
          <w:tcPr>
            <w:tcW w:w="1929" w:type="dxa"/>
          </w:tcPr>
          <w:p w14:paraId="737DB894" w14:textId="77777777" w:rsidR="002C1728" w:rsidRPr="00031328" w:rsidRDefault="002C1728" w:rsidP="00767C4C">
            <w:pPr>
              <w:spacing w:after="0" w:line="240" w:lineRule="auto"/>
              <w:rPr>
                <w:rFonts w:ascii="Book Antiqua" w:hAnsi="Book Antiqua"/>
                <w:color w:val="000000"/>
                <w:sz w:val="24"/>
                <w:szCs w:val="24"/>
              </w:rPr>
            </w:pPr>
            <w:r w:rsidRPr="00031328">
              <w:rPr>
                <w:rFonts w:ascii="Book Antiqua" w:hAnsi="Book Antiqua"/>
                <w:color w:val="000000"/>
                <w:sz w:val="24"/>
                <w:szCs w:val="24"/>
              </w:rPr>
              <w:t>Ms. Mamatha N.M</w:t>
            </w:r>
          </w:p>
        </w:tc>
      </w:tr>
      <w:tr w:rsidR="002C1728" w:rsidRPr="00031328" w14:paraId="03DAED29" w14:textId="77777777" w:rsidTr="00F553F3">
        <w:tc>
          <w:tcPr>
            <w:tcW w:w="0" w:type="auto"/>
          </w:tcPr>
          <w:p w14:paraId="762F0D19"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34</w:t>
            </w:r>
          </w:p>
        </w:tc>
        <w:tc>
          <w:tcPr>
            <w:tcW w:w="2090" w:type="dxa"/>
          </w:tcPr>
          <w:p w14:paraId="061660B0" w14:textId="77777777" w:rsidR="002C1728" w:rsidRPr="00031328" w:rsidRDefault="002C1728" w:rsidP="00767C4C">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Sarga</w:t>
            </w:r>
            <w:proofErr w:type="spellEnd"/>
            <w:r w:rsidRPr="00031328">
              <w:rPr>
                <w:rFonts w:ascii="Book Antiqua" w:hAnsi="Book Antiqua"/>
                <w:color w:val="000000"/>
                <w:sz w:val="24"/>
                <w:szCs w:val="24"/>
              </w:rPr>
              <w:t xml:space="preserve"> K</w:t>
            </w:r>
          </w:p>
        </w:tc>
        <w:tc>
          <w:tcPr>
            <w:tcW w:w="5239" w:type="dxa"/>
            <w:gridSpan w:val="2"/>
          </w:tcPr>
          <w:p w14:paraId="2387E2EE"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Effectiveness of Subjective Visual Vertical and </w:t>
            </w:r>
            <w:r w:rsidRPr="00031328">
              <w:rPr>
                <w:rFonts w:ascii="Book Antiqua" w:hAnsi="Book Antiqua"/>
                <w:color w:val="000000"/>
                <w:sz w:val="24"/>
                <w:szCs w:val="24"/>
              </w:rPr>
              <w:lastRenderedPageBreak/>
              <w:t>Video Head Impulse Test in assessment of Vestibular function in individuals with Mixed Hearing Los</w:t>
            </w:r>
          </w:p>
        </w:tc>
        <w:tc>
          <w:tcPr>
            <w:tcW w:w="1929" w:type="dxa"/>
          </w:tcPr>
          <w:p w14:paraId="2F1997A2" w14:textId="77777777" w:rsidR="002C1728" w:rsidRPr="00031328" w:rsidRDefault="002C1728" w:rsidP="00767C4C">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lastRenderedPageBreak/>
              <w:t>Dr.</w:t>
            </w:r>
            <w:proofErr w:type="spellEnd"/>
            <w:r w:rsidRPr="00031328">
              <w:rPr>
                <w:rFonts w:ascii="Book Antiqua" w:hAnsi="Book Antiqua"/>
                <w:color w:val="000000"/>
                <w:sz w:val="24"/>
                <w:szCs w:val="24"/>
              </w:rPr>
              <w:t xml:space="preserve"> Sujeet </w:t>
            </w:r>
            <w:r w:rsidRPr="00031328">
              <w:rPr>
                <w:rFonts w:ascii="Book Antiqua" w:hAnsi="Book Antiqua"/>
                <w:color w:val="000000"/>
                <w:sz w:val="24"/>
                <w:szCs w:val="24"/>
              </w:rPr>
              <w:lastRenderedPageBreak/>
              <w:t>Kumar Sinha</w:t>
            </w:r>
          </w:p>
        </w:tc>
      </w:tr>
      <w:tr w:rsidR="002C1728" w:rsidRPr="00031328" w14:paraId="67757C34" w14:textId="77777777" w:rsidTr="00F553F3">
        <w:tc>
          <w:tcPr>
            <w:tcW w:w="0" w:type="auto"/>
          </w:tcPr>
          <w:p w14:paraId="00C8E011"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lastRenderedPageBreak/>
              <w:t>35</w:t>
            </w:r>
          </w:p>
        </w:tc>
        <w:tc>
          <w:tcPr>
            <w:tcW w:w="2090" w:type="dxa"/>
          </w:tcPr>
          <w:p w14:paraId="3548990F"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Shreyas S Ram</w:t>
            </w:r>
          </w:p>
        </w:tc>
        <w:tc>
          <w:tcPr>
            <w:tcW w:w="5239" w:type="dxa"/>
            <w:gridSpan w:val="2"/>
          </w:tcPr>
          <w:p w14:paraId="3D24A6B9"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Prevalence of individuals diagnosed to have CAPD for a period of two years at AIISH </w:t>
            </w:r>
            <w:proofErr w:type="gramStart"/>
            <w:r w:rsidRPr="00031328">
              <w:rPr>
                <w:rFonts w:ascii="Book Antiqua" w:hAnsi="Book Antiqua"/>
                <w:color w:val="000000"/>
                <w:sz w:val="24"/>
                <w:szCs w:val="24"/>
              </w:rPr>
              <w:t>( June</w:t>
            </w:r>
            <w:proofErr w:type="gramEnd"/>
            <w:r w:rsidRPr="00031328">
              <w:rPr>
                <w:rFonts w:ascii="Book Antiqua" w:hAnsi="Book Antiqua"/>
                <w:color w:val="000000"/>
                <w:sz w:val="24"/>
                <w:szCs w:val="24"/>
              </w:rPr>
              <w:t xml:space="preserve"> 2017 to July 2019</w:t>
            </w:r>
          </w:p>
        </w:tc>
        <w:tc>
          <w:tcPr>
            <w:tcW w:w="1929" w:type="dxa"/>
          </w:tcPr>
          <w:p w14:paraId="421CD71E" w14:textId="77777777" w:rsidR="002C1728" w:rsidRPr="00031328" w:rsidRDefault="002C1728" w:rsidP="00767C4C">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Chandni Jain</w:t>
            </w:r>
          </w:p>
        </w:tc>
      </w:tr>
      <w:tr w:rsidR="002C1728" w:rsidRPr="00031328" w14:paraId="02B34F48" w14:textId="77777777" w:rsidTr="00F553F3">
        <w:tc>
          <w:tcPr>
            <w:tcW w:w="0" w:type="auto"/>
          </w:tcPr>
          <w:p w14:paraId="212ABCB8"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36</w:t>
            </w:r>
          </w:p>
        </w:tc>
        <w:tc>
          <w:tcPr>
            <w:tcW w:w="2090" w:type="dxa"/>
          </w:tcPr>
          <w:p w14:paraId="7F96B2E9"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Srividya S</w:t>
            </w:r>
          </w:p>
        </w:tc>
        <w:tc>
          <w:tcPr>
            <w:tcW w:w="5239" w:type="dxa"/>
            <w:gridSpan w:val="2"/>
          </w:tcPr>
          <w:p w14:paraId="535A8D34"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Sentence identification in presence of speech and music masker among musicians and non-musicians</w:t>
            </w:r>
          </w:p>
        </w:tc>
        <w:tc>
          <w:tcPr>
            <w:tcW w:w="1929" w:type="dxa"/>
          </w:tcPr>
          <w:p w14:paraId="53E7E7C5" w14:textId="77777777" w:rsidR="002C1728" w:rsidRPr="00031328" w:rsidRDefault="002C1728" w:rsidP="00767C4C">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Ajith Kumar U</w:t>
            </w:r>
          </w:p>
        </w:tc>
      </w:tr>
      <w:tr w:rsidR="002C1728" w:rsidRPr="00031328" w14:paraId="231430B7" w14:textId="77777777" w:rsidTr="00F553F3">
        <w:tc>
          <w:tcPr>
            <w:tcW w:w="0" w:type="auto"/>
          </w:tcPr>
          <w:p w14:paraId="33F5210C"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37</w:t>
            </w:r>
          </w:p>
        </w:tc>
        <w:tc>
          <w:tcPr>
            <w:tcW w:w="2090" w:type="dxa"/>
          </w:tcPr>
          <w:p w14:paraId="5E01A36D"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Sushma C</w:t>
            </w:r>
          </w:p>
        </w:tc>
        <w:tc>
          <w:tcPr>
            <w:tcW w:w="5239" w:type="dxa"/>
            <w:gridSpan w:val="2"/>
          </w:tcPr>
          <w:p w14:paraId="7FE763D0"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Comparison of subjective benefit of directional microphone in high cost and </w:t>
            </w:r>
            <w:proofErr w:type="gramStart"/>
            <w:r w:rsidRPr="00031328">
              <w:rPr>
                <w:rFonts w:ascii="Book Antiqua" w:hAnsi="Book Antiqua"/>
                <w:color w:val="000000"/>
                <w:sz w:val="24"/>
                <w:szCs w:val="24"/>
              </w:rPr>
              <w:t>low cost</w:t>
            </w:r>
            <w:proofErr w:type="gramEnd"/>
            <w:r w:rsidRPr="00031328">
              <w:rPr>
                <w:rFonts w:ascii="Book Antiqua" w:hAnsi="Book Antiqua"/>
                <w:color w:val="000000"/>
                <w:sz w:val="24"/>
                <w:szCs w:val="24"/>
              </w:rPr>
              <w:t xml:space="preserve"> digital hearing aids in noise</w:t>
            </w:r>
          </w:p>
        </w:tc>
        <w:tc>
          <w:tcPr>
            <w:tcW w:w="1929" w:type="dxa"/>
          </w:tcPr>
          <w:p w14:paraId="6AED0CE2" w14:textId="77777777" w:rsidR="002C1728" w:rsidRPr="00031328" w:rsidRDefault="002C1728" w:rsidP="00767C4C">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Geetha C</w:t>
            </w:r>
          </w:p>
        </w:tc>
      </w:tr>
      <w:tr w:rsidR="002C1728" w:rsidRPr="00031328" w14:paraId="746A9A8F" w14:textId="77777777" w:rsidTr="00F553F3">
        <w:tc>
          <w:tcPr>
            <w:tcW w:w="0" w:type="auto"/>
          </w:tcPr>
          <w:p w14:paraId="589DA4A3"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38</w:t>
            </w:r>
          </w:p>
        </w:tc>
        <w:tc>
          <w:tcPr>
            <w:tcW w:w="2090" w:type="dxa"/>
          </w:tcPr>
          <w:p w14:paraId="32C1D7FC"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Swati Goyal</w:t>
            </w:r>
          </w:p>
        </w:tc>
        <w:tc>
          <w:tcPr>
            <w:tcW w:w="5239" w:type="dxa"/>
            <w:gridSpan w:val="2"/>
          </w:tcPr>
          <w:p w14:paraId="51879F0F"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Effect of age and gender on auditory stream segregation in adults with normal hearing sensitivity</w:t>
            </w:r>
          </w:p>
        </w:tc>
        <w:tc>
          <w:tcPr>
            <w:tcW w:w="1929" w:type="dxa"/>
          </w:tcPr>
          <w:p w14:paraId="5AEDEB59" w14:textId="77777777" w:rsidR="002C1728" w:rsidRPr="00031328" w:rsidRDefault="002C1728" w:rsidP="00767C4C">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Prashanth Prabhu</w:t>
            </w:r>
          </w:p>
        </w:tc>
      </w:tr>
      <w:tr w:rsidR="002C1728" w:rsidRPr="00031328" w14:paraId="645F2AEC" w14:textId="77777777" w:rsidTr="00F553F3">
        <w:tc>
          <w:tcPr>
            <w:tcW w:w="0" w:type="auto"/>
          </w:tcPr>
          <w:p w14:paraId="38B84900"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39</w:t>
            </w:r>
          </w:p>
        </w:tc>
        <w:tc>
          <w:tcPr>
            <w:tcW w:w="2090" w:type="dxa"/>
          </w:tcPr>
          <w:p w14:paraId="10D551F4"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Tanuja </w:t>
            </w:r>
            <w:proofErr w:type="gramStart"/>
            <w:r w:rsidRPr="00031328">
              <w:rPr>
                <w:rFonts w:ascii="Book Antiqua" w:hAnsi="Book Antiqua"/>
                <w:color w:val="000000"/>
                <w:sz w:val="24"/>
                <w:szCs w:val="24"/>
              </w:rPr>
              <w:t>M.N</w:t>
            </w:r>
            <w:proofErr w:type="gramEnd"/>
          </w:p>
        </w:tc>
        <w:tc>
          <w:tcPr>
            <w:tcW w:w="5239" w:type="dxa"/>
            <w:gridSpan w:val="2"/>
          </w:tcPr>
          <w:p w14:paraId="62B5C605"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Comparison between auditory working memory, temporal resolution, and auditory closure in individuals with type 2 diabetes mellitus.</w:t>
            </w:r>
          </w:p>
        </w:tc>
        <w:tc>
          <w:tcPr>
            <w:tcW w:w="1929" w:type="dxa"/>
          </w:tcPr>
          <w:p w14:paraId="727A997C" w14:textId="77777777" w:rsidR="002C1728" w:rsidRPr="00031328" w:rsidRDefault="002C1728" w:rsidP="00767C4C">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Dr.Prawin</w:t>
            </w:r>
            <w:proofErr w:type="spellEnd"/>
            <w:proofErr w:type="gramEnd"/>
            <w:r w:rsidRPr="00031328">
              <w:rPr>
                <w:rFonts w:ascii="Book Antiqua" w:hAnsi="Book Antiqua"/>
                <w:color w:val="000000"/>
                <w:sz w:val="24"/>
                <w:szCs w:val="24"/>
              </w:rPr>
              <w:t xml:space="preserve"> Kumar</w:t>
            </w:r>
          </w:p>
        </w:tc>
      </w:tr>
      <w:tr w:rsidR="002C1728" w:rsidRPr="00031328" w14:paraId="7FAD1F44" w14:textId="77777777" w:rsidTr="006A711F">
        <w:tc>
          <w:tcPr>
            <w:tcW w:w="9828" w:type="dxa"/>
            <w:gridSpan w:val="5"/>
          </w:tcPr>
          <w:p w14:paraId="31FE89C2" w14:textId="77777777" w:rsidR="002C1728" w:rsidRPr="00031328" w:rsidRDefault="002C1728" w:rsidP="00B237B5">
            <w:pPr>
              <w:spacing w:after="0" w:line="240" w:lineRule="auto"/>
              <w:rPr>
                <w:rFonts w:ascii="Book Antiqua" w:hAnsi="Book Antiqua"/>
                <w:b/>
                <w:color w:val="000000"/>
                <w:sz w:val="24"/>
                <w:szCs w:val="24"/>
              </w:rPr>
            </w:pPr>
          </w:p>
          <w:p w14:paraId="0CF7B225" w14:textId="77777777" w:rsidR="002C1728" w:rsidRPr="00031328" w:rsidRDefault="002C1728" w:rsidP="00521623">
            <w:pPr>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 xml:space="preserve">Speech Language Pathology </w:t>
            </w:r>
          </w:p>
          <w:p w14:paraId="1579E0AE" w14:textId="77777777" w:rsidR="002C1728" w:rsidRPr="00031328" w:rsidRDefault="002C1728" w:rsidP="00B237B5">
            <w:pPr>
              <w:spacing w:after="0" w:line="240" w:lineRule="auto"/>
              <w:rPr>
                <w:rFonts w:ascii="Book Antiqua" w:hAnsi="Book Antiqua"/>
                <w:b/>
                <w:color w:val="000000"/>
                <w:sz w:val="24"/>
                <w:szCs w:val="24"/>
              </w:rPr>
            </w:pPr>
          </w:p>
        </w:tc>
      </w:tr>
      <w:tr w:rsidR="002C1728" w:rsidRPr="00031328" w14:paraId="3872767C" w14:textId="77777777" w:rsidTr="00804754">
        <w:tc>
          <w:tcPr>
            <w:tcW w:w="0" w:type="auto"/>
          </w:tcPr>
          <w:p w14:paraId="2F956C6A"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40</w:t>
            </w:r>
          </w:p>
        </w:tc>
        <w:tc>
          <w:tcPr>
            <w:tcW w:w="2090" w:type="dxa"/>
          </w:tcPr>
          <w:p w14:paraId="126CE9F7"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Akshaya Krishnan</w:t>
            </w:r>
          </w:p>
        </w:tc>
        <w:tc>
          <w:tcPr>
            <w:tcW w:w="5035" w:type="dxa"/>
          </w:tcPr>
          <w:p w14:paraId="775858D5" w14:textId="77777777" w:rsidR="002C1728" w:rsidRPr="00031328" w:rsidRDefault="002C1728" w:rsidP="00CF1ECB">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Self-harm in </w:t>
            </w:r>
            <w:r w:rsidR="00CF1ECB" w:rsidRPr="00031328">
              <w:rPr>
                <w:rFonts w:ascii="Book Antiqua" w:hAnsi="Book Antiqua"/>
                <w:bCs/>
                <w:color w:val="000000"/>
                <w:sz w:val="24"/>
                <w:szCs w:val="24"/>
              </w:rPr>
              <w:t>persons with aphasia and their caregivers</w:t>
            </w:r>
          </w:p>
        </w:tc>
        <w:tc>
          <w:tcPr>
            <w:tcW w:w="2133" w:type="dxa"/>
            <w:gridSpan w:val="2"/>
          </w:tcPr>
          <w:p w14:paraId="1354D4C0" w14:textId="77777777" w:rsidR="002C1728" w:rsidRPr="00031328" w:rsidRDefault="002C1728" w:rsidP="00CF1ECB">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Dr.</w:t>
            </w:r>
            <w:proofErr w:type="spellEnd"/>
            <w:r w:rsidRPr="00031328">
              <w:rPr>
                <w:rFonts w:ascii="Book Antiqua" w:hAnsi="Book Antiqua"/>
                <w:bCs/>
                <w:color w:val="000000"/>
                <w:sz w:val="24"/>
                <w:szCs w:val="24"/>
              </w:rPr>
              <w:t xml:space="preserve"> Goswami</w:t>
            </w:r>
            <w:r w:rsidR="00CF1ECB" w:rsidRPr="00031328">
              <w:rPr>
                <w:rFonts w:ascii="Book Antiqua" w:hAnsi="Book Antiqua"/>
                <w:bCs/>
                <w:color w:val="000000"/>
                <w:sz w:val="24"/>
                <w:szCs w:val="24"/>
              </w:rPr>
              <w:t>, S. P.</w:t>
            </w:r>
          </w:p>
        </w:tc>
      </w:tr>
      <w:tr w:rsidR="002C1728" w:rsidRPr="00031328" w14:paraId="16CEB5DD" w14:textId="77777777" w:rsidTr="00767C4C">
        <w:tc>
          <w:tcPr>
            <w:tcW w:w="0" w:type="auto"/>
          </w:tcPr>
          <w:p w14:paraId="1A383762"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41</w:t>
            </w:r>
          </w:p>
        </w:tc>
        <w:tc>
          <w:tcPr>
            <w:tcW w:w="2090" w:type="dxa"/>
          </w:tcPr>
          <w:p w14:paraId="79B17740"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Anju</w:t>
            </w:r>
            <w:r w:rsidR="00CF1ECB" w:rsidRPr="00031328">
              <w:rPr>
                <w:rFonts w:ascii="Book Antiqua" w:hAnsi="Book Antiqua"/>
                <w:bCs/>
                <w:color w:val="000000"/>
                <w:sz w:val="24"/>
                <w:szCs w:val="24"/>
              </w:rPr>
              <w:t>,</w:t>
            </w:r>
            <w:r w:rsidRPr="00031328">
              <w:rPr>
                <w:rFonts w:ascii="Book Antiqua" w:hAnsi="Book Antiqua"/>
                <w:bCs/>
                <w:color w:val="000000"/>
                <w:sz w:val="24"/>
                <w:szCs w:val="24"/>
              </w:rPr>
              <w:t xml:space="preserve"> R</w:t>
            </w:r>
            <w:r w:rsidR="00CF1ECB" w:rsidRPr="00031328">
              <w:rPr>
                <w:rFonts w:ascii="Book Antiqua" w:hAnsi="Book Antiqua"/>
                <w:bCs/>
                <w:color w:val="000000"/>
                <w:sz w:val="24"/>
                <w:szCs w:val="24"/>
              </w:rPr>
              <w:t>.</w:t>
            </w:r>
          </w:p>
        </w:tc>
        <w:tc>
          <w:tcPr>
            <w:tcW w:w="5035" w:type="dxa"/>
          </w:tcPr>
          <w:p w14:paraId="2838CB7C"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Empirical observation on grammatical and lexical development by story re</w:t>
            </w:r>
            <w:r w:rsidR="00CF1ECB" w:rsidRPr="00031328">
              <w:rPr>
                <w:rFonts w:ascii="Book Antiqua" w:hAnsi="Book Antiqua"/>
                <w:bCs/>
                <w:color w:val="000000"/>
                <w:sz w:val="24"/>
                <w:szCs w:val="24"/>
              </w:rPr>
              <w:t>-</w:t>
            </w:r>
            <w:r w:rsidRPr="00031328">
              <w:rPr>
                <w:rFonts w:ascii="Book Antiqua" w:hAnsi="Book Antiqua"/>
                <w:bCs/>
                <w:color w:val="000000"/>
                <w:sz w:val="24"/>
                <w:szCs w:val="24"/>
              </w:rPr>
              <w:t>telling task in primary school children</w:t>
            </w:r>
          </w:p>
        </w:tc>
        <w:tc>
          <w:tcPr>
            <w:tcW w:w="2133" w:type="dxa"/>
            <w:gridSpan w:val="2"/>
          </w:tcPr>
          <w:p w14:paraId="25E329FE" w14:textId="77777777" w:rsidR="002C1728" w:rsidRPr="00031328" w:rsidRDefault="00CF1ECB"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2C1728" w:rsidRPr="00031328">
              <w:rPr>
                <w:rFonts w:ascii="Book Antiqua" w:hAnsi="Book Antiqua"/>
                <w:color w:val="000000"/>
                <w:sz w:val="24"/>
                <w:szCs w:val="24"/>
              </w:rPr>
              <w:t>Venkateshan</w:t>
            </w:r>
            <w:proofErr w:type="spellEnd"/>
            <w:proofErr w:type="gramEnd"/>
            <w:r w:rsidRPr="00031328">
              <w:rPr>
                <w:rFonts w:ascii="Book Antiqua" w:hAnsi="Book Antiqua"/>
                <w:color w:val="000000"/>
                <w:sz w:val="24"/>
                <w:szCs w:val="24"/>
              </w:rPr>
              <w:t>, S.</w:t>
            </w:r>
          </w:p>
        </w:tc>
      </w:tr>
      <w:tr w:rsidR="002C1728" w:rsidRPr="00031328" w14:paraId="2F02EB62" w14:textId="77777777" w:rsidTr="00804754">
        <w:tc>
          <w:tcPr>
            <w:tcW w:w="0" w:type="auto"/>
          </w:tcPr>
          <w:p w14:paraId="1323A8CB"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42</w:t>
            </w:r>
          </w:p>
        </w:tc>
        <w:tc>
          <w:tcPr>
            <w:tcW w:w="2090" w:type="dxa"/>
          </w:tcPr>
          <w:p w14:paraId="5A0F2E7D"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Ankitha</w:t>
            </w:r>
            <w:proofErr w:type="spellEnd"/>
            <w:r w:rsidR="00CF1ECB" w:rsidRPr="00031328">
              <w:rPr>
                <w:rFonts w:ascii="Book Antiqua" w:hAnsi="Book Antiqua"/>
                <w:color w:val="000000"/>
                <w:sz w:val="24"/>
                <w:szCs w:val="24"/>
              </w:rPr>
              <w:t>,</w:t>
            </w:r>
            <w:r w:rsidRPr="00031328">
              <w:rPr>
                <w:rFonts w:ascii="Book Antiqua" w:hAnsi="Book Antiqua"/>
                <w:color w:val="000000"/>
                <w:sz w:val="24"/>
                <w:szCs w:val="24"/>
              </w:rPr>
              <w:t xml:space="preserve"> S</w:t>
            </w:r>
            <w:r w:rsidR="00CF1ECB" w:rsidRPr="00031328">
              <w:rPr>
                <w:rFonts w:ascii="Book Antiqua" w:hAnsi="Book Antiqua"/>
                <w:color w:val="000000"/>
                <w:sz w:val="24"/>
                <w:szCs w:val="24"/>
              </w:rPr>
              <w:t>.</w:t>
            </w:r>
          </w:p>
        </w:tc>
        <w:tc>
          <w:tcPr>
            <w:tcW w:w="5035" w:type="dxa"/>
          </w:tcPr>
          <w:p w14:paraId="13775AD6"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Non-word repetition skills in adults who stutter</w:t>
            </w:r>
          </w:p>
        </w:tc>
        <w:tc>
          <w:tcPr>
            <w:tcW w:w="2133" w:type="dxa"/>
            <w:gridSpan w:val="2"/>
          </w:tcPr>
          <w:p w14:paraId="64E48D05" w14:textId="77777777" w:rsidR="002C1728" w:rsidRPr="00031328" w:rsidRDefault="002C1728"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Dr.Sangeetha</w:t>
            </w:r>
            <w:proofErr w:type="spellEnd"/>
            <w:proofErr w:type="gramEnd"/>
            <w:r w:rsidR="00CF1ECB" w:rsidRPr="00031328">
              <w:rPr>
                <w:rFonts w:ascii="Book Antiqua" w:hAnsi="Book Antiqua"/>
                <w:color w:val="000000"/>
                <w:sz w:val="24"/>
                <w:szCs w:val="24"/>
              </w:rPr>
              <w:t>,</w:t>
            </w:r>
            <w:r w:rsidRPr="00031328">
              <w:rPr>
                <w:rFonts w:ascii="Book Antiqua" w:hAnsi="Book Antiqua"/>
                <w:color w:val="000000"/>
                <w:sz w:val="24"/>
                <w:szCs w:val="24"/>
              </w:rPr>
              <w:t xml:space="preserve"> M</w:t>
            </w:r>
          </w:p>
        </w:tc>
      </w:tr>
      <w:tr w:rsidR="002C1728" w:rsidRPr="00031328" w14:paraId="1FB45968" w14:textId="77777777" w:rsidTr="00804754">
        <w:tc>
          <w:tcPr>
            <w:tcW w:w="0" w:type="auto"/>
          </w:tcPr>
          <w:p w14:paraId="1E0CDE07"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43</w:t>
            </w:r>
          </w:p>
        </w:tc>
        <w:tc>
          <w:tcPr>
            <w:tcW w:w="2090" w:type="dxa"/>
          </w:tcPr>
          <w:p w14:paraId="6EAE7AB2"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Anuroopa</w:t>
            </w:r>
            <w:proofErr w:type="spellEnd"/>
            <w:r w:rsidR="00CF1ECB" w:rsidRPr="00031328">
              <w:rPr>
                <w:rFonts w:ascii="Book Antiqua" w:hAnsi="Book Antiqua"/>
                <w:bCs/>
                <w:color w:val="000000"/>
                <w:sz w:val="24"/>
                <w:szCs w:val="24"/>
              </w:rPr>
              <w:t>,</w:t>
            </w:r>
            <w:r w:rsidRPr="00031328">
              <w:rPr>
                <w:rFonts w:ascii="Book Antiqua" w:hAnsi="Book Antiqua"/>
                <w:bCs/>
                <w:color w:val="000000"/>
                <w:sz w:val="24"/>
                <w:szCs w:val="24"/>
              </w:rPr>
              <w:t xml:space="preserve"> K.S</w:t>
            </w:r>
            <w:r w:rsidR="00CF1ECB" w:rsidRPr="00031328">
              <w:rPr>
                <w:rFonts w:ascii="Book Antiqua" w:hAnsi="Book Antiqua"/>
                <w:bCs/>
                <w:color w:val="000000"/>
                <w:sz w:val="24"/>
                <w:szCs w:val="24"/>
              </w:rPr>
              <w:t>.</w:t>
            </w:r>
          </w:p>
        </w:tc>
        <w:tc>
          <w:tcPr>
            <w:tcW w:w="5035" w:type="dxa"/>
          </w:tcPr>
          <w:p w14:paraId="36A5FBCC"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Vocal </w:t>
            </w:r>
            <w:r w:rsidR="00CF1ECB" w:rsidRPr="00031328">
              <w:rPr>
                <w:rFonts w:ascii="Book Antiqua" w:hAnsi="Book Antiqua"/>
                <w:bCs/>
                <w:color w:val="000000"/>
                <w:sz w:val="24"/>
                <w:szCs w:val="24"/>
              </w:rPr>
              <w:t>fatigue in professional theatre artists as quantified by vocal fatigue index-version 2</w:t>
            </w:r>
          </w:p>
        </w:tc>
        <w:tc>
          <w:tcPr>
            <w:tcW w:w="2133" w:type="dxa"/>
            <w:gridSpan w:val="2"/>
          </w:tcPr>
          <w:p w14:paraId="18B981C6" w14:textId="77777777" w:rsidR="002C1728" w:rsidRPr="00031328" w:rsidRDefault="00CF1ECB"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bCs/>
                <w:color w:val="000000"/>
                <w:sz w:val="24"/>
                <w:szCs w:val="24"/>
              </w:rPr>
              <w:t>Dr.</w:t>
            </w:r>
            <w:r w:rsidR="002C1728" w:rsidRPr="00031328">
              <w:rPr>
                <w:rFonts w:ascii="Book Antiqua" w:hAnsi="Book Antiqua"/>
                <w:bCs/>
                <w:color w:val="000000"/>
                <w:sz w:val="24"/>
                <w:szCs w:val="24"/>
              </w:rPr>
              <w:t>Yeshoda</w:t>
            </w:r>
            <w:proofErr w:type="spellEnd"/>
            <w:proofErr w:type="gramEnd"/>
            <w:r w:rsidRPr="00031328">
              <w:rPr>
                <w:rFonts w:ascii="Book Antiqua" w:hAnsi="Book Antiqua"/>
                <w:bCs/>
                <w:color w:val="000000"/>
                <w:sz w:val="24"/>
                <w:szCs w:val="24"/>
              </w:rPr>
              <w:t>, K.</w:t>
            </w:r>
          </w:p>
        </w:tc>
      </w:tr>
      <w:tr w:rsidR="002C1728" w:rsidRPr="00031328" w14:paraId="7CDB6613" w14:textId="77777777" w:rsidTr="00767C4C">
        <w:tc>
          <w:tcPr>
            <w:tcW w:w="0" w:type="auto"/>
          </w:tcPr>
          <w:p w14:paraId="64D6A167"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44</w:t>
            </w:r>
          </w:p>
        </w:tc>
        <w:tc>
          <w:tcPr>
            <w:tcW w:w="2090" w:type="dxa"/>
          </w:tcPr>
          <w:p w14:paraId="18FAD638"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Apoorva Pant</w:t>
            </w:r>
          </w:p>
        </w:tc>
        <w:tc>
          <w:tcPr>
            <w:tcW w:w="5035" w:type="dxa"/>
            <w:vAlign w:val="bottom"/>
          </w:tcPr>
          <w:p w14:paraId="69F8E81A"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Phonological encoding abilities in the second language (L2) among bilingual adults who stutter</w:t>
            </w:r>
          </w:p>
        </w:tc>
        <w:tc>
          <w:tcPr>
            <w:tcW w:w="2133" w:type="dxa"/>
            <w:gridSpan w:val="2"/>
          </w:tcPr>
          <w:p w14:paraId="0CED0B69" w14:textId="77777777" w:rsidR="002C1728" w:rsidRPr="00031328" w:rsidRDefault="00CF1ECB" w:rsidP="00521623">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Sangeetha, </w:t>
            </w:r>
            <w:r w:rsidR="002C1728" w:rsidRPr="00031328">
              <w:rPr>
                <w:rFonts w:ascii="Book Antiqua" w:hAnsi="Book Antiqua"/>
                <w:color w:val="000000"/>
                <w:sz w:val="24"/>
                <w:szCs w:val="24"/>
              </w:rPr>
              <w:t>M</w:t>
            </w:r>
            <w:r w:rsidRPr="00031328">
              <w:rPr>
                <w:rFonts w:ascii="Book Antiqua" w:hAnsi="Book Antiqua"/>
                <w:color w:val="000000"/>
                <w:sz w:val="24"/>
                <w:szCs w:val="24"/>
              </w:rPr>
              <w:t>.</w:t>
            </w:r>
          </w:p>
        </w:tc>
      </w:tr>
      <w:tr w:rsidR="002C1728" w:rsidRPr="00031328" w14:paraId="6B4656DE" w14:textId="77777777" w:rsidTr="00804754">
        <w:tc>
          <w:tcPr>
            <w:tcW w:w="0" w:type="auto"/>
          </w:tcPr>
          <w:p w14:paraId="07E7EA2E"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45</w:t>
            </w:r>
          </w:p>
        </w:tc>
        <w:tc>
          <w:tcPr>
            <w:tcW w:w="2090" w:type="dxa"/>
          </w:tcPr>
          <w:p w14:paraId="670FA32D"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Archana</w:t>
            </w:r>
            <w:r w:rsidR="00CF1ECB" w:rsidRPr="00031328">
              <w:rPr>
                <w:rFonts w:ascii="Book Antiqua" w:hAnsi="Book Antiqua"/>
                <w:bCs/>
                <w:color w:val="000000"/>
                <w:sz w:val="24"/>
                <w:szCs w:val="24"/>
              </w:rPr>
              <w:t>,</w:t>
            </w:r>
            <w:r w:rsidRPr="00031328">
              <w:rPr>
                <w:rFonts w:ascii="Book Antiqua" w:hAnsi="Book Antiqua"/>
                <w:bCs/>
                <w:color w:val="000000"/>
                <w:sz w:val="24"/>
                <w:szCs w:val="24"/>
              </w:rPr>
              <w:t xml:space="preserve"> U</w:t>
            </w:r>
            <w:r w:rsidR="00CF1ECB" w:rsidRPr="00031328">
              <w:rPr>
                <w:rFonts w:ascii="Book Antiqua" w:hAnsi="Book Antiqua"/>
                <w:bCs/>
                <w:color w:val="000000"/>
                <w:sz w:val="24"/>
                <w:szCs w:val="24"/>
              </w:rPr>
              <w:t>.</w:t>
            </w:r>
          </w:p>
        </w:tc>
        <w:tc>
          <w:tcPr>
            <w:tcW w:w="5035" w:type="dxa"/>
          </w:tcPr>
          <w:p w14:paraId="5DF3E597" w14:textId="77777777" w:rsidR="002C1728" w:rsidRPr="00031328" w:rsidRDefault="00D918F2"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Assistive Stuttering Interface-Adults</w:t>
            </w:r>
          </w:p>
        </w:tc>
        <w:tc>
          <w:tcPr>
            <w:tcW w:w="2133" w:type="dxa"/>
            <w:gridSpan w:val="2"/>
          </w:tcPr>
          <w:p w14:paraId="70BBAF70"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Dr.</w:t>
            </w:r>
            <w:proofErr w:type="spellEnd"/>
            <w:r w:rsidRPr="00031328">
              <w:rPr>
                <w:rFonts w:ascii="Book Antiqua" w:hAnsi="Book Antiqua"/>
                <w:bCs/>
                <w:color w:val="000000"/>
                <w:sz w:val="24"/>
                <w:szCs w:val="24"/>
              </w:rPr>
              <w:t xml:space="preserve"> Anjana B</w:t>
            </w:r>
            <w:r w:rsidR="00CF1ECB" w:rsidRPr="00031328">
              <w:rPr>
                <w:rFonts w:ascii="Book Antiqua" w:hAnsi="Book Antiqua"/>
                <w:bCs/>
                <w:color w:val="000000"/>
                <w:sz w:val="24"/>
                <w:szCs w:val="24"/>
              </w:rPr>
              <w:t>.</w:t>
            </w:r>
            <w:r w:rsidRPr="00031328">
              <w:rPr>
                <w:rFonts w:ascii="Book Antiqua" w:hAnsi="Book Antiqua"/>
                <w:bCs/>
                <w:color w:val="000000"/>
                <w:sz w:val="24"/>
                <w:szCs w:val="24"/>
              </w:rPr>
              <w:t xml:space="preserve"> Ram</w:t>
            </w:r>
          </w:p>
        </w:tc>
      </w:tr>
      <w:tr w:rsidR="002C1728" w:rsidRPr="00031328" w14:paraId="427B44A1" w14:textId="77777777" w:rsidTr="00804754">
        <w:tc>
          <w:tcPr>
            <w:tcW w:w="0" w:type="auto"/>
          </w:tcPr>
          <w:p w14:paraId="047F742B"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46</w:t>
            </w:r>
          </w:p>
        </w:tc>
        <w:tc>
          <w:tcPr>
            <w:tcW w:w="2090" w:type="dxa"/>
          </w:tcPr>
          <w:p w14:paraId="2898504B"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Binusha</w:t>
            </w:r>
            <w:proofErr w:type="spellEnd"/>
            <w:r w:rsidR="00CF1ECB" w:rsidRPr="00031328">
              <w:rPr>
                <w:rFonts w:ascii="Book Antiqua" w:hAnsi="Book Antiqua"/>
                <w:color w:val="000000"/>
                <w:sz w:val="24"/>
                <w:szCs w:val="24"/>
              </w:rPr>
              <w:t>,</w:t>
            </w:r>
            <w:r w:rsidRPr="00031328">
              <w:rPr>
                <w:rFonts w:ascii="Book Antiqua" w:hAnsi="Book Antiqua"/>
                <w:color w:val="000000"/>
                <w:sz w:val="24"/>
                <w:szCs w:val="24"/>
              </w:rPr>
              <w:t xml:space="preserve"> S</w:t>
            </w:r>
            <w:r w:rsidR="00CF1ECB" w:rsidRPr="00031328">
              <w:rPr>
                <w:rFonts w:ascii="Book Antiqua" w:hAnsi="Book Antiqua"/>
                <w:color w:val="000000"/>
                <w:sz w:val="24"/>
                <w:szCs w:val="24"/>
              </w:rPr>
              <w:t>.</w:t>
            </w:r>
          </w:p>
        </w:tc>
        <w:tc>
          <w:tcPr>
            <w:tcW w:w="5035" w:type="dxa"/>
          </w:tcPr>
          <w:p w14:paraId="764D0956"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Comparison of </w:t>
            </w:r>
            <w:proofErr w:type="spellStart"/>
            <w:r w:rsidRPr="00031328">
              <w:rPr>
                <w:rFonts w:ascii="Book Antiqua" w:hAnsi="Book Antiqua"/>
                <w:color w:val="000000"/>
                <w:sz w:val="24"/>
                <w:szCs w:val="24"/>
              </w:rPr>
              <w:t>Madhyasthayi</w:t>
            </w:r>
            <w:proofErr w:type="spellEnd"/>
            <w:r w:rsidRPr="00031328">
              <w:rPr>
                <w:rFonts w:ascii="Book Antiqua" w:hAnsi="Book Antiqua"/>
                <w:color w:val="000000"/>
                <w:sz w:val="24"/>
                <w:szCs w:val="24"/>
              </w:rPr>
              <w:t xml:space="preserve"> and </w:t>
            </w:r>
            <w:proofErr w:type="spellStart"/>
            <w:r w:rsidRPr="00031328">
              <w:rPr>
                <w:rFonts w:ascii="Book Antiqua" w:hAnsi="Book Antiqua"/>
                <w:color w:val="000000"/>
                <w:sz w:val="24"/>
                <w:szCs w:val="24"/>
              </w:rPr>
              <w:t>Tharasthayi</w:t>
            </w:r>
            <w:proofErr w:type="spellEnd"/>
            <w:r w:rsidRPr="00031328">
              <w:rPr>
                <w:rFonts w:ascii="Book Antiqua" w:hAnsi="Book Antiqua"/>
                <w:color w:val="000000"/>
                <w:sz w:val="24"/>
                <w:szCs w:val="24"/>
              </w:rPr>
              <w:t xml:space="preserve"> between Carnatic classical singers with and without vocal fatigue</w:t>
            </w:r>
          </w:p>
        </w:tc>
        <w:tc>
          <w:tcPr>
            <w:tcW w:w="2133" w:type="dxa"/>
            <w:gridSpan w:val="2"/>
          </w:tcPr>
          <w:p w14:paraId="046C1C03" w14:textId="77777777" w:rsidR="002C1728" w:rsidRPr="00031328" w:rsidRDefault="002C1728" w:rsidP="00CF1ECB">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Santosh</w:t>
            </w:r>
            <w:r w:rsidR="00CF1ECB" w:rsidRPr="00031328">
              <w:rPr>
                <w:rFonts w:ascii="Book Antiqua" w:hAnsi="Book Antiqua"/>
                <w:color w:val="000000"/>
                <w:sz w:val="24"/>
                <w:szCs w:val="24"/>
              </w:rPr>
              <w:t>, M.</w:t>
            </w:r>
          </w:p>
        </w:tc>
      </w:tr>
      <w:tr w:rsidR="002C1728" w:rsidRPr="00031328" w14:paraId="4F6B44B8" w14:textId="77777777" w:rsidTr="00767C4C">
        <w:tc>
          <w:tcPr>
            <w:tcW w:w="0" w:type="auto"/>
          </w:tcPr>
          <w:p w14:paraId="0E04AE68"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47</w:t>
            </w:r>
          </w:p>
        </w:tc>
        <w:tc>
          <w:tcPr>
            <w:tcW w:w="2090" w:type="dxa"/>
          </w:tcPr>
          <w:p w14:paraId="64A37E0E"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Delna</w:t>
            </w:r>
            <w:proofErr w:type="spellEnd"/>
            <w:r w:rsidRPr="00031328">
              <w:rPr>
                <w:rFonts w:ascii="Book Antiqua" w:hAnsi="Book Antiqua"/>
                <w:bCs/>
                <w:color w:val="000000"/>
                <w:sz w:val="24"/>
                <w:szCs w:val="24"/>
              </w:rPr>
              <w:t xml:space="preserve"> Dominic</w:t>
            </w:r>
          </w:p>
        </w:tc>
        <w:tc>
          <w:tcPr>
            <w:tcW w:w="5035" w:type="dxa"/>
          </w:tcPr>
          <w:p w14:paraId="6F27DAB7"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A comparative study on the effect of animated and static pictures on the naming abilities in children with </w:t>
            </w:r>
            <w:r w:rsidR="00CF1ECB" w:rsidRPr="00031328">
              <w:rPr>
                <w:rFonts w:ascii="Book Antiqua" w:hAnsi="Book Antiqua"/>
                <w:bCs/>
                <w:color w:val="000000"/>
                <w:sz w:val="24"/>
                <w:szCs w:val="24"/>
              </w:rPr>
              <w:t>hearing loss</w:t>
            </w:r>
          </w:p>
        </w:tc>
        <w:tc>
          <w:tcPr>
            <w:tcW w:w="2133" w:type="dxa"/>
            <w:gridSpan w:val="2"/>
          </w:tcPr>
          <w:p w14:paraId="66FE9371"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w:t>
            </w:r>
            <w:proofErr w:type="spellStart"/>
            <w:r w:rsidRPr="00031328">
              <w:rPr>
                <w:rFonts w:ascii="Book Antiqua" w:hAnsi="Book Antiqua"/>
                <w:color w:val="000000"/>
                <w:sz w:val="24"/>
                <w:szCs w:val="24"/>
              </w:rPr>
              <w:t>Ajish</w:t>
            </w:r>
            <w:proofErr w:type="spellEnd"/>
            <w:r w:rsidRPr="00031328">
              <w:rPr>
                <w:rFonts w:ascii="Book Antiqua" w:hAnsi="Book Antiqua"/>
                <w:color w:val="000000"/>
                <w:sz w:val="24"/>
                <w:szCs w:val="24"/>
              </w:rPr>
              <w:t xml:space="preserve"> K. Abraham</w:t>
            </w:r>
          </w:p>
        </w:tc>
      </w:tr>
      <w:tr w:rsidR="002C1728" w:rsidRPr="00031328" w14:paraId="2AC76313" w14:textId="77777777" w:rsidTr="00767C4C">
        <w:tc>
          <w:tcPr>
            <w:tcW w:w="0" w:type="auto"/>
          </w:tcPr>
          <w:p w14:paraId="61382B8C"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48</w:t>
            </w:r>
          </w:p>
        </w:tc>
        <w:tc>
          <w:tcPr>
            <w:tcW w:w="2090" w:type="dxa"/>
          </w:tcPr>
          <w:p w14:paraId="42EB787E"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Devi Vijayalakshmi</w:t>
            </w:r>
          </w:p>
        </w:tc>
        <w:tc>
          <w:tcPr>
            <w:tcW w:w="5035" w:type="dxa"/>
          </w:tcPr>
          <w:p w14:paraId="5E7A636C" w14:textId="77777777" w:rsidR="002C1728" w:rsidRPr="00031328" w:rsidRDefault="00CF1ECB" w:rsidP="00725E6E">
            <w:pPr>
              <w:spacing w:after="0" w:line="240" w:lineRule="auto"/>
              <w:jc w:val="both"/>
              <w:rPr>
                <w:rFonts w:ascii="Book Antiqua" w:hAnsi="Book Antiqua"/>
                <w:color w:val="000000"/>
                <w:sz w:val="24"/>
                <w:szCs w:val="24"/>
              </w:rPr>
            </w:pPr>
            <w:r w:rsidRPr="00031328">
              <w:rPr>
                <w:rFonts w:ascii="Book Antiqua" w:hAnsi="Book Antiqua"/>
                <w:sz w:val="24"/>
                <w:szCs w:val="24"/>
              </w:rPr>
              <w:t xml:space="preserve">Immediate and </w:t>
            </w:r>
            <w:proofErr w:type="gramStart"/>
            <w:r w:rsidRPr="00031328">
              <w:rPr>
                <w:rFonts w:ascii="Book Antiqua" w:hAnsi="Book Antiqua"/>
                <w:sz w:val="24"/>
                <w:szCs w:val="24"/>
              </w:rPr>
              <w:t>long term</w:t>
            </w:r>
            <w:proofErr w:type="gramEnd"/>
            <w:r w:rsidRPr="00031328">
              <w:rPr>
                <w:rFonts w:ascii="Book Antiqua" w:hAnsi="Book Antiqua"/>
                <w:sz w:val="24"/>
                <w:szCs w:val="24"/>
              </w:rPr>
              <w:t xml:space="preserve"> effects of lip-trill exercise on voice parameters in </w:t>
            </w:r>
            <w:proofErr w:type="spellStart"/>
            <w:r w:rsidRPr="00031328">
              <w:rPr>
                <w:rFonts w:ascii="Book Antiqua" w:hAnsi="Book Antiqua"/>
                <w:sz w:val="24"/>
                <w:szCs w:val="24"/>
              </w:rPr>
              <w:t>phononormic</w:t>
            </w:r>
            <w:proofErr w:type="spellEnd"/>
            <w:r w:rsidRPr="00031328">
              <w:rPr>
                <w:rFonts w:ascii="Book Antiqua" w:hAnsi="Book Antiqua"/>
                <w:sz w:val="24"/>
                <w:szCs w:val="24"/>
              </w:rPr>
              <w:t xml:space="preserve"> individuals</w:t>
            </w:r>
          </w:p>
        </w:tc>
        <w:tc>
          <w:tcPr>
            <w:tcW w:w="2133" w:type="dxa"/>
            <w:gridSpan w:val="2"/>
          </w:tcPr>
          <w:p w14:paraId="1845046C" w14:textId="77777777" w:rsidR="002C1728" w:rsidRPr="00031328" w:rsidRDefault="00CF1ECB"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2C1728" w:rsidRPr="00031328">
              <w:rPr>
                <w:rFonts w:ascii="Book Antiqua" w:hAnsi="Book Antiqua"/>
                <w:color w:val="000000"/>
                <w:sz w:val="24"/>
                <w:szCs w:val="24"/>
              </w:rPr>
              <w:t>Rajasudhakar</w:t>
            </w:r>
            <w:proofErr w:type="spellEnd"/>
            <w:proofErr w:type="gramEnd"/>
            <w:r w:rsidRPr="00031328">
              <w:rPr>
                <w:rFonts w:ascii="Book Antiqua" w:hAnsi="Book Antiqua"/>
                <w:color w:val="000000"/>
                <w:sz w:val="24"/>
                <w:szCs w:val="24"/>
              </w:rPr>
              <w:t>, R.</w:t>
            </w:r>
          </w:p>
        </w:tc>
      </w:tr>
      <w:tr w:rsidR="002C1728" w:rsidRPr="00031328" w14:paraId="2B320310" w14:textId="77777777" w:rsidTr="00767C4C">
        <w:tc>
          <w:tcPr>
            <w:tcW w:w="0" w:type="auto"/>
          </w:tcPr>
          <w:p w14:paraId="3E30A073"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lastRenderedPageBreak/>
              <w:t>49</w:t>
            </w:r>
          </w:p>
        </w:tc>
        <w:tc>
          <w:tcPr>
            <w:tcW w:w="2090" w:type="dxa"/>
          </w:tcPr>
          <w:p w14:paraId="6A883FBB"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Dibya</w:t>
            </w:r>
            <w:proofErr w:type="spellEnd"/>
            <w:r w:rsidRPr="00031328">
              <w:rPr>
                <w:rFonts w:ascii="Book Antiqua" w:hAnsi="Book Antiqua"/>
                <w:bCs/>
                <w:color w:val="000000"/>
                <w:sz w:val="24"/>
                <w:szCs w:val="24"/>
              </w:rPr>
              <w:t xml:space="preserve"> </w:t>
            </w:r>
            <w:proofErr w:type="spellStart"/>
            <w:r w:rsidRPr="00031328">
              <w:rPr>
                <w:rFonts w:ascii="Book Antiqua" w:hAnsi="Book Antiqua"/>
                <w:bCs/>
                <w:color w:val="000000"/>
                <w:sz w:val="24"/>
                <w:szCs w:val="24"/>
              </w:rPr>
              <w:t>Aryal</w:t>
            </w:r>
            <w:proofErr w:type="spellEnd"/>
          </w:p>
        </w:tc>
        <w:tc>
          <w:tcPr>
            <w:tcW w:w="5035" w:type="dxa"/>
          </w:tcPr>
          <w:p w14:paraId="0801CE9D" w14:textId="77777777" w:rsidR="002C1728" w:rsidRPr="00031328" w:rsidRDefault="00CF1ECB" w:rsidP="00725E6E">
            <w:pPr>
              <w:spacing w:after="0" w:line="240" w:lineRule="auto"/>
              <w:jc w:val="both"/>
              <w:rPr>
                <w:rFonts w:ascii="Book Antiqua" w:hAnsi="Book Antiqua"/>
                <w:color w:val="000000"/>
                <w:sz w:val="24"/>
                <w:szCs w:val="24"/>
              </w:rPr>
            </w:pPr>
            <w:r w:rsidRPr="00031328">
              <w:rPr>
                <w:rFonts w:ascii="Book Antiqua" w:hAnsi="Book Antiqua"/>
                <w:sz w:val="24"/>
                <w:szCs w:val="24"/>
              </w:rPr>
              <w:t>Effect of phonological and morphological factors on speech disfluencies in Nepali speaking adults who stutter</w:t>
            </w:r>
          </w:p>
        </w:tc>
        <w:tc>
          <w:tcPr>
            <w:tcW w:w="2133" w:type="dxa"/>
            <w:gridSpan w:val="2"/>
          </w:tcPr>
          <w:p w14:paraId="4860232B" w14:textId="77777777" w:rsidR="002C1728" w:rsidRPr="00031328" w:rsidRDefault="00CF1ECB"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2C1728" w:rsidRPr="00031328">
              <w:rPr>
                <w:rFonts w:ascii="Book Antiqua" w:hAnsi="Book Antiqua"/>
                <w:color w:val="000000"/>
                <w:sz w:val="24"/>
                <w:szCs w:val="24"/>
              </w:rPr>
              <w:t>Santosh</w:t>
            </w:r>
            <w:proofErr w:type="spellEnd"/>
            <w:proofErr w:type="gramEnd"/>
            <w:r w:rsidRPr="00031328">
              <w:rPr>
                <w:rFonts w:ascii="Book Antiqua" w:hAnsi="Book Antiqua"/>
                <w:color w:val="000000"/>
                <w:sz w:val="24"/>
                <w:szCs w:val="24"/>
              </w:rPr>
              <w:t>, M.</w:t>
            </w:r>
          </w:p>
        </w:tc>
      </w:tr>
      <w:tr w:rsidR="002C1728" w:rsidRPr="00031328" w14:paraId="79DCFB7F" w14:textId="77777777" w:rsidTr="00767C4C">
        <w:tc>
          <w:tcPr>
            <w:tcW w:w="0" w:type="auto"/>
          </w:tcPr>
          <w:p w14:paraId="38AC3981"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50</w:t>
            </w:r>
          </w:p>
        </w:tc>
        <w:tc>
          <w:tcPr>
            <w:tcW w:w="2090" w:type="dxa"/>
          </w:tcPr>
          <w:p w14:paraId="4226E8A6"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Fathima Nida</w:t>
            </w:r>
          </w:p>
        </w:tc>
        <w:tc>
          <w:tcPr>
            <w:tcW w:w="5035" w:type="dxa"/>
          </w:tcPr>
          <w:p w14:paraId="69B7F986"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Socio-cultural adaptation of unhelpful thoughts and beliefs about stuttering scales in Kannada</w:t>
            </w:r>
          </w:p>
        </w:tc>
        <w:tc>
          <w:tcPr>
            <w:tcW w:w="2133" w:type="dxa"/>
            <w:gridSpan w:val="2"/>
          </w:tcPr>
          <w:p w14:paraId="51EC85FC" w14:textId="77777777" w:rsidR="002C1728" w:rsidRPr="00031328" w:rsidRDefault="00CF1ECB"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2C1728" w:rsidRPr="00031328">
              <w:rPr>
                <w:rFonts w:ascii="Book Antiqua" w:hAnsi="Book Antiqua"/>
                <w:color w:val="000000"/>
                <w:sz w:val="24"/>
                <w:szCs w:val="24"/>
              </w:rPr>
              <w:t>Santosh</w:t>
            </w:r>
            <w:proofErr w:type="spellEnd"/>
            <w:proofErr w:type="gramEnd"/>
            <w:r w:rsidRPr="00031328">
              <w:rPr>
                <w:rFonts w:ascii="Book Antiqua" w:hAnsi="Book Antiqua"/>
                <w:color w:val="000000"/>
                <w:sz w:val="24"/>
                <w:szCs w:val="24"/>
              </w:rPr>
              <w:t>, M.</w:t>
            </w:r>
          </w:p>
        </w:tc>
      </w:tr>
      <w:tr w:rsidR="002C1728" w:rsidRPr="00031328" w14:paraId="1973677D" w14:textId="77777777" w:rsidTr="00767C4C">
        <w:tc>
          <w:tcPr>
            <w:tcW w:w="0" w:type="auto"/>
          </w:tcPr>
          <w:p w14:paraId="2DA92702"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51</w:t>
            </w:r>
          </w:p>
        </w:tc>
        <w:tc>
          <w:tcPr>
            <w:tcW w:w="2090" w:type="dxa"/>
          </w:tcPr>
          <w:p w14:paraId="4D4A328B"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Hima</w:t>
            </w:r>
            <w:proofErr w:type="spellEnd"/>
            <w:r w:rsidRPr="00031328">
              <w:rPr>
                <w:rFonts w:ascii="Book Antiqua" w:hAnsi="Book Antiqua"/>
                <w:color w:val="000000"/>
                <w:sz w:val="24"/>
                <w:szCs w:val="24"/>
              </w:rPr>
              <w:t xml:space="preserve"> </w:t>
            </w:r>
            <w:proofErr w:type="spellStart"/>
            <w:r w:rsidRPr="00031328">
              <w:rPr>
                <w:rFonts w:ascii="Book Antiqua" w:hAnsi="Book Antiqua"/>
                <w:color w:val="000000"/>
                <w:sz w:val="24"/>
                <w:szCs w:val="24"/>
              </w:rPr>
              <w:t>Bindhu</w:t>
            </w:r>
            <w:proofErr w:type="spellEnd"/>
            <w:r w:rsidR="00CF1ECB" w:rsidRPr="00031328">
              <w:rPr>
                <w:rFonts w:ascii="Book Antiqua" w:hAnsi="Book Antiqua"/>
                <w:color w:val="000000"/>
                <w:sz w:val="24"/>
                <w:szCs w:val="24"/>
              </w:rPr>
              <w:t>,</w:t>
            </w:r>
            <w:r w:rsidRPr="00031328">
              <w:rPr>
                <w:rFonts w:ascii="Book Antiqua" w:hAnsi="Book Antiqua"/>
                <w:color w:val="000000"/>
                <w:sz w:val="24"/>
                <w:szCs w:val="24"/>
              </w:rPr>
              <w:t xml:space="preserve"> V.K.B</w:t>
            </w:r>
            <w:r w:rsidR="00CF1ECB" w:rsidRPr="00031328">
              <w:rPr>
                <w:rFonts w:ascii="Book Antiqua" w:hAnsi="Book Antiqua"/>
                <w:color w:val="000000"/>
                <w:sz w:val="24"/>
                <w:szCs w:val="24"/>
              </w:rPr>
              <w:t>.</w:t>
            </w:r>
          </w:p>
        </w:tc>
        <w:tc>
          <w:tcPr>
            <w:tcW w:w="5035" w:type="dxa"/>
            <w:vAlign w:val="bottom"/>
          </w:tcPr>
          <w:p w14:paraId="3281EEE4" w14:textId="77777777" w:rsidR="002C1728" w:rsidRPr="00031328" w:rsidRDefault="00CF1ECB" w:rsidP="00725E6E">
            <w:pPr>
              <w:spacing w:after="0" w:line="240" w:lineRule="auto"/>
              <w:jc w:val="both"/>
              <w:rPr>
                <w:rFonts w:ascii="Book Antiqua" w:hAnsi="Book Antiqua"/>
                <w:color w:val="000000"/>
                <w:sz w:val="24"/>
                <w:szCs w:val="24"/>
              </w:rPr>
            </w:pPr>
            <w:r w:rsidRPr="00031328">
              <w:rPr>
                <w:rFonts w:ascii="Book Antiqua" w:hAnsi="Book Antiqua"/>
                <w:sz w:val="24"/>
                <w:szCs w:val="24"/>
              </w:rPr>
              <w:t>Phonological encoding abilities in first language of Kannada-English bilingual adults who stutter</w:t>
            </w:r>
          </w:p>
        </w:tc>
        <w:tc>
          <w:tcPr>
            <w:tcW w:w="2133" w:type="dxa"/>
            <w:gridSpan w:val="2"/>
          </w:tcPr>
          <w:p w14:paraId="3DB665FD"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Sangeetha</w:t>
            </w:r>
            <w:r w:rsidR="00CF1ECB" w:rsidRPr="00031328">
              <w:rPr>
                <w:rFonts w:ascii="Book Antiqua" w:hAnsi="Book Antiqua"/>
                <w:color w:val="000000"/>
                <w:sz w:val="24"/>
                <w:szCs w:val="24"/>
              </w:rPr>
              <w:t>,</w:t>
            </w:r>
            <w:r w:rsidRPr="00031328">
              <w:rPr>
                <w:rFonts w:ascii="Book Antiqua" w:hAnsi="Book Antiqua"/>
                <w:color w:val="000000"/>
                <w:sz w:val="24"/>
                <w:szCs w:val="24"/>
              </w:rPr>
              <w:t xml:space="preserve"> M</w:t>
            </w:r>
            <w:r w:rsidR="00CF1ECB" w:rsidRPr="00031328">
              <w:rPr>
                <w:rFonts w:ascii="Book Antiqua" w:hAnsi="Book Antiqua"/>
                <w:color w:val="000000"/>
                <w:sz w:val="24"/>
                <w:szCs w:val="24"/>
              </w:rPr>
              <w:t>.</w:t>
            </w:r>
          </w:p>
        </w:tc>
      </w:tr>
      <w:tr w:rsidR="002C1728" w:rsidRPr="00031328" w14:paraId="42C7C877" w14:textId="77777777" w:rsidTr="00767C4C">
        <w:tc>
          <w:tcPr>
            <w:tcW w:w="0" w:type="auto"/>
          </w:tcPr>
          <w:p w14:paraId="7B55F24F"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52</w:t>
            </w:r>
          </w:p>
        </w:tc>
        <w:tc>
          <w:tcPr>
            <w:tcW w:w="2090" w:type="dxa"/>
          </w:tcPr>
          <w:p w14:paraId="2B3DC0FA"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Hina</w:t>
            </w:r>
            <w:proofErr w:type="spellEnd"/>
            <w:r w:rsidRPr="00031328">
              <w:rPr>
                <w:rFonts w:ascii="Book Antiqua" w:hAnsi="Book Antiqua"/>
                <w:color w:val="000000"/>
                <w:sz w:val="24"/>
                <w:szCs w:val="24"/>
              </w:rPr>
              <w:t xml:space="preserve"> Fathima Fazal Khan</w:t>
            </w:r>
          </w:p>
        </w:tc>
        <w:tc>
          <w:tcPr>
            <w:tcW w:w="5035" w:type="dxa"/>
          </w:tcPr>
          <w:p w14:paraId="7B210F75" w14:textId="77777777" w:rsidR="002C1728" w:rsidRPr="00031328" w:rsidRDefault="005D44D4" w:rsidP="00725E6E">
            <w:pPr>
              <w:spacing w:after="0" w:line="240" w:lineRule="auto"/>
              <w:jc w:val="both"/>
              <w:rPr>
                <w:rFonts w:ascii="Book Antiqua" w:hAnsi="Book Antiqua"/>
                <w:color w:val="000000"/>
                <w:sz w:val="24"/>
                <w:szCs w:val="24"/>
              </w:rPr>
            </w:pPr>
            <w:r w:rsidRPr="00031328">
              <w:rPr>
                <w:rFonts w:ascii="Book Antiqua" w:hAnsi="Book Antiqua"/>
                <w:sz w:val="24"/>
                <w:szCs w:val="24"/>
              </w:rPr>
              <w:t>Development of linguistic profile test for Urdu speaking children in the age range of 6-16 years- an adaptation</w:t>
            </w:r>
          </w:p>
        </w:tc>
        <w:tc>
          <w:tcPr>
            <w:tcW w:w="2133" w:type="dxa"/>
            <w:gridSpan w:val="2"/>
          </w:tcPr>
          <w:p w14:paraId="3E5AF723"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Dr.</w:t>
            </w:r>
            <w:proofErr w:type="spellEnd"/>
            <w:r w:rsidRPr="00031328">
              <w:rPr>
                <w:rFonts w:ascii="Book Antiqua" w:hAnsi="Book Antiqua"/>
                <w:bCs/>
                <w:color w:val="000000"/>
                <w:sz w:val="24"/>
                <w:szCs w:val="24"/>
              </w:rPr>
              <w:t xml:space="preserve"> Jayashree </w:t>
            </w:r>
            <w:proofErr w:type="spellStart"/>
            <w:proofErr w:type="gramStart"/>
            <w:r w:rsidRPr="00031328">
              <w:rPr>
                <w:rFonts w:ascii="Book Antiqua" w:hAnsi="Book Antiqua"/>
                <w:bCs/>
                <w:color w:val="000000"/>
                <w:sz w:val="24"/>
                <w:szCs w:val="24"/>
              </w:rPr>
              <w:t>C</w:t>
            </w:r>
            <w:r w:rsidR="005D44D4" w:rsidRPr="00031328">
              <w:rPr>
                <w:rFonts w:ascii="Book Antiqua" w:hAnsi="Book Antiqua"/>
                <w:bCs/>
                <w:color w:val="000000"/>
                <w:sz w:val="24"/>
                <w:szCs w:val="24"/>
              </w:rPr>
              <w:t>.</w:t>
            </w:r>
            <w:r w:rsidRPr="00031328">
              <w:rPr>
                <w:rFonts w:ascii="Book Antiqua" w:hAnsi="Book Antiqua"/>
                <w:bCs/>
                <w:color w:val="000000"/>
                <w:sz w:val="24"/>
                <w:szCs w:val="24"/>
              </w:rPr>
              <w:t>Shanbal</w:t>
            </w:r>
            <w:proofErr w:type="spellEnd"/>
            <w:proofErr w:type="gramEnd"/>
          </w:p>
        </w:tc>
      </w:tr>
      <w:tr w:rsidR="002C1728" w:rsidRPr="00031328" w14:paraId="6D1C694F" w14:textId="77777777" w:rsidTr="00767C4C">
        <w:tc>
          <w:tcPr>
            <w:tcW w:w="0" w:type="auto"/>
          </w:tcPr>
          <w:p w14:paraId="05625367"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53</w:t>
            </w:r>
          </w:p>
        </w:tc>
        <w:tc>
          <w:tcPr>
            <w:tcW w:w="2090" w:type="dxa"/>
          </w:tcPr>
          <w:p w14:paraId="2826458D"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Jasper Princess. V</w:t>
            </w:r>
          </w:p>
        </w:tc>
        <w:tc>
          <w:tcPr>
            <w:tcW w:w="5035" w:type="dxa"/>
          </w:tcPr>
          <w:p w14:paraId="5F46EF5D"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Working memory assessment in healthy elderly individuals with different educational background using distinct (</w:t>
            </w:r>
            <w:proofErr w:type="spellStart"/>
            <w:r w:rsidRPr="00031328">
              <w:rPr>
                <w:rFonts w:ascii="Book Antiqua" w:hAnsi="Book Antiqua"/>
                <w:color w:val="000000"/>
                <w:sz w:val="24"/>
                <w:szCs w:val="24"/>
              </w:rPr>
              <w:t>semback</w:t>
            </w:r>
            <w:proofErr w:type="spellEnd"/>
            <w:r w:rsidRPr="00031328">
              <w:rPr>
                <w:rFonts w:ascii="Book Antiqua" w:hAnsi="Book Antiqua"/>
                <w:color w:val="000000"/>
                <w:sz w:val="24"/>
                <w:szCs w:val="24"/>
              </w:rPr>
              <w:t>) linguistic processing ability</w:t>
            </w:r>
          </w:p>
        </w:tc>
        <w:tc>
          <w:tcPr>
            <w:tcW w:w="2133" w:type="dxa"/>
            <w:gridSpan w:val="2"/>
          </w:tcPr>
          <w:p w14:paraId="3F59A504" w14:textId="77777777" w:rsidR="002C1728" w:rsidRPr="00031328" w:rsidRDefault="002C1728" w:rsidP="005D44D4">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Hema</w:t>
            </w:r>
            <w:r w:rsidR="005D44D4" w:rsidRPr="00031328">
              <w:rPr>
                <w:rFonts w:ascii="Book Antiqua" w:hAnsi="Book Antiqua"/>
                <w:color w:val="000000"/>
                <w:sz w:val="24"/>
                <w:szCs w:val="24"/>
              </w:rPr>
              <w:t>,</w:t>
            </w:r>
            <w:r w:rsidRPr="00031328">
              <w:rPr>
                <w:rFonts w:ascii="Book Antiqua" w:hAnsi="Book Antiqua"/>
                <w:color w:val="000000"/>
                <w:sz w:val="24"/>
                <w:szCs w:val="24"/>
              </w:rPr>
              <w:t xml:space="preserve"> N</w:t>
            </w:r>
            <w:r w:rsidR="005D44D4" w:rsidRPr="00031328">
              <w:rPr>
                <w:rFonts w:ascii="Book Antiqua" w:hAnsi="Book Antiqua"/>
                <w:color w:val="000000"/>
                <w:sz w:val="24"/>
                <w:szCs w:val="24"/>
              </w:rPr>
              <w:t>.</w:t>
            </w:r>
          </w:p>
        </w:tc>
      </w:tr>
      <w:tr w:rsidR="002C1728" w:rsidRPr="00031328" w14:paraId="549C1F43" w14:textId="77777777" w:rsidTr="00767C4C">
        <w:tc>
          <w:tcPr>
            <w:tcW w:w="0" w:type="auto"/>
          </w:tcPr>
          <w:p w14:paraId="7600FA40"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54</w:t>
            </w:r>
          </w:p>
        </w:tc>
        <w:tc>
          <w:tcPr>
            <w:tcW w:w="2090" w:type="dxa"/>
          </w:tcPr>
          <w:p w14:paraId="1E8D6183"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KrantiAcharya</w:t>
            </w:r>
            <w:proofErr w:type="spellEnd"/>
          </w:p>
        </w:tc>
        <w:tc>
          <w:tcPr>
            <w:tcW w:w="5035" w:type="dxa"/>
            <w:vAlign w:val="bottom"/>
          </w:tcPr>
          <w:p w14:paraId="30E2A699"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Acoustic </w:t>
            </w:r>
            <w:r w:rsidR="005D44D4" w:rsidRPr="00031328">
              <w:rPr>
                <w:rFonts w:ascii="Book Antiqua" w:hAnsi="Book Antiqua"/>
                <w:bCs/>
                <w:color w:val="000000"/>
                <w:sz w:val="24"/>
                <w:szCs w:val="24"/>
              </w:rPr>
              <w:t>characteristics of vowels in children with cochlear implants in</w:t>
            </w:r>
            <w:r w:rsidRPr="00031328">
              <w:rPr>
                <w:rFonts w:ascii="Book Antiqua" w:hAnsi="Book Antiqua"/>
                <w:bCs/>
                <w:color w:val="000000"/>
                <w:sz w:val="24"/>
                <w:szCs w:val="24"/>
              </w:rPr>
              <w:t xml:space="preserve"> Nepali</w:t>
            </w:r>
          </w:p>
        </w:tc>
        <w:tc>
          <w:tcPr>
            <w:tcW w:w="2133" w:type="dxa"/>
            <w:gridSpan w:val="2"/>
          </w:tcPr>
          <w:p w14:paraId="021E046B"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bCs/>
                <w:color w:val="000000"/>
                <w:sz w:val="24"/>
                <w:szCs w:val="24"/>
              </w:rPr>
              <w:t>Dr.</w:t>
            </w:r>
            <w:r w:rsidR="002C1728" w:rsidRPr="00031328">
              <w:rPr>
                <w:rFonts w:ascii="Book Antiqua" w:hAnsi="Book Antiqua"/>
                <w:bCs/>
                <w:color w:val="000000"/>
                <w:sz w:val="24"/>
                <w:szCs w:val="24"/>
              </w:rPr>
              <w:t>Sreedevi</w:t>
            </w:r>
            <w:proofErr w:type="spellEnd"/>
            <w:proofErr w:type="gramEnd"/>
            <w:r w:rsidRPr="00031328">
              <w:rPr>
                <w:rFonts w:ascii="Book Antiqua" w:hAnsi="Book Antiqua"/>
                <w:bCs/>
                <w:color w:val="000000"/>
                <w:sz w:val="24"/>
                <w:szCs w:val="24"/>
              </w:rPr>
              <w:t>, N.</w:t>
            </w:r>
          </w:p>
        </w:tc>
      </w:tr>
      <w:tr w:rsidR="002C1728" w:rsidRPr="00031328" w14:paraId="5464AAFB" w14:textId="77777777" w:rsidTr="00767C4C">
        <w:tc>
          <w:tcPr>
            <w:tcW w:w="0" w:type="auto"/>
          </w:tcPr>
          <w:p w14:paraId="0468357F"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55</w:t>
            </w:r>
          </w:p>
        </w:tc>
        <w:tc>
          <w:tcPr>
            <w:tcW w:w="2090" w:type="dxa"/>
          </w:tcPr>
          <w:p w14:paraId="2CD8FFB0"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 xml:space="preserve">Mohammed Nadeer </w:t>
            </w:r>
            <w:proofErr w:type="spellStart"/>
            <w:r w:rsidRPr="00031328">
              <w:rPr>
                <w:rFonts w:ascii="Book Antiqua" w:hAnsi="Book Antiqua"/>
                <w:bCs/>
                <w:color w:val="000000"/>
                <w:sz w:val="24"/>
                <w:szCs w:val="24"/>
              </w:rPr>
              <w:t>Musthafa</w:t>
            </w:r>
            <w:proofErr w:type="spellEnd"/>
          </w:p>
        </w:tc>
        <w:tc>
          <w:tcPr>
            <w:tcW w:w="5035" w:type="dxa"/>
          </w:tcPr>
          <w:p w14:paraId="1BD5BF68" w14:textId="77777777" w:rsidR="002C1728" w:rsidRPr="00031328" w:rsidRDefault="002C1728" w:rsidP="005D44D4">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Disability in person with </w:t>
            </w:r>
            <w:r w:rsidR="005D44D4" w:rsidRPr="00031328">
              <w:rPr>
                <w:rFonts w:ascii="Book Antiqua" w:hAnsi="Book Antiqua"/>
                <w:bCs/>
                <w:color w:val="000000"/>
                <w:sz w:val="24"/>
                <w:szCs w:val="24"/>
              </w:rPr>
              <w:t>total laryngectomy: a WHODAS 2.0 p</w:t>
            </w:r>
            <w:r w:rsidRPr="00031328">
              <w:rPr>
                <w:rFonts w:ascii="Book Antiqua" w:hAnsi="Book Antiqua"/>
                <w:bCs/>
                <w:color w:val="000000"/>
                <w:sz w:val="24"/>
                <w:szCs w:val="24"/>
              </w:rPr>
              <w:t xml:space="preserve">erspective </w:t>
            </w:r>
          </w:p>
        </w:tc>
        <w:tc>
          <w:tcPr>
            <w:tcW w:w="2133" w:type="dxa"/>
            <w:gridSpan w:val="2"/>
          </w:tcPr>
          <w:p w14:paraId="721CC2A8"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Freddy Antony</w:t>
            </w:r>
          </w:p>
        </w:tc>
      </w:tr>
      <w:tr w:rsidR="002C1728" w:rsidRPr="00031328" w14:paraId="7ABCC03D" w14:textId="77777777" w:rsidTr="00767C4C">
        <w:tc>
          <w:tcPr>
            <w:tcW w:w="0" w:type="auto"/>
          </w:tcPr>
          <w:p w14:paraId="35003414"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56</w:t>
            </w:r>
          </w:p>
        </w:tc>
        <w:tc>
          <w:tcPr>
            <w:tcW w:w="2090" w:type="dxa"/>
          </w:tcPr>
          <w:p w14:paraId="63DAB563"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 xml:space="preserve">Monika </w:t>
            </w:r>
            <w:proofErr w:type="spellStart"/>
            <w:r w:rsidRPr="00031328">
              <w:rPr>
                <w:rFonts w:ascii="Book Antiqua" w:hAnsi="Book Antiqua"/>
                <w:bCs/>
                <w:color w:val="000000"/>
                <w:sz w:val="24"/>
                <w:szCs w:val="24"/>
              </w:rPr>
              <w:t>Tetwal</w:t>
            </w:r>
            <w:proofErr w:type="spellEnd"/>
          </w:p>
        </w:tc>
        <w:tc>
          <w:tcPr>
            <w:tcW w:w="5035" w:type="dxa"/>
          </w:tcPr>
          <w:p w14:paraId="586D73CD"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Quality of Life in Parents of children with </w:t>
            </w:r>
            <w:proofErr w:type="gramStart"/>
            <w:r w:rsidRPr="00031328">
              <w:rPr>
                <w:rFonts w:ascii="Book Antiqua" w:hAnsi="Book Antiqua"/>
                <w:bCs/>
                <w:color w:val="000000"/>
                <w:sz w:val="24"/>
                <w:szCs w:val="24"/>
              </w:rPr>
              <w:t>Autism Spectrum Disorders</w:t>
            </w:r>
            <w:proofErr w:type="gramEnd"/>
            <w:r w:rsidRPr="00031328">
              <w:rPr>
                <w:rFonts w:ascii="Book Antiqua" w:hAnsi="Book Antiqua"/>
                <w:bCs/>
                <w:color w:val="000000"/>
                <w:sz w:val="24"/>
                <w:szCs w:val="24"/>
              </w:rPr>
              <w:t xml:space="preserve"> in Indian context</w:t>
            </w:r>
          </w:p>
        </w:tc>
        <w:tc>
          <w:tcPr>
            <w:tcW w:w="2133" w:type="dxa"/>
            <w:gridSpan w:val="2"/>
          </w:tcPr>
          <w:p w14:paraId="7A005B55"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Dr.</w:t>
            </w:r>
            <w:proofErr w:type="spellEnd"/>
            <w:r w:rsidRPr="00031328">
              <w:rPr>
                <w:rFonts w:ascii="Book Antiqua" w:hAnsi="Book Antiqua"/>
                <w:bCs/>
                <w:color w:val="000000"/>
                <w:sz w:val="24"/>
                <w:szCs w:val="24"/>
              </w:rPr>
              <w:t xml:space="preserve"> Jayashree C </w:t>
            </w:r>
            <w:proofErr w:type="spellStart"/>
            <w:r w:rsidRPr="00031328">
              <w:rPr>
                <w:rFonts w:ascii="Book Antiqua" w:hAnsi="Book Antiqua"/>
                <w:bCs/>
                <w:color w:val="000000"/>
                <w:sz w:val="24"/>
                <w:szCs w:val="24"/>
              </w:rPr>
              <w:t>Shanbal</w:t>
            </w:r>
            <w:proofErr w:type="spellEnd"/>
          </w:p>
        </w:tc>
      </w:tr>
      <w:tr w:rsidR="002C1728" w:rsidRPr="00031328" w14:paraId="0A1A2CCE" w14:textId="77777777" w:rsidTr="00767C4C">
        <w:tc>
          <w:tcPr>
            <w:tcW w:w="0" w:type="auto"/>
          </w:tcPr>
          <w:p w14:paraId="3627E7CF"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57</w:t>
            </w:r>
          </w:p>
        </w:tc>
        <w:tc>
          <w:tcPr>
            <w:tcW w:w="2090" w:type="dxa"/>
          </w:tcPr>
          <w:p w14:paraId="33F4CF96"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Nayana Karat</w:t>
            </w:r>
          </w:p>
        </w:tc>
        <w:tc>
          <w:tcPr>
            <w:tcW w:w="5035" w:type="dxa"/>
          </w:tcPr>
          <w:p w14:paraId="51CC69BC"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Acoustic voice quality index (AVQI) in Carnatic singers</w:t>
            </w:r>
          </w:p>
        </w:tc>
        <w:tc>
          <w:tcPr>
            <w:tcW w:w="2133" w:type="dxa"/>
            <w:gridSpan w:val="2"/>
          </w:tcPr>
          <w:p w14:paraId="2A012CA3" w14:textId="77777777" w:rsidR="002C1728" w:rsidRPr="00031328" w:rsidRDefault="002C1728" w:rsidP="005D44D4">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Jayakumar</w:t>
            </w:r>
            <w:r w:rsidR="005D44D4" w:rsidRPr="00031328">
              <w:rPr>
                <w:rFonts w:ascii="Book Antiqua" w:hAnsi="Book Antiqua"/>
                <w:color w:val="000000"/>
                <w:sz w:val="24"/>
                <w:szCs w:val="24"/>
              </w:rPr>
              <w:t>, T.</w:t>
            </w:r>
          </w:p>
        </w:tc>
      </w:tr>
      <w:tr w:rsidR="002C1728" w:rsidRPr="00031328" w14:paraId="23CAB1C1" w14:textId="77777777" w:rsidTr="00767C4C">
        <w:tc>
          <w:tcPr>
            <w:tcW w:w="0" w:type="auto"/>
          </w:tcPr>
          <w:p w14:paraId="2935882B"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58</w:t>
            </w:r>
          </w:p>
        </w:tc>
        <w:tc>
          <w:tcPr>
            <w:tcW w:w="2090" w:type="dxa"/>
          </w:tcPr>
          <w:p w14:paraId="05B5AF58"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Nayanika</w:t>
            </w:r>
            <w:proofErr w:type="spellEnd"/>
            <w:r w:rsidRPr="00031328">
              <w:rPr>
                <w:rFonts w:ascii="Book Antiqua" w:hAnsi="Book Antiqua"/>
                <w:bCs/>
                <w:color w:val="000000"/>
                <w:sz w:val="24"/>
                <w:szCs w:val="24"/>
              </w:rPr>
              <w:t xml:space="preserve"> Ghosh</w:t>
            </w:r>
          </w:p>
        </w:tc>
        <w:tc>
          <w:tcPr>
            <w:tcW w:w="5035" w:type="dxa"/>
          </w:tcPr>
          <w:p w14:paraId="26146EA7" w14:textId="77777777" w:rsidR="002C1728" w:rsidRPr="00031328" w:rsidRDefault="005D44D4" w:rsidP="00725E6E">
            <w:pPr>
              <w:spacing w:after="0" w:line="240" w:lineRule="auto"/>
              <w:jc w:val="both"/>
              <w:rPr>
                <w:rFonts w:ascii="Book Antiqua" w:hAnsi="Book Antiqua"/>
                <w:color w:val="000000"/>
                <w:sz w:val="24"/>
                <w:szCs w:val="24"/>
              </w:rPr>
            </w:pPr>
            <w:r w:rsidRPr="00031328">
              <w:rPr>
                <w:rFonts w:ascii="Book Antiqua" w:hAnsi="Book Antiqua"/>
                <w:sz w:val="24"/>
                <w:szCs w:val="24"/>
              </w:rPr>
              <w:t xml:space="preserve">Prolonged effect of SOVT on </w:t>
            </w:r>
            <w:proofErr w:type="spellStart"/>
            <w:r w:rsidRPr="00031328">
              <w:rPr>
                <w:rFonts w:ascii="Book Antiqua" w:hAnsi="Book Antiqua"/>
                <w:sz w:val="24"/>
                <w:szCs w:val="24"/>
              </w:rPr>
              <w:t>phononormals</w:t>
            </w:r>
            <w:proofErr w:type="spellEnd"/>
            <w:r w:rsidRPr="00031328">
              <w:rPr>
                <w:rFonts w:ascii="Book Antiqua" w:hAnsi="Book Antiqua"/>
                <w:sz w:val="24"/>
                <w:szCs w:val="24"/>
              </w:rPr>
              <w:t>: straw phonation technique</w:t>
            </w:r>
          </w:p>
        </w:tc>
        <w:tc>
          <w:tcPr>
            <w:tcW w:w="2133" w:type="dxa"/>
            <w:gridSpan w:val="2"/>
          </w:tcPr>
          <w:p w14:paraId="78E5D288"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bCs/>
                <w:color w:val="000000"/>
                <w:sz w:val="24"/>
                <w:szCs w:val="24"/>
              </w:rPr>
              <w:t>Dr.</w:t>
            </w:r>
            <w:r w:rsidR="002C1728" w:rsidRPr="00031328">
              <w:rPr>
                <w:rFonts w:ascii="Book Antiqua" w:hAnsi="Book Antiqua"/>
                <w:bCs/>
                <w:color w:val="000000"/>
                <w:sz w:val="24"/>
                <w:szCs w:val="24"/>
              </w:rPr>
              <w:t>Yeshoda</w:t>
            </w:r>
            <w:proofErr w:type="spellEnd"/>
            <w:proofErr w:type="gramEnd"/>
            <w:r w:rsidRPr="00031328">
              <w:rPr>
                <w:rFonts w:ascii="Book Antiqua" w:hAnsi="Book Antiqua"/>
                <w:bCs/>
                <w:color w:val="000000"/>
                <w:sz w:val="24"/>
                <w:szCs w:val="24"/>
              </w:rPr>
              <w:t>, K.</w:t>
            </w:r>
          </w:p>
        </w:tc>
      </w:tr>
      <w:tr w:rsidR="002C1728" w:rsidRPr="00031328" w14:paraId="4D7089FE" w14:textId="77777777" w:rsidTr="00767C4C">
        <w:tc>
          <w:tcPr>
            <w:tcW w:w="0" w:type="auto"/>
          </w:tcPr>
          <w:p w14:paraId="321206D1"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59</w:t>
            </w:r>
          </w:p>
        </w:tc>
        <w:tc>
          <w:tcPr>
            <w:tcW w:w="2090" w:type="dxa"/>
          </w:tcPr>
          <w:p w14:paraId="789C4143"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Neeraja</w:t>
            </w:r>
            <w:proofErr w:type="spellEnd"/>
            <w:r w:rsidRPr="00031328">
              <w:rPr>
                <w:rFonts w:ascii="Book Antiqua" w:hAnsi="Book Antiqua"/>
                <w:bCs/>
                <w:color w:val="000000"/>
                <w:sz w:val="24"/>
                <w:szCs w:val="24"/>
              </w:rPr>
              <w:t xml:space="preserve"> Sunil</w:t>
            </w:r>
          </w:p>
        </w:tc>
        <w:tc>
          <w:tcPr>
            <w:tcW w:w="5035" w:type="dxa"/>
          </w:tcPr>
          <w:p w14:paraId="1D80902B"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Taste Perception in Individuals with Diabetes Mellitus Type II</w:t>
            </w:r>
          </w:p>
        </w:tc>
        <w:tc>
          <w:tcPr>
            <w:tcW w:w="2133" w:type="dxa"/>
            <w:gridSpan w:val="2"/>
          </w:tcPr>
          <w:p w14:paraId="68277997"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Dr.</w:t>
            </w:r>
            <w:proofErr w:type="spellEnd"/>
            <w:r w:rsidRPr="00031328">
              <w:rPr>
                <w:rFonts w:ascii="Book Antiqua" w:hAnsi="Book Antiqua"/>
                <w:bCs/>
                <w:color w:val="000000"/>
                <w:sz w:val="24"/>
                <w:szCs w:val="24"/>
              </w:rPr>
              <w:t xml:space="preserve"> Swapna</w:t>
            </w:r>
            <w:r w:rsidR="005D44D4" w:rsidRPr="00031328">
              <w:rPr>
                <w:rFonts w:ascii="Book Antiqua" w:hAnsi="Book Antiqua"/>
                <w:bCs/>
                <w:color w:val="000000"/>
                <w:sz w:val="24"/>
                <w:szCs w:val="24"/>
              </w:rPr>
              <w:t>,</w:t>
            </w:r>
            <w:r w:rsidRPr="00031328">
              <w:rPr>
                <w:rFonts w:ascii="Book Antiqua" w:hAnsi="Book Antiqua"/>
                <w:bCs/>
                <w:color w:val="000000"/>
                <w:sz w:val="24"/>
                <w:szCs w:val="24"/>
              </w:rPr>
              <w:t xml:space="preserve"> N</w:t>
            </w:r>
            <w:r w:rsidR="005D44D4" w:rsidRPr="00031328">
              <w:rPr>
                <w:rFonts w:ascii="Book Antiqua" w:hAnsi="Book Antiqua"/>
                <w:bCs/>
                <w:color w:val="000000"/>
                <w:sz w:val="24"/>
                <w:szCs w:val="24"/>
              </w:rPr>
              <w:t>.</w:t>
            </w:r>
          </w:p>
        </w:tc>
      </w:tr>
      <w:tr w:rsidR="002C1728" w:rsidRPr="00031328" w14:paraId="01ABD0F5" w14:textId="77777777" w:rsidTr="00767C4C">
        <w:tc>
          <w:tcPr>
            <w:tcW w:w="0" w:type="auto"/>
          </w:tcPr>
          <w:p w14:paraId="716AC3F1"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60</w:t>
            </w:r>
          </w:p>
        </w:tc>
        <w:tc>
          <w:tcPr>
            <w:tcW w:w="2090" w:type="dxa"/>
          </w:tcPr>
          <w:p w14:paraId="27EBD942"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Neha Yadav</w:t>
            </w:r>
          </w:p>
        </w:tc>
        <w:tc>
          <w:tcPr>
            <w:tcW w:w="5035" w:type="dxa"/>
          </w:tcPr>
          <w:p w14:paraId="1DFA7140"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Development of Hindi </w:t>
            </w:r>
            <w:r w:rsidR="005D44D4" w:rsidRPr="00031328">
              <w:rPr>
                <w:rFonts w:ascii="Book Antiqua" w:hAnsi="Book Antiqua"/>
                <w:bCs/>
                <w:color w:val="000000"/>
                <w:sz w:val="24"/>
                <w:szCs w:val="24"/>
              </w:rPr>
              <w:t>language test for children in the age range of 3 to 6 years-an adaption</w:t>
            </w:r>
          </w:p>
        </w:tc>
        <w:tc>
          <w:tcPr>
            <w:tcW w:w="2133" w:type="dxa"/>
            <w:gridSpan w:val="2"/>
          </w:tcPr>
          <w:p w14:paraId="2BD7678A"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Dr.</w:t>
            </w:r>
            <w:proofErr w:type="spellEnd"/>
            <w:r w:rsidRPr="00031328">
              <w:rPr>
                <w:rFonts w:ascii="Book Antiqua" w:hAnsi="Book Antiqua"/>
                <w:bCs/>
                <w:color w:val="000000"/>
                <w:sz w:val="24"/>
                <w:szCs w:val="24"/>
              </w:rPr>
              <w:t xml:space="preserve"> Jayashree </w:t>
            </w:r>
            <w:proofErr w:type="spellStart"/>
            <w:proofErr w:type="gramStart"/>
            <w:r w:rsidRPr="00031328">
              <w:rPr>
                <w:rFonts w:ascii="Book Antiqua" w:hAnsi="Book Antiqua"/>
                <w:bCs/>
                <w:color w:val="000000"/>
                <w:sz w:val="24"/>
                <w:szCs w:val="24"/>
              </w:rPr>
              <w:t>C</w:t>
            </w:r>
            <w:r w:rsidR="005D44D4" w:rsidRPr="00031328">
              <w:rPr>
                <w:rFonts w:ascii="Book Antiqua" w:hAnsi="Book Antiqua"/>
                <w:bCs/>
                <w:color w:val="000000"/>
                <w:sz w:val="24"/>
                <w:szCs w:val="24"/>
              </w:rPr>
              <w:t>.</w:t>
            </w:r>
            <w:r w:rsidRPr="00031328">
              <w:rPr>
                <w:rFonts w:ascii="Book Antiqua" w:hAnsi="Book Antiqua"/>
                <w:bCs/>
                <w:color w:val="000000"/>
                <w:sz w:val="24"/>
                <w:szCs w:val="24"/>
              </w:rPr>
              <w:t>Shanbal</w:t>
            </w:r>
            <w:proofErr w:type="spellEnd"/>
            <w:proofErr w:type="gramEnd"/>
          </w:p>
        </w:tc>
      </w:tr>
      <w:tr w:rsidR="002C1728" w:rsidRPr="00031328" w14:paraId="674F166E" w14:textId="77777777" w:rsidTr="00767C4C">
        <w:tc>
          <w:tcPr>
            <w:tcW w:w="0" w:type="auto"/>
          </w:tcPr>
          <w:p w14:paraId="377C06D8"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61</w:t>
            </w:r>
          </w:p>
        </w:tc>
        <w:tc>
          <w:tcPr>
            <w:tcW w:w="2090" w:type="dxa"/>
          </w:tcPr>
          <w:p w14:paraId="2C1F5D05"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Parnika</w:t>
            </w:r>
            <w:proofErr w:type="spellEnd"/>
            <w:r w:rsidR="005D44D4" w:rsidRPr="00031328">
              <w:rPr>
                <w:rFonts w:ascii="Book Antiqua" w:hAnsi="Book Antiqua"/>
                <w:bCs/>
                <w:color w:val="000000"/>
                <w:sz w:val="24"/>
                <w:szCs w:val="24"/>
              </w:rPr>
              <w:t>,</w:t>
            </w:r>
            <w:r w:rsidRPr="00031328">
              <w:rPr>
                <w:rFonts w:ascii="Book Antiqua" w:hAnsi="Book Antiqua"/>
                <w:bCs/>
                <w:color w:val="000000"/>
                <w:sz w:val="24"/>
                <w:szCs w:val="24"/>
              </w:rPr>
              <w:t xml:space="preserve"> M</w:t>
            </w:r>
            <w:r w:rsidR="005D44D4" w:rsidRPr="00031328">
              <w:rPr>
                <w:rFonts w:ascii="Book Antiqua" w:hAnsi="Book Antiqua"/>
                <w:bCs/>
                <w:color w:val="000000"/>
                <w:sz w:val="24"/>
                <w:szCs w:val="24"/>
              </w:rPr>
              <w:t>.</w:t>
            </w:r>
          </w:p>
        </w:tc>
        <w:tc>
          <w:tcPr>
            <w:tcW w:w="5035" w:type="dxa"/>
          </w:tcPr>
          <w:p w14:paraId="4A405D69"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Assistive Stuttering Interface-Children</w:t>
            </w:r>
          </w:p>
        </w:tc>
        <w:tc>
          <w:tcPr>
            <w:tcW w:w="2133" w:type="dxa"/>
            <w:gridSpan w:val="2"/>
          </w:tcPr>
          <w:p w14:paraId="224C61C2"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Dr.</w:t>
            </w:r>
            <w:proofErr w:type="spellEnd"/>
            <w:r w:rsidRPr="00031328">
              <w:rPr>
                <w:rFonts w:ascii="Book Antiqua" w:hAnsi="Book Antiqua"/>
                <w:bCs/>
                <w:color w:val="000000"/>
                <w:sz w:val="24"/>
                <w:szCs w:val="24"/>
              </w:rPr>
              <w:t xml:space="preserve"> Anjana B</w:t>
            </w:r>
            <w:r w:rsidR="005D44D4" w:rsidRPr="00031328">
              <w:rPr>
                <w:rFonts w:ascii="Book Antiqua" w:hAnsi="Book Antiqua"/>
                <w:bCs/>
                <w:color w:val="000000"/>
                <w:sz w:val="24"/>
                <w:szCs w:val="24"/>
              </w:rPr>
              <w:t>.</w:t>
            </w:r>
            <w:r w:rsidRPr="00031328">
              <w:rPr>
                <w:rFonts w:ascii="Book Antiqua" w:hAnsi="Book Antiqua"/>
                <w:bCs/>
                <w:color w:val="000000"/>
                <w:sz w:val="24"/>
                <w:szCs w:val="24"/>
              </w:rPr>
              <w:t xml:space="preserve"> Ram</w:t>
            </w:r>
          </w:p>
        </w:tc>
      </w:tr>
      <w:tr w:rsidR="002C1728" w:rsidRPr="00031328" w14:paraId="0560D493" w14:textId="77777777" w:rsidTr="00804754">
        <w:tc>
          <w:tcPr>
            <w:tcW w:w="0" w:type="auto"/>
          </w:tcPr>
          <w:p w14:paraId="601C7AB0"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62</w:t>
            </w:r>
          </w:p>
        </w:tc>
        <w:tc>
          <w:tcPr>
            <w:tcW w:w="2090" w:type="dxa"/>
          </w:tcPr>
          <w:p w14:paraId="3F9B8E06" w14:textId="77777777" w:rsidR="002C1728" w:rsidRPr="00031328" w:rsidRDefault="002C1728" w:rsidP="00521623">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Pauline </w:t>
            </w:r>
            <w:proofErr w:type="spellStart"/>
            <w:r w:rsidRPr="00031328">
              <w:rPr>
                <w:rFonts w:ascii="Book Antiqua" w:hAnsi="Book Antiqua"/>
                <w:color w:val="000000"/>
                <w:sz w:val="24"/>
                <w:szCs w:val="24"/>
              </w:rPr>
              <w:t>Gracia</w:t>
            </w:r>
            <w:proofErr w:type="spellEnd"/>
          </w:p>
        </w:tc>
        <w:tc>
          <w:tcPr>
            <w:tcW w:w="5035" w:type="dxa"/>
          </w:tcPr>
          <w:p w14:paraId="4DA45F16"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Acoustic voice quality index (AVQI) in </w:t>
            </w:r>
            <w:proofErr w:type="spellStart"/>
            <w:r w:rsidRPr="00031328">
              <w:rPr>
                <w:rFonts w:ascii="Book Antiqua" w:hAnsi="Book Antiqua"/>
                <w:bCs/>
                <w:color w:val="000000"/>
                <w:sz w:val="24"/>
                <w:szCs w:val="24"/>
              </w:rPr>
              <w:t>hindustani</w:t>
            </w:r>
            <w:proofErr w:type="spellEnd"/>
            <w:r w:rsidRPr="00031328">
              <w:rPr>
                <w:rFonts w:ascii="Book Antiqua" w:hAnsi="Book Antiqua"/>
                <w:bCs/>
                <w:color w:val="000000"/>
                <w:sz w:val="24"/>
                <w:szCs w:val="24"/>
              </w:rPr>
              <w:t xml:space="preserve"> singers</w:t>
            </w:r>
          </w:p>
        </w:tc>
        <w:tc>
          <w:tcPr>
            <w:tcW w:w="2133" w:type="dxa"/>
            <w:gridSpan w:val="2"/>
          </w:tcPr>
          <w:p w14:paraId="35E09FD7"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2C1728" w:rsidRPr="00031328">
              <w:rPr>
                <w:rFonts w:ascii="Book Antiqua" w:hAnsi="Book Antiqua"/>
                <w:color w:val="000000"/>
                <w:sz w:val="24"/>
                <w:szCs w:val="24"/>
              </w:rPr>
              <w:t>Jayakumar</w:t>
            </w:r>
            <w:proofErr w:type="spellEnd"/>
            <w:proofErr w:type="gramEnd"/>
            <w:r w:rsidRPr="00031328">
              <w:rPr>
                <w:rFonts w:ascii="Book Antiqua" w:hAnsi="Book Antiqua"/>
                <w:color w:val="000000"/>
                <w:sz w:val="24"/>
                <w:szCs w:val="24"/>
              </w:rPr>
              <w:t>, T.</w:t>
            </w:r>
          </w:p>
        </w:tc>
      </w:tr>
      <w:tr w:rsidR="002C1728" w:rsidRPr="00031328" w14:paraId="38E26262" w14:textId="77777777" w:rsidTr="00767C4C">
        <w:tc>
          <w:tcPr>
            <w:tcW w:w="0" w:type="auto"/>
          </w:tcPr>
          <w:p w14:paraId="6EC7BA3B"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63</w:t>
            </w:r>
          </w:p>
        </w:tc>
        <w:tc>
          <w:tcPr>
            <w:tcW w:w="2090" w:type="dxa"/>
          </w:tcPr>
          <w:p w14:paraId="7F40576D"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Prasanna</w:t>
            </w:r>
            <w:r w:rsidR="005D44D4" w:rsidRPr="00031328">
              <w:rPr>
                <w:rFonts w:ascii="Book Antiqua" w:hAnsi="Book Antiqua"/>
                <w:color w:val="000000"/>
                <w:sz w:val="24"/>
                <w:szCs w:val="24"/>
              </w:rPr>
              <w:t>,</w:t>
            </w:r>
            <w:r w:rsidRPr="00031328">
              <w:rPr>
                <w:rFonts w:ascii="Book Antiqua" w:hAnsi="Book Antiqua"/>
                <w:color w:val="000000"/>
                <w:sz w:val="24"/>
                <w:szCs w:val="24"/>
              </w:rPr>
              <w:t xml:space="preserve"> S.</w:t>
            </w:r>
          </w:p>
        </w:tc>
        <w:tc>
          <w:tcPr>
            <w:tcW w:w="5035" w:type="dxa"/>
            <w:vAlign w:val="bottom"/>
          </w:tcPr>
          <w:p w14:paraId="6266E350"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Neurophysio</w:t>
            </w:r>
            <w:r w:rsidR="005D44D4" w:rsidRPr="00031328">
              <w:rPr>
                <w:rFonts w:ascii="Book Antiqua" w:hAnsi="Book Antiqua"/>
                <w:color w:val="000000"/>
                <w:sz w:val="24"/>
                <w:szCs w:val="24"/>
              </w:rPr>
              <w:t xml:space="preserve">logical assessment (ERP-p300) of individuals with </w:t>
            </w:r>
            <w:proofErr w:type="spellStart"/>
            <w:r w:rsidR="005D44D4" w:rsidRPr="00031328">
              <w:rPr>
                <w:rFonts w:ascii="Book Antiqua" w:hAnsi="Book Antiqua"/>
                <w:color w:val="000000"/>
                <w:sz w:val="24"/>
                <w:szCs w:val="24"/>
              </w:rPr>
              <w:t>broca’s</w:t>
            </w:r>
            <w:proofErr w:type="spellEnd"/>
            <w:r w:rsidR="005D44D4" w:rsidRPr="00031328">
              <w:rPr>
                <w:rFonts w:ascii="Book Antiqua" w:hAnsi="Book Antiqua"/>
                <w:color w:val="000000"/>
                <w:sz w:val="24"/>
                <w:szCs w:val="24"/>
              </w:rPr>
              <w:t xml:space="preserve"> aphasia: pre-therapy p</w:t>
            </w:r>
            <w:r w:rsidRPr="00031328">
              <w:rPr>
                <w:rFonts w:ascii="Book Antiqua" w:hAnsi="Book Antiqua"/>
                <w:color w:val="000000"/>
                <w:sz w:val="24"/>
                <w:szCs w:val="24"/>
              </w:rPr>
              <w:t>eriod</w:t>
            </w:r>
          </w:p>
        </w:tc>
        <w:tc>
          <w:tcPr>
            <w:tcW w:w="2133" w:type="dxa"/>
            <w:gridSpan w:val="2"/>
          </w:tcPr>
          <w:p w14:paraId="202B5180" w14:textId="77777777" w:rsidR="002C1728" w:rsidRPr="00031328" w:rsidRDefault="002C1728" w:rsidP="005D44D4">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Hema</w:t>
            </w:r>
            <w:r w:rsidR="005D44D4" w:rsidRPr="00031328">
              <w:rPr>
                <w:rFonts w:ascii="Book Antiqua" w:hAnsi="Book Antiqua"/>
                <w:color w:val="000000"/>
                <w:sz w:val="24"/>
                <w:szCs w:val="24"/>
              </w:rPr>
              <w:t>,</w:t>
            </w:r>
            <w:r w:rsidRPr="00031328">
              <w:rPr>
                <w:rFonts w:ascii="Book Antiqua" w:hAnsi="Book Antiqua"/>
                <w:color w:val="000000"/>
                <w:sz w:val="24"/>
                <w:szCs w:val="24"/>
              </w:rPr>
              <w:t xml:space="preserve"> N</w:t>
            </w:r>
          </w:p>
        </w:tc>
      </w:tr>
      <w:tr w:rsidR="002C1728" w:rsidRPr="00031328" w14:paraId="20433B17" w14:textId="77777777" w:rsidTr="00804754">
        <w:tc>
          <w:tcPr>
            <w:tcW w:w="0" w:type="auto"/>
          </w:tcPr>
          <w:p w14:paraId="5FE51CFF"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64</w:t>
            </w:r>
          </w:p>
        </w:tc>
        <w:tc>
          <w:tcPr>
            <w:tcW w:w="2090" w:type="dxa"/>
          </w:tcPr>
          <w:p w14:paraId="739642D8"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Reshma</w:t>
            </w:r>
            <w:r w:rsidR="005D44D4" w:rsidRPr="00031328">
              <w:rPr>
                <w:rFonts w:ascii="Book Antiqua" w:hAnsi="Book Antiqua"/>
                <w:color w:val="000000"/>
                <w:sz w:val="24"/>
                <w:szCs w:val="24"/>
              </w:rPr>
              <w:t>,</w:t>
            </w:r>
            <w:r w:rsidRPr="00031328">
              <w:rPr>
                <w:rFonts w:ascii="Book Antiqua" w:hAnsi="Book Antiqua"/>
                <w:color w:val="000000"/>
                <w:sz w:val="24"/>
                <w:szCs w:val="24"/>
              </w:rPr>
              <w:t xml:space="preserve"> O</w:t>
            </w:r>
            <w:r w:rsidR="005D44D4" w:rsidRPr="00031328">
              <w:rPr>
                <w:rFonts w:ascii="Book Antiqua" w:hAnsi="Book Antiqua"/>
                <w:color w:val="000000"/>
                <w:sz w:val="24"/>
                <w:szCs w:val="24"/>
              </w:rPr>
              <w:t>.</w:t>
            </w:r>
          </w:p>
        </w:tc>
        <w:tc>
          <w:tcPr>
            <w:tcW w:w="5035" w:type="dxa"/>
          </w:tcPr>
          <w:p w14:paraId="668F3AFF"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Relationship between </w:t>
            </w:r>
            <w:proofErr w:type="spellStart"/>
            <w:r w:rsidRPr="00031328">
              <w:rPr>
                <w:rFonts w:ascii="Book Antiqua" w:hAnsi="Book Antiqua"/>
                <w:color w:val="000000"/>
                <w:sz w:val="24"/>
                <w:szCs w:val="24"/>
              </w:rPr>
              <w:t>nasalence</w:t>
            </w:r>
            <w:proofErr w:type="spellEnd"/>
            <w:r w:rsidRPr="00031328">
              <w:rPr>
                <w:rFonts w:ascii="Book Antiqua" w:hAnsi="Book Antiqua"/>
                <w:color w:val="000000"/>
                <w:sz w:val="24"/>
                <w:szCs w:val="24"/>
              </w:rPr>
              <w:t xml:space="preserve"> and acoustic voice quality index (AVQI)</w:t>
            </w:r>
          </w:p>
        </w:tc>
        <w:tc>
          <w:tcPr>
            <w:tcW w:w="2133" w:type="dxa"/>
            <w:gridSpan w:val="2"/>
          </w:tcPr>
          <w:p w14:paraId="1FD74372"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2C1728" w:rsidRPr="00031328">
              <w:rPr>
                <w:rFonts w:ascii="Book Antiqua" w:hAnsi="Book Antiqua"/>
                <w:color w:val="000000"/>
                <w:sz w:val="24"/>
                <w:szCs w:val="24"/>
              </w:rPr>
              <w:t>Jayakumar</w:t>
            </w:r>
            <w:proofErr w:type="spellEnd"/>
            <w:proofErr w:type="gramEnd"/>
            <w:r w:rsidRPr="00031328">
              <w:rPr>
                <w:rFonts w:ascii="Book Antiqua" w:hAnsi="Book Antiqua"/>
                <w:color w:val="000000"/>
                <w:sz w:val="24"/>
                <w:szCs w:val="24"/>
              </w:rPr>
              <w:t>, T.</w:t>
            </w:r>
          </w:p>
        </w:tc>
      </w:tr>
      <w:tr w:rsidR="002C1728" w:rsidRPr="00031328" w14:paraId="40E4CA1F" w14:textId="77777777" w:rsidTr="00804754">
        <w:tc>
          <w:tcPr>
            <w:tcW w:w="0" w:type="auto"/>
          </w:tcPr>
          <w:p w14:paraId="4E3EB08E"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65</w:t>
            </w:r>
          </w:p>
        </w:tc>
        <w:tc>
          <w:tcPr>
            <w:tcW w:w="2090" w:type="dxa"/>
          </w:tcPr>
          <w:p w14:paraId="56081133"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Riddhi Wadhwa</w:t>
            </w:r>
          </w:p>
        </w:tc>
        <w:tc>
          <w:tcPr>
            <w:tcW w:w="5035" w:type="dxa"/>
          </w:tcPr>
          <w:p w14:paraId="0E88B4A9"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Syntactic </w:t>
            </w:r>
            <w:r w:rsidR="005D44D4" w:rsidRPr="00031328">
              <w:rPr>
                <w:rFonts w:ascii="Book Antiqua" w:hAnsi="Book Antiqua"/>
                <w:bCs/>
                <w:color w:val="000000"/>
                <w:sz w:val="24"/>
                <w:szCs w:val="24"/>
              </w:rPr>
              <w:t>working memory in person with aphasia</w:t>
            </w:r>
          </w:p>
        </w:tc>
        <w:tc>
          <w:tcPr>
            <w:tcW w:w="2133" w:type="dxa"/>
            <w:gridSpan w:val="2"/>
          </w:tcPr>
          <w:p w14:paraId="2D8776C9"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bCs/>
                <w:color w:val="000000"/>
                <w:sz w:val="24"/>
                <w:szCs w:val="24"/>
              </w:rPr>
              <w:t>Dr.</w:t>
            </w:r>
            <w:r w:rsidR="002C1728" w:rsidRPr="00031328">
              <w:rPr>
                <w:rFonts w:ascii="Book Antiqua" w:hAnsi="Book Antiqua"/>
                <w:bCs/>
                <w:color w:val="000000"/>
                <w:sz w:val="24"/>
                <w:szCs w:val="24"/>
              </w:rPr>
              <w:t>Goswami</w:t>
            </w:r>
            <w:proofErr w:type="spellEnd"/>
            <w:proofErr w:type="gramEnd"/>
            <w:r w:rsidRPr="00031328">
              <w:rPr>
                <w:rFonts w:ascii="Book Antiqua" w:hAnsi="Book Antiqua"/>
                <w:bCs/>
                <w:color w:val="000000"/>
                <w:sz w:val="24"/>
                <w:szCs w:val="24"/>
              </w:rPr>
              <w:t>, S. P.</w:t>
            </w:r>
          </w:p>
        </w:tc>
      </w:tr>
      <w:tr w:rsidR="002C1728" w:rsidRPr="00031328" w14:paraId="50A00095" w14:textId="77777777" w:rsidTr="00767C4C">
        <w:tc>
          <w:tcPr>
            <w:tcW w:w="0" w:type="auto"/>
          </w:tcPr>
          <w:p w14:paraId="242ADD95"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66</w:t>
            </w:r>
          </w:p>
        </w:tc>
        <w:tc>
          <w:tcPr>
            <w:tcW w:w="2090" w:type="dxa"/>
          </w:tcPr>
          <w:p w14:paraId="1B835A33"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RishishaLyngkhoi</w:t>
            </w:r>
            <w:proofErr w:type="spellEnd"/>
          </w:p>
        </w:tc>
        <w:tc>
          <w:tcPr>
            <w:tcW w:w="5035" w:type="dxa"/>
            <w:vAlign w:val="bottom"/>
          </w:tcPr>
          <w:p w14:paraId="19280B6E"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Comparison of vowel </w:t>
            </w:r>
            <w:r w:rsidR="00FD62C1" w:rsidRPr="00031328">
              <w:rPr>
                <w:rFonts w:ascii="Book Antiqua" w:hAnsi="Book Antiqua"/>
                <w:bCs/>
                <w:color w:val="000000"/>
                <w:sz w:val="24"/>
                <w:szCs w:val="24"/>
              </w:rPr>
              <w:t>space in two dialects</w:t>
            </w:r>
            <w:r w:rsidRPr="00031328">
              <w:rPr>
                <w:rFonts w:ascii="Book Antiqua" w:hAnsi="Book Antiqua"/>
                <w:bCs/>
                <w:color w:val="000000"/>
                <w:sz w:val="24"/>
                <w:szCs w:val="24"/>
              </w:rPr>
              <w:t xml:space="preserve"> of Khasi</w:t>
            </w:r>
          </w:p>
        </w:tc>
        <w:tc>
          <w:tcPr>
            <w:tcW w:w="2133" w:type="dxa"/>
            <w:gridSpan w:val="2"/>
          </w:tcPr>
          <w:p w14:paraId="304B3794"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bCs/>
                <w:color w:val="000000"/>
                <w:sz w:val="24"/>
                <w:szCs w:val="24"/>
              </w:rPr>
              <w:t>Dr.</w:t>
            </w:r>
            <w:r w:rsidR="002C1728" w:rsidRPr="00031328">
              <w:rPr>
                <w:rFonts w:ascii="Book Antiqua" w:hAnsi="Book Antiqua"/>
                <w:bCs/>
                <w:color w:val="000000"/>
                <w:sz w:val="24"/>
                <w:szCs w:val="24"/>
              </w:rPr>
              <w:t>Sreedevi</w:t>
            </w:r>
            <w:proofErr w:type="spellEnd"/>
            <w:proofErr w:type="gramEnd"/>
            <w:r w:rsidRPr="00031328">
              <w:rPr>
                <w:rFonts w:ascii="Book Antiqua" w:hAnsi="Book Antiqua"/>
                <w:bCs/>
                <w:color w:val="000000"/>
                <w:sz w:val="24"/>
                <w:szCs w:val="24"/>
              </w:rPr>
              <w:t>, N.</w:t>
            </w:r>
          </w:p>
        </w:tc>
      </w:tr>
      <w:tr w:rsidR="002C1728" w:rsidRPr="00031328" w14:paraId="00F92408" w14:textId="77777777" w:rsidTr="00767C4C">
        <w:tc>
          <w:tcPr>
            <w:tcW w:w="0" w:type="auto"/>
          </w:tcPr>
          <w:p w14:paraId="25432979"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67</w:t>
            </w:r>
          </w:p>
        </w:tc>
        <w:tc>
          <w:tcPr>
            <w:tcW w:w="2090" w:type="dxa"/>
          </w:tcPr>
          <w:p w14:paraId="1C9ADC87"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Roja</w:t>
            </w:r>
            <w:proofErr w:type="spellEnd"/>
            <w:r w:rsidRPr="00031328">
              <w:rPr>
                <w:rFonts w:ascii="Book Antiqua" w:hAnsi="Book Antiqua"/>
                <w:bCs/>
                <w:color w:val="000000"/>
                <w:sz w:val="24"/>
                <w:szCs w:val="24"/>
              </w:rPr>
              <w:t xml:space="preserve"> Rani</w:t>
            </w:r>
          </w:p>
        </w:tc>
        <w:tc>
          <w:tcPr>
            <w:tcW w:w="5035" w:type="dxa"/>
          </w:tcPr>
          <w:p w14:paraId="7C0AEB26"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Effect of </w:t>
            </w:r>
            <w:r w:rsidR="00FD62C1" w:rsidRPr="00031328">
              <w:rPr>
                <w:rFonts w:ascii="Book Antiqua" w:hAnsi="Book Antiqua"/>
                <w:bCs/>
                <w:color w:val="000000"/>
                <w:sz w:val="24"/>
                <w:szCs w:val="24"/>
              </w:rPr>
              <w:t xml:space="preserve">effortful swallow training on </w:t>
            </w:r>
            <w:r w:rsidR="00FD62C1" w:rsidRPr="00031328">
              <w:rPr>
                <w:rFonts w:ascii="Book Antiqua" w:hAnsi="Book Antiqua"/>
                <w:bCs/>
                <w:color w:val="000000"/>
                <w:sz w:val="24"/>
                <w:szCs w:val="24"/>
              </w:rPr>
              <w:lastRenderedPageBreak/>
              <w:t xml:space="preserve">lingual-labial strength and endurance and </w:t>
            </w:r>
            <w:proofErr w:type="spellStart"/>
            <w:r w:rsidR="00FD62C1" w:rsidRPr="00031328">
              <w:rPr>
                <w:rFonts w:ascii="Book Antiqua" w:hAnsi="Book Antiqua"/>
                <w:bCs/>
                <w:color w:val="000000"/>
                <w:sz w:val="24"/>
                <w:szCs w:val="24"/>
              </w:rPr>
              <w:t>swllowing</w:t>
            </w:r>
            <w:proofErr w:type="spellEnd"/>
            <w:r w:rsidR="00FD62C1" w:rsidRPr="00031328">
              <w:rPr>
                <w:rFonts w:ascii="Book Antiqua" w:hAnsi="Book Antiqua"/>
                <w:bCs/>
                <w:color w:val="000000"/>
                <w:sz w:val="24"/>
                <w:szCs w:val="24"/>
              </w:rPr>
              <w:t xml:space="preserve"> capacity in typical young adults</w:t>
            </w:r>
          </w:p>
        </w:tc>
        <w:tc>
          <w:tcPr>
            <w:tcW w:w="2133" w:type="dxa"/>
            <w:gridSpan w:val="2"/>
          </w:tcPr>
          <w:p w14:paraId="49EC1547"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lastRenderedPageBreak/>
              <w:t>Dr.</w:t>
            </w:r>
            <w:proofErr w:type="spellEnd"/>
            <w:r w:rsidRPr="00031328">
              <w:rPr>
                <w:rFonts w:ascii="Book Antiqua" w:hAnsi="Book Antiqua"/>
                <w:bCs/>
                <w:color w:val="000000"/>
                <w:sz w:val="24"/>
                <w:szCs w:val="24"/>
              </w:rPr>
              <w:t xml:space="preserve"> Swapna</w:t>
            </w:r>
            <w:r w:rsidR="005D44D4" w:rsidRPr="00031328">
              <w:rPr>
                <w:rFonts w:ascii="Book Antiqua" w:hAnsi="Book Antiqua"/>
                <w:bCs/>
                <w:color w:val="000000"/>
                <w:sz w:val="24"/>
                <w:szCs w:val="24"/>
              </w:rPr>
              <w:t>,</w:t>
            </w:r>
            <w:r w:rsidRPr="00031328">
              <w:rPr>
                <w:rFonts w:ascii="Book Antiqua" w:hAnsi="Book Antiqua"/>
                <w:bCs/>
                <w:color w:val="000000"/>
                <w:sz w:val="24"/>
                <w:szCs w:val="24"/>
              </w:rPr>
              <w:t xml:space="preserve"> N</w:t>
            </w:r>
            <w:r w:rsidR="005D44D4" w:rsidRPr="00031328">
              <w:rPr>
                <w:rFonts w:ascii="Book Antiqua" w:hAnsi="Book Antiqua"/>
                <w:bCs/>
                <w:color w:val="000000"/>
                <w:sz w:val="24"/>
                <w:szCs w:val="24"/>
              </w:rPr>
              <w:t>.</w:t>
            </w:r>
          </w:p>
        </w:tc>
      </w:tr>
      <w:tr w:rsidR="002C1728" w:rsidRPr="00031328" w14:paraId="4BFD374C" w14:textId="77777777" w:rsidTr="00767C4C">
        <w:tc>
          <w:tcPr>
            <w:tcW w:w="0" w:type="auto"/>
          </w:tcPr>
          <w:p w14:paraId="70E7F536"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68</w:t>
            </w:r>
          </w:p>
        </w:tc>
        <w:tc>
          <w:tcPr>
            <w:tcW w:w="2090" w:type="dxa"/>
          </w:tcPr>
          <w:p w14:paraId="0DB6FC34"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 xml:space="preserve">Sabin Sharma </w:t>
            </w:r>
            <w:proofErr w:type="spellStart"/>
            <w:r w:rsidRPr="00031328">
              <w:rPr>
                <w:rFonts w:ascii="Book Antiqua" w:hAnsi="Book Antiqua"/>
                <w:bCs/>
                <w:color w:val="000000"/>
                <w:sz w:val="24"/>
                <w:szCs w:val="24"/>
              </w:rPr>
              <w:t>Duwadi</w:t>
            </w:r>
            <w:proofErr w:type="spellEnd"/>
          </w:p>
        </w:tc>
        <w:tc>
          <w:tcPr>
            <w:tcW w:w="5035" w:type="dxa"/>
          </w:tcPr>
          <w:p w14:paraId="3FF5FEFA"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Ultrasound Study of the Retroflex Plosives of Nepali Language</w:t>
            </w:r>
          </w:p>
        </w:tc>
        <w:tc>
          <w:tcPr>
            <w:tcW w:w="2133" w:type="dxa"/>
            <w:gridSpan w:val="2"/>
          </w:tcPr>
          <w:p w14:paraId="5B439D7A"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bCs/>
                <w:color w:val="000000"/>
                <w:sz w:val="24"/>
                <w:szCs w:val="24"/>
              </w:rPr>
              <w:t>Dr.</w:t>
            </w:r>
            <w:r w:rsidR="002C1728" w:rsidRPr="00031328">
              <w:rPr>
                <w:rFonts w:ascii="Book Antiqua" w:hAnsi="Book Antiqua"/>
                <w:bCs/>
                <w:color w:val="000000"/>
                <w:sz w:val="24"/>
                <w:szCs w:val="24"/>
              </w:rPr>
              <w:t>Yeshoda</w:t>
            </w:r>
            <w:proofErr w:type="spellEnd"/>
            <w:proofErr w:type="gramEnd"/>
            <w:r w:rsidRPr="00031328">
              <w:rPr>
                <w:rFonts w:ascii="Book Antiqua" w:hAnsi="Book Antiqua"/>
                <w:bCs/>
                <w:color w:val="000000"/>
                <w:sz w:val="24"/>
                <w:szCs w:val="24"/>
              </w:rPr>
              <w:t>, K.</w:t>
            </w:r>
          </w:p>
        </w:tc>
      </w:tr>
      <w:tr w:rsidR="002C1728" w:rsidRPr="00031328" w14:paraId="32035CCE" w14:textId="77777777" w:rsidTr="00767C4C">
        <w:tc>
          <w:tcPr>
            <w:tcW w:w="0" w:type="auto"/>
          </w:tcPr>
          <w:p w14:paraId="4C3F409D"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69</w:t>
            </w:r>
          </w:p>
        </w:tc>
        <w:tc>
          <w:tcPr>
            <w:tcW w:w="2090" w:type="dxa"/>
          </w:tcPr>
          <w:p w14:paraId="319EB75B"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Sarah Elsa Abraham</w:t>
            </w:r>
          </w:p>
        </w:tc>
        <w:tc>
          <w:tcPr>
            <w:tcW w:w="5035" w:type="dxa"/>
            <w:vAlign w:val="bottom"/>
          </w:tcPr>
          <w:p w14:paraId="30ECDC40"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Scale for </w:t>
            </w:r>
            <w:r w:rsidR="00FD62C1" w:rsidRPr="00031328">
              <w:rPr>
                <w:rFonts w:ascii="Book Antiqua" w:hAnsi="Book Antiqua"/>
                <w:color w:val="000000"/>
                <w:sz w:val="24"/>
                <w:szCs w:val="24"/>
              </w:rPr>
              <w:t>assessment of screen time exposure</w:t>
            </w:r>
            <w:r w:rsidRPr="00031328">
              <w:rPr>
                <w:rFonts w:ascii="Book Antiqua" w:hAnsi="Book Antiqua"/>
                <w:color w:val="000000"/>
                <w:sz w:val="24"/>
                <w:szCs w:val="24"/>
              </w:rPr>
              <w:t xml:space="preserve"> (SASTE) in </w:t>
            </w:r>
            <w:r w:rsidR="00FD62C1" w:rsidRPr="00031328">
              <w:rPr>
                <w:rFonts w:ascii="Book Antiqua" w:hAnsi="Book Antiqua"/>
                <w:color w:val="000000"/>
                <w:sz w:val="24"/>
                <w:szCs w:val="24"/>
              </w:rPr>
              <w:t>typically developing children</w:t>
            </w:r>
          </w:p>
        </w:tc>
        <w:tc>
          <w:tcPr>
            <w:tcW w:w="2133" w:type="dxa"/>
            <w:gridSpan w:val="2"/>
          </w:tcPr>
          <w:p w14:paraId="09CA53F4"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2C1728" w:rsidRPr="00031328">
              <w:rPr>
                <w:rFonts w:ascii="Book Antiqua" w:hAnsi="Book Antiqua"/>
                <w:color w:val="000000"/>
                <w:sz w:val="24"/>
                <w:szCs w:val="24"/>
              </w:rPr>
              <w:t>Venkateshan</w:t>
            </w:r>
            <w:proofErr w:type="spellEnd"/>
            <w:proofErr w:type="gramEnd"/>
            <w:r w:rsidRPr="00031328">
              <w:rPr>
                <w:rFonts w:ascii="Book Antiqua" w:hAnsi="Book Antiqua"/>
                <w:color w:val="000000"/>
                <w:sz w:val="24"/>
                <w:szCs w:val="24"/>
              </w:rPr>
              <w:t>, S.</w:t>
            </w:r>
          </w:p>
        </w:tc>
      </w:tr>
      <w:tr w:rsidR="002C1728" w:rsidRPr="00031328" w14:paraId="15483CA7" w14:textId="77777777" w:rsidTr="00767C4C">
        <w:tc>
          <w:tcPr>
            <w:tcW w:w="0" w:type="auto"/>
          </w:tcPr>
          <w:p w14:paraId="460C2845"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70</w:t>
            </w:r>
          </w:p>
        </w:tc>
        <w:tc>
          <w:tcPr>
            <w:tcW w:w="2090" w:type="dxa"/>
          </w:tcPr>
          <w:p w14:paraId="5B71CC4F"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Sashirekha</w:t>
            </w:r>
            <w:proofErr w:type="spellEnd"/>
            <w:r w:rsidR="00FD62C1" w:rsidRPr="00031328">
              <w:rPr>
                <w:rFonts w:ascii="Book Antiqua" w:hAnsi="Book Antiqua"/>
                <w:bCs/>
                <w:color w:val="000000"/>
                <w:sz w:val="24"/>
                <w:szCs w:val="24"/>
              </w:rPr>
              <w:t>,</w:t>
            </w:r>
            <w:r w:rsidRPr="00031328">
              <w:rPr>
                <w:rFonts w:ascii="Book Antiqua" w:hAnsi="Book Antiqua"/>
                <w:bCs/>
                <w:color w:val="000000"/>
                <w:sz w:val="24"/>
                <w:szCs w:val="24"/>
              </w:rPr>
              <w:t xml:space="preserve"> N</w:t>
            </w:r>
            <w:r w:rsidR="00FD62C1" w:rsidRPr="00031328">
              <w:rPr>
                <w:rFonts w:ascii="Book Antiqua" w:hAnsi="Book Antiqua"/>
                <w:bCs/>
                <w:color w:val="000000"/>
                <w:sz w:val="24"/>
                <w:szCs w:val="24"/>
              </w:rPr>
              <w:t>.</w:t>
            </w:r>
          </w:p>
        </w:tc>
        <w:tc>
          <w:tcPr>
            <w:tcW w:w="5035" w:type="dxa"/>
          </w:tcPr>
          <w:p w14:paraId="37B7EC75"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Body </w:t>
            </w:r>
            <w:r w:rsidR="00FD62C1" w:rsidRPr="00031328">
              <w:rPr>
                <w:rFonts w:ascii="Book Antiqua" w:hAnsi="Book Antiqua"/>
                <w:bCs/>
                <w:color w:val="000000"/>
                <w:sz w:val="24"/>
                <w:szCs w:val="24"/>
              </w:rPr>
              <w:t xml:space="preserve">mass index and voice parameters in </w:t>
            </w:r>
            <w:proofErr w:type="spellStart"/>
            <w:r w:rsidR="00FD62C1" w:rsidRPr="00031328">
              <w:rPr>
                <w:rFonts w:ascii="Book Antiqua" w:hAnsi="Book Antiqua"/>
                <w:bCs/>
                <w:color w:val="000000"/>
                <w:sz w:val="24"/>
                <w:szCs w:val="24"/>
              </w:rPr>
              <w:t>indian</w:t>
            </w:r>
            <w:proofErr w:type="spellEnd"/>
            <w:r w:rsidR="00FD62C1" w:rsidRPr="00031328">
              <w:rPr>
                <w:rFonts w:ascii="Book Antiqua" w:hAnsi="Book Antiqua"/>
                <w:bCs/>
                <w:color w:val="000000"/>
                <w:sz w:val="24"/>
                <w:szCs w:val="24"/>
              </w:rPr>
              <w:t xml:space="preserve"> females: a correlational study</w:t>
            </w:r>
          </w:p>
        </w:tc>
        <w:tc>
          <w:tcPr>
            <w:tcW w:w="2133" w:type="dxa"/>
            <w:gridSpan w:val="2"/>
          </w:tcPr>
          <w:p w14:paraId="25F724B7"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2C1728" w:rsidRPr="00031328">
              <w:rPr>
                <w:rFonts w:ascii="Book Antiqua" w:hAnsi="Book Antiqua"/>
                <w:color w:val="000000"/>
                <w:sz w:val="24"/>
                <w:szCs w:val="24"/>
              </w:rPr>
              <w:t>Rajasudhakar</w:t>
            </w:r>
            <w:proofErr w:type="spellEnd"/>
            <w:proofErr w:type="gramEnd"/>
            <w:r w:rsidRPr="00031328">
              <w:rPr>
                <w:rFonts w:ascii="Book Antiqua" w:hAnsi="Book Antiqua"/>
                <w:color w:val="000000"/>
                <w:sz w:val="24"/>
                <w:szCs w:val="24"/>
              </w:rPr>
              <w:t>, R.</w:t>
            </w:r>
          </w:p>
        </w:tc>
      </w:tr>
      <w:tr w:rsidR="002C1728" w:rsidRPr="00031328" w14:paraId="6B384C0A" w14:textId="77777777" w:rsidTr="00767C4C">
        <w:tc>
          <w:tcPr>
            <w:tcW w:w="0" w:type="auto"/>
          </w:tcPr>
          <w:p w14:paraId="0F4B80AD"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71</w:t>
            </w:r>
          </w:p>
        </w:tc>
        <w:tc>
          <w:tcPr>
            <w:tcW w:w="2090" w:type="dxa"/>
          </w:tcPr>
          <w:p w14:paraId="5E94348D" w14:textId="77777777" w:rsidR="002C1728" w:rsidRPr="00031328" w:rsidRDefault="00FD62C1"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S</w:t>
            </w:r>
            <w:r w:rsidR="002C1728" w:rsidRPr="00031328">
              <w:rPr>
                <w:rFonts w:ascii="Book Antiqua" w:hAnsi="Book Antiqua"/>
                <w:bCs/>
                <w:color w:val="000000"/>
                <w:sz w:val="24"/>
                <w:szCs w:val="24"/>
              </w:rPr>
              <w:t>ivaranjani</w:t>
            </w:r>
            <w:proofErr w:type="spellEnd"/>
            <w:r w:rsidRPr="00031328">
              <w:rPr>
                <w:rFonts w:ascii="Book Antiqua" w:hAnsi="Book Antiqua"/>
                <w:bCs/>
                <w:color w:val="000000"/>
                <w:sz w:val="24"/>
                <w:szCs w:val="24"/>
              </w:rPr>
              <w:t>,</w:t>
            </w:r>
            <w:r w:rsidR="002C1728" w:rsidRPr="00031328">
              <w:rPr>
                <w:rFonts w:ascii="Book Antiqua" w:hAnsi="Book Antiqua"/>
                <w:bCs/>
                <w:color w:val="000000"/>
                <w:sz w:val="24"/>
                <w:szCs w:val="24"/>
              </w:rPr>
              <w:t xml:space="preserve"> P</w:t>
            </w:r>
            <w:r w:rsidRPr="00031328">
              <w:rPr>
                <w:rFonts w:ascii="Book Antiqua" w:hAnsi="Book Antiqua"/>
                <w:bCs/>
                <w:color w:val="000000"/>
                <w:sz w:val="24"/>
                <w:szCs w:val="24"/>
              </w:rPr>
              <w:t>.</w:t>
            </w:r>
          </w:p>
        </w:tc>
        <w:tc>
          <w:tcPr>
            <w:tcW w:w="5035" w:type="dxa"/>
          </w:tcPr>
          <w:p w14:paraId="76B0FEE7"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Cognitive flexibility in high school children with and without learning disability</w:t>
            </w:r>
          </w:p>
        </w:tc>
        <w:tc>
          <w:tcPr>
            <w:tcW w:w="2133" w:type="dxa"/>
            <w:gridSpan w:val="2"/>
          </w:tcPr>
          <w:p w14:paraId="7F2FE384"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bCs/>
                <w:color w:val="000000"/>
                <w:sz w:val="24"/>
                <w:szCs w:val="24"/>
              </w:rPr>
              <w:t>Dr.</w:t>
            </w:r>
            <w:r w:rsidR="002C1728" w:rsidRPr="00031328">
              <w:rPr>
                <w:rFonts w:ascii="Book Antiqua" w:hAnsi="Book Antiqua"/>
                <w:bCs/>
                <w:color w:val="000000"/>
                <w:sz w:val="24"/>
                <w:szCs w:val="24"/>
              </w:rPr>
              <w:t>Venkatesan</w:t>
            </w:r>
            <w:proofErr w:type="spellEnd"/>
            <w:proofErr w:type="gramEnd"/>
            <w:r w:rsidRPr="00031328">
              <w:rPr>
                <w:rFonts w:ascii="Book Antiqua" w:hAnsi="Book Antiqua"/>
                <w:bCs/>
                <w:color w:val="000000"/>
                <w:sz w:val="24"/>
                <w:szCs w:val="24"/>
              </w:rPr>
              <w:t>, S.</w:t>
            </w:r>
          </w:p>
        </w:tc>
      </w:tr>
      <w:tr w:rsidR="002C1728" w:rsidRPr="00031328" w14:paraId="32A1E897" w14:textId="77777777" w:rsidTr="00767C4C">
        <w:tc>
          <w:tcPr>
            <w:tcW w:w="0" w:type="auto"/>
          </w:tcPr>
          <w:p w14:paraId="69CA1D08"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72</w:t>
            </w:r>
          </w:p>
        </w:tc>
        <w:tc>
          <w:tcPr>
            <w:tcW w:w="2090" w:type="dxa"/>
          </w:tcPr>
          <w:p w14:paraId="09C8B06C" w14:textId="77777777" w:rsidR="002C1728" w:rsidRPr="00031328" w:rsidRDefault="00FD62C1" w:rsidP="00FD62C1">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Sreerenthu</w:t>
            </w:r>
            <w:proofErr w:type="spellEnd"/>
            <w:r w:rsidR="002C1728" w:rsidRPr="00031328">
              <w:rPr>
                <w:rFonts w:ascii="Book Antiqua" w:hAnsi="Book Antiqua"/>
                <w:color w:val="000000"/>
                <w:sz w:val="24"/>
                <w:szCs w:val="24"/>
              </w:rPr>
              <w:t xml:space="preserve"> S. </w:t>
            </w:r>
            <w:proofErr w:type="spellStart"/>
            <w:r w:rsidR="002C1728" w:rsidRPr="00031328">
              <w:rPr>
                <w:rFonts w:ascii="Book Antiqua" w:hAnsi="Book Antiqua"/>
                <w:color w:val="000000"/>
                <w:sz w:val="24"/>
                <w:szCs w:val="24"/>
              </w:rPr>
              <w:t>Vishwan</w:t>
            </w:r>
            <w:proofErr w:type="spellEnd"/>
          </w:p>
        </w:tc>
        <w:tc>
          <w:tcPr>
            <w:tcW w:w="5035" w:type="dxa"/>
            <w:vAlign w:val="bottom"/>
          </w:tcPr>
          <w:p w14:paraId="7324E404" w14:textId="77777777" w:rsidR="002C1728" w:rsidRPr="00031328" w:rsidRDefault="00FD62C1" w:rsidP="00725E6E">
            <w:pPr>
              <w:spacing w:after="0" w:line="240" w:lineRule="auto"/>
              <w:jc w:val="both"/>
              <w:rPr>
                <w:rFonts w:ascii="Book Antiqua" w:hAnsi="Book Antiqua"/>
                <w:color w:val="000000"/>
                <w:sz w:val="24"/>
                <w:szCs w:val="24"/>
              </w:rPr>
            </w:pPr>
            <w:r w:rsidRPr="00031328">
              <w:rPr>
                <w:rFonts w:ascii="Book Antiqua" w:hAnsi="Book Antiqua"/>
                <w:sz w:val="24"/>
                <w:szCs w:val="24"/>
              </w:rPr>
              <w:t>Neurophysiological assessment (P300) of individuals with aphasia at pre-therapy and post-therapy</w:t>
            </w:r>
          </w:p>
        </w:tc>
        <w:tc>
          <w:tcPr>
            <w:tcW w:w="2133" w:type="dxa"/>
            <w:gridSpan w:val="2"/>
          </w:tcPr>
          <w:p w14:paraId="694C63EA" w14:textId="77777777" w:rsidR="002C1728" w:rsidRPr="00031328" w:rsidRDefault="002C1728" w:rsidP="005D44D4">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Dr.Hema</w:t>
            </w:r>
            <w:proofErr w:type="spellEnd"/>
            <w:proofErr w:type="gramEnd"/>
            <w:r w:rsidR="005D44D4" w:rsidRPr="00031328">
              <w:rPr>
                <w:rFonts w:ascii="Book Antiqua" w:hAnsi="Book Antiqua"/>
                <w:color w:val="000000"/>
                <w:sz w:val="24"/>
                <w:szCs w:val="24"/>
              </w:rPr>
              <w:t xml:space="preserve">, </w:t>
            </w:r>
            <w:r w:rsidRPr="00031328">
              <w:rPr>
                <w:rFonts w:ascii="Book Antiqua" w:hAnsi="Book Antiqua"/>
                <w:color w:val="000000"/>
                <w:sz w:val="24"/>
                <w:szCs w:val="24"/>
              </w:rPr>
              <w:t>N</w:t>
            </w:r>
            <w:r w:rsidR="005D44D4" w:rsidRPr="00031328">
              <w:rPr>
                <w:rFonts w:ascii="Book Antiqua" w:hAnsi="Book Antiqua"/>
                <w:color w:val="000000"/>
                <w:sz w:val="24"/>
                <w:szCs w:val="24"/>
              </w:rPr>
              <w:t>.</w:t>
            </w:r>
          </w:p>
        </w:tc>
      </w:tr>
      <w:tr w:rsidR="002C1728" w:rsidRPr="00031328" w14:paraId="2D86EC7B" w14:textId="77777777" w:rsidTr="00767C4C">
        <w:tc>
          <w:tcPr>
            <w:tcW w:w="0" w:type="auto"/>
          </w:tcPr>
          <w:p w14:paraId="0864C7DE"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73</w:t>
            </w:r>
          </w:p>
        </w:tc>
        <w:tc>
          <w:tcPr>
            <w:tcW w:w="2090" w:type="dxa"/>
          </w:tcPr>
          <w:p w14:paraId="1D544F6A"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Sudharsana</w:t>
            </w:r>
            <w:proofErr w:type="spellEnd"/>
            <w:r w:rsidR="00FD62C1" w:rsidRPr="00031328">
              <w:rPr>
                <w:rFonts w:ascii="Book Antiqua" w:hAnsi="Book Antiqua"/>
                <w:bCs/>
                <w:color w:val="000000"/>
                <w:sz w:val="24"/>
                <w:szCs w:val="24"/>
              </w:rPr>
              <w:t>,</w:t>
            </w:r>
            <w:r w:rsidRPr="00031328">
              <w:rPr>
                <w:rFonts w:ascii="Book Antiqua" w:hAnsi="Book Antiqua"/>
                <w:bCs/>
                <w:color w:val="000000"/>
                <w:sz w:val="24"/>
                <w:szCs w:val="24"/>
              </w:rPr>
              <w:t xml:space="preserve"> S</w:t>
            </w:r>
            <w:r w:rsidR="00FD62C1" w:rsidRPr="00031328">
              <w:rPr>
                <w:rFonts w:ascii="Book Antiqua" w:hAnsi="Book Antiqua"/>
                <w:bCs/>
                <w:color w:val="000000"/>
                <w:sz w:val="24"/>
                <w:szCs w:val="24"/>
              </w:rPr>
              <w:t>.</w:t>
            </w:r>
          </w:p>
        </w:tc>
        <w:tc>
          <w:tcPr>
            <w:tcW w:w="5035" w:type="dxa"/>
            <w:vAlign w:val="bottom"/>
          </w:tcPr>
          <w:p w14:paraId="46775F16"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Temporal </w:t>
            </w:r>
            <w:r w:rsidR="00FD62C1" w:rsidRPr="00031328">
              <w:rPr>
                <w:rFonts w:ascii="Book Antiqua" w:hAnsi="Book Antiqua"/>
                <w:bCs/>
                <w:color w:val="000000"/>
                <w:sz w:val="24"/>
                <w:szCs w:val="24"/>
              </w:rPr>
              <w:t>characteristics of speech in children with speech sound disorder</w:t>
            </w:r>
          </w:p>
        </w:tc>
        <w:tc>
          <w:tcPr>
            <w:tcW w:w="2133" w:type="dxa"/>
            <w:gridSpan w:val="2"/>
          </w:tcPr>
          <w:p w14:paraId="6C87B711"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bCs/>
                <w:color w:val="000000"/>
                <w:sz w:val="24"/>
                <w:szCs w:val="24"/>
              </w:rPr>
              <w:t>Dr.</w:t>
            </w:r>
            <w:r w:rsidR="002C1728" w:rsidRPr="00031328">
              <w:rPr>
                <w:rFonts w:ascii="Book Antiqua" w:hAnsi="Book Antiqua"/>
                <w:bCs/>
                <w:color w:val="000000"/>
                <w:sz w:val="24"/>
                <w:szCs w:val="24"/>
              </w:rPr>
              <w:t>Sreedevi</w:t>
            </w:r>
            <w:proofErr w:type="spellEnd"/>
            <w:proofErr w:type="gramEnd"/>
            <w:r w:rsidRPr="00031328">
              <w:rPr>
                <w:rFonts w:ascii="Book Antiqua" w:hAnsi="Book Antiqua"/>
                <w:bCs/>
                <w:color w:val="000000"/>
                <w:sz w:val="24"/>
                <w:szCs w:val="24"/>
              </w:rPr>
              <w:t>, N.</w:t>
            </w:r>
          </w:p>
        </w:tc>
      </w:tr>
      <w:tr w:rsidR="002C1728" w:rsidRPr="00031328" w14:paraId="4A4F3265" w14:textId="77777777" w:rsidTr="00767C4C">
        <w:tc>
          <w:tcPr>
            <w:tcW w:w="0" w:type="auto"/>
          </w:tcPr>
          <w:p w14:paraId="2C2AF457"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74</w:t>
            </w:r>
          </w:p>
        </w:tc>
        <w:tc>
          <w:tcPr>
            <w:tcW w:w="2090" w:type="dxa"/>
          </w:tcPr>
          <w:p w14:paraId="06EC764A"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Sundareswari</w:t>
            </w:r>
            <w:proofErr w:type="spellEnd"/>
            <w:r w:rsidRPr="00031328">
              <w:rPr>
                <w:rFonts w:ascii="Book Antiqua" w:hAnsi="Book Antiqua"/>
                <w:bCs/>
                <w:color w:val="000000"/>
                <w:sz w:val="24"/>
                <w:szCs w:val="24"/>
              </w:rPr>
              <w:t xml:space="preserve"> </w:t>
            </w:r>
            <w:proofErr w:type="spellStart"/>
            <w:r w:rsidRPr="00031328">
              <w:rPr>
                <w:rFonts w:ascii="Book Antiqua" w:hAnsi="Book Antiqua"/>
                <w:bCs/>
                <w:color w:val="000000"/>
                <w:sz w:val="24"/>
                <w:szCs w:val="24"/>
              </w:rPr>
              <w:t>Pon</w:t>
            </w:r>
            <w:proofErr w:type="spellEnd"/>
          </w:p>
        </w:tc>
        <w:tc>
          <w:tcPr>
            <w:tcW w:w="5035" w:type="dxa"/>
          </w:tcPr>
          <w:p w14:paraId="3882AFB4"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Acquisition and </w:t>
            </w:r>
            <w:r w:rsidR="00FD62C1" w:rsidRPr="00031328">
              <w:rPr>
                <w:rFonts w:ascii="Book Antiqua" w:hAnsi="Book Antiqua"/>
                <w:bCs/>
                <w:color w:val="000000"/>
                <w:sz w:val="24"/>
                <w:szCs w:val="24"/>
              </w:rPr>
              <w:t>retention of nonwords in adults with and without stuttering</w:t>
            </w:r>
          </w:p>
        </w:tc>
        <w:tc>
          <w:tcPr>
            <w:tcW w:w="2133" w:type="dxa"/>
            <w:gridSpan w:val="2"/>
          </w:tcPr>
          <w:p w14:paraId="089B566C"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Dr.</w:t>
            </w:r>
            <w:proofErr w:type="spellEnd"/>
            <w:r w:rsidRPr="00031328">
              <w:rPr>
                <w:rFonts w:ascii="Book Antiqua" w:hAnsi="Book Antiqua"/>
                <w:bCs/>
                <w:color w:val="000000"/>
                <w:sz w:val="24"/>
                <w:szCs w:val="24"/>
              </w:rPr>
              <w:t xml:space="preserve"> Swapna</w:t>
            </w:r>
            <w:r w:rsidR="00FD62C1" w:rsidRPr="00031328">
              <w:rPr>
                <w:rFonts w:ascii="Book Antiqua" w:hAnsi="Book Antiqua"/>
                <w:bCs/>
                <w:color w:val="000000"/>
                <w:sz w:val="24"/>
                <w:szCs w:val="24"/>
              </w:rPr>
              <w:t>,</w:t>
            </w:r>
            <w:r w:rsidRPr="00031328">
              <w:rPr>
                <w:rFonts w:ascii="Book Antiqua" w:hAnsi="Book Antiqua"/>
                <w:bCs/>
                <w:color w:val="000000"/>
                <w:sz w:val="24"/>
                <w:szCs w:val="24"/>
              </w:rPr>
              <w:t xml:space="preserve"> N</w:t>
            </w:r>
            <w:r w:rsidR="00FD62C1" w:rsidRPr="00031328">
              <w:rPr>
                <w:rFonts w:ascii="Book Antiqua" w:hAnsi="Book Antiqua"/>
                <w:bCs/>
                <w:color w:val="000000"/>
                <w:sz w:val="24"/>
                <w:szCs w:val="24"/>
              </w:rPr>
              <w:t>.</w:t>
            </w:r>
          </w:p>
        </w:tc>
      </w:tr>
      <w:tr w:rsidR="002C1728" w:rsidRPr="00031328" w14:paraId="749C936A" w14:textId="77777777" w:rsidTr="00767C4C">
        <w:tc>
          <w:tcPr>
            <w:tcW w:w="0" w:type="auto"/>
          </w:tcPr>
          <w:p w14:paraId="5B4D1944"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75</w:t>
            </w:r>
          </w:p>
        </w:tc>
        <w:tc>
          <w:tcPr>
            <w:tcW w:w="2090" w:type="dxa"/>
          </w:tcPr>
          <w:p w14:paraId="37CF37F8"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SwaliahaShahama</w:t>
            </w:r>
            <w:proofErr w:type="spellEnd"/>
          </w:p>
        </w:tc>
        <w:tc>
          <w:tcPr>
            <w:tcW w:w="5035" w:type="dxa"/>
          </w:tcPr>
          <w:p w14:paraId="23A2FF02" w14:textId="77777777" w:rsidR="002C1728" w:rsidRPr="00031328" w:rsidRDefault="002C1728" w:rsidP="00FD62C1">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Adaption and </w:t>
            </w:r>
            <w:r w:rsidR="00FD62C1" w:rsidRPr="00031328">
              <w:rPr>
                <w:rFonts w:ascii="Book Antiqua" w:hAnsi="Book Antiqua"/>
                <w:bCs/>
                <w:color w:val="000000"/>
                <w:sz w:val="24"/>
                <w:szCs w:val="24"/>
              </w:rPr>
              <w:t xml:space="preserve">validation of the prospective and retrospective </w:t>
            </w:r>
            <w:proofErr w:type="gramStart"/>
            <w:r w:rsidR="00FD62C1" w:rsidRPr="00031328">
              <w:rPr>
                <w:rFonts w:ascii="Book Antiqua" w:hAnsi="Book Antiqua"/>
                <w:bCs/>
                <w:color w:val="000000"/>
                <w:sz w:val="24"/>
                <w:szCs w:val="24"/>
              </w:rPr>
              <w:t>memory</w:t>
            </w:r>
            <w:r w:rsidRPr="00031328">
              <w:rPr>
                <w:rFonts w:ascii="Book Antiqua" w:hAnsi="Book Antiqua"/>
                <w:bCs/>
                <w:color w:val="000000"/>
                <w:sz w:val="24"/>
                <w:szCs w:val="24"/>
              </w:rPr>
              <w:t xml:space="preserve">  </w:t>
            </w:r>
            <w:proofErr w:type="spellStart"/>
            <w:r w:rsidRPr="00031328">
              <w:rPr>
                <w:rFonts w:ascii="Book Antiqua" w:hAnsi="Book Antiqua"/>
                <w:bCs/>
                <w:color w:val="000000"/>
                <w:sz w:val="24"/>
                <w:szCs w:val="24"/>
              </w:rPr>
              <w:t>questionnaire</w:t>
            </w:r>
            <w:r w:rsidR="00FD62C1" w:rsidRPr="00031328">
              <w:rPr>
                <w:rFonts w:ascii="Book Antiqua" w:hAnsi="Book Antiqua"/>
                <w:bCs/>
                <w:color w:val="000000"/>
                <w:sz w:val="24"/>
                <w:szCs w:val="24"/>
              </w:rPr>
              <w:t>to</w:t>
            </w:r>
            <w:r w:rsidRPr="00031328">
              <w:rPr>
                <w:rFonts w:ascii="Book Antiqua" w:hAnsi="Book Antiqua"/>
                <w:bCs/>
                <w:color w:val="000000"/>
                <w:sz w:val="24"/>
                <w:szCs w:val="24"/>
              </w:rPr>
              <w:t>Malyalam</w:t>
            </w:r>
            <w:proofErr w:type="spellEnd"/>
            <w:proofErr w:type="gramEnd"/>
          </w:p>
        </w:tc>
        <w:tc>
          <w:tcPr>
            <w:tcW w:w="2133" w:type="dxa"/>
            <w:gridSpan w:val="2"/>
          </w:tcPr>
          <w:p w14:paraId="3F1DC85E" w14:textId="77777777" w:rsidR="002C1728" w:rsidRPr="00031328" w:rsidRDefault="002C1728" w:rsidP="00FD62C1">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Dr.</w:t>
            </w:r>
            <w:proofErr w:type="spellEnd"/>
            <w:r w:rsidRPr="00031328">
              <w:rPr>
                <w:rFonts w:ascii="Book Antiqua" w:hAnsi="Book Antiqua"/>
                <w:bCs/>
                <w:color w:val="000000"/>
                <w:sz w:val="24"/>
                <w:szCs w:val="24"/>
              </w:rPr>
              <w:t xml:space="preserve"> Goswami</w:t>
            </w:r>
            <w:r w:rsidR="00FD62C1" w:rsidRPr="00031328">
              <w:rPr>
                <w:rFonts w:ascii="Book Antiqua" w:hAnsi="Book Antiqua"/>
                <w:bCs/>
                <w:color w:val="000000"/>
                <w:sz w:val="24"/>
                <w:szCs w:val="24"/>
              </w:rPr>
              <w:t>, S. P.</w:t>
            </w:r>
          </w:p>
        </w:tc>
      </w:tr>
      <w:tr w:rsidR="002C1728" w:rsidRPr="00031328" w14:paraId="1FD6D524" w14:textId="77777777" w:rsidTr="00767C4C">
        <w:tc>
          <w:tcPr>
            <w:tcW w:w="0" w:type="auto"/>
          </w:tcPr>
          <w:p w14:paraId="35D03E79"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76</w:t>
            </w:r>
          </w:p>
        </w:tc>
        <w:tc>
          <w:tcPr>
            <w:tcW w:w="2090" w:type="dxa"/>
          </w:tcPr>
          <w:p w14:paraId="10F97044"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Sweekriti</w:t>
            </w:r>
            <w:proofErr w:type="spellEnd"/>
          </w:p>
        </w:tc>
        <w:tc>
          <w:tcPr>
            <w:tcW w:w="5035" w:type="dxa"/>
            <w:vAlign w:val="bottom"/>
          </w:tcPr>
          <w:p w14:paraId="4C549F0B"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Variability in stuttering across tasks and its relationship with social anxiety</w:t>
            </w:r>
          </w:p>
        </w:tc>
        <w:tc>
          <w:tcPr>
            <w:tcW w:w="2133" w:type="dxa"/>
            <w:gridSpan w:val="2"/>
          </w:tcPr>
          <w:p w14:paraId="656647A1"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Freddy Antony</w:t>
            </w:r>
          </w:p>
        </w:tc>
      </w:tr>
      <w:tr w:rsidR="002C1728" w:rsidRPr="00031328" w14:paraId="2F7B7908" w14:textId="77777777" w:rsidTr="00767C4C">
        <w:tc>
          <w:tcPr>
            <w:tcW w:w="0" w:type="auto"/>
          </w:tcPr>
          <w:p w14:paraId="0FBB7DE7"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77</w:t>
            </w:r>
          </w:p>
        </w:tc>
        <w:tc>
          <w:tcPr>
            <w:tcW w:w="2090" w:type="dxa"/>
          </w:tcPr>
          <w:p w14:paraId="26D9C6C2"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Syeda</w:t>
            </w:r>
            <w:proofErr w:type="spellEnd"/>
            <w:r w:rsidRPr="00031328">
              <w:rPr>
                <w:rFonts w:ascii="Book Antiqua" w:hAnsi="Book Antiqua"/>
                <w:bCs/>
                <w:color w:val="000000"/>
                <w:sz w:val="24"/>
                <w:szCs w:val="24"/>
              </w:rPr>
              <w:t xml:space="preserve"> Sameera Taj</w:t>
            </w:r>
          </w:p>
        </w:tc>
        <w:tc>
          <w:tcPr>
            <w:tcW w:w="5035" w:type="dxa"/>
          </w:tcPr>
          <w:p w14:paraId="0BAAD107"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Voice characteristics of </w:t>
            </w:r>
            <w:proofErr w:type="spellStart"/>
            <w:r w:rsidRPr="00031328">
              <w:rPr>
                <w:rFonts w:ascii="Book Antiqua" w:hAnsi="Book Antiqua"/>
                <w:bCs/>
                <w:color w:val="000000"/>
                <w:sz w:val="24"/>
                <w:szCs w:val="24"/>
              </w:rPr>
              <w:t>Uluma</w:t>
            </w:r>
            <w:proofErr w:type="spellEnd"/>
          </w:p>
        </w:tc>
        <w:tc>
          <w:tcPr>
            <w:tcW w:w="2133" w:type="dxa"/>
            <w:gridSpan w:val="2"/>
          </w:tcPr>
          <w:p w14:paraId="3321B723" w14:textId="77777777" w:rsidR="002C1728" w:rsidRPr="00031328" w:rsidRDefault="00FD62C1"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2C1728" w:rsidRPr="00031328">
              <w:rPr>
                <w:rFonts w:ascii="Book Antiqua" w:hAnsi="Book Antiqua"/>
                <w:color w:val="000000"/>
                <w:sz w:val="24"/>
                <w:szCs w:val="24"/>
              </w:rPr>
              <w:t>Rajasudhakar</w:t>
            </w:r>
            <w:proofErr w:type="spellEnd"/>
            <w:proofErr w:type="gramEnd"/>
            <w:r w:rsidRPr="00031328">
              <w:rPr>
                <w:rFonts w:ascii="Book Antiqua" w:hAnsi="Book Antiqua"/>
                <w:color w:val="000000"/>
                <w:sz w:val="24"/>
                <w:szCs w:val="24"/>
              </w:rPr>
              <w:t>, R.</w:t>
            </w:r>
          </w:p>
        </w:tc>
      </w:tr>
    </w:tbl>
    <w:p w14:paraId="2EDEEE0A" w14:textId="77777777" w:rsidR="008A5FF3" w:rsidRPr="00964F14" w:rsidRDefault="008A5FF3" w:rsidP="00521623">
      <w:pPr>
        <w:shd w:val="clear" w:color="auto" w:fill="FFFFFF"/>
        <w:spacing w:after="0" w:line="240" w:lineRule="auto"/>
        <w:jc w:val="center"/>
        <w:rPr>
          <w:rFonts w:ascii="Book Antiqua" w:eastAsia="Times New Roman" w:hAnsi="Book Antiqua"/>
          <w:b/>
          <w:sz w:val="12"/>
          <w:szCs w:val="24"/>
          <w:lang w:bidi="kn-IN"/>
        </w:rPr>
      </w:pPr>
    </w:p>
    <w:p w14:paraId="395ED012" w14:textId="77777777" w:rsidR="00964F14" w:rsidRDefault="00964F14" w:rsidP="001A0BB6">
      <w:pPr>
        <w:shd w:val="clear" w:color="auto" w:fill="FFFFFF"/>
        <w:spacing w:after="75" w:line="240" w:lineRule="auto"/>
        <w:jc w:val="center"/>
        <w:rPr>
          <w:rFonts w:ascii="Book Antiqua" w:eastAsia="Times New Roman" w:hAnsi="Book Antiqua"/>
          <w:b/>
          <w:sz w:val="24"/>
          <w:szCs w:val="24"/>
          <w:lang w:bidi="kn-IN"/>
        </w:rPr>
      </w:pPr>
    </w:p>
    <w:p w14:paraId="05612599" w14:textId="77777777" w:rsidR="001A0BB6" w:rsidRDefault="001A0BB6" w:rsidP="001A0BB6">
      <w:pPr>
        <w:shd w:val="clear" w:color="auto" w:fill="FFFFFF"/>
        <w:spacing w:after="75" w:line="240" w:lineRule="auto"/>
        <w:jc w:val="center"/>
        <w:rPr>
          <w:rFonts w:ascii="Book Antiqua" w:eastAsia="Times New Roman" w:hAnsi="Book Antiqua"/>
          <w:b/>
          <w:sz w:val="24"/>
          <w:szCs w:val="24"/>
          <w:lang w:bidi="kn-IN"/>
        </w:rPr>
      </w:pPr>
      <w:r w:rsidRPr="00031328">
        <w:rPr>
          <w:rFonts w:ascii="Book Antiqua" w:eastAsia="Times New Roman" w:hAnsi="Book Antiqua"/>
          <w:b/>
          <w:sz w:val="24"/>
          <w:szCs w:val="24"/>
          <w:lang w:bidi="kn-IN"/>
        </w:rPr>
        <w:t>Table 4: Ongoing Postgraduate Research</w:t>
      </w:r>
    </w:p>
    <w:p w14:paraId="7AEC1700" w14:textId="77777777" w:rsidR="00964F14" w:rsidRPr="00964F14" w:rsidRDefault="00964F14" w:rsidP="001A0BB6">
      <w:pPr>
        <w:shd w:val="clear" w:color="auto" w:fill="FFFFFF"/>
        <w:spacing w:after="75" w:line="240" w:lineRule="auto"/>
        <w:jc w:val="center"/>
        <w:rPr>
          <w:rFonts w:ascii="Book Antiqua" w:eastAsia="Times New Roman" w:hAnsi="Book Antiqua"/>
          <w:b/>
          <w:sz w:val="8"/>
          <w:szCs w:val="24"/>
          <w:lang w:bidi="kn-I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186"/>
        <w:gridCol w:w="4837"/>
        <w:gridCol w:w="2092"/>
      </w:tblGrid>
      <w:tr w:rsidR="001A0BB6" w:rsidRPr="00031328" w14:paraId="46BAF0B7" w14:textId="77777777" w:rsidTr="00964F14">
        <w:tc>
          <w:tcPr>
            <w:tcW w:w="808" w:type="dxa"/>
          </w:tcPr>
          <w:p w14:paraId="4E3B5296" w14:textId="77777777" w:rsidR="001A0BB6" w:rsidRPr="00031328" w:rsidRDefault="001A0BB6"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SL. No.</w:t>
            </w:r>
          </w:p>
        </w:tc>
        <w:tc>
          <w:tcPr>
            <w:tcW w:w="2186" w:type="dxa"/>
          </w:tcPr>
          <w:p w14:paraId="54DC1A6F" w14:textId="77777777" w:rsidR="001A0BB6" w:rsidRPr="00031328" w:rsidRDefault="00AA1E89"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Candidate</w:t>
            </w:r>
          </w:p>
        </w:tc>
        <w:tc>
          <w:tcPr>
            <w:tcW w:w="4837" w:type="dxa"/>
          </w:tcPr>
          <w:p w14:paraId="1AEEFB47" w14:textId="77777777" w:rsidR="001A0BB6" w:rsidRPr="00031328" w:rsidRDefault="00AA1E89"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Topic</w:t>
            </w:r>
          </w:p>
        </w:tc>
        <w:tc>
          <w:tcPr>
            <w:tcW w:w="2092" w:type="dxa"/>
          </w:tcPr>
          <w:p w14:paraId="5D2A9C4C" w14:textId="77777777" w:rsidR="001A0BB6" w:rsidRPr="00031328" w:rsidRDefault="00AA1E89"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Guide</w:t>
            </w:r>
          </w:p>
        </w:tc>
      </w:tr>
      <w:tr w:rsidR="00953B24" w:rsidRPr="00031328" w14:paraId="116ADE90" w14:textId="77777777" w:rsidTr="009C1F32">
        <w:tc>
          <w:tcPr>
            <w:tcW w:w="9923" w:type="dxa"/>
            <w:gridSpan w:val="4"/>
          </w:tcPr>
          <w:p w14:paraId="0CB185E8" w14:textId="77777777" w:rsidR="00953B24" w:rsidRPr="00031328" w:rsidRDefault="00953B24"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Audiology</w:t>
            </w:r>
          </w:p>
        </w:tc>
      </w:tr>
      <w:tr w:rsidR="002D494E" w:rsidRPr="00031328" w14:paraId="6AC05661" w14:textId="77777777" w:rsidTr="00964F14">
        <w:tc>
          <w:tcPr>
            <w:tcW w:w="808" w:type="dxa"/>
          </w:tcPr>
          <w:p w14:paraId="4BE90684"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w:t>
            </w:r>
          </w:p>
        </w:tc>
        <w:tc>
          <w:tcPr>
            <w:tcW w:w="2186" w:type="dxa"/>
          </w:tcPr>
          <w:p w14:paraId="45ABC561"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Aashish Sharma</w:t>
            </w:r>
          </w:p>
        </w:tc>
        <w:tc>
          <w:tcPr>
            <w:tcW w:w="4837" w:type="dxa"/>
          </w:tcPr>
          <w:p w14:paraId="69BFE264"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Listening habits of young adults during lockdown: A survey</w:t>
            </w:r>
          </w:p>
        </w:tc>
        <w:tc>
          <w:tcPr>
            <w:tcW w:w="2092" w:type="dxa"/>
          </w:tcPr>
          <w:p w14:paraId="015D1376"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Geetha C</w:t>
            </w:r>
          </w:p>
        </w:tc>
      </w:tr>
      <w:tr w:rsidR="002D494E" w:rsidRPr="00031328" w14:paraId="4729EFC2" w14:textId="77777777" w:rsidTr="00964F14">
        <w:tc>
          <w:tcPr>
            <w:tcW w:w="808" w:type="dxa"/>
          </w:tcPr>
          <w:p w14:paraId="6FBEB023"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w:t>
            </w:r>
          </w:p>
        </w:tc>
        <w:tc>
          <w:tcPr>
            <w:tcW w:w="2186" w:type="dxa"/>
          </w:tcPr>
          <w:p w14:paraId="01781F69"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Abhishek </w:t>
            </w:r>
            <w:proofErr w:type="spellStart"/>
            <w:r w:rsidRPr="00031328">
              <w:rPr>
                <w:rFonts w:ascii="Book Antiqua" w:hAnsi="Book Antiqua"/>
                <w:sz w:val="24"/>
                <w:szCs w:val="24"/>
                <w:lang w:val="en-US"/>
              </w:rPr>
              <w:t>Umashankar</w:t>
            </w:r>
            <w:proofErr w:type="spellEnd"/>
          </w:p>
        </w:tc>
        <w:tc>
          <w:tcPr>
            <w:tcW w:w="4837" w:type="dxa"/>
          </w:tcPr>
          <w:p w14:paraId="7859B9CF"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The light cupula phenomenon: A systemic review</w:t>
            </w:r>
          </w:p>
        </w:tc>
        <w:tc>
          <w:tcPr>
            <w:tcW w:w="2092" w:type="dxa"/>
          </w:tcPr>
          <w:p w14:paraId="253A4305" w14:textId="77777777" w:rsidR="002D494E" w:rsidRPr="00031328" w:rsidRDefault="00520BF3"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2D494E" w:rsidRPr="00031328">
              <w:rPr>
                <w:rFonts w:ascii="Book Antiqua" w:hAnsi="Book Antiqua"/>
                <w:sz w:val="24"/>
                <w:szCs w:val="24"/>
                <w:lang w:val="en-US"/>
              </w:rPr>
              <w:t xml:space="preserve"> </w:t>
            </w:r>
            <w:proofErr w:type="spellStart"/>
            <w:r w:rsidR="002D494E" w:rsidRPr="00031328">
              <w:rPr>
                <w:rFonts w:ascii="Book Antiqua" w:hAnsi="Book Antiqua"/>
                <w:sz w:val="24"/>
                <w:szCs w:val="24"/>
                <w:lang w:val="en-US"/>
              </w:rPr>
              <w:t>Animesh</w:t>
            </w:r>
            <w:proofErr w:type="spellEnd"/>
            <w:r w:rsidR="002D494E" w:rsidRPr="00031328">
              <w:rPr>
                <w:rFonts w:ascii="Book Antiqua" w:hAnsi="Book Antiqua"/>
                <w:sz w:val="24"/>
                <w:szCs w:val="24"/>
                <w:lang w:val="en-US"/>
              </w:rPr>
              <w:t xml:space="preserve"> Barman</w:t>
            </w:r>
          </w:p>
        </w:tc>
      </w:tr>
      <w:tr w:rsidR="002D494E" w:rsidRPr="00031328" w14:paraId="614FFDA8" w14:textId="77777777" w:rsidTr="00964F14">
        <w:tc>
          <w:tcPr>
            <w:tcW w:w="808" w:type="dxa"/>
          </w:tcPr>
          <w:p w14:paraId="2EDFB042"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w:t>
            </w:r>
          </w:p>
        </w:tc>
        <w:tc>
          <w:tcPr>
            <w:tcW w:w="2186" w:type="dxa"/>
          </w:tcPr>
          <w:p w14:paraId="56799217"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Adithya </w:t>
            </w:r>
            <w:proofErr w:type="gramStart"/>
            <w:r w:rsidRPr="00031328">
              <w:rPr>
                <w:rFonts w:ascii="Book Antiqua" w:hAnsi="Book Antiqua"/>
                <w:sz w:val="24"/>
                <w:szCs w:val="24"/>
                <w:lang w:val="en-US"/>
              </w:rPr>
              <w:t>S.S</w:t>
            </w:r>
            <w:proofErr w:type="gramEnd"/>
          </w:p>
        </w:tc>
        <w:tc>
          <w:tcPr>
            <w:tcW w:w="4837" w:type="dxa"/>
          </w:tcPr>
          <w:p w14:paraId="10E66C74" w14:textId="77777777" w:rsidR="002D494E" w:rsidRPr="00031328" w:rsidRDefault="002D494E" w:rsidP="009C1F32">
            <w:pPr>
              <w:spacing w:after="0" w:line="240" w:lineRule="auto"/>
              <w:jc w:val="both"/>
              <w:rPr>
                <w:rFonts w:ascii="Book Antiqua" w:hAnsi="Book Antiqua"/>
                <w:sz w:val="24"/>
                <w:szCs w:val="24"/>
                <w:lang w:val="en-US"/>
              </w:rPr>
            </w:pPr>
            <w:proofErr w:type="spellStart"/>
            <w:r w:rsidRPr="00031328">
              <w:rPr>
                <w:rFonts w:ascii="Book Antiqua" w:hAnsi="Book Antiqua"/>
                <w:sz w:val="24"/>
                <w:szCs w:val="24"/>
                <w:lang w:val="en-US"/>
              </w:rPr>
              <w:t>Canalith</w:t>
            </w:r>
            <w:proofErr w:type="spellEnd"/>
            <w:r w:rsidRPr="00031328">
              <w:rPr>
                <w:rFonts w:ascii="Book Antiqua" w:hAnsi="Book Antiqua"/>
                <w:sz w:val="24"/>
                <w:szCs w:val="24"/>
                <w:lang w:val="en-US"/>
              </w:rPr>
              <w:t xml:space="preserve"> repositioning maneuvers for treatment of Posterior semicircular canal: A Systematic review</w:t>
            </w:r>
          </w:p>
        </w:tc>
        <w:tc>
          <w:tcPr>
            <w:tcW w:w="2092" w:type="dxa"/>
          </w:tcPr>
          <w:p w14:paraId="72DB476C"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Niraj Kumar Singh</w:t>
            </w:r>
          </w:p>
        </w:tc>
      </w:tr>
      <w:tr w:rsidR="002D494E" w:rsidRPr="00031328" w14:paraId="0EDFFA69" w14:textId="77777777" w:rsidTr="00964F14">
        <w:tc>
          <w:tcPr>
            <w:tcW w:w="808" w:type="dxa"/>
          </w:tcPr>
          <w:p w14:paraId="54C306F2"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w:t>
            </w:r>
          </w:p>
        </w:tc>
        <w:tc>
          <w:tcPr>
            <w:tcW w:w="2186" w:type="dxa"/>
          </w:tcPr>
          <w:p w14:paraId="58EE67DA" w14:textId="77777777" w:rsidR="002D494E" w:rsidRPr="00031328" w:rsidRDefault="002D494E"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Aiza</w:t>
            </w:r>
            <w:proofErr w:type="spellEnd"/>
            <w:r w:rsidRPr="00031328">
              <w:rPr>
                <w:rFonts w:ascii="Book Antiqua" w:hAnsi="Book Antiqua"/>
                <w:sz w:val="24"/>
                <w:szCs w:val="24"/>
                <w:lang w:val="en-US"/>
              </w:rPr>
              <w:t xml:space="preserve"> Fatima Raza</w:t>
            </w:r>
          </w:p>
        </w:tc>
        <w:tc>
          <w:tcPr>
            <w:tcW w:w="4837" w:type="dxa"/>
          </w:tcPr>
          <w:p w14:paraId="4D12EC4A"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Indicators for cochlear implantation in individuals with auditory neuropathy spectrum disorders: A systematic review. </w:t>
            </w:r>
          </w:p>
        </w:tc>
        <w:tc>
          <w:tcPr>
            <w:tcW w:w="2092" w:type="dxa"/>
          </w:tcPr>
          <w:p w14:paraId="69FFA168"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Prashanth Prabhu P.</w:t>
            </w:r>
          </w:p>
        </w:tc>
      </w:tr>
      <w:tr w:rsidR="002D494E" w:rsidRPr="00031328" w14:paraId="5100DF10" w14:textId="77777777" w:rsidTr="00964F14">
        <w:tc>
          <w:tcPr>
            <w:tcW w:w="808" w:type="dxa"/>
          </w:tcPr>
          <w:p w14:paraId="419649A3"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w:t>
            </w:r>
          </w:p>
        </w:tc>
        <w:tc>
          <w:tcPr>
            <w:tcW w:w="2186" w:type="dxa"/>
          </w:tcPr>
          <w:p w14:paraId="3D93D499"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Aman Kumar</w:t>
            </w:r>
          </w:p>
        </w:tc>
        <w:tc>
          <w:tcPr>
            <w:tcW w:w="4837" w:type="dxa"/>
          </w:tcPr>
          <w:p w14:paraId="6B4FB803" w14:textId="77777777" w:rsidR="002D494E" w:rsidRPr="00031328" w:rsidRDefault="002D494E" w:rsidP="005B7773">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Prevalence and </w:t>
            </w:r>
            <w:proofErr w:type="spellStart"/>
            <w:r w:rsidR="005B7773">
              <w:rPr>
                <w:rFonts w:ascii="Book Antiqua" w:hAnsi="Book Antiqua"/>
                <w:sz w:val="24"/>
                <w:szCs w:val="24"/>
                <w:lang w:val="en-US"/>
              </w:rPr>
              <w:t>a</w:t>
            </w:r>
            <w:r w:rsidRPr="00031328">
              <w:rPr>
                <w:rFonts w:ascii="Book Antiqua" w:hAnsi="Book Antiqua"/>
                <w:sz w:val="24"/>
                <w:szCs w:val="24"/>
                <w:lang w:val="en-US"/>
              </w:rPr>
              <w:t>haracteristics</w:t>
            </w:r>
            <w:proofErr w:type="spellEnd"/>
            <w:r w:rsidRPr="00031328">
              <w:rPr>
                <w:rFonts w:ascii="Book Antiqua" w:hAnsi="Book Antiqua"/>
                <w:sz w:val="24"/>
                <w:szCs w:val="24"/>
                <w:lang w:val="en-US"/>
              </w:rPr>
              <w:t xml:space="preserve"> of hearing loss in older adults registered at AIISH.</w:t>
            </w:r>
          </w:p>
        </w:tc>
        <w:tc>
          <w:tcPr>
            <w:tcW w:w="2092" w:type="dxa"/>
          </w:tcPr>
          <w:p w14:paraId="6C534166" w14:textId="77777777" w:rsidR="002D494E" w:rsidRPr="00031328" w:rsidRDefault="00A9719B" w:rsidP="009C1F32">
            <w:pPr>
              <w:spacing w:after="0" w:line="240" w:lineRule="auto"/>
              <w:rPr>
                <w:rFonts w:ascii="Book Antiqua" w:hAnsi="Book Antiqua"/>
                <w:sz w:val="24"/>
                <w:szCs w:val="24"/>
                <w:lang w:val="en-US"/>
              </w:rPr>
            </w:pPr>
            <w:r w:rsidRPr="00031328">
              <w:rPr>
                <w:rFonts w:ascii="Book Antiqua" w:hAnsi="Book Antiqua"/>
                <w:sz w:val="24"/>
                <w:szCs w:val="24"/>
                <w:lang w:val="en-US"/>
              </w:rPr>
              <w:t>Ms. Mamatha N.</w:t>
            </w:r>
            <w:r w:rsidR="002D494E" w:rsidRPr="00031328">
              <w:rPr>
                <w:rFonts w:ascii="Book Antiqua" w:hAnsi="Book Antiqua"/>
                <w:sz w:val="24"/>
                <w:szCs w:val="24"/>
                <w:lang w:val="en-US"/>
              </w:rPr>
              <w:t>M.</w:t>
            </w:r>
          </w:p>
        </w:tc>
      </w:tr>
      <w:tr w:rsidR="002D494E" w:rsidRPr="00031328" w14:paraId="276D5875" w14:textId="77777777" w:rsidTr="00964F14">
        <w:trPr>
          <w:trHeight w:val="512"/>
        </w:trPr>
        <w:tc>
          <w:tcPr>
            <w:tcW w:w="808" w:type="dxa"/>
          </w:tcPr>
          <w:p w14:paraId="297A5024"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w:t>
            </w:r>
          </w:p>
        </w:tc>
        <w:tc>
          <w:tcPr>
            <w:tcW w:w="2186" w:type="dxa"/>
          </w:tcPr>
          <w:p w14:paraId="54613B0F"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Anju Sara </w:t>
            </w:r>
            <w:proofErr w:type="spellStart"/>
            <w:r w:rsidRPr="00031328">
              <w:rPr>
                <w:rFonts w:ascii="Book Antiqua" w:hAnsi="Book Antiqua"/>
                <w:sz w:val="24"/>
                <w:szCs w:val="24"/>
                <w:lang w:val="en-US"/>
              </w:rPr>
              <w:t>Eby</w:t>
            </w:r>
            <w:proofErr w:type="spellEnd"/>
          </w:p>
        </w:tc>
        <w:tc>
          <w:tcPr>
            <w:tcW w:w="4837" w:type="dxa"/>
          </w:tcPr>
          <w:p w14:paraId="3123A151" w14:textId="77777777" w:rsidR="002D494E" w:rsidRPr="00031328" w:rsidRDefault="002D494E" w:rsidP="005B7773">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 </w:t>
            </w:r>
            <w:r w:rsidR="005B7773">
              <w:rPr>
                <w:rFonts w:ascii="Book Antiqua" w:hAnsi="Book Antiqua"/>
                <w:sz w:val="24"/>
                <w:szCs w:val="24"/>
                <w:lang w:val="en-US"/>
              </w:rPr>
              <w:t>s</w:t>
            </w:r>
            <w:r w:rsidRPr="00031328">
              <w:rPr>
                <w:rFonts w:ascii="Book Antiqua" w:hAnsi="Book Antiqua"/>
                <w:sz w:val="24"/>
                <w:szCs w:val="24"/>
                <w:lang w:val="en-US"/>
              </w:rPr>
              <w:t xml:space="preserve">urvey on </w:t>
            </w:r>
            <w:r w:rsidR="005B7773">
              <w:rPr>
                <w:rFonts w:ascii="Book Antiqua" w:hAnsi="Book Antiqua"/>
                <w:sz w:val="24"/>
                <w:szCs w:val="24"/>
                <w:lang w:val="en-US"/>
              </w:rPr>
              <w:t>a</w:t>
            </w:r>
            <w:r w:rsidRPr="00031328">
              <w:rPr>
                <w:rFonts w:ascii="Book Antiqua" w:hAnsi="Book Antiqua"/>
                <w:sz w:val="24"/>
                <w:szCs w:val="24"/>
                <w:lang w:val="en-US"/>
              </w:rPr>
              <w:t xml:space="preserve">wareness about </w:t>
            </w:r>
            <w:r w:rsidR="005B7773">
              <w:rPr>
                <w:rFonts w:ascii="Book Antiqua" w:hAnsi="Book Antiqua"/>
                <w:sz w:val="24"/>
                <w:szCs w:val="24"/>
                <w:lang w:val="en-US"/>
              </w:rPr>
              <w:t>various a</w:t>
            </w:r>
            <w:r w:rsidRPr="00031328">
              <w:rPr>
                <w:rFonts w:ascii="Book Antiqua" w:hAnsi="Book Antiqua"/>
                <w:sz w:val="24"/>
                <w:szCs w:val="24"/>
                <w:lang w:val="en-US"/>
              </w:rPr>
              <w:t xml:space="preserve">udiological </w:t>
            </w:r>
            <w:r w:rsidR="005B7773">
              <w:rPr>
                <w:rFonts w:ascii="Book Antiqua" w:hAnsi="Book Antiqua"/>
                <w:sz w:val="24"/>
                <w:szCs w:val="24"/>
                <w:lang w:val="en-US"/>
              </w:rPr>
              <w:t>c</w:t>
            </w:r>
            <w:r w:rsidRPr="00031328">
              <w:rPr>
                <w:rFonts w:ascii="Book Antiqua" w:hAnsi="Book Antiqua"/>
                <w:sz w:val="24"/>
                <w:szCs w:val="24"/>
                <w:lang w:val="en-US"/>
              </w:rPr>
              <w:t xml:space="preserve">onditions in </w:t>
            </w:r>
            <w:r w:rsidR="005B7773">
              <w:rPr>
                <w:rFonts w:ascii="Book Antiqua" w:hAnsi="Book Antiqua"/>
                <w:sz w:val="24"/>
                <w:szCs w:val="24"/>
                <w:lang w:val="en-US"/>
              </w:rPr>
              <w:t xml:space="preserve">students and </w:t>
            </w:r>
            <w:r w:rsidR="005B7773">
              <w:rPr>
                <w:rFonts w:ascii="Book Antiqua" w:hAnsi="Book Antiqua"/>
                <w:sz w:val="24"/>
                <w:szCs w:val="24"/>
                <w:lang w:val="en-US"/>
              </w:rPr>
              <w:lastRenderedPageBreak/>
              <w:t>their classroom management amongst t</w:t>
            </w:r>
            <w:r w:rsidRPr="00031328">
              <w:rPr>
                <w:rFonts w:ascii="Book Antiqua" w:hAnsi="Book Antiqua"/>
                <w:sz w:val="24"/>
                <w:szCs w:val="24"/>
                <w:lang w:val="en-US"/>
              </w:rPr>
              <w:t xml:space="preserve">eachers in </w:t>
            </w:r>
            <w:r w:rsidR="005B7773">
              <w:rPr>
                <w:rFonts w:ascii="Book Antiqua" w:hAnsi="Book Antiqua"/>
                <w:sz w:val="24"/>
                <w:szCs w:val="24"/>
                <w:lang w:val="en-US"/>
              </w:rPr>
              <w:t>K</w:t>
            </w:r>
            <w:r w:rsidRPr="00031328">
              <w:rPr>
                <w:rFonts w:ascii="Book Antiqua" w:hAnsi="Book Antiqua"/>
                <w:sz w:val="24"/>
                <w:szCs w:val="24"/>
                <w:lang w:val="en-US"/>
              </w:rPr>
              <w:t>erala</w:t>
            </w:r>
          </w:p>
        </w:tc>
        <w:tc>
          <w:tcPr>
            <w:tcW w:w="2092" w:type="dxa"/>
          </w:tcPr>
          <w:p w14:paraId="3EF0655C"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lastRenderedPageBreak/>
              <w:t>Dr.  Chandni Jain</w:t>
            </w:r>
          </w:p>
        </w:tc>
      </w:tr>
      <w:tr w:rsidR="002D494E" w:rsidRPr="00031328" w14:paraId="465CCDCB" w14:textId="77777777" w:rsidTr="00964F14">
        <w:tc>
          <w:tcPr>
            <w:tcW w:w="808" w:type="dxa"/>
          </w:tcPr>
          <w:p w14:paraId="28E758C5"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w:t>
            </w:r>
          </w:p>
        </w:tc>
        <w:tc>
          <w:tcPr>
            <w:tcW w:w="2186" w:type="dxa"/>
          </w:tcPr>
          <w:p w14:paraId="4E45565B"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bCs/>
                <w:sz w:val="24"/>
                <w:szCs w:val="24"/>
                <w:lang w:val="en-US"/>
              </w:rPr>
              <w:t xml:space="preserve">Ankit Kumar </w:t>
            </w:r>
            <w:proofErr w:type="spellStart"/>
            <w:r w:rsidRPr="00031328">
              <w:rPr>
                <w:rFonts w:ascii="Book Antiqua" w:hAnsi="Book Antiqua"/>
                <w:bCs/>
                <w:sz w:val="24"/>
                <w:szCs w:val="24"/>
                <w:lang w:val="en-US"/>
              </w:rPr>
              <w:t>Lohani</w:t>
            </w:r>
            <w:proofErr w:type="spellEnd"/>
          </w:p>
        </w:tc>
        <w:tc>
          <w:tcPr>
            <w:tcW w:w="4837" w:type="dxa"/>
          </w:tcPr>
          <w:p w14:paraId="550EC443"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A tutorial on vestibular evoked myogenic potential</w:t>
            </w:r>
          </w:p>
        </w:tc>
        <w:tc>
          <w:tcPr>
            <w:tcW w:w="2092" w:type="dxa"/>
          </w:tcPr>
          <w:p w14:paraId="328C2B10"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Sujeet Kumar Sinha</w:t>
            </w:r>
          </w:p>
        </w:tc>
      </w:tr>
      <w:tr w:rsidR="002D494E" w:rsidRPr="00031328" w14:paraId="4F79EBA9" w14:textId="77777777" w:rsidTr="00964F14">
        <w:tc>
          <w:tcPr>
            <w:tcW w:w="808" w:type="dxa"/>
          </w:tcPr>
          <w:p w14:paraId="714FBB6F"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8</w:t>
            </w:r>
          </w:p>
        </w:tc>
        <w:tc>
          <w:tcPr>
            <w:tcW w:w="2186" w:type="dxa"/>
          </w:tcPr>
          <w:p w14:paraId="1AD69799"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Anshuman Yadav</w:t>
            </w:r>
          </w:p>
        </w:tc>
        <w:tc>
          <w:tcPr>
            <w:tcW w:w="4837" w:type="dxa"/>
          </w:tcPr>
          <w:p w14:paraId="35828F3E" w14:textId="77777777" w:rsidR="002D494E" w:rsidRPr="00031328" w:rsidRDefault="002D494E" w:rsidP="00EF0AF1">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Speech </w:t>
            </w:r>
            <w:r w:rsidR="00EF0AF1">
              <w:rPr>
                <w:rFonts w:ascii="Book Antiqua" w:hAnsi="Book Antiqua"/>
                <w:sz w:val="24"/>
                <w:szCs w:val="24"/>
                <w:lang w:val="en-US"/>
              </w:rPr>
              <w:t>p</w:t>
            </w:r>
            <w:r w:rsidRPr="00031328">
              <w:rPr>
                <w:rFonts w:ascii="Book Antiqua" w:hAnsi="Book Antiqua"/>
                <w:sz w:val="24"/>
                <w:szCs w:val="24"/>
                <w:lang w:val="en-US"/>
              </w:rPr>
              <w:t xml:space="preserve">erception </w:t>
            </w:r>
            <w:r w:rsidR="00EF0AF1">
              <w:rPr>
                <w:rFonts w:ascii="Book Antiqua" w:hAnsi="Book Antiqua"/>
                <w:sz w:val="24"/>
                <w:szCs w:val="24"/>
                <w:lang w:val="en-US"/>
              </w:rPr>
              <w:t>outcomes using bone c</w:t>
            </w:r>
            <w:r w:rsidRPr="00031328">
              <w:rPr>
                <w:rFonts w:ascii="Book Antiqua" w:hAnsi="Book Antiqua"/>
                <w:sz w:val="24"/>
                <w:szCs w:val="24"/>
                <w:lang w:val="en-US"/>
              </w:rPr>
              <w:t xml:space="preserve">onduction </w:t>
            </w:r>
            <w:r w:rsidR="00EF0AF1">
              <w:rPr>
                <w:rFonts w:ascii="Book Antiqua" w:hAnsi="Book Antiqua"/>
                <w:sz w:val="24"/>
                <w:szCs w:val="24"/>
                <w:lang w:val="en-US"/>
              </w:rPr>
              <w:t>i</w:t>
            </w:r>
            <w:r w:rsidRPr="00031328">
              <w:rPr>
                <w:rFonts w:ascii="Book Antiqua" w:hAnsi="Book Antiqua"/>
                <w:sz w:val="24"/>
                <w:szCs w:val="24"/>
                <w:lang w:val="en-US"/>
              </w:rPr>
              <w:t>mplants: Systematic review</w:t>
            </w:r>
          </w:p>
        </w:tc>
        <w:tc>
          <w:tcPr>
            <w:tcW w:w="2092" w:type="dxa"/>
          </w:tcPr>
          <w:p w14:paraId="6CBDFC03"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Prawin</w:t>
            </w:r>
            <w:proofErr w:type="spellEnd"/>
            <w:r w:rsidRPr="00031328">
              <w:rPr>
                <w:rFonts w:ascii="Book Antiqua" w:hAnsi="Book Antiqua"/>
                <w:sz w:val="24"/>
                <w:szCs w:val="24"/>
                <w:lang w:val="en-US"/>
              </w:rPr>
              <w:t xml:space="preserve"> Kumar</w:t>
            </w:r>
          </w:p>
        </w:tc>
      </w:tr>
      <w:tr w:rsidR="002D494E" w:rsidRPr="00031328" w14:paraId="06BABF53" w14:textId="77777777" w:rsidTr="00964F14">
        <w:tc>
          <w:tcPr>
            <w:tcW w:w="808" w:type="dxa"/>
          </w:tcPr>
          <w:p w14:paraId="135293E1"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9</w:t>
            </w:r>
          </w:p>
        </w:tc>
        <w:tc>
          <w:tcPr>
            <w:tcW w:w="2186" w:type="dxa"/>
          </w:tcPr>
          <w:p w14:paraId="61FFDE47" w14:textId="77777777" w:rsidR="002D494E" w:rsidRPr="00031328" w:rsidRDefault="002D494E"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Apoorva </w:t>
            </w:r>
            <w:proofErr w:type="spellStart"/>
            <w:r w:rsidRPr="00031328">
              <w:rPr>
                <w:rFonts w:ascii="Book Antiqua" w:hAnsi="Book Antiqua"/>
                <w:color w:val="000000"/>
                <w:sz w:val="24"/>
                <w:szCs w:val="24"/>
                <w:lang w:val="en-US"/>
              </w:rPr>
              <w:t>Prathibha</w:t>
            </w:r>
            <w:proofErr w:type="spellEnd"/>
            <w:r w:rsidRPr="00031328">
              <w:rPr>
                <w:rFonts w:ascii="Book Antiqua" w:hAnsi="Book Antiqua"/>
                <w:color w:val="000000"/>
                <w:sz w:val="24"/>
                <w:szCs w:val="24"/>
                <w:lang w:val="en-US"/>
              </w:rPr>
              <w:t xml:space="preserve"> </w:t>
            </w:r>
            <w:proofErr w:type="gramStart"/>
            <w:r w:rsidRPr="00031328">
              <w:rPr>
                <w:rFonts w:ascii="Book Antiqua" w:hAnsi="Book Antiqua"/>
                <w:color w:val="000000"/>
                <w:sz w:val="24"/>
                <w:szCs w:val="24"/>
                <w:lang w:val="en-US"/>
              </w:rPr>
              <w:t>K.S</w:t>
            </w:r>
            <w:proofErr w:type="gramEnd"/>
          </w:p>
        </w:tc>
        <w:tc>
          <w:tcPr>
            <w:tcW w:w="4837" w:type="dxa"/>
          </w:tcPr>
          <w:p w14:paraId="2FFF24D5" w14:textId="1ECDD713" w:rsidR="002D494E" w:rsidRPr="00031328" w:rsidRDefault="002D494E"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Longitudinal study on </w:t>
            </w:r>
            <w:r w:rsidR="00470945">
              <w:rPr>
                <w:rFonts w:ascii="Book Antiqua" w:hAnsi="Book Antiqua"/>
                <w:color w:val="000000"/>
                <w:sz w:val="24"/>
                <w:szCs w:val="24"/>
                <w:lang w:val="en-US"/>
              </w:rPr>
              <w:t>a</w:t>
            </w:r>
            <w:r w:rsidRPr="00031328">
              <w:rPr>
                <w:rFonts w:ascii="Book Antiqua" w:hAnsi="Book Antiqua"/>
                <w:color w:val="000000"/>
                <w:sz w:val="24"/>
                <w:szCs w:val="24"/>
                <w:lang w:val="en-US"/>
              </w:rPr>
              <w:t xml:space="preserve">udiological and language outcomes in children using </w:t>
            </w:r>
            <w:r w:rsidR="00470945">
              <w:rPr>
                <w:rFonts w:ascii="Book Antiqua" w:hAnsi="Book Antiqua"/>
                <w:color w:val="000000"/>
                <w:sz w:val="24"/>
                <w:szCs w:val="24"/>
                <w:lang w:val="en-US"/>
              </w:rPr>
              <w:t>h</w:t>
            </w:r>
            <w:r w:rsidRPr="00031328">
              <w:rPr>
                <w:rFonts w:ascii="Book Antiqua" w:hAnsi="Book Antiqua"/>
                <w:color w:val="000000"/>
                <w:sz w:val="24"/>
                <w:szCs w:val="24"/>
                <w:lang w:val="en-US"/>
              </w:rPr>
              <w:t>earing aids: A comparative study of ANSD and SNHI</w:t>
            </w:r>
          </w:p>
        </w:tc>
        <w:tc>
          <w:tcPr>
            <w:tcW w:w="2092" w:type="dxa"/>
          </w:tcPr>
          <w:p w14:paraId="6A34CD74" w14:textId="77777777" w:rsidR="002D494E" w:rsidRPr="00031328" w:rsidRDefault="002D494E"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Nisha </w:t>
            </w:r>
            <w:proofErr w:type="gramStart"/>
            <w:r w:rsidRPr="00031328">
              <w:rPr>
                <w:rFonts w:ascii="Book Antiqua" w:hAnsi="Book Antiqua"/>
                <w:color w:val="000000"/>
                <w:sz w:val="24"/>
                <w:szCs w:val="24"/>
                <w:lang w:val="en-US"/>
              </w:rPr>
              <w:t>K.V</w:t>
            </w:r>
            <w:proofErr w:type="gramEnd"/>
            <w:r w:rsidRPr="00031328">
              <w:rPr>
                <w:rFonts w:ascii="Book Antiqua" w:hAnsi="Book Antiqua"/>
                <w:color w:val="000000"/>
                <w:sz w:val="24"/>
                <w:szCs w:val="24"/>
                <w:lang w:val="en-US"/>
              </w:rPr>
              <w:br/>
              <w:t xml:space="preserve">Co- Guide: </w:t>
            </w:r>
            <w:r w:rsidRPr="00031328">
              <w:rPr>
                <w:rFonts w:ascii="Book Antiqua" w:hAnsi="Book Antiqua"/>
                <w:color w:val="000000"/>
                <w:sz w:val="24"/>
                <w:szCs w:val="24"/>
                <w:lang w:val="en-US"/>
              </w:rPr>
              <w:br/>
              <w:t>Dr. Ajith Kumar U</w:t>
            </w:r>
          </w:p>
        </w:tc>
      </w:tr>
      <w:tr w:rsidR="002D494E" w:rsidRPr="00031328" w14:paraId="79D7E676" w14:textId="77777777" w:rsidTr="00964F14">
        <w:tc>
          <w:tcPr>
            <w:tcW w:w="808" w:type="dxa"/>
          </w:tcPr>
          <w:p w14:paraId="454A8102"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10</w:t>
            </w:r>
          </w:p>
        </w:tc>
        <w:tc>
          <w:tcPr>
            <w:tcW w:w="2186" w:type="dxa"/>
          </w:tcPr>
          <w:p w14:paraId="564409DC"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Ariya </w:t>
            </w:r>
            <w:proofErr w:type="spellStart"/>
            <w:r w:rsidRPr="00031328">
              <w:rPr>
                <w:rFonts w:ascii="Book Antiqua" w:hAnsi="Book Antiqua"/>
                <w:sz w:val="24"/>
                <w:szCs w:val="24"/>
                <w:lang w:val="en-US"/>
              </w:rPr>
              <w:t>Jayan</w:t>
            </w:r>
            <w:proofErr w:type="spellEnd"/>
          </w:p>
        </w:tc>
        <w:tc>
          <w:tcPr>
            <w:tcW w:w="4837" w:type="dxa"/>
          </w:tcPr>
          <w:p w14:paraId="0B3B187D" w14:textId="77777777"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bCs/>
                <w:sz w:val="24"/>
                <w:szCs w:val="24"/>
                <w:lang w:val="en-US"/>
              </w:rPr>
              <w:t xml:space="preserve">Speech </w:t>
            </w:r>
            <w:r w:rsidR="00DA7114">
              <w:rPr>
                <w:rFonts w:ascii="Book Antiqua" w:hAnsi="Book Antiqua"/>
                <w:bCs/>
                <w:sz w:val="24"/>
                <w:szCs w:val="24"/>
                <w:lang w:val="en-US"/>
              </w:rPr>
              <w:t>p</w:t>
            </w:r>
            <w:r w:rsidRPr="00031328">
              <w:rPr>
                <w:rFonts w:ascii="Book Antiqua" w:hAnsi="Book Antiqua"/>
                <w:bCs/>
                <w:sz w:val="24"/>
                <w:szCs w:val="24"/>
                <w:lang w:val="en-US"/>
              </w:rPr>
              <w:t xml:space="preserve">erception </w:t>
            </w:r>
            <w:r w:rsidR="00DA7114">
              <w:rPr>
                <w:rFonts w:ascii="Book Antiqua" w:hAnsi="Book Antiqua"/>
                <w:bCs/>
                <w:sz w:val="24"/>
                <w:szCs w:val="24"/>
                <w:lang w:val="en-US"/>
              </w:rPr>
              <w:t>o</w:t>
            </w:r>
            <w:r w:rsidRPr="00031328">
              <w:rPr>
                <w:rFonts w:ascii="Book Antiqua" w:hAnsi="Book Antiqua"/>
                <w:bCs/>
                <w:sz w:val="24"/>
                <w:szCs w:val="24"/>
                <w:lang w:val="en-US"/>
              </w:rPr>
              <w:t xml:space="preserve">utcomes in </w:t>
            </w:r>
            <w:r w:rsidR="00DA7114">
              <w:rPr>
                <w:rFonts w:ascii="Book Antiqua" w:hAnsi="Book Antiqua"/>
                <w:bCs/>
                <w:sz w:val="24"/>
                <w:szCs w:val="24"/>
                <w:lang w:val="en-US"/>
              </w:rPr>
              <w:t>c</w:t>
            </w:r>
            <w:r w:rsidRPr="00031328">
              <w:rPr>
                <w:rFonts w:ascii="Book Antiqua" w:hAnsi="Book Antiqua"/>
                <w:bCs/>
                <w:sz w:val="24"/>
                <w:szCs w:val="24"/>
                <w:lang w:val="en-US"/>
              </w:rPr>
              <w:t xml:space="preserve">hildren using Auditory Brainstem Implants: Systematic </w:t>
            </w:r>
            <w:r w:rsidR="00DA7114">
              <w:rPr>
                <w:rFonts w:ascii="Book Antiqua" w:hAnsi="Book Antiqua"/>
                <w:bCs/>
                <w:sz w:val="24"/>
                <w:szCs w:val="24"/>
                <w:lang w:val="en-US"/>
              </w:rPr>
              <w:t>r</w:t>
            </w:r>
            <w:r w:rsidRPr="00031328">
              <w:rPr>
                <w:rFonts w:ascii="Book Antiqua" w:hAnsi="Book Antiqua"/>
                <w:bCs/>
                <w:sz w:val="24"/>
                <w:szCs w:val="24"/>
                <w:lang w:val="en-US"/>
              </w:rPr>
              <w:t>eview</w:t>
            </w:r>
          </w:p>
        </w:tc>
        <w:tc>
          <w:tcPr>
            <w:tcW w:w="2092" w:type="dxa"/>
          </w:tcPr>
          <w:p w14:paraId="75272589"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Prawin</w:t>
            </w:r>
            <w:proofErr w:type="spellEnd"/>
            <w:r w:rsidRPr="00031328">
              <w:rPr>
                <w:rFonts w:ascii="Book Antiqua" w:hAnsi="Book Antiqua"/>
                <w:sz w:val="24"/>
                <w:szCs w:val="24"/>
                <w:lang w:val="en-US"/>
              </w:rPr>
              <w:t xml:space="preserve"> Kumar</w:t>
            </w:r>
          </w:p>
        </w:tc>
      </w:tr>
      <w:tr w:rsidR="002D494E" w:rsidRPr="00031328" w14:paraId="600411D6" w14:textId="77777777" w:rsidTr="00964F14">
        <w:tc>
          <w:tcPr>
            <w:tcW w:w="808" w:type="dxa"/>
          </w:tcPr>
          <w:p w14:paraId="6AB13A12"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11</w:t>
            </w:r>
          </w:p>
        </w:tc>
        <w:tc>
          <w:tcPr>
            <w:tcW w:w="2186" w:type="dxa"/>
          </w:tcPr>
          <w:p w14:paraId="2C0DB276" w14:textId="77777777" w:rsidR="002D494E" w:rsidRPr="00031328" w:rsidRDefault="002D494E"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Arsiwala</w:t>
            </w:r>
            <w:proofErr w:type="spellEnd"/>
            <w:r w:rsidRPr="00031328">
              <w:rPr>
                <w:rFonts w:ascii="Book Antiqua" w:hAnsi="Book Antiqua"/>
                <w:sz w:val="24"/>
                <w:szCs w:val="24"/>
                <w:lang w:val="en-US"/>
              </w:rPr>
              <w:t xml:space="preserve"> Tasneem M</w:t>
            </w:r>
          </w:p>
        </w:tc>
        <w:tc>
          <w:tcPr>
            <w:tcW w:w="4837" w:type="dxa"/>
          </w:tcPr>
          <w:p w14:paraId="24841E41" w14:textId="77777777" w:rsidR="002D494E" w:rsidRPr="00031328" w:rsidRDefault="00530552" w:rsidP="009C1F32">
            <w:pPr>
              <w:spacing w:after="0" w:line="240" w:lineRule="auto"/>
              <w:jc w:val="both"/>
              <w:rPr>
                <w:rFonts w:ascii="Book Antiqua" w:hAnsi="Book Antiqua"/>
                <w:sz w:val="24"/>
                <w:szCs w:val="24"/>
                <w:lang w:val="en-US"/>
              </w:rPr>
            </w:pPr>
            <w:hyperlink r:id="rId8" w:history="1">
              <w:r w:rsidR="002D494E" w:rsidRPr="00031328">
                <w:rPr>
                  <w:rStyle w:val="Hyperlink"/>
                  <w:rFonts w:ascii="Book Antiqua" w:hAnsi="Book Antiqua"/>
                  <w:color w:val="auto"/>
                  <w:sz w:val="24"/>
                  <w:szCs w:val="24"/>
                  <w:u w:val="none"/>
                  <w:lang w:val="en-US"/>
                </w:rPr>
                <w:t>Cortical auditory evoked potentials as performance indicators in cochlear implant: A systematic review</w:t>
              </w:r>
            </w:hyperlink>
          </w:p>
        </w:tc>
        <w:tc>
          <w:tcPr>
            <w:tcW w:w="2092" w:type="dxa"/>
          </w:tcPr>
          <w:p w14:paraId="7B895EBA"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Geetha C</w:t>
            </w:r>
          </w:p>
        </w:tc>
      </w:tr>
      <w:tr w:rsidR="002D494E" w:rsidRPr="00031328" w14:paraId="7036C93E" w14:textId="77777777" w:rsidTr="00964F14">
        <w:tc>
          <w:tcPr>
            <w:tcW w:w="808" w:type="dxa"/>
          </w:tcPr>
          <w:p w14:paraId="172D19C8"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12</w:t>
            </w:r>
          </w:p>
        </w:tc>
        <w:tc>
          <w:tcPr>
            <w:tcW w:w="2186" w:type="dxa"/>
          </w:tcPr>
          <w:p w14:paraId="3842DBBB"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Atul </w:t>
            </w:r>
            <w:proofErr w:type="gramStart"/>
            <w:r w:rsidRPr="00031328">
              <w:rPr>
                <w:rFonts w:ascii="Book Antiqua" w:hAnsi="Book Antiqua"/>
                <w:sz w:val="24"/>
                <w:szCs w:val="24"/>
                <w:lang w:val="en-US"/>
              </w:rPr>
              <w:t>P.R</w:t>
            </w:r>
            <w:proofErr w:type="gramEnd"/>
          </w:p>
        </w:tc>
        <w:tc>
          <w:tcPr>
            <w:tcW w:w="4837" w:type="dxa"/>
          </w:tcPr>
          <w:p w14:paraId="77F4791C"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Sudden sensorineural hearing loss- Literature review</w:t>
            </w:r>
          </w:p>
        </w:tc>
        <w:tc>
          <w:tcPr>
            <w:tcW w:w="2092" w:type="dxa"/>
          </w:tcPr>
          <w:p w14:paraId="78D721C0" w14:textId="77777777" w:rsidR="002D494E" w:rsidRPr="00031328" w:rsidRDefault="00F428C6"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2D494E" w:rsidRPr="00031328">
              <w:rPr>
                <w:rFonts w:ascii="Book Antiqua" w:hAnsi="Book Antiqua"/>
                <w:sz w:val="24"/>
                <w:szCs w:val="24"/>
                <w:lang w:val="en-US"/>
              </w:rPr>
              <w:t>. Rajalakshmi K</w:t>
            </w:r>
          </w:p>
        </w:tc>
      </w:tr>
      <w:tr w:rsidR="002D494E" w:rsidRPr="00031328" w14:paraId="3A4488F9" w14:textId="77777777" w:rsidTr="00964F14">
        <w:tc>
          <w:tcPr>
            <w:tcW w:w="808" w:type="dxa"/>
          </w:tcPr>
          <w:p w14:paraId="00D35187"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13</w:t>
            </w:r>
          </w:p>
        </w:tc>
        <w:tc>
          <w:tcPr>
            <w:tcW w:w="2186" w:type="dxa"/>
          </w:tcPr>
          <w:p w14:paraId="45EB6137" w14:textId="77777777" w:rsidR="002D494E" w:rsidRPr="00031328" w:rsidRDefault="002D494E"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Bhagyashree</w:t>
            </w:r>
            <w:proofErr w:type="spellEnd"/>
            <w:r w:rsidRPr="00031328">
              <w:rPr>
                <w:rFonts w:ascii="Book Antiqua" w:hAnsi="Book Antiqua"/>
                <w:sz w:val="24"/>
                <w:szCs w:val="24"/>
                <w:lang w:val="en-US"/>
              </w:rPr>
              <w:t xml:space="preserve"> Ishwar H</w:t>
            </w:r>
          </w:p>
        </w:tc>
        <w:tc>
          <w:tcPr>
            <w:tcW w:w="4837" w:type="dxa"/>
          </w:tcPr>
          <w:p w14:paraId="71FD4528"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Trend analysis of Hearing aids dispensed under HDDU scheme at AIISH</w:t>
            </w:r>
          </w:p>
        </w:tc>
        <w:tc>
          <w:tcPr>
            <w:tcW w:w="2092" w:type="dxa"/>
          </w:tcPr>
          <w:p w14:paraId="1C531475"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Sandeep M</w:t>
            </w:r>
          </w:p>
        </w:tc>
      </w:tr>
      <w:tr w:rsidR="002D494E" w:rsidRPr="00031328" w14:paraId="32928B0A" w14:textId="77777777" w:rsidTr="00964F14">
        <w:tc>
          <w:tcPr>
            <w:tcW w:w="808" w:type="dxa"/>
          </w:tcPr>
          <w:p w14:paraId="72478255"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14</w:t>
            </w:r>
          </w:p>
        </w:tc>
        <w:tc>
          <w:tcPr>
            <w:tcW w:w="2186" w:type="dxa"/>
          </w:tcPr>
          <w:p w14:paraId="3C5FFAD4" w14:textId="77777777" w:rsidR="002D494E" w:rsidRPr="00031328" w:rsidRDefault="002D494E"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Chethan</w:t>
            </w:r>
            <w:proofErr w:type="spellEnd"/>
            <w:r w:rsidRPr="00031328">
              <w:rPr>
                <w:rFonts w:ascii="Book Antiqua" w:hAnsi="Book Antiqua"/>
                <w:sz w:val="24"/>
                <w:szCs w:val="24"/>
                <w:lang w:val="en-US"/>
              </w:rPr>
              <w:t xml:space="preserve"> K</w:t>
            </w:r>
          </w:p>
        </w:tc>
        <w:tc>
          <w:tcPr>
            <w:tcW w:w="4837" w:type="dxa"/>
          </w:tcPr>
          <w:p w14:paraId="49266BE9" w14:textId="77777777"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Auditory brainstem responses in acoustic neuroma - </w:t>
            </w:r>
            <w:r w:rsidR="00DA7114">
              <w:rPr>
                <w:rFonts w:ascii="Book Antiqua" w:hAnsi="Book Antiqua"/>
                <w:sz w:val="24"/>
                <w:szCs w:val="24"/>
                <w:lang w:val="en-US"/>
              </w:rPr>
              <w:t>A</w:t>
            </w:r>
            <w:r w:rsidRPr="00031328">
              <w:rPr>
                <w:rFonts w:ascii="Book Antiqua" w:hAnsi="Book Antiqua"/>
                <w:sz w:val="24"/>
                <w:szCs w:val="24"/>
                <w:lang w:val="en-US"/>
              </w:rPr>
              <w:t xml:space="preserve"> systematic review </w:t>
            </w:r>
          </w:p>
        </w:tc>
        <w:tc>
          <w:tcPr>
            <w:tcW w:w="2092" w:type="dxa"/>
          </w:tcPr>
          <w:p w14:paraId="62069BC4" w14:textId="77777777" w:rsidR="002D494E" w:rsidRPr="00031328" w:rsidRDefault="007C5635"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2D494E" w:rsidRPr="00031328">
              <w:rPr>
                <w:rFonts w:ascii="Book Antiqua" w:hAnsi="Book Antiqua"/>
                <w:sz w:val="24"/>
                <w:szCs w:val="24"/>
                <w:lang w:val="en-US"/>
              </w:rPr>
              <w:t xml:space="preserve"> Ajith Kumar U</w:t>
            </w:r>
          </w:p>
        </w:tc>
      </w:tr>
      <w:tr w:rsidR="002D494E" w:rsidRPr="00031328" w14:paraId="5D606F85" w14:textId="77777777" w:rsidTr="00964F14">
        <w:tc>
          <w:tcPr>
            <w:tcW w:w="808" w:type="dxa"/>
          </w:tcPr>
          <w:p w14:paraId="3AECDA7F"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15</w:t>
            </w:r>
          </w:p>
        </w:tc>
        <w:tc>
          <w:tcPr>
            <w:tcW w:w="2186" w:type="dxa"/>
          </w:tcPr>
          <w:p w14:paraId="2B870823"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bCs/>
                <w:sz w:val="24"/>
                <w:szCs w:val="24"/>
                <w:lang w:val="en-US"/>
              </w:rPr>
              <w:t>Chitra. K</w:t>
            </w:r>
          </w:p>
        </w:tc>
        <w:tc>
          <w:tcPr>
            <w:tcW w:w="4837" w:type="dxa"/>
          </w:tcPr>
          <w:p w14:paraId="765003EC" w14:textId="77777777"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Systematic </w:t>
            </w:r>
            <w:r w:rsidR="00DA7114">
              <w:rPr>
                <w:rFonts w:ascii="Book Antiqua" w:hAnsi="Book Antiqua"/>
                <w:sz w:val="24"/>
                <w:szCs w:val="24"/>
                <w:lang w:val="en-US"/>
              </w:rPr>
              <w:t>r</w:t>
            </w:r>
            <w:r w:rsidRPr="00031328">
              <w:rPr>
                <w:rFonts w:ascii="Book Antiqua" w:hAnsi="Book Antiqua"/>
                <w:sz w:val="24"/>
                <w:szCs w:val="24"/>
                <w:lang w:val="en-US"/>
              </w:rPr>
              <w:t xml:space="preserve">eview </w:t>
            </w:r>
            <w:proofErr w:type="gramStart"/>
            <w:r w:rsidRPr="00031328">
              <w:rPr>
                <w:rFonts w:ascii="Book Antiqua" w:hAnsi="Book Antiqua"/>
                <w:sz w:val="24"/>
                <w:szCs w:val="24"/>
                <w:lang w:val="en-US"/>
              </w:rPr>
              <w:t>of  music</w:t>
            </w:r>
            <w:proofErr w:type="gramEnd"/>
            <w:r w:rsidRPr="00031328">
              <w:rPr>
                <w:rFonts w:ascii="Book Antiqua" w:hAnsi="Book Antiqua"/>
                <w:sz w:val="24"/>
                <w:szCs w:val="24"/>
                <w:lang w:val="en-US"/>
              </w:rPr>
              <w:t xml:space="preserve"> perception in children with cochlear implant</w:t>
            </w:r>
          </w:p>
        </w:tc>
        <w:tc>
          <w:tcPr>
            <w:tcW w:w="2092" w:type="dxa"/>
          </w:tcPr>
          <w:p w14:paraId="76B3736F"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Devi N</w:t>
            </w:r>
          </w:p>
        </w:tc>
      </w:tr>
      <w:tr w:rsidR="002D494E" w:rsidRPr="00031328" w14:paraId="44748ADF" w14:textId="77777777" w:rsidTr="00964F14">
        <w:tc>
          <w:tcPr>
            <w:tcW w:w="808" w:type="dxa"/>
          </w:tcPr>
          <w:p w14:paraId="57A32771"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16</w:t>
            </w:r>
          </w:p>
        </w:tc>
        <w:tc>
          <w:tcPr>
            <w:tcW w:w="2186" w:type="dxa"/>
          </w:tcPr>
          <w:p w14:paraId="292D09FF"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Dilli Raj </w:t>
            </w:r>
            <w:proofErr w:type="spellStart"/>
            <w:r w:rsidRPr="00031328">
              <w:rPr>
                <w:rFonts w:ascii="Book Antiqua" w:hAnsi="Book Antiqua"/>
                <w:sz w:val="24"/>
                <w:szCs w:val="24"/>
                <w:lang w:val="en-US"/>
              </w:rPr>
              <w:t>Paudel</w:t>
            </w:r>
            <w:proofErr w:type="spellEnd"/>
          </w:p>
        </w:tc>
        <w:tc>
          <w:tcPr>
            <w:tcW w:w="4837" w:type="dxa"/>
          </w:tcPr>
          <w:p w14:paraId="3FE53D59" w14:textId="77777777"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Prevalence and </w:t>
            </w:r>
            <w:r w:rsidR="00DA7114">
              <w:rPr>
                <w:rFonts w:ascii="Book Antiqua" w:hAnsi="Book Antiqua"/>
                <w:sz w:val="24"/>
                <w:szCs w:val="24"/>
                <w:lang w:val="en-US"/>
              </w:rPr>
              <w:t>c</w:t>
            </w:r>
            <w:r w:rsidRPr="00031328">
              <w:rPr>
                <w:rFonts w:ascii="Book Antiqua" w:hAnsi="Book Antiqua"/>
                <w:sz w:val="24"/>
                <w:szCs w:val="24"/>
                <w:lang w:val="en-US"/>
              </w:rPr>
              <w:t xml:space="preserve">haracteristics of </w:t>
            </w:r>
            <w:r w:rsidR="00DA7114">
              <w:rPr>
                <w:rFonts w:ascii="Book Antiqua" w:hAnsi="Book Antiqua"/>
                <w:sz w:val="24"/>
                <w:szCs w:val="24"/>
                <w:lang w:val="en-US"/>
              </w:rPr>
              <w:t>c</w:t>
            </w:r>
            <w:r w:rsidRPr="00031328">
              <w:rPr>
                <w:rFonts w:ascii="Book Antiqua" w:hAnsi="Book Antiqua"/>
                <w:sz w:val="24"/>
                <w:szCs w:val="24"/>
                <w:lang w:val="en-US"/>
              </w:rPr>
              <w:t xml:space="preserve">ongenital </w:t>
            </w:r>
            <w:r w:rsidR="00DA7114">
              <w:rPr>
                <w:rFonts w:ascii="Book Antiqua" w:hAnsi="Book Antiqua"/>
                <w:sz w:val="24"/>
                <w:szCs w:val="24"/>
                <w:lang w:val="en-US"/>
              </w:rPr>
              <w:t>h</w:t>
            </w:r>
            <w:r w:rsidRPr="00031328">
              <w:rPr>
                <w:rFonts w:ascii="Book Antiqua" w:hAnsi="Book Antiqua"/>
                <w:sz w:val="24"/>
                <w:szCs w:val="24"/>
                <w:lang w:val="en-US"/>
              </w:rPr>
              <w:t xml:space="preserve">earing </w:t>
            </w:r>
            <w:r w:rsidR="00DA7114">
              <w:rPr>
                <w:rFonts w:ascii="Book Antiqua" w:hAnsi="Book Antiqua"/>
                <w:sz w:val="24"/>
                <w:szCs w:val="24"/>
                <w:lang w:val="en-US"/>
              </w:rPr>
              <w:t>l</w:t>
            </w:r>
            <w:r w:rsidRPr="00031328">
              <w:rPr>
                <w:rFonts w:ascii="Book Antiqua" w:hAnsi="Book Antiqua"/>
                <w:sz w:val="24"/>
                <w:szCs w:val="24"/>
                <w:lang w:val="en-US"/>
              </w:rPr>
              <w:t xml:space="preserve">oss in </w:t>
            </w:r>
            <w:r w:rsidR="00DA7114">
              <w:rPr>
                <w:rFonts w:ascii="Book Antiqua" w:hAnsi="Book Antiqua"/>
                <w:sz w:val="24"/>
                <w:szCs w:val="24"/>
                <w:lang w:val="en-US"/>
              </w:rPr>
              <w:t xml:space="preserve">children: A </w:t>
            </w:r>
            <w:proofErr w:type="gramStart"/>
            <w:r w:rsidR="00DA7114">
              <w:rPr>
                <w:rFonts w:ascii="Book Antiqua" w:hAnsi="Book Antiqua"/>
                <w:sz w:val="24"/>
                <w:szCs w:val="24"/>
                <w:lang w:val="en-US"/>
              </w:rPr>
              <w:t>r</w:t>
            </w:r>
            <w:r w:rsidRPr="00031328">
              <w:rPr>
                <w:rFonts w:ascii="Book Antiqua" w:hAnsi="Book Antiqua"/>
                <w:sz w:val="24"/>
                <w:szCs w:val="24"/>
                <w:lang w:val="en-US"/>
              </w:rPr>
              <w:t xml:space="preserve">egister </w:t>
            </w:r>
            <w:r w:rsidR="00DA7114">
              <w:rPr>
                <w:rFonts w:ascii="Book Antiqua" w:hAnsi="Book Antiqua"/>
                <w:sz w:val="24"/>
                <w:szCs w:val="24"/>
                <w:lang w:val="en-US"/>
              </w:rPr>
              <w:t>based</w:t>
            </w:r>
            <w:proofErr w:type="gramEnd"/>
            <w:r w:rsidR="00DA7114">
              <w:rPr>
                <w:rFonts w:ascii="Book Antiqua" w:hAnsi="Book Antiqua"/>
                <w:sz w:val="24"/>
                <w:szCs w:val="24"/>
                <w:lang w:val="en-US"/>
              </w:rPr>
              <w:t xml:space="preserve"> s</w:t>
            </w:r>
            <w:r w:rsidRPr="00031328">
              <w:rPr>
                <w:rFonts w:ascii="Book Antiqua" w:hAnsi="Book Antiqua"/>
                <w:sz w:val="24"/>
                <w:szCs w:val="24"/>
                <w:lang w:val="en-US"/>
              </w:rPr>
              <w:t>tudy.</w:t>
            </w:r>
          </w:p>
        </w:tc>
        <w:tc>
          <w:tcPr>
            <w:tcW w:w="2092" w:type="dxa"/>
          </w:tcPr>
          <w:p w14:paraId="586F64A2" w14:textId="77777777" w:rsidR="002D494E" w:rsidRPr="00031328" w:rsidRDefault="00A9719B" w:rsidP="009C1F32">
            <w:pPr>
              <w:spacing w:after="0" w:line="240" w:lineRule="auto"/>
              <w:rPr>
                <w:rFonts w:ascii="Book Antiqua" w:hAnsi="Book Antiqua"/>
                <w:sz w:val="24"/>
                <w:szCs w:val="24"/>
                <w:lang w:val="en-US"/>
              </w:rPr>
            </w:pPr>
            <w:r w:rsidRPr="00031328">
              <w:rPr>
                <w:rFonts w:ascii="Book Antiqua" w:hAnsi="Book Antiqua"/>
                <w:sz w:val="24"/>
                <w:szCs w:val="24"/>
                <w:lang w:val="en-US"/>
              </w:rPr>
              <w:t>Ms. Mamatha N.</w:t>
            </w:r>
            <w:r w:rsidR="002D494E" w:rsidRPr="00031328">
              <w:rPr>
                <w:rFonts w:ascii="Book Antiqua" w:hAnsi="Book Antiqua"/>
                <w:sz w:val="24"/>
                <w:szCs w:val="24"/>
                <w:lang w:val="en-US"/>
              </w:rPr>
              <w:t>M.</w:t>
            </w:r>
          </w:p>
        </w:tc>
      </w:tr>
      <w:tr w:rsidR="002D494E" w:rsidRPr="00031328" w14:paraId="3A695540" w14:textId="77777777" w:rsidTr="00964F14">
        <w:tc>
          <w:tcPr>
            <w:tcW w:w="808" w:type="dxa"/>
          </w:tcPr>
          <w:p w14:paraId="460055B1"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17</w:t>
            </w:r>
          </w:p>
        </w:tc>
        <w:tc>
          <w:tcPr>
            <w:tcW w:w="2186" w:type="dxa"/>
          </w:tcPr>
          <w:p w14:paraId="15E4487C" w14:textId="77777777" w:rsidR="002D494E" w:rsidRPr="00031328" w:rsidRDefault="002D494E"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Dyuthi</w:t>
            </w:r>
            <w:proofErr w:type="spellEnd"/>
            <w:r w:rsidRPr="00031328">
              <w:rPr>
                <w:rFonts w:ascii="Book Antiqua" w:hAnsi="Book Antiqua"/>
                <w:sz w:val="24"/>
                <w:szCs w:val="24"/>
                <w:lang w:val="en-US"/>
              </w:rPr>
              <w:t xml:space="preserve"> B</w:t>
            </w:r>
          </w:p>
        </w:tc>
        <w:tc>
          <w:tcPr>
            <w:tcW w:w="4837" w:type="dxa"/>
          </w:tcPr>
          <w:p w14:paraId="71BD8713" w14:textId="4FC23BD2"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Prevalence, </w:t>
            </w:r>
            <w:r w:rsidR="00470945">
              <w:rPr>
                <w:rFonts w:ascii="Book Antiqua" w:hAnsi="Book Antiqua"/>
                <w:sz w:val="24"/>
                <w:szCs w:val="24"/>
                <w:lang w:val="en-US"/>
              </w:rPr>
              <w:t>a</w:t>
            </w:r>
            <w:r w:rsidRPr="00031328">
              <w:rPr>
                <w:rFonts w:ascii="Book Antiqua" w:hAnsi="Book Antiqua"/>
                <w:sz w:val="24"/>
                <w:szCs w:val="24"/>
                <w:lang w:val="en-US"/>
              </w:rPr>
              <w:t xml:space="preserve">udiological </w:t>
            </w:r>
            <w:r w:rsidR="00DA7114">
              <w:rPr>
                <w:rFonts w:ascii="Book Antiqua" w:hAnsi="Book Antiqua"/>
                <w:sz w:val="24"/>
                <w:szCs w:val="24"/>
                <w:lang w:val="en-US"/>
              </w:rPr>
              <w:t>c</w:t>
            </w:r>
            <w:r w:rsidRPr="00031328">
              <w:rPr>
                <w:rFonts w:ascii="Book Antiqua" w:hAnsi="Book Antiqua"/>
                <w:sz w:val="24"/>
                <w:szCs w:val="24"/>
                <w:lang w:val="en-US"/>
              </w:rPr>
              <w:t xml:space="preserve">haracteristics and </w:t>
            </w:r>
            <w:r w:rsidR="00DA7114">
              <w:rPr>
                <w:rFonts w:ascii="Book Antiqua" w:hAnsi="Book Antiqua"/>
                <w:sz w:val="24"/>
                <w:szCs w:val="24"/>
                <w:lang w:val="en-US"/>
              </w:rPr>
              <w:t>m</w:t>
            </w:r>
            <w:r w:rsidRPr="00031328">
              <w:rPr>
                <w:rFonts w:ascii="Book Antiqua" w:hAnsi="Book Antiqua"/>
                <w:sz w:val="24"/>
                <w:szCs w:val="24"/>
                <w:lang w:val="en-US"/>
              </w:rPr>
              <w:t xml:space="preserve">anagement of </w:t>
            </w:r>
            <w:r w:rsidR="00DA7114">
              <w:rPr>
                <w:rFonts w:ascii="Book Antiqua" w:hAnsi="Book Antiqua"/>
                <w:sz w:val="24"/>
                <w:szCs w:val="24"/>
                <w:lang w:val="en-US"/>
              </w:rPr>
              <w:t>i</w:t>
            </w:r>
            <w:r w:rsidRPr="00031328">
              <w:rPr>
                <w:rFonts w:ascii="Book Antiqua" w:hAnsi="Book Antiqua"/>
                <w:sz w:val="24"/>
                <w:szCs w:val="24"/>
                <w:lang w:val="en-US"/>
              </w:rPr>
              <w:t xml:space="preserve">ndividuals </w:t>
            </w:r>
            <w:r w:rsidR="00DA7114">
              <w:rPr>
                <w:rFonts w:ascii="Book Antiqua" w:hAnsi="Book Antiqua"/>
                <w:sz w:val="24"/>
                <w:szCs w:val="24"/>
                <w:lang w:val="en-US"/>
              </w:rPr>
              <w:t>d</w:t>
            </w:r>
            <w:r w:rsidRPr="00031328">
              <w:rPr>
                <w:rFonts w:ascii="Book Antiqua" w:hAnsi="Book Antiqua"/>
                <w:sz w:val="24"/>
                <w:szCs w:val="24"/>
                <w:lang w:val="en-US"/>
              </w:rPr>
              <w:t xml:space="preserve">iagnosed with ANSD for a </w:t>
            </w:r>
            <w:r w:rsidR="00DA7114">
              <w:rPr>
                <w:rFonts w:ascii="Book Antiqua" w:hAnsi="Book Antiqua"/>
                <w:sz w:val="24"/>
                <w:szCs w:val="24"/>
                <w:lang w:val="en-US"/>
              </w:rPr>
              <w:t>p</w:t>
            </w:r>
            <w:r w:rsidRPr="00031328">
              <w:rPr>
                <w:rFonts w:ascii="Book Antiqua" w:hAnsi="Book Antiqua"/>
                <w:sz w:val="24"/>
                <w:szCs w:val="24"/>
                <w:lang w:val="en-US"/>
              </w:rPr>
              <w:t xml:space="preserve">eriod of </w:t>
            </w:r>
            <w:r w:rsidR="00DA7114">
              <w:rPr>
                <w:rFonts w:ascii="Book Antiqua" w:hAnsi="Book Antiqua"/>
                <w:sz w:val="24"/>
                <w:szCs w:val="24"/>
                <w:lang w:val="en-US"/>
              </w:rPr>
              <w:t>o</w:t>
            </w:r>
            <w:r w:rsidRPr="00031328">
              <w:rPr>
                <w:rFonts w:ascii="Book Antiqua" w:hAnsi="Book Antiqua"/>
                <w:sz w:val="24"/>
                <w:szCs w:val="24"/>
                <w:lang w:val="en-US"/>
              </w:rPr>
              <w:t>ne year at AIISH (January 2019 to December 2019)</w:t>
            </w:r>
          </w:p>
        </w:tc>
        <w:tc>
          <w:tcPr>
            <w:tcW w:w="2092" w:type="dxa"/>
          </w:tcPr>
          <w:p w14:paraId="0EF3CF6E"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Chandni Jain</w:t>
            </w:r>
          </w:p>
        </w:tc>
      </w:tr>
      <w:tr w:rsidR="002D494E" w:rsidRPr="00031328" w14:paraId="554EC10C" w14:textId="77777777" w:rsidTr="00964F14">
        <w:tc>
          <w:tcPr>
            <w:tcW w:w="808" w:type="dxa"/>
          </w:tcPr>
          <w:p w14:paraId="75F84B1E"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18</w:t>
            </w:r>
          </w:p>
        </w:tc>
        <w:tc>
          <w:tcPr>
            <w:tcW w:w="2186" w:type="dxa"/>
          </w:tcPr>
          <w:p w14:paraId="5166BA0E"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Freddy Jose</w:t>
            </w:r>
          </w:p>
        </w:tc>
        <w:tc>
          <w:tcPr>
            <w:tcW w:w="4837" w:type="dxa"/>
          </w:tcPr>
          <w:p w14:paraId="6CFC842C" w14:textId="77777777"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Prevalence and </w:t>
            </w:r>
            <w:r w:rsidR="00DA7114">
              <w:rPr>
                <w:rFonts w:ascii="Book Antiqua" w:hAnsi="Book Antiqua"/>
                <w:sz w:val="24"/>
                <w:szCs w:val="24"/>
                <w:lang w:val="en-US"/>
              </w:rPr>
              <w:t>c</w:t>
            </w:r>
            <w:r w:rsidRPr="00031328">
              <w:rPr>
                <w:rFonts w:ascii="Book Antiqua" w:hAnsi="Book Antiqua"/>
                <w:sz w:val="24"/>
                <w:szCs w:val="24"/>
                <w:lang w:val="en-US"/>
              </w:rPr>
              <w:t xml:space="preserve">haracteristics of </w:t>
            </w:r>
            <w:r w:rsidR="00DA7114">
              <w:rPr>
                <w:rFonts w:ascii="Book Antiqua" w:hAnsi="Book Antiqua"/>
                <w:sz w:val="24"/>
                <w:szCs w:val="24"/>
                <w:lang w:val="en-US"/>
              </w:rPr>
              <w:t>tinnitus in i</w:t>
            </w:r>
            <w:r w:rsidRPr="00031328">
              <w:rPr>
                <w:rFonts w:ascii="Book Antiqua" w:hAnsi="Book Antiqua"/>
                <w:sz w:val="24"/>
                <w:szCs w:val="24"/>
                <w:lang w:val="en-US"/>
              </w:rPr>
              <w:t xml:space="preserve">ndividuals with </w:t>
            </w:r>
            <w:r w:rsidR="00DA7114">
              <w:rPr>
                <w:rFonts w:ascii="Book Antiqua" w:hAnsi="Book Antiqua"/>
                <w:sz w:val="24"/>
                <w:szCs w:val="24"/>
                <w:lang w:val="en-US"/>
              </w:rPr>
              <w:t>normal h</w:t>
            </w:r>
            <w:r w:rsidRPr="00031328">
              <w:rPr>
                <w:rFonts w:ascii="Book Antiqua" w:hAnsi="Book Antiqua"/>
                <w:sz w:val="24"/>
                <w:szCs w:val="24"/>
                <w:lang w:val="en-US"/>
              </w:rPr>
              <w:t>earing.</w:t>
            </w:r>
          </w:p>
        </w:tc>
        <w:tc>
          <w:tcPr>
            <w:tcW w:w="2092" w:type="dxa"/>
          </w:tcPr>
          <w:p w14:paraId="2E678B10" w14:textId="77777777" w:rsidR="002D494E" w:rsidRPr="00031328" w:rsidRDefault="00A9719B" w:rsidP="009C1F32">
            <w:pPr>
              <w:spacing w:after="0" w:line="240" w:lineRule="auto"/>
              <w:rPr>
                <w:rFonts w:ascii="Book Antiqua" w:hAnsi="Book Antiqua"/>
                <w:sz w:val="24"/>
                <w:szCs w:val="24"/>
                <w:lang w:val="en-US"/>
              </w:rPr>
            </w:pPr>
            <w:r w:rsidRPr="00031328">
              <w:rPr>
                <w:rFonts w:ascii="Book Antiqua" w:hAnsi="Book Antiqua"/>
                <w:sz w:val="24"/>
                <w:szCs w:val="24"/>
                <w:lang w:val="en-US"/>
              </w:rPr>
              <w:t>Ms. Mamatha N.</w:t>
            </w:r>
            <w:r w:rsidR="002D494E" w:rsidRPr="00031328">
              <w:rPr>
                <w:rFonts w:ascii="Book Antiqua" w:hAnsi="Book Antiqua"/>
                <w:sz w:val="24"/>
                <w:szCs w:val="24"/>
                <w:lang w:val="en-US"/>
              </w:rPr>
              <w:t>M.</w:t>
            </w:r>
          </w:p>
        </w:tc>
      </w:tr>
      <w:tr w:rsidR="002D494E" w:rsidRPr="00031328" w14:paraId="348F769E" w14:textId="77777777" w:rsidTr="00964F14">
        <w:tc>
          <w:tcPr>
            <w:tcW w:w="808" w:type="dxa"/>
          </w:tcPr>
          <w:p w14:paraId="4950DA33"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19</w:t>
            </w:r>
          </w:p>
        </w:tc>
        <w:tc>
          <w:tcPr>
            <w:tcW w:w="2186" w:type="dxa"/>
          </w:tcPr>
          <w:p w14:paraId="3DCFC57F" w14:textId="77777777" w:rsidR="002D494E" w:rsidRPr="00031328" w:rsidRDefault="002D494E"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Hasla</w:t>
            </w:r>
            <w:proofErr w:type="spellEnd"/>
            <w:r w:rsidRPr="00031328">
              <w:rPr>
                <w:rFonts w:ascii="Book Antiqua" w:hAnsi="Book Antiqua"/>
                <w:sz w:val="24"/>
                <w:szCs w:val="24"/>
                <w:lang w:val="en-US"/>
              </w:rPr>
              <w:t xml:space="preserve"> Hamza </w:t>
            </w:r>
            <w:proofErr w:type="spellStart"/>
            <w:r w:rsidRPr="00031328">
              <w:rPr>
                <w:rFonts w:ascii="Book Antiqua" w:hAnsi="Book Antiqua"/>
                <w:sz w:val="24"/>
                <w:szCs w:val="24"/>
                <w:lang w:val="en-US"/>
              </w:rPr>
              <w:t>Valiyadan</w:t>
            </w:r>
            <w:proofErr w:type="spellEnd"/>
          </w:p>
        </w:tc>
        <w:tc>
          <w:tcPr>
            <w:tcW w:w="4837" w:type="dxa"/>
          </w:tcPr>
          <w:p w14:paraId="66D87359" w14:textId="1BE7B850"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 </w:t>
            </w:r>
            <w:r w:rsidR="00470945">
              <w:rPr>
                <w:rFonts w:ascii="Book Antiqua" w:hAnsi="Book Antiqua"/>
                <w:sz w:val="24"/>
                <w:szCs w:val="24"/>
                <w:lang w:val="en-US"/>
              </w:rPr>
              <w:t>s</w:t>
            </w:r>
            <w:r w:rsidRPr="00031328">
              <w:rPr>
                <w:rFonts w:ascii="Book Antiqua" w:hAnsi="Book Antiqua"/>
                <w:sz w:val="24"/>
                <w:szCs w:val="24"/>
                <w:lang w:val="en-US"/>
              </w:rPr>
              <w:t xml:space="preserve">ystemic </w:t>
            </w:r>
            <w:r w:rsidR="00DA7114">
              <w:rPr>
                <w:rFonts w:ascii="Book Antiqua" w:hAnsi="Book Antiqua"/>
                <w:sz w:val="24"/>
                <w:szCs w:val="24"/>
                <w:lang w:val="en-US"/>
              </w:rPr>
              <w:t>r</w:t>
            </w:r>
            <w:r w:rsidRPr="00031328">
              <w:rPr>
                <w:rFonts w:ascii="Book Antiqua" w:hAnsi="Book Antiqua"/>
                <w:sz w:val="24"/>
                <w:szCs w:val="24"/>
                <w:lang w:val="en-US"/>
              </w:rPr>
              <w:t xml:space="preserve">eview on </w:t>
            </w:r>
            <w:r w:rsidR="00DA7114">
              <w:rPr>
                <w:rFonts w:ascii="Book Antiqua" w:hAnsi="Book Antiqua"/>
                <w:sz w:val="24"/>
                <w:szCs w:val="24"/>
                <w:lang w:val="en-US"/>
              </w:rPr>
              <w:t>e</w:t>
            </w:r>
            <w:r w:rsidRPr="00031328">
              <w:rPr>
                <w:rFonts w:ascii="Book Antiqua" w:hAnsi="Book Antiqua"/>
                <w:sz w:val="24"/>
                <w:szCs w:val="24"/>
                <w:lang w:val="en-US"/>
              </w:rPr>
              <w:t xml:space="preserve">ffectiveness of </w:t>
            </w:r>
            <w:r w:rsidR="00DA7114">
              <w:rPr>
                <w:rFonts w:ascii="Book Antiqua" w:hAnsi="Book Antiqua"/>
                <w:sz w:val="24"/>
                <w:szCs w:val="24"/>
                <w:lang w:val="en-US"/>
              </w:rPr>
              <w:t>e</w:t>
            </w:r>
            <w:r w:rsidRPr="00031328">
              <w:rPr>
                <w:rFonts w:ascii="Book Antiqua" w:hAnsi="Book Antiqua"/>
                <w:sz w:val="24"/>
                <w:szCs w:val="24"/>
                <w:lang w:val="en-US"/>
              </w:rPr>
              <w:t xml:space="preserve">arly </w:t>
            </w:r>
            <w:r w:rsidR="00DA7114">
              <w:rPr>
                <w:rFonts w:ascii="Book Antiqua" w:hAnsi="Book Antiqua"/>
                <w:sz w:val="24"/>
                <w:szCs w:val="24"/>
                <w:lang w:val="en-US"/>
              </w:rPr>
              <w:t>c</w:t>
            </w:r>
            <w:r w:rsidRPr="00031328">
              <w:rPr>
                <w:rFonts w:ascii="Book Antiqua" w:hAnsi="Book Antiqua"/>
                <w:sz w:val="24"/>
                <w:szCs w:val="24"/>
                <w:lang w:val="en-US"/>
              </w:rPr>
              <w:t xml:space="preserve">ochlear implantation on </w:t>
            </w:r>
            <w:r w:rsidR="00DA7114">
              <w:rPr>
                <w:rFonts w:ascii="Book Antiqua" w:hAnsi="Book Antiqua"/>
                <w:sz w:val="24"/>
                <w:szCs w:val="24"/>
                <w:lang w:val="en-US"/>
              </w:rPr>
              <w:t>s</w:t>
            </w:r>
            <w:r w:rsidRPr="00031328">
              <w:rPr>
                <w:rFonts w:ascii="Book Antiqua" w:hAnsi="Book Antiqua"/>
                <w:sz w:val="24"/>
                <w:szCs w:val="24"/>
                <w:lang w:val="en-US"/>
              </w:rPr>
              <w:t xml:space="preserve">peech perception and </w:t>
            </w:r>
            <w:r w:rsidR="00DA7114">
              <w:rPr>
                <w:rFonts w:ascii="Book Antiqua" w:hAnsi="Book Antiqua"/>
                <w:sz w:val="24"/>
                <w:szCs w:val="24"/>
                <w:lang w:val="en-US"/>
              </w:rPr>
              <w:t>q</w:t>
            </w:r>
            <w:r w:rsidRPr="00031328">
              <w:rPr>
                <w:rFonts w:ascii="Book Antiqua" w:hAnsi="Book Antiqua"/>
                <w:sz w:val="24"/>
                <w:szCs w:val="24"/>
                <w:lang w:val="en-US"/>
              </w:rPr>
              <w:t>uality of life</w:t>
            </w:r>
          </w:p>
        </w:tc>
        <w:tc>
          <w:tcPr>
            <w:tcW w:w="2092" w:type="dxa"/>
          </w:tcPr>
          <w:p w14:paraId="18CE11D9"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Chandni Jain</w:t>
            </w:r>
          </w:p>
        </w:tc>
      </w:tr>
      <w:tr w:rsidR="002D494E" w:rsidRPr="00031328" w14:paraId="137B2288" w14:textId="77777777" w:rsidTr="00964F14">
        <w:tc>
          <w:tcPr>
            <w:tcW w:w="808" w:type="dxa"/>
          </w:tcPr>
          <w:p w14:paraId="7EC65B7E"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20</w:t>
            </w:r>
          </w:p>
        </w:tc>
        <w:tc>
          <w:tcPr>
            <w:tcW w:w="2186" w:type="dxa"/>
          </w:tcPr>
          <w:p w14:paraId="1AB0F7A6" w14:textId="77777777" w:rsidR="002D494E" w:rsidRPr="00031328" w:rsidRDefault="002D494E" w:rsidP="009C1F32">
            <w:pPr>
              <w:spacing w:after="0" w:line="240" w:lineRule="auto"/>
              <w:rPr>
                <w:rFonts w:ascii="Book Antiqua" w:hAnsi="Book Antiqua"/>
                <w:sz w:val="24"/>
                <w:szCs w:val="24"/>
                <w:lang w:val="en-US"/>
              </w:rPr>
            </w:pPr>
            <w:proofErr w:type="spellStart"/>
            <w:r w:rsidRPr="00031328">
              <w:rPr>
                <w:rFonts w:ascii="Book Antiqua" w:hAnsi="Book Antiqua"/>
                <w:bCs/>
                <w:sz w:val="24"/>
                <w:szCs w:val="24"/>
                <w:lang w:val="en-US"/>
              </w:rPr>
              <w:t>JijinuP.S</w:t>
            </w:r>
            <w:proofErr w:type="spellEnd"/>
          </w:p>
        </w:tc>
        <w:tc>
          <w:tcPr>
            <w:tcW w:w="4837" w:type="dxa"/>
          </w:tcPr>
          <w:p w14:paraId="12194CFC" w14:textId="77777777"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Utility of </w:t>
            </w:r>
            <w:r w:rsidR="00DA7114">
              <w:rPr>
                <w:rFonts w:ascii="Book Antiqua" w:hAnsi="Book Antiqua"/>
                <w:sz w:val="24"/>
                <w:szCs w:val="24"/>
                <w:lang w:val="en-US"/>
              </w:rPr>
              <w:t>v</w:t>
            </w:r>
            <w:r w:rsidRPr="00031328">
              <w:rPr>
                <w:rFonts w:ascii="Book Antiqua" w:hAnsi="Book Antiqua"/>
                <w:sz w:val="24"/>
                <w:szCs w:val="24"/>
                <w:lang w:val="en-US"/>
              </w:rPr>
              <w:t xml:space="preserve">ideo </w:t>
            </w:r>
            <w:r w:rsidR="00DA7114">
              <w:rPr>
                <w:rFonts w:ascii="Book Antiqua" w:hAnsi="Book Antiqua"/>
                <w:sz w:val="24"/>
                <w:szCs w:val="24"/>
                <w:lang w:val="en-US"/>
              </w:rPr>
              <w:t>head i</w:t>
            </w:r>
            <w:r w:rsidRPr="00031328">
              <w:rPr>
                <w:rFonts w:ascii="Book Antiqua" w:hAnsi="Book Antiqua"/>
                <w:sz w:val="24"/>
                <w:szCs w:val="24"/>
                <w:lang w:val="en-US"/>
              </w:rPr>
              <w:t xml:space="preserve">mpulse test in Meniere's Disease: </w:t>
            </w:r>
            <w:r w:rsidR="00DA7114">
              <w:rPr>
                <w:rFonts w:ascii="Book Antiqua" w:hAnsi="Book Antiqua"/>
                <w:sz w:val="24"/>
                <w:szCs w:val="24"/>
                <w:lang w:val="en-US"/>
              </w:rPr>
              <w:t>A</w:t>
            </w:r>
            <w:r w:rsidRPr="00031328">
              <w:rPr>
                <w:rFonts w:ascii="Book Antiqua" w:hAnsi="Book Antiqua"/>
                <w:sz w:val="24"/>
                <w:szCs w:val="24"/>
                <w:lang w:val="en-US"/>
              </w:rPr>
              <w:t xml:space="preserve"> systematic review.</w:t>
            </w:r>
          </w:p>
        </w:tc>
        <w:tc>
          <w:tcPr>
            <w:tcW w:w="2092" w:type="dxa"/>
          </w:tcPr>
          <w:p w14:paraId="6FAB236E"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Sujeet Kumar Sinha</w:t>
            </w:r>
          </w:p>
        </w:tc>
      </w:tr>
      <w:tr w:rsidR="002D494E" w:rsidRPr="00031328" w14:paraId="0E7EDCE7" w14:textId="77777777" w:rsidTr="00964F14">
        <w:tc>
          <w:tcPr>
            <w:tcW w:w="808" w:type="dxa"/>
          </w:tcPr>
          <w:p w14:paraId="75E880B6"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21</w:t>
            </w:r>
          </w:p>
        </w:tc>
        <w:tc>
          <w:tcPr>
            <w:tcW w:w="2186" w:type="dxa"/>
          </w:tcPr>
          <w:p w14:paraId="739EC6FE"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Kajol N</w:t>
            </w:r>
          </w:p>
        </w:tc>
        <w:tc>
          <w:tcPr>
            <w:tcW w:w="4837" w:type="dxa"/>
          </w:tcPr>
          <w:p w14:paraId="2D44E84C"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Effectiveness of online teaching in training prospective speech-language pathologists and Audiologists</w:t>
            </w:r>
          </w:p>
        </w:tc>
        <w:tc>
          <w:tcPr>
            <w:tcW w:w="2092" w:type="dxa"/>
          </w:tcPr>
          <w:p w14:paraId="47908659"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Sandeep M</w:t>
            </w:r>
          </w:p>
        </w:tc>
      </w:tr>
      <w:tr w:rsidR="002D494E" w:rsidRPr="00031328" w14:paraId="53158254" w14:textId="77777777" w:rsidTr="00964F14">
        <w:tc>
          <w:tcPr>
            <w:tcW w:w="808" w:type="dxa"/>
          </w:tcPr>
          <w:p w14:paraId="33ED31DB"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22</w:t>
            </w:r>
          </w:p>
        </w:tc>
        <w:tc>
          <w:tcPr>
            <w:tcW w:w="2186" w:type="dxa"/>
          </w:tcPr>
          <w:p w14:paraId="2D9E7148" w14:textId="77777777" w:rsidR="002D494E" w:rsidRPr="00031328" w:rsidRDefault="002D494E"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Kruthika</w:t>
            </w:r>
            <w:proofErr w:type="spellEnd"/>
            <w:r w:rsidRPr="00031328">
              <w:rPr>
                <w:rFonts w:ascii="Book Antiqua" w:hAnsi="Book Antiqua"/>
                <w:sz w:val="24"/>
                <w:szCs w:val="24"/>
                <w:lang w:val="en-US"/>
              </w:rPr>
              <w:t xml:space="preserve"> S</w:t>
            </w:r>
          </w:p>
        </w:tc>
        <w:tc>
          <w:tcPr>
            <w:tcW w:w="4837" w:type="dxa"/>
          </w:tcPr>
          <w:p w14:paraId="326C9F03"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Evidence of </w:t>
            </w:r>
            <w:proofErr w:type="spellStart"/>
            <w:r w:rsidRPr="00031328">
              <w:rPr>
                <w:rFonts w:ascii="Book Antiqua" w:hAnsi="Book Antiqua"/>
                <w:sz w:val="24"/>
                <w:szCs w:val="24"/>
                <w:lang w:val="en-US"/>
              </w:rPr>
              <w:t>synaptopathy</w:t>
            </w:r>
            <w:proofErr w:type="spellEnd"/>
            <w:r w:rsidRPr="00031328">
              <w:rPr>
                <w:rFonts w:ascii="Book Antiqua" w:hAnsi="Book Antiqua"/>
                <w:sz w:val="24"/>
                <w:szCs w:val="24"/>
                <w:lang w:val="en-US"/>
              </w:rPr>
              <w:t xml:space="preserve"> in individuals with tinnitus: A systematic review. </w:t>
            </w:r>
          </w:p>
        </w:tc>
        <w:tc>
          <w:tcPr>
            <w:tcW w:w="2092" w:type="dxa"/>
          </w:tcPr>
          <w:p w14:paraId="0C1D175A"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Prashanth Prabhu P</w:t>
            </w:r>
          </w:p>
        </w:tc>
      </w:tr>
      <w:tr w:rsidR="002D494E" w:rsidRPr="00031328" w14:paraId="6D8DAFAB" w14:textId="77777777" w:rsidTr="00964F14">
        <w:tc>
          <w:tcPr>
            <w:tcW w:w="808" w:type="dxa"/>
          </w:tcPr>
          <w:p w14:paraId="7B35B7EA"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23</w:t>
            </w:r>
          </w:p>
        </w:tc>
        <w:tc>
          <w:tcPr>
            <w:tcW w:w="2186" w:type="dxa"/>
          </w:tcPr>
          <w:p w14:paraId="56DD7F52"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Meena Rao</w:t>
            </w:r>
          </w:p>
        </w:tc>
        <w:tc>
          <w:tcPr>
            <w:tcW w:w="4837" w:type="dxa"/>
          </w:tcPr>
          <w:p w14:paraId="0A6A5B9D" w14:textId="77777777" w:rsidR="002D494E" w:rsidRPr="00031328" w:rsidRDefault="002D494E" w:rsidP="00CD25F9">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Noise </w:t>
            </w:r>
            <w:r w:rsidR="00CD25F9">
              <w:rPr>
                <w:rFonts w:ascii="Book Antiqua" w:hAnsi="Book Antiqua"/>
                <w:sz w:val="24"/>
                <w:szCs w:val="24"/>
                <w:lang w:val="en-US"/>
              </w:rPr>
              <w:t>induced h</w:t>
            </w:r>
            <w:r w:rsidRPr="00031328">
              <w:rPr>
                <w:rFonts w:ascii="Book Antiqua" w:hAnsi="Book Antiqua"/>
                <w:sz w:val="24"/>
                <w:szCs w:val="24"/>
                <w:lang w:val="en-US"/>
              </w:rPr>
              <w:t xml:space="preserve">earing </w:t>
            </w:r>
            <w:r w:rsidR="00CD25F9">
              <w:rPr>
                <w:rFonts w:ascii="Book Antiqua" w:hAnsi="Book Antiqua"/>
                <w:sz w:val="24"/>
                <w:szCs w:val="24"/>
                <w:lang w:val="en-US"/>
              </w:rPr>
              <w:t>l</w:t>
            </w:r>
            <w:r w:rsidRPr="00031328">
              <w:rPr>
                <w:rFonts w:ascii="Book Antiqua" w:hAnsi="Book Antiqua"/>
                <w:sz w:val="24"/>
                <w:szCs w:val="24"/>
                <w:lang w:val="en-US"/>
              </w:rPr>
              <w:t xml:space="preserve">oss: Clinical </w:t>
            </w:r>
            <w:r w:rsidR="00CD25F9">
              <w:rPr>
                <w:rFonts w:ascii="Book Antiqua" w:hAnsi="Book Antiqua"/>
                <w:sz w:val="24"/>
                <w:szCs w:val="24"/>
                <w:lang w:val="en-US"/>
              </w:rPr>
              <w:t>p</w:t>
            </w:r>
            <w:r w:rsidRPr="00031328">
              <w:rPr>
                <w:rFonts w:ascii="Book Antiqua" w:hAnsi="Book Antiqua"/>
                <w:sz w:val="24"/>
                <w:szCs w:val="24"/>
                <w:lang w:val="en-US"/>
              </w:rPr>
              <w:t>resentation</w:t>
            </w:r>
          </w:p>
        </w:tc>
        <w:tc>
          <w:tcPr>
            <w:tcW w:w="2092" w:type="dxa"/>
          </w:tcPr>
          <w:p w14:paraId="2D493BF3"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Sreeraj</w:t>
            </w:r>
            <w:proofErr w:type="spellEnd"/>
            <w:r w:rsidRPr="00031328">
              <w:rPr>
                <w:rFonts w:ascii="Book Antiqua" w:hAnsi="Book Antiqua"/>
                <w:sz w:val="24"/>
                <w:szCs w:val="24"/>
                <w:lang w:val="en-US"/>
              </w:rPr>
              <w:t xml:space="preserve"> K</w:t>
            </w:r>
          </w:p>
        </w:tc>
      </w:tr>
      <w:tr w:rsidR="002D494E" w:rsidRPr="00031328" w14:paraId="215F33FA" w14:textId="77777777" w:rsidTr="00964F14">
        <w:tc>
          <w:tcPr>
            <w:tcW w:w="808" w:type="dxa"/>
          </w:tcPr>
          <w:p w14:paraId="6F991D84"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24</w:t>
            </w:r>
          </w:p>
        </w:tc>
        <w:tc>
          <w:tcPr>
            <w:tcW w:w="2186" w:type="dxa"/>
          </w:tcPr>
          <w:p w14:paraId="600E4E75" w14:textId="77777777" w:rsidR="002D494E" w:rsidRPr="00031328" w:rsidRDefault="002D494E"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Mridul</w:t>
            </w:r>
            <w:proofErr w:type="spellEnd"/>
            <w:r w:rsidRPr="00031328">
              <w:rPr>
                <w:rFonts w:ascii="Book Antiqua" w:hAnsi="Book Antiqua"/>
                <w:sz w:val="24"/>
                <w:szCs w:val="24"/>
                <w:lang w:val="en-US"/>
              </w:rPr>
              <w:t xml:space="preserve"> Pratik </w:t>
            </w:r>
            <w:proofErr w:type="spellStart"/>
            <w:r w:rsidRPr="00031328">
              <w:rPr>
                <w:rFonts w:ascii="Book Antiqua" w:hAnsi="Book Antiqua"/>
                <w:sz w:val="24"/>
                <w:szCs w:val="24"/>
                <w:lang w:val="en-US"/>
              </w:rPr>
              <w:lastRenderedPageBreak/>
              <w:t>Khakha</w:t>
            </w:r>
            <w:proofErr w:type="spellEnd"/>
            <w:r w:rsidRPr="00031328">
              <w:rPr>
                <w:rFonts w:ascii="Book Antiqua" w:hAnsi="Book Antiqua"/>
                <w:sz w:val="24"/>
                <w:szCs w:val="24"/>
                <w:lang w:val="en-US"/>
              </w:rPr>
              <w:t xml:space="preserve">         </w:t>
            </w:r>
          </w:p>
        </w:tc>
        <w:tc>
          <w:tcPr>
            <w:tcW w:w="4837" w:type="dxa"/>
          </w:tcPr>
          <w:p w14:paraId="1FE4C1F0"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bCs/>
                <w:sz w:val="24"/>
                <w:szCs w:val="24"/>
                <w:lang w:val="en-US"/>
              </w:rPr>
              <w:lastRenderedPageBreak/>
              <w:t xml:space="preserve">Listening to music with hearing aids - A </w:t>
            </w:r>
            <w:r w:rsidRPr="00031328">
              <w:rPr>
                <w:rFonts w:ascii="Book Antiqua" w:hAnsi="Book Antiqua"/>
                <w:bCs/>
                <w:sz w:val="24"/>
                <w:szCs w:val="24"/>
                <w:lang w:val="en-US"/>
              </w:rPr>
              <w:lastRenderedPageBreak/>
              <w:t xml:space="preserve">systematic review  </w:t>
            </w:r>
          </w:p>
        </w:tc>
        <w:tc>
          <w:tcPr>
            <w:tcW w:w="2092" w:type="dxa"/>
          </w:tcPr>
          <w:p w14:paraId="25F0C917" w14:textId="77777777" w:rsidR="002D494E" w:rsidRPr="00031328" w:rsidRDefault="007C5635" w:rsidP="009C1F32">
            <w:pPr>
              <w:spacing w:after="0" w:line="240" w:lineRule="auto"/>
              <w:rPr>
                <w:rFonts w:ascii="Book Antiqua" w:hAnsi="Book Antiqua"/>
                <w:sz w:val="24"/>
                <w:szCs w:val="24"/>
                <w:lang w:val="en-US"/>
              </w:rPr>
            </w:pPr>
            <w:r w:rsidRPr="00031328">
              <w:rPr>
                <w:rFonts w:ascii="Book Antiqua" w:hAnsi="Book Antiqua"/>
                <w:sz w:val="24"/>
                <w:szCs w:val="24"/>
                <w:lang w:val="en-US"/>
              </w:rPr>
              <w:lastRenderedPageBreak/>
              <w:t>Dr</w:t>
            </w:r>
            <w:r w:rsidR="002D494E" w:rsidRPr="00031328">
              <w:rPr>
                <w:rFonts w:ascii="Book Antiqua" w:hAnsi="Book Antiqua"/>
                <w:sz w:val="24"/>
                <w:szCs w:val="24"/>
                <w:lang w:val="en-US"/>
              </w:rPr>
              <w:t>. Manjula P  </w:t>
            </w:r>
          </w:p>
        </w:tc>
      </w:tr>
      <w:tr w:rsidR="002D494E" w:rsidRPr="00031328" w14:paraId="488774E7" w14:textId="77777777" w:rsidTr="00964F14">
        <w:tc>
          <w:tcPr>
            <w:tcW w:w="808" w:type="dxa"/>
          </w:tcPr>
          <w:p w14:paraId="5C59AF46"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25</w:t>
            </w:r>
          </w:p>
        </w:tc>
        <w:tc>
          <w:tcPr>
            <w:tcW w:w="2186" w:type="dxa"/>
          </w:tcPr>
          <w:p w14:paraId="77A5E5C5" w14:textId="77777777" w:rsidR="002D494E" w:rsidRPr="00031328" w:rsidRDefault="002D494E"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Muthu </w:t>
            </w:r>
            <w:proofErr w:type="spellStart"/>
            <w:r w:rsidRPr="00031328">
              <w:rPr>
                <w:rFonts w:ascii="Book Antiqua" w:hAnsi="Book Antiqua"/>
                <w:color w:val="000000"/>
                <w:sz w:val="24"/>
                <w:szCs w:val="24"/>
                <w:lang w:val="en-US"/>
              </w:rPr>
              <w:t>Kartick</w:t>
            </w:r>
            <w:proofErr w:type="spellEnd"/>
            <w:r w:rsidRPr="00031328">
              <w:rPr>
                <w:rFonts w:ascii="Book Antiqua" w:hAnsi="Book Antiqua"/>
                <w:color w:val="000000"/>
                <w:sz w:val="24"/>
                <w:szCs w:val="24"/>
                <w:lang w:val="en-US"/>
              </w:rPr>
              <w:t xml:space="preserve"> L</w:t>
            </w:r>
          </w:p>
        </w:tc>
        <w:tc>
          <w:tcPr>
            <w:tcW w:w="4837" w:type="dxa"/>
          </w:tcPr>
          <w:p w14:paraId="326CB280" w14:textId="77777777" w:rsidR="002D494E" w:rsidRPr="00031328" w:rsidRDefault="002D494E" w:rsidP="00CD25F9">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Application of ICF framework for </w:t>
            </w:r>
            <w:r w:rsidR="00CD25F9">
              <w:rPr>
                <w:rFonts w:ascii="Book Antiqua" w:hAnsi="Book Antiqua"/>
                <w:color w:val="000000"/>
                <w:sz w:val="24"/>
                <w:szCs w:val="24"/>
                <w:lang w:val="en-US"/>
              </w:rPr>
              <w:t>n</w:t>
            </w:r>
            <w:r w:rsidRPr="00031328">
              <w:rPr>
                <w:rFonts w:ascii="Book Antiqua" w:hAnsi="Book Antiqua"/>
                <w:color w:val="000000"/>
                <w:sz w:val="24"/>
                <w:szCs w:val="24"/>
                <w:lang w:val="en-US"/>
              </w:rPr>
              <w:t>oise induced hearing loss</w:t>
            </w:r>
          </w:p>
        </w:tc>
        <w:tc>
          <w:tcPr>
            <w:tcW w:w="2092" w:type="dxa"/>
          </w:tcPr>
          <w:p w14:paraId="0F089CC3" w14:textId="77777777" w:rsidR="002D494E" w:rsidRPr="00031328" w:rsidRDefault="002D494E"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w:t>
            </w:r>
            <w:proofErr w:type="spellStart"/>
            <w:r w:rsidRPr="00031328">
              <w:rPr>
                <w:rFonts w:ascii="Book Antiqua" w:hAnsi="Book Antiqua"/>
                <w:color w:val="000000"/>
                <w:sz w:val="24"/>
                <w:szCs w:val="24"/>
                <w:lang w:val="en-US"/>
              </w:rPr>
              <w:t>Sreeraj</w:t>
            </w:r>
            <w:proofErr w:type="spellEnd"/>
            <w:r w:rsidRPr="00031328">
              <w:rPr>
                <w:rFonts w:ascii="Book Antiqua" w:hAnsi="Book Antiqua"/>
                <w:color w:val="000000"/>
                <w:sz w:val="24"/>
                <w:szCs w:val="24"/>
                <w:lang w:val="en-US"/>
              </w:rPr>
              <w:t xml:space="preserve"> K</w:t>
            </w:r>
          </w:p>
          <w:p w14:paraId="5872AA86" w14:textId="77777777" w:rsidR="00D40B2C" w:rsidRPr="00031328" w:rsidRDefault="00D40B2C" w:rsidP="009C1F32">
            <w:pPr>
              <w:spacing w:after="0" w:line="240" w:lineRule="auto"/>
              <w:rPr>
                <w:rFonts w:ascii="Book Antiqua" w:hAnsi="Book Antiqua"/>
                <w:bCs/>
                <w:color w:val="000000"/>
                <w:sz w:val="24"/>
                <w:szCs w:val="24"/>
                <w:lang w:val="en-US"/>
              </w:rPr>
            </w:pPr>
            <w:r w:rsidRPr="00031328">
              <w:rPr>
                <w:rFonts w:ascii="Book Antiqua" w:hAnsi="Book Antiqua"/>
                <w:bCs/>
                <w:color w:val="000000"/>
                <w:sz w:val="24"/>
                <w:szCs w:val="24"/>
                <w:lang w:val="en-US"/>
              </w:rPr>
              <w:t>Co- Guide:</w:t>
            </w:r>
          </w:p>
          <w:p w14:paraId="4204ADAC" w14:textId="77777777" w:rsidR="00D40B2C" w:rsidRPr="00031328" w:rsidRDefault="00D40B2C"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Nisha </w:t>
            </w:r>
            <w:proofErr w:type="gramStart"/>
            <w:r w:rsidRPr="00031328">
              <w:rPr>
                <w:rFonts w:ascii="Book Antiqua" w:hAnsi="Book Antiqua"/>
                <w:color w:val="000000"/>
                <w:sz w:val="24"/>
                <w:szCs w:val="24"/>
                <w:lang w:val="en-US"/>
              </w:rPr>
              <w:t>K.V</w:t>
            </w:r>
            <w:proofErr w:type="gramEnd"/>
          </w:p>
        </w:tc>
      </w:tr>
      <w:tr w:rsidR="00D40B2C" w:rsidRPr="00031328" w14:paraId="59B8CF5D" w14:textId="77777777" w:rsidTr="00964F14">
        <w:tc>
          <w:tcPr>
            <w:tcW w:w="808" w:type="dxa"/>
          </w:tcPr>
          <w:p w14:paraId="0F9C9E75"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26</w:t>
            </w:r>
          </w:p>
        </w:tc>
        <w:tc>
          <w:tcPr>
            <w:tcW w:w="2186" w:type="dxa"/>
          </w:tcPr>
          <w:p w14:paraId="0677AE7F" w14:textId="77777777" w:rsidR="00D40B2C" w:rsidRPr="00031328" w:rsidRDefault="00D40B2C"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Namitha</w:t>
            </w:r>
            <w:proofErr w:type="spellEnd"/>
            <w:r w:rsidRPr="00031328">
              <w:rPr>
                <w:rFonts w:ascii="Book Antiqua" w:hAnsi="Book Antiqua"/>
                <w:sz w:val="24"/>
                <w:szCs w:val="24"/>
                <w:lang w:val="en-US"/>
              </w:rPr>
              <w:t xml:space="preserve"> Jain</w:t>
            </w:r>
          </w:p>
        </w:tc>
        <w:tc>
          <w:tcPr>
            <w:tcW w:w="4837" w:type="dxa"/>
          </w:tcPr>
          <w:p w14:paraId="386DF642" w14:textId="77777777" w:rsidR="00D40B2C" w:rsidRPr="00031328" w:rsidRDefault="00D40B2C" w:rsidP="00CD25F9">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Prevalence of Auditory </w:t>
            </w:r>
            <w:r w:rsidR="00CD25F9">
              <w:rPr>
                <w:rFonts w:ascii="Book Antiqua" w:hAnsi="Book Antiqua"/>
                <w:sz w:val="24"/>
                <w:szCs w:val="24"/>
                <w:lang w:val="en-US"/>
              </w:rPr>
              <w:t>hallucinations in individuals with h</w:t>
            </w:r>
            <w:r w:rsidRPr="00031328">
              <w:rPr>
                <w:rFonts w:ascii="Book Antiqua" w:hAnsi="Book Antiqua"/>
                <w:sz w:val="24"/>
                <w:szCs w:val="24"/>
                <w:lang w:val="en-US"/>
              </w:rPr>
              <w:t xml:space="preserve">earing </w:t>
            </w:r>
            <w:r w:rsidR="00CD25F9">
              <w:rPr>
                <w:rFonts w:ascii="Book Antiqua" w:hAnsi="Book Antiqua"/>
                <w:sz w:val="24"/>
                <w:szCs w:val="24"/>
                <w:lang w:val="en-US"/>
              </w:rPr>
              <w:t>i</w:t>
            </w:r>
            <w:r w:rsidRPr="00031328">
              <w:rPr>
                <w:rFonts w:ascii="Book Antiqua" w:hAnsi="Book Antiqua"/>
                <w:sz w:val="24"/>
                <w:szCs w:val="24"/>
                <w:lang w:val="en-US"/>
              </w:rPr>
              <w:t xml:space="preserve">mpairment </w:t>
            </w:r>
          </w:p>
        </w:tc>
        <w:tc>
          <w:tcPr>
            <w:tcW w:w="2092" w:type="dxa"/>
          </w:tcPr>
          <w:p w14:paraId="6D8D1DB0"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Sreeraj</w:t>
            </w:r>
            <w:proofErr w:type="spellEnd"/>
            <w:r w:rsidRPr="00031328">
              <w:rPr>
                <w:rFonts w:ascii="Book Antiqua" w:hAnsi="Book Antiqua"/>
                <w:sz w:val="24"/>
                <w:szCs w:val="24"/>
                <w:lang w:val="en-US"/>
              </w:rPr>
              <w:t xml:space="preserve"> K</w:t>
            </w:r>
          </w:p>
        </w:tc>
      </w:tr>
      <w:tr w:rsidR="00D40B2C" w:rsidRPr="00031328" w14:paraId="10712AE4" w14:textId="77777777" w:rsidTr="00964F14">
        <w:tc>
          <w:tcPr>
            <w:tcW w:w="808" w:type="dxa"/>
          </w:tcPr>
          <w:p w14:paraId="21F80851"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27</w:t>
            </w:r>
          </w:p>
        </w:tc>
        <w:tc>
          <w:tcPr>
            <w:tcW w:w="2186" w:type="dxa"/>
          </w:tcPr>
          <w:p w14:paraId="4363C39F" w14:textId="77777777" w:rsidR="00D40B2C" w:rsidRPr="00031328" w:rsidRDefault="00D40B2C"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Prabuddha</w:t>
            </w:r>
            <w:proofErr w:type="spellEnd"/>
            <w:r w:rsidRPr="00031328">
              <w:rPr>
                <w:rFonts w:ascii="Book Antiqua" w:hAnsi="Book Antiqua"/>
                <w:sz w:val="24"/>
                <w:szCs w:val="24"/>
                <w:lang w:val="en-US"/>
              </w:rPr>
              <w:t xml:space="preserve"> </w:t>
            </w:r>
            <w:proofErr w:type="spellStart"/>
            <w:r w:rsidRPr="00031328">
              <w:rPr>
                <w:rFonts w:ascii="Book Antiqua" w:hAnsi="Book Antiqua"/>
                <w:sz w:val="24"/>
                <w:szCs w:val="24"/>
                <w:lang w:val="en-US"/>
              </w:rPr>
              <w:t>Bhatarai</w:t>
            </w:r>
            <w:proofErr w:type="spellEnd"/>
          </w:p>
        </w:tc>
        <w:tc>
          <w:tcPr>
            <w:tcW w:w="4837" w:type="dxa"/>
          </w:tcPr>
          <w:p w14:paraId="65548D71" w14:textId="77777777" w:rsidR="00D40B2C" w:rsidRPr="00031328" w:rsidRDefault="00D40B2C" w:rsidP="00872F96">
            <w:pPr>
              <w:spacing w:after="0" w:line="240" w:lineRule="auto"/>
              <w:jc w:val="both"/>
              <w:rPr>
                <w:rFonts w:ascii="Book Antiqua" w:hAnsi="Book Antiqua"/>
                <w:sz w:val="24"/>
                <w:szCs w:val="24"/>
                <w:lang w:val="en-US"/>
              </w:rPr>
            </w:pPr>
            <w:r w:rsidRPr="00031328">
              <w:rPr>
                <w:rFonts w:ascii="Book Antiqua" w:hAnsi="Book Antiqua"/>
                <w:bCs/>
                <w:sz w:val="24"/>
                <w:szCs w:val="24"/>
                <w:lang w:val="en-US"/>
              </w:rPr>
              <w:t xml:space="preserve">Speech </w:t>
            </w:r>
            <w:r w:rsidR="00872F96">
              <w:rPr>
                <w:rFonts w:ascii="Book Antiqua" w:hAnsi="Book Antiqua"/>
                <w:bCs/>
                <w:sz w:val="24"/>
                <w:szCs w:val="24"/>
                <w:lang w:val="en-US"/>
              </w:rPr>
              <w:t>p</w:t>
            </w:r>
            <w:r w:rsidRPr="00031328">
              <w:rPr>
                <w:rFonts w:ascii="Book Antiqua" w:hAnsi="Book Antiqua"/>
                <w:bCs/>
                <w:sz w:val="24"/>
                <w:szCs w:val="24"/>
                <w:lang w:val="en-US"/>
              </w:rPr>
              <w:t xml:space="preserve">erception </w:t>
            </w:r>
            <w:r w:rsidR="00872F96">
              <w:rPr>
                <w:rFonts w:ascii="Book Antiqua" w:hAnsi="Book Antiqua"/>
                <w:bCs/>
                <w:sz w:val="24"/>
                <w:szCs w:val="24"/>
                <w:lang w:val="en-US"/>
              </w:rPr>
              <w:t>o</w:t>
            </w:r>
            <w:r w:rsidRPr="00031328">
              <w:rPr>
                <w:rFonts w:ascii="Book Antiqua" w:hAnsi="Book Antiqua"/>
                <w:bCs/>
                <w:sz w:val="24"/>
                <w:szCs w:val="24"/>
                <w:lang w:val="en-US"/>
              </w:rPr>
              <w:t xml:space="preserve">utcomes in </w:t>
            </w:r>
            <w:r w:rsidR="00872F96">
              <w:rPr>
                <w:rFonts w:ascii="Book Antiqua" w:hAnsi="Book Antiqua"/>
                <w:bCs/>
                <w:sz w:val="24"/>
                <w:szCs w:val="24"/>
                <w:lang w:val="en-US"/>
              </w:rPr>
              <w:t>c</w:t>
            </w:r>
            <w:r w:rsidRPr="00031328">
              <w:rPr>
                <w:rFonts w:ascii="Book Antiqua" w:hAnsi="Book Antiqua"/>
                <w:bCs/>
                <w:sz w:val="24"/>
                <w:szCs w:val="24"/>
                <w:lang w:val="en-US"/>
              </w:rPr>
              <w:t>hild</w:t>
            </w:r>
            <w:r w:rsidR="00872F96">
              <w:rPr>
                <w:rFonts w:ascii="Book Antiqua" w:hAnsi="Book Antiqua"/>
                <w:bCs/>
                <w:sz w:val="24"/>
                <w:szCs w:val="24"/>
                <w:lang w:val="en-US"/>
              </w:rPr>
              <w:t>ren using cochlear i</w:t>
            </w:r>
            <w:r w:rsidRPr="00031328">
              <w:rPr>
                <w:rFonts w:ascii="Book Antiqua" w:hAnsi="Book Antiqua"/>
                <w:bCs/>
                <w:sz w:val="24"/>
                <w:szCs w:val="24"/>
                <w:lang w:val="en-US"/>
              </w:rPr>
              <w:t xml:space="preserve">mplants:  Systematic </w:t>
            </w:r>
            <w:r w:rsidR="00872F96">
              <w:rPr>
                <w:rFonts w:ascii="Book Antiqua" w:hAnsi="Book Antiqua"/>
                <w:bCs/>
                <w:sz w:val="24"/>
                <w:szCs w:val="24"/>
                <w:lang w:val="en-US"/>
              </w:rPr>
              <w:t>r</w:t>
            </w:r>
            <w:r w:rsidRPr="00031328">
              <w:rPr>
                <w:rFonts w:ascii="Book Antiqua" w:hAnsi="Book Antiqua"/>
                <w:bCs/>
                <w:sz w:val="24"/>
                <w:szCs w:val="24"/>
                <w:lang w:val="en-US"/>
              </w:rPr>
              <w:t>eview</w:t>
            </w:r>
          </w:p>
        </w:tc>
        <w:tc>
          <w:tcPr>
            <w:tcW w:w="2092" w:type="dxa"/>
          </w:tcPr>
          <w:p w14:paraId="77C30A5B"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Prawin</w:t>
            </w:r>
            <w:proofErr w:type="spellEnd"/>
            <w:r w:rsidRPr="00031328">
              <w:rPr>
                <w:rFonts w:ascii="Book Antiqua" w:hAnsi="Book Antiqua"/>
                <w:sz w:val="24"/>
                <w:szCs w:val="24"/>
                <w:lang w:val="en-US"/>
              </w:rPr>
              <w:t xml:space="preserve"> Kumar</w:t>
            </w:r>
          </w:p>
        </w:tc>
      </w:tr>
      <w:tr w:rsidR="00D40B2C" w:rsidRPr="00031328" w14:paraId="55A52055" w14:textId="77777777" w:rsidTr="00964F14">
        <w:tc>
          <w:tcPr>
            <w:tcW w:w="808" w:type="dxa"/>
          </w:tcPr>
          <w:p w14:paraId="60871A9C"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28</w:t>
            </w:r>
          </w:p>
        </w:tc>
        <w:tc>
          <w:tcPr>
            <w:tcW w:w="2186" w:type="dxa"/>
          </w:tcPr>
          <w:p w14:paraId="3A14ABD6" w14:textId="77777777" w:rsidR="00D40B2C" w:rsidRPr="00031328" w:rsidRDefault="00D40B2C" w:rsidP="009C1F32">
            <w:pPr>
              <w:spacing w:after="0" w:line="240" w:lineRule="auto"/>
              <w:rPr>
                <w:rFonts w:ascii="Book Antiqua" w:hAnsi="Book Antiqua"/>
                <w:sz w:val="24"/>
                <w:szCs w:val="24"/>
                <w:lang w:val="en-US"/>
              </w:rPr>
            </w:pPr>
            <w:proofErr w:type="spellStart"/>
            <w:r w:rsidRPr="00031328">
              <w:rPr>
                <w:rFonts w:ascii="Book Antiqua" w:hAnsi="Book Antiqua"/>
                <w:bCs/>
                <w:sz w:val="24"/>
                <w:szCs w:val="24"/>
                <w:lang w:val="en-US"/>
              </w:rPr>
              <w:t>Prakruthi</w:t>
            </w:r>
            <w:proofErr w:type="spellEnd"/>
            <w:r w:rsidRPr="00031328">
              <w:rPr>
                <w:rFonts w:ascii="Book Antiqua" w:hAnsi="Book Antiqua"/>
                <w:bCs/>
                <w:sz w:val="24"/>
                <w:szCs w:val="24"/>
                <w:lang w:val="en-US"/>
              </w:rPr>
              <w:t xml:space="preserve"> </w:t>
            </w:r>
            <w:proofErr w:type="gramStart"/>
            <w:r w:rsidRPr="00031328">
              <w:rPr>
                <w:rFonts w:ascii="Book Antiqua" w:hAnsi="Book Antiqua"/>
                <w:bCs/>
                <w:sz w:val="24"/>
                <w:szCs w:val="24"/>
                <w:lang w:val="en-US"/>
              </w:rPr>
              <w:t>M.K</w:t>
            </w:r>
            <w:proofErr w:type="gramEnd"/>
          </w:p>
        </w:tc>
        <w:tc>
          <w:tcPr>
            <w:tcW w:w="4837" w:type="dxa"/>
          </w:tcPr>
          <w:p w14:paraId="4611106D" w14:textId="77777777" w:rsidR="00D40B2C" w:rsidRPr="00031328" w:rsidRDefault="00D40B2C"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Auditory training strategies for auditory processing disorder: A review</w:t>
            </w:r>
          </w:p>
        </w:tc>
        <w:tc>
          <w:tcPr>
            <w:tcW w:w="2092" w:type="dxa"/>
          </w:tcPr>
          <w:p w14:paraId="17AFFDB7"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Devi N</w:t>
            </w:r>
          </w:p>
        </w:tc>
      </w:tr>
      <w:tr w:rsidR="00D40B2C" w:rsidRPr="00031328" w14:paraId="00D84484" w14:textId="77777777" w:rsidTr="00964F14">
        <w:tc>
          <w:tcPr>
            <w:tcW w:w="808" w:type="dxa"/>
          </w:tcPr>
          <w:p w14:paraId="3AD64854"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29</w:t>
            </w:r>
          </w:p>
        </w:tc>
        <w:tc>
          <w:tcPr>
            <w:tcW w:w="2186" w:type="dxa"/>
          </w:tcPr>
          <w:p w14:paraId="49A18420" w14:textId="77777777" w:rsidR="00D40B2C" w:rsidRPr="00031328" w:rsidRDefault="00D40B2C"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Prateek L</w:t>
            </w:r>
          </w:p>
        </w:tc>
        <w:tc>
          <w:tcPr>
            <w:tcW w:w="4837" w:type="dxa"/>
          </w:tcPr>
          <w:p w14:paraId="54568FA6" w14:textId="77777777" w:rsidR="00D40B2C" w:rsidRPr="00031328" w:rsidRDefault="00D40B2C"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Audiological profiling and voice characteristics in congenital and late onset auditory neuropathy spectrum disorder</w:t>
            </w:r>
          </w:p>
        </w:tc>
        <w:tc>
          <w:tcPr>
            <w:tcW w:w="2092" w:type="dxa"/>
          </w:tcPr>
          <w:p w14:paraId="17D1ACD9" w14:textId="77777777" w:rsidR="00D40B2C" w:rsidRPr="00031328" w:rsidRDefault="00D40B2C"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Nisha K.V</w:t>
            </w:r>
          </w:p>
          <w:p w14:paraId="61E0B6A1" w14:textId="77777777" w:rsidR="00D40B2C" w:rsidRPr="00031328" w:rsidRDefault="00D40B2C" w:rsidP="009C1F32">
            <w:pPr>
              <w:spacing w:after="0" w:line="240" w:lineRule="auto"/>
              <w:rPr>
                <w:rFonts w:ascii="Book Antiqua" w:hAnsi="Book Antiqua"/>
                <w:color w:val="000000"/>
                <w:sz w:val="24"/>
                <w:szCs w:val="24"/>
                <w:lang w:val="en-US"/>
              </w:rPr>
            </w:pPr>
            <w:r w:rsidRPr="00031328">
              <w:rPr>
                <w:rFonts w:ascii="Book Antiqua" w:hAnsi="Book Antiqua"/>
                <w:bCs/>
                <w:color w:val="000000"/>
                <w:sz w:val="24"/>
                <w:szCs w:val="24"/>
                <w:lang w:val="en-US"/>
              </w:rPr>
              <w:t>Co- Guide:</w:t>
            </w:r>
          </w:p>
          <w:p w14:paraId="04CB285E" w14:textId="77777777" w:rsidR="00D40B2C" w:rsidRPr="00031328" w:rsidRDefault="00D40B2C"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Prashanth Prabhu P</w:t>
            </w:r>
          </w:p>
        </w:tc>
      </w:tr>
      <w:tr w:rsidR="00D40B2C" w:rsidRPr="00031328" w14:paraId="36BE4710" w14:textId="77777777" w:rsidTr="00964F14">
        <w:tc>
          <w:tcPr>
            <w:tcW w:w="808" w:type="dxa"/>
          </w:tcPr>
          <w:p w14:paraId="03C92F6F"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30</w:t>
            </w:r>
          </w:p>
        </w:tc>
        <w:tc>
          <w:tcPr>
            <w:tcW w:w="2186" w:type="dxa"/>
          </w:tcPr>
          <w:p w14:paraId="582D60A2"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Praveen Prakash</w:t>
            </w:r>
          </w:p>
        </w:tc>
        <w:tc>
          <w:tcPr>
            <w:tcW w:w="4837" w:type="dxa"/>
          </w:tcPr>
          <w:p w14:paraId="5FE10BBC" w14:textId="77777777" w:rsidR="00D40B2C" w:rsidRPr="00031328" w:rsidRDefault="00D40B2C" w:rsidP="00E0701A">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Audiologic management of </w:t>
            </w:r>
            <w:r w:rsidR="00E0701A">
              <w:rPr>
                <w:rFonts w:ascii="Book Antiqua" w:hAnsi="Book Antiqua"/>
                <w:sz w:val="24"/>
                <w:szCs w:val="24"/>
                <w:lang w:val="en-US"/>
              </w:rPr>
              <w:t>a</w:t>
            </w:r>
            <w:r w:rsidRPr="00031328">
              <w:rPr>
                <w:rFonts w:ascii="Book Antiqua" w:hAnsi="Book Antiqua"/>
                <w:sz w:val="24"/>
                <w:szCs w:val="24"/>
                <w:lang w:val="en-US"/>
              </w:rPr>
              <w:t xml:space="preserve">uditory neuropathy spectrum </w:t>
            </w:r>
            <w:r w:rsidR="00E0701A">
              <w:rPr>
                <w:rFonts w:ascii="Book Antiqua" w:hAnsi="Book Antiqua"/>
                <w:sz w:val="24"/>
                <w:szCs w:val="24"/>
                <w:lang w:val="en-US"/>
              </w:rPr>
              <w:t>d</w:t>
            </w:r>
            <w:r w:rsidRPr="00031328">
              <w:rPr>
                <w:rFonts w:ascii="Book Antiqua" w:hAnsi="Book Antiqua"/>
                <w:sz w:val="24"/>
                <w:szCs w:val="24"/>
                <w:lang w:val="en-US"/>
              </w:rPr>
              <w:t xml:space="preserve">isorder in </w:t>
            </w:r>
            <w:r w:rsidR="00E0701A">
              <w:rPr>
                <w:rFonts w:ascii="Book Antiqua" w:hAnsi="Book Antiqua"/>
                <w:sz w:val="24"/>
                <w:szCs w:val="24"/>
                <w:lang w:val="en-US"/>
              </w:rPr>
              <w:t>c</w:t>
            </w:r>
            <w:r w:rsidRPr="00031328">
              <w:rPr>
                <w:rFonts w:ascii="Book Antiqua" w:hAnsi="Book Antiqua"/>
                <w:sz w:val="24"/>
                <w:szCs w:val="24"/>
                <w:lang w:val="en-US"/>
              </w:rPr>
              <w:t>hildren - A systematic review of the Literature</w:t>
            </w:r>
          </w:p>
        </w:tc>
        <w:tc>
          <w:tcPr>
            <w:tcW w:w="2092" w:type="dxa"/>
          </w:tcPr>
          <w:p w14:paraId="578C26ED" w14:textId="77777777" w:rsidR="00D40B2C" w:rsidRPr="00031328" w:rsidRDefault="007C5635"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D40B2C" w:rsidRPr="00031328">
              <w:rPr>
                <w:rFonts w:ascii="Book Antiqua" w:hAnsi="Book Antiqua"/>
                <w:sz w:val="24"/>
                <w:szCs w:val="24"/>
                <w:lang w:val="en-US"/>
              </w:rPr>
              <w:t xml:space="preserve">. </w:t>
            </w:r>
            <w:proofErr w:type="gramStart"/>
            <w:r w:rsidR="00D40B2C" w:rsidRPr="00031328">
              <w:rPr>
                <w:rFonts w:ascii="Book Antiqua" w:hAnsi="Book Antiqua"/>
                <w:sz w:val="24"/>
                <w:szCs w:val="24"/>
                <w:lang w:val="en-US"/>
              </w:rPr>
              <w:t>Rajalakshmi  K</w:t>
            </w:r>
            <w:proofErr w:type="gramEnd"/>
          </w:p>
        </w:tc>
      </w:tr>
      <w:tr w:rsidR="00D40B2C" w:rsidRPr="00031328" w14:paraId="61697E52" w14:textId="77777777" w:rsidTr="00964F14">
        <w:tc>
          <w:tcPr>
            <w:tcW w:w="808" w:type="dxa"/>
          </w:tcPr>
          <w:p w14:paraId="3CB8F90B"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31</w:t>
            </w:r>
          </w:p>
        </w:tc>
        <w:tc>
          <w:tcPr>
            <w:tcW w:w="2186" w:type="dxa"/>
          </w:tcPr>
          <w:p w14:paraId="1F36F8BC"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bidi="hi-IN"/>
              </w:rPr>
              <w:t>Rachna Hanji  </w:t>
            </w:r>
          </w:p>
        </w:tc>
        <w:tc>
          <w:tcPr>
            <w:tcW w:w="4837" w:type="dxa"/>
          </w:tcPr>
          <w:p w14:paraId="1AF100B1" w14:textId="77777777" w:rsidR="00D40B2C" w:rsidRPr="00031328" w:rsidRDefault="00D40B2C"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Profiling listening needs of individuals with hearing impairment  </w:t>
            </w:r>
          </w:p>
        </w:tc>
        <w:tc>
          <w:tcPr>
            <w:tcW w:w="2092" w:type="dxa"/>
          </w:tcPr>
          <w:p w14:paraId="2AB44937" w14:textId="77777777" w:rsidR="00D40B2C" w:rsidRPr="00031328" w:rsidRDefault="007C5635"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D40B2C" w:rsidRPr="00031328">
              <w:rPr>
                <w:rFonts w:ascii="Book Antiqua" w:hAnsi="Book Antiqua"/>
                <w:sz w:val="24"/>
                <w:szCs w:val="24"/>
                <w:lang w:val="en-US"/>
              </w:rPr>
              <w:t>. Manjula P  </w:t>
            </w:r>
          </w:p>
        </w:tc>
      </w:tr>
      <w:tr w:rsidR="00D40B2C" w:rsidRPr="00031328" w14:paraId="6973FC7F" w14:textId="77777777" w:rsidTr="00964F14">
        <w:tc>
          <w:tcPr>
            <w:tcW w:w="808" w:type="dxa"/>
          </w:tcPr>
          <w:p w14:paraId="27200A99"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32</w:t>
            </w:r>
          </w:p>
        </w:tc>
        <w:tc>
          <w:tcPr>
            <w:tcW w:w="2186" w:type="dxa"/>
          </w:tcPr>
          <w:p w14:paraId="13435E43"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Sahana </w:t>
            </w:r>
            <w:proofErr w:type="gramStart"/>
            <w:r w:rsidRPr="00031328">
              <w:rPr>
                <w:rFonts w:ascii="Book Antiqua" w:hAnsi="Book Antiqua"/>
                <w:sz w:val="24"/>
                <w:szCs w:val="24"/>
                <w:lang w:val="en-US"/>
              </w:rPr>
              <w:t>T.S</w:t>
            </w:r>
            <w:proofErr w:type="gramEnd"/>
          </w:p>
        </w:tc>
        <w:tc>
          <w:tcPr>
            <w:tcW w:w="4837" w:type="dxa"/>
          </w:tcPr>
          <w:p w14:paraId="1A83D92E" w14:textId="77777777" w:rsidR="00D40B2C" w:rsidRPr="00031328" w:rsidRDefault="00D40B2C" w:rsidP="00E0701A">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Prevalence and causes of hearing loss in Mysore </w:t>
            </w:r>
            <w:r w:rsidR="00E0701A">
              <w:rPr>
                <w:rFonts w:ascii="Book Antiqua" w:hAnsi="Book Antiqua"/>
                <w:sz w:val="24"/>
                <w:szCs w:val="24"/>
                <w:lang w:val="en-US"/>
              </w:rPr>
              <w:t>d</w:t>
            </w:r>
            <w:r w:rsidRPr="00031328">
              <w:rPr>
                <w:rFonts w:ascii="Book Antiqua" w:hAnsi="Book Antiqua"/>
                <w:sz w:val="24"/>
                <w:szCs w:val="24"/>
                <w:lang w:val="en-US"/>
              </w:rPr>
              <w:t>istrict- A retrospective study</w:t>
            </w:r>
          </w:p>
        </w:tc>
        <w:tc>
          <w:tcPr>
            <w:tcW w:w="2092" w:type="dxa"/>
          </w:tcPr>
          <w:p w14:paraId="4F2F6CF6" w14:textId="77777777" w:rsidR="00D40B2C" w:rsidRPr="00031328" w:rsidRDefault="007C5635"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D40B2C" w:rsidRPr="00031328">
              <w:rPr>
                <w:rFonts w:ascii="Book Antiqua" w:hAnsi="Book Antiqua"/>
                <w:sz w:val="24"/>
                <w:szCs w:val="24"/>
                <w:lang w:val="en-US"/>
              </w:rPr>
              <w:t xml:space="preserve">. Rajalakshmi K </w:t>
            </w:r>
          </w:p>
        </w:tc>
      </w:tr>
      <w:tr w:rsidR="00D40B2C" w:rsidRPr="00031328" w14:paraId="78DD7177" w14:textId="77777777" w:rsidTr="00964F14">
        <w:tc>
          <w:tcPr>
            <w:tcW w:w="808" w:type="dxa"/>
          </w:tcPr>
          <w:p w14:paraId="21AA79E4"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33</w:t>
            </w:r>
          </w:p>
        </w:tc>
        <w:tc>
          <w:tcPr>
            <w:tcW w:w="2186" w:type="dxa"/>
          </w:tcPr>
          <w:p w14:paraId="2412ECEE"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Saranya Arya </w:t>
            </w:r>
            <w:proofErr w:type="spellStart"/>
            <w:r w:rsidRPr="00031328">
              <w:rPr>
                <w:rFonts w:ascii="Book Antiqua" w:hAnsi="Book Antiqua"/>
                <w:sz w:val="24"/>
                <w:szCs w:val="24"/>
                <w:lang w:val="en-US"/>
              </w:rPr>
              <w:t>Mundayoor</w:t>
            </w:r>
            <w:proofErr w:type="spellEnd"/>
          </w:p>
        </w:tc>
        <w:tc>
          <w:tcPr>
            <w:tcW w:w="4837" w:type="dxa"/>
          </w:tcPr>
          <w:p w14:paraId="05183CC8" w14:textId="77777777" w:rsidR="001527F9" w:rsidRPr="00031328" w:rsidRDefault="00D40B2C"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Role of </w:t>
            </w:r>
            <w:r w:rsidR="00E0701A">
              <w:rPr>
                <w:rFonts w:ascii="Book Antiqua" w:hAnsi="Book Antiqua"/>
                <w:sz w:val="24"/>
                <w:szCs w:val="24"/>
                <w:lang w:val="en-US"/>
              </w:rPr>
              <w:t>temporal cues in s</w:t>
            </w:r>
            <w:r w:rsidRPr="00031328">
              <w:rPr>
                <w:rFonts w:ascii="Book Antiqua" w:hAnsi="Book Antiqua"/>
                <w:sz w:val="24"/>
                <w:szCs w:val="24"/>
                <w:lang w:val="en-US"/>
              </w:rPr>
              <w:t xml:space="preserve">peech </w:t>
            </w:r>
            <w:r w:rsidR="00E0701A">
              <w:rPr>
                <w:rFonts w:ascii="Book Antiqua" w:hAnsi="Book Antiqua"/>
                <w:sz w:val="24"/>
                <w:szCs w:val="24"/>
                <w:lang w:val="en-US"/>
              </w:rPr>
              <w:t>p</w:t>
            </w:r>
            <w:r w:rsidRPr="00031328">
              <w:rPr>
                <w:rFonts w:ascii="Book Antiqua" w:hAnsi="Book Antiqua"/>
                <w:sz w:val="24"/>
                <w:szCs w:val="24"/>
                <w:lang w:val="en-US"/>
              </w:rPr>
              <w:t>erception – A Systematic Review</w:t>
            </w:r>
          </w:p>
        </w:tc>
        <w:tc>
          <w:tcPr>
            <w:tcW w:w="2092" w:type="dxa"/>
          </w:tcPr>
          <w:p w14:paraId="0DE081BA" w14:textId="77777777" w:rsidR="00D40B2C" w:rsidRPr="00031328" w:rsidRDefault="007C5635"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D40B2C" w:rsidRPr="00031328">
              <w:rPr>
                <w:rFonts w:ascii="Book Antiqua" w:hAnsi="Book Antiqua"/>
                <w:sz w:val="24"/>
                <w:szCs w:val="24"/>
                <w:lang w:val="en-US"/>
              </w:rPr>
              <w:t>. Ajith Kumar U</w:t>
            </w:r>
          </w:p>
        </w:tc>
      </w:tr>
      <w:tr w:rsidR="00D40B2C" w:rsidRPr="00031328" w14:paraId="77B0C789" w14:textId="77777777" w:rsidTr="00964F14">
        <w:tc>
          <w:tcPr>
            <w:tcW w:w="808" w:type="dxa"/>
          </w:tcPr>
          <w:p w14:paraId="6256EB92"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34</w:t>
            </w:r>
          </w:p>
        </w:tc>
        <w:tc>
          <w:tcPr>
            <w:tcW w:w="2186" w:type="dxa"/>
          </w:tcPr>
          <w:p w14:paraId="3B983E4B" w14:textId="77777777" w:rsidR="00D40B2C" w:rsidRPr="00031328" w:rsidRDefault="00D40B2C" w:rsidP="009C1F32">
            <w:pPr>
              <w:spacing w:after="0" w:line="240" w:lineRule="auto"/>
              <w:rPr>
                <w:rFonts w:ascii="Book Antiqua" w:hAnsi="Book Antiqua"/>
                <w:sz w:val="24"/>
                <w:szCs w:val="24"/>
                <w:lang w:val="en-US"/>
              </w:rPr>
            </w:pPr>
            <w:proofErr w:type="spellStart"/>
            <w:r w:rsidRPr="00031328">
              <w:rPr>
                <w:rFonts w:ascii="Book Antiqua" w:hAnsi="Book Antiqua"/>
                <w:bCs/>
                <w:sz w:val="24"/>
                <w:szCs w:val="24"/>
                <w:lang w:val="en-US"/>
              </w:rPr>
              <w:t>Shejal</w:t>
            </w:r>
            <w:proofErr w:type="spellEnd"/>
            <w:r w:rsidRPr="00031328">
              <w:rPr>
                <w:rFonts w:ascii="Book Antiqua" w:hAnsi="Book Antiqua"/>
                <w:bCs/>
                <w:sz w:val="24"/>
                <w:szCs w:val="24"/>
                <w:lang w:val="en-US"/>
              </w:rPr>
              <w:t xml:space="preserve"> </w:t>
            </w:r>
            <w:proofErr w:type="spellStart"/>
            <w:r w:rsidRPr="00031328">
              <w:rPr>
                <w:rFonts w:ascii="Book Antiqua" w:hAnsi="Book Antiqua"/>
                <w:bCs/>
                <w:sz w:val="24"/>
                <w:szCs w:val="24"/>
                <w:lang w:val="en-US"/>
              </w:rPr>
              <w:t>Kasera</w:t>
            </w:r>
            <w:proofErr w:type="spellEnd"/>
          </w:p>
        </w:tc>
        <w:tc>
          <w:tcPr>
            <w:tcW w:w="4837" w:type="dxa"/>
          </w:tcPr>
          <w:p w14:paraId="5A9A9F8E" w14:textId="77777777" w:rsidR="00D40B2C" w:rsidRPr="00031328" w:rsidRDefault="00D40B2C" w:rsidP="009C1F32">
            <w:pPr>
              <w:spacing w:after="0" w:line="240" w:lineRule="auto"/>
              <w:jc w:val="both"/>
              <w:rPr>
                <w:rFonts w:ascii="Book Antiqua" w:hAnsi="Book Antiqua"/>
                <w:sz w:val="24"/>
                <w:szCs w:val="24"/>
                <w:lang w:val="en-US"/>
              </w:rPr>
            </w:pPr>
            <w:proofErr w:type="spellStart"/>
            <w:r w:rsidRPr="00031328">
              <w:rPr>
                <w:rFonts w:ascii="Book Antiqua" w:hAnsi="Book Antiqua"/>
                <w:sz w:val="24"/>
                <w:szCs w:val="24"/>
                <w:lang w:val="en-US"/>
              </w:rPr>
              <w:t>Canalith</w:t>
            </w:r>
            <w:proofErr w:type="spellEnd"/>
            <w:r w:rsidRPr="00031328">
              <w:rPr>
                <w:rFonts w:ascii="Book Antiqua" w:hAnsi="Book Antiqua"/>
                <w:sz w:val="24"/>
                <w:szCs w:val="24"/>
                <w:lang w:val="en-US"/>
              </w:rPr>
              <w:t xml:space="preserve"> repositioning maneuvers for treatment of Lateral semicircular canal: A Systematic review</w:t>
            </w:r>
          </w:p>
        </w:tc>
        <w:tc>
          <w:tcPr>
            <w:tcW w:w="2092" w:type="dxa"/>
          </w:tcPr>
          <w:p w14:paraId="78E80265"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Niraj Kumar Singh</w:t>
            </w:r>
          </w:p>
        </w:tc>
      </w:tr>
      <w:tr w:rsidR="00D40B2C" w:rsidRPr="00031328" w14:paraId="4DAC239D" w14:textId="77777777" w:rsidTr="00964F14">
        <w:tc>
          <w:tcPr>
            <w:tcW w:w="808" w:type="dxa"/>
          </w:tcPr>
          <w:p w14:paraId="53E3D3DF"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35</w:t>
            </w:r>
          </w:p>
        </w:tc>
        <w:tc>
          <w:tcPr>
            <w:tcW w:w="2186" w:type="dxa"/>
          </w:tcPr>
          <w:p w14:paraId="6643EAA6" w14:textId="77777777" w:rsidR="00D40B2C" w:rsidRPr="00031328" w:rsidRDefault="00D40B2C"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Shingi</w:t>
            </w:r>
            <w:proofErr w:type="spellEnd"/>
            <w:r w:rsidRPr="00031328">
              <w:rPr>
                <w:rFonts w:ascii="Book Antiqua" w:hAnsi="Book Antiqua"/>
                <w:sz w:val="24"/>
                <w:szCs w:val="24"/>
                <w:lang w:val="en-US"/>
              </w:rPr>
              <w:t xml:space="preserve"> Dipti </w:t>
            </w:r>
            <w:proofErr w:type="spellStart"/>
            <w:r w:rsidRPr="00031328">
              <w:rPr>
                <w:rFonts w:ascii="Book Antiqua" w:hAnsi="Book Antiqua"/>
                <w:sz w:val="24"/>
                <w:szCs w:val="24"/>
                <w:lang w:val="en-US"/>
              </w:rPr>
              <w:t>Santoshk</w:t>
            </w:r>
            <w:proofErr w:type="spellEnd"/>
          </w:p>
        </w:tc>
        <w:tc>
          <w:tcPr>
            <w:tcW w:w="4837" w:type="dxa"/>
          </w:tcPr>
          <w:p w14:paraId="568DDDEF" w14:textId="77777777" w:rsidR="007C49FC" w:rsidRPr="00031328" w:rsidRDefault="00D40B2C"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Online Survey of hearing help-seeking </w:t>
            </w:r>
            <w:proofErr w:type="spellStart"/>
            <w:r w:rsidRPr="00031328">
              <w:rPr>
                <w:rFonts w:ascii="Book Antiqua" w:hAnsi="Book Antiqua"/>
                <w:sz w:val="24"/>
                <w:szCs w:val="24"/>
                <w:lang w:val="en-US"/>
              </w:rPr>
              <w:t>behaviour</w:t>
            </w:r>
            <w:proofErr w:type="spellEnd"/>
            <w:r w:rsidRPr="00031328">
              <w:rPr>
                <w:rFonts w:ascii="Book Antiqua" w:hAnsi="Book Antiqua"/>
                <w:sz w:val="24"/>
                <w:szCs w:val="24"/>
                <w:lang w:val="en-US"/>
              </w:rPr>
              <w:t xml:space="preserve"> in parents of children with hearing loss</w:t>
            </w:r>
          </w:p>
        </w:tc>
        <w:tc>
          <w:tcPr>
            <w:tcW w:w="2092" w:type="dxa"/>
          </w:tcPr>
          <w:p w14:paraId="1B880ECA"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Sandeep M</w:t>
            </w:r>
          </w:p>
        </w:tc>
      </w:tr>
      <w:tr w:rsidR="00D40B2C" w:rsidRPr="00031328" w14:paraId="6CBDABC2" w14:textId="77777777" w:rsidTr="00964F14">
        <w:tc>
          <w:tcPr>
            <w:tcW w:w="808" w:type="dxa"/>
          </w:tcPr>
          <w:p w14:paraId="5FDF1BC5"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36</w:t>
            </w:r>
          </w:p>
        </w:tc>
        <w:tc>
          <w:tcPr>
            <w:tcW w:w="2186" w:type="dxa"/>
          </w:tcPr>
          <w:p w14:paraId="0D393753"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bCs/>
                <w:sz w:val="24"/>
                <w:szCs w:val="24"/>
                <w:lang w:val="en-US"/>
              </w:rPr>
              <w:t xml:space="preserve">Shradha </w:t>
            </w:r>
            <w:proofErr w:type="spellStart"/>
            <w:r w:rsidRPr="00031328">
              <w:rPr>
                <w:rFonts w:ascii="Book Antiqua" w:hAnsi="Book Antiqua"/>
                <w:bCs/>
                <w:sz w:val="24"/>
                <w:szCs w:val="24"/>
                <w:lang w:val="en-US"/>
              </w:rPr>
              <w:t>Manandhar</w:t>
            </w:r>
            <w:proofErr w:type="spellEnd"/>
          </w:p>
        </w:tc>
        <w:tc>
          <w:tcPr>
            <w:tcW w:w="4837" w:type="dxa"/>
          </w:tcPr>
          <w:p w14:paraId="670C2E10" w14:textId="77777777" w:rsidR="007C49FC" w:rsidRPr="00031328" w:rsidRDefault="00D40B2C"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 tutorial on repositioning maneuvers </w:t>
            </w:r>
            <w:proofErr w:type="gramStart"/>
            <w:r w:rsidRPr="00031328">
              <w:rPr>
                <w:rFonts w:ascii="Book Antiqua" w:hAnsi="Book Antiqua"/>
                <w:sz w:val="24"/>
                <w:szCs w:val="24"/>
                <w:lang w:val="en-US"/>
              </w:rPr>
              <w:t>for  benign</w:t>
            </w:r>
            <w:proofErr w:type="gramEnd"/>
            <w:r w:rsidRPr="00031328">
              <w:rPr>
                <w:rFonts w:ascii="Book Antiqua" w:hAnsi="Book Antiqua"/>
                <w:sz w:val="24"/>
                <w:szCs w:val="24"/>
                <w:lang w:val="en-US"/>
              </w:rPr>
              <w:t xml:space="preserve"> paroxysmal positional vertigo</w:t>
            </w:r>
          </w:p>
        </w:tc>
        <w:tc>
          <w:tcPr>
            <w:tcW w:w="2092" w:type="dxa"/>
          </w:tcPr>
          <w:p w14:paraId="594FFD85"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Sujeet Kumar Sinha</w:t>
            </w:r>
          </w:p>
        </w:tc>
      </w:tr>
      <w:tr w:rsidR="00472BD2" w:rsidRPr="00031328" w14:paraId="1218262E" w14:textId="77777777" w:rsidTr="00964F14">
        <w:tc>
          <w:tcPr>
            <w:tcW w:w="808" w:type="dxa"/>
          </w:tcPr>
          <w:p w14:paraId="43732684" w14:textId="77777777" w:rsidR="00472BD2" w:rsidRPr="00031328" w:rsidRDefault="00472BD2"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37</w:t>
            </w:r>
          </w:p>
        </w:tc>
        <w:tc>
          <w:tcPr>
            <w:tcW w:w="2186" w:type="dxa"/>
          </w:tcPr>
          <w:p w14:paraId="3399654E"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t>Sunny Khurana</w:t>
            </w:r>
          </w:p>
        </w:tc>
        <w:tc>
          <w:tcPr>
            <w:tcW w:w="4837" w:type="dxa"/>
          </w:tcPr>
          <w:p w14:paraId="1ED02287" w14:textId="77777777" w:rsidR="00964F14" w:rsidRPr="00031328" w:rsidRDefault="00472BD2"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A retrospective study on clinical test battery for persons with normal hearing with tinnitus; bridging the gap from research to clinical practice</w:t>
            </w:r>
          </w:p>
        </w:tc>
        <w:tc>
          <w:tcPr>
            <w:tcW w:w="2092" w:type="dxa"/>
          </w:tcPr>
          <w:p w14:paraId="31C94992"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Animesh</w:t>
            </w:r>
            <w:proofErr w:type="spellEnd"/>
            <w:r w:rsidRPr="00031328">
              <w:rPr>
                <w:rFonts w:ascii="Book Antiqua" w:hAnsi="Book Antiqua"/>
                <w:sz w:val="24"/>
                <w:szCs w:val="24"/>
                <w:lang w:val="en-US"/>
              </w:rPr>
              <w:t xml:space="preserve"> Barman</w:t>
            </w:r>
          </w:p>
        </w:tc>
      </w:tr>
      <w:tr w:rsidR="00472BD2" w:rsidRPr="00031328" w14:paraId="77A2AF65" w14:textId="77777777" w:rsidTr="00964F14">
        <w:tc>
          <w:tcPr>
            <w:tcW w:w="808" w:type="dxa"/>
          </w:tcPr>
          <w:p w14:paraId="437D78C5" w14:textId="77777777" w:rsidR="00472BD2" w:rsidRPr="00031328" w:rsidRDefault="00472BD2"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38</w:t>
            </w:r>
          </w:p>
        </w:tc>
        <w:tc>
          <w:tcPr>
            <w:tcW w:w="2186" w:type="dxa"/>
          </w:tcPr>
          <w:p w14:paraId="3F8EF109"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t>Suryakant Yadav</w:t>
            </w:r>
          </w:p>
        </w:tc>
        <w:tc>
          <w:tcPr>
            <w:tcW w:w="4837" w:type="dxa"/>
          </w:tcPr>
          <w:p w14:paraId="69C1CD72" w14:textId="77777777" w:rsidR="00472BD2" w:rsidRPr="00031328" w:rsidRDefault="00472BD2" w:rsidP="00E0701A">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ABR findings in </w:t>
            </w:r>
            <w:r w:rsidR="00E0701A">
              <w:rPr>
                <w:rFonts w:ascii="Book Antiqua" w:hAnsi="Book Antiqua"/>
                <w:sz w:val="24"/>
                <w:szCs w:val="24"/>
                <w:lang w:val="en-US"/>
              </w:rPr>
              <w:t>h</w:t>
            </w:r>
            <w:r w:rsidRPr="00031328">
              <w:rPr>
                <w:rFonts w:ascii="Book Antiqua" w:hAnsi="Book Antiqua"/>
                <w:sz w:val="24"/>
                <w:szCs w:val="24"/>
                <w:lang w:val="en-US"/>
              </w:rPr>
              <w:t>idden hearing loss: A systemic review</w:t>
            </w:r>
          </w:p>
        </w:tc>
        <w:tc>
          <w:tcPr>
            <w:tcW w:w="2092" w:type="dxa"/>
          </w:tcPr>
          <w:p w14:paraId="4AF36CD3"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Animesh</w:t>
            </w:r>
            <w:proofErr w:type="spellEnd"/>
            <w:r w:rsidRPr="00031328">
              <w:rPr>
                <w:rFonts w:ascii="Book Antiqua" w:hAnsi="Book Antiqua"/>
                <w:sz w:val="24"/>
                <w:szCs w:val="24"/>
                <w:lang w:val="en-US"/>
              </w:rPr>
              <w:t xml:space="preserve"> Barman</w:t>
            </w:r>
          </w:p>
        </w:tc>
      </w:tr>
      <w:tr w:rsidR="00472BD2" w:rsidRPr="00031328" w14:paraId="129C706C" w14:textId="77777777" w:rsidTr="00964F14">
        <w:tc>
          <w:tcPr>
            <w:tcW w:w="808" w:type="dxa"/>
          </w:tcPr>
          <w:p w14:paraId="372FA03E" w14:textId="77777777" w:rsidR="00472BD2" w:rsidRPr="00031328" w:rsidRDefault="00472BD2"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39</w:t>
            </w:r>
          </w:p>
        </w:tc>
        <w:tc>
          <w:tcPr>
            <w:tcW w:w="2186" w:type="dxa"/>
          </w:tcPr>
          <w:p w14:paraId="39232964"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bCs/>
                <w:sz w:val="24"/>
                <w:szCs w:val="24"/>
                <w:lang w:val="en-US"/>
              </w:rPr>
              <w:t xml:space="preserve">Vidya Gowda </w:t>
            </w:r>
            <w:proofErr w:type="gramStart"/>
            <w:r w:rsidRPr="00031328">
              <w:rPr>
                <w:rFonts w:ascii="Book Antiqua" w:hAnsi="Book Antiqua"/>
                <w:bCs/>
                <w:sz w:val="24"/>
                <w:szCs w:val="24"/>
                <w:lang w:val="en-US"/>
              </w:rPr>
              <w:t>S.L</w:t>
            </w:r>
            <w:proofErr w:type="gramEnd"/>
          </w:p>
        </w:tc>
        <w:tc>
          <w:tcPr>
            <w:tcW w:w="4837" w:type="dxa"/>
          </w:tcPr>
          <w:p w14:paraId="14F7A404" w14:textId="77777777" w:rsidR="00964F14" w:rsidRPr="00031328" w:rsidRDefault="00472BD2" w:rsidP="00E0701A">
            <w:pPr>
              <w:spacing w:after="0" w:line="240" w:lineRule="auto"/>
              <w:jc w:val="both"/>
              <w:rPr>
                <w:rFonts w:ascii="Book Antiqua" w:hAnsi="Book Antiqua"/>
                <w:sz w:val="24"/>
                <w:szCs w:val="24"/>
                <w:lang w:val="en-US"/>
              </w:rPr>
            </w:pPr>
            <w:r w:rsidRPr="00031328">
              <w:rPr>
                <w:rFonts w:ascii="Book Antiqua" w:hAnsi="Book Antiqua"/>
                <w:sz w:val="24"/>
                <w:szCs w:val="24"/>
                <w:lang w:val="en-US"/>
              </w:rPr>
              <w:t>Attit</w:t>
            </w:r>
            <w:r w:rsidR="00B61015" w:rsidRPr="00031328">
              <w:rPr>
                <w:rFonts w:ascii="Book Antiqua" w:hAnsi="Book Antiqua"/>
                <w:sz w:val="24"/>
                <w:szCs w:val="24"/>
                <w:lang w:val="en-US"/>
              </w:rPr>
              <w:t>ude</w:t>
            </w:r>
            <w:r w:rsidRPr="00031328">
              <w:rPr>
                <w:rFonts w:ascii="Book Antiqua" w:hAnsi="Book Antiqua"/>
                <w:sz w:val="24"/>
                <w:szCs w:val="24"/>
                <w:lang w:val="en-US"/>
              </w:rPr>
              <w:t xml:space="preserve"> and knowledge of teachers on education for children with </w:t>
            </w:r>
            <w:r w:rsidR="00E0701A">
              <w:rPr>
                <w:rFonts w:ascii="Book Antiqua" w:hAnsi="Book Antiqua"/>
                <w:sz w:val="24"/>
                <w:szCs w:val="24"/>
                <w:lang w:val="en-US"/>
              </w:rPr>
              <w:t>h</w:t>
            </w:r>
            <w:r w:rsidRPr="00031328">
              <w:rPr>
                <w:rFonts w:ascii="Book Antiqua" w:hAnsi="Book Antiqua"/>
                <w:sz w:val="24"/>
                <w:szCs w:val="24"/>
                <w:lang w:val="en-US"/>
              </w:rPr>
              <w:t xml:space="preserve">earing </w:t>
            </w:r>
            <w:r w:rsidR="00E0701A">
              <w:rPr>
                <w:rFonts w:ascii="Book Antiqua" w:hAnsi="Book Antiqua"/>
                <w:sz w:val="24"/>
                <w:szCs w:val="24"/>
                <w:lang w:val="en-US"/>
              </w:rPr>
              <w:t>i</w:t>
            </w:r>
            <w:r w:rsidRPr="00031328">
              <w:rPr>
                <w:rFonts w:ascii="Book Antiqua" w:hAnsi="Book Antiqua"/>
                <w:sz w:val="24"/>
                <w:szCs w:val="24"/>
                <w:lang w:val="en-US"/>
              </w:rPr>
              <w:t>mpairment: A systematic review</w:t>
            </w:r>
          </w:p>
        </w:tc>
        <w:tc>
          <w:tcPr>
            <w:tcW w:w="2092" w:type="dxa"/>
          </w:tcPr>
          <w:p w14:paraId="7B5BFA40"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Devi N</w:t>
            </w:r>
          </w:p>
        </w:tc>
      </w:tr>
      <w:tr w:rsidR="00472BD2" w:rsidRPr="00031328" w14:paraId="639BF3A3" w14:textId="77777777" w:rsidTr="00964F14">
        <w:tc>
          <w:tcPr>
            <w:tcW w:w="808" w:type="dxa"/>
          </w:tcPr>
          <w:p w14:paraId="1691ACCA" w14:textId="77777777" w:rsidR="00472BD2" w:rsidRPr="00031328" w:rsidRDefault="00472BD2"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40</w:t>
            </w:r>
          </w:p>
        </w:tc>
        <w:tc>
          <w:tcPr>
            <w:tcW w:w="2186" w:type="dxa"/>
          </w:tcPr>
          <w:p w14:paraId="6D9E74C8"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t>Zohra Nafees Ghori</w:t>
            </w:r>
          </w:p>
        </w:tc>
        <w:tc>
          <w:tcPr>
            <w:tcW w:w="4837" w:type="dxa"/>
          </w:tcPr>
          <w:p w14:paraId="72F30DB8" w14:textId="77777777" w:rsidR="00964F14" w:rsidRPr="00031328" w:rsidRDefault="00472BD2" w:rsidP="00E0701A">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Development of </w:t>
            </w:r>
            <w:proofErr w:type="gramStart"/>
            <w:r w:rsidR="00E0701A">
              <w:rPr>
                <w:rFonts w:ascii="Book Antiqua" w:hAnsi="Book Antiqua"/>
                <w:sz w:val="24"/>
                <w:szCs w:val="24"/>
                <w:lang w:val="en-US"/>
              </w:rPr>
              <w:t>q</w:t>
            </w:r>
            <w:r w:rsidRPr="00031328">
              <w:rPr>
                <w:rFonts w:ascii="Book Antiqua" w:hAnsi="Book Antiqua"/>
                <w:sz w:val="24"/>
                <w:szCs w:val="24"/>
                <w:lang w:val="en-US"/>
              </w:rPr>
              <w:t>uality of life</w:t>
            </w:r>
            <w:proofErr w:type="gramEnd"/>
            <w:r w:rsidRPr="00031328">
              <w:rPr>
                <w:rFonts w:ascii="Book Antiqua" w:hAnsi="Book Antiqua"/>
                <w:sz w:val="24"/>
                <w:szCs w:val="24"/>
                <w:lang w:val="en-US"/>
              </w:rPr>
              <w:t xml:space="preserve"> questionnaire for children using hearing devices in English and Kannada</w:t>
            </w:r>
          </w:p>
        </w:tc>
        <w:tc>
          <w:tcPr>
            <w:tcW w:w="2092" w:type="dxa"/>
          </w:tcPr>
          <w:p w14:paraId="71624FCA"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Geetha C</w:t>
            </w:r>
          </w:p>
        </w:tc>
      </w:tr>
      <w:tr w:rsidR="00D40B2C" w:rsidRPr="00031328" w14:paraId="6F436501" w14:textId="77777777" w:rsidTr="009C1F32">
        <w:tc>
          <w:tcPr>
            <w:tcW w:w="9923" w:type="dxa"/>
            <w:gridSpan w:val="4"/>
          </w:tcPr>
          <w:p w14:paraId="70DEACC6" w14:textId="77777777" w:rsidR="00D40B2C" w:rsidRPr="00964F14" w:rsidRDefault="00D40B2C" w:rsidP="009C1F32">
            <w:pPr>
              <w:pStyle w:val="NoSpacing"/>
              <w:jc w:val="center"/>
              <w:rPr>
                <w:rFonts w:ascii="Book Antiqua" w:hAnsi="Book Antiqua"/>
                <w:b/>
                <w:sz w:val="14"/>
              </w:rPr>
            </w:pPr>
          </w:p>
          <w:p w14:paraId="29970BBC" w14:textId="77777777" w:rsidR="00D40B2C" w:rsidRPr="00031328" w:rsidRDefault="00D40B2C" w:rsidP="009C1F32">
            <w:pPr>
              <w:pStyle w:val="NoSpacing"/>
              <w:jc w:val="center"/>
              <w:rPr>
                <w:rFonts w:ascii="Book Antiqua" w:hAnsi="Book Antiqua"/>
                <w:b/>
              </w:rPr>
            </w:pPr>
            <w:r w:rsidRPr="00031328">
              <w:rPr>
                <w:rFonts w:ascii="Book Antiqua" w:hAnsi="Book Antiqua"/>
                <w:b/>
              </w:rPr>
              <w:t>Speech Language Pathology</w:t>
            </w:r>
          </w:p>
          <w:p w14:paraId="22AA030A" w14:textId="77777777" w:rsidR="00D40B2C" w:rsidRPr="00964F14" w:rsidRDefault="00D40B2C" w:rsidP="009C1F32">
            <w:pPr>
              <w:pStyle w:val="NoSpacing"/>
              <w:jc w:val="center"/>
              <w:rPr>
                <w:rFonts w:ascii="Book Antiqua" w:hAnsi="Book Antiqua"/>
                <w:b/>
                <w:sz w:val="16"/>
              </w:rPr>
            </w:pPr>
          </w:p>
        </w:tc>
      </w:tr>
      <w:tr w:rsidR="00661598" w:rsidRPr="00031328" w14:paraId="26E253CD" w14:textId="77777777" w:rsidTr="00964F14">
        <w:tc>
          <w:tcPr>
            <w:tcW w:w="808" w:type="dxa"/>
          </w:tcPr>
          <w:p w14:paraId="0786D76B" w14:textId="77777777" w:rsidR="00661598"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lastRenderedPageBreak/>
              <w:t>41</w:t>
            </w:r>
          </w:p>
        </w:tc>
        <w:tc>
          <w:tcPr>
            <w:tcW w:w="2186" w:type="dxa"/>
          </w:tcPr>
          <w:p w14:paraId="5B02E7AE" w14:textId="77777777" w:rsidR="00661598" w:rsidRPr="00031328" w:rsidRDefault="00661598" w:rsidP="009C1F32">
            <w:pPr>
              <w:pStyle w:val="ListParagraph"/>
              <w:spacing w:after="0" w:line="240" w:lineRule="auto"/>
              <w:ind w:left="0"/>
              <w:rPr>
                <w:rFonts w:ascii="Book Antiqua" w:hAnsi="Book Antiqua" w:cs="Times New Roman"/>
                <w:bCs/>
                <w:sz w:val="24"/>
                <w:szCs w:val="24"/>
                <w:lang w:val="en-US"/>
              </w:rPr>
            </w:pPr>
            <w:proofErr w:type="spellStart"/>
            <w:r w:rsidRPr="00031328">
              <w:rPr>
                <w:rFonts w:ascii="Book Antiqua" w:hAnsi="Book Antiqua" w:cs="Times New Roman"/>
                <w:sz w:val="24"/>
                <w:szCs w:val="24"/>
                <w:bdr w:val="none" w:sz="0" w:space="0" w:color="auto" w:frame="1"/>
                <w:lang w:val="en-US" w:eastAsia="en-IN"/>
              </w:rPr>
              <w:t>Akshit</w:t>
            </w:r>
            <w:proofErr w:type="spellEnd"/>
            <w:r w:rsidRPr="00031328">
              <w:rPr>
                <w:rFonts w:ascii="Book Antiqua" w:hAnsi="Book Antiqua" w:cs="Times New Roman"/>
                <w:sz w:val="24"/>
                <w:szCs w:val="24"/>
                <w:bdr w:val="none" w:sz="0" w:space="0" w:color="auto" w:frame="1"/>
                <w:lang w:val="en-US" w:eastAsia="en-IN"/>
              </w:rPr>
              <w:t xml:space="preserve"> Anand</w:t>
            </w:r>
          </w:p>
        </w:tc>
        <w:tc>
          <w:tcPr>
            <w:tcW w:w="4837" w:type="dxa"/>
          </w:tcPr>
          <w:p w14:paraId="197EE6D0" w14:textId="77777777" w:rsidR="00661598" w:rsidRPr="00031328" w:rsidRDefault="00661598" w:rsidP="009C1F32">
            <w:pPr>
              <w:spacing w:after="0" w:line="240" w:lineRule="auto"/>
              <w:jc w:val="both"/>
              <w:rPr>
                <w:rFonts w:ascii="Book Antiqua" w:hAnsi="Book Antiqua"/>
                <w:bCs/>
                <w:sz w:val="24"/>
                <w:szCs w:val="24"/>
                <w:lang w:val="en-US"/>
              </w:rPr>
            </w:pPr>
            <w:r w:rsidRPr="00031328">
              <w:rPr>
                <w:rFonts w:ascii="Book Antiqua" w:hAnsi="Book Antiqua"/>
                <w:sz w:val="24"/>
                <w:szCs w:val="24"/>
                <w:bdr w:val="none" w:sz="0" w:space="0" w:color="auto" w:frame="1"/>
                <w:lang w:val="en-US" w:eastAsia="en-IN"/>
              </w:rPr>
              <w:t xml:space="preserve">Development of a </w:t>
            </w:r>
            <w:r w:rsidR="00395C98" w:rsidRPr="00031328">
              <w:rPr>
                <w:rFonts w:ascii="Book Antiqua" w:hAnsi="Book Antiqua"/>
                <w:sz w:val="24"/>
                <w:szCs w:val="24"/>
                <w:bdr w:val="none" w:sz="0" w:space="0" w:color="auto" w:frame="1"/>
                <w:lang w:val="en-US" w:eastAsia="en-IN"/>
              </w:rPr>
              <w:t>questionnaire to assess psychosocial issues in professional voice users</w:t>
            </w:r>
          </w:p>
        </w:tc>
        <w:tc>
          <w:tcPr>
            <w:tcW w:w="2092" w:type="dxa"/>
          </w:tcPr>
          <w:p w14:paraId="346982EB" w14:textId="77777777" w:rsidR="00061C5A" w:rsidRPr="00031328" w:rsidRDefault="00061C5A"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M</w:t>
            </w:r>
            <w:r w:rsidR="00FD62C1" w:rsidRPr="00031328">
              <w:rPr>
                <w:rFonts w:ascii="Book Antiqua" w:hAnsi="Book Antiqua"/>
                <w:sz w:val="24"/>
                <w:szCs w:val="24"/>
                <w:lang w:val="en-US"/>
              </w:rPr>
              <w:t xml:space="preserve">r. </w:t>
            </w:r>
            <w:r w:rsidRPr="00031328">
              <w:rPr>
                <w:rFonts w:ascii="Book Antiqua" w:hAnsi="Book Antiqua"/>
                <w:sz w:val="24"/>
                <w:szCs w:val="24"/>
                <w:lang w:val="en-US"/>
              </w:rPr>
              <w:t>Freddy Antony</w:t>
            </w:r>
          </w:p>
          <w:p w14:paraId="4ED0448A" w14:textId="77777777" w:rsidR="00661598" w:rsidRPr="00031328" w:rsidRDefault="00061C5A"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 xml:space="preserve">Co-Guide: </w:t>
            </w:r>
            <w:proofErr w:type="spellStart"/>
            <w:r w:rsidR="00661598" w:rsidRPr="00031328">
              <w:rPr>
                <w:rFonts w:ascii="Book Antiqua" w:hAnsi="Book Antiqua"/>
                <w:sz w:val="24"/>
                <w:szCs w:val="24"/>
                <w:lang w:val="en-US"/>
              </w:rPr>
              <w:t>Yeshoda</w:t>
            </w:r>
            <w:proofErr w:type="spellEnd"/>
            <w:r w:rsidR="00FD62C1" w:rsidRPr="00031328">
              <w:rPr>
                <w:rFonts w:ascii="Book Antiqua" w:hAnsi="Book Antiqua"/>
                <w:sz w:val="24"/>
                <w:szCs w:val="24"/>
                <w:lang w:val="en-US"/>
              </w:rPr>
              <w:t>, K.</w:t>
            </w:r>
          </w:p>
        </w:tc>
      </w:tr>
      <w:tr w:rsidR="009D0B86" w:rsidRPr="00031328" w14:paraId="6C233283" w14:textId="77777777" w:rsidTr="00964F14">
        <w:trPr>
          <w:trHeight w:val="440"/>
        </w:trPr>
        <w:tc>
          <w:tcPr>
            <w:tcW w:w="808" w:type="dxa"/>
          </w:tcPr>
          <w:p w14:paraId="53B5A801" w14:textId="77777777" w:rsidR="009D0B86"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42</w:t>
            </w:r>
          </w:p>
        </w:tc>
        <w:tc>
          <w:tcPr>
            <w:tcW w:w="2186" w:type="dxa"/>
          </w:tcPr>
          <w:p w14:paraId="7AFB019B" w14:textId="77777777" w:rsidR="009D0B86" w:rsidRPr="00031328" w:rsidRDefault="009D0B86"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Amritha</w:t>
            </w:r>
            <w:proofErr w:type="spellEnd"/>
            <w:r w:rsidRPr="00031328">
              <w:rPr>
                <w:rFonts w:ascii="Book Antiqua" w:hAnsi="Book Antiqua"/>
                <w:sz w:val="24"/>
                <w:szCs w:val="24"/>
                <w:lang w:val="en-US"/>
              </w:rPr>
              <w:t xml:space="preserve"> </w:t>
            </w:r>
            <w:proofErr w:type="spellStart"/>
            <w:r w:rsidRPr="00031328">
              <w:rPr>
                <w:rFonts w:ascii="Book Antiqua" w:hAnsi="Book Antiqua"/>
                <w:sz w:val="24"/>
                <w:szCs w:val="24"/>
                <w:lang w:val="en-US"/>
              </w:rPr>
              <w:t>Varshini</w:t>
            </w:r>
            <w:proofErr w:type="spellEnd"/>
            <w:r w:rsidR="00FD62C1" w:rsidRPr="00031328">
              <w:rPr>
                <w:rFonts w:ascii="Book Antiqua" w:hAnsi="Book Antiqua"/>
                <w:sz w:val="24"/>
                <w:szCs w:val="24"/>
                <w:lang w:val="en-US"/>
              </w:rPr>
              <w:t>,</w:t>
            </w:r>
            <w:r w:rsidRPr="00031328">
              <w:rPr>
                <w:rFonts w:ascii="Book Antiqua" w:hAnsi="Book Antiqua"/>
                <w:sz w:val="24"/>
                <w:szCs w:val="24"/>
                <w:lang w:val="en-US"/>
              </w:rPr>
              <w:t xml:space="preserve"> S</w:t>
            </w:r>
            <w:r w:rsidR="00FD62C1" w:rsidRPr="00031328">
              <w:rPr>
                <w:rFonts w:ascii="Book Antiqua" w:hAnsi="Book Antiqua"/>
                <w:sz w:val="24"/>
                <w:szCs w:val="24"/>
                <w:lang w:val="en-US"/>
              </w:rPr>
              <w:t>.</w:t>
            </w:r>
          </w:p>
        </w:tc>
        <w:tc>
          <w:tcPr>
            <w:tcW w:w="4837" w:type="dxa"/>
          </w:tcPr>
          <w:p w14:paraId="0A798FF2" w14:textId="77777777" w:rsidR="009D0B86" w:rsidRPr="00031328" w:rsidRDefault="00061C5A"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Public education material for professional voice users- teachers, singers, and radio jockey</w:t>
            </w:r>
          </w:p>
        </w:tc>
        <w:tc>
          <w:tcPr>
            <w:tcW w:w="2092" w:type="dxa"/>
          </w:tcPr>
          <w:p w14:paraId="7493FB78" w14:textId="77777777" w:rsidR="009D0B86" w:rsidRPr="00031328" w:rsidRDefault="00FD62C1"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 xml:space="preserve">Dr. </w:t>
            </w:r>
            <w:r w:rsidR="009D0B86" w:rsidRPr="00031328">
              <w:rPr>
                <w:rFonts w:ascii="Book Antiqua" w:hAnsi="Book Antiqua"/>
                <w:sz w:val="24"/>
                <w:szCs w:val="24"/>
                <w:lang w:val="en-US"/>
              </w:rPr>
              <w:t>Jayakumar</w:t>
            </w:r>
            <w:r w:rsidRPr="00031328">
              <w:rPr>
                <w:rFonts w:ascii="Book Antiqua" w:hAnsi="Book Antiqua"/>
                <w:sz w:val="24"/>
                <w:szCs w:val="24"/>
                <w:lang w:val="en-US"/>
              </w:rPr>
              <w:t>, T.</w:t>
            </w:r>
          </w:p>
        </w:tc>
      </w:tr>
      <w:tr w:rsidR="001845AD" w:rsidRPr="00031328" w14:paraId="61B90DFC" w14:textId="77777777" w:rsidTr="00964F14">
        <w:tc>
          <w:tcPr>
            <w:tcW w:w="808" w:type="dxa"/>
          </w:tcPr>
          <w:p w14:paraId="1D55B89D"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43</w:t>
            </w:r>
          </w:p>
        </w:tc>
        <w:tc>
          <w:tcPr>
            <w:tcW w:w="2186" w:type="dxa"/>
          </w:tcPr>
          <w:p w14:paraId="7C981D99"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Anima Goyal</w:t>
            </w:r>
          </w:p>
        </w:tc>
        <w:tc>
          <w:tcPr>
            <w:tcW w:w="4837" w:type="dxa"/>
          </w:tcPr>
          <w:p w14:paraId="72B46A1E"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a minimal pair manual in Hindi for the intervention of children with speech sound disorders</w:t>
            </w:r>
          </w:p>
        </w:tc>
        <w:tc>
          <w:tcPr>
            <w:tcW w:w="2092" w:type="dxa"/>
          </w:tcPr>
          <w:p w14:paraId="0E5804B3"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Sreedevi</w:t>
            </w:r>
            <w:proofErr w:type="spellEnd"/>
            <w:r w:rsidRPr="00031328">
              <w:rPr>
                <w:rFonts w:ascii="Book Antiqua" w:hAnsi="Book Antiqua"/>
                <w:sz w:val="24"/>
                <w:szCs w:val="24"/>
                <w:lang w:val="en-US"/>
              </w:rPr>
              <w:t>, N.</w:t>
            </w:r>
          </w:p>
        </w:tc>
      </w:tr>
      <w:tr w:rsidR="002027B9" w:rsidRPr="00031328" w14:paraId="3A1C8E1B" w14:textId="77777777" w:rsidTr="00964F14">
        <w:tc>
          <w:tcPr>
            <w:tcW w:w="808" w:type="dxa"/>
          </w:tcPr>
          <w:p w14:paraId="135A56EA" w14:textId="77777777" w:rsidR="002027B9"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44</w:t>
            </w:r>
          </w:p>
        </w:tc>
        <w:tc>
          <w:tcPr>
            <w:tcW w:w="2186" w:type="dxa"/>
          </w:tcPr>
          <w:p w14:paraId="0BC504BC" w14:textId="77777777" w:rsidR="002027B9" w:rsidRPr="00031328" w:rsidRDefault="008B2DE9" w:rsidP="00767C4C">
            <w:pPr>
              <w:pStyle w:val="NoSpacing"/>
              <w:rPr>
                <w:rFonts w:ascii="Book Antiqua" w:hAnsi="Book Antiqua"/>
              </w:rPr>
            </w:pPr>
            <w:proofErr w:type="spellStart"/>
            <w:r w:rsidRPr="00031328">
              <w:rPr>
                <w:rFonts w:ascii="Book Antiqua" w:hAnsi="Book Antiqua"/>
                <w:color w:val="000000"/>
              </w:rPr>
              <w:t>AshiyathAnshaba</w:t>
            </w:r>
            <w:proofErr w:type="spellEnd"/>
            <w:r w:rsidRPr="00031328">
              <w:rPr>
                <w:rFonts w:ascii="Book Antiqua" w:hAnsi="Book Antiqua"/>
                <w:color w:val="000000"/>
              </w:rPr>
              <w:t>, P.</w:t>
            </w:r>
          </w:p>
        </w:tc>
        <w:tc>
          <w:tcPr>
            <w:tcW w:w="4837" w:type="dxa"/>
          </w:tcPr>
          <w:p w14:paraId="20535CD7" w14:textId="77777777" w:rsidR="002027B9" w:rsidRPr="00031328" w:rsidRDefault="008B2DE9"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activity resource manual for group therapy in children who stutter</w:t>
            </w:r>
          </w:p>
        </w:tc>
        <w:tc>
          <w:tcPr>
            <w:tcW w:w="2092" w:type="dxa"/>
          </w:tcPr>
          <w:p w14:paraId="391D74F4" w14:textId="77777777" w:rsidR="002027B9" w:rsidRPr="00031328" w:rsidRDefault="002027B9"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Sangeetha</w:t>
            </w:r>
            <w:r w:rsidR="00FD62C1" w:rsidRPr="00031328">
              <w:rPr>
                <w:rFonts w:ascii="Book Antiqua" w:hAnsi="Book Antiqua"/>
                <w:sz w:val="24"/>
                <w:szCs w:val="24"/>
                <w:lang w:val="en-US"/>
              </w:rPr>
              <w:t>,</w:t>
            </w:r>
            <w:r w:rsidRPr="00031328">
              <w:rPr>
                <w:rFonts w:ascii="Book Antiqua" w:hAnsi="Book Antiqua"/>
                <w:sz w:val="24"/>
                <w:szCs w:val="24"/>
                <w:lang w:val="en-US"/>
              </w:rPr>
              <w:t xml:space="preserve"> M</w:t>
            </w:r>
            <w:r w:rsidR="00FD62C1" w:rsidRPr="00031328">
              <w:rPr>
                <w:rFonts w:ascii="Book Antiqua" w:hAnsi="Book Antiqua"/>
                <w:sz w:val="24"/>
                <w:szCs w:val="24"/>
                <w:lang w:val="en-US"/>
              </w:rPr>
              <w:t>.</w:t>
            </w:r>
          </w:p>
        </w:tc>
      </w:tr>
      <w:tr w:rsidR="002027B9" w:rsidRPr="00031328" w14:paraId="4B08E27E" w14:textId="77777777" w:rsidTr="00964F14">
        <w:tc>
          <w:tcPr>
            <w:tcW w:w="808" w:type="dxa"/>
          </w:tcPr>
          <w:p w14:paraId="74847700" w14:textId="77777777" w:rsidR="002027B9"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45</w:t>
            </w:r>
          </w:p>
        </w:tc>
        <w:tc>
          <w:tcPr>
            <w:tcW w:w="2186" w:type="dxa"/>
          </w:tcPr>
          <w:p w14:paraId="18D628FF" w14:textId="77777777" w:rsidR="002027B9" w:rsidRPr="00031328" w:rsidRDefault="002027B9" w:rsidP="009C1F32">
            <w:pPr>
              <w:pStyle w:val="ListParagraph"/>
              <w:spacing w:after="0" w:line="240" w:lineRule="auto"/>
              <w:ind w:left="0"/>
              <w:rPr>
                <w:rFonts w:ascii="Book Antiqua" w:hAnsi="Book Antiqua" w:cs="Times New Roman"/>
                <w:bCs/>
                <w:sz w:val="24"/>
                <w:szCs w:val="24"/>
                <w:lang w:val="en-US"/>
              </w:rPr>
            </w:pPr>
            <w:proofErr w:type="spellStart"/>
            <w:r w:rsidRPr="00031328">
              <w:rPr>
                <w:rFonts w:ascii="Book Antiqua" w:hAnsi="Book Antiqua" w:cs="Times New Roman"/>
                <w:bCs/>
                <w:sz w:val="24"/>
                <w:szCs w:val="24"/>
                <w:lang w:val="en-US"/>
              </w:rPr>
              <w:t>Architaa</w:t>
            </w:r>
            <w:proofErr w:type="spellEnd"/>
            <w:r w:rsidR="00FD62C1" w:rsidRPr="00031328">
              <w:rPr>
                <w:rFonts w:ascii="Book Antiqua" w:hAnsi="Book Antiqua" w:cs="Times New Roman"/>
                <w:bCs/>
                <w:sz w:val="24"/>
                <w:szCs w:val="24"/>
                <w:lang w:val="en-US"/>
              </w:rPr>
              <w:t>,</w:t>
            </w:r>
            <w:r w:rsidRPr="00031328">
              <w:rPr>
                <w:rFonts w:ascii="Book Antiqua" w:hAnsi="Book Antiqua" w:cs="Times New Roman"/>
                <w:bCs/>
                <w:sz w:val="24"/>
                <w:szCs w:val="24"/>
                <w:lang w:val="en-US"/>
              </w:rPr>
              <w:t xml:space="preserve"> R.S</w:t>
            </w:r>
            <w:r w:rsidR="00FD62C1" w:rsidRPr="00031328">
              <w:rPr>
                <w:rFonts w:ascii="Book Antiqua" w:hAnsi="Book Antiqua" w:cs="Times New Roman"/>
                <w:bCs/>
                <w:sz w:val="24"/>
                <w:szCs w:val="24"/>
                <w:lang w:val="en-US"/>
              </w:rPr>
              <w:t>.</w:t>
            </w:r>
          </w:p>
        </w:tc>
        <w:tc>
          <w:tcPr>
            <w:tcW w:w="4837" w:type="dxa"/>
          </w:tcPr>
          <w:p w14:paraId="6AEF8AFD" w14:textId="77777777" w:rsidR="002027B9" w:rsidRPr="00031328" w:rsidRDefault="002027B9" w:rsidP="009C1F32">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 xml:space="preserve">Analysis of scholarly communication on </w:t>
            </w:r>
            <w:r w:rsidR="008B2DE9" w:rsidRPr="00031328">
              <w:rPr>
                <w:rFonts w:ascii="Book Antiqua" w:hAnsi="Book Antiqua"/>
                <w:bCs/>
                <w:sz w:val="24"/>
                <w:szCs w:val="24"/>
                <w:lang w:val="en-US"/>
              </w:rPr>
              <w:t xml:space="preserve">voice: a </w:t>
            </w:r>
            <w:proofErr w:type="spellStart"/>
            <w:r w:rsidR="008B2DE9" w:rsidRPr="00031328">
              <w:rPr>
                <w:rFonts w:ascii="Book Antiqua" w:hAnsi="Book Antiqua"/>
                <w:bCs/>
                <w:sz w:val="24"/>
                <w:szCs w:val="24"/>
                <w:lang w:val="en-US"/>
              </w:rPr>
              <w:t>scientometric</w:t>
            </w:r>
            <w:proofErr w:type="spellEnd"/>
            <w:r w:rsidR="008B2DE9" w:rsidRPr="00031328">
              <w:rPr>
                <w:rFonts w:ascii="Book Antiqua" w:hAnsi="Book Antiqua"/>
                <w:bCs/>
                <w:sz w:val="24"/>
                <w:szCs w:val="24"/>
                <w:lang w:val="en-US"/>
              </w:rPr>
              <w:t xml:space="preserve"> study</w:t>
            </w:r>
          </w:p>
        </w:tc>
        <w:tc>
          <w:tcPr>
            <w:tcW w:w="2092" w:type="dxa"/>
          </w:tcPr>
          <w:p w14:paraId="02B3E946" w14:textId="77777777" w:rsidR="002027B9" w:rsidRPr="00E307E2" w:rsidRDefault="00FD62C1" w:rsidP="00E307E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 xml:space="preserve">Dr. </w:t>
            </w:r>
            <w:proofErr w:type="spellStart"/>
            <w:r w:rsidR="002027B9" w:rsidRPr="00031328">
              <w:rPr>
                <w:rFonts w:ascii="Book Antiqua" w:hAnsi="Book Antiqua" w:cs="Times New Roman"/>
                <w:bCs/>
                <w:sz w:val="24"/>
                <w:szCs w:val="24"/>
                <w:lang w:val="en-US"/>
              </w:rPr>
              <w:t>Rajasudhakar</w:t>
            </w:r>
            <w:proofErr w:type="spellEnd"/>
            <w:r w:rsidRPr="00031328">
              <w:rPr>
                <w:rFonts w:ascii="Book Antiqua" w:hAnsi="Book Antiqua" w:cs="Times New Roman"/>
                <w:bCs/>
                <w:sz w:val="24"/>
                <w:szCs w:val="24"/>
                <w:lang w:val="en-US"/>
              </w:rPr>
              <w:t>, R.</w:t>
            </w:r>
          </w:p>
        </w:tc>
      </w:tr>
      <w:tr w:rsidR="001845AD" w:rsidRPr="00031328" w14:paraId="14F07352" w14:textId="77777777" w:rsidTr="00964F14">
        <w:tc>
          <w:tcPr>
            <w:tcW w:w="808" w:type="dxa"/>
          </w:tcPr>
          <w:p w14:paraId="2EE5E13B"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46</w:t>
            </w:r>
          </w:p>
        </w:tc>
        <w:tc>
          <w:tcPr>
            <w:tcW w:w="2186" w:type="dxa"/>
          </w:tcPr>
          <w:p w14:paraId="43FE5CAA"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Ashitha</w:t>
            </w:r>
            <w:proofErr w:type="spellEnd"/>
            <w:r w:rsidRPr="00031328">
              <w:rPr>
                <w:rFonts w:ascii="Book Antiqua" w:hAnsi="Book Antiqua"/>
                <w:color w:val="000000"/>
                <w:sz w:val="24"/>
                <w:szCs w:val="24"/>
                <w:lang w:val="en-US"/>
              </w:rPr>
              <w:t xml:space="preserve"> Paul, K.</w:t>
            </w:r>
          </w:p>
        </w:tc>
        <w:tc>
          <w:tcPr>
            <w:tcW w:w="4837" w:type="dxa"/>
          </w:tcPr>
          <w:p w14:paraId="1035C37F" w14:textId="77777777" w:rsidR="001845AD" w:rsidRPr="00031328" w:rsidRDefault="001845AD" w:rsidP="009C1F32">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Manual for training pragmatic language skills through social stories</w:t>
            </w:r>
          </w:p>
        </w:tc>
        <w:tc>
          <w:tcPr>
            <w:tcW w:w="2092" w:type="dxa"/>
          </w:tcPr>
          <w:p w14:paraId="79999B87"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 xml:space="preserve">Dr. Jayashree C. </w:t>
            </w:r>
            <w:proofErr w:type="spellStart"/>
            <w:r w:rsidRPr="00031328">
              <w:rPr>
                <w:rFonts w:ascii="Book Antiqua" w:hAnsi="Book Antiqua" w:cs="Times New Roman"/>
                <w:bCs/>
                <w:sz w:val="24"/>
                <w:szCs w:val="24"/>
                <w:lang w:val="en-US"/>
              </w:rPr>
              <w:t>Shanbal</w:t>
            </w:r>
            <w:proofErr w:type="spellEnd"/>
          </w:p>
        </w:tc>
      </w:tr>
      <w:tr w:rsidR="002027B9" w:rsidRPr="00031328" w14:paraId="57CBF332" w14:textId="77777777" w:rsidTr="00964F14">
        <w:trPr>
          <w:trHeight w:val="638"/>
        </w:trPr>
        <w:tc>
          <w:tcPr>
            <w:tcW w:w="808" w:type="dxa"/>
          </w:tcPr>
          <w:p w14:paraId="6784CC35" w14:textId="77777777" w:rsidR="002027B9"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47</w:t>
            </w:r>
          </w:p>
        </w:tc>
        <w:tc>
          <w:tcPr>
            <w:tcW w:w="2186" w:type="dxa"/>
          </w:tcPr>
          <w:p w14:paraId="6C9AE8AA" w14:textId="77777777" w:rsidR="002027B9" w:rsidRPr="00031328" w:rsidRDefault="002027B9" w:rsidP="009C1F32">
            <w:pPr>
              <w:pStyle w:val="ListParagraph"/>
              <w:spacing w:after="0" w:line="240" w:lineRule="auto"/>
              <w:ind w:left="0"/>
              <w:rPr>
                <w:rFonts w:ascii="Book Antiqua" w:hAnsi="Book Antiqua" w:cs="Times New Roman"/>
                <w:bCs/>
                <w:sz w:val="24"/>
                <w:szCs w:val="24"/>
                <w:lang w:val="en-US"/>
              </w:rPr>
            </w:pPr>
            <w:proofErr w:type="spellStart"/>
            <w:r w:rsidRPr="00031328">
              <w:rPr>
                <w:rFonts w:ascii="Book Antiqua" w:hAnsi="Book Antiqua" w:cs="Times New Roman"/>
                <w:bCs/>
                <w:sz w:val="24"/>
                <w:szCs w:val="24"/>
                <w:lang w:val="en-US"/>
              </w:rPr>
              <w:t>Ashiya</w:t>
            </w:r>
            <w:proofErr w:type="spellEnd"/>
            <w:r w:rsidRPr="00031328">
              <w:rPr>
                <w:rFonts w:ascii="Book Antiqua" w:hAnsi="Book Antiqua" w:cs="Times New Roman"/>
                <w:bCs/>
                <w:sz w:val="24"/>
                <w:szCs w:val="24"/>
                <w:lang w:val="en-US"/>
              </w:rPr>
              <w:t xml:space="preserve"> </w:t>
            </w:r>
            <w:proofErr w:type="spellStart"/>
            <w:r w:rsidRPr="00031328">
              <w:rPr>
                <w:rFonts w:ascii="Book Antiqua" w:hAnsi="Book Antiqua" w:cs="Times New Roman"/>
                <w:bCs/>
                <w:sz w:val="24"/>
                <w:szCs w:val="24"/>
                <w:lang w:val="en-US"/>
              </w:rPr>
              <w:t>Shaima</w:t>
            </w:r>
            <w:proofErr w:type="spellEnd"/>
          </w:p>
        </w:tc>
        <w:tc>
          <w:tcPr>
            <w:tcW w:w="4837" w:type="dxa"/>
          </w:tcPr>
          <w:p w14:paraId="0DDCB2AE" w14:textId="77777777" w:rsidR="002027B9" w:rsidRPr="00031328" w:rsidRDefault="008B2DE9" w:rsidP="009C1F32">
            <w:pPr>
              <w:spacing w:after="0" w:line="240" w:lineRule="auto"/>
              <w:jc w:val="both"/>
              <w:rPr>
                <w:rFonts w:ascii="Book Antiqua" w:hAnsi="Book Antiqua"/>
                <w:bCs/>
                <w:sz w:val="24"/>
                <w:szCs w:val="24"/>
                <w:lang w:val="en-US"/>
              </w:rPr>
            </w:pPr>
            <w:r w:rsidRPr="00031328">
              <w:rPr>
                <w:rFonts w:ascii="Book Antiqua" w:hAnsi="Book Antiqua"/>
                <w:sz w:val="24"/>
                <w:szCs w:val="24"/>
                <w:lang w:val="en-US"/>
              </w:rPr>
              <w:t>Perspectives of students in tele-service delivery in speech-language pathology</w:t>
            </w:r>
          </w:p>
        </w:tc>
        <w:tc>
          <w:tcPr>
            <w:tcW w:w="2092" w:type="dxa"/>
          </w:tcPr>
          <w:p w14:paraId="66BF667F" w14:textId="77777777" w:rsidR="002027B9" w:rsidRPr="00031328" w:rsidRDefault="00FD62C1"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 xml:space="preserve">Dr. </w:t>
            </w:r>
            <w:proofErr w:type="spellStart"/>
            <w:r w:rsidRPr="00031328">
              <w:rPr>
                <w:rFonts w:ascii="Book Antiqua" w:hAnsi="Book Antiqua" w:cs="Times New Roman"/>
                <w:bCs/>
                <w:sz w:val="24"/>
                <w:szCs w:val="24"/>
                <w:lang w:val="en-US"/>
              </w:rPr>
              <w:t>Rajasudhakar</w:t>
            </w:r>
            <w:proofErr w:type="spellEnd"/>
            <w:r w:rsidRPr="00031328">
              <w:rPr>
                <w:rFonts w:ascii="Book Antiqua" w:hAnsi="Book Antiqua" w:cs="Times New Roman"/>
                <w:bCs/>
                <w:sz w:val="24"/>
                <w:szCs w:val="24"/>
                <w:lang w:val="en-US"/>
              </w:rPr>
              <w:t>, R.</w:t>
            </w:r>
          </w:p>
        </w:tc>
      </w:tr>
      <w:tr w:rsidR="001845AD" w:rsidRPr="00031328" w14:paraId="031C9E0C" w14:textId="77777777" w:rsidTr="00964F14">
        <w:trPr>
          <w:trHeight w:val="638"/>
        </w:trPr>
        <w:tc>
          <w:tcPr>
            <w:tcW w:w="808" w:type="dxa"/>
          </w:tcPr>
          <w:p w14:paraId="463DB5EE"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48</w:t>
            </w:r>
          </w:p>
        </w:tc>
        <w:tc>
          <w:tcPr>
            <w:tcW w:w="2186" w:type="dxa"/>
          </w:tcPr>
          <w:p w14:paraId="48795376"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Bandhan Kumar Pradhan</w:t>
            </w:r>
          </w:p>
        </w:tc>
        <w:tc>
          <w:tcPr>
            <w:tcW w:w="4837" w:type="dxa"/>
          </w:tcPr>
          <w:p w14:paraId="7183B433"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Use of technology in the treatment of aphasia: a systematic review</w:t>
            </w:r>
          </w:p>
        </w:tc>
        <w:tc>
          <w:tcPr>
            <w:tcW w:w="2092" w:type="dxa"/>
          </w:tcPr>
          <w:p w14:paraId="64A4FCAA" w14:textId="77777777" w:rsidR="001845AD" w:rsidRPr="00031328" w:rsidRDefault="001845AD" w:rsidP="009C1F32">
            <w:pPr>
              <w:pStyle w:val="ListParagraph"/>
              <w:spacing w:after="0" w:line="240" w:lineRule="auto"/>
              <w:ind w:left="0"/>
              <w:rPr>
                <w:rFonts w:ascii="Book Antiqua" w:hAnsi="Book Antiqua"/>
                <w:sz w:val="24"/>
                <w:szCs w:val="24"/>
                <w:lang w:val="en-US"/>
              </w:rPr>
            </w:pPr>
            <w:r w:rsidRPr="00031328">
              <w:rPr>
                <w:rFonts w:ascii="Book Antiqua" w:hAnsi="Book Antiqua"/>
                <w:sz w:val="24"/>
                <w:szCs w:val="24"/>
                <w:lang w:val="en-US"/>
              </w:rPr>
              <w:t>Mr. N. Manohar</w:t>
            </w:r>
          </w:p>
          <w:p w14:paraId="287DF494"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sz w:val="24"/>
                <w:szCs w:val="24"/>
                <w:lang w:val="en-US"/>
              </w:rPr>
              <w:t>Co-Guide: Dr. Anjana. B. Ram</w:t>
            </w:r>
          </w:p>
        </w:tc>
      </w:tr>
      <w:tr w:rsidR="001845AD" w:rsidRPr="00031328" w14:paraId="47B0BFC2" w14:textId="77777777" w:rsidTr="00964F14">
        <w:trPr>
          <w:trHeight w:val="638"/>
        </w:trPr>
        <w:tc>
          <w:tcPr>
            <w:tcW w:w="808" w:type="dxa"/>
          </w:tcPr>
          <w:p w14:paraId="7BE7E263"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49</w:t>
            </w:r>
          </w:p>
        </w:tc>
        <w:tc>
          <w:tcPr>
            <w:tcW w:w="2186" w:type="dxa"/>
          </w:tcPr>
          <w:p w14:paraId="09E4DA5E"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Biraj</w:t>
            </w:r>
            <w:proofErr w:type="spellEnd"/>
            <w:r w:rsidRPr="00031328">
              <w:rPr>
                <w:rFonts w:ascii="Book Antiqua" w:hAnsi="Book Antiqua"/>
                <w:color w:val="000000"/>
                <w:sz w:val="24"/>
                <w:szCs w:val="24"/>
                <w:lang w:val="en-US"/>
              </w:rPr>
              <w:t xml:space="preserve"> Bhattarai</w:t>
            </w:r>
          </w:p>
        </w:tc>
        <w:tc>
          <w:tcPr>
            <w:tcW w:w="4837" w:type="dxa"/>
          </w:tcPr>
          <w:p w14:paraId="2B9A1002"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Derived measures of vowel acoustics in children: a systematic review</w:t>
            </w:r>
          </w:p>
        </w:tc>
        <w:tc>
          <w:tcPr>
            <w:tcW w:w="2092" w:type="dxa"/>
          </w:tcPr>
          <w:p w14:paraId="5064D79F"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sz w:val="24"/>
                <w:szCs w:val="24"/>
                <w:lang w:val="en-US"/>
              </w:rPr>
              <w:t xml:space="preserve">Dr. </w:t>
            </w:r>
            <w:proofErr w:type="spellStart"/>
            <w:r w:rsidRPr="00031328">
              <w:rPr>
                <w:rFonts w:ascii="Book Antiqua" w:hAnsi="Book Antiqua" w:cs="Times New Roman"/>
                <w:sz w:val="24"/>
                <w:szCs w:val="24"/>
                <w:lang w:val="en-US"/>
              </w:rPr>
              <w:t>Sreedevi</w:t>
            </w:r>
            <w:proofErr w:type="spellEnd"/>
            <w:r w:rsidRPr="00031328">
              <w:rPr>
                <w:rFonts w:ascii="Book Antiqua" w:hAnsi="Book Antiqua" w:cs="Times New Roman"/>
                <w:sz w:val="24"/>
                <w:szCs w:val="24"/>
                <w:lang w:val="en-US"/>
              </w:rPr>
              <w:t>, N.</w:t>
            </w:r>
          </w:p>
        </w:tc>
      </w:tr>
      <w:tr w:rsidR="001845AD" w:rsidRPr="00031328" w14:paraId="22E5AC5C" w14:textId="77777777" w:rsidTr="00964F14">
        <w:tc>
          <w:tcPr>
            <w:tcW w:w="808" w:type="dxa"/>
          </w:tcPr>
          <w:p w14:paraId="62B95CE0"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50</w:t>
            </w:r>
          </w:p>
        </w:tc>
        <w:tc>
          <w:tcPr>
            <w:tcW w:w="2186" w:type="dxa"/>
          </w:tcPr>
          <w:p w14:paraId="7C2CF0B0" w14:textId="77777777" w:rsidR="001845AD" w:rsidRPr="00031328" w:rsidRDefault="001845AD" w:rsidP="009C1F32">
            <w:pPr>
              <w:spacing w:after="0" w:line="240" w:lineRule="auto"/>
              <w:ind w:left="24"/>
              <w:rPr>
                <w:rFonts w:ascii="Book Antiqua" w:hAnsi="Book Antiqua"/>
                <w:sz w:val="24"/>
                <w:szCs w:val="24"/>
                <w:lang w:val="en-US"/>
              </w:rPr>
            </w:pPr>
            <w:proofErr w:type="spellStart"/>
            <w:r w:rsidRPr="00031328">
              <w:rPr>
                <w:rFonts w:ascii="Book Antiqua" w:hAnsi="Book Antiqua"/>
                <w:sz w:val="24"/>
                <w:szCs w:val="24"/>
                <w:lang w:val="en-US"/>
              </w:rPr>
              <w:t>Ashritha</w:t>
            </w:r>
            <w:proofErr w:type="spellEnd"/>
            <w:r w:rsidRPr="00031328">
              <w:rPr>
                <w:rFonts w:ascii="Book Antiqua" w:hAnsi="Book Antiqua"/>
                <w:sz w:val="24"/>
                <w:szCs w:val="24"/>
                <w:lang w:val="en-US"/>
              </w:rPr>
              <w:t xml:space="preserve"> M. Hegde</w:t>
            </w:r>
          </w:p>
        </w:tc>
        <w:tc>
          <w:tcPr>
            <w:tcW w:w="4837" w:type="dxa"/>
          </w:tcPr>
          <w:p w14:paraId="631A7EAE"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theory of mind activities for individuals with right hemisphere damage/traumatic brain injury- a virtual training manual</w:t>
            </w:r>
          </w:p>
        </w:tc>
        <w:tc>
          <w:tcPr>
            <w:tcW w:w="2092" w:type="dxa"/>
          </w:tcPr>
          <w:p w14:paraId="0A7AC509"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Hema, N.</w:t>
            </w:r>
          </w:p>
        </w:tc>
      </w:tr>
      <w:tr w:rsidR="001845AD" w:rsidRPr="00031328" w14:paraId="287E3996" w14:textId="77777777" w:rsidTr="00964F14">
        <w:tc>
          <w:tcPr>
            <w:tcW w:w="808" w:type="dxa"/>
          </w:tcPr>
          <w:p w14:paraId="601200D7"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51</w:t>
            </w:r>
          </w:p>
        </w:tc>
        <w:tc>
          <w:tcPr>
            <w:tcW w:w="2186" w:type="dxa"/>
          </w:tcPr>
          <w:p w14:paraId="2DB71385" w14:textId="77777777" w:rsidR="001845AD" w:rsidRPr="00031328" w:rsidRDefault="001845AD"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Christabale</w:t>
            </w:r>
            <w:proofErr w:type="spellEnd"/>
            <w:r w:rsidRPr="00031328">
              <w:rPr>
                <w:rFonts w:ascii="Book Antiqua" w:hAnsi="Book Antiqua"/>
                <w:sz w:val="24"/>
                <w:szCs w:val="24"/>
                <w:lang w:val="en-US"/>
              </w:rPr>
              <w:t xml:space="preserve"> Jane</w:t>
            </w:r>
          </w:p>
        </w:tc>
        <w:tc>
          <w:tcPr>
            <w:tcW w:w="4837" w:type="dxa"/>
          </w:tcPr>
          <w:p w14:paraId="63749FDE"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Effect of phonological and morphological factors on the frequency </w:t>
            </w:r>
            <w:proofErr w:type="gramStart"/>
            <w:r w:rsidRPr="00031328">
              <w:rPr>
                <w:rFonts w:ascii="Book Antiqua" w:hAnsi="Book Antiqua"/>
                <w:sz w:val="24"/>
                <w:szCs w:val="24"/>
                <w:lang w:val="en-US"/>
              </w:rPr>
              <w:t>of  stuttering</w:t>
            </w:r>
            <w:proofErr w:type="gramEnd"/>
            <w:r w:rsidRPr="00031328">
              <w:rPr>
                <w:rFonts w:ascii="Book Antiqua" w:hAnsi="Book Antiqua"/>
                <w:sz w:val="24"/>
                <w:szCs w:val="24"/>
                <w:lang w:val="en-US"/>
              </w:rPr>
              <w:t xml:space="preserve"> in children who stutter - a systematic review</w:t>
            </w:r>
          </w:p>
        </w:tc>
        <w:tc>
          <w:tcPr>
            <w:tcW w:w="2092" w:type="dxa"/>
          </w:tcPr>
          <w:p w14:paraId="0C25FD97"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Santosh, M.</w:t>
            </w:r>
          </w:p>
        </w:tc>
      </w:tr>
      <w:tr w:rsidR="001845AD" w:rsidRPr="00031328" w14:paraId="30121760" w14:textId="77777777" w:rsidTr="00964F14">
        <w:tc>
          <w:tcPr>
            <w:tcW w:w="808" w:type="dxa"/>
          </w:tcPr>
          <w:p w14:paraId="0D73FE05"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52</w:t>
            </w:r>
          </w:p>
        </w:tc>
        <w:tc>
          <w:tcPr>
            <w:tcW w:w="2186" w:type="dxa"/>
          </w:tcPr>
          <w:p w14:paraId="35E4C714"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sz w:val="24"/>
                <w:szCs w:val="24"/>
                <w:lang w:val="en-US"/>
              </w:rPr>
              <w:t>Gayathri</w:t>
            </w:r>
          </w:p>
        </w:tc>
        <w:tc>
          <w:tcPr>
            <w:tcW w:w="4837" w:type="dxa"/>
          </w:tcPr>
          <w:p w14:paraId="24B62C20"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Home training program for children with cleft lip and palate</w:t>
            </w:r>
          </w:p>
        </w:tc>
        <w:tc>
          <w:tcPr>
            <w:tcW w:w="2092" w:type="dxa"/>
          </w:tcPr>
          <w:p w14:paraId="7BC783A4"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Dr. Pushpavathi, M.</w:t>
            </w:r>
          </w:p>
        </w:tc>
      </w:tr>
      <w:tr w:rsidR="001845AD" w:rsidRPr="00031328" w14:paraId="34454DD9" w14:textId="77777777" w:rsidTr="00964F14">
        <w:tc>
          <w:tcPr>
            <w:tcW w:w="808" w:type="dxa"/>
          </w:tcPr>
          <w:p w14:paraId="41178DD3"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53</w:t>
            </w:r>
          </w:p>
        </w:tc>
        <w:tc>
          <w:tcPr>
            <w:tcW w:w="2186" w:type="dxa"/>
          </w:tcPr>
          <w:p w14:paraId="3FA8AA39"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Jeevan, R. S.</w:t>
            </w:r>
          </w:p>
        </w:tc>
        <w:tc>
          <w:tcPr>
            <w:tcW w:w="4837" w:type="dxa"/>
          </w:tcPr>
          <w:p w14:paraId="44972CFD" w14:textId="77777777" w:rsidR="001845AD" w:rsidRPr="00031328" w:rsidRDefault="001845AD" w:rsidP="009C1F32">
            <w:pPr>
              <w:spacing w:after="0" w:line="240" w:lineRule="auto"/>
              <w:jc w:val="both"/>
              <w:rPr>
                <w:rFonts w:ascii="Book Antiqua" w:hAnsi="Book Antiqua"/>
                <w:bCs/>
                <w:sz w:val="24"/>
                <w:szCs w:val="24"/>
                <w:lang w:val="en-US"/>
              </w:rPr>
            </w:pPr>
            <w:r w:rsidRPr="00031328">
              <w:rPr>
                <w:rFonts w:ascii="Book Antiqua" w:hAnsi="Book Antiqua"/>
                <w:sz w:val="24"/>
                <w:szCs w:val="24"/>
                <w:lang w:val="en-US"/>
              </w:rPr>
              <w:t>A preliminary study to develop an android based application for intonation training in children with hearing impairment</w:t>
            </w:r>
          </w:p>
        </w:tc>
        <w:tc>
          <w:tcPr>
            <w:tcW w:w="2092" w:type="dxa"/>
          </w:tcPr>
          <w:p w14:paraId="76A5CF68" w14:textId="77777777" w:rsidR="001845AD" w:rsidRPr="00031328" w:rsidRDefault="001845AD" w:rsidP="009C1F32">
            <w:pPr>
              <w:spacing w:after="0" w:line="240" w:lineRule="auto"/>
              <w:rPr>
                <w:rFonts w:ascii="Book Antiqua" w:hAnsi="Book Antiqua"/>
                <w:bCs/>
                <w:sz w:val="24"/>
                <w:szCs w:val="24"/>
                <w:lang w:val="en-US"/>
              </w:rPr>
            </w:pPr>
            <w:r w:rsidRPr="00031328">
              <w:rPr>
                <w:rFonts w:ascii="Book Antiqua" w:hAnsi="Book Antiqua"/>
                <w:bCs/>
                <w:sz w:val="24"/>
                <w:szCs w:val="24"/>
                <w:lang w:val="en-US"/>
              </w:rPr>
              <w:t>Dr. Reuben T. Varghese</w:t>
            </w:r>
          </w:p>
          <w:p w14:paraId="5212BF64" w14:textId="77777777" w:rsidR="001845AD" w:rsidRPr="00031328" w:rsidRDefault="001845AD" w:rsidP="009C1F32">
            <w:pPr>
              <w:spacing w:after="0" w:line="240" w:lineRule="auto"/>
              <w:rPr>
                <w:rFonts w:ascii="Book Antiqua" w:hAnsi="Book Antiqua"/>
                <w:bCs/>
                <w:color w:val="000000"/>
                <w:sz w:val="24"/>
                <w:szCs w:val="24"/>
                <w:lang w:val="en-US"/>
              </w:rPr>
            </w:pPr>
            <w:r w:rsidRPr="00031328">
              <w:rPr>
                <w:rFonts w:ascii="Book Antiqua" w:hAnsi="Book Antiqua"/>
                <w:bCs/>
                <w:sz w:val="24"/>
                <w:szCs w:val="24"/>
                <w:lang w:val="en-US"/>
              </w:rPr>
              <w:t xml:space="preserve">Co-Guide: </w:t>
            </w:r>
            <w:proofErr w:type="spellStart"/>
            <w:r w:rsidRPr="00031328">
              <w:rPr>
                <w:rFonts w:ascii="Book Antiqua" w:hAnsi="Book Antiqua"/>
                <w:bCs/>
                <w:sz w:val="24"/>
                <w:szCs w:val="24"/>
                <w:lang w:val="en-US"/>
              </w:rPr>
              <w:t>Sreedevi</w:t>
            </w:r>
            <w:proofErr w:type="spellEnd"/>
            <w:r w:rsidRPr="00031328">
              <w:rPr>
                <w:rFonts w:ascii="Book Antiqua" w:hAnsi="Book Antiqua"/>
                <w:bCs/>
                <w:sz w:val="24"/>
                <w:szCs w:val="24"/>
                <w:lang w:val="en-US"/>
              </w:rPr>
              <w:t>, N.</w:t>
            </w:r>
          </w:p>
        </w:tc>
      </w:tr>
      <w:tr w:rsidR="001845AD" w:rsidRPr="00031328" w14:paraId="6BE797FD" w14:textId="77777777" w:rsidTr="00964F14">
        <w:tc>
          <w:tcPr>
            <w:tcW w:w="808" w:type="dxa"/>
          </w:tcPr>
          <w:p w14:paraId="61C85499"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54</w:t>
            </w:r>
          </w:p>
        </w:tc>
        <w:tc>
          <w:tcPr>
            <w:tcW w:w="2186" w:type="dxa"/>
          </w:tcPr>
          <w:p w14:paraId="5D625875"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Joanna, K. B.</w:t>
            </w:r>
          </w:p>
        </w:tc>
        <w:tc>
          <w:tcPr>
            <w:tcW w:w="4837" w:type="dxa"/>
          </w:tcPr>
          <w:p w14:paraId="20E86968"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color w:val="000000"/>
                <w:sz w:val="24"/>
                <w:szCs w:val="24"/>
                <w:highlight w:val="white"/>
                <w:lang w:val="en-US"/>
              </w:rPr>
              <w:t>Computerized Manual for training Syntax in children.</w:t>
            </w:r>
          </w:p>
        </w:tc>
        <w:tc>
          <w:tcPr>
            <w:tcW w:w="2092" w:type="dxa"/>
          </w:tcPr>
          <w:p w14:paraId="0F2079A6"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bCs/>
                <w:color w:val="000000"/>
                <w:sz w:val="24"/>
                <w:szCs w:val="24"/>
                <w:lang w:val="en-US"/>
              </w:rPr>
              <w:t xml:space="preserve">Dr. Jayashree C. </w:t>
            </w:r>
            <w:proofErr w:type="spellStart"/>
            <w:r w:rsidRPr="00031328">
              <w:rPr>
                <w:rFonts w:ascii="Book Antiqua" w:hAnsi="Book Antiqua"/>
                <w:bCs/>
                <w:color w:val="000000"/>
                <w:sz w:val="24"/>
                <w:szCs w:val="24"/>
                <w:lang w:val="en-US"/>
              </w:rPr>
              <w:t>Shanbal</w:t>
            </w:r>
            <w:proofErr w:type="spellEnd"/>
          </w:p>
        </w:tc>
      </w:tr>
      <w:tr w:rsidR="001845AD" w:rsidRPr="00031328" w14:paraId="777BD45E" w14:textId="77777777" w:rsidTr="00964F14">
        <w:tc>
          <w:tcPr>
            <w:tcW w:w="808" w:type="dxa"/>
          </w:tcPr>
          <w:p w14:paraId="2EBEB814"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55</w:t>
            </w:r>
          </w:p>
        </w:tc>
        <w:tc>
          <w:tcPr>
            <w:tcW w:w="2186" w:type="dxa"/>
          </w:tcPr>
          <w:p w14:paraId="65A891C8" w14:textId="77777777" w:rsidR="001845AD" w:rsidRPr="00031328" w:rsidRDefault="001845AD" w:rsidP="00767C4C">
            <w:pPr>
              <w:pStyle w:val="NoSpacing"/>
              <w:rPr>
                <w:rFonts w:ascii="Book Antiqua" w:hAnsi="Book Antiqua"/>
              </w:rPr>
            </w:pPr>
            <w:r w:rsidRPr="00031328">
              <w:rPr>
                <w:rFonts w:ascii="Book Antiqua" w:hAnsi="Book Antiqua"/>
              </w:rPr>
              <w:t>Joel Joseph</w:t>
            </w:r>
          </w:p>
        </w:tc>
        <w:tc>
          <w:tcPr>
            <w:tcW w:w="4837" w:type="dxa"/>
          </w:tcPr>
          <w:p w14:paraId="0EEDA08B"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Clinical tutorial on cluttering for speech-language pathologists</w:t>
            </w:r>
          </w:p>
        </w:tc>
        <w:tc>
          <w:tcPr>
            <w:tcW w:w="2092" w:type="dxa"/>
          </w:tcPr>
          <w:p w14:paraId="4D34A3C6"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Sangeetha, M.</w:t>
            </w:r>
          </w:p>
        </w:tc>
      </w:tr>
      <w:tr w:rsidR="001845AD" w:rsidRPr="00031328" w14:paraId="4591071D" w14:textId="77777777" w:rsidTr="00964F14">
        <w:tc>
          <w:tcPr>
            <w:tcW w:w="808" w:type="dxa"/>
          </w:tcPr>
          <w:p w14:paraId="648F1A80"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56</w:t>
            </w:r>
          </w:p>
        </w:tc>
        <w:tc>
          <w:tcPr>
            <w:tcW w:w="2186" w:type="dxa"/>
          </w:tcPr>
          <w:p w14:paraId="60F8802F"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Kapasi </w:t>
            </w:r>
            <w:proofErr w:type="spellStart"/>
            <w:r w:rsidRPr="00031328">
              <w:rPr>
                <w:rFonts w:ascii="Book Antiqua" w:hAnsi="Book Antiqua"/>
                <w:color w:val="000000"/>
                <w:sz w:val="24"/>
                <w:szCs w:val="24"/>
                <w:lang w:val="en-US"/>
              </w:rPr>
              <w:t>Arva</w:t>
            </w:r>
            <w:proofErr w:type="spellEnd"/>
            <w:r w:rsidRPr="00031328">
              <w:rPr>
                <w:rFonts w:ascii="Book Antiqua" w:hAnsi="Book Antiqua"/>
                <w:color w:val="000000"/>
                <w:sz w:val="24"/>
                <w:szCs w:val="24"/>
                <w:lang w:val="en-US"/>
              </w:rPr>
              <w:t xml:space="preserve"> </w:t>
            </w:r>
            <w:proofErr w:type="spellStart"/>
            <w:r w:rsidRPr="00031328">
              <w:rPr>
                <w:rFonts w:ascii="Book Antiqua" w:hAnsi="Book Antiqua"/>
                <w:color w:val="000000"/>
                <w:sz w:val="24"/>
                <w:szCs w:val="24"/>
                <w:lang w:val="en-US"/>
              </w:rPr>
              <w:t>Shabbirbhai</w:t>
            </w:r>
            <w:proofErr w:type="spellEnd"/>
          </w:p>
        </w:tc>
        <w:tc>
          <w:tcPr>
            <w:tcW w:w="4837" w:type="dxa"/>
          </w:tcPr>
          <w:p w14:paraId="385A6331"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a manual in Gujarati for the intervention of children with speech sound disorders using minimal pairs</w:t>
            </w:r>
          </w:p>
        </w:tc>
        <w:tc>
          <w:tcPr>
            <w:tcW w:w="2092" w:type="dxa"/>
          </w:tcPr>
          <w:p w14:paraId="7E9C19A7"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Sreedevi</w:t>
            </w:r>
            <w:proofErr w:type="spellEnd"/>
            <w:r w:rsidRPr="00031328">
              <w:rPr>
                <w:rFonts w:ascii="Book Antiqua" w:hAnsi="Book Antiqua"/>
                <w:sz w:val="24"/>
                <w:szCs w:val="24"/>
                <w:lang w:val="en-US"/>
              </w:rPr>
              <w:t>, N.</w:t>
            </w:r>
          </w:p>
        </w:tc>
      </w:tr>
      <w:tr w:rsidR="001845AD" w:rsidRPr="00031328" w14:paraId="1C57D01C" w14:textId="77777777" w:rsidTr="00964F14">
        <w:tc>
          <w:tcPr>
            <w:tcW w:w="808" w:type="dxa"/>
          </w:tcPr>
          <w:p w14:paraId="67CACFA8"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57</w:t>
            </w:r>
          </w:p>
        </w:tc>
        <w:tc>
          <w:tcPr>
            <w:tcW w:w="2186" w:type="dxa"/>
          </w:tcPr>
          <w:p w14:paraId="6A8D3DFD" w14:textId="77777777" w:rsidR="001845AD" w:rsidRPr="00031328" w:rsidRDefault="001845AD" w:rsidP="009C1F32">
            <w:pPr>
              <w:spacing w:after="0" w:line="240" w:lineRule="auto"/>
              <w:jc w:val="both"/>
              <w:rPr>
                <w:rFonts w:ascii="Book Antiqua" w:hAnsi="Book Antiqua"/>
                <w:sz w:val="24"/>
                <w:szCs w:val="24"/>
                <w:lang w:val="en-US" w:eastAsia="en-AU"/>
              </w:rPr>
            </w:pPr>
            <w:r w:rsidRPr="00031328">
              <w:rPr>
                <w:rFonts w:ascii="Book Antiqua" w:hAnsi="Book Antiqua"/>
                <w:sz w:val="24"/>
                <w:szCs w:val="24"/>
                <w:lang w:val="en-US" w:eastAsia="en-AU"/>
              </w:rPr>
              <w:t>Kavitha, J.</w:t>
            </w:r>
          </w:p>
        </w:tc>
        <w:tc>
          <w:tcPr>
            <w:tcW w:w="4837" w:type="dxa"/>
          </w:tcPr>
          <w:p w14:paraId="47900A92" w14:textId="77777777" w:rsidR="001845AD" w:rsidRPr="00031328" w:rsidRDefault="001845AD" w:rsidP="009C1F32">
            <w:pPr>
              <w:spacing w:after="0" w:line="240" w:lineRule="auto"/>
              <w:jc w:val="both"/>
              <w:rPr>
                <w:rFonts w:ascii="Book Antiqua" w:hAnsi="Book Antiqua"/>
                <w:sz w:val="24"/>
                <w:szCs w:val="24"/>
                <w:lang w:val="en-US" w:eastAsia="en-AU"/>
              </w:rPr>
            </w:pPr>
            <w:r w:rsidRPr="00031328">
              <w:rPr>
                <w:rFonts w:ascii="Book Antiqua" w:hAnsi="Book Antiqua"/>
                <w:sz w:val="24"/>
                <w:szCs w:val="24"/>
                <w:lang w:val="en-US" w:eastAsia="en-AU"/>
              </w:rPr>
              <w:t xml:space="preserve">Development of cognitive linguistic intervention manual </w:t>
            </w:r>
            <w:proofErr w:type="gramStart"/>
            <w:r w:rsidRPr="00031328">
              <w:rPr>
                <w:rFonts w:ascii="Book Antiqua" w:hAnsi="Book Antiqua"/>
                <w:sz w:val="24"/>
                <w:szCs w:val="24"/>
                <w:lang w:val="en-US" w:eastAsia="en-AU"/>
              </w:rPr>
              <w:t xml:space="preserve">in  </w:t>
            </w:r>
            <w:proofErr w:type="spellStart"/>
            <w:r w:rsidRPr="00031328">
              <w:rPr>
                <w:rFonts w:ascii="Book Antiqua" w:hAnsi="Book Antiqua"/>
                <w:sz w:val="24"/>
                <w:szCs w:val="24"/>
                <w:lang w:val="en-US" w:eastAsia="en-AU"/>
              </w:rPr>
              <w:t>kannada</w:t>
            </w:r>
            <w:proofErr w:type="spellEnd"/>
            <w:proofErr w:type="gramEnd"/>
            <w:r w:rsidRPr="00031328">
              <w:rPr>
                <w:rFonts w:ascii="Book Antiqua" w:hAnsi="Book Antiqua"/>
                <w:sz w:val="24"/>
                <w:szCs w:val="24"/>
                <w:lang w:val="en-US" w:eastAsia="en-AU"/>
              </w:rPr>
              <w:t xml:space="preserve"> for </w:t>
            </w:r>
            <w:r w:rsidRPr="00031328">
              <w:rPr>
                <w:rFonts w:ascii="Book Antiqua" w:hAnsi="Book Antiqua"/>
                <w:sz w:val="24"/>
                <w:szCs w:val="24"/>
                <w:lang w:val="en-US" w:eastAsia="en-AU"/>
              </w:rPr>
              <w:lastRenderedPageBreak/>
              <w:t xml:space="preserve">persons  with dementia: an adaptation of CLIM- Malayalam </w:t>
            </w:r>
          </w:p>
        </w:tc>
        <w:tc>
          <w:tcPr>
            <w:tcW w:w="2092" w:type="dxa"/>
          </w:tcPr>
          <w:p w14:paraId="7BF25FF2" w14:textId="77777777" w:rsidR="001845AD" w:rsidRPr="00031328" w:rsidRDefault="001845AD" w:rsidP="009C1F32">
            <w:pPr>
              <w:spacing w:after="0" w:line="240" w:lineRule="auto"/>
              <w:rPr>
                <w:rFonts w:ascii="Book Antiqua" w:hAnsi="Book Antiqua"/>
                <w:bCs/>
                <w:sz w:val="24"/>
                <w:szCs w:val="24"/>
                <w:lang w:val="en-US"/>
              </w:rPr>
            </w:pPr>
            <w:r w:rsidRPr="00031328">
              <w:rPr>
                <w:rFonts w:ascii="Book Antiqua" w:hAnsi="Book Antiqua"/>
                <w:bCs/>
                <w:sz w:val="24"/>
                <w:szCs w:val="24"/>
                <w:lang w:val="en-US"/>
              </w:rPr>
              <w:lastRenderedPageBreak/>
              <w:t>Dr. Goswami, S. P.</w:t>
            </w:r>
          </w:p>
        </w:tc>
      </w:tr>
      <w:tr w:rsidR="001845AD" w:rsidRPr="00031328" w14:paraId="585A5BDA" w14:textId="77777777" w:rsidTr="00964F14">
        <w:tc>
          <w:tcPr>
            <w:tcW w:w="808" w:type="dxa"/>
          </w:tcPr>
          <w:p w14:paraId="6FD78C20"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58</w:t>
            </w:r>
          </w:p>
        </w:tc>
        <w:tc>
          <w:tcPr>
            <w:tcW w:w="2186" w:type="dxa"/>
          </w:tcPr>
          <w:p w14:paraId="3B278C2E" w14:textId="77777777" w:rsidR="001845AD" w:rsidRPr="00031328" w:rsidRDefault="001845AD"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Keneitsolo</w:t>
            </w:r>
            <w:proofErr w:type="spellEnd"/>
            <w:r w:rsidRPr="00031328">
              <w:rPr>
                <w:rFonts w:ascii="Book Antiqua" w:hAnsi="Book Antiqua"/>
                <w:sz w:val="24"/>
                <w:szCs w:val="24"/>
                <w:lang w:val="en-US"/>
              </w:rPr>
              <w:t xml:space="preserve">-U </w:t>
            </w:r>
            <w:proofErr w:type="spellStart"/>
            <w:r w:rsidRPr="00031328">
              <w:rPr>
                <w:rFonts w:ascii="Book Antiqua" w:hAnsi="Book Antiqua"/>
                <w:sz w:val="24"/>
                <w:szCs w:val="24"/>
                <w:lang w:val="en-US"/>
              </w:rPr>
              <w:t>Koza</w:t>
            </w:r>
            <w:proofErr w:type="spellEnd"/>
          </w:p>
        </w:tc>
        <w:tc>
          <w:tcPr>
            <w:tcW w:w="4837" w:type="dxa"/>
          </w:tcPr>
          <w:p w14:paraId="7739918E"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Acoustic analysis of lexical tone in two Naga languages</w:t>
            </w:r>
          </w:p>
        </w:tc>
        <w:tc>
          <w:tcPr>
            <w:tcW w:w="2092" w:type="dxa"/>
          </w:tcPr>
          <w:p w14:paraId="7691F469"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Santosh, M.</w:t>
            </w:r>
          </w:p>
        </w:tc>
      </w:tr>
      <w:tr w:rsidR="001845AD" w:rsidRPr="00031328" w14:paraId="2BEFAC62" w14:textId="77777777" w:rsidTr="00964F14">
        <w:tc>
          <w:tcPr>
            <w:tcW w:w="808" w:type="dxa"/>
          </w:tcPr>
          <w:p w14:paraId="1D828FD7"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59</w:t>
            </w:r>
          </w:p>
        </w:tc>
        <w:tc>
          <w:tcPr>
            <w:tcW w:w="2186" w:type="dxa"/>
          </w:tcPr>
          <w:p w14:paraId="34D4F62F"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Kusuma, M.</w:t>
            </w:r>
          </w:p>
        </w:tc>
        <w:tc>
          <w:tcPr>
            <w:tcW w:w="4837" w:type="dxa"/>
          </w:tcPr>
          <w:p w14:paraId="68F54310"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 xml:space="preserve">Development of a resource manual in Kannada for </w:t>
            </w:r>
            <w:proofErr w:type="gramStart"/>
            <w:r w:rsidRPr="00031328">
              <w:rPr>
                <w:rFonts w:ascii="Book Antiqua" w:hAnsi="Book Antiqua"/>
                <w:sz w:val="24"/>
                <w:szCs w:val="24"/>
                <w:lang w:val="en-US"/>
              </w:rPr>
              <w:t>training  phonotactic</w:t>
            </w:r>
            <w:proofErr w:type="gramEnd"/>
            <w:r w:rsidRPr="00031328">
              <w:rPr>
                <w:rFonts w:ascii="Book Antiqua" w:hAnsi="Book Antiqua"/>
                <w:sz w:val="24"/>
                <w:szCs w:val="24"/>
                <w:lang w:val="en-US"/>
              </w:rPr>
              <w:t xml:space="preserve"> structure in children with apraxia of speech</w:t>
            </w:r>
          </w:p>
        </w:tc>
        <w:tc>
          <w:tcPr>
            <w:tcW w:w="2092" w:type="dxa"/>
          </w:tcPr>
          <w:p w14:paraId="241A9C6C"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Dr. Swapna, N.</w:t>
            </w:r>
          </w:p>
        </w:tc>
      </w:tr>
      <w:tr w:rsidR="001845AD" w:rsidRPr="00031328" w14:paraId="2AD31530" w14:textId="77777777" w:rsidTr="00964F14">
        <w:tc>
          <w:tcPr>
            <w:tcW w:w="808" w:type="dxa"/>
          </w:tcPr>
          <w:p w14:paraId="24B4FA94"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60</w:t>
            </w:r>
          </w:p>
        </w:tc>
        <w:tc>
          <w:tcPr>
            <w:tcW w:w="2186" w:type="dxa"/>
          </w:tcPr>
          <w:p w14:paraId="4DFDC479" w14:textId="77777777" w:rsidR="001845AD" w:rsidRPr="00031328" w:rsidRDefault="001845AD"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Madhusudhan</w:t>
            </w:r>
            <w:proofErr w:type="spellEnd"/>
            <w:r w:rsidRPr="00031328">
              <w:rPr>
                <w:rFonts w:ascii="Book Antiqua" w:hAnsi="Book Antiqua"/>
                <w:sz w:val="24"/>
                <w:szCs w:val="24"/>
                <w:lang w:val="en-US"/>
              </w:rPr>
              <w:t>, B. M</w:t>
            </w:r>
          </w:p>
        </w:tc>
        <w:tc>
          <w:tcPr>
            <w:tcW w:w="4837" w:type="dxa"/>
          </w:tcPr>
          <w:p w14:paraId="1B674574"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Assessment of voice </w:t>
            </w:r>
            <w:proofErr w:type="spellStart"/>
            <w:r w:rsidRPr="00031328">
              <w:rPr>
                <w:rFonts w:ascii="Book Antiqua" w:hAnsi="Book Antiqua"/>
                <w:sz w:val="24"/>
                <w:szCs w:val="24"/>
                <w:lang w:val="en-US"/>
              </w:rPr>
              <w:t>characterstics</w:t>
            </w:r>
            <w:proofErr w:type="spellEnd"/>
            <w:r w:rsidRPr="00031328">
              <w:rPr>
                <w:rFonts w:ascii="Book Antiqua" w:hAnsi="Book Antiqua"/>
                <w:sz w:val="24"/>
                <w:szCs w:val="24"/>
                <w:lang w:val="en-US"/>
              </w:rPr>
              <w:t xml:space="preserve"> through virtual mode </w:t>
            </w:r>
          </w:p>
        </w:tc>
        <w:tc>
          <w:tcPr>
            <w:tcW w:w="2092" w:type="dxa"/>
          </w:tcPr>
          <w:p w14:paraId="63E03167"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Ajish</w:t>
            </w:r>
            <w:proofErr w:type="spellEnd"/>
            <w:r w:rsidRPr="00031328">
              <w:rPr>
                <w:rFonts w:ascii="Book Antiqua" w:hAnsi="Book Antiqua"/>
                <w:sz w:val="24"/>
                <w:szCs w:val="24"/>
                <w:lang w:val="en-US"/>
              </w:rPr>
              <w:t xml:space="preserve"> K. Abraham</w:t>
            </w:r>
          </w:p>
          <w:p w14:paraId="2AD43A73" w14:textId="77777777" w:rsidR="001845AD" w:rsidRPr="00031328" w:rsidRDefault="001845AD" w:rsidP="0010772B">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Co-Guide: Dr. Jayakumar, T.</w:t>
            </w:r>
          </w:p>
        </w:tc>
      </w:tr>
      <w:tr w:rsidR="001845AD" w:rsidRPr="00031328" w14:paraId="7B55C92E" w14:textId="77777777" w:rsidTr="00964F14">
        <w:tc>
          <w:tcPr>
            <w:tcW w:w="808" w:type="dxa"/>
          </w:tcPr>
          <w:p w14:paraId="7EE089E2"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61</w:t>
            </w:r>
          </w:p>
        </w:tc>
        <w:tc>
          <w:tcPr>
            <w:tcW w:w="2186" w:type="dxa"/>
          </w:tcPr>
          <w:p w14:paraId="07168CD4"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Mallika Nikita Lewis</w:t>
            </w:r>
          </w:p>
        </w:tc>
        <w:tc>
          <w:tcPr>
            <w:tcW w:w="4837" w:type="dxa"/>
          </w:tcPr>
          <w:p w14:paraId="07255FE2" w14:textId="77777777" w:rsidR="001845AD" w:rsidRPr="00031328" w:rsidRDefault="001845AD" w:rsidP="0010772B">
            <w:pPr>
              <w:pStyle w:val="Normal1"/>
              <w:jc w:val="both"/>
              <w:rPr>
                <w:rFonts w:ascii="Book Antiqua" w:hAnsi="Book Antiqua"/>
                <w:color w:val="000000"/>
              </w:rPr>
            </w:pPr>
            <w:r w:rsidRPr="00031328">
              <w:rPr>
                <w:rFonts w:ascii="Book Antiqua" w:hAnsi="Book Antiqua"/>
              </w:rPr>
              <w:t xml:space="preserve">Knowledge and </w:t>
            </w:r>
            <w:r w:rsidR="0010772B">
              <w:rPr>
                <w:rFonts w:ascii="Book Antiqua" w:hAnsi="Book Antiqua"/>
              </w:rPr>
              <w:t>use of v</w:t>
            </w:r>
            <w:r w:rsidRPr="00031328">
              <w:rPr>
                <w:rFonts w:ascii="Book Antiqua" w:hAnsi="Book Antiqua"/>
              </w:rPr>
              <w:t xml:space="preserve">isual </w:t>
            </w:r>
            <w:r w:rsidR="0010772B">
              <w:rPr>
                <w:rFonts w:ascii="Book Antiqua" w:hAnsi="Book Antiqua"/>
              </w:rPr>
              <w:t>s</w:t>
            </w:r>
            <w:r w:rsidRPr="00031328">
              <w:rPr>
                <w:rFonts w:ascii="Book Antiqua" w:hAnsi="Book Antiqua"/>
              </w:rPr>
              <w:t>upports among Sp</w:t>
            </w:r>
            <w:r w:rsidR="0010772B">
              <w:rPr>
                <w:rFonts w:ascii="Book Antiqua" w:hAnsi="Book Antiqua"/>
              </w:rPr>
              <w:t>eech-Language Pathologists for c</w:t>
            </w:r>
            <w:r w:rsidRPr="00031328">
              <w:rPr>
                <w:rFonts w:ascii="Book Antiqua" w:hAnsi="Book Antiqua"/>
              </w:rPr>
              <w:t xml:space="preserve">hildren with </w:t>
            </w:r>
            <w:proofErr w:type="gramStart"/>
            <w:r w:rsidRPr="00031328">
              <w:rPr>
                <w:rFonts w:ascii="Book Antiqua" w:hAnsi="Book Antiqua"/>
              </w:rPr>
              <w:t>Autism Spectrum Disorder</w:t>
            </w:r>
            <w:proofErr w:type="gramEnd"/>
          </w:p>
        </w:tc>
        <w:tc>
          <w:tcPr>
            <w:tcW w:w="2092" w:type="dxa"/>
          </w:tcPr>
          <w:p w14:paraId="3FDC23CA"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Dr. Anjana B. Ram</w:t>
            </w:r>
          </w:p>
        </w:tc>
      </w:tr>
      <w:tr w:rsidR="001845AD" w:rsidRPr="00031328" w14:paraId="7361AA0D" w14:textId="77777777" w:rsidTr="00964F14">
        <w:tc>
          <w:tcPr>
            <w:tcW w:w="808" w:type="dxa"/>
          </w:tcPr>
          <w:p w14:paraId="2513F0E2"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62</w:t>
            </w:r>
          </w:p>
        </w:tc>
        <w:tc>
          <w:tcPr>
            <w:tcW w:w="2186" w:type="dxa"/>
          </w:tcPr>
          <w:p w14:paraId="090CDBA8" w14:textId="77777777" w:rsidR="001845AD" w:rsidRPr="00031328" w:rsidRDefault="001845AD" w:rsidP="00767C4C">
            <w:pPr>
              <w:pStyle w:val="Normal1"/>
              <w:rPr>
                <w:rFonts w:ascii="Book Antiqua" w:hAnsi="Book Antiqua"/>
                <w:color w:val="000000"/>
              </w:rPr>
            </w:pPr>
            <w:r w:rsidRPr="00031328">
              <w:rPr>
                <w:rFonts w:ascii="Book Antiqua" w:hAnsi="Book Antiqua"/>
                <w:color w:val="000000"/>
              </w:rPr>
              <w:t xml:space="preserve">Mansi </w:t>
            </w:r>
            <w:proofErr w:type="spellStart"/>
            <w:r w:rsidRPr="00031328">
              <w:rPr>
                <w:rFonts w:ascii="Book Antiqua" w:hAnsi="Book Antiqua"/>
                <w:color w:val="000000"/>
              </w:rPr>
              <w:t>Karnad</w:t>
            </w:r>
            <w:proofErr w:type="spellEnd"/>
          </w:p>
        </w:tc>
        <w:tc>
          <w:tcPr>
            <w:tcW w:w="4837" w:type="dxa"/>
          </w:tcPr>
          <w:p w14:paraId="4D536F6E" w14:textId="77777777" w:rsidR="001845AD" w:rsidRPr="00031328" w:rsidRDefault="001845AD" w:rsidP="009C1F32">
            <w:pPr>
              <w:pStyle w:val="Normal1"/>
              <w:jc w:val="both"/>
              <w:rPr>
                <w:rFonts w:ascii="Book Antiqua" w:hAnsi="Book Antiqua"/>
                <w:color w:val="000000"/>
              </w:rPr>
            </w:pPr>
            <w:r w:rsidRPr="00031328">
              <w:rPr>
                <w:rFonts w:ascii="Book Antiqua" w:hAnsi="Book Antiqua"/>
              </w:rPr>
              <w:t>School administrators’ understanding of the rights of children with disabilities and their readiness for inclusion - Indian survey</w:t>
            </w:r>
          </w:p>
        </w:tc>
        <w:tc>
          <w:tcPr>
            <w:tcW w:w="2092" w:type="dxa"/>
          </w:tcPr>
          <w:p w14:paraId="14E6C008"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Dr. Anjana B. Ram</w:t>
            </w:r>
          </w:p>
        </w:tc>
      </w:tr>
      <w:tr w:rsidR="001845AD" w:rsidRPr="00031328" w14:paraId="3C6E145A" w14:textId="77777777" w:rsidTr="00964F14">
        <w:tc>
          <w:tcPr>
            <w:tcW w:w="808" w:type="dxa"/>
          </w:tcPr>
          <w:p w14:paraId="04C5A8F1"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63</w:t>
            </w:r>
          </w:p>
        </w:tc>
        <w:tc>
          <w:tcPr>
            <w:tcW w:w="2186" w:type="dxa"/>
          </w:tcPr>
          <w:p w14:paraId="2DEECE8A"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Mohamed </w:t>
            </w:r>
            <w:proofErr w:type="spellStart"/>
            <w:r w:rsidRPr="00031328">
              <w:rPr>
                <w:rFonts w:ascii="Book Antiqua" w:hAnsi="Book Antiqua"/>
                <w:sz w:val="24"/>
                <w:szCs w:val="24"/>
                <w:lang w:val="en-US"/>
              </w:rPr>
              <w:t>Abuthalha</w:t>
            </w:r>
            <w:proofErr w:type="spellEnd"/>
            <w:r w:rsidRPr="00031328">
              <w:rPr>
                <w:rFonts w:ascii="Book Antiqua" w:hAnsi="Book Antiqua"/>
                <w:sz w:val="24"/>
                <w:szCs w:val="24"/>
                <w:lang w:val="en-US"/>
              </w:rPr>
              <w:t>, M.</w:t>
            </w:r>
          </w:p>
        </w:tc>
        <w:tc>
          <w:tcPr>
            <w:tcW w:w="4837" w:type="dxa"/>
          </w:tcPr>
          <w:p w14:paraId="3D764552"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An objective method </w:t>
            </w:r>
            <w:proofErr w:type="gramStart"/>
            <w:r w:rsidRPr="00031328">
              <w:rPr>
                <w:rFonts w:ascii="Book Antiqua" w:hAnsi="Book Antiqua"/>
                <w:sz w:val="24"/>
                <w:szCs w:val="24"/>
                <w:lang w:val="en-US"/>
              </w:rPr>
              <w:t>of  quantifying</w:t>
            </w:r>
            <w:proofErr w:type="gramEnd"/>
            <w:r w:rsidRPr="00031328">
              <w:rPr>
                <w:rFonts w:ascii="Book Antiqua" w:hAnsi="Book Antiqua"/>
                <w:sz w:val="24"/>
                <w:szCs w:val="24"/>
                <w:lang w:val="en-US"/>
              </w:rPr>
              <w:t xml:space="preserve"> vocal breathiness in normal and simulated conditions- a preliminary study</w:t>
            </w:r>
          </w:p>
        </w:tc>
        <w:tc>
          <w:tcPr>
            <w:tcW w:w="2092" w:type="dxa"/>
          </w:tcPr>
          <w:p w14:paraId="7D4E35AC"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Yeshoda</w:t>
            </w:r>
            <w:proofErr w:type="spellEnd"/>
            <w:r w:rsidRPr="00031328">
              <w:rPr>
                <w:rFonts w:ascii="Book Antiqua" w:hAnsi="Book Antiqua"/>
                <w:sz w:val="24"/>
                <w:szCs w:val="24"/>
                <w:lang w:val="en-US"/>
              </w:rPr>
              <w:t>, K.</w:t>
            </w:r>
          </w:p>
        </w:tc>
      </w:tr>
      <w:tr w:rsidR="001845AD" w:rsidRPr="00031328" w14:paraId="52035E00" w14:textId="77777777" w:rsidTr="00964F14">
        <w:tc>
          <w:tcPr>
            <w:tcW w:w="808" w:type="dxa"/>
          </w:tcPr>
          <w:p w14:paraId="660F86C0"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64</w:t>
            </w:r>
          </w:p>
        </w:tc>
        <w:tc>
          <w:tcPr>
            <w:tcW w:w="2186" w:type="dxa"/>
          </w:tcPr>
          <w:p w14:paraId="7CB16D94"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sz w:val="24"/>
                <w:szCs w:val="24"/>
                <w:lang w:val="en-US"/>
              </w:rPr>
              <w:t>Niranjana, P.</w:t>
            </w:r>
          </w:p>
        </w:tc>
        <w:tc>
          <w:tcPr>
            <w:tcW w:w="4837" w:type="dxa"/>
          </w:tcPr>
          <w:p w14:paraId="3DC5D44E"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Exploration of vocal fatigue in trained </w:t>
            </w:r>
            <w:proofErr w:type="spellStart"/>
            <w:r w:rsidRPr="00031328">
              <w:rPr>
                <w:rFonts w:ascii="Book Antiqua" w:hAnsi="Book Antiqua"/>
                <w:sz w:val="24"/>
                <w:szCs w:val="24"/>
                <w:lang w:val="en-US"/>
              </w:rPr>
              <w:t>carnatic</w:t>
            </w:r>
            <w:proofErr w:type="spellEnd"/>
            <w:r w:rsidRPr="00031328">
              <w:rPr>
                <w:rFonts w:ascii="Book Antiqua" w:hAnsi="Book Antiqua"/>
                <w:sz w:val="24"/>
                <w:szCs w:val="24"/>
                <w:lang w:val="en-US"/>
              </w:rPr>
              <w:t xml:space="preserve"> singers using vocal fatigue index-version 2 (VFI-2) </w:t>
            </w:r>
          </w:p>
        </w:tc>
        <w:tc>
          <w:tcPr>
            <w:tcW w:w="2092" w:type="dxa"/>
          </w:tcPr>
          <w:p w14:paraId="696E92D1"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Yeshoda</w:t>
            </w:r>
            <w:proofErr w:type="spellEnd"/>
            <w:r w:rsidRPr="00031328">
              <w:rPr>
                <w:rFonts w:ascii="Book Antiqua" w:hAnsi="Book Antiqua"/>
                <w:sz w:val="24"/>
                <w:szCs w:val="24"/>
                <w:lang w:val="en-US"/>
              </w:rPr>
              <w:t>, K.</w:t>
            </w:r>
          </w:p>
        </w:tc>
      </w:tr>
      <w:tr w:rsidR="001845AD" w:rsidRPr="00031328" w14:paraId="538B0437" w14:textId="77777777" w:rsidTr="00964F14">
        <w:tc>
          <w:tcPr>
            <w:tcW w:w="808" w:type="dxa"/>
          </w:tcPr>
          <w:p w14:paraId="663A0C6D"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65</w:t>
            </w:r>
          </w:p>
        </w:tc>
        <w:tc>
          <w:tcPr>
            <w:tcW w:w="2186" w:type="dxa"/>
          </w:tcPr>
          <w:p w14:paraId="5BFB970D" w14:textId="77777777" w:rsidR="001845AD" w:rsidRPr="00031328" w:rsidRDefault="001845AD" w:rsidP="009C1F32">
            <w:pPr>
              <w:spacing w:after="0" w:line="240" w:lineRule="auto"/>
              <w:ind w:left="24"/>
              <w:rPr>
                <w:rFonts w:ascii="Book Antiqua" w:hAnsi="Book Antiqua"/>
                <w:sz w:val="24"/>
                <w:szCs w:val="24"/>
                <w:lang w:val="en-US"/>
              </w:rPr>
            </w:pPr>
            <w:r w:rsidRPr="00031328">
              <w:rPr>
                <w:rFonts w:ascii="Book Antiqua" w:hAnsi="Book Antiqua"/>
                <w:sz w:val="24"/>
                <w:szCs w:val="24"/>
                <w:lang w:val="en-US"/>
              </w:rPr>
              <w:t>Patel Siddhi Deepak</w:t>
            </w:r>
          </w:p>
        </w:tc>
        <w:tc>
          <w:tcPr>
            <w:tcW w:w="4837" w:type="dxa"/>
          </w:tcPr>
          <w:p w14:paraId="5DDEA550"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a manual for syntactic processing activities for persons with aphasia</w:t>
            </w:r>
          </w:p>
        </w:tc>
        <w:tc>
          <w:tcPr>
            <w:tcW w:w="2092" w:type="dxa"/>
          </w:tcPr>
          <w:p w14:paraId="4178D4DD"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Hema, N.</w:t>
            </w:r>
          </w:p>
        </w:tc>
      </w:tr>
      <w:tr w:rsidR="001845AD" w:rsidRPr="00031328" w14:paraId="4F131886" w14:textId="77777777" w:rsidTr="00964F14">
        <w:tc>
          <w:tcPr>
            <w:tcW w:w="808" w:type="dxa"/>
          </w:tcPr>
          <w:p w14:paraId="172D9B55"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66</w:t>
            </w:r>
          </w:p>
        </w:tc>
        <w:tc>
          <w:tcPr>
            <w:tcW w:w="2186" w:type="dxa"/>
          </w:tcPr>
          <w:p w14:paraId="4BACCE31"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 xml:space="preserve">Pradyumna, M. </w:t>
            </w:r>
          </w:p>
        </w:tc>
        <w:tc>
          <w:tcPr>
            <w:tcW w:w="4837" w:type="dxa"/>
          </w:tcPr>
          <w:p w14:paraId="3F6EFE20"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 xml:space="preserve">Awareness and perception of developmental milestones of children </w:t>
            </w:r>
            <w:proofErr w:type="spellStart"/>
            <w:r w:rsidRPr="00031328">
              <w:rPr>
                <w:rFonts w:ascii="Book Antiqua" w:hAnsi="Book Antiqua"/>
                <w:bCs/>
                <w:color w:val="000000"/>
                <w:sz w:val="24"/>
                <w:szCs w:val="24"/>
                <w:lang w:val="en-US"/>
              </w:rPr>
              <w:t>upto</w:t>
            </w:r>
            <w:proofErr w:type="spellEnd"/>
            <w:r w:rsidRPr="00031328">
              <w:rPr>
                <w:rFonts w:ascii="Book Antiqua" w:hAnsi="Book Antiqua"/>
                <w:bCs/>
                <w:color w:val="000000"/>
                <w:sz w:val="24"/>
                <w:szCs w:val="24"/>
                <w:lang w:val="en-US"/>
              </w:rPr>
              <w:t xml:space="preserve"> 3 years of age among parents in urban setup</w:t>
            </w:r>
          </w:p>
        </w:tc>
        <w:tc>
          <w:tcPr>
            <w:tcW w:w="2092" w:type="dxa"/>
          </w:tcPr>
          <w:p w14:paraId="2017E0AD"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bCs/>
                <w:color w:val="000000"/>
                <w:sz w:val="24"/>
                <w:szCs w:val="24"/>
                <w:lang w:val="en-US"/>
              </w:rPr>
              <w:t xml:space="preserve">Dr. Jayashree C. </w:t>
            </w:r>
            <w:proofErr w:type="spellStart"/>
            <w:r w:rsidRPr="00031328">
              <w:rPr>
                <w:rFonts w:ascii="Book Antiqua" w:hAnsi="Book Antiqua"/>
                <w:bCs/>
                <w:color w:val="000000"/>
                <w:sz w:val="24"/>
                <w:szCs w:val="24"/>
                <w:lang w:val="en-US"/>
              </w:rPr>
              <w:t>Shanbal</w:t>
            </w:r>
            <w:proofErr w:type="spellEnd"/>
          </w:p>
        </w:tc>
      </w:tr>
      <w:tr w:rsidR="001845AD" w:rsidRPr="00031328" w14:paraId="5D855C21" w14:textId="77777777" w:rsidTr="00964F14">
        <w:tc>
          <w:tcPr>
            <w:tcW w:w="808" w:type="dxa"/>
          </w:tcPr>
          <w:p w14:paraId="2AA0B80E"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67</w:t>
            </w:r>
          </w:p>
        </w:tc>
        <w:tc>
          <w:tcPr>
            <w:tcW w:w="2186" w:type="dxa"/>
          </w:tcPr>
          <w:p w14:paraId="72C1AFB9"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Priyanka, N.</w:t>
            </w:r>
          </w:p>
        </w:tc>
        <w:tc>
          <w:tcPr>
            <w:tcW w:w="4837" w:type="dxa"/>
          </w:tcPr>
          <w:p w14:paraId="0B7F46B8" w14:textId="77777777" w:rsidR="001845AD" w:rsidRPr="00031328" w:rsidRDefault="001845AD" w:rsidP="009C1F32">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 xml:space="preserve">Development of multi-media manual for school teachers on voice and its disorders </w:t>
            </w:r>
          </w:p>
        </w:tc>
        <w:tc>
          <w:tcPr>
            <w:tcW w:w="2092" w:type="dxa"/>
          </w:tcPr>
          <w:p w14:paraId="2CC8B3B9" w14:textId="77777777" w:rsidR="001845AD" w:rsidRPr="00031328" w:rsidRDefault="001845AD" w:rsidP="009C1F32">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Dr. Reuben T. Varghese</w:t>
            </w:r>
          </w:p>
          <w:p w14:paraId="2AA3807F"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sz w:val="24"/>
                <w:szCs w:val="24"/>
                <w:lang w:val="en-US"/>
              </w:rPr>
              <w:t xml:space="preserve">Co-Guide: Dr. </w:t>
            </w:r>
            <w:proofErr w:type="spellStart"/>
            <w:r w:rsidRPr="00031328">
              <w:rPr>
                <w:rFonts w:ascii="Book Antiqua" w:hAnsi="Book Antiqua"/>
                <w:bCs/>
                <w:sz w:val="24"/>
                <w:szCs w:val="24"/>
                <w:lang w:val="en-US"/>
              </w:rPr>
              <w:t>Rajasudhakar</w:t>
            </w:r>
            <w:proofErr w:type="spellEnd"/>
            <w:r w:rsidRPr="00031328">
              <w:rPr>
                <w:rFonts w:ascii="Book Antiqua" w:hAnsi="Book Antiqua"/>
                <w:bCs/>
                <w:sz w:val="24"/>
                <w:szCs w:val="24"/>
                <w:lang w:val="en-US"/>
              </w:rPr>
              <w:t>, R.</w:t>
            </w:r>
          </w:p>
        </w:tc>
      </w:tr>
      <w:tr w:rsidR="001845AD" w:rsidRPr="00031328" w14:paraId="688EDEBF" w14:textId="77777777" w:rsidTr="00964F14">
        <w:tc>
          <w:tcPr>
            <w:tcW w:w="808" w:type="dxa"/>
          </w:tcPr>
          <w:p w14:paraId="602C4F94"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68</w:t>
            </w:r>
          </w:p>
        </w:tc>
        <w:tc>
          <w:tcPr>
            <w:tcW w:w="2186" w:type="dxa"/>
          </w:tcPr>
          <w:p w14:paraId="1EF5C8B2" w14:textId="77777777" w:rsidR="001845AD" w:rsidRPr="00031328" w:rsidRDefault="001845AD"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Rini</w:t>
            </w:r>
            <w:proofErr w:type="spellEnd"/>
            <w:r w:rsidRPr="00031328">
              <w:rPr>
                <w:rFonts w:ascii="Book Antiqua" w:hAnsi="Book Antiqua"/>
                <w:sz w:val="24"/>
                <w:szCs w:val="24"/>
                <w:lang w:val="en-US"/>
              </w:rPr>
              <w:t>, K. R.</w:t>
            </w:r>
          </w:p>
        </w:tc>
        <w:tc>
          <w:tcPr>
            <w:tcW w:w="4837" w:type="dxa"/>
          </w:tcPr>
          <w:p w14:paraId="562105AB"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Development of vocal education material for individuals with </w:t>
            </w:r>
            <w:proofErr w:type="spellStart"/>
            <w:r w:rsidRPr="00031328">
              <w:rPr>
                <w:rFonts w:ascii="Book Antiqua" w:hAnsi="Book Antiqua"/>
                <w:sz w:val="24"/>
                <w:szCs w:val="24"/>
                <w:lang w:val="en-US"/>
              </w:rPr>
              <w:t>puberphonia</w:t>
            </w:r>
            <w:proofErr w:type="spellEnd"/>
          </w:p>
        </w:tc>
        <w:tc>
          <w:tcPr>
            <w:tcW w:w="2092" w:type="dxa"/>
          </w:tcPr>
          <w:p w14:paraId="4BE34304"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Jayakumar, T.</w:t>
            </w:r>
          </w:p>
        </w:tc>
      </w:tr>
      <w:tr w:rsidR="001845AD" w:rsidRPr="00031328" w14:paraId="4523A9E6" w14:textId="77777777" w:rsidTr="00964F14">
        <w:tc>
          <w:tcPr>
            <w:tcW w:w="808" w:type="dxa"/>
          </w:tcPr>
          <w:p w14:paraId="4C042D9D"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69</w:t>
            </w:r>
          </w:p>
        </w:tc>
        <w:tc>
          <w:tcPr>
            <w:tcW w:w="2186" w:type="dxa"/>
          </w:tcPr>
          <w:p w14:paraId="5756ACE9" w14:textId="77777777" w:rsidR="001845AD" w:rsidRPr="00031328" w:rsidRDefault="001845AD" w:rsidP="009C1F32">
            <w:pPr>
              <w:spacing w:after="0" w:line="240" w:lineRule="auto"/>
              <w:rPr>
                <w:rFonts w:ascii="Book Antiqua" w:hAnsi="Book Antiqua"/>
                <w:sz w:val="24"/>
                <w:szCs w:val="24"/>
                <w:lang w:val="en-US" w:eastAsia="en-AU"/>
              </w:rPr>
            </w:pPr>
            <w:proofErr w:type="spellStart"/>
            <w:r w:rsidRPr="00031328">
              <w:rPr>
                <w:rFonts w:ascii="Book Antiqua" w:hAnsi="Book Antiqua"/>
                <w:sz w:val="24"/>
                <w:szCs w:val="24"/>
                <w:lang w:val="en-US" w:eastAsia="en-AU"/>
              </w:rPr>
              <w:t>Rushali</w:t>
            </w:r>
            <w:proofErr w:type="spellEnd"/>
            <w:r w:rsidRPr="00031328">
              <w:rPr>
                <w:rFonts w:ascii="Book Antiqua" w:hAnsi="Book Antiqua"/>
                <w:sz w:val="24"/>
                <w:szCs w:val="24"/>
                <w:lang w:val="en-US" w:eastAsia="en-AU"/>
              </w:rPr>
              <w:t xml:space="preserve"> </w:t>
            </w:r>
            <w:proofErr w:type="spellStart"/>
            <w:r w:rsidRPr="00031328">
              <w:rPr>
                <w:rFonts w:ascii="Book Antiqua" w:hAnsi="Book Antiqua"/>
                <w:sz w:val="24"/>
                <w:szCs w:val="24"/>
                <w:lang w:val="en-US" w:eastAsia="en-AU"/>
              </w:rPr>
              <w:t>Hemantkumar</w:t>
            </w:r>
            <w:proofErr w:type="spellEnd"/>
            <w:r w:rsidRPr="00031328">
              <w:rPr>
                <w:rFonts w:ascii="Book Antiqua" w:hAnsi="Book Antiqua"/>
                <w:sz w:val="24"/>
                <w:szCs w:val="24"/>
                <w:lang w:val="en-US" w:eastAsia="en-AU"/>
              </w:rPr>
              <w:t xml:space="preserve"> </w:t>
            </w:r>
            <w:proofErr w:type="spellStart"/>
            <w:r w:rsidRPr="00031328">
              <w:rPr>
                <w:rFonts w:ascii="Book Antiqua" w:hAnsi="Book Antiqua"/>
                <w:sz w:val="24"/>
                <w:szCs w:val="24"/>
                <w:lang w:val="en-US" w:eastAsia="en-AU"/>
              </w:rPr>
              <w:t>Thakar</w:t>
            </w:r>
            <w:proofErr w:type="spellEnd"/>
          </w:p>
        </w:tc>
        <w:tc>
          <w:tcPr>
            <w:tcW w:w="4837" w:type="dxa"/>
          </w:tcPr>
          <w:p w14:paraId="33344E6C" w14:textId="77777777" w:rsidR="001845AD" w:rsidRPr="00031328" w:rsidRDefault="001845AD" w:rsidP="009C1F32">
            <w:pPr>
              <w:spacing w:after="0" w:line="240" w:lineRule="auto"/>
              <w:jc w:val="both"/>
              <w:rPr>
                <w:rFonts w:ascii="Book Antiqua" w:hAnsi="Book Antiqua"/>
                <w:sz w:val="24"/>
                <w:szCs w:val="24"/>
                <w:lang w:val="en-US" w:eastAsia="en-AU"/>
              </w:rPr>
            </w:pPr>
            <w:r w:rsidRPr="00031328">
              <w:rPr>
                <w:rFonts w:ascii="Book Antiqua" w:hAnsi="Book Antiqua"/>
                <w:sz w:val="24"/>
                <w:szCs w:val="24"/>
                <w:lang w:val="en-US" w:eastAsia="en-AU"/>
              </w:rPr>
              <w:t xml:space="preserve">Development of cognitive linguistic intervention manual </w:t>
            </w:r>
            <w:proofErr w:type="gramStart"/>
            <w:r w:rsidRPr="00031328">
              <w:rPr>
                <w:rFonts w:ascii="Book Antiqua" w:hAnsi="Book Antiqua"/>
                <w:sz w:val="24"/>
                <w:szCs w:val="24"/>
                <w:lang w:val="en-US" w:eastAsia="en-AU"/>
              </w:rPr>
              <w:t xml:space="preserve">in  </w:t>
            </w:r>
            <w:proofErr w:type="spellStart"/>
            <w:r w:rsidRPr="00031328">
              <w:rPr>
                <w:rFonts w:ascii="Book Antiqua" w:hAnsi="Book Antiqua"/>
                <w:sz w:val="24"/>
                <w:szCs w:val="24"/>
                <w:lang w:val="en-US" w:eastAsia="en-AU"/>
              </w:rPr>
              <w:t>hind</w:t>
            </w:r>
            <w:r w:rsidR="00CD49AA">
              <w:rPr>
                <w:rFonts w:ascii="Book Antiqua" w:hAnsi="Book Antiqua"/>
                <w:sz w:val="24"/>
                <w:szCs w:val="24"/>
                <w:lang w:val="en-US" w:eastAsia="en-AU"/>
              </w:rPr>
              <w:t>i</w:t>
            </w:r>
            <w:proofErr w:type="spellEnd"/>
            <w:proofErr w:type="gramEnd"/>
            <w:r w:rsidR="00CD49AA">
              <w:rPr>
                <w:rFonts w:ascii="Book Antiqua" w:hAnsi="Book Antiqua"/>
                <w:sz w:val="24"/>
                <w:szCs w:val="24"/>
                <w:lang w:val="en-US" w:eastAsia="en-AU"/>
              </w:rPr>
              <w:t xml:space="preserve">  for persons  with dementia: A</w:t>
            </w:r>
            <w:r w:rsidRPr="00031328">
              <w:rPr>
                <w:rFonts w:ascii="Book Antiqua" w:hAnsi="Book Antiqua"/>
                <w:sz w:val="24"/>
                <w:szCs w:val="24"/>
                <w:lang w:val="en-US" w:eastAsia="en-AU"/>
              </w:rPr>
              <w:t>n adaptation of CLIM- Malayalam</w:t>
            </w:r>
          </w:p>
        </w:tc>
        <w:tc>
          <w:tcPr>
            <w:tcW w:w="2092" w:type="dxa"/>
          </w:tcPr>
          <w:p w14:paraId="78B14EA9" w14:textId="77777777" w:rsidR="001845AD" w:rsidRPr="00031328" w:rsidRDefault="001845AD" w:rsidP="009C1F32">
            <w:pPr>
              <w:spacing w:after="0" w:line="240" w:lineRule="auto"/>
              <w:rPr>
                <w:rFonts w:ascii="Book Antiqua" w:hAnsi="Book Antiqua"/>
                <w:bCs/>
                <w:sz w:val="24"/>
                <w:szCs w:val="24"/>
                <w:lang w:val="en-US"/>
              </w:rPr>
            </w:pPr>
            <w:r w:rsidRPr="00031328">
              <w:rPr>
                <w:rFonts w:ascii="Book Antiqua" w:hAnsi="Book Antiqua"/>
                <w:bCs/>
                <w:sz w:val="24"/>
                <w:szCs w:val="24"/>
                <w:lang w:val="en-US"/>
              </w:rPr>
              <w:t>Dr. Goswami, S. P.</w:t>
            </w:r>
          </w:p>
        </w:tc>
      </w:tr>
      <w:tr w:rsidR="001845AD" w:rsidRPr="00031328" w14:paraId="23512BB7" w14:textId="77777777" w:rsidTr="00964F14">
        <w:tc>
          <w:tcPr>
            <w:tcW w:w="808" w:type="dxa"/>
          </w:tcPr>
          <w:p w14:paraId="0439A3D1"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70</w:t>
            </w:r>
          </w:p>
        </w:tc>
        <w:tc>
          <w:tcPr>
            <w:tcW w:w="2186" w:type="dxa"/>
          </w:tcPr>
          <w:p w14:paraId="324E3270"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ShinsiBinth</w:t>
            </w:r>
            <w:proofErr w:type="spellEnd"/>
            <w:r w:rsidRPr="00031328">
              <w:rPr>
                <w:rFonts w:ascii="Book Antiqua" w:hAnsi="Book Antiqua"/>
                <w:color w:val="000000"/>
                <w:sz w:val="24"/>
                <w:szCs w:val="24"/>
                <w:lang w:val="en-US"/>
              </w:rPr>
              <w:t>, E. K.</w:t>
            </w:r>
          </w:p>
          <w:p w14:paraId="7CF1BE49" w14:textId="77777777" w:rsidR="001845AD" w:rsidRPr="00031328" w:rsidRDefault="001845AD" w:rsidP="00767C4C">
            <w:pPr>
              <w:pStyle w:val="NoSpacing"/>
              <w:rPr>
                <w:rFonts w:ascii="Book Antiqua" w:hAnsi="Book Antiqua"/>
              </w:rPr>
            </w:pPr>
          </w:p>
        </w:tc>
        <w:tc>
          <w:tcPr>
            <w:tcW w:w="4837" w:type="dxa"/>
          </w:tcPr>
          <w:p w14:paraId="611E0149"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Clinical tutorial on neurogenic stuttering for speech-language pathologists</w:t>
            </w:r>
          </w:p>
        </w:tc>
        <w:tc>
          <w:tcPr>
            <w:tcW w:w="2092" w:type="dxa"/>
          </w:tcPr>
          <w:p w14:paraId="572436A5"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Sangeetha, M.</w:t>
            </w:r>
          </w:p>
        </w:tc>
      </w:tr>
      <w:tr w:rsidR="001845AD" w:rsidRPr="00031328" w14:paraId="65AABFBD" w14:textId="77777777" w:rsidTr="00964F14">
        <w:tc>
          <w:tcPr>
            <w:tcW w:w="808" w:type="dxa"/>
          </w:tcPr>
          <w:p w14:paraId="7C06C1CD"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71</w:t>
            </w:r>
          </w:p>
        </w:tc>
        <w:tc>
          <w:tcPr>
            <w:tcW w:w="2186" w:type="dxa"/>
          </w:tcPr>
          <w:p w14:paraId="2A45C9C3" w14:textId="77777777" w:rsidR="001845AD" w:rsidRPr="00031328" w:rsidRDefault="001845AD" w:rsidP="009C1F32">
            <w:pPr>
              <w:spacing w:after="0" w:line="240" w:lineRule="auto"/>
              <w:rPr>
                <w:rFonts w:ascii="Book Antiqua" w:hAnsi="Book Antiqua"/>
                <w:bCs/>
                <w:sz w:val="24"/>
                <w:szCs w:val="24"/>
                <w:lang w:val="en-US"/>
              </w:rPr>
            </w:pPr>
            <w:r w:rsidRPr="00031328">
              <w:rPr>
                <w:rFonts w:ascii="Book Antiqua" w:hAnsi="Book Antiqua"/>
                <w:bCs/>
                <w:sz w:val="24"/>
                <w:szCs w:val="24"/>
                <w:lang w:val="en-US"/>
              </w:rPr>
              <w:t xml:space="preserve">Sri </w:t>
            </w:r>
            <w:proofErr w:type="spellStart"/>
            <w:r w:rsidRPr="00031328">
              <w:rPr>
                <w:rFonts w:ascii="Book Antiqua" w:hAnsi="Book Antiqua"/>
                <w:bCs/>
                <w:sz w:val="24"/>
                <w:szCs w:val="24"/>
                <w:lang w:val="en-US"/>
              </w:rPr>
              <w:t>Ranjani</w:t>
            </w:r>
            <w:proofErr w:type="spellEnd"/>
            <w:r w:rsidRPr="00031328">
              <w:rPr>
                <w:rFonts w:ascii="Book Antiqua" w:hAnsi="Book Antiqua"/>
                <w:bCs/>
                <w:sz w:val="24"/>
                <w:szCs w:val="24"/>
                <w:lang w:val="en-US"/>
              </w:rPr>
              <w:t>, V.</w:t>
            </w:r>
          </w:p>
        </w:tc>
        <w:tc>
          <w:tcPr>
            <w:tcW w:w="4837" w:type="dxa"/>
          </w:tcPr>
          <w:p w14:paraId="525A1415" w14:textId="77777777" w:rsidR="001845AD" w:rsidRPr="00031328" w:rsidRDefault="001845AD" w:rsidP="00CD49AA">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 xml:space="preserve">Acoustic voice quality index in young </w:t>
            </w:r>
            <w:proofErr w:type="spellStart"/>
            <w:r w:rsidRPr="00031328">
              <w:rPr>
                <w:rFonts w:ascii="Book Antiqua" w:hAnsi="Book Antiqua"/>
                <w:bCs/>
                <w:sz w:val="24"/>
                <w:szCs w:val="24"/>
                <w:lang w:val="en-US"/>
              </w:rPr>
              <w:t>phononormals</w:t>
            </w:r>
            <w:proofErr w:type="spellEnd"/>
            <w:r w:rsidRPr="00031328">
              <w:rPr>
                <w:rFonts w:ascii="Book Antiqua" w:hAnsi="Book Antiqua"/>
                <w:bCs/>
                <w:sz w:val="24"/>
                <w:szCs w:val="24"/>
                <w:lang w:val="en-US"/>
              </w:rPr>
              <w:t xml:space="preserve"> using SOVT- frication exercise: </w:t>
            </w:r>
            <w:r w:rsidR="00CD49AA">
              <w:rPr>
                <w:rFonts w:ascii="Book Antiqua" w:hAnsi="Book Antiqua"/>
                <w:bCs/>
                <w:sz w:val="24"/>
                <w:szCs w:val="24"/>
                <w:lang w:val="en-US"/>
              </w:rPr>
              <w:t>C</w:t>
            </w:r>
            <w:r w:rsidRPr="00031328">
              <w:rPr>
                <w:rFonts w:ascii="Book Antiqua" w:hAnsi="Book Antiqua"/>
                <w:bCs/>
                <w:sz w:val="24"/>
                <w:szCs w:val="24"/>
                <w:lang w:val="en-US"/>
              </w:rPr>
              <w:t>omparison of pre-post training</w:t>
            </w:r>
          </w:p>
        </w:tc>
        <w:tc>
          <w:tcPr>
            <w:tcW w:w="2092" w:type="dxa"/>
          </w:tcPr>
          <w:p w14:paraId="64C14617" w14:textId="77777777" w:rsidR="001845AD" w:rsidRPr="00031328" w:rsidRDefault="001845AD" w:rsidP="009C1F32">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 xml:space="preserve">Dr. </w:t>
            </w:r>
            <w:proofErr w:type="spellStart"/>
            <w:r w:rsidRPr="00031328">
              <w:rPr>
                <w:rFonts w:ascii="Book Antiqua" w:hAnsi="Book Antiqua"/>
                <w:bCs/>
                <w:sz w:val="24"/>
                <w:szCs w:val="24"/>
                <w:lang w:val="en-US"/>
              </w:rPr>
              <w:t>Yeshoda</w:t>
            </w:r>
            <w:proofErr w:type="spellEnd"/>
            <w:r w:rsidRPr="00031328">
              <w:rPr>
                <w:rFonts w:ascii="Book Antiqua" w:hAnsi="Book Antiqua"/>
                <w:bCs/>
                <w:sz w:val="24"/>
                <w:szCs w:val="24"/>
                <w:lang w:val="en-US"/>
              </w:rPr>
              <w:t>, K.</w:t>
            </w:r>
          </w:p>
        </w:tc>
      </w:tr>
      <w:tr w:rsidR="001845AD" w:rsidRPr="00031328" w14:paraId="22CDE81E" w14:textId="77777777" w:rsidTr="00964F14">
        <w:tc>
          <w:tcPr>
            <w:tcW w:w="808" w:type="dxa"/>
          </w:tcPr>
          <w:p w14:paraId="628A9844"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lastRenderedPageBreak/>
              <w:t>72</w:t>
            </w:r>
          </w:p>
        </w:tc>
        <w:tc>
          <w:tcPr>
            <w:tcW w:w="2186" w:type="dxa"/>
          </w:tcPr>
          <w:p w14:paraId="7A00440A" w14:textId="77777777" w:rsidR="001845AD" w:rsidRPr="00031328" w:rsidRDefault="001845AD" w:rsidP="009C1F32">
            <w:pPr>
              <w:spacing w:after="0" w:line="240" w:lineRule="auto"/>
              <w:ind w:left="24"/>
              <w:rPr>
                <w:rFonts w:ascii="Book Antiqua" w:hAnsi="Book Antiqua"/>
                <w:sz w:val="24"/>
                <w:szCs w:val="24"/>
                <w:lang w:val="en-US"/>
              </w:rPr>
            </w:pPr>
            <w:r w:rsidRPr="00031328">
              <w:rPr>
                <w:rFonts w:ascii="Book Antiqua" w:hAnsi="Book Antiqua"/>
                <w:sz w:val="24"/>
                <w:szCs w:val="24"/>
                <w:lang w:val="en-US"/>
              </w:rPr>
              <w:t>Sumathi, N.</w:t>
            </w:r>
          </w:p>
          <w:p w14:paraId="773F1D94" w14:textId="77777777" w:rsidR="001845AD" w:rsidRPr="00031328" w:rsidRDefault="001845AD" w:rsidP="009C1F32">
            <w:pPr>
              <w:spacing w:after="0" w:line="240" w:lineRule="auto"/>
              <w:ind w:left="24"/>
              <w:rPr>
                <w:rFonts w:ascii="Book Antiqua" w:hAnsi="Book Antiqua"/>
                <w:sz w:val="24"/>
                <w:szCs w:val="24"/>
                <w:lang w:val="en-US"/>
              </w:rPr>
            </w:pPr>
          </w:p>
        </w:tc>
        <w:tc>
          <w:tcPr>
            <w:tcW w:w="4837" w:type="dxa"/>
          </w:tcPr>
          <w:p w14:paraId="4B5EB0F9" w14:textId="77777777" w:rsidR="001845AD" w:rsidRPr="00031328" w:rsidRDefault="001845AD" w:rsidP="009C1F32">
            <w:pPr>
              <w:spacing w:after="0" w:line="240" w:lineRule="auto"/>
              <w:jc w:val="both"/>
              <w:rPr>
                <w:rFonts w:ascii="Book Antiqua" w:hAnsi="Book Antiqua"/>
                <w:b/>
                <w:sz w:val="24"/>
                <w:szCs w:val="24"/>
                <w:lang w:val="en-US"/>
              </w:rPr>
            </w:pPr>
            <w:r w:rsidRPr="00031328">
              <w:rPr>
                <w:rFonts w:ascii="Book Antiqua" w:hAnsi="Book Antiqua"/>
                <w:bCs/>
                <w:sz w:val="24"/>
                <w:szCs w:val="24"/>
                <w:lang w:val="en-US"/>
              </w:rPr>
              <w:t>Development of tasks and activities for cognitive training of adults with cognitive impairments</w:t>
            </w:r>
          </w:p>
        </w:tc>
        <w:tc>
          <w:tcPr>
            <w:tcW w:w="2092" w:type="dxa"/>
          </w:tcPr>
          <w:p w14:paraId="0AB82431"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Dr. Venkatesan, S.</w:t>
            </w:r>
          </w:p>
          <w:p w14:paraId="55511636"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Co-Guide: Dr. Hema, N.</w:t>
            </w:r>
          </w:p>
        </w:tc>
      </w:tr>
      <w:tr w:rsidR="001845AD" w:rsidRPr="00031328" w14:paraId="1142B34F" w14:textId="77777777" w:rsidTr="00964F14">
        <w:tc>
          <w:tcPr>
            <w:tcW w:w="808" w:type="dxa"/>
          </w:tcPr>
          <w:p w14:paraId="504E79D9"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73</w:t>
            </w:r>
          </w:p>
        </w:tc>
        <w:tc>
          <w:tcPr>
            <w:tcW w:w="2186" w:type="dxa"/>
          </w:tcPr>
          <w:p w14:paraId="6DA56773"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proofErr w:type="spellStart"/>
            <w:r w:rsidRPr="00031328">
              <w:rPr>
                <w:rFonts w:ascii="Book Antiqua" w:hAnsi="Book Antiqua" w:cs="Times New Roman"/>
                <w:bCs/>
                <w:sz w:val="24"/>
                <w:szCs w:val="24"/>
                <w:lang w:val="en-US"/>
              </w:rPr>
              <w:t>Syam</w:t>
            </w:r>
            <w:proofErr w:type="spellEnd"/>
            <w:r w:rsidRPr="00031328">
              <w:rPr>
                <w:rFonts w:ascii="Book Antiqua" w:hAnsi="Book Antiqua" w:cs="Times New Roman"/>
                <w:bCs/>
                <w:sz w:val="24"/>
                <w:szCs w:val="24"/>
                <w:lang w:val="en-US"/>
              </w:rPr>
              <w:t xml:space="preserve"> Krishna, V.</w:t>
            </w:r>
          </w:p>
        </w:tc>
        <w:tc>
          <w:tcPr>
            <w:tcW w:w="4837" w:type="dxa"/>
          </w:tcPr>
          <w:p w14:paraId="7D7E9D03" w14:textId="77777777" w:rsidR="001845AD" w:rsidRPr="00031328" w:rsidRDefault="001845AD" w:rsidP="00CD49AA">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 xml:space="preserve">Characteristics of </w:t>
            </w:r>
            <w:proofErr w:type="gramStart"/>
            <w:r w:rsidRPr="00031328">
              <w:rPr>
                <w:rFonts w:ascii="Book Antiqua" w:hAnsi="Book Antiqua"/>
                <w:bCs/>
                <w:sz w:val="24"/>
                <w:szCs w:val="24"/>
                <w:lang w:val="en-US"/>
              </w:rPr>
              <w:t>clients</w:t>
            </w:r>
            <w:proofErr w:type="gramEnd"/>
            <w:r w:rsidRPr="00031328">
              <w:rPr>
                <w:rFonts w:ascii="Book Antiqua" w:hAnsi="Book Antiqua"/>
                <w:bCs/>
                <w:sz w:val="24"/>
                <w:szCs w:val="24"/>
                <w:lang w:val="en-US"/>
              </w:rPr>
              <w:t xml:space="preserve"> voice disorders at AIISH: </w:t>
            </w:r>
            <w:r w:rsidR="00CD49AA">
              <w:rPr>
                <w:rFonts w:ascii="Book Antiqua" w:hAnsi="Book Antiqua"/>
                <w:bCs/>
                <w:sz w:val="24"/>
                <w:szCs w:val="24"/>
                <w:lang w:val="en-US"/>
              </w:rPr>
              <w:t>A</w:t>
            </w:r>
            <w:r w:rsidRPr="00031328">
              <w:rPr>
                <w:rFonts w:ascii="Book Antiqua" w:hAnsi="Book Antiqua"/>
                <w:bCs/>
                <w:sz w:val="24"/>
                <w:szCs w:val="24"/>
                <w:lang w:val="en-US"/>
              </w:rPr>
              <w:t>n ex post facto study</w:t>
            </w:r>
          </w:p>
        </w:tc>
        <w:tc>
          <w:tcPr>
            <w:tcW w:w="2092" w:type="dxa"/>
          </w:tcPr>
          <w:p w14:paraId="7D5A6E34"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 xml:space="preserve">Dr. </w:t>
            </w:r>
            <w:proofErr w:type="spellStart"/>
            <w:r w:rsidRPr="00031328">
              <w:rPr>
                <w:rFonts w:ascii="Book Antiqua" w:hAnsi="Book Antiqua" w:cs="Times New Roman"/>
                <w:bCs/>
                <w:sz w:val="24"/>
                <w:szCs w:val="24"/>
                <w:lang w:val="en-US"/>
              </w:rPr>
              <w:t>Rajasudhakar</w:t>
            </w:r>
            <w:proofErr w:type="spellEnd"/>
            <w:r w:rsidRPr="00031328">
              <w:rPr>
                <w:rFonts w:ascii="Book Antiqua" w:hAnsi="Book Antiqua" w:cs="Times New Roman"/>
                <w:bCs/>
                <w:sz w:val="24"/>
                <w:szCs w:val="24"/>
                <w:lang w:val="en-US"/>
              </w:rPr>
              <w:t>, R.</w:t>
            </w:r>
          </w:p>
        </w:tc>
      </w:tr>
      <w:tr w:rsidR="001845AD" w:rsidRPr="00031328" w14:paraId="3169F8AE" w14:textId="77777777" w:rsidTr="00964F14">
        <w:tc>
          <w:tcPr>
            <w:tcW w:w="808" w:type="dxa"/>
          </w:tcPr>
          <w:p w14:paraId="46E59F43"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74</w:t>
            </w:r>
          </w:p>
        </w:tc>
        <w:tc>
          <w:tcPr>
            <w:tcW w:w="2186" w:type="dxa"/>
          </w:tcPr>
          <w:p w14:paraId="721BA4B4"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Tanvi Rajesh </w:t>
            </w:r>
            <w:proofErr w:type="spellStart"/>
            <w:r w:rsidRPr="00031328">
              <w:rPr>
                <w:rFonts w:ascii="Book Antiqua" w:hAnsi="Book Antiqua"/>
                <w:color w:val="000000"/>
                <w:sz w:val="24"/>
                <w:szCs w:val="24"/>
                <w:lang w:val="en-US"/>
              </w:rPr>
              <w:t>Sanghavi</w:t>
            </w:r>
            <w:proofErr w:type="spellEnd"/>
          </w:p>
        </w:tc>
        <w:tc>
          <w:tcPr>
            <w:tcW w:w="4837" w:type="dxa"/>
          </w:tcPr>
          <w:p w14:paraId="298A85A7"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 xml:space="preserve">Assessment of pharyngeal dysphagia through fiberoptic endoscopic </w:t>
            </w:r>
            <w:r w:rsidR="00CD49AA">
              <w:rPr>
                <w:rFonts w:ascii="Book Antiqua" w:hAnsi="Book Antiqua"/>
                <w:bCs/>
                <w:color w:val="000000"/>
                <w:sz w:val="24"/>
                <w:szCs w:val="24"/>
                <w:lang w:val="en-US"/>
              </w:rPr>
              <w:t>evaluation of swallowing: A</w:t>
            </w:r>
            <w:r w:rsidRPr="00031328">
              <w:rPr>
                <w:rFonts w:ascii="Book Antiqua" w:hAnsi="Book Antiqua"/>
                <w:bCs/>
                <w:color w:val="000000"/>
                <w:sz w:val="24"/>
                <w:szCs w:val="24"/>
                <w:lang w:val="en-US"/>
              </w:rPr>
              <w:t xml:space="preserve"> tutorial</w:t>
            </w:r>
          </w:p>
        </w:tc>
        <w:tc>
          <w:tcPr>
            <w:tcW w:w="2092" w:type="dxa"/>
          </w:tcPr>
          <w:p w14:paraId="42361FAD"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Dr. Swapna, N.</w:t>
            </w:r>
          </w:p>
        </w:tc>
      </w:tr>
      <w:tr w:rsidR="001845AD" w:rsidRPr="00031328" w14:paraId="0E96D92F" w14:textId="77777777" w:rsidTr="00964F14">
        <w:tc>
          <w:tcPr>
            <w:tcW w:w="808" w:type="dxa"/>
          </w:tcPr>
          <w:p w14:paraId="4975F3F7"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75</w:t>
            </w:r>
          </w:p>
        </w:tc>
        <w:tc>
          <w:tcPr>
            <w:tcW w:w="2186" w:type="dxa"/>
          </w:tcPr>
          <w:p w14:paraId="4D1D32E1" w14:textId="77777777" w:rsidR="001845AD" w:rsidRPr="00031328" w:rsidRDefault="001845AD" w:rsidP="00767C4C">
            <w:pPr>
              <w:pStyle w:val="Normal1"/>
              <w:rPr>
                <w:rFonts w:ascii="Book Antiqua" w:hAnsi="Book Antiqua"/>
                <w:color w:val="000000"/>
              </w:rPr>
            </w:pPr>
            <w:proofErr w:type="spellStart"/>
            <w:r w:rsidRPr="00031328">
              <w:rPr>
                <w:rFonts w:ascii="Book Antiqua" w:hAnsi="Book Antiqua"/>
                <w:color w:val="000000"/>
              </w:rPr>
              <w:t>Thanuja</w:t>
            </w:r>
            <w:proofErr w:type="spellEnd"/>
            <w:r w:rsidRPr="00031328">
              <w:rPr>
                <w:rFonts w:ascii="Book Antiqua" w:hAnsi="Book Antiqua"/>
                <w:color w:val="000000"/>
              </w:rPr>
              <w:t>, M.</w:t>
            </w:r>
          </w:p>
        </w:tc>
        <w:tc>
          <w:tcPr>
            <w:tcW w:w="4837" w:type="dxa"/>
          </w:tcPr>
          <w:p w14:paraId="7435CE02" w14:textId="77777777" w:rsidR="001845AD" w:rsidRPr="00031328" w:rsidRDefault="001845AD" w:rsidP="009C1F32">
            <w:pPr>
              <w:pStyle w:val="Normal1"/>
              <w:jc w:val="both"/>
              <w:rPr>
                <w:rFonts w:ascii="Book Antiqua" w:hAnsi="Book Antiqua"/>
                <w:color w:val="000000"/>
              </w:rPr>
            </w:pPr>
            <w:r w:rsidRPr="00031328">
              <w:rPr>
                <w:rFonts w:ascii="Book Antiqua" w:hAnsi="Book Antiqua"/>
              </w:rPr>
              <w:t>Self-rated and clinician-rated parameters of speech effort in stuttering</w:t>
            </w:r>
          </w:p>
        </w:tc>
        <w:tc>
          <w:tcPr>
            <w:tcW w:w="2092" w:type="dxa"/>
          </w:tcPr>
          <w:p w14:paraId="4F2D0E9F"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Dr. Anjana B. Ram</w:t>
            </w:r>
          </w:p>
        </w:tc>
      </w:tr>
      <w:tr w:rsidR="001845AD" w:rsidRPr="00031328" w14:paraId="65D36EC4" w14:textId="77777777" w:rsidTr="00964F14">
        <w:tc>
          <w:tcPr>
            <w:tcW w:w="808" w:type="dxa"/>
          </w:tcPr>
          <w:p w14:paraId="4C16975F"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76</w:t>
            </w:r>
          </w:p>
        </w:tc>
        <w:tc>
          <w:tcPr>
            <w:tcW w:w="2186" w:type="dxa"/>
          </w:tcPr>
          <w:p w14:paraId="19B9F34D" w14:textId="77777777" w:rsidR="001845AD" w:rsidRPr="00031328" w:rsidRDefault="001845AD" w:rsidP="009C1F32">
            <w:pPr>
              <w:spacing w:after="0" w:line="240" w:lineRule="auto"/>
              <w:ind w:left="24"/>
              <w:rPr>
                <w:rFonts w:ascii="Book Antiqua" w:hAnsi="Book Antiqua"/>
                <w:sz w:val="24"/>
                <w:szCs w:val="24"/>
                <w:lang w:val="en-US"/>
              </w:rPr>
            </w:pPr>
            <w:proofErr w:type="spellStart"/>
            <w:r w:rsidRPr="00031328">
              <w:rPr>
                <w:rFonts w:ascii="Book Antiqua" w:hAnsi="Book Antiqua"/>
                <w:sz w:val="24"/>
                <w:szCs w:val="24"/>
                <w:lang w:val="en-US"/>
              </w:rPr>
              <w:t>Thirumanjari</w:t>
            </w:r>
            <w:proofErr w:type="spellEnd"/>
            <w:r w:rsidRPr="00031328">
              <w:rPr>
                <w:rFonts w:ascii="Book Antiqua" w:hAnsi="Book Antiqua"/>
                <w:sz w:val="24"/>
                <w:szCs w:val="24"/>
                <w:lang w:val="en-US"/>
              </w:rPr>
              <w:t>, K.</w:t>
            </w:r>
          </w:p>
          <w:p w14:paraId="0DB79802" w14:textId="77777777" w:rsidR="001845AD" w:rsidRPr="00031328" w:rsidRDefault="001845AD" w:rsidP="009C1F32">
            <w:pPr>
              <w:spacing w:after="0" w:line="240" w:lineRule="auto"/>
              <w:ind w:left="24"/>
              <w:rPr>
                <w:rFonts w:ascii="Book Antiqua" w:hAnsi="Book Antiqua"/>
                <w:sz w:val="24"/>
                <w:szCs w:val="24"/>
                <w:lang w:val="en-US"/>
              </w:rPr>
            </w:pPr>
          </w:p>
        </w:tc>
        <w:tc>
          <w:tcPr>
            <w:tcW w:w="4837" w:type="dxa"/>
          </w:tcPr>
          <w:p w14:paraId="574F3FB2" w14:textId="2484C8C1"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manual for visuo-spatial organization activities for persons with brain damage</w:t>
            </w:r>
          </w:p>
        </w:tc>
        <w:tc>
          <w:tcPr>
            <w:tcW w:w="2092" w:type="dxa"/>
          </w:tcPr>
          <w:p w14:paraId="164B67A2"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Hema, N.</w:t>
            </w:r>
          </w:p>
        </w:tc>
      </w:tr>
      <w:tr w:rsidR="001845AD" w:rsidRPr="00031328" w14:paraId="0BF3111E" w14:textId="77777777" w:rsidTr="00964F14">
        <w:tc>
          <w:tcPr>
            <w:tcW w:w="808" w:type="dxa"/>
          </w:tcPr>
          <w:p w14:paraId="7B4D48E4"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77</w:t>
            </w:r>
          </w:p>
        </w:tc>
        <w:tc>
          <w:tcPr>
            <w:tcW w:w="2186" w:type="dxa"/>
          </w:tcPr>
          <w:p w14:paraId="5EF23E0D" w14:textId="77777777" w:rsidR="001845AD" w:rsidRPr="00031328" w:rsidRDefault="001845AD" w:rsidP="00767C4C">
            <w:pPr>
              <w:pStyle w:val="NoSpacing"/>
              <w:rPr>
                <w:rFonts w:ascii="Book Antiqua" w:hAnsi="Book Antiqua"/>
              </w:rPr>
            </w:pPr>
            <w:r w:rsidRPr="00031328">
              <w:rPr>
                <w:rFonts w:ascii="Book Antiqua" w:hAnsi="Book Antiqua"/>
              </w:rPr>
              <w:t>Veda, P.</w:t>
            </w:r>
          </w:p>
        </w:tc>
        <w:tc>
          <w:tcPr>
            <w:tcW w:w="4837" w:type="dxa"/>
            <w:vAlign w:val="center"/>
          </w:tcPr>
          <w:p w14:paraId="0E434FDE" w14:textId="77777777" w:rsidR="001845AD" w:rsidRPr="00031328" w:rsidRDefault="001845AD" w:rsidP="009C1F32">
            <w:pPr>
              <w:spacing w:after="0" w:line="240" w:lineRule="auto"/>
              <w:ind w:left="34"/>
              <w:jc w:val="both"/>
              <w:rPr>
                <w:rFonts w:ascii="Book Antiqua" w:hAnsi="Book Antiqua"/>
                <w:bCs/>
                <w:sz w:val="24"/>
                <w:szCs w:val="24"/>
                <w:lang w:val="en-US"/>
              </w:rPr>
            </w:pPr>
            <w:r w:rsidRPr="00031328">
              <w:rPr>
                <w:rFonts w:ascii="Book Antiqua" w:hAnsi="Book Antiqua"/>
                <w:sz w:val="24"/>
                <w:szCs w:val="24"/>
                <w:lang w:val="en-US"/>
              </w:rPr>
              <w:t>Development and validation of an online technique for Assessment of stuttering in Kannada speaking adults</w:t>
            </w:r>
          </w:p>
        </w:tc>
        <w:tc>
          <w:tcPr>
            <w:tcW w:w="2092" w:type="dxa"/>
          </w:tcPr>
          <w:p w14:paraId="475BB4A4"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Ajish</w:t>
            </w:r>
            <w:proofErr w:type="spellEnd"/>
            <w:r w:rsidRPr="00031328">
              <w:rPr>
                <w:rFonts w:ascii="Book Antiqua" w:hAnsi="Book Antiqua"/>
                <w:sz w:val="24"/>
                <w:szCs w:val="24"/>
                <w:lang w:val="en-US"/>
              </w:rPr>
              <w:t xml:space="preserve"> K. Abraham</w:t>
            </w:r>
          </w:p>
          <w:p w14:paraId="242DCBE0"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 xml:space="preserve">Co-Guide: Dr. Sangeetha, M. </w:t>
            </w:r>
          </w:p>
        </w:tc>
      </w:tr>
      <w:tr w:rsidR="001845AD" w:rsidRPr="00031328" w14:paraId="6B0AF744" w14:textId="77777777" w:rsidTr="00964F14">
        <w:tc>
          <w:tcPr>
            <w:tcW w:w="808" w:type="dxa"/>
          </w:tcPr>
          <w:p w14:paraId="06E45CFB"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78</w:t>
            </w:r>
          </w:p>
        </w:tc>
        <w:tc>
          <w:tcPr>
            <w:tcW w:w="2186" w:type="dxa"/>
          </w:tcPr>
          <w:p w14:paraId="01CFBBB0" w14:textId="77777777" w:rsidR="001845AD" w:rsidRPr="00031328" w:rsidRDefault="001845AD"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Vijayeshwari</w:t>
            </w:r>
            <w:proofErr w:type="spellEnd"/>
            <w:r w:rsidRPr="00031328">
              <w:rPr>
                <w:rFonts w:ascii="Book Antiqua" w:hAnsi="Book Antiqua"/>
                <w:sz w:val="24"/>
                <w:szCs w:val="24"/>
                <w:lang w:val="en-US"/>
              </w:rPr>
              <w:t xml:space="preserve">, S. </w:t>
            </w:r>
          </w:p>
        </w:tc>
        <w:tc>
          <w:tcPr>
            <w:tcW w:w="4837" w:type="dxa"/>
          </w:tcPr>
          <w:p w14:paraId="196012C0" w14:textId="38EE2EC3" w:rsidR="001845AD" w:rsidRPr="00031328" w:rsidRDefault="001845AD" w:rsidP="00CD49AA">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Effect of phonological and morphological factors on the frequency of stuttering in adults who stutter - </w:t>
            </w:r>
            <w:r w:rsidR="00CD49AA">
              <w:rPr>
                <w:rFonts w:ascii="Book Antiqua" w:hAnsi="Book Antiqua"/>
                <w:sz w:val="24"/>
                <w:szCs w:val="24"/>
                <w:lang w:val="en-US"/>
              </w:rPr>
              <w:t>A</w:t>
            </w:r>
            <w:r w:rsidRPr="00031328">
              <w:rPr>
                <w:rFonts w:ascii="Book Antiqua" w:hAnsi="Book Antiqua"/>
                <w:sz w:val="24"/>
                <w:szCs w:val="24"/>
                <w:lang w:val="en-US"/>
              </w:rPr>
              <w:t xml:space="preserve"> systematic review</w:t>
            </w:r>
          </w:p>
        </w:tc>
        <w:tc>
          <w:tcPr>
            <w:tcW w:w="2092" w:type="dxa"/>
          </w:tcPr>
          <w:p w14:paraId="15BC11FE"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Santosh, M.</w:t>
            </w:r>
          </w:p>
        </w:tc>
      </w:tr>
      <w:tr w:rsidR="001845AD" w:rsidRPr="00031328" w14:paraId="7FD6E3D0" w14:textId="77777777" w:rsidTr="00964F14">
        <w:tc>
          <w:tcPr>
            <w:tcW w:w="808" w:type="dxa"/>
          </w:tcPr>
          <w:p w14:paraId="1EBCDC2C"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79</w:t>
            </w:r>
          </w:p>
        </w:tc>
        <w:tc>
          <w:tcPr>
            <w:tcW w:w="2186" w:type="dxa"/>
          </w:tcPr>
          <w:p w14:paraId="4E575030" w14:textId="77777777" w:rsidR="001845AD" w:rsidRPr="00031328" w:rsidRDefault="001845AD"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Vyshna</w:t>
            </w:r>
            <w:proofErr w:type="spellEnd"/>
            <w:r w:rsidRPr="00031328">
              <w:rPr>
                <w:rFonts w:ascii="Book Antiqua" w:hAnsi="Book Antiqua"/>
                <w:sz w:val="24"/>
                <w:szCs w:val="24"/>
                <w:lang w:val="en-US"/>
              </w:rPr>
              <w:t xml:space="preserve"> Babu, T.</w:t>
            </w:r>
          </w:p>
        </w:tc>
        <w:tc>
          <w:tcPr>
            <w:tcW w:w="4837" w:type="dxa"/>
          </w:tcPr>
          <w:p w14:paraId="06AC10DE"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vocal education material for older adults in Malayalam</w:t>
            </w:r>
          </w:p>
        </w:tc>
        <w:tc>
          <w:tcPr>
            <w:tcW w:w="2092" w:type="dxa"/>
          </w:tcPr>
          <w:p w14:paraId="120FB672"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Jayakumar, T.</w:t>
            </w:r>
          </w:p>
        </w:tc>
      </w:tr>
      <w:tr w:rsidR="001845AD" w:rsidRPr="00031328" w14:paraId="350C08E2" w14:textId="77777777" w:rsidTr="00964F14">
        <w:tc>
          <w:tcPr>
            <w:tcW w:w="808" w:type="dxa"/>
          </w:tcPr>
          <w:p w14:paraId="71EEAFCD"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80</w:t>
            </w:r>
          </w:p>
        </w:tc>
        <w:tc>
          <w:tcPr>
            <w:tcW w:w="2186" w:type="dxa"/>
          </w:tcPr>
          <w:p w14:paraId="6CDB3472" w14:textId="77777777" w:rsidR="001845AD" w:rsidRPr="00031328" w:rsidRDefault="001845AD" w:rsidP="009C1F32">
            <w:pPr>
              <w:spacing w:after="0" w:line="240" w:lineRule="auto"/>
              <w:jc w:val="both"/>
              <w:rPr>
                <w:rFonts w:ascii="Book Antiqua" w:hAnsi="Book Antiqua"/>
                <w:bCs/>
                <w:color w:val="000000"/>
                <w:sz w:val="24"/>
                <w:szCs w:val="24"/>
                <w:lang w:val="en-US"/>
              </w:rPr>
            </w:pPr>
            <w:proofErr w:type="spellStart"/>
            <w:r w:rsidRPr="00031328">
              <w:rPr>
                <w:rFonts w:ascii="Book Antiqua" w:hAnsi="Book Antiqua"/>
                <w:bCs/>
                <w:color w:val="000000"/>
                <w:sz w:val="24"/>
                <w:szCs w:val="24"/>
                <w:lang w:val="en-US"/>
              </w:rPr>
              <w:t>Yaazhini</w:t>
            </w:r>
            <w:proofErr w:type="spellEnd"/>
            <w:r w:rsidRPr="00031328">
              <w:rPr>
                <w:rFonts w:ascii="Book Antiqua" w:hAnsi="Book Antiqua"/>
                <w:bCs/>
                <w:color w:val="000000"/>
                <w:sz w:val="24"/>
                <w:szCs w:val="24"/>
                <w:lang w:val="en-US"/>
              </w:rPr>
              <w:t>, O. D.</w:t>
            </w:r>
          </w:p>
        </w:tc>
        <w:tc>
          <w:tcPr>
            <w:tcW w:w="4837" w:type="dxa"/>
          </w:tcPr>
          <w:p w14:paraId="3077E5B0"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Development of treatment manual for oral dysphagia</w:t>
            </w:r>
          </w:p>
        </w:tc>
        <w:tc>
          <w:tcPr>
            <w:tcW w:w="2092" w:type="dxa"/>
          </w:tcPr>
          <w:p w14:paraId="02B3568D"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Dr. Swapna, N.</w:t>
            </w:r>
          </w:p>
        </w:tc>
      </w:tr>
      <w:tr w:rsidR="001845AD" w:rsidRPr="00031328" w14:paraId="681EAA4C" w14:textId="77777777" w:rsidTr="00964F14">
        <w:tc>
          <w:tcPr>
            <w:tcW w:w="808" w:type="dxa"/>
          </w:tcPr>
          <w:p w14:paraId="29BD9FA5"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81</w:t>
            </w:r>
          </w:p>
        </w:tc>
        <w:tc>
          <w:tcPr>
            <w:tcW w:w="2186" w:type="dxa"/>
          </w:tcPr>
          <w:p w14:paraId="6AA249BE" w14:textId="77777777" w:rsidR="001845AD" w:rsidRPr="00031328" w:rsidRDefault="001845AD" w:rsidP="009C1F32">
            <w:pPr>
              <w:spacing w:after="0" w:line="240" w:lineRule="auto"/>
              <w:jc w:val="both"/>
              <w:rPr>
                <w:rFonts w:ascii="Book Antiqua" w:hAnsi="Book Antiqua"/>
                <w:sz w:val="24"/>
                <w:szCs w:val="24"/>
                <w:lang w:val="en-US" w:eastAsia="en-AU"/>
              </w:rPr>
            </w:pPr>
            <w:r w:rsidRPr="00031328">
              <w:rPr>
                <w:rFonts w:ascii="Book Antiqua" w:hAnsi="Book Antiqua"/>
                <w:sz w:val="24"/>
                <w:szCs w:val="24"/>
                <w:lang w:val="en-US" w:eastAsia="en-AU"/>
              </w:rPr>
              <w:t>Zainab Ismail</w:t>
            </w:r>
          </w:p>
        </w:tc>
        <w:tc>
          <w:tcPr>
            <w:tcW w:w="4837" w:type="dxa"/>
          </w:tcPr>
          <w:p w14:paraId="6EF3DED4" w14:textId="6267888B" w:rsidR="001845AD" w:rsidRPr="00031328" w:rsidRDefault="001845AD" w:rsidP="00CD49AA">
            <w:pPr>
              <w:spacing w:after="0" w:line="240" w:lineRule="auto"/>
              <w:jc w:val="both"/>
              <w:rPr>
                <w:rFonts w:ascii="Book Antiqua" w:hAnsi="Book Antiqua"/>
                <w:sz w:val="24"/>
                <w:szCs w:val="24"/>
                <w:lang w:val="en-US" w:eastAsia="en-AU"/>
              </w:rPr>
            </w:pPr>
            <w:r w:rsidRPr="00031328">
              <w:rPr>
                <w:rFonts w:ascii="Book Antiqua" w:hAnsi="Book Antiqua"/>
                <w:sz w:val="24"/>
                <w:szCs w:val="24"/>
                <w:lang w:val="en-US" w:eastAsia="en-AU"/>
              </w:rPr>
              <w:t xml:space="preserve">Development of cognitive linguistic intervention manual in </w:t>
            </w:r>
            <w:proofErr w:type="spellStart"/>
            <w:r w:rsidRPr="00031328">
              <w:rPr>
                <w:rFonts w:ascii="Book Antiqua" w:hAnsi="Book Antiqua"/>
                <w:sz w:val="24"/>
                <w:szCs w:val="24"/>
                <w:lang w:val="en-US" w:eastAsia="en-AU"/>
              </w:rPr>
              <w:t>english</w:t>
            </w:r>
            <w:proofErr w:type="spellEnd"/>
            <w:r w:rsidRPr="00031328">
              <w:rPr>
                <w:rFonts w:ascii="Book Antiqua" w:hAnsi="Book Antiqua"/>
                <w:sz w:val="24"/>
                <w:szCs w:val="24"/>
                <w:lang w:val="en-US" w:eastAsia="en-AU"/>
              </w:rPr>
              <w:t xml:space="preserve"> for</w:t>
            </w:r>
            <w:r w:rsidR="004C1F6C">
              <w:rPr>
                <w:rFonts w:ascii="Book Antiqua" w:hAnsi="Book Antiqua"/>
                <w:sz w:val="24"/>
                <w:szCs w:val="24"/>
                <w:lang w:val="en-US" w:eastAsia="en-AU"/>
              </w:rPr>
              <w:t xml:space="preserve"> </w:t>
            </w:r>
            <w:proofErr w:type="gramStart"/>
            <w:r w:rsidRPr="00031328">
              <w:rPr>
                <w:rFonts w:ascii="Book Antiqua" w:hAnsi="Book Antiqua"/>
                <w:sz w:val="24"/>
                <w:szCs w:val="24"/>
                <w:lang w:val="en-US" w:eastAsia="en-AU"/>
              </w:rPr>
              <w:t>persons  with</w:t>
            </w:r>
            <w:proofErr w:type="gramEnd"/>
            <w:r w:rsidRPr="00031328">
              <w:rPr>
                <w:rFonts w:ascii="Book Antiqua" w:hAnsi="Book Antiqua"/>
                <w:sz w:val="24"/>
                <w:szCs w:val="24"/>
                <w:lang w:val="en-US" w:eastAsia="en-AU"/>
              </w:rPr>
              <w:t xml:space="preserve"> dementia: </w:t>
            </w:r>
            <w:r w:rsidR="00CD49AA">
              <w:rPr>
                <w:rFonts w:ascii="Book Antiqua" w:hAnsi="Book Antiqua"/>
                <w:sz w:val="24"/>
                <w:szCs w:val="24"/>
                <w:lang w:val="en-US" w:eastAsia="en-AU"/>
              </w:rPr>
              <w:t>A</w:t>
            </w:r>
            <w:r w:rsidRPr="00031328">
              <w:rPr>
                <w:rFonts w:ascii="Book Antiqua" w:hAnsi="Book Antiqua"/>
                <w:sz w:val="24"/>
                <w:szCs w:val="24"/>
                <w:lang w:val="en-US" w:eastAsia="en-AU"/>
              </w:rPr>
              <w:t>n adaptation of CLIM- Malayalam</w:t>
            </w:r>
          </w:p>
        </w:tc>
        <w:tc>
          <w:tcPr>
            <w:tcW w:w="2092" w:type="dxa"/>
          </w:tcPr>
          <w:p w14:paraId="1CB85EEF" w14:textId="77777777" w:rsidR="001845AD" w:rsidRPr="00031328" w:rsidRDefault="001845AD" w:rsidP="009C1F32">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Dr. Goswami, S. P.</w:t>
            </w:r>
          </w:p>
        </w:tc>
      </w:tr>
    </w:tbl>
    <w:p w14:paraId="220D2700" w14:textId="77777777" w:rsidR="0011766F" w:rsidRDefault="0011766F" w:rsidP="0011766F">
      <w:pPr>
        <w:shd w:val="clear" w:color="auto" w:fill="FFFFFF"/>
        <w:spacing w:after="75" w:line="240" w:lineRule="auto"/>
        <w:jc w:val="both"/>
        <w:rPr>
          <w:rFonts w:ascii="Book Antiqua" w:eastAsia="Times New Roman" w:hAnsi="Book Antiqua"/>
          <w:b/>
          <w:sz w:val="24"/>
          <w:szCs w:val="24"/>
          <w:lang w:bidi="kn-IN"/>
        </w:rPr>
      </w:pPr>
    </w:p>
    <w:p w14:paraId="4A161C55" w14:textId="7A582194" w:rsidR="00BA6ECF" w:rsidRPr="00031328" w:rsidRDefault="00544663" w:rsidP="0011766F">
      <w:pPr>
        <w:shd w:val="clear" w:color="auto" w:fill="FFFFFF"/>
        <w:spacing w:after="75" w:line="240" w:lineRule="auto"/>
        <w:jc w:val="both"/>
        <w:rPr>
          <w:rFonts w:ascii="Book Antiqua" w:eastAsia="Times New Roman" w:hAnsi="Book Antiqua"/>
          <w:b/>
          <w:color w:val="FF0000"/>
          <w:sz w:val="24"/>
          <w:szCs w:val="24"/>
          <w:lang w:bidi="kn-IN"/>
        </w:rPr>
      </w:pPr>
      <w:r w:rsidRPr="00031328">
        <w:rPr>
          <w:rFonts w:ascii="Book Antiqua" w:eastAsia="Times New Roman" w:hAnsi="Book Antiqua"/>
          <w:b/>
          <w:sz w:val="24"/>
          <w:szCs w:val="24"/>
          <w:lang w:bidi="kn-IN"/>
        </w:rPr>
        <w:t>Scientific Presentations</w:t>
      </w:r>
    </w:p>
    <w:p w14:paraId="4D49B72E" w14:textId="77777777" w:rsidR="00B84F35" w:rsidRPr="00031328" w:rsidRDefault="00BA6ECF" w:rsidP="003E5005">
      <w:pPr>
        <w:shd w:val="clear" w:color="auto" w:fill="FFFFFF"/>
        <w:spacing w:after="75" w:line="240" w:lineRule="auto"/>
        <w:ind w:left="142"/>
        <w:jc w:val="both"/>
        <w:rPr>
          <w:rFonts w:ascii="Book Antiqua" w:eastAsia="Times New Roman" w:hAnsi="Book Antiqua"/>
          <w:bCs/>
          <w:color w:val="FF0000"/>
          <w:sz w:val="24"/>
          <w:szCs w:val="24"/>
          <w:lang w:bidi="kn-IN"/>
        </w:rPr>
      </w:pPr>
      <w:r w:rsidRPr="00031328">
        <w:rPr>
          <w:rFonts w:ascii="Book Antiqua" w:eastAsia="Times New Roman" w:hAnsi="Book Antiqua"/>
          <w:bCs/>
          <w:sz w:val="24"/>
          <w:szCs w:val="24"/>
          <w:lang w:bidi="kn-IN"/>
        </w:rPr>
        <w:t>The faculty, staff and students of the Institute presented the following papers in scientific conferences and seminars during the reporting year.</w:t>
      </w:r>
    </w:p>
    <w:p w14:paraId="2005326F" w14:textId="77777777" w:rsidR="00431E78" w:rsidRPr="00031328" w:rsidRDefault="00431E78" w:rsidP="00431E78">
      <w:pPr>
        <w:pStyle w:val="ListParagraph"/>
        <w:jc w:val="both"/>
        <w:rPr>
          <w:rFonts w:ascii="Book Antiqua" w:hAnsi="Book Antiqua" w:cs="Times New Roman"/>
          <w:sz w:val="24"/>
          <w:szCs w:val="24"/>
        </w:rPr>
      </w:pPr>
    </w:p>
    <w:p w14:paraId="026C942F"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proofErr w:type="spellStart"/>
      <w:r w:rsidRPr="00031328">
        <w:rPr>
          <w:rFonts w:ascii="Book Antiqua" w:hAnsi="Book Antiqua" w:cs="Times New Roman"/>
          <w:sz w:val="24"/>
          <w:szCs w:val="24"/>
        </w:rPr>
        <w:t>Amulya</w:t>
      </w:r>
      <w:proofErr w:type="spellEnd"/>
      <w:r w:rsidRPr="00031328">
        <w:rPr>
          <w:rFonts w:ascii="Book Antiqua" w:hAnsi="Book Antiqua" w:cs="Times New Roman"/>
          <w:sz w:val="24"/>
          <w:szCs w:val="24"/>
        </w:rPr>
        <w:t xml:space="preserve"> P. Rao, Prathima, S. &amp; </w:t>
      </w:r>
      <w:proofErr w:type="spellStart"/>
      <w:r w:rsidRPr="00031328">
        <w:rPr>
          <w:rFonts w:ascii="Book Antiqua" w:hAnsi="Book Antiqua" w:cs="Times New Roman"/>
          <w:sz w:val="24"/>
          <w:szCs w:val="24"/>
        </w:rPr>
        <w:t>Sreedevi</w:t>
      </w:r>
      <w:proofErr w:type="spellEnd"/>
      <w:r w:rsidRPr="00031328">
        <w:rPr>
          <w:rFonts w:ascii="Book Antiqua" w:hAnsi="Book Antiqua" w:cs="Times New Roman"/>
          <w:sz w:val="24"/>
          <w:szCs w:val="24"/>
        </w:rPr>
        <w:t xml:space="preserve">, N. (2021). </w:t>
      </w:r>
      <w:r w:rsidRPr="00031328">
        <w:rPr>
          <w:rFonts w:ascii="Book Antiqua" w:hAnsi="Book Antiqua" w:cs="Times New Roman"/>
          <w:i/>
          <w:sz w:val="24"/>
          <w:szCs w:val="24"/>
        </w:rPr>
        <w:t xml:space="preserve">Frequency of consonant production errors in children with speech sound disorder: </w:t>
      </w:r>
      <w:r w:rsidR="00DA5F8F">
        <w:rPr>
          <w:rFonts w:ascii="Book Antiqua" w:hAnsi="Book Antiqua" w:cs="Times New Roman"/>
          <w:i/>
          <w:sz w:val="24"/>
          <w:szCs w:val="24"/>
        </w:rPr>
        <w:t>A</w:t>
      </w:r>
      <w:r w:rsidRPr="00031328">
        <w:rPr>
          <w:rFonts w:ascii="Book Antiqua" w:hAnsi="Book Antiqua" w:cs="Times New Roman"/>
          <w:i/>
          <w:sz w:val="24"/>
          <w:szCs w:val="24"/>
        </w:rPr>
        <w:t xml:space="preserve"> retrospective-descriptive study</w:t>
      </w:r>
      <w:r w:rsidRPr="00031328">
        <w:rPr>
          <w:rFonts w:ascii="Book Antiqua" w:hAnsi="Book Antiqua" w:cs="Times New Roman"/>
          <w:sz w:val="24"/>
          <w:szCs w:val="24"/>
        </w:rPr>
        <w:t xml:space="preserve">. </w:t>
      </w:r>
      <w:r w:rsidR="00E9273F" w:rsidRPr="00031328">
        <w:rPr>
          <w:rFonts w:ascii="Book Antiqua" w:hAnsi="Book Antiqua" w:cs="Times New Roman"/>
          <w:sz w:val="24"/>
          <w:szCs w:val="24"/>
        </w:rPr>
        <w:t>Paper presented at the</w:t>
      </w:r>
      <w:r w:rsidRPr="00031328">
        <w:rPr>
          <w:rFonts w:ascii="Book Antiqua" w:hAnsi="Book Antiqua" w:cs="Times New Roman"/>
          <w:sz w:val="24"/>
          <w:szCs w:val="24"/>
        </w:rPr>
        <w:t xml:space="preserve"> 3</w:t>
      </w:r>
      <w:r w:rsidRPr="00031328">
        <w:rPr>
          <w:rFonts w:ascii="Book Antiqua" w:hAnsi="Book Antiqua" w:cs="Times New Roman"/>
          <w:sz w:val="24"/>
          <w:szCs w:val="24"/>
          <w:vertAlign w:val="superscript"/>
        </w:rPr>
        <w:t>rd</w:t>
      </w:r>
      <w:r w:rsidRPr="00031328">
        <w:rPr>
          <w:rFonts w:ascii="Book Antiqua" w:hAnsi="Book Antiqua" w:cs="Times New Roman"/>
          <w:sz w:val="24"/>
          <w:szCs w:val="24"/>
        </w:rPr>
        <w:t xml:space="preserve">International Conference of Speech and Hearing Association of India, West Bengal branch (SHAIWBCON), Kolkata. </w:t>
      </w:r>
    </w:p>
    <w:p w14:paraId="1A7D89F8"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5D22C018"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Chandni Jain, Devi, N., Jyothi, S. &amp; </w:t>
      </w:r>
      <w:proofErr w:type="spellStart"/>
      <w:r w:rsidRPr="00031328">
        <w:rPr>
          <w:rFonts w:ascii="Book Antiqua" w:hAnsi="Book Antiqua" w:cs="Times New Roman"/>
          <w:sz w:val="24"/>
          <w:szCs w:val="24"/>
        </w:rPr>
        <w:t>Divya</w:t>
      </w:r>
      <w:proofErr w:type="spellEnd"/>
      <w:r w:rsidRPr="00031328">
        <w:rPr>
          <w:rFonts w:ascii="Book Antiqua" w:hAnsi="Book Antiqua" w:cs="Times New Roman"/>
          <w:sz w:val="24"/>
          <w:szCs w:val="24"/>
        </w:rPr>
        <w:t xml:space="preserve"> Mary Jose (2021).  </w:t>
      </w:r>
      <w:r w:rsidRPr="00031328">
        <w:rPr>
          <w:rFonts w:ascii="Book Antiqua" w:hAnsi="Book Antiqua" w:cs="Times New Roman"/>
          <w:i/>
          <w:sz w:val="24"/>
          <w:szCs w:val="24"/>
        </w:rPr>
        <w:t>Parent’s satisfaction on tele-listening training for children with hearing impairment during COVID-19</w:t>
      </w:r>
      <w:r w:rsidRPr="00031328">
        <w:rPr>
          <w:rFonts w:ascii="Book Antiqua" w:hAnsi="Book Antiqua" w:cs="Times New Roman"/>
          <w:sz w:val="24"/>
          <w:szCs w:val="24"/>
        </w:rPr>
        <w:t>. Paper present</w:t>
      </w:r>
      <w:r w:rsidR="00365360" w:rsidRPr="00031328">
        <w:rPr>
          <w:rFonts w:ascii="Book Antiqua" w:hAnsi="Book Antiqua" w:cs="Times New Roman"/>
          <w:sz w:val="24"/>
          <w:szCs w:val="24"/>
        </w:rPr>
        <w:t xml:space="preserve">ed at the </w:t>
      </w:r>
      <w:r w:rsidRPr="00031328">
        <w:rPr>
          <w:rFonts w:ascii="Book Antiqua" w:hAnsi="Book Antiqua" w:cs="Times New Roman"/>
          <w:sz w:val="24"/>
          <w:szCs w:val="24"/>
        </w:rPr>
        <w:t>3</w:t>
      </w:r>
      <w:r w:rsidRPr="00031328">
        <w:rPr>
          <w:rFonts w:ascii="Book Antiqua" w:hAnsi="Book Antiqua" w:cs="Times New Roman"/>
          <w:sz w:val="24"/>
          <w:szCs w:val="24"/>
          <w:vertAlign w:val="superscript"/>
        </w:rPr>
        <w:t>rd</w:t>
      </w:r>
      <w:r w:rsidR="007243B5">
        <w:rPr>
          <w:rFonts w:ascii="Book Antiqua" w:hAnsi="Book Antiqua" w:cs="Times New Roman"/>
          <w:sz w:val="24"/>
          <w:szCs w:val="24"/>
          <w:vertAlign w:val="superscript"/>
        </w:rPr>
        <w:t xml:space="preserve"> </w:t>
      </w:r>
      <w:r w:rsidRPr="00031328">
        <w:rPr>
          <w:rFonts w:ascii="Book Antiqua" w:hAnsi="Book Antiqua" w:cs="Times New Roman"/>
          <w:sz w:val="24"/>
          <w:szCs w:val="24"/>
        </w:rPr>
        <w:t>International Conference of Speech and Hearing Association of India, West Bengal branch (SHAIWBCON), Kolkata.</w:t>
      </w:r>
    </w:p>
    <w:p w14:paraId="193030C3"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68CB6CB9" w14:textId="77777777" w:rsidR="004742FD" w:rsidRPr="00031328" w:rsidRDefault="00E26B38" w:rsidP="004742FD">
      <w:pPr>
        <w:pStyle w:val="ListParagraph"/>
        <w:numPr>
          <w:ilvl w:val="0"/>
          <w:numId w:val="16"/>
        </w:numPr>
        <w:spacing w:after="0" w:line="240" w:lineRule="auto"/>
        <w:jc w:val="both"/>
        <w:rPr>
          <w:rFonts w:ascii="Book Antiqua" w:hAnsi="Book Antiqua" w:cs="Times New Roman"/>
          <w:sz w:val="24"/>
          <w:szCs w:val="24"/>
        </w:rPr>
      </w:pPr>
      <w:proofErr w:type="spellStart"/>
      <w:r w:rsidRPr="00031328">
        <w:rPr>
          <w:rFonts w:ascii="Book Antiqua" w:hAnsi="Book Antiqua" w:cs="Times New Roman"/>
          <w:sz w:val="24"/>
          <w:szCs w:val="24"/>
        </w:rPr>
        <w:t>Devaraju</w:t>
      </w:r>
      <w:proofErr w:type="spellEnd"/>
      <w:r w:rsidRPr="00031328">
        <w:rPr>
          <w:rFonts w:ascii="Book Antiqua" w:hAnsi="Book Antiqua" w:cs="Times New Roman"/>
          <w:sz w:val="24"/>
          <w:szCs w:val="24"/>
        </w:rPr>
        <w:t>, D. S., Kumar, U.</w:t>
      </w:r>
      <w:r w:rsidR="004742FD" w:rsidRPr="00031328">
        <w:rPr>
          <w:rFonts w:ascii="Book Antiqua" w:hAnsi="Book Antiqua" w:cs="Times New Roman"/>
          <w:sz w:val="24"/>
          <w:szCs w:val="24"/>
        </w:rPr>
        <w:t xml:space="preserve">A. &amp; </w:t>
      </w:r>
      <w:proofErr w:type="spellStart"/>
      <w:r w:rsidR="004742FD" w:rsidRPr="00031328">
        <w:rPr>
          <w:rFonts w:ascii="Book Antiqua" w:hAnsi="Book Antiqua" w:cs="Times New Roman"/>
          <w:sz w:val="24"/>
          <w:szCs w:val="24"/>
        </w:rPr>
        <w:t>Maruthy</w:t>
      </w:r>
      <w:proofErr w:type="spellEnd"/>
      <w:r w:rsidR="004742FD" w:rsidRPr="00031328">
        <w:rPr>
          <w:rFonts w:ascii="Book Antiqua" w:hAnsi="Book Antiqua" w:cs="Times New Roman"/>
          <w:sz w:val="24"/>
          <w:szCs w:val="24"/>
        </w:rPr>
        <w:t xml:space="preserve">, S. (2021). </w:t>
      </w:r>
      <w:r w:rsidR="004742FD" w:rsidRPr="00031328">
        <w:rPr>
          <w:rFonts w:ascii="Book Antiqua" w:hAnsi="Book Antiqua" w:cs="Times New Roman"/>
          <w:i/>
          <w:sz w:val="24"/>
          <w:szCs w:val="24"/>
        </w:rPr>
        <w:t>Altered neural mechanisms during audio-visual perc</w:t>
      </w:r>
      <w:r w:rsidR="005B0114" w:rsidRPr="00031328">
        <w:rPr>
          <w:rFonts w:ascii="Book Antiqua" w:hAnsi="Book Antiqua" w:cs="Times New Roman"/>
          <w:i/>
          <w:sz w:val="24"/>
          <w:szCs w:val="24"/>
        </w:rPr>
        <w:t>eption in adults who stutter</w:t>
      </w:r>
      <w:r w:rsidR="005B0114" w:rsidRPr="00031328">
        <w:rPr>
          <w:rFonts w:ascii="Book Antiqua" w:hAnsi="Book Antiqua" w:cs="Times New Roman"/>
          <w:sz w:val="24"/>
          <w:szCs w:val="24"/>
        </w:rPr>
        <w:t xml:space="preserve">.  </w:t>
      </w:r>
      <w:r w:rsidR="004742FD" w:rsidRPr="00031328">
        <w:rPr>
          <w:rFonts w:ascii="Book Antiqua" w:hAnsi="Book Antiqua" w:cs="Times New Roman"/>
          <w:sz w:val="24"/>
          <w:szCs w:val="24"/>
        </w:rPr>
        <w:t>Paper present</w:t>
      </w:r>
      <w:r w:rsidR="005B0114" w:rsidRPr="00031328">
        <w:rPr>
          <w:rFonts w:ascii="Book Antiqua" w:hAnsi="Book Antiqua" w:cs="Times New Roman"/>
          <w:sz w:val="24"/>
          <w:szCs w:val="24"/>
        </w:rPr>
        <w:t>ed at the</w:t>
      </w:r>
      <w:r w:rsidR="004742FD" w:rsidRPr="00031328">
        <w:rPr>
          <w:rFonts w:ascii="Book Antiqua" w:hAnsi="Book Antiqua" w:cs="Times New Roman"/>
          <w:sz w:val="24"/>
          <w:szCs w:val="24"/>
        </w:rPr>
        <w:t xml:space="preserve">              12</w:t>
      </w:r>
      <w:r w:rsidR="004742FD" w:rsidRPr="00031328">
        <w:rPr>
          <w:rFonts w:ascii="Book Antiqua" w:hAnsi="Book Antiqua" w:cs="Times New Roman"/>
          <w:sz w:val="24"/>
          <w:szCs w:val="24"/>
          <w:vertAlign w:val="superscript"/>
        </w:rPr>
        <w:t>th</w:t>
      </w:r>
      <w:r w:rsidR="00A26BFB">
        <w:rPr>
          <w:rFonts w:ascii="Book Antiqua" w:hAnsi="Book Antiqua" w:cs="Times New Roman"/>
          <w:sz w:val="24"/>
          <w:szCs w:val="24"/>
          <w:vertAlign w:val="superscript"/>
        </w:rPr>
        <w:t xml:space="preserve"> </w:t>
      </w:r>
      <w:r w:rsidR="004742FD" w:rsidRPr="00031328">
        <w:rPr>
          <w:rFonts w:ascii="Book Antiqua" w:hAnsi="Book Antiqua" w:cs="Times New Roman"/>
          <w:sz w:val="24"/>
          <w:szCs w:val="24"/>
        </w:rPr>
        <w:t>Oxford Dysfluency Conference (Online).</w:t>
      </w:r>
    </w:p>
    <w:p w14:paraId="5F16E4C6"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0C536B88"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Geetha, C., Chandni Jain &amp; Keerthi, S.P. (2021). </w:t>
      </w:r>
      <w:r w:rsidRPr="00031328">
        <w:rPr>
          <w:rFonts w:ascii="Book Antiqua" w:hAnsi="Book Antiqua" w:cs="Times New Roman"/>
          <w:i/>
          <w:sz w:val="24"/>
          <w:szCs w:val="24"/>
        </w:rPr>
        <w:t xml:space="preserve">Relationship between auditory processing abilities and aided speech </w:t>
      </w:r>
      <w:r w:rsidR="00121DBD" w:rsidRPr="00031328">
        <w:rPr>
          <w:rFonts w:ascii="Book Antiqua" w:hAnsi="Book Antiqua" w:cs="Times New Roman"/>
          <w:i/>
          <w:sz w:val="24"/>
          <w:szCs w:val="24"/>
        </w:rPr>
        <w:t>perception in noise in elders</w:t>
      </w:r>
      <w:r w:rsidR="00121DBD"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121DBD" w:rsidRPr="00031328">
        <w:rPr>
          <w:rFonts w:ascii="Book Antiqua" w:hAnsi="Book Antiqua" w:cs="Times New Roman"/>
          <w:sz w:val="24"/>
          <w:szCs w:val="24"/>
        </w:rPr>
        <w:t xml:space="preserve">ed at the </w:t>
      </w:r>
      <w:r w:rsidRPr="00031328">
        <w:rPr>
          <w:rFonts w:ascii="Book Antiqua" w:hAnsi="Book Antiqua" w:cs="Times New Roman"/>
          <w:sz w:val="24"/>
          <w:szCs w:val="24"/>
        </w:rPr>
        <w:t>3</w:t>
      </w:r>
      <w:r w:rsidRPr="00031328">
        <w:rPr>
          <w:rFonts w:ascii="Book Antiqua" w:hAnsi="Book Antiqua" w:cs="Times New Roman"/>
          <w:sz w:val="24"/>
          <w:szCs w:val="24"/>
          <w:vertAlign w:val="superscript"/>
        </w:rPr>
        <w:t>rd</w:t>
      </w:r>
      <w:r w:rsidRPr="00031328">
        <w:rPr>
          <w:rFonts w:ascii="Book Antiqua" w:hAnsi="Book Antiqua" w:cs="Times New Roman"/>
          <w:sz w:val="24"/>
          <w:szCs w:val="24"/>
        </w:rPr>
        <w:t>International Conference of Speech and Hearing Association of India, West Bengal branch (SHAIWBCON), Kolkata.</w:t>
      </w:r>
    </w:p>
    <w:p w14:paraId="7750ED96"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76B781A2"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Kavya, V., Swapna, N., </w:t>
      </w:r>
      <w:proofErr w:type="spellStart"/>
      <w:r w:rsidRPr="00031328">
        <w:rPr>
          <w:rFonts w:ascii="Book Antiqua" w:hAnsi="Book Antiqua" w:cs="Times New Roman"/>
          <w:sz w:val="24"/>
          <w:szCs w:val="24"/>
        </w:rPr>
        <w:t>Mekhala</w:t>
      </w:r>
      <w:proofErr w:type="spellEnd"/>
      <w:r w:rsidRPr="00031328">
        <w:rPr>
          <w:rFonts w:ascii="Book Antiqua" w:hAnsi="Book Antiqua" w:cs="Times New Roman"/>
          <w:sz w:val="24"/>
          <w:szCs w:val="24"/>
        </w:rPr>
        <w:t xml:space="preserve">, V.  G., Prabhu, P., &amp; Barman, A. (2021). </w:t>
      </w:r>
      <w:r w:rsidRPr="00031328">
        <w:rPr>
          <w:rFonts w:ascii="Book Antiqua" w:hAnsi="Book Antiqua" w:cs="Times New Roman"/>
          <w:i/>
          <w:sz w:val="24"/>
          <w:szCs w:val="24"/>
        </w:rPr>
        <w:t>Profiling the linguistic patter</w:t>
      </w:r>
      <w:r w:rsidR="00E87B12">
        <w:rPr>
          <w:rFonts w:ascii="Book Antiqua" w:hAnsi="Book Antiqua" w:cs="Times New Roman"/>
          <w:i/>
          <w:sz w:val="24"/>
          <w:szCs w:val="24"/>
        </w:rPr>
        <w:t>n</w:t>
      </w:r>
      <w:r w:rsidRPr="00031328">
        <w:rPr>
          <w:rFonts w:ascii="Book Antiqua" w:hAnsi="Book Antiqua" w:cs="Times New Roman"/>
          <w:i/>
          <w:sz w:val="24"/>
          <w:szCs w:val="24"/>
        </w:rPr>
        <w:t>s in children with</w:t>
      </w:r>
      <w:r w:rsidR="00121DBD" w:rsidRPr="00031328">
        <w:rPr>
          <w:rFonts w:ascii="Book Antiqua" w:hAnsi="Book Antiqua" w:cs="Times New Roman"/>
          <w:i/>
          <w:sz w:val="24"/>
          <w:szCs w:val="24"/>
        </w:rPr>
        <w:t xml:space="preserve"> specific language impairment</w:t>
      </w:r>
      <w:r w:rsidR="00121DBD" w:rsidRPr="00031328">
        <w:rPr>
          <w:rFonts w:ascii="Book Antiqua" w:hAnsi="Book Antiqua" w:cs="Times New Roman"/>
          <w:sz w:val="24"/>
          <w:szCs w:val="24"/>
        </w:rPr>
        <w:t xml:space="preserve">. </w:t>
      </w:r>
      <w:r w:rsidRPr="00031328">
        <w:rPr>
          <w:rFonts w:ascii="Book Antiqua" w:hAnsi="Book Antiqua" w:cs="Times New Roman"/>
          <w:sz w:val="24"/>
          <w:szCs w:val="24"/>
        </w:rPr>
        <w:t>Poster Present</w:t>
      </w:r>
      <w:r w:rsidR="00121DBD" w:rsidRPr="00031328">
        <w:rPr>
          <w:rFonts w:ascii="Book Antiqua" w:hAnsi="Book Antiqua" w:cs="Times New Roman"/>
          <w:sz w:val="24"/>
          <w:szCs w:val="24"/>
        </w:rPr>
        <w:t xml:space="preserve">ed at the </w:t>
      </w:r>
      <w:r w:rsidRPr="00031328">
        <w:rPr>
          <w:rFonts w:ascii="Book Antiqua" w:hAnsi="Book Antiqua" w:cs="Times New Roman"/>
          <w:sz w:val="24"/>
          <w:szCs w:val="24"/>
        </w:rPr>
        <w:t>3</w:t>
      </w:r>
      <w:r w:rsidRPr="00031328">
        <w:rPr>
          <w:rFonts w:ascii="Book Antiqua" w:hAnsi="Book Antiqua" w:cs="Times New Roman"/>
          <w:sz w:val="24"/>
          <w:szCs w:val="24"/>
          <w:vertAlign w:val="superscript"/>
        </w:rPr>
        <w:t>rd</w:t>
      </w:r>
      <w:r w:rsidR="007243B5">
        <w:rPr>
          <w:rFonts w:ascii="Book Antiqua" w:hAnsi="Book Antiqua" w:cs="Times New Roman"/>
          <w:sz w:val="24"/>
          <w:szCs w:val="24"/>
          <w:vertAlign w:val="superscript"/>
        </w:rPr>
        <w:t xml:space="preserve"> </w:t>
      </w:r>
      <w:r w:rsidRPr="00031328">
        <w:rPr>
          <w:rFonts w:ascii="Book Antiqua" w:hAnsi="Book Antiqua" w:cs="Times New Roman"/>
          <w:sz w:val="24"/>
          <w:szCs w:val="24"/>
        </w:rPr>
        <w:t>Convention of Speech and Hearing Association of India, West Bengal Branch (SHAIWBCON), Kolkata.</w:t>
      </w:r>
    </w:p>
    <w:p w14:paraId="78F524A6"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6F8BFDCC"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Kavya, V., Swapna, N., </w:t>
      </w:r>
      <w:proofErr w:type="spellStart"/>
      <w:r w:rsidRPr="00031328">
        <w:rPr>
          <w:rFonts w:ascii="Book Antiqua" w:hAnsi="Book Antiqua" w:cs="Times New Roman"/>
          <w:sz w:val="24"/>
          <w:szCs w:val="24"/>
        </w:rPr>
        <w:t>Mekhala</w:t>
      </w:r>
      <w:proofErr w:type="spellEnd"/>
      <w:r w:rsidRPr="00031328">
        <w:rPr>
          <w:rFonts w:ascii="Book Antiqua" w:hAnsi="Book Antiqua" w:cs="Times New Roman"/>
          <w:sz w:val="24"/>
          <w:szCs w:val="24"/>
        </w:rPr>
        <w:t xml:space="preserve">, V. G., Prabhu, P. &amp; Barman, A. (2021). </w:t>
      </w:r>
      <w:r w:rsidRPr="00031328">
        <w:rPr>
          <w:rFonts w:ascii="Book Antiqua" w:hAnsi="Book Antiqua" w:cs="Times New Roman"/>
          <w:i/>
          <w:sz w:val="24"/>
          <w:szCs w:val="24"/>
        </w:rPr>
        <w:t xml:space="preserve">Oral and verbal praxis </w:t>
      </w:r>
      <w:r w:rsidR="00121DBD" w:rsidRPr="00031328">
        <w:rPr>
          <w:rFonts w:ascii="Book Antiqua" w:hAnsi="Book Antiqua" w:cs="Times New Roman"/>
          <w:i/>
          <w:sz w:val="24"/>
          <w:szCs w:val="24"/>
        </w:rPr>
        <w:t>in impaired language learners</w:t>
      </w:r>
      <w:r w:rsidR="00121DBD"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121DBD" w:rsidRPr="00031328">
        <w:rPr>
          <w:rFonts w:ascii="Book Antiqua" w:hAnsi="Book Antiqua" w:cs="Times New Roman"/>
          <w:sz w:val="24"/>
          <w:szCs w:val="24"/>
        </w:rPr>
        <w:t xml:space="preserve">ed at the </w:t>
      </w:r>
      <w:r w:rsidRPr="00031328">
        <w:rPr>
          <w:rFonts w:ascii="Book Antiqua" w:hAnsi="Book Antiqua" w:cs="Times New Roman"/>
          <w:sz w:val="24"/>
          <w:szCs w:val="24"/>
        </w:rPr>
        <w:t>3</w:t>
      </w:r>
      <w:r w:rsidRPr="00031328">
        <w:rPr>
          <w:rFonts w:ascii="Book Antiqua" w:hAnsi="Book Antiqua" w:cs="Times New Roman"/>
          <w:sz w:val="24"/>
          <w:szCs w:val="24"/>
          <w:vertAlign w:val="superscript"/>
        </w:rPr>
        <w:t>rd</w:t>
      </w:r>
      <w:r w:rsidR="00860DC9">
        <w:rPr>
          <w:rFonts w:ascii="Book Antiqua" w:hAnsi="Book Antiqua" w:cs="Times New Roman"/>
          <w:sz w:val="24"/>
          <w:szCs w:val="24"/>
          <w:vertAlign w:val="superscript"/>
        </w:rPr>
        <w:t xml:space="preserve"> </w:t>
      </w:r>
      <w:r w:rsidRPr="00031328">
        <w:rPr>
          <w:rFonts w:ascii="Book Antiqua" w:hAnsi="Book Antiqua" w:cs="Times New Roman"/>
          <w:sz w:val="24"/>
          <w:szCs w:val="24"/>
        </w:rPr>
        <w:t>International Conference of Speech and Hearing Association of India West Bengal Branch (SHAIWBCON), Kolkata.</w:t>
      </w:r>
    </w:p>
    <w:p w14:paraId="689460EF" w14:textId="77777777" w:rsidR="002B14D3" w:rsidRPr="00031328" w:rsidRDefault="002B14D3" w:rsidP="002B14D3">
      <w:pPr>
        <w:pStyle w:val="ListParagraph"/>
        <w:spacing w:after="0" w:line="240" w:lineRule="auto"/>
        <w:jc w:val="both"/>
        <w:rPr>
          <w:rFonts w:ascii="Book Antiqua" w:hAnsi="Book Antiqua" w:cs="Times New Roman"/>
          <w:sz w:val="24"/>
          <w:szCs w:val="24"/>
        </w:rPr>
      </w:pPr>
    </w:p>
    <w:p w14:paraId="1F57AB56" w14:textId="77777777" w:rsidR="004742FD" w:rsidRPr="00031328" w:rsidRDefault="004742FD" w:rsidP="00307D89">
      <w:pPr>
        <w:pStyle w:val="ListParagraph"/>
        <w:numPr>
          <w:ilvl w:val="0"/>
          <w:numId w:val="16"/>
        </w:numPr>
        <w:spacing w:after="0"/>
        <w:jc w:val="both"/>
        <w:rPr>
          <w:rFonts w:ascii="Book Antiqua" w:hAnsi="Book Antiqua" w:cs="Times New Roman"/>
          <w:sz w:val="24"/>
          <w:szCs w:val="24"/>
        </w:rPr>
      </w:pPr>
      <w:r w:rsidRPr="00031328">
        <w:rPr>
          <w:rFonts w:ascii="Book Antiqua" w:hAnsi="Book Antiqua" w:cs="Times New Roman"/>
          <w:sz w:val="24"/>
          <w:szCs w:val="24"/>
        </w:rPr>
        <w:t>Murthy, Kavya S. &amp; </w:t>
      </w:r>
      <w:proofErr w:type="spellStart"/>
      <w:r w:rsidRPr="00031328">
        <w:rPr>
          <w:rFonts w:ascii="Book Antiqua" w:hAnsi="Book Antiqua" w:cs="Times New Roman"/>
          <w:sz w:val="24"/>
          <w:szCs w:val="24"/>
        </w:rPr>
        <w:t>Shanbal</w:t>
      </w:r>
      <w:proofErr w:type="spellEnd"/>
      <w:r w:rsidRPr="00031328">
        <w:rPr>
          <w:rFonts w:ascii="Book Antiqua" w:hAnsi="Book Antiqua" w:cs="Times New Roman"/>
          <w:sz w:val="24"/>
          <w:szCs w:val="24"/>
        </w:rPr>
        <w:t>, Jayshree C. (2020). </w:t>
      </w:r>
      <w:r w:rsidRPr="00031328">
        <w:rPr>
          <w:rFonts w:ascii="Book Antiqua" w:hAnsi="Book Antiqua" w:cs="Times New Roman"/>
          <w:i/>
          <w:sz w:val="24"/>
          <w:szCs w:val="24"/>
        </w:rPr>
        <w:t xml:space="preserve">Tele-Orientation and awareness on communication disorders during COVID 19: </w:t>
      </w:r>
      <w:r w:rsidR="00A26BFB">
        <w:rPr>
          <w:rFonts w:ascii="Book Antiqua" w:hAnsi="Book Antiqua" w:cs="Times New Roman"/>
          <w:i/>
          <w:sz w:val="24"/>
          <w:szCs w:val="24"/>
        </w:rPr>
        <w:t>I</w:t>
      </w:r>
      <w:r w:rsidRPr="00031328">
        <w:rPr>
          <w:rFonts w:ascii="Book Antiqua" w:hAnsi="Book Antiqua" w:cs="Times New Roman"/>
          <w:i/>
          <w:sz w:val="24"/>
          <w:szCs w:val="24"/>
        </w:rPr>
        <w:t xml:space="preserve">nnovative </w:t>
      </w:r>
      <w:r w:rsidR="00121DBD" w:rsidRPr="00031328">
        <w:rPr>
          <w:rFonts w:ascii="Book Antiqua" w:hAnsi="Book Antiqua" w:cs="Times New Roman"/>
          <w:i/>
          <w:sz w:val="24"/>
          <w:szCs w:val="24"/>
        </w:rPr>
        <w:t>methods to reach the unreached</w:t>
      </w:r>
      <w:r w:rsidR="002B14D3"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ED40FB" w:rsidRPr="00031328">
        <w:rPr>
          <w:rFonts w:ascii="Book Antiqua" w:hAnsi="Book Antiqua" w:cs="Times New Roman"/>
          <w:sz w:val="24"/>
          <w:szCs w:val="24"/>
        </w:rPr>
        <w:t>ed at the</w:t>
      </w:r>
      <w:r w:rsidRPr="00031328">
        <w:rPr>
          <w:rFonts w:ascii="Book Antiqua" w:hAnsi="Book Antiqua" w:cs="Times New Roman"/>
          <w:sz w:val="24"/>
          <w:szCs w:val="24"/>
        </w:rPr>
        <w:t xml:space="preserve"> India International Science Festival (IISF) (Online).  </w:t>
      </w:r>
    </w:p>
    <w:p w14:paraId="0154B50C"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29B246AE"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proofErr w:type="spellStart"/>
      <w:r w:rsidRPr="00031328">
        <w:rPr>
          <w:rFonts w:ascii="Book Antiqua" w:hAnsi="Book Antiqua" w:cs="Times New Roman"/>
          <w:sz w:val="24"/>
          <w:szCs w:val="24"/>
        </w:rPr>
        <w:t>Ranjini</w:t>
      </w:r>
      <w:proofErr w:type="spellEnd"/>
      <w:r w:rsidR="002B14D3" w:rsidRPr="00031328">
        <w:rPr>
          <w:rFonts w:ascii="Book Antiqua" w:hAnsi="Book Antiqua" w:cs="Times New Roman"/>
          <w:sz w:val="24"/>
          <w:szCs w:val="24"/>
        </w:rPr>
        <w:t>,</w:t>
      </w:r>
      <w:r w:rsidRPr="00031328">
        <w:rPr>
          <w:rFonts w:ascii="Book Antiqua" w:hAnsi="Book Antiqua" w:cs="Times New Roman"/>
          <w:sz w:val="24"/>
          <w:szCs w:val="24"/>
        </w:rPr>
        <w:t xml:space="preserve"> V</w:t>
      </w:r>
      <w:r w:rsidR="002B14D3" w:rsidRPr="00031328">
        <w:rPr>
          <w:rFonts w:ascii="Book Antiqua" w:hAnsi="Book Antiqua" w:cs="Times New Roman"/>
          <w:sz w:val="24"/>
          <w:szCs w:val="24"/>
        </w:rPr>
        <w:t>.</w:t>
      </w:r>
      <w:r w:rsidRPr="00031328">
        <w:rPr>
          <w:rFonts w:ascii="Book Antiqua" w:hAnsi="Book Antiqua" w:cs="Times New Roman"/>
          <w:sz w:val="24"/>
          <w:szCs w:val="24"/>
        </w:rPr>
        <w:t xml:space="preserve">, </w:t>
      </w:r>
      <w:proofErr w:type="spellStart"/>
      <w:r w:rsidRPr="00031328">
        <w:rPr>
          <w:rFonts w:ascii="Book Antiqua" w:hAnsi="Book Antiqua" w:cs="Times New Roman"/>
          <w:sz w:val="24"/>
          <w:szCs w:val="24"/>
        </w:rPr>
        <w:t>Rushali</w:t>
      </w:r>
      <w:proofErr w:type="spellEnd"/>
      <w:r w:rsidR="002B14D3" w:rsidRPr="00031328">
        <w:rPr>
          <w:rFonts w:ascii="Book Antiqua" w:hAnsi="Book Antiqua" w:cs="Times New Roman"/>
          <w:sz w:val="24"/>
          <w:szCs w:val="24"/>
        </w:rPr>
        <w:t>,</w:t>
      </w:r>
      <w:r w:rsidRPr="00031328">
        <w:rPr>
          <w:rFonts w:ascii="Book Antiqua" w:hAnsi="Book Antiqua" w:cs="Times New Roman"/>
          <w:sz w:val="24"/>
          <w:szCs w:val="24"/>
        </w:rPr>
        <w:t xml:space="preserve"> T</w:t>
      </w:r>
      <w:r w:rsidR="002B14D3" w:rsidRPr="00031328">
        <w:rPr>
          <w:rFonts w:ascii="Book Antiqua" w:hAnsi="Book Antiqua" w:cs="Times New Roman"/>
          <w:sz w:val="24"/>
          <w:szCs w:val="24"/>
        </w:rPr>
        <w:t>.</w:t>
      </w:r>
      <w:r w:rsidRPr="00031328">
        <w:rPr>
          <w:rFonts w:ascii="Book Antiqua" w:hAnsi="Book Antiqua" w:cs="Times New Roman"/>
          <w:sz w:val="24"/>
          <w:szCs w:val="24"/>
        </w:rPr>
        <w:t>, Prashanth</w:t>
      </w:r>
      <w:r w:rsidR="002B14D3" w:rsidRPr="00031328">
        <w:rPr>
          <w:rFonts w:ascii="Book Antiqua" w:hAnsi="Book Antiqua" w:cs="Times New Roman"/>
          <w:sz w:val="24"/>
          <w:szCs w:val="24"/>
        </w:rPr>
        <w:t>,</w:t>
      </w:r>
      <w:r w:rsidRPr="00031328">
        <w:rPr>
          <w:rFonts w:ascii="Book Antiqua" w:hAnsi="Book Antiqua" w:cs="Times New Roman"/>
          <w:sz w:val="24"/>
          <w:szCs w:val="24"/>
        </w:rPr>
        <w:t xml:space="preserve"> P.P</w:t>
      </w:r>
      <w:r w:rsidR="002B14D3" w:rsidRPr="00031328">
        <w:rPr>
          <w:rFonts w:ascii="Book Antiqua" w:hAnsi="Book Antiqua" w:cs="Times New Roman"/>
          <w:sz w:val="24"/>
          <w:szCs w:val="24"/>
        </w:rPr>
        <w:t>.</w:t>
      </w:r>
      <w:r w:rsidRPr="00031328">
        <w:rPr>
          <w:rFonts w:ascii="Book Antiqua" w:hAnsi="Book Antiqua" w:cs="Times New Roman"/>
          <w:sz w:val="24"/>
          <w:szCs w:val="24"/>
        </w:rPr>
        <w:t>, Abhishek</w:t>
      </w:r>
      <w:r w:rsidR="002B14D3" w:rsidRPr="00031328">
        <w:rPr>
          <w:rFonts w:ascii="Book Antiqua" w:hAnsi="Book Antiqua" w:cs="Times New Roman"/>
          <w:sz w:val="24"/>
          <w:szCs w:val="24"/>
        </w:rPr>
        <w:t>,</w:t>
      </w:r>
      <w:r w:rsidRPr="00031328">
        <w:rPr>
          <w:rFonts w:ascii="Book Antiqua" w:hAnsi="Book Antiqua" w:cs="Times New Roman"/>
          <w:sz w:val="24"/>
          <w:szCs w:val="24"/>
        </w:rPr>
        <w:t xml:space="preserve"> B.P</w:t>
      </w:r>
      <w:r w:rsidR="002B14D3" w:rsidRPr="00031328">
        <w:rPr>
          <w:rFonts w:ascii="Book Antiqua" w:hAnsi="Book Antiqua" w:cs="Times New Roman"/>
          <w:sz w:val="24"/>
          <w:szCs w:val="24"/>
        </w:rPr>
        <w:t>.&amp;</w:t>
      </w:r>
      <w:r w:rsidRPr="00031328">
        <w:rPr>
          <w:rFonts w:ascii="Book Antiqua" w:hAnsi="Book Antiqua" w:cs="Times New Roman"/>
          <w:sz w:val="24"/>
          <w:szCs w:val="24"/>
        </w:rPr>
        <w:t xml:space="preserve"> </w:t>
      </w:r>
      <w:proofErr w:type="spellStart"/>
      <w:r w:rsidRPr="00031328">
        <w:rPr>
          <w:rFonts w:ascii="Book Antiqua" w:hAnsi="Book Antiqua" w:cs="Times New Roman"/>
          <w:sz w:val="24"/>
          <w:szCs w:val="24"/>
        </w:rPr>
        <w:t>Pushpavathi</w:t>
      </w:r>
      <w:proofErr w:type="spellEnd"/>
      <w:r w:rsidR="002B14D3" w:rsidRPr="00031328">
        <w:rPr>
          <w:rFonts w:ascii="Book Antiqua" w:hAnsi="Book Antiqua" w:cs="Times New Roman"/>
          <w:sz w:val="24"/>
          <w:szCs w:val="24"/>
        </w:rPr>
        <w:t>,</w:t>
      </w:r>
      <w:r w:rsidRPr="00031328">
        <w:rPr>
          <w:rFonts w:ascii="Book Antiqua" w:hAnsi="Book Antiqua" w:cs="Times New Roman"/>
          <w:sz w:val="24"/>
          <w:szCs w:val="24"/>
        </w:rPr>
        <w:t xml:space="preserve"> M</w:t>
      </w:r>
      <w:r w:rsidR="002B14D3" w:rsidRPr="00031328">
        <w:rPr>
          <w:rFonts w:ascii="Book Antiqua" w:hAnsi="Book Antiqua" w:cs="Times New Roman"/>
          <w:sz w:val="24"/>
          <w:szCs w:val="24"/>
        </w:rPr>
        <w:t>.</w:t>
      </w:r>
      <w:r w:rsidR="00BC3F71" w:rsidRPr="00031328">
        <w:rPr>
          <w:rFonts w:ascii="Book Antiqua" w:hAnsi="Book Antiqua" w:cs="Times New Roman"/>
          <w:sz w:val="24"/>
          <w:szCs w:val="24"/>
        </w:rPr>
        <w:t xml:space="preserve"> (2021)</w:t>
      </w:r>
      <w:r w:rsidRPr="00031328">
        <w:rPr>
          <w:rFonts w:ascii="Book Antiqua" w:hAnsi="Book Antiqua" w:cs="Times New Roman"/>
          <w:sz w:val="24"/>
          <w:szCs w:val="24"/>
        </w:rPr>
        <w:t xml:space="preserve">. </w:t>
      </w:r>
      <w:r w:rsidRPr="00031328">
        <w:rPr>
          <w:rFonts w:ascii="Book Antiqua" w:hAnsi="Book Antiqua" w:cs="Times New Roman"/>
          <w:i/>
          <w:sz w:val="24"/>
          <w:szCs w:val="24"/>
        </w:rPr>
        <w:t>Utilization of social media as a tool to create awareness about communication disorders: A content analysi</w:t>
      </w:r>
      <w:r w:rsidR="00BC3F71" w:rsidRPr="00031328">
        <w:rPr>
          <w:rFonts w:ascii="Book Antiqua" w:hAnsi="Book Antiqua" w:cs="Times New Roman"/>
          <w:i/>
          <w:sz w:val="24"/>
          <w:szCs w:val="24"/>
        </w:rPr>
        <w:t>s</w:t>
      </w:r>
      <w:r w:rsidR="00BC3F71" w:rsidRPr="00031328">
        <w:rPr>
          <w:rFonts w:ascii="Book Antiqua" w:hAnsi="Book Antiqua" w:cs="Times New Roman"/>
          <w:sz w:val="24"/>
          <w:szCs w:val="24"/>
        </w:rPr>
        <w:t>. Paper presented at</w:t>
      </w:r>
      <w:r w:rsidR="002B14D3" w:rsidRPr="00031328">
        <w:rPr>
          <w:rFonts w:ascii="Book Antiqua" w:hAnsi="Book Antiqua" w:cs="Times New Roman"/>
          <w:sz w:val="24"/>
          <w:szCs w:val="24"/>
        </w:rPr>
        <w:t xml:space="preserve"> the</w:t>
      </w:r>
      <w:r w:rsidR="00860DC9">
        <w:rPr>
          <w:rFonts w:ascii="Book Antiqua" w:hAnsi="Book Antiqua" w:cs="Times New Roman"/>
          <w:sz w:val="24"/>
          <w:szCs w:val="24"/>
        </w:rPr>
        <w:t xml:space="preserve"> </w:t>
      </w:r>
      <w:r w:rsidR="002B14D3" w:rsidRPr="00031328">
        <w:rPr>
          <w:rFonts w:ascii="Book Antiqua" w:hAnsi="Book Antiqua" w:cs="Times New Roman"/>
          <w:sz w:val="24"/>
          <w:szCs w:val="24"/>
        </w:rPr>
        <w:t>3</w:t>
      </w:r>
      <w:r w:rsidR="002B14D3" w:rsidRPr="00031328">
        <w:rPr>
          <w:rFonts w:ascii="Book Antiqua" w:hAnsi="Book Antiqua" w:cs="Times New Roman"/>
          <w:sz w:val="24"/>
          <w:szCs w:val="24"/>
          <w:vertAlign w:val="superscript"/>
        </w:rPr>
        <w:t>rd</w:t>
      </w:r>
      <w:r w:rsidR="00860DC9">
        <w:rPr>
          <w:rFonts w:ascii="Book Antiqua" w:hAnsi="Book Antiqua" w:cs="Times New Roman"/>
          <w:sz w:val="24"/>
          <w:szCs w:val="24"/>
          <w:vertAlign w:val="superscript"/>
        </w:rPr>
        <w:t xml:space="preserve"> </w:t>
      </w:r>
      <w:r w:rsidR="002B14D3" w:rsidRPr="00031328">
        <w:rPr>
          <w:rFonts w:ascii="Book Antiqua" w:hAnsi="Book Antiqua" w:cs="Times New Roman"/>
          <w:sz w:val="24"/>
          <w:szCs w:val="24"/>
        </w:rPr>
        <w:t>International Conference of Speech and Hearing Association of India West Bengal Branch (SHAIWBCON), Kolkata.</w:t>
      </w:r>
    </w:p>
    <w:p w14:paraId="374E5954"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53C5C1DF"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proofErr w:type="spellStart"/>
      <w:r w:rsidRPr="00031328">
        <w:rPr>
          <w:rFonts w:ascii="Book Antiqua" w:hAnsi="Book Antiqua" w:cs="Times New Roman"/>
          <w:sz w:val="24"/>
          <w:szCs w:val="24"/>
        </w:rPr>
        <w:t>Rushali</w:t>
      </w:r>
      <w:proofErr w:type="spellEnd"/>
      <w:r w:rsidRPr="00031328">
        <w:rPr>
          <w:rFonts w:ascii="Book Antiqua" w:hAnsi="Book Antiqua" w:cs="Times New Roman"/>
          <w:sz w:val="24"/>
          <w:szCs w:val="24"/>
        </w:rPr>
        <w:t xml:space="preserve"> </w:t>
      </w:r>
      <w:proofErr w:type="spellStart"/>
      <w:r w:rsidRPr="00031328">
        <w:rPr>
          <w:rFonts w:ascii="Book Antiqua" w:hAnsi="Book Antiqua" w:cs="Times New Roman"/>
          <w:sz w:val="24"/>
          <w:szCs w:val="24"/>
        </w:rPr>
        <w:t>Thakar</w:t>
      </w:r>
      <w:proofErr w:type="spellEnd"/>
      <w:r w:rsidRPr="00031328">
        <w:rPr>
          <w:rFonts w:ascii="Book Antiqua" w:hAnsi="Book Antiqua" w:cs="Times New Roman"/>
          <w:sz w:val="24"/>
          <w:szCs w:val="24"/>
        </w:rPr>
        <w:t xml:space="preserve">, &amp; Prathima, S. (2021). </w:t>
      </w:r>
      <w:r w:rsidRPr="00031328">
        <w:rPr>
          <w:rFonts w:ascii="Book Antiqua" w:hAnsi="Book Antiqua" w:cs="Times New Roman"/>
          <w:i/>
          <w:sz w:val="24"/>
          <w:szCs w:val="24"/>
        </w:rPr>
        <w:t>Speech-language and swallowing abilities in lance-</w:t>
      </w:r>
      <w:proofErr w:type="spellStart"/>
      <w:r w:rsidR="006A5140" w:rsidRPr="00031328">
        <w:rPr>
          <w:rFonts w:ascii="Book Antiqua" w:hAnsi="Book Antiqua" w:cs="Times New Roman"/>
          <w:i/>
          <w:sz w:val="24"/>
          <w:szCs w:val="24"/>
        </w:rPr>
        <w:t>adams</w:t>
      </w:r>
      <w:proofErr w:type="spellEnd"/>
      <w:r w:rsidR="006A5140" w:rsidRPr="00031328">
        <w:rPr>
          <w:rFonts w:ascii="Book Antiqua" w:hAnsi="Book Antiqua" w:cs="Times New Roman"/>
          <w:i/>
          <w:sz w:val="24"/>
          <w:szCs w:val="24"/>
        </w:rPr>
        <w:t xml:space="preserve"> syndrome: </w:t>
      </w:r>
      <w:r w:rsidR="00E87B12">
        <w:rPr>
          <w:rFonts w:ascii="Book Antiqua" w:hAnsi="Book Antiqua" w:cs="Times New Roman"/>
          <w:i/>
          <w:sz w:val="24"/>
          <w:szCs w:val="24"/>
        </w:rPr>
        <w:t>A</w:t>
      </w:r>
      <w:r w:rsidR="006A5140" w:rsidRPr="00031328">
        <w:rPr>
          <w:rFonts w:ascii="Book Antiqua" w:hAnsi="Book Antiqua" w:cs="Times New Roman"/>
          <w:i/>
          <w:sz w:val="24"/>
          <w:szCs w:val="24"/>
        </w:rPr>
        <w:t xml:space="preserve"> case report</w:t>
      </w:r>
      <w:r w:rsidR="006A5140"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6A5140" w:rsidRPr="00031328">
        <w:rPr>
          <w:rFonts w:ascii="Book Antiqua" w:hAnsi="Book Antiqua" w:cs="Times New Roman"/>
          <w:sz w:val="24"/>
          <w:szCs w:val="24"/>
        </w:rPr>
        <w:t xml:space="preserve">ed at the </w:t>
      </w:r>
      <w:r w:rsidRPr="00031328">
        <w:rPr>
          <w:rFonts w:ascii="Book Antiqua" w:hAnsi="Book Antiqua" w:cs="Times New Roman"/>
          <w:sz w:val="24"/>
          <w:szCs w:val="24"/>
        </w:rPr>
        <w:t>3</w:t>
      </w:r>
      <w:r w:rsidRPr="00031328">
        <w:rPr>
          <w:rFonts w:ascii="Book Antiqua" w:hAnsi="Book Antiqua" w:cs="Times New Roman"/>
          <w:sz w:val="24"/>
          <w:szCs w:val="24"/>
          <w:vertAlign w:val="superscript"/>
        </w:rPr>
        <w:t>rd</w:t>
      </w:r>
      <w:r w:rsidR="00E87B12">
        <w:rPr>
          <w:rFonts w:ascii="Book Antiqua" w:hAnsi="Book Antiqua" w:cs="Times New Roman"/>
          <w:sz w:val="24"/>
          <w:szCs w:val="24"/>
          <w:vertAlign w:val="superscript"/>
        </w:rPr>
        <w:t xml:space="preserve"> </w:t>
      </w:r>
      <w:r w:rsidRPr="00031328">
        <w:rPr>
          <w:rFonts w:ascii="Book Antiqua" w:hAnsi="Book Antiqua" w:cs="Times New Roman"/>
          <w:sz w:val="24"/>
          <w:szCs w:val="24"/>
        </w:rPr>
        <w:t xml:space="preserve">International Conference of Speech and Hearing Association of India West Bengal Branch (SHAIWBCON), Kolkata. </w:t>
      </w:r>
      <w:r w:rsidRPr="00031328">
        <w:rPr>
          <w:rFonts w:ascii="Book Antiqua" w:hAnsi="Book Antiqua" w:cs="Times New Roman"/>
          <w:sz w:val="24"/>
          <w:szCs w:val="24"/>
        </w:rPr>
        <w:cr/>
      </w:r>
    </w:p>
    <w:p w14:paraId="64AB5BC8"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Sangeetha, M., Jyothi, R., &amp; Anu, P. (2021). </w:t>
      </w:r>
      <w:r w:rsidRPr="00031328">
        <w:rPr>
          <w:rFonts w:ascii="Book Antiqua" w:hAnsi="Book Antiqua" w:cs="Times New Roman"/>
          <w:i/>
          <w:sz w:val="24"/>
          <w:szCs w:val="24"/>
        </w:rPr>
        <w:t>Effect of word class on disfluencies of monolingual and bilingual sc</w:t>
      </w:r>
      <w:r w:rsidR="00041D98" w:rsidRPr="00031328">
        <w:rPr>
          <w:rFonts w:ascii="Book Antiqua" w:hAnsi="Book Antiqua" w:cs="Times New Roman"/>
          <w:i/>
          <w:sz w:val="24"/>
          <w:szCs w:val="24"/>
        </w:rPr>
        <w:t>hool-age children who stutter</w:t>
      </w:r>
      <w:r w:rsidR="00041D98"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041D98" w:rsidRPr="00031328">
        <w:rPr>
          <w:rFonts w:ascii="Book Antiqua" w:hAnsi="Book Antiqua" w:cs="Times New Roman"/>
          <w:sz w:val="24"/>
          <w:szCs w:val="24"/>
        </w:rPr>
        <w:t xml:space="preserve">ed at the </w:t>
      </w:r>
      <w:r w:rsidRPr="00031328">
        <w:rPr>
          <w:rFonts w:ascii="Book Antiqua" w:hAnsi="Book Antiqua" w:cs="Times New Roman"/>
          <w:sz w:val="24"/>
          <w:szCs w:val="24"/>
        </w:rPr>
        <w:t>3</w:t>
      </w:r>
      <w:r w:rsidRPr="00031328">
        <w:rPr>
          <w:rFonts w:ascii="Book Antiqua" w:hAnsi="Book Antiqua" w:cs="Times New Roman"/>
          <w:sz w:val="24"/>
          <w:szCs w:val="24"/>
          <w:vertAlign w:val="superscript"/>
        </w:rPr>
        <w:t>rd</w:t>
      </w:r>
      <w:r w:rsidR="00E87B12">
        <w:rPr>
          <w:rFonts w:ascii="Book Antiqua" w:hAnsi="Book Antiqua" w:cs="Times New Roman"/>
          <w:sz w:val="24"/>
          <w:szCs w:val="24"/>
          <w:vertAlign w:val="superscript"/>
        </w:rPr>
        <w:t xml:space="preserve"> </w:t>
      </w:r>
      <w:r w:rsidRPr="00031328">
        <w:rPr>
          <w:rFonts w:ascii="Book Antiqua" w:hAnsi="Book Antiqua" w:cs="Times New Roman"/>
          <w:sz w:val="24"/>
          <w:szCs w:val="24"/>
        </w:rPr>
        <w:t>International Conference of Speech and Hearing Association of India, West Bengal branch (SHAIWBCON), Kolkata.</w:t>
      </w:r>
    </w:p>
    <w:p w14:paraId="1CECE458"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4700D1E5"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Shalini, M. &amp; </w:t>
      </w:r>
      <w:proofErr w:type="spellStart"/>
      <w:r w:rsidRPr="00031328">
        <w:rPr>
          <w:rFonts w:ascii="Book Antiqua" w:hAnsi="Book Antiqua" w:cs="Times New Roman"/>
          <w:sz w:val="24"/>
          <w:szCs w:val="24"/>
        </w:rPr>
        <w:t>Shanbal</w:t>
      </w:r>
      <w:proofErr w:type="spellEnd"/>
      <w:r w:rsidRPr="00031328">
        <w:rPr>
          <w:rFonts w:ascii="Book Antiqua" w:hAnsi="Book Antiqua" w:cs="Times New Roman"/>
          <w:sz w:val="24"/>
          <w:szCs w:val="24"/>
        </w:rPr>
        <w:t>, Jayshree C. (2020). </w:t>
      </w:r>
      <w:r w:rsidRPr="00031328">
        <w:rPr>
          <w:rFonts w:ascii="Book Antiqua" w:hAnsi="Book Antiqua" w:cs="Times New Roman"/>
          <w:i/>
          <w:sz w:val="24"/>
          <w:szCs w:val="24"/>
        </w:rPr>
        <w:t xml:space="preserve">Innovative technology for tele-speech therapy during COVID-19: </w:t>
      </w:r>
      <w:r w:rsidR="00E87B12">
        <w:rPr>
          <w:rFonts w:ascii="Book Antiqua" w:hAnsi="Book Antiqua" w:cs="Times New Roman"/>
          <w:i/>
          <w:sz w:val="24"/>
          <w:szCs w:val="24"/>
        </w:rPr>
        <w:t>A</w:t>
      </w:r>
      <w:r w:rsidRPr="00031328">
        <w:rPr>
          <w:rFonts w:ascii="Book Antiqua" w:hAnsi="Book Antiqua" w:cs="Times New Roman"/>
          <w:i/>
          <w:sz w:val="24"/>
          <w:szCs w:val="24"/>
        </w:rPr>
        <w:t xml:space="preserve"> single case s</w:t>
      </w:r>
      <w:r w:rsidR="00041D98" w:rsidRPr="00031328">
        <w:rPr>
          <w:rFonts w:ascii="Book Antiqua" w:hAnsi="Book Antiqua" w:cs="Times New Roman"/>
          <w:i/>
          <w:sz w:val="24"/>
          <w:szCs w:val="24"/>
        </w:rPr>
        <w:t>tudy of a person with aphasia</w:t>
      </w:r>
      <w:r w:rsidR="00041D98" w:rsidRPr="00031328">
        <w:rPr>
          <w:rFonts w:ascii="Book Antiqua" w:hAnsi="Book Antiqua" w:cs="Times New Roman"/>
          <w:sz w:val="24"/>
          <w:szCs w:val="24"/>
        </w:rPr>
        <w:t xml:space="preserve">.  Paper presented at the </w:t>
      </w:r>
      <w:r w:rsidRPr="00031328">
        <w:rPr>
          <w:rFonts w:ascii="Book Antiqua" w:hAnsi="Book Antiqua" w:cs="Times New Roman"/>
          <w:sz w:val="24"/>
          <w:szCs w:val="24"/>
        </w:rPr>
        <w:t>India International Science Festival (IISF) (Online).  </w:t>
      </w:r>
    </w:p>
    <w:p w14:paraId="05811470" w14:textId="77777777" w:rsidR="00E87B12" w:rsidRDefault="00E87B12" w:rsidP="00E87B12">
      <w:pPr>
        <w:pStyle w:val="ListParagraph"/>
        <w:spacing w:after="0" w:line="240" w:lineRule="auto"/>
        <w:jc w:val="both"/>
        <w:rPr>
          <w:rFonts w:ascii="Book Antiqua" w:hAnsi="Book Antiqua" w:cs="Times New Roman"/>
          <w:sz w:val="24"/>
          <w:szCs w:val="24"/>
        </w:rPr>
      </w:pPr>
    </w:p>
    <w:p w14:paraId="43F9C2C9" w14:textId="23969AAC"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proofErr w:type="spellStart"/>
      <w:r w:rsidRPr="00031328">
        <w:rPr>
          <w:rFonts w:ascii="Book Antiqua" w:hAnsi="Book Antiqua" w:cs="Times New Roman"/>
          <w:sz w:val="24"/>
          <w:szCs w:val="24"/>
        </w:rPr>
        <w:lastRenderedPageBreak/>
        <w:t>Srikar</w:t>
      </w:r>
      <w:proofErr w:type="spellEnd"/>
      <w:r w:rsidRPr="00031328">
        <w:rPr>
          <w:rFonts w:ascii="Book Antiqua" w:hAnsi="Book Antiqua" w:cs="Times New Roman"/>
          <w:sz w:val="24"/>
          <w:szCs w:val="24"/>
        </w:rPr>
        <w:t xml:space="preserve">, </w:t>
      </w:r>
      <w:proofErr w:type="spellStart"/>
      <w:r w:rsidRPr="00031328">
        <w:rPr>
          <w:rFonts w:ascii="Book Antiqua" w:hAnsi="Book Antiqua" w:cs="Times New Roman"/>
          <w:sz w:val="24"/>
          <w:szCs w:val="24"/>
        </w:rPr>
        <w:t>Malavi</w:t>
      </w:r>
      <w:proofErr w:type="spellEnd"/>
      <w:r w:rsidRPr="00031328">
        <w:rPr>
          <w:rFonts w:ascii="Book Antiqua" w:hAnsi="Book Antiqua" w:cs="Times New Roman"/>
          <w:sz w:val="24"/>
          <w:szCs w:val="24"/>
        </w:rPr>
        <w:t> &amp; </w:t>
      </w:r>
      <w:proofErr w:type="spellStart"/>
      <w:r w:rsidRPr="00031328">
        <w:rPr>
          <w:rFonts w:ascii="Book Antiqua" w:hAnsi="Book Antiqua" w:cs="Times New Roman"/>
          <w:sz w:val="24"/>
          <w:szCs w:val="24"/>
        </w:rPr>
        <w:t>Shanbal</w:t>
      </w:r>
      <w:proofErr w:type="spellEnd"/>
      <w:r w:rsidRPr="00031328">
        <w:rPr>
          <w:rFonts w:ascii="Book Antiqua" w:hAnsi="Book Antiqua" w:cs="Times New Roman"/>
          <w:sz w:val="24"/>
          <w:szCs w:val="24"/>
        </w:rPr>
        <w:t>, Jayshree C. (2020). </w:t>
      </w:r>
      <w:r w:rsidRPr="00031328">
        <w:rPr>
          <w:rFonts w:ascii="Book Antiqua" w:hAnsi="Book Antiqua" w:cs="Times New Roman"/>
          <w:i/>
          <w:sz w:val="24"/>
          <w:szCs w:val="24"/>
        </w:rPr>
        <w:t xml:space="preserve">Innovative technology for online speech therapy during COVID-19: </w:t>
      </w:r>
      <w:r w:rsidR="00E87B12">
        <w:rPr>
          <w:rFonts w:ascii="Book Antiqua" w:hAnsi="Book Antiqua" w:cs="Times New Roman"/>
          <w:i/>
          <w:sz w:val="24"/>
          <w:szCs w:val="24"/>
        </w:rPr>
        <w:t>A</w:t>
      </w:r>
      <w:r w:rsidRPr="00031328">
        <w:rPr>
          <w:rFonts w:ascii="Book Antiqua" w:hAnsi="Book Antiqua" w:cs="Times New Roman"/>
          <w:i/>
          <w:sz w:val="24"/>
          <w:szCs w:val="24"/>
        </w:rPr>
        <w:t xml:space="preserve"> single case study of a child with rhota</w:t>
      </w:r>
      <w:r w:rsidR="00374FFC" w:rsidRPr="00031328">
        <w:rPr>
          <w:rFonts w:ascii="Book Antiqua" w:hAnsi="Book Antiqua" w:cs="Times New Roman"/>
          <w:i/>
          <w:sz w:val="24"/>
          <w:szCs w:val="24"/>
        </w:rPr>
        <w:t>cism in a multilingual context</w:t>
      </w:r>
      <w:r w:rsidR="00374FFC"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374FFC" w:rsidRPr="00031328">
        <w:rPr>
          <w:rFonts w:ascii="Book Antiqua" w:hAnsi="Book Antiqua" w:cs="Times New Roman"/>
          <w:sz w:val="24"/>
          <w:szCs w:val="24"/>
        </w:rPr>
        <w:t xml:space="preserve">ed at the </w:t>
      </w:r>
      <w:r w:rsidRPr="00031328">
        <w:rPr>
          <w:rFonts w:ascii="Book Antiqua" w:hAnsi="Book Antiqua" w:cs="Times New Roman"/>
          <w:sz w:val="24"/>
          <w:szCs w:val="24"/>
        </w:rPr>
        <w:t>India International Science Festival (Online).  </w:t>
      </w:r>
    </w:p>
    <w:p w14:paraId="5FB27867"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5CC1EA06" w14:textId="2474F420" w:rsidR="004742FD" w:rsidRPr="00031328" w:rsidRDefault="00374FFC" w:rsidP="004742FD">
      <w:pPr>
        <w:pStyle w:val="ListParagraph"/>
        <w:numPr>
          <w:ilvl w:val="0"/>
          <w:numId w:val="16"/>
        </w:numPr>
        <w:spacing w:after="0" w:line="240" w:lineRule="auto"/>
        <w:jc w:val="both"/>
        <w:rPr>
          <w:rFonts w:ascii="Book Antiqua" w:hAnsi="Book Antiqua" w:cs="Times New Roman"/>
          <w:sz w:val="24"/>
          <w:szCs w:val="24"/>
        </w:rPr>
      </w:pPr>
      <w:proofErr w:type="spellStart"/>
      <w:r w:rsidRPr="00031328">
        <w:rPr>
          <w:rFonts w:ascii="Book Antiqua" w:hAnsi="Book Antiqua" w:cs="Times New Roman"/>
          <w:sz w:val="24"/>
          <w:szCs w:val="24"/>
        </w:rPr>
        <w:t>Srushti</w:t>
      </w:r>
      <w:proofErr w:type="spellEnd"/>
      <w:r w:rsidRPr="00031328">
        <w:rPr>
          <w:rFonts w:ascii="Book Antiqua" w:hAnsi="Book Antiqua" w:cs="Times New Roman"/>
          <w:sz w:val="24"/>
          <w:szCs w:val="24"/>
        </w:rPr>
        <w:t xml:space="preserve"> S, </w:t>
      </w:r>
      <w:proofErr w:type="spellStart"/>
      <w:r w:rsidRPr="00031328">
        <w:rPr>
          <w:rFonts w:ascii="Book Antiqua" w:hAnsi="Book Antiqua" w:cs="Times New Roman"/>
          <w:sz w:val="24"/>
          <w:szCs w:val="24"/>
        </w:rPr>
        <w:t>Pushpavathi</w:t>
      </w:r>
      <w:proofErr w:type="spellEnd"/>
      <w:r w:rsidRPr="00031328">
        <w:rPr>
          <w:rFonts w:ascii="Book Antiqua" w:hAnsi="Book Antiqua" w:cs="Times New Roman"/>
          <w:sz w:val="24"/>
          <w:szCs w:val="24"/>
        </w:rPr>
        <w:t xml:space="preserve">, </w:t>
      </w:r>
      <w:r w:rsidR="009A61FC" w:rsidRPr="00031328">
        <w:rPr>
          <w:rFonts w:ascii="Book Antiqua" w:hAnsi="Book Antiqua" w:cs="Times New Roman"/>
          <w:sz w:val="24"/>
          <w:szCs w:val="24"/>
        </w:rPr>
        <w:t xml:space="preserve">M and Gopi Sankar, </w:t>
      </w:r>
      <w:r w:rsidR="004742FD" w:rsidRPr="00031328">
        <w:rPr>
          <w:rFonts w:ascii="Book Antiqua" w:hAnsi="Book Antiqua" w:cs="Times New Roman"/>
          <w:sz w:val="24"/>
          <w:szCs w:val="24"/>
        </w:rPr>
        <w:t xml:space="preserve">R. </w:t>
      </w:r>
      <w:r w:rsidR="002B14D3" w:rsidRPr="00031328">
        <w:rPr>
          <w:rFonts w:ascii="Book Antiqua" w:hAnsi="Book Antiqua" w:cs="Times New Roman"/>
          <w:sz w:val="24"/>
          <w:szCs w:val="24"/>
        </w:rPr>
        <w:t xml:space="preserve">(2021). </w:t>
      </w:r>
      <w:r w:rsidR="004742FD" w:rsidRPr="00031328">
        <w:rPr>
          <w:rFonts w:ascii="Book Antiqua" w:hAnsi="Book Antiqua" w:cs="Times New Roman"/>
          <w:i/>
          <w:sz w:val="24"/>
          <w:szCs w:val="24"/>
        </w:rPr>
        <w:t>Diagnostic accuracy of acoustic voice quality index v.02.03 to discriminate across the auditory perceptual based voice severity</w:t>
      </w:r>
      <w:r w:rsidR="004742FD" w:rsidRPr="00031328">
        <w:rPr>
          <w:rFonts w:ascii="Book Antiqua" w:hAnsi="Book Antiqua" w:cs="Times New Roman"/>
          <w:sz w:val="24"/>
          <w:szCs w:val="24"/>
        </w:rPr>
        <w:t>. Paper presented at</w:t>
      </w:r>
      <w:r w:rsidR="002B14D3" w:rsidRPr="00031328">
        <w:rPr>
          <w:rFonts w:ascii="Book Antiqua" w:hAnsi="Book Antiqua" w:cs="Times New Roman"/>
          <w:sz w:val="24"/>
          <w:szCs w:val="24"/>
        </w:rPr>
        <w:t xml:space="preserve"> the</w:t>
      </w:r>
      <w:r w:rsidR="000244C8">
        <w:rPr>
          <w:rFonts w:ascii="Book Antiqua" w:hAnsi="Book Antiqua" w:cs="Times New Roman"/>
          <w:sz w:val="24"/>
          <w:szCs w:val="24"/>
        </w:rPr>
        <w:t xml:space="preserve"> </w:t>
      </w:r>
      <w:r w:rsidR="002B14D3" w:rsidRPr="00031328">
        <w:rPr>
          <w:rFonts w:ascii="Book Antiqua" w:hAnsi="Book Antiqua" w:cs="Times New Roman"/>
          <w:sz w:val="24"/>
          <w:szCs w:val="24"/>
        </w:rPr>
        <w:t>3</w:t>
      </w:r>
      <w:r w:rsidR="002B14D3" w:rsidRPr="00031328">
        <w:rPr>
          <w:rFonts w:ascii="Book Antiqua" w:hAnsi="Book Antiqua" w:cs="Times New Roman"/>
          <w:sz w:val="24"/>
          <w:szCs w:val="24"/>
          <w:vertAlign w:val="superscript"/>
        </w:rPr>
        <w:t>rd</w:t>
      </w:r>
      <w:r w:rsidR="00B76350">
        <w:rPr>
          <w:rFonts w:ascii="Book Antiqua" w:hAnsi="Book Antiqua" w:cs="Times New Roman"/>
          <w:sz w:val="24"/>
          <w:szCs w:val="24"/>
          <w:vertAlign w:val="superscript"/>
        </w:rPr>
        <w:t xml:space="preserve"> </w:t>
      </w:r>
      <w:r w:rsidR="002B14D3" w:rsidRPr="00031328">
        <w:rPr>
          <w:rFonts w:ascii="Book Antiqua" w:hAnsi="Book Antiqua" w:cs="Times New Roman"/>
          <w:sz w:val="24"/>
          <w:szCs w:val="24"/>
        </w:rPr>
        <w:t>International Conference of Speech and Hearing Association of India, West Bengal branch, Kolkata.</w:t>
      </w:r>
    </w:p>
    <w:p w14:paraId="163BC385"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0DC888E8"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Sush</w:t>
      </w:r>
      <w:r w:rsidR="009A61FC" w:rsidRPr="00031328">
        <w:rPr>
          <w:rFonts w:ascii="Book Antiqua" w:hAnsi="Book Antiqua" w:cs="Times New Roman"/>
          <w:sz w:val="24"/>
          <w:szCs w:val="24"/>
        </w:rPr>
        <w:t xml:space="preserve">ma Manjunath and </w:t>
      </w:r>
      <w:proofErr w:type="spellStart"/>
      <w:r w:rsidR="009A61FC" w:rsidRPr="00031328">
        <w:rPr>
          <w:rFonts w:ascii="Book Antiqua" w:hAnsi="Book Antiqua" w:cs="Times New Roman"/>
          <w:sz w:val="24"/>
          <w:szCs w:val="24"/>
        </w:rPr>
        <w:t>Pushpavathi</w:t>
      </w:r>
      <w:proofErr w:type="spellEnd"/>
      <w:r w:rsidR="009A61FC" w:rsidRPr="00031328">
        <w:rPr>
          <w:rFonts w:ascii="Book Antiqua" w:hAnsi="Book Antiqua" w:cs="Times New Roman"/>
          <w:sz w:val="24"/>
          <w:szCs w:val="24"/>
        </w:rPr>
        <w:t xml:space="preserve">, </w:t>
      </w:r>
      <w:r w:rsidR="00591D97" w:rsidRPr="00031328">
        <w:rPr>
          <w:rFonts w:ascii="Book Antiqua" w:hAnsi="Book Antiqua" w:cs="Times New Roman"/>
          <w:sz w:val="24"/>
          <w:szCs w:val="24"/>
        </w:rPr>
        <w:t xml:space="preserve">M. (2020). </w:t>
      </w:r>
      <w:r w:rsidRPr="00031328">
        <w:rPr>
          <w:rFonts w:ascii="Book Antiqua" w:hAnsi="Book Antiqua" w:cs="Times New Roman"/>
          <w:i/>
          <w:sz w:val="24"/>
          <w:szCs w:val="24"/>
        </w:rPr>
        <w:t xml:space="preserve">Acoustic </w:t>
      </w:r>
      <w:r w:rsidR="00AD0FF7" w:rsidRPr="00031328">
        <w:rPr>
          <w:rFonts w:ascii="Book Antiqua" w:hAnsi="Book Antiqua" w:cs="Times New Roman"/>
          <w:i/>
          <w:sz w:val="24"/>
          <w:szCs w:val="24"/>
        </w:rPr>
        <w:t>analysis of glottal stops in children with cleft lip and palate: a preliminary study</w:t>
      </w:r>
      <w:r w:rsidRPr="00031328">
        <w:rPr>
          <w:rFonts w:ascii="Book Antiqua" w:hAnsi="Book Antiqua" w:cs="Times New Roman"/>
          <w:sz w:val="24"/>
          <w:szCs w:val="24"/>
        </w:rPr>
        <w:t>. Poster present</w:t>
      </w:r>
      <w:r w:rsidR="00591D97" w:rsidRPr="00031328">
        <w:rPr>
          <w:rFonts w:ascii="Book Antiqua" w:hAnsi="Book Antiqua" w:cs="Times New Roman"/>
          <w:sz w:val="24"/>
          <w:szCs w:val="24"/>
        </w:rPr>
        <w:t>ation for ASHA conference, USA.</w:t>
      </w:r>
    </w:p>
    <w:p w14:paraId="6138D99C"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5D0131C0" w14:textId="77777777" w:rsidR="004742FD" w:rsidRPr="00031328" w:rsidRDefault="009A61FC"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Sushma, M</w:t>
      </w:r>
      <w:r w:rsidR="00AD0FF7" w:rsidRPr="00031328">
        <w:rPr>
          <w:rFonts w:ascii="Book Antiqua" w:hAnsi="Book Antiqua" w:cs="Times New Roman"/>
          <w:sz w:val="24"/>
          <w:szCs w:val="24"/>
        </w:rPr>
        <w:t>. &amp;</w:t>
      </w:r>
      <w:r w:rsidRPr="00031328">
        <w:rPr>
          <w:rFonts w:ascii="Book Antiqua" w:hAnsi="Book Antiqua" w:cs="Times New Roman"/>
          <w:sz w:val="24"/>
          <w:szCs w:val="24"/>
        </w:rPr>
        <w:t xml:space="preserve"> </w:t>
      </w:r>
      <w:proofErr w:type="spellStart"/>
      <w:r w:rsidRPr="00031328">
        <w:rPr>
          <w:rFonts w:ascii="Book Antiqua" w:hAnsi="Book Antiqua" w:cs="Times New Roman"/>
          <w:sz w:val="24"/>
          <w:szCs w:val="24"/>
        </w:rPr>
        <w:t>Pushpavathi</w:t>
      </w:r>
      <w:proofErr w:type="spellEnd"/>
      <w:r w:rsidRPr="00031328">
        <w:rPr>
          <w:rFonts w:ascii="Book Antiqua" w:hAnsi="Book Antiqua" w:cs="Times New Roman"/>
          <w:sz w:val="24"/>
          <w:szCs w:val="24"/>
        </w:rPr>
        <w:t xml:space="preserve">, </w:t>
      </w:r>
      <w:r w:rsidR="004742FD" w:rsidRPr="00031328">
        <w:rPr>
          <w:rFonts w:ascii="Book Antiqua" w:hAnsi="Book Antiqua" w:cs="Times New Roman"/>
          <w:sz w:val="24"/>
          <w:szCs w:val="24"/>
        </w:rPr>
        <w:t>M</w:t>
      </w:r>
      <w:r w:rsidR="00AD0FF7" w:rsidRPr="00031328">
        <w:rPr>
          <w:rFonts w:ascii="Book Antiqua" w:hAnsi="Book Antiqua" w:cs="Times New Roman"/>
          <w:sz w:val="24"/>
          <w:szCs w:val="24"/>
        </w:rPr>
        <w:t>.</w:t>
      </w:r>
      <w:r w:rsidR="00F866A6" w:rsidRPr="00031328">
        <w:rPr>
          <w:rFonts w:ascii="Book Antiqua" w:hAnsi="Book Antiqua" w:cs="Times New Roman"/>
          <w:sz w:val="24"/>
          <w:szCs w:val="24"/>
        </w:rPr>
        <w:t xml:space="preserve"> (2021)</w:t>
      </w:r>
      <w:r w:rsidR="004742FD" w:rsidRPr="00031328">
        <w:rPr>
          <w:rFonts w:ascii="Book Antiqua" w:hAnsi="Book Antiqua" w:cs="Times New Roman"/>
          <w:sz w:val="24"/>
          <w:szCs w:val="24"/>
        </w:rPr>
        <w:t xml:space="preserve">. </w:t>
      </w:r>
      <w:r w:rsidR="004742FD" w:rsidRPr="00031328">
        <w:rPr>
          <w:rFonts w:ascii="Book Antiqua" w:hAnsi="Book Antiqua" w:cs="Times New Roman"/>
          <w:i/>
          <w:sz w:val="24"/>
          <w:szCs w:val="24"/>
        </w:rPr>
        <w:t>Impact of articulation therapy on perceptual characteristics of bilabial in children with repaired cleft lip and palate</w:t>
      </w:r>
      <w:r w:rsidR="004742FD" w:rsidRPr="00031328">
        <w:rPr>
          <w:rFonts w:ascii="Book Antiqua" w:hAnsi="Book Antiqua" w:cs="Times New Roman"/>
          <w:sz w:val="24"/>
          <w:szCs w:val="24"/>
        </w:rPr>
        <w:t xml:space="preserve">. Paper presented at </w:t>
      </w:r>
      <w:r w:rsidR="00AD0FF7" w:rsidRPr="00031328">
        <w:rPr>
          <w:rFonts w:ascii="Book Antiqua" w:hAnsi="Book Antiqua" w:cs="Times New Roman"/>
          <w:sz w:val="24"/>
          <w:szCs w:val="24"/>
        </w:rPr>
        <w:t>the 3</w:t>
      </w:r>
      <w:r w:rsidR="00AD0FF7" w:rsidRPr="00031328">
        <w:rPr>
          <w:rFonts w:ascii="Book Antiqua" w:hAnsi="Book Antiqua" w:cs="Times New Roman"/>
          <w:sz w:val="24"/>
          <w:szCs w:val="24"/>
          <w:vertAlign w:val="superscript"/>
        </w:rPr>
        <w:t>rd</w:t>
      </w:r>
      <w:r w:rsidR="00860DC9">
        <w:rPr>
          <w:rFonts w:ascii="Book Antiqua" w:hAnsi="Book Antiqua" w:cs="Times New Roman"/>
          <w:sz w:val="24"/>
          <w:szCs w:val="24"/>
          <w:vertAlign w:val="superscript"/>
        </w:rPr>
        <w:t xml:space="preserve"> </w:t>
      </w:r>
      <w:r w:rsidR="00AD0FF7" w:rsidRPr="00031328">
        <w:rPr>
          <w:rFonts w:ascii="Book Antiqua" w:hAnsi="Book Antiqua" w:cs="Times New Roman"/>
          <w:sz w:val="24"/>
          <w:szCs w:val="24"/>
        </w:rPr>
        <w:t>International Conference of Speech and Hearing Association of India, West Bengal branch (SHAIWBCON), Kolkata.</w:t>
      </w:r>
    </w:p>
    <w:p w14:paraId="11DE8B2A"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218D79C4" w14:textId="77777777" w:rsidR="004742FD" w:rsidRPr="00031328" w:rsidRDefault="009A61FC" w:rsidP="004742FD">
      <w:pPr>
        <w:pStyle w:val="ListParagraph"/>
        <w:numPr>
          <w:ilvl w:val="0"/>
          <w:numId w:val="16"/>
        </w:numPr>
        <w:spacing w:after="0" w:line="240" w:lineRule="auto"/>
        <w:jc w:val="both"/>
        <w:rPr>
          <w:rFonts w:ascii="Book Antiqua" w:hAnsi="Book Antiqua" w:cs="Times New Roman"/>
          <w:sz w:val="24"/>
          <w:szCs w:val="24"/>
        </w:rPr>
      </w:pPr>
      <w:proofErr w:type="spellStart"/>
      <w:r w:rsidRPr="00031328">
        <w:rPr>
          <w:rFonts w:ascii="Book Antiqua" w:hAnsi="Book Antiqua" w:cs="Times New Roman"/>
          <w:sz w:val="24"/>
          <w:szCs w:val="24"/>
        </w:rPr>
        <w:t>Thanuja</w:t>
      </w:r>
      <w:proofErr w:type="spellEnd"/>
      <w:r w:rsidRPr="00031328">
        <w:rPr>
          <w:rFonts w:ascii="Book Antiqua" w:hAnsi="Book Antiqua" w:cs="Times New Roman"/>
          <w:sz w:val="24"/>
          <w:szCs w:val="24"/>
        </w:rPr>
        <w:t>, D. &amp; </w:t>
      </w:r>
      <w:proofErr w:type="spellStart"/>
      <w:r w:rsidRPr="00031328">
        <w:rPr>
          <w:rFonts w:ascii="Book Antiqua" w:hAnsi="Book Antiqua" w:cs="Times New Roman"/>
          <w:sz w:val="24"/>
          <w:szCs w:val="24"/>
        </w:rPr>
        <w:t>Shanbal</w:t>
      </w:r>
      <w:proofErr w:type="spellEnd"/>
      <w:r w:rsidRPr="00031328">
        <w:rPr>
          <w:rFonts w:ascii="Book Antiqua" w:hAnsi="Book Antiqua" w:cs="Times New Roman"/>
          <w:sz w:val="24"/>
          <w:szCs w:val="24"/>
        </w:rPr>
        <w:t xml:space="preserve">, Jayshree </w:t>
      </w:r>
      <w:proofErr w:type="gramStart"/>
      <w:r w:rsidRPr="00031328">
        <w:rPr>
          <w:rFonts w:ascii="Book Antiqua" w:hAnsi="Book Antiqua" w:cs="Times New Roman"/>
          <w:sz w:val="24"/>
          <w:szCs w:val="24"/>
        </w:rPr>
        <w:t>C.</w:t>
      </w:r>
      <w:r w:rsidR="004742FD" w:rsidRPr="00031328">
        <w:rPr>
          <w:rFonts w:ascii="Book Antiqua" w:hAnsi="Book Antiqua" w:cs="Times New Roman"/>
          <w:sz w:val="24"/>
          <w:szCs w:val="24"/>
        </w:rPr>
        <w:t>(</w:t>
      </w:r>
      <w:proofErr w:type="gramEnd"/>
      <w:r w:rsidR="004742FD" w:rsidRPr="00031328">
        <w:rPr>
          <w:rFonts w:ascii="Book Antiqua" w:hAnsi="Book Antiqua" w:cs="Times New Roman"/>
          <w:sz w:val="24"/>
          <w:szCs w:val="24"/>
        </w:rPr>
        <w:t>2020). </w:t>
      </w:r>
      <w:r w:rsidR="004742FD" w:rsidRPr="00031328">
        <w:rPr>
          <w:rFonts w:ascii="Book Antiqua" w:hAnsi="Book Antiqua" w:cs="Times New Roman"/>
          <w:i/>
          <w:sz w:val="24"/>
          <w:szCs w:val="24"/>
        </w:rPr>
        <w:t xml:space="preserve">Innovative technology for tele-rehabilitation during COVID-19: </w:t>
      </w:r>
      <w:r w:rsidR="00A40DAE">
        <w:rPr>
          <w:rFonts w:ascii="Book Antiqua" w:hAnsi="Book Antiqua" w:cs="Times New Roman"/>
          <w:i/>
          <w:sz w:val="24"/>
          <w:szCs w:val="24"/>
        </w:rPr>
        <w:t>A</w:t>
      </w:r>
      <w:r w:rsidR="004742FD" w:rsidRPr="00031328">
        <w:rPr>
          <w:rFonts w:ascii="Book Antiqua" w:hAnsi="Book Antiqua" w:cs="Times New Roman"/>
          <w:i/>
          <w:sz w:val="24"/>
          <w:szCs w:val="24"/>
        </w:rPr>
        <w:t xml:space="preserve"> single case study of a chi</w:t>
      </w:r>
      <w:r w:rsidR="005C57AC" w:rsidRPr="00031328">
        <w:rPr>
          <w:rFonts w:ascii="Book Antiqua" w:hAnsi="Book Antiqua" w:cs="Times New Roman"/>
          <w:i/>
          <w:sz w:val="24"/>
          <w:szCs w:val="24"/>
        </w:rPr>
        <w:t>ld with speech sound disorder</w:t>
      </w:r>
      <w:r w:rsidR="005C57AC" w:rsidRPr="00031328">
        <w:rPr>
          <w:rFonts w:ascii="Book Antiqua" w:hAnsi="Book Antiqua" w:cs="Times New Roman"/>
          <w:sz w:val="24"/>
          <w:szCs w:val="24"/>
        </w:rPr>
        <w:t xml:space="preserve">.  </w:t>
      </w:r>
      <w:r w:rsidR="004742FD" w:rsidRPr="00031328">
        <w:rPr>
          <w:rFonts w:ascii="Book Antiqua" w:hAnsi="Book Antiqua" w:cs="Times New Roman"/>
          <w:sz w:val="24"/>
          <w:szCs w:val="24"/>
        </w:rPr>
        <w:t>Paper present</w:t>
      </w:r>
      <w:r w:rsidR="005C57AC" w:rsidRPr="00031328">
        <w:rPr>
          <w:rFonts w:ascii="Book Antiqua" w:hAnsi="Book Antiqua" w:cs="Times New Roman"/>
          <w:sz w:val="24"/>
          <w:szCs w:val="24"/>
        </w:rPr>
        <w:t xml:space="preserve">ed at the </w:t>
      </w:r>
      <w:r w:rsidR="004742FD" w:rsidRPr="00031328">
        <w:rPr>
          <w:rFonts w:ascii="Book Antiqua" w:hAnsi="Book Antiqua" w:cs="Times New Roman"/>
          <w:sz w:val="24"/>
          <w:szCs w:val="24"/>
        </w:rPr>
        <w:t>India International Science Festival (IISF) (Online).</w:t>
      </w:r>
    </w:p>
    <w:p w14:paraId="4B850DD3"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4A702547"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proofErr w:type="spellStart"/>
      <w:r w:rsidRPr="00031328">
        <w:rPr>
          <w:rFonts w:ascii="Book Antiqua" w:hAnsi="Book Antiqua" w:cs="Times New Roman"/>
          <w:sz w:val="24"/>
          <w:szCs w:val="24"/>
        </w:rPr>
        <w:t>Veerabhadrappa</w:t>
      </w:r>
      <w:proofErr w:type="spellEnd"/>
      <w:r w:rsidRPr="00031328">
        <w:rPr>
          <w:rFonts w:ascii="Book Antiqua" w:hAnsi="Book Antiqua" w:cs="Times New Roman"/>
          <w:sz w:val="24"/>
          <w:szCs w:val="24"/>
        </w:rPr>
        <w:t>, R. C., </w:t>
      </w:r>
      <w:proofErr w:type="spellStart"/>
      <w:r w:rsidRPr="00031328">
        <w:rPr>
          <w:rFonts w:ascii="Book Antiqua" w:hAnsi="Book Antiqua" w:cs="Times New Roman"/>
          <w:sz w:val="24"/>
          <w:szCs w:val="24"/>
        </w:rPr>
        <w:t>Vanryckeghem</w:t>
      </w:r>
      <w:proofErr w:type="spellEnd"/>
      <w:r w:rsidRPr="00031328">
        <w:rPr>
          <w:rFonts w:ascii="Book Antiqua" w:hAnsi="Book Antiqua" w:cs="Times New Roman"/>
          <w:sz w:val="24"/>
          <w:szCs w:val="24"/>
        </w:rPr>
        <w:t xml:space="preserve">, M. &amp; </w:t>
      </w:r>
      <w:proofErr w:type="spellStart"/>
      <w:r w:rsidRPr="00031328">
        <w:rPr>
          <w:rFonts w:ascii="Book Antiqua" w:hAnsi="Book Antiqua" w:cs="Times New Roman"/>
          <w:sz w:val="24"/>
          <w:szCs w:val="24"/>
        </w:rPr>
        <w:t>Maruthy</w:t>
      </w:r>
      <w:proofErr w:type="spellEnd"/>
      <w:r w:rsidRPr="00031328">
        <w:rPr>
          <w:rFonts w:ascii="Book Antiqua" w:hAnsi="Book Antiqua" w:cs="Times New Roman"/>
          <w:sz w:val="24"/>
          <w:szCs w:val="24"/>
        </w:rPr>
        <w:t xml:space="preserve">, S. (2021). </w:t>
      </w:r>
      <w:r w:rsidRPr="00031328">
        <w:rPr>
          <w:rFonts w:ascii="Book Antiqua" w:hAnsi="Book Antiqua" w:cs="Times New Roman"/>
          <w:i/>
          <w:sz w:val="24"/>
          <w:szCs w:val="24"/>
        </w:rPr>
        <w:t>Adaptation and validation of the speech situation checklist - emotional reaction (SSC-ER) for Kannada-speaking school-age child</w:t>
      </w:r>
      <w:r w:rsidR="005C57AC" w:rsidRPr="00031328">
        <w:rPr>
          <w:rFonts w:ascii="Book Antiqua" w:hAnsi="Book Antiqua" w:cs="Times New Roman"/>
          <w:i/>
          <w:sz w:val="24"/>
          <w:szCs w:val="24"/>
        </w:rPr>
        <w:t>ren who do and do not stutter</w:t>
      </w:r>
      <w:r w:rsidR="005C57AC"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5C57AC" w:rsidRPr="00031328">
        <w:rPr>
          <w:rFonts w:ascii="Book Antiqua" w:hAnsi="Book Antiqua" w:cs="Times New Roman"/>
          <w:sz w:val="24"/>
          <w:szCs w:val="24"/>
        </w:rPr>
        <w:t xml:space="preserve">ed at the </w:t>
      </w:r>
      <w:r w:rsidRPr="00031328">
        <w:rPr>
          <w:rFonts w:ascii="Book Antiqua" w:hAnsi="Book Antiqua" w:cs="Times New Roman"/>
          <w:sz w:val="24"/>
          <w:szCs w:val="24"/>
        </w:rPr>
        <w:t>12</w:t>
      </w:r>
      <w:r w:rsidRPr="00031328">
        <w:rPr>
          <w:rFonts w:ascii="Book Antiqua" w:hAnsi="Book Antiqua" w:cs="Times New Roman"/>
          <w:sz w:val="24"/>
          <w:szCs w:val="24"/>
          <w:vertAlign w:val="superscript"/>
        </w:rPr>
        <w:t>th</w:t>
      </w:r>
      <w:r w:rsidR="00CE467E">
        <w:rPr>
          <w:rFonts w:ascii="Book Antiqua" w:hAnsi="Book Antiqua" w:cs="Times New Roman"/>
          <w:sz w:val="24"/>
          <w:szCs w:val="24"/>
          <w:vertAlign w:val="superscript"/>
        </w:rPr>
        <w:t xml:space="preserve"> </w:t>
      </w:r>
      <w:r w:rsidRPr="00031328">
        <w:rPr>
          <w:rFonts w:ascii="Book Antiqua" w:hAnsi="Book Antiqua" w:cs="Times New Roman"/>
          <w:sz w:val="24"/>
          <w:szCs w:val="24"/>
        </w:rPr>
        <w:t>Oxford Dysfluency Conference (Online).</w:t>
      </w:r>
    </w:p>
    <w:p w14:paraId="4B52F586" w14:textId="77777777" w:rsidR="00AD0FF7" w:rsidRPr="00031328" w:rsidRDefault="00AD0FF7" w:rsidP="00AD0FF7">
      <w:pPr>
        <w:pStyle w:val="ListParagraph"/>
        <w:spacing w:after="0" w:line="240" w:lineRule="auto"/>
        <w:jc w:val="both"/>
        <w:rPr>
          <w:rFonts w:ascii="Book Antiqua" w:hAnsi="Book Antiqua" w:cs="Times New Roman"/>
          <w:sz w:val="24"/>
          <w:szCs w:val="24"/>
        </w:rPr>
      </w:pPr>
    </w:p>
    <w:p w14:paraId="48A202A0" w14:textId="35C6231A"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proofErr w:type="spellStart"/>
      <w:r w:rsidRPr="00031328">
        <w:rPr>
          <w:rFonts w:ascii="Book Antiqua" w:hAnsi="Book Antiqua" w:cs="Times New Roman"/>
          <w:sz w:val="24"/>
          <w:szCs w:val="24"/>
        </w:rPr>
        <w:t>Veerabhadrappa</w:t>
      </w:r>
      <w:proofErr w:type="spellEnd"/>
      <w:r w:rsidRPr="00031328">
        <w:rPr>
          <w:rFonts w:ascii="Book Antiqua" w:hAnsi="Book Antiqua" w:cs="Times New Roman"/>
          <w:sz w:val="24"/>
          <w:szCs w:val="24"/>
        </w:rPr>
        <w:t xml:space="preserve">, R.C. &amp; </w:t>
      </w:r>
      <w:proofErr w:type="spellStart"/>
      <w:r w:rsidRPr="00031328">
        <w:rPr>
          <w:rFonts w:ascii="Book Antiqua" w:hAnsi="Book Antiqua" w:cs="Times New Roman"/>
          <w:sz w:val="24"/>
          <w:szCs w:val="24"/>
        </w:rPr>
        <w:t>Maruthy</w:t>
      </w:r>
      <w:proofErr w:type="spellEnd"/>
      <w:r w:rsidRPr="00031328">
        <w:rPr>
          <w:rFonts w:ascii="Book Antiqua" w:hAnsi="Book Antiqua" w:cs="Times New Roman"/>
          <w:sz w:val="24"/>
          <w:szCs w:val="24"/>
        </w:rPr>
        <w:t>, S. (2021). </w:t>
      </w:r>
      <w:r w:rsidRPr="00031328">
        <w:rPr>
          <w:rFonts w:ascii="Book Antiqua" w:hAnsi="Book Antiqua" w:cs="Times New Roman"/>
          <w:i/>
          <w:sz w:val="24"/>
          <w:szCs w:val="24"/>
        </w:rPr>
        <w:t>Efficacy of prolonged speech and pause and talk techniques in school-aged child</w:t>
      </w:r>
      <w:r w:rsidR="008A6F1B" w:rsidRPr="00031328">
        <w:rPr>
          <w:rFonts w:ascii="Book Antiqua" w:hAnsi="Book Antiqua" w:cs="Times New Roman"/>
          <w:i/>
          <w:sz w:val="24"/>
          <w:szCs w:val="24"/>
        </w:rPr>
        <w:t xml:space="preserve">ren who stutter: </w:t>
      </w:r>
      <w:r w:rsidR="00DA54E9">
        <w:rPr>
          <w:rFonts w:ascii="Book Antiqua" w:hAnsi="Book Antiqua" w:cs="Times New Roman"/>
          <w:i/>
          <w:sz w:val="24"/>
          <w:szCs w:val="24"/>
        </w:rPr>
        <w:t>A</w:t>
      </w:r>
      <w:r w:rsidR="008A6F1B" w:rsidRPr="00031328">
        <w:rPr>
          <w:rFonts w:ascii="Book Antiqua" w:hAnsi="Book Antiqua" w:cs="Times New Roman"/>
          <w:i/>
          <w:sz w:val="24"/>
          <w:szCs w:val="24"/>
        </w:rPr>
        <w:t xml:space="preserve"> comparison. </w:t>
      </w:r>
      <w:r w:rsidRPr="00A40DAE">
        <w:rPr>
          <w:rFonts w:ascii="Book Antiqua" w:hAnsi="Book Antiqua" w:cs="Times New Roman"/>
          <w:sz w:val="24"/>
          <w:szCs w:val="24"/>
        </w:rPr>
        <w:t>Paper</w:t>
      </w:r>
      <w:r w:rsidR="00A40DAE">
        <w:rPr>
          <w:rFonts w:ascii="Book Antiqua" w:hAnsi="Book Antiqua" w:cs="Times New Roman"/>
          <w:i/>
          <w:sz w:val="24"/>
          <w:szCs w:val="24"/>
        </w:rPr>
        <w:t xml:space="preserve"> </w:t>
      </w:r>
      <w:r w:rsidRPr="00031328">
        <w:rPr>
          <w:rFonts w:ascii="Book Antiqua" w:hAnsi="Book Antiqua" w:cs="Times New Roman"/>
          <w:sz w:val="24"/>
          <w:szCs w:val="24"/>
        </w:rPr>
        <w:t>present</w:t>
      </w:r>
      <w:r w:rsidR="008A6F1B" w:rsidRPr="00031328">
        <w:rPr>
          <w:rFonts w:ascii="Book Antiqua" w:hAnsi="Book Antiqua" w:cs="Times New Roman"/>
          <w:sz w:val="24"/>
          <w:szCs w:val="24"/>
        </w:rPr>
        <w:t>ed</w:t>
      </w:r>
      <w:r w:rsidR="00470945">
        <w:rPr>
          <w:rFonts w:ascii="Book Antiqua" w:hAnsi="Book Antiqua" w:cs="Times New Roman"/>
          <w:sz w:val="24"/>
          <w:szCs w:val="24"/>
        </w:rPr>
        <w:t xml:space="preserve"> </w:t>
      </w:r>
      <w:r w:rsidR="008A6F1B" w:rsidRPr="00031328">
        <w:rPr>
          <w:rFonts w:ascii="Book Antiqua" w:hAnsi="Book Antiqua" w:cs="Times New Roman"/>
          <w:sz w:val="24"/>
          <w:szCs w:val="24"/>
        </w:rPr>
        <w:t xml:space="preserve">at the </w:t>
      </w:r>
      <w:r w:rsidRPr="00031328">
        <w:rPr>
          <w:rFonts w:ascii="Book Antiqua" w:hAnsi="Book Antiqua" w:cs="Times New Roman"/>
          <w:sz w:val="24"/>
          <w:szCs w:val="24"/>
        </w:rPr>
        <w:t>12</w:t>
      </w:r>
      <w:r w:rsidRPr="00031328">
        <w:rPr>
          <w:rFonts w:ascii="Book Antiqua" w:hAnsi="Book Antiqua" w:cs="Times New Roman"/>
          <w:sz w:val="24"/>
          <w:szCs w:val="24"/>
          <w:vertAlign w:val="superscript"/>
        </w:rPr>
        <w:t>th</w:t>
      </w:r>
      <w:r w:rsidR="00A40DAE">
        <w:rPr>
          <w:rFonts w:ascii="Book Antiqua" w:hAnsi="Book Antiqua" w:cs="Times New Roman"/>
          <w:sz w:val="24"/>
          <w:szCs w:val="24"/>
          <w:vertAlign w:val="superscript"/>
        </w:rPr>
        <w:t xml:space="preserve"> </w:t>
      </w:r>
      <w:r w:rsidRPr="00031328">
        <w:rPr>
          <w:rFonts w:ascii="Book Antiqua" w:hAnsi="Book Antiqua" w:cs="Times New Roman"/>
          <w:sz w:val="24"/>
          <w:szCs w:val="24"/>
        </w:rPr>
        <w:t>Oxford Dysfluency Conference (Online).</w:t>
      </w:r>
    </w:p>
    <w:p w14:paraId="0A4B9204"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102D476C" w14:textId="77777777" w:rsidR="009A3396"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proofErr w:type="spellStart"/>
      <w:r w:rsidRPr="00031328">
        <w:rPr>
          <w:rFonts w:ascii="Book Antiqua" w:hAnsi="Book Antiqua" w:cs="Times New Roman"/>
          <w:sz w:val="24"/>
          <w:szCs w:val="24"/>
        </w:rPr>
        <w:t>Vijetha</w:t>
      </w:r>
      <w:proofErr w:type="spellEnd"/>
      <w:r w:rsidRPr="00031328">
        <w:rPr>
          <w:rFonts w:ascii="Book Antiqua" w:hAnsi="Book Antiqua" w:cs="Times New Roman"/>
          <w:sz w:val="24"/>
          <w:szCs w:val="24"/>
        </w:rPr>
        <w:t xml:space="preserve">, </w:t>
      </w:r>
      <w:proofErr w:type="spellStart"/>
      <w:r w:rsidRPr="00031328">
        <w:rPr>
          <w:rFonts w:ascii="Book Antiqua" w:hAnsi="Book Antiqua" w:cs="Times New Roman"/>
          <w:sz w:val="24"/>
          <w:szCs w:val="24"/>
        </w:rPr>
        <w:t>Palnaty</w:t>
      </w:r>
      <w:proofErr w:type="spellEnd"/>
      <w:r w:rsidRPr="00031328">
        <w:rPr>
          <w:rFonts w:ascii="Book Antiqua" w:hAnsi="Book Antiqua" w:cs="Times New Roman"/>
          <w:sz w:val="24"/>
          <w:szCs w:val="24"/>
        </w:rPr>
        <w:t xml:space="preserve"> (2021). </w:t>
      </w:r>
      <w:r w:rsidRPr="00031328">
        <w:rPr>
          <w:rFonts w:ascii="Book Antiqua" w:hAnsi="Book Antiqua" w:cs="Times New Roman"/>
          <w:i/>
          <w:sz w:val="24"/>
          <w:szCs w:val="24"/>
        </w:rPr>
        <w:t xml:space="preserve">Teachers’ knowledge about hearing impairment and referral </w:t>
      </w:r>
      <w:r w:rsidR="008A6F1B" w:rsidRPr="00031328">
        <w:rPr>
          <w:rFonts w:ascii="Book Antiqua" w:hAnsi="Book Antiqua" w:cs="Times New Roman"/>
          <w:i/>
          <w:sz w:val="24"/>
          <w:szCs w:val="24"/>
        </w:rPr>
        <w:t xml:space="preserve">services in </w:t>
      </w:r>
      <w:proofErr w:type="spellStart"/>
      <w:r w:rsidR="008A6F1B" w:rsidRPr="00031328">
        <w:rPr>
          <w:rFonts w:ascii="Book Antiqua" w:hAnsi="Book Antiqua" w:cs="Times New Roman"/>
          <w:i/>
          <w:sz w:val="24"/>
          <w:szCs w:val="24"/>
        </w:rPr>
        <w:t>Ooty</w:t>
      </w:r>
      <w:proofErr w:type="spellEnd"/>
      <w:r w:rsidR="008A6F1B" w:rsidRPr="00031328">
        <w:rPr>
          <w:rFonts w:ascii="Book Antiqua" w:hAnsi="Book Antiqua" w:cs="Times New Roman"/>
          <w:i/>
          <w:sz w:val="24"/>
          <w:szCs w:val="24"/>
        </w:rPr>
        <w:t>, Tamil Nadu</w:t>
      </w:r>
      <w:r w:rsidR="008A6F1B"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8A6F1B" w:rsidRPr="00031328">
        <w:rPr>
          <w:rFonts w:ascii="Book Antiqua" w:hAnsi="Book Antiqua" w:cs="Times New Roman"/>
          <w:sz w:val="24"/>
          <w:szCs w:val="24"/>
        </w:rPr>
        <w:t>ed at the</w:t>
      </w:r>
      <w:r w:rsidRPr="00031328">
        <w:rPr>
          <w:rFonts w:ascii="Book Antiqua" w:hAnsi="Book Antiqua" w:cs="Times New Roman"/>
          <w:sz w:val="24"/>
          <w:szCs w:val="24"/>
        </w:rPr>
        <w:t xml:space="preserve"> National Conference on Teacher Education in the 21</w:t>
      </w:r>
      <w:r w:rsidRPr="00031328">
        <w:rPr>
          <w:rFonts w:ascii="Book Antiqua" w:hAnsi="Book Antiqua" w:cs="Times New Roman"/>
          <w:sz w:val="24"/>
          <w:szCs w:val="24"/>
          <w:vertAlign w:val="superscript"/>
        </w:rPr>
        <w:t>st</w:t>
      </w:r>
      <w:r w:rsidR="00DA54E9">
        <w:rPr>
          <w:rFonts w:ascii="Book Antiqua" w:hAnsi="Book Antiqua" w:cs="Times New Roman"/>
          <w:sz w:val="24"/>
          <w:szCs w:val="24"/>
          <w:vertAlign w:val="superscript"/>
        </w:rPr>
        <w:t xml:space="preserve"> </w:t>
      </w:r>
      <w:r w:rsidRPr="00031328">
        <w:rPr>
          <w:rFonts w:ascii="Book Antiqua" w:hAnsi="Book Antiqua" w:cs="Times New Roman"/>
          <w:sz w:val="24"/>
          <w:szCs w:val="24"/>
        </w:rPr>
        <w:t>Century: Vision and Action, Regional Institute of Education, NCERT, Bhopal.</w:t>
      </w:r>
    </w:p>
    <w:p w14:paraId="3419B4E7" w14:textId="77777777" w:rsidR="001A6A3F" w:rsidRDefault="001A6A3F" w:rsidP="001A6A3F">
      <w:pPr>
        <w:pStyle w:val="ListParagraph"/>
        <w:rPr>
          <w:rFonts w:ascii="Book Antiqua" w:hAnsi="Book Antiqua" w:cs="Times New Roman"/>
          <w:sz w:val="24"/>
          <w:szCs w:val="24"/>
        </w:rPr>
      </w:pPr>
    </w:p>
    <w:p w14:paraId="593DE45F" w14:textId="77777777" w:rsidR="00394FC5" w:rsidRDefault="00394FC5" w:rsidP="001A6A3F">
      <w:pPr>
        <w:pStyle w:val="ListParagraph"/>
        <w:rPr>
          <w:rFonts w:ascii="Book Antiqua" w:hAnsi="Book Antiqua" w:cs="Times New Roman"/>
          <w:sz w:val="24"/>
          <w:szCs w:val="24"/>
        </w:rPr>
      </w:pPr>
    </w:p>
    <w:p w14:paraId="366F0447" w14:textId="77777777" w:rsidR="00394FC5" w:rsidRDefault="00394FC5" w:rsidP="001A6A3F">
      <w:pPr>
        <w:pStyle w:val="ListParagraph"/>
        <w:rPr>
          <w:rFonts w:ascii="Book Antiqua" w:hAnsi="Book Antiqua" w:cs="Times New Roman"/>
          <w:sz w:val="24"/>
          <w:szCs w:val="24"/>
        </w:rPr>
      </w:pPr>
    </w:p>
    <w:p w14:paraId="5C03E39E" w14:textId="77777777" w:rsidR="00394FC5" w:rsidRDefault="00394FC5" w:rsidP="001A6A3F">
      <w:pPr>
        <w:pStyle w:val="ListParagraph"/>
        <w:rPr>
          <w:rFonts w:ascii="Book Antiqua" w:hAnsi="Book Antiqua" w:cs="Times New Roman"/>
          <w:sz w:val="24"/>
          <w:szCs w:val="24"/>
        </w:rPr>
      </w:pPr>
    </w:p>
    <w:p w14:paraId="1C401DB6" w14:textId="77777777" w:rsidR="00B84F35" w:rsidRPr="00031328" w:rsidRDefault="00544663" w:rsidP="0011766F">
      <w:pPr>
        <w:jc w:val="both"/>
        <w:rPr>
          <w:rFonts w:ascii="Book Antiqua" w:hAnsi="Book Antiqua"/>
          <w:b/>
          <w:bCs/>
          <w:sz w:val="24"/>
          <w:szCs w:val="24"/>
        </w:rPr>
      </w:pPr>
      <w:r w:rsidRPr="00031328">
        <w:rPr>
          <w:rFonts w:ascii="Book Antiqua" w:hAnsi="Book Antiqua"/>
          <w:b/>
          <w:bCs/>
          <w:sz w:val="24"/>
          <w:szCs w:val="24"/>
        </w:rPr>
        <w:t>Seminar/Conference Proceedings</w:t>
      </w:r>
    </w:p>
    <w:p w14:paraId="62C08583" w14:textId="77777777" w:rsidR="00544663" w:rsidRPr="00031328" w:rsidRDefault="00544663" w:rsidP="00E20073">
      <w:pPr>
        <w:shd w:val="clear" w:color="auto" w:fill="FFFFFF"/>
        <w:spacing w:after="75" w:line="240" w:lineRule="auto"/>
        <w:ind w:left="284"/>
        <w:jc w:val="both"/>
        <w:rPr>
          <w:rFonts w:ascii="Book Antiqua" w:eastAsia="Times New Roman" w:hAnsi="Book Antiqua"/>
          <w:bCs/>
          <w:color w:val="FF0000"/>
          <w:sz w:val="24"/>
          <w:szCs w:val="24"/>
          <w:lang w:bidi="kn-IN"/>
        </w:rPr>
      </w:pPr>
      <w:r w:rsidRPr="00031328">
        <w:rPr>
          <w:rFonts w:ascii="Book Antiqua" w:eastAsia="Times New Roman" w:hAnsi="Book Antiqua"/>
          <w:bCs/>
          <w:sz w:val="24"/>
          <w:szCs w:val="24"/>
          <w:lang w:bidi="kn-IN"/>
        </w:rPr>
        <w:lastRenderedPageBreak/>
        <w:t xml:space="preserve">The following scientific papers of the </w:t>
      </w:r>
      <w:proofErr w:type="gramStart"/>
      <w:r w:rsidRPr="00031328">
        <w:rPr>
          <w:rFonts w:ascii="Book Antiqua" w:eastAsia="Times New Roman" w:hAnsi="Book Antiqua"/>
          <w:bCs/>
          <w:sz w:val="24"/>
          <w:szCs w:val="24"/>
          <w:lang w:bidi="kn-IN"/>
        </w:rPr>
        <w:t>papers</w:t>
      </w:r>
      <w:proofErr w:type="gramEnd"/>
      <w:r w:rsidRPr="00031328">
        <w:rPr>
          <w:rFonts w:ascii="Book Antiqua" w:eastAsia="Times New Roman" w:hAnsi="Book Antiqua"/>
          <w:bCs/>
          <w:sz w:val="24"/>
          <w:szCs w:val="24"/>
          <w:lang w:bidi="kn-IN"/>
        </w:rPr>
        <w:t xml:space="preserve"> faculty, staff and students of the Institute were published in the seminars / conference proceedings.</w:t>
      </w:r>
    </w:p>
    <w:p w14:paraId="0ECEEDDA" w14:textId="77777777" w:rsidR="00394FC5" w:rsidRPr="00394FC5" w:rsidRDefault="00394FC5" w:rsidP="00394FC5">
      <w:pPr>
        <w:pStyle w:val="ListParagraph"/>
        <w:spacing w:after="0" w:line="240" w:lineRule="auto"/>
        <w:jc w:val="both"/>
        <w:rPr>
          <w:rFonts w:ascii="Book Antiqua" w:hAnsi="Book Antiqua" w:cs="Times New Roman"/>
          <w:b/>
          <w:bCs/>
          <w:color w:val="000000"/>
          <w:sz w:val="24"/>
          <w:szCs w:val="24"/>
        </w:rPr>
      </w:pPr>
    </w:p>
    <w:p w14:paraId="33876FF4" w14:textId="77777777" w:rsidR="00B84F35" w:rsidRPr="00031328" w:rsidRDefault="00B84F35" w:rsidP="00BC42B9">
      <w:pPr>
        <w:pStyle w:val="ListParagraph"/>
        <w:numPr>
          <w:ilvl w:val="0"/>
          <w:numId w:val="2"/>
        </w:numPr>
        <w:spacing w:after="0" w:line="240" w:lineRule="auto"/>
        <w:jc w:val="both"/>
        <w:rPr>
          <w:rFonts w:ascii="Book Antiqua" w:hAnsi="Book Antiqua" w:cs="Times New Roman"/>
          <w:b/>
          <w:bCs/>
          <w:color w:val="000000"/>
          <w:sz w:val="24"/>
          <w:szCs w:val="24"/>
        </w:rPr>
      </w:pPr>
      <w:r w:rsidRPr="00031328">
        <w:rPr>
          <w:rFonts w:ascii="Book Antiqua" w:hAnsi="Book Antiqua" w:cs="Times New Roman"/>
          <w:color w:val="000000"/>
          <w:sz w:val="24"/>
          <w:szCs w:val="24"/>
        </w:rPr>
        <w:t xml:space="preserve">Abraham, </w:t>
      </w:r>
      <w:proofErr w:type="spellStart"/>
      <w:r w:rsidRPr="00031328">
        <w:rPr>
          <w:rFonts w:ascii="Book Antiqua" w:hAnsi="Book Antiqua" w:cs="Times New Roman"/>
          <w:color w:val="000000"/>
          <w:sz w:val="24"/>
          <w:szCs w:val="24"/>
        </w:rPr>
        <w:t>Ajish</w:t>
      </w:r>
      <w:proofErr w:type="spellEnd"/>
      <w:r w:rsidRPr="00031328">
        <w:rPr>
          <w:rFonts w:ascii="Book Antiqua" w:hAnsi="Book Antiqua" w:cs="Times New Roman"/>
          <w:color w:val="000000"/>
          <w:sz w:val="24"/>
          <w:szCs w:val="24"/>
        </w:rPr>
        <w:t xml:space="preserve"> K.</w:t>
      </w:r>
      <w:r w:rsidRPr="00031328">
        <w:rPr>
          <w:rFonts w:ascii="Book Antiqua" w:hAnsi="Book Antiqua" w:cs="Times New Roman"/>
          <w:bCs/>
          <w:color w:val="000000"/>
          <w:sz w:val="24"/>
          <w:szCs w:val="24"/>
          <w:shd w:val="clear" w:color="auto" w:fill="FFFFFF"/>
        </w:rPr>
        <w:t xml:space="preserve">, </w:t>
      </w:r>
      <w:proofErr w:type="spellStart"/>
      <w:r w:rsidRPr="00031328">
        <w:rPr>
          <w:rFonts w:ascii="Book Antiqua" w:hAnsi="Book Antiqua" w:cs="Times New Roman"/>
          <w:bCs/>
          <w:color w:val="000000"/>
          <w:sz w:val="24"/>
          <w:szCs w:val="24"/>
          <w:shd w:val="clear" w:color="auto" w:fill="FFFFFF"/>
        </w:rPr>
        <w:t>Pushpavathi</w:t>
      </w:r>
      <w:proofErr w:type="spellEnd"/>
      <w:r w:rsidRPr="00031328">
        <w:rPr>
          <w:rFonts w:ascii="Book Antiqua" w:hAnsi="Book Antiqua" w:cs="Times New Roman"/>
          <w:bCs/>
          <w:color w:val="000000"/>
          <w:sz w:val="24"/>
          <w:szCs w:val="24"/>
          <w:shd w:val="clear" w:color="auto" w:fill="FFFFFF"/>
        </w:rPr>
        <w:t xml:space="preserve">, M., </w:t>
      </w:r>
      <w:proofErr w:type="spellStart"/>
      <w:r w:rsidRPr="00031328">
        <w:rPr>
          <w:rFonts w:ascii="Book Antiqua" w:hAnsi="Book Antiqua" w:cs="Times New Roman"/>
          <w:bCs/>
          <w:color w:val="000000"/>
          <w:sz w:val="24"/>
          <w:szCs w:val="24"/>
          <w:shd w:val="clear" w:color="auto" w:fill="FFFFFF"/>
        </w:rPr>
        <w:t>Sreedevi</w:t>
      </w:r>
      <w:proofErr w:type="spellEnd"/>
      <w:r w:rsidRPr="00031328">
        <w:rPr>
          <w:rFonts w:ascii="Book Antiqua" w:hAnsi="Book Antiqua" w:cs="Times New Roman"/>
          <w:bCs/>
          <w:color w:val="000000"/>
          <w:sz w:val="24"/>
          <w:szCs w:val="24"/>
          <w:shd w:val="clear" w:color="auto" w:fill="FFFFFF"/>
        </w:rPr>
        <w:t xml:space="preserve">, N., </w:t>
      </w:r>
      <w:proofErr w:type="spellStart"/>
      <w:r w:rsidRPr="00031328">
        <w:rPr>
          <w:rFonts w:ascii="Book Antiqua" w:hAnsi="Book Antiqua" w:cs="Times New Roman"/>
          <w:bCs/>
          <w:color w:val="000000"/>
          <w:sz w:val="24"/>
          <w:szCs w:val="24"/>
          <w:shd w:val="clear" w:color="auto" w:fill="FFFFFF"/>
        </w:rPr>
        <w:t>Navya</w:t>
      </w:r>
      <w:proofErr w:type="spellEnd"/>
      <w:r w:rsidRPr="00031328">
        <w:rPr>
          <w:rFonts w:ascii="Book Antiqua" w:hAnsi="Book Antiqua" w:cs="Times New Roman"/>
          <w:bCs/>
          <w:color w:val="000000"/>
          <w:sz w:val="24"/>
          <w:szCs w:val="24"/>
          <w:shd w:val="clear" w:color="auto" w:fill="FFFFFF"/>
        </w:rPr>
        <w:t>, A.</w:t>
      </w:r>
      <w:r w:rsidRPr="00031328">
        <w:rPr>
          <w:rFonts w:ascii="Book Antiqua" w:hAnsi="Book Antiqua" w:cs="Times New Roman"/>
          <w:color w:val="000000"/>
          <w:sz w:val="24"/>
          <w:szCs w:val="24"/>
          <w:shd w:val="clear" w:color="auto" w:fill="FFFFFF"/>
        </w:rPr>
        <w:t xml:space="preserve">&amp; Prasanna, S. R. M. (2020). Spectral moment and duration of burst of plosives in speech of children with hearing impairment and typically developing children – a comparative study. </w:t>
      </w:r>
      <w:r w:rsidRPr="00031328">
        <w:rPr>
          <w:rFonts w:ascii="Book Antiqua" w:hAnsi="Book Antiqua" w:cs="Times New Roman"/>
          <w:i/>
          <w:color w:val="000000"/>
          <w:sz w:val="24"/>
          <w:szCs w:val="24"/>
          <w:shd w:val="clear" w:color="auto" w:fill="FFFFFF"/>
        </w:rPr>
        <w:t xml:space="preserve">Proc. </w:t>
      </w:r>
      <w:proofErr w:type="spellStart"/>
      <w:r w:rsidRPr="00031328">
        <w:rPr>
          <w:rFonts w:ascii="Book Antiqua" w:hAnsi="Book Antiqua" w:cs="Times New Roman"/>
          <w:i/>
          <w:color w:val="000000"/>
          <w:sz w:val="24"/>
          <w:szCs w:val="24"/>
          <w:shd w:val="clear" w:color="auto" w:fill="FFFFFF"/>
        </w:rPr>
        <w:t>Interspeech</w:t>
      </w:r>
      <w:proofErr w:type="spellEnd"/>
      <w:r w:rsidRPr="00031328">
        <w:rPr>
          <w:rFonts w:ascii="Book Antiqua" w:hAnsi="Book Antiqua" w:cs="Times New Roman"/>
          <w:i/>
          <w:color w:val="000000"/>
          <w:sz w:val="24"/>
          <w:szCs w:val="24"/>
          <w:shd w:val="clear" w:color="auto" w:fill="FFFFFF"/>
        </w:rPr>
        <w:t xml:space="preserve"> 2020</w:t>
      </w:r>
      <w:r w:rsidRPr="00031328">
        <w:rPr>
          <w:rFonts w:ascii="Book Antiqua" w:hAnsi="Book Antiqua" w:cs="Times New Roman"/>
          <w:color w:val="000000"/>
          <w:sz w:val="24"/>
          <w:szCs w:val="24"/>
          <w:shd w:val="clear" w:color="auto" w:fill="FFFFFF"/>
        </w:rPr>
        <w:t xml:space="preserve"> (pp.4981-4985). DOI: 10.21437/Interspeech.2020-1805.</w:t>
      </w:r>
    </w:p>
    <w:p w14:paraId="6DDEC079" w14:textId="77777777" w:rsidR="00B84F35" w:rsidRPr="00031328" w:rsidRDefault="00B84F35" w:rsidP="00B84F35">
      <w:pPr>
        <w:pStyle w:val="ListParagraph"/>
        <w:spacing w:after="0"/>
        <w:jc w:val="both"/>
        <w:rPr>
          <w:rFonts w:ascii="Book Antiqua" w:hAnsi="Book Antiqua" w:cs="Times New Roman"/>
          <w:b/>
          <w:bCs/>
          <w:color w:val="000000"/>
          <w:sz w:val="24"/>
          <w:szCs w:val="24"/>
        </w:rPr>
      </w:pPr>
    </w:p>
    <w:p w14:paraId="158AE42F" w14:textId="77777777" w:rsidR="0022162E" w:rsidRPr="00031328" w:rsidRDefault="0022162E" w:rsidP="00BC42B9">
      <w:pPr>
        <w:pStyle w:val="ListParagraph"/>
        <w:numPr>
          <w:ilvl w:val="0"/>
          <w:numId w:val="2"/>
        </w:numPr>
        <w:spacing w:after="0" w:line="240" w:lineRule="auto"/>
        <w:jc w:val="both"/>
        <w:rPr>
          <w:rFonts w:ascii="Book Antiqua" w:hAnsi="Book Antiqua" w:cs="Times New Roman"/>
          <w:b/>
          <w:color w:val="000000"/>
          <w:sz w:val="24"/>
          <w:szCs w:val="24"/>
          <w:shd w:val="clear" w:color="auto" w:fill="FFFFFF"/>
        </w:rPr>
      </w:pPr>
      <w:r w:rsidRPr="00031328">
        <w:rPr>
          <w:rFonts w:ascii="Book Antiqua" w:hAnsi="Book Antiqua" w:cs="Times New Roman"/>
          <w:color w:val="000000"/>
          <w:sz w:val="24"/>
          <w:szCs w:val="24"/>
          <w:shd w:val="clear" w:color="auto" w:fill="FFFFFF"/>
        </w:rPr>
        <w:t xml:space="preserve">Abraham, </w:t>
      </w:r>
      <w:proofErr w:type="spellStart"/>
      <w:r w:rsidRPr="00031328">
        <w:rPr>
          <w:rFonts w:ascii="Book Antiqua" w:hAnsi="Book Antiqua" w:cs="Times New Roman"/>
          <w:color w:val="000000"/>
          <w:sz w:val="24"/>
          <w:szCs w:val="24"/>
          <w:shd w:val="clear" w:color="auto" w:fill="FFFFFF"/>
        </w:rPr>
        <w:t>Ajish</w:t>
      </w:r>
      <w:proofErr w:type="spellEnd"/>
      <w:r w:rsidRPr="00031328">
        <w:rPr>
          <w:rFonts w:ascii="Book Antiqua" w:hAnsi="Book Antiqua" w:cs="Times New Roman"/>
          <w:color w:val="000000"/>
          <w:sz w:val="24"/>
          <w:szCs w:val="24"/>
          <w:shd w:val="clear" w:color="auto" w:fill="FFFFFF"/>
        </w:rPr>
        <w:t xml:space="preserve"> K., </w:t>
      </w:r>
      <w:proofErr w:type="spellStart"/>
      <w:r w:rsidRPr="00031328">
        <w:rPr>
          <w:rFonts w:ascii="Book Antiqua" w:hAnsi="Book Antiqua" w:cs="Times New Roman"/>
          <w:color w:val="000000"/>
          <w:sz w:val="24"/>
          <w:szCs w:val="24"/>
          <w:shd w:val="clear" w:color="auto" w:fill="FFFFFF"/>
        </w:rPr>
        <w:t>Pushpavathi</w:t>
      </w:r>
      <w:proofErr w:type="spellEnd"/>
      <w:r w:rsidRPr="00031328">
        <w:rPr>
          <w:rFonts w:ascii="Book Antiqua" w:hAnsi="Book Antiqua" w:cs="Times New Roman"/>
          <w:bCs/>
          <w:color w:val="000000"/>
          <w:sz w:val="24"/>
          <w:szCs w:val="24"/>
          <w:shd w:val="clear" w:color="auto" w:fill="FFFFFF"/>
        </w:rPr>
        <w:t>, M.,</w:t>
      </w:r>
      <w:r w:rsidRPr="00031328">
        <w:rPr>
          <w:rFonts w:ascii="Book Antiqua" w:hAnsi="Book Antiqua" w:cs="Times New Roman"/>
          <w:color w:val="000000"/>
          <w:sz w:val="24"/>
          <w:szCs w:val="24"/>
          <w:shd w:val="clear" w:color="auto" w:fill="FFFFFF"/>
        </w:rPr>
        <w:t> </w:t>
      </w:r>
      <w:proofErr w:type="spellStart"/>
      <w:r w:rsidRPr="00031328">
        <w:rPr>
          <w:rFonts w:ascii="Book Antiqua" w:hAnsi="Book Antiqua" w:cs="Times New Roman"/>
          <w:color w:val="000000"/>
          <w:sz w:val="24"/>
          <w:szCs w:val="24"/>
          <w:shd w:val="clear" w:color="auto" w:fill="FFFFFF"/>
        </w:rPr>
        <w:t>Sreedevi</w:t>
      </w:r>
      <w:proofErr w:type="spellEnd"/>
      <w:r w:rsidRPr="00031328">
        <w:rPr>
          <w:rFonts w:ascii="Book Antiqua" w:hAnsi="Book Antiqua" w:cs="Times New Roman"/>
          <w:color w:val="000000"/>
          <w:sz w:val="24"/>
          <w:szCs w:val="24"/>
          <w:shd w:val="clear" w:color="auto" w:fill="FFFFFF"/>
        </w:rPr>
        <w:t xml:space="preserve">, N. &amp; </w:t>
      </w:r>
      <w:proofErr w:type="spellStart"/>
      <w:r w:rsidRPr="00031328">
        <w:rPr>
          <w:rFonts w:ascii="Book Antiqua" w:hAnsi="Book Antiqua" w:cs="Times New Roman"/>
          <w:color w:val="000000"/>
          <w:sz w:val="24"/>
          <w:szCs w:val="24"/>
          <w:shd w:val="clear" w:color="auto" w:fill="FFFFFF"/>
        </w:rPr>
        <w:t>Navya</w:t>
      </w:r>
      <w:proofErr w:type="spellEnd"/>
      <w:r w:rsidRPr="00031328">
        <w:rPr>
          <w:rFonts w:ascii="Book Antiqua" w:hAnsi="Book Antiqua" w:cs="Times New Roman"/>
          <w:color w:val="000000"/>
          <w:sz w:val="24"/>
          <w:szCs w:val="24"/>
          <w:shd w:val="clear" w:color="auto" w:fill="FFFFFF"/>
        </w:rPr>
        <w:t xml:space="preserve">, A. (2019). Exploring acoustic measures of vowels (VSA, FCR3 VAI4, VFR) in children with hearing impairment.  In Calhoun, Sasha, Paola, Escudero </w:t>
      </w:r>
      <w:proofErr w:type="spellStart"/>
      <w:r w:rsidRPr="00031328">
        <w:rPr>
          <w:rFonts w:ascii="Book Antiqua" w:hAnsi="Book Antiqua" w:cs="Times New Roman"/>
          <w:color w:val="000000"/>
          <w:sz w:val="24"/>
          <w:szCs w:val="24"/>
          <w:shd w:val="clear" w:color="auto" w:fill="FFFFFF"/>
        </w:rPr>
        <w:t>Marja</w:t>
      </w:r>
      <w:proofErr w:type="spellEnd"/>
      <w:r w:rsidRPr="00031328">
        <w:rPr>
          <w:rFonts w:ascii="Book Antiqua" w:hAnsi="Book Antiqua" w:cs="Times New Roman"/>
          <w:color w:val="000000"/>
          <w:sz w:val="24"/>
          <w:szCs w:val="24"/>
          <w:shd w:val="clear" w:color="auto" w:fill="FFFFFF"/>
        </w:rPr>
        <w:t xml:space="preserve"> </w:t>
      </w:r>
      <w:proofErr w:type="spellStart"/>
      <w:r w:rsidRPr="00031328">
        <w:rPr>
          <w:rFonts w:ascii="Book Antiqua" w:hAnsi="Book Antiqua" w:cs="Times New Roman"/>
          <w:color w:val="000000"/>
          <w:sz w:val="24"/>
          <w:szCs w:val="24"/>
          <w:shd w:val="clear" w:color="auto" w:fill="FFFFFF"/>
        </w:rPr>
        <w:t>Tavain</w:t>
      </w:r>
      <w:proofErr w:type="spellEnd"/>
      <w:r w:rsidRPr="00031328">
        <w:rPr>
          <w:rFonts w:ascii="Book Antiqua" w:hAnsi="Book Antiqua" w:cs="Times New Roman"/>
          <w:color w:val="000000"/>
          <w:sz w:val="24"/>
          <w:szCs w:val="24"/>
          <w:shd w:val="clear" w:color="auto" w:fill="FFFFFF"/>
        </w:rPr>
        <w:t xml:space="preserve"> &amp; Warren, Paul (Eds.), </w:t>
      </w:r>
      <w:r w:rsidRPr="00031328">
        <w:rPr>
          <w:rFonts w:ascii="Book Antiqua" w:hAnsi="Book Antiqua" w:cs="Times New Roman"/>
          <w:i/>
          <w:color w:val="000000"/>
          <w:sz w:val="24"/>
          <w:szCs w:val="24"/>
          <w:shd w:val="clear" w:color="auto" w:fill="FFFFFF"/>
        </w:rPr>
        <w:t>Proceedings of the 19</w:t>
      </w:r>
      <w:r w:rsidRPr="00031328">
        <w:rPr>
          <w:rFonts w:ascii="Book Antiqua" w:hAnsi="Book Antiqua" w:cs="Times New Roman"/>
          <w:i/>
          <w:color w:val="000000"/>
          <w:sz w:val="24"/>
          <w:szCs w:val="24"/>
          <w:shd w:val="clear" w:color="auto" w:fill="FFFFFF"/>
          <w:vertAlign w:val="superscript"/>
        </w:rPr>
        <w:t>th</w:t>
      </w:r>
      <w:r w:rsidRPr="00031328">
        <w:rPr>
          <w:rFonts w:ascii="Book Antiqua" w:hAnsi="Book Antiqua" w:cs="Times New Roman"/>
          <w:i/>
          <w:color w:val="000000"/>
          <w:sz w:val="24"/>
          <w:szCs w:val="24"/>
          <w:shd w:val="clear" w:color="auto" w:fill="FFFFFF"/>
        </w:rPr>
        <w:t> International Congress of Phonetic Sciences</w:t>
      </w:r>
      <w:r w:rsidRPr="00031328">
        <w:rPr>
          <w:rFonts w:ascii="Book Antiqua" w:hAnsi="Book Antiqua" w:cs="Times New Roman"/>
          <w:color w:val="000000"/>
          <w:sz w:val="24"/>
          <w:szCs w:val="24"/>
          <w:shd w:val="clear" w:color="auto" w:fill="FFFFFF"/>
        </w:rPr>
        <w:t>, (pp. 1064-1068). Melbourne, Australia</w:t>
      </w:r>
      <w:r w:rsidR="00AD0FF7" w:rsidRPr="00031328">
        <w:rPr>
          <w:rFonts w:ascii="Book Antiqua" w:hAnsi="Book Antiqua" w:cs="Times New Roman"/>
          <w:color w:val="000000"/>
          <w:sz w:val="24"/>
          <w:szCs w:val="24"/>
          <w:shd w:val="clear" w:color="auto" w:fill="FFFFFF"/>
        </w:rPr>
        <w:t>.</w:t>
      </w:r>
    </w:p>
    <w:p w14:paraId="0C60AD3A" w14:textId="77777777" w:rsidR="0022162E" w:rsidRPr="00031328" w:rsidRDefault="0022162E" w:rsidP="0022162E">
      <w:pPr>
        <w:pStyle w:val="ListParagraph"/>
        <w:rPr>
          <w:rFonts w:ascii="Book Antiqua" w:hAnsi="Book Antiqua" w:cs="Times New Roman"/>
          <w:b/>
          <w:color w:val="000000"/>
          <w:sz w:val="24"/>
          <w:szCs w:val="24"/>
          <w:shd w:val="clear" w:color="auto" w:fill="FFFFFF"/>
        </w:rPr>
      </w:pPr>
    </w:p>
    <w:p w14:paraId="73E24EDA" w14:textId="77777777" w:rsidR="0022162E" w:rsidRPr="00031328" w:rsidRDefault="0022162E" w:rsidP="00BC42B9">
      <w:pPr>
        <w:pStyle w:val="ListParagraph"/>
        <w:numPr>
          <w:ilvl w:val="0"/>
          <w:numId w:val="2"/>
        </w:numPr>
        <w:spacing w:after="0" w:line="240" w:lineRule="auto"/>
        <w:jc w:val="both"/>
        <w:rPr>
          <w:rFonts w:ascii="Book Antiqua" w:hAnsi="Book Antiqua" w:cs="Times New Roman"/>
          <w:b/>
          <w:bCs/>
          <w:color w:val="000000"/>
          <w:sz w:val="24"/>
          <w:szCs w:val="24"/>
        </w:rPr>
      </w:pPr>
      <w:proofErr w:type="spellStart"/>
      <w:r w:rsidRPr="00031328">
        <w:rPr>
          <w:rFonts w:ascii="Book Antiqua" w:hAnsi="Book Antiqua" w:cs="Times New Roman"/>
          <w:color w:val="000000"/>
          <w:sz w:val="24"/>
          <w:szCs w:val="24"/>
        </w:rPr>
        <w:t>Nandeesha</w:t>
      </w:r>
      <w:proofErr w:type="spellEnd"/>
      <w:r w:rsidRPr="00031328">
        <w:rPr>
          <w:rFonts w:ascii="Book Antiqua" w:hAnsi="Book Antiqua" w:cs="Times New Roman"/>
          <w:color w:val="000000"/>
          <w:sz w:val="24"/>
          <w:szCs w:val="24"/>
        </w:rPr>
        <w:t xml:space="preserve">, B. (2021). Emerging trends in library services. In </w:t>
      </w:r>
      <w:proofErr w:type="spellStart"/>
      <w:r w:rsidRPr="00031328">
        <w:rPr>
          <w:rFonts w:ascii="Book Antiqua" w:hAnsi="Book Antiqua" w:cs="Times New Roman"/>
          <w:color w:val="000000"/>
          <w:sz w:val="24"/>
          <w:szCs w:val="24"/>
        </w:rPr>
        <w:t>Rathinasabapathy</w:t>
      </w:r>
      <w:proofErr w:type="spellEnd"/>
      <w:r w:rsidRPr="00031328">
        <w:rPr>
          <w:rFonts w:ascii="Book Antiqua" w:hAnsi="Book Antiqua" w:cs="Times New Roman"/>
          <w:color w:val="000000"/>
          <w:sz w:val="24"/>
          <w:szCs w:val="24"/>
        </w:rPr>
        <w:t xml:space="preserve">, G., </w:t>
      </w:r>
      <w:proofErr w:type="spellStart"/>
      <w:r w:rsidRPr="00031328">
        <w:rPr>
          <w:rFonts w:ascii="Book Antiqua" w:hAnsi="Book Antiqua" w:cs="Times New Roman"/>
          <w:color w:val="000000"/>
          <w:sz w:val="24"/>
          <w:szCs w:val="24"/>
        </w:rPr>
        <w:t>Veeranjaneyulu</w:t>
      </w:r>
      <w:proofErr w:type="spellEnd"/>
      <w:r w:rsidRPr="00031328">
        <w:rPr>
          <w:rFonts w:ascii="Book Antiqua" w:hAnsi="Book Antiqua" w:cs="Times New Roman"/>
          <w:color w:val="000000"/>
          <w:sz w:val="24"/>
          <w:szCs w:val="24"/>
        </w:rPr>
        <w:t xml:space="preserve">, K. &amp; Srinivas, V. (Eds.) </w:t>
      </w:r>
      <w:r w:rsidRPr="00031328">
        <w:rPr>
          <w:rFonts w:ascii="Book Antiqua" w:eastAsia="Times New Roman" w:hAnsi="Book Antiqua" w:cs="Times New Roman"/>
          <w:i/>
          <w:color w:val="000000"/>
          <w:sz w:val="24"/>
          <w:szCs w:val="24"/>
        </w:rPr>
        <w:t>International Conference Proceedings on Agriculture Librarians and User Community (ICALUC-2021) on Management of Knowledge Resource Centres in the Networked Digital Environment: Trends, Challenges and Opportunities</w:t>
      </w:r>
      <w:r w:rsidRPr="00031328">
        <w:rPr>
          <w:rFonts w:ascii="Book Antiqua" w:eastAsia="Times New Roman" w:hAnsi="Book Antiqua" w:cs="Times New Roman"/>
          <w:color w:val="000000"/>
          <w:sz w:val="24"/>
          <w:szCs w:val="24"/>
        </w:rPr>
        <w:t xml:space="preserve"> (pp. 211-217). University of Agriculture Sciences, GKVK, Bangalore.</w:t>
      </w:r>
    </w:p>
    <w:p w14:paraId="4BF7F7A8" w14:textId="77777777" w:rsidR="0022162E" w:rsidRPr="00031328" w:rsidRDefault="0022162E" w:rsidP="0022162E">
      <w:pPr>
        <w:pStyle w:val="ListParagraph"/>
        <w:jc w:val="both"/>
        <w:rPr>
          <w:rFonts w:ascii="Book Antiqua" w:hAnsi="Book Antiqua" w:cs="Times New Roman"/>
          <w:b/>
          <w:color w:val="000000"/>
          <w:sz w:val="24"/>
          <w:szCs w:val="24"/>
          <w:shd w:val="clear" w:color="auto" w:fill="FFFFFF"/>
        </w:rPr>
      </w:pPr>
    </w:p>
    <w:p w14:paraId="02E4C89E" w14:textId="77777777" w:rsidR="0022162E" w:rsidRPr="00031328" w:rsidRDefault="0022162E" w:rsidP="00BC42B9">
      <w:pPr>
        <w:pStyle w:val="ListParagraph"/>
        <w:numPr>
          <w:ilvl w:val="0"/>
          <w:numId w:val="2"/>
        </w:numPr>
        <w:spacing w:after="0" w:line="240" w:lineRule="auto"/>
        <w:jc w:val="both"/>
        <w:rPr>
          <w:rFonts w:ascii="Book Antiqua" w:hAnsi="Book Antiqua"/>
          <w:color w:val="000000"/>
          <w:spacing w:val="2"/>
          <w:sz w:val="24"/>
          <w:szCs w:val="24"/>
        </w:rPr>
      </w:pPr>
      <w:proofErr w:type="spellStart"/>
      <w:r w:rsidRPr="00031328">
        <w:rPr>
          <w:rFonts w:ascii="Book Antiqua" w:hAnsi="Book Antiqua" w:cs="Times New Roman"/>
          <w:color w:val="000000"/>
          <w:sz w:val="24"/>
          <w:szCs w:val="24"/>
        </w:rPr>
        <w:t>Pushpavathi</w:t>
      </w:r>
      <w:proofErr w:type="spellEnd"/>
      <w:r w:rsidRPr="00031328">
        <w:rPr>
          <w:rFonts w:ascii="Book Antiqua" w:hAnsi="Book Antiqua" w:cs="Times New Roman"/>
          <w:color w:val="000000"/>
          <w:sz w:val="24"/>
          <w:szCs w:val="24"/>
        </w:rPr>
        <w:t xml:space="preserve"> M., Abraham A. K., Mahadeva Prasanna S. R., Girish, K. S. (2021) Perceptual judgments of resonance, speech understandability, and speech acceptability in children with repaired cleft palate across words and sentences. In: Singh M., </w:t>
      </w:r>
      <w:proofErr w:type="spellStart"/>
      <w:r w:rsidRPr="00031328">
        <w:rPr>
          <w:rFonts w:ascii="Book Antiqua" w:hAnsi="Book Antiqua" w:cs="Times New Roman"/>
          <w:color w:val="000000"/>
          <w:sz w:val="24"/>
          <w:szCs w:val="24"/>
        </w:rPr>
        <w:t>Rafat</w:t>
      </w:r>
      <w:proofErr w:type="spellEnd"/>
      <w:r w:rsidRPr="00031328">
        <w:rPr>
          <w:rFonts w:ascii="Book Antiqua" w:hAnsi="Book Antiqua" w:cs="Times New Roman"/>
          <w:color w:val="000000"/>
          <w:sz w:val="24"/>
          <w:szCs w:val="24"/>
        </w:rPr>
        <w:t xml:space="preserve"> Y. (Eds) </w:t>
      </w:r>
      <w:r w:rsidRPr="00031328">
        <w:rPr>
          <w:rFonts w:ascii="Book Antiqua" w:hAnsi="Book Antiqua" w:cs="Times New Roman"/>
          <w:i/>
          <w:color w:val="000000"/>
          <w:sz w:val="24"/>
          <w:szCs w:val="24"/>
        </w:rPr>
        <w:t xml:space="preserve">Recent Developments in Acoustics. </w:t>
      </w:r>
      <w:r w:rsidRPr="00031328">
        <w:rPr>
          <w:rFonts w:ascii="Book Antiqua" w:hAnsi="Book Antiqua" w:cs="Times New Roman"/>
          <w:i/>
          <w:color w:val="000000"/>
          <w:spacing w:val="2"/>
          <w:sz w:val="24"/>
          <w:szCs w:val="24"/>
        </w:rPr>
        <w:t>Select Proceedings of the 46</w:t>
      </w:r>
      <w:r w:rsidRPr="00153DAD">
        <w:rPr>
          <w:rFonts w:ascii="Book Antiqua" w:hAnsi="Book Antiqua" w:cs="Times New Roman"/>
          <w:i/>
          <w:color w:val="000000"/>
          <w:spacing w:val="2"/>
          <w:sz w:val="24"/>
          <w:szCs w:val="24"/>
          <w:vertAlign w:val="superscript"/>
        </w:rPr>
        <w:t>th</w:t>
      </w:r>
      <w:r w:rsidR="00153DAD">
        <w:rPr>
          <w:rFonts w:ascii="Book Antiqua" w:hAnsi="Book Antiqua" w:cs="Times New Roman"/>
          <w:i/>
          <w:color w:val="000000"/>
          <w:spacing w:val="2"/>
          <w:sz w:val="24"/>
          <w:szCs w:val="24"/>
        </w:rPr>
        <w:t xml:space="preserve"> </w:t>
      </w:r>
      <w:r w:rsidRPr="00031328">
        <w:rPr>
          <w:rFonts w:ascii="Book Antiqua" w:hAnsi="Book Antiqua" w:cs="Times New Roman"/>
          <w:i/>
          <w:color w:val="000000"/>
          <w:spacing w:val="2"/>
          <w:sz w:val="24"/>
          <w:szCs w:val="24"/>
        </w:rPr>
        <w:t>National Symposium on Acoustics</w:t>
      </w:r>
      <w:r w:rsidRPr="00031328">
        <w:rPr>
          <w:rFonts w:ascii="Book Antiqua" w:hAnsi="Book Antiqua" w:cs="Times New Roman"/>
          <w:color w:val="000000"/>
          <w:sz w:val="24"/>
          <w:szCs w:val="24"/>
        </w:rPr>
        <w:t xml:space="preserve">. (pp. 75-83). Springer, Singapore. </w:t>
      </w:r>
      <w:hyperlink r:id="rId9" w:history="1">
        <w:r w:rsidRPr="00031328">
          <w:rPr>
            <w:rStyle w:val="Hyperlink"/>
            <w:rFonts w:ascii="Book Antiqua" w:hAnsi="Book Antiqua" w:cs="Times New Roman"/>
            <w:color w:val="000000"/>
            <w:sz w:val="24"/>
            <w:szCs w:val="24"/>
            <w:u w:val="none"/>
          </w:rPr>
          <w:t>https://doi.org/10.1007/978-981-15-5776-7_7</w:t>
        </w:r>
      </w:hyperlink>
      <w:r w:rsidRPr="00031328">
        <w:rPr>
          <w:rFonts w:ascii="Book Antiqua" w:hAnsi="Book Antiqua" w:cs="Times New Roman"/>
          <w:color w:val="000000"/>
          <w:sz w:val="24"/>
          <w:szCs w:val="24"/>
        </w:rPr>
        <w:t>.</w:t>
      </w:r>
    </w:p>
    <w:p w14:paraId="1DF10E0C" w14:textId="77777777" w:rsidR="0022162E" w:rsidRPr="00031328" w:rsidRDefault="0022162E" w:rsidP="0022162E">
      <w:pPr>
        <w:pStyle w:val="ListParagraph"/>
        <w:rPr>
          <w:rFonts w:ascii="Book Antiqua" w:hAnsi="Book Antiqua"/>
          <w:color w:val="000000"/>
          <w:spacing w:val="4"/>
          <w:sz w:val="24"/>
          <w:szCs w:val="24"/>
          <w:shd w:val="clear" w:color="auto" w:fill="FCFCFC"/>
        </w:rPr>
      </w:pPr>
    </w:p>
    <w:p w14:paraId="43B4A220" w14:textId="77777777" w:rsidR="00BC42B9" w:rsidRPr="00031328" w:rsidRDefault="0022162E" w:rsidP="002A2280">
      <w:pPr>
        <w:pStyle w:val="ListParagraph"/>
        <w:numPr>
          <w:ilvl w:val="0"/>
          <w:numId w:val="2"/>
        </w:numPr>
        <w:spacing w:before="120" w:after="120" w:line="240" w:lineRule="auto"/>
        <w:jc w:val="both"/>
        <w:rPr>
          <w:rFonts w:ascii="Book Antiqua" w:hAnsi="Book Antiqua" w:cs="Times New Roman"/>
          <w:color w:val="000000"/>
          <w:spacing w:val="2"/>
          <w:sz w:val="24"/>
          <w:szCs w:val="24"/>
        </w:rPr>
      </w:pPr>
      <w:proofErr w:type="spellStart"/>
      <w:r w:rsidRPr="00031328">
        <w:rPr>
          <w:rFonts w:ascii="Book Antiqua" w:hAnsi="Book Antiqua" w:cs="Times New Roman"/>
          <w:color w:val="000000"/>
          <w:spacing w:val="4"/>
          <w:sz w:val="24"/>
          <w:szCs w:val="24"/>
          <w:shd w:val="clear" w:color="auto" w:fill="FCFCFC"/>
        </w:rPr>
        <w:t>Pushpavathi</w:t>
      </w:r>
      <w:proofErr w:type="spellEnd"/>
      <w:r w:rsidRPr="00031328">
        <w:rPr>
          <w:rFonts w:ascii="Book Antiqua" w:hAnsi="Book Antiqua" w:cs="Times New Roman"/>
          <w:color w:val="000000"/>
          <w:spacing w:val="4"/>
          <w:sz w:val="24"/>
          <w:szCs w:val="24"/>
          <w:shd w:val="clear" w:color="auto" w:fill="FCFCFC"/>
        </w:rPr>
        <w:t xml:space="preserve"> M., Kavya V., </w:t>
      </w:r>
      <w:proofErr w:type="spellStart"/>
      <w:r w:rsidRPr="00031328">
        <w:rPr>
          <w:rFonts w:ascii="Book Antiqua" w:hAnsi="Book Antiqua" w:cs="Times New Roman"/>
          <w:color w:val="000000"/>
          <w:spacing w:val="4"/>
          <w:sz w:val="24"/>
          <w:szCs w:val="24"/>
          <w:shd w:val="clear" w:color="auto" w:fill="FCFCFC"/>
        </w:rPr>
        <w:t>Akshatha</w:t>
      </w:r>
      <w:proofErr w:type="spellEnd"/>
      <w:r w:rsidRPr="00031328">
        <w:rPr>
          <w:rFonts w:ascii="Book Antiqua" w:hAnsi="Book Antiqua" w:cs="Times New Roman"/>
          <w:color w:val="000000"/>
          <w:spacing w:val="4"/>
          <w:sz w:val="24"/>
          <w:szCs w:val="24"/>
          <w:shd w:val="clear" w:color="auto" w:fill="FCFCFC"/>
        </w:rPr>
        <w:t xml:space="preserve"> V. (2020) Impact of timing of surgery on the development of speech in toddlers with repaired cleft lip and palate. In: Singh M., </w:t>
      </w:r>
      <w:proofErr w:type="spellStart"/>
      <w:r w:rsidRPr="00031328">
        <w:rPr>
          <w:rFonts w:ascii="Book Antiqua" w:hAnsi="Book Antiqua" w:cs="Times New Roman"/>
          <w:color w:val="000000"/>
          <w:spacing w:val="4"/>
          <w:sz w:val="24"/>
          <w:szCs w:val="24"/>
          <w:shd w:val="clear" w:color="auto" w:fill="FCFCFC"/>
        </w:rPr>
        <w:t>Rafat</w:t>
      </w:r>
      <w:proofErr w:type="spellEnd"/>
      <w:r w:rsidRPr="00031328">
        <w:rPr>
          <w:rFonts w:ascii="Book Antiqua" w:hAnsi="Book Antiqua" w:cs="Times New Roman"/>
          <w:color w:val="000000"/>
          <w:spacing w:val="4"/>
          <w:sz w:val="24"/>
          <w:szCs w:val="24"/>
          <w:shd w:val="clear" w:color="auto" w:fill="FCFCFC"/>
        </w:rPr>
        <w:t xml:space="preserve"> Y. (Eds) </w:t>
      </w:r>
      <w:r w:rsidRPr="00031328">
        <w:rPr>
          <w:rFonts w:ascii="Book Antiqua" w:hAnsi="Book Antiqua" w:cs="Times New Roman"/>
          <w:i/>
          <w:color w:val="000000"/>
          <w:spacing w:val="4"/>
          <w:sz w:val="24"/>
          <w:szCs w:val="24"/>
          <w:shd w:val="clear" w:color="auto" w:fill="FCFCFC"/>
        </w:rPr>
        <w:t xml:space="preserve">Recent Developments in Acoustics. </w:t>
      </w:r>
      <w:r w:rsidRPr="00031328">
        <w:rPr>
          <w:rFonts w:ascii="Book Antiqua" w:hAnsi="Book Antiqua" w:cs="Times New Roman"/>
          <w:i/>
          <w:color w:val="000000"/>
          <w:spacing w:val="2"/>
          <w:sz w:val="24"/>
          <w:szCs w:val="24"/>
        </w:rPr>
        <w:t>Select Proceedings of the 46</w:t>
      </w:r>
      <w:r w:rsidRPr="00031328">
        <w:rPr>
          <w:rFonts w:ascii="Book Antiqua" w:hAnsi="Book Antiqua" w:cs="Times New Roman"/>
          <w:i/>
          <w:color w:val="000000"/>
          <w:spacing w:val="2"/>
          <w:sz w:val="24"/>
          <w:szCs w:val="24"/>
          <w:vertAlign w:val="superscript"/>
        </w:rPr>
        <w:t>th</w:t>
      </w:r>
      <w:r w:rsidRPr="00031328">
        <w:rPr>
          <w:rFonts w:ascii="Book Antiqua" w:hAnsi="Book Antiqua" w:cs="Times New Roman"/>
          <w:i/>
          <w:color w:val="000000"/>
          <w:spacing w:val="2"/>
          <w:sz w:val="24"/>
          <w:szCs w:val="24"/>
        </w:rPr>
        <w:t>National Symposium on Acoustics</w:t>
      </w:r>
      <w:r w:rsidRPr="00031328">
        <w:rPr>
          <w:rFonts w:ascii="Book Antiqua" w:hAnsi="Book Antiqua" w:cs="Times New Roman"/>
          <w:color w:val="000000"/>
          <w:spacing w:val="4"/>
          <w:sz w:val="24"/>
          <w:szCs w:val="24"/>
          <w:shd w:val="clear" w:color="auto" w:fill="FCFCFC"/>
        </w:rPr>
        <w:t xml:space="preserve">. Springer, Singapore. </w:t>
      </w:r>
      <w:hyperlink r:id="rId10" w:history="1">
        <w:r w:rsidR="00A278FD" w:rsidRPr="00031328">
          <w:rPr>
            <w:rStyle w:val="Hyperlink"/>
            <w:rFonts w:ascii="Book Antiqua" w:hAnsi="Book Antiqua" w:cs="Times New Roman"/>
            <w:color w:val="000000"/>
            <w:spacing w:val="4"/>
            <w:sz w:val="24"/>
            <w:szCs w:val="24"/>
            <w:u w:val="none"/>
            <w:shd w:val="clear" w:color="auto" w:fill="FCFCFC"/>
          </w:rPr>
          <w:t>https://doi.org/10.1007/978-981-15-5776-7_10</w:t>
        </w:r>
      </w:hyperlink>
    </w:p>
    <w:p w14:paraId="03BC8636" w14:textId="77777777" w:rsidR="00544663" w:rsidRDefault="00544663" w:rsidP="00544663">
      <w:pPr>
        <w:pStyle w:val="ListParagraph"/>
        <w:rPr>
          <w:rFonts w:ascii="Book Antiqua" w:hAnsi="Book Antiqua" w:cs="Times New Roman"/>
          <w:color w:val="000000"/>
          <w:spacing w:val="2"/>
          <w:sz w:val="24"/>
          <w:szCs w:val="24"/>
        </w:rPr>
      </w:pPr>
    </w:p>
    <w:p w14:paraId="72757E43" w14:textId="77777777" w:rsidR="00394FC5" w:rsidRDefault="00394FC5" w:rsidP="00544663">
      <w:pPr>
        <w:pStyle w:val="ListParagraph"/>
        <w:rPr>
          <w:rFonts w:ascii="Book Antiqua" w:hAnsi="Book Antiqua" w:cs="Times New Roman"/>
          <w:color w:val="000000"/>
          <w:spacing w:val="2"/>
          <w:sz w:val="24"/>
          <w:szCs w:val="24"/>
        </w:rPr>
      </w:pPr>
    </w:p>
    <w:p w14:paraId="2079B678" w14:textId="77777777" w:rsidR="00394FC5" w:rsidRDefault="00394FC5" w:rsidP="00544663">
      <w:pPr>
        <w:pStyle w:val="ListParagraph"/>
        <w:rPr>
          <w:rFonts w:ascii="Book Antiqua" w:hAnsi="Book Antiqua" w:cs="Times New Roman"/>
          <w:color w:val="000000"/>
          <w:spacing w:val="2"/>
          <w:sz w:val="24"/>
          <w:szCs w:val="24"/>
        </w:rPr>
      </w:pPr>
    </w:p>
    <w:p w14:paraId="7859E33F" w14:textId="77777777" w:rsidR="00394FC5" w:rsidRDefault="00394FC5" w:rsidP="00544663">
      <w:pPr>
        <w:pStyle w:val="ListParagraph"/>
        <w:rPr>
          <w:rFonts w:ascii="Book Antiqua" w:hAnsi="Book Antiqua" w:cs="Times New Roman"/>
          <w:color w:val="000000"/>
          <w:spacing w:val="2"/>
          <w:sz w:val="24"/>
          <w:szCs w:val="24"/>
        </w:rPr>
      </w:pPr>
    </w:p>
    <w:p w14:paraId="2B6FD6EF" w14:textId="77777777" w:rsidR="00394FC5" w:rsidRDefault="00394FC5" w:rsidP="00544663">
      <w:pPr>
        <w:pStyle w:val="ListParagraph"/>
        <w:rPr>
          <w:rFonts w:ascii="Book Antiqua" w:hAnsi="Book Antiqua" w:cs="Times New Roman"/>
          <w:color w:val="000000"/>
          <w:spacing w:val="2"/>
          <w:sz w:val="24"/>
          <w:szCs w:val="24"/>
        </w:rPr>
      </w:pPr>
    </w:p>
    <w:p w14:paraId="7C9549CA" w14:textId="77777777" w:rsidR="00394FC5" w:rsidRDefault="00394FC5" w:rsidP="00544663">
      <w:pPr>
        <w:pStyle w:val="ListParagraph"/>
        <w:rPr>
          <w:rFonts w:ascii="Book Antiqua" w:hAnsi="Book Antiqua" w:cs="Times New Roman"/>
          <w:color w:val="000000"/>
          <w:spacing w:val="2"/>
          <w:sz w:val="24"/>
          <w:szCs w:val="24"/>
        </w:rPr>
      </w:pPr>
    </w:p>
    <w:p w14:paraId="063CC8B7" w14:textId="77777777" w:rsidR="00394FC5" w:rsidRDefault="00394FC5" w:rsidP="00544663">
      <w:pPr>
        <w:pStyle w:val="ListParagraph"/>
        <w:rPr>
          <w:rFonts w:ascii="Book Antiqua" w:hAnsi="Book Antiqua" w:cs="Times New Roman"/>
          <w:color w:val="000000"/>
          <w:spacing w:val="2"/>
          <w:sz w:val="24"/>
          <w:szCs w:val="24"/>
        </w:rPr>
      </w:pPr>
    </w:p>
    <w:p w14:paraId="64ECD18C" w14:textId="77777777" w:rsidR="00394FC5" w:rsidRPr="00031328" w:rsidRDefault="00394FC5" w:rsidP="00544663">
      <w:pPr>
        <w:pStyle w:val="ListParagraph"/>
        <w:rPr>
          <w:rFonts w:ascii="Book Antiqua" w:hAnsi="Book Antiqua" w:cs="Times New Roman"/>
          <w:color w:val="000000"/>
          <w:spacing w:val="2"/>
          <w:sz w:val="24"/>
          <w:szCs w:val="24"/>
        </w:rPr>
      </w:pPr>
    </w:p>
    <w:p w14:paraId="6C2FC31F" w14:textId="77777777" w:rsidR="00B84F35" w:rsidRPr="00031328" w:rsidRDefault="00544663" w:rsidP="0011766F">
      <w:pPr>
        <w:shd w:val="clear" w:color="auto" w:fill="FFFFFF"/>
        <w:spacing w:after="75" w:line="240" w:lineRule="auto"/>
        <w:jc w:val="both"/>
        <w:rPr>
          <w:rFonts w:ascii="Book Antiqua" w:eastAsia="Times New Roman" w:hAnsi="Book Antiqua"/>
          <w:b/>
          <w:sz w:val="24"/>
          <w:szCs w:val="24"/>
          <w:lang w:bidi="kn-IN"/>
        </w:rPr>
      </w:pPr>
      <w:r w:rsidRPr="00031328">
        <w:rPr>
          <w:rFonts w:ascii="Book Antiqua" w:eastAsia="Times New Roman" w:hAnsi="Book Antiqua"/>
          <w:b/>
          <w:sz w:val="24"/>
          <w:szCs w:val="24"/>
          <w:lang w:bidi="kn-IN"/>
        </w:rPr>
        <w:t>Scientific Publication</w:t>
      </w:r>
      <w:r w:rsidR="00997CFC" w:rsidRPr="00031328">
        <w:rPr>
          <w:rFonts w:ascii="Book Antiqua" w:eastAsia="Times New Roman" w:hAnsi="Book Antiqua"/>
          <w:b/>
          <w:sz w:val="24"/>
          <w:szCs w:val="24"/>
          <w:lang w:bidi="kn-IN"/>
        </w:rPr>
        <w:t>s</w:t>
      </w:r>
    </w:p>
    <w:p w14:paraId="7F5D5F3D" w14:textId="77777777" w:rsidR="00544663" w:rsidRPr="00031328" w:rsidRDefault="00544663" w:rsidP="00394FC5">
      <w:pPr>
        <w:shd w:val="clear" w:color="auto" w:fill="FFFFFF"/>
        <w:spacing w:after="75" w:line="240" w:lineRule="auto"/>
        <w:ind w:left="284"/>
        <w:jc w:val="both"/>
        <w:rPr>
          <w:rFonts w:ascii="Book Antiqua" w:eastAsia="Times New Roman" w:hAnsi="Book Antiqua"/>
          <w:bCs/>
          <w:color w:val="FF0000"/>
          <w:sz w:val="24"/>
          <w:szCs w:val="24"/>
          <w:lang w:bidi="kn-IN"/>
        </w:rPr>
      </w:pPr>
      <w:r w:rsidRPr="00031328">
        <w:rPr>
          <w:rFonts w:ascii="Book Antiqua" w:eastAsia="Times New Roman" w:hAnsi="Book Antiqua"/>
          <w:bCs/>
          <w:sz w:val="24"/>
          <w:szCs w:val="24"/>
          <w:lang w:bidi="kn-IN"/>
        </w:rPr>
        <w:lastRenderedPageBreak/>
        <w:t>The faculty, staff and students of the Institute published the following papers in scientific journals during the reporting year.</w:t>
      </w:r>
    </w:p>
    <w:p w14:paraId="3C1BA56A" w14:textId="77777777" w:rsidR="00544663" w:rsidRPr="00394FC5" w:rsidRDefault="00544663" w:rsidP="00B84F35">
      <w:pPr>
        <w:shd w:val="clear" w:color="auto" w:fill="FFFFFF"/>
        <w:spacing w:after="75" w:line="240" w:lineRule="auto"/>
        <w:jc w:val="both"/>
        <w:rPr>
          <w:rFonts w:ascii="Book Antiqua" w:eastAsia="Times New Roman" w:hAnsi="Book Antiqua"/>
          <w:b/>
          <w:color w:val="FF0000"/>
          <w:sz w:val="12"/>
          <w:szCs w:val="24"/>
          <w:lang w:bidi="kn-IN"/>
        </w:rPr>
      </w:pPr>
    </w:p>
    <w:p w14:paraId="0BA5AFE6" w14:textId="77777777" w:rsidR="00C0643F" w:rsidRPr="00E54F25" w:rsidRDefault="00DE112E" w:rsidP="006A2B69">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sz w:val="24"/>
          <w:szCs w:val="24"/>
        </w:rPr>
        <w:t>Abraham, A.</w:t>
      </w:r>
      <w:r w:rsidR="00C0643F" w:rsidRPr="00031328">
        <w:rPr>
          <w:rFonts w:ascii="Book Antiqua" w:hAnsi="Book Antiqua" w:cs="Times New Roman"/>
          <w:bCs/>
          <w:sz w:val="24"/>
          <w:szCs w:val="24"/>
        </w:rPr>
        <w:t xml:space="preserve">K. </w:t>
      </w:r>
      <w:r w:rsidR="00C0643F" w:rsidRPr="00031328">
        <w:rPr>
          <w:rFonts w:ascii="Book Antiqua" w:hAnsi="Book Antiqua" w:cs="Times New Roman"/>
          <w:sz w:val="24"/>
          <w:szCs w:val="24"/>
        </w:rPr>
        <w:t xml:space="preserve">&amp; Ravishankar, M.S. (2020). A case study of acoustic intervention in classrooms. </w:t>
      </w:r>
      <w:r w:rsidR="00C0643F" w:rsidRPr="00031328">
        <w:rPr>
          <w:rFonts w:ascii="Book Antiqua" w:hAnsi="Book Antiqua" w:cs="Times New Roman"/>
          <w:i/>
          <w:iCs/>
          <w:sz w:val="24"/>
          <w:szCs w:val="24"/>
        </w:rPr>
        <w:t>Building Acoustics</w:t>
      </w:r>
      <w:r w:rsidR="00C0643F" w:rsidRPr="00031328">
        <w:rPr>
          <w:rFonts w:ascii="Book Antiqua" w:hAnsi="Book Antiqua" w:cs="Times New Roman"/>
          <w:sz w:val="24"/>
          <w:szCs w:val="24"/>
        </w:rPr>
        <w:t xml:space="preserve">. </w:t>
      </w:r>
      <w:hyperlink r:id="rId11" w:history="1">
        <w:r w:rsidR="000B410B" w:rsidRPr="00E54F25">
          <w:rPr>
            <w:rStyle w:val="Hyperlink"/>
            <w:rFonts w:ascii="Book Antiqua" w:hAnsi="Book Antiqua" w:cs="Times New Roman"/>
            <w:color w:val="000000"/>
            <w:sz w:val="24"/>
            <w:szCs w:val="24"/>
            <w:u w:val="none"/>
          </w:rPr>
          <w:t>https://doi.org/10.1177/ 1351010X20975765</w:t>
        </w:r>
      </w:hyperlink>
      <w:r w:rsidR="00C0643F" w:rsidRPr="00E54F25">
        <w:rPr>
          <w:rFonts w:ascii="Book Antiqua" w:hAnsi="Book Antiqua"/>
          <w:color w:val="000000"/>
          <w:sz w:val="24"/>
          <w:szCs w:val="24"/>
        </w:rPr>
        <w:t>.</w:t>
      </w:r>
    </w:p>
    <w:p w14:paraId="6E59BC9B" w14:textId="77777777" w:rsidR="006114BA" w:rsidRPr="00031328" w:rsidRDefault="006114BA" w:rsidP="006114BA">
      <w:pPr>
        <w:pStyle w:val="ListParagraph"/>
        <w:rPr>
          <w:rFonts w:ascii="Book Antiqua" w:hAnsi="Book Antiqua" w:cs="Times New Roman"/>
          <w:bCs/>
          <w:sz w:val="24"/>
          <w:szCs w:val="24"/>
        </w:rPr>
      </w:pPr>
    </w:p>
    <w:p w14:paraId="03A56D0A" w14:textId="77777777" w:rsidR="006A2B69" w:rsidRPr="00031328" w:rsidRDefault="006A2B69" w:rsidP="006A2B69">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color w:val="000000"/>
          <w:sz w:val="24"/>
          <w:szCs w:val="24"/>
          <w:shd w:val="clear" w:color="auto" w:fill="FFFFFF"/>
        </w:rPr>
        <w:t>Antony, P</w:t>
      </w:r>
      <w:r w:rsidR="00DE112E" w:rsidRPr="00031328">
        <w:rPr>
          <w:rFonts w:ascii="Book Antiqua" w:hAnsi="Book Antiqua" w:cs="Times New Roman"/>
          <w:color w:val="000000"/>
          <w:sz w:val="24"/>
          <w:szCs w:val="24"/>
          <w:shd w:val="clear" w:color="auto" w:fill="FFFFFF"/>
        </w:rPr>
        <w:t>.</w:t>
      </w:r>
      <w:r w:rsidRPr="00031328">
        <w:rPr>
          <w:rFonts w:ascii="Book Antiqua" w:hAnsi="Book Antiqua" w:cs="Times New Roman"/>
          <w:color w:val="000000"/>
          <w:sz w:val="24"/>
          <w:szCs w:val="24"/>
          <w:shd w:val="clear" w:color="auto" w:fill="FFFFFF"/>
        </w:rPr>
        <w:t>J. &amp;</w:t>
      </w:r>
      <w:r w:rsidR="002778C5">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 xml:space="preserve">Barman, A. (2020). Effect of sinusoidally amplitude modulated broadband noise stimuli on stream segregation in individuals with sensorineural hearing loss. </w:t>
      </w:r>
      <w:r w:rsidRPr="00031328">
        <w:rPr>
          <w:rFonts w:ascii="Book Antiqua" w:hAnsi="Book Antiqua" w:cs="Times New Roman"/>
          <w:i/>
          <w:iCs/>
          <w:color w:val="000000"/>
          <w:sz w:val="24"/>
          <w:szCs w:val="24"/>
          <w:shd w:val="clear" w:color="auto" w:fill="FFFFFF"/>
        </w:rPr>
        <w:t>Auditory Vestibular Research</w:t>
      </w:r>
      <w:r w:rsidRPr="00031328">
        <w:rPr>
          <w:rFonts w:ascii="Book Antiqua" w:hAnsi="Book Antiqua" w:cs="Times New Roman"/>
          <w:color w:val="000000"/>
          <w:sz w:val="24"/>
          <w:szCs w:val="24"/>
          <w:shd w:val="clear" w:color="auto" w:fill="FFFFFF"/>
        </w:rPr>
        <w:t>. 29</w:t>
      </w:r>
      <w:r w:rsidR="00015A14">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(4), 209-219.</w:t>
      </w:r>
    </w:p>
    <w:p w14:paraId="7C54CD4E" w14:textId="77777777" w:rsidR="006A2B69" w:rsidRPr="00031328" w:rsidRDefault="006A2B69" w:rsidP="006A2B69">
      <w:pPr>
        <w:pStyle w:val="ListParagraph"/>
        <w:rPr>
          <w:rFonts w:ascii="Book Antiqua" w:hAnsi="Book Antiqua" w:cs="Times New Roman"/>
          <w:color w:val="000000"/>
          <w:sz w:val="24"/>
          <w:szCs w:val="24"/>
        </w:rPr>
      </w:pPr>
    </w:p>
    <w:p w14:paraId="5C551DC6" w14:textId="77777777" w:rsidR="00307F05" w:rsidRPr="00BE0F05" w:rsidRDefault="00307F05" w:rsidP="00307F05">
      <w:pPr>
        <w:pStyle w:val="ListParagraph"/>
        <w:numPr>
          <w:ilvl w:val="0"/>
          <w:numId w:val="13"/>
        </w:numPr>
        <w:tabs>
          <w:tab w:val="left" w:pos="-180"/>
          <w:tab w:val="left" w:pos="0"/>
        </w:tabs>
        <w:spacing w:after="0" w:line="240" w:lineRule="auto"/>
        <w:jc w:val="both"/>
        <w:rPr>
          <w:rFonts w:ascii="Book Antiqua" w:eastAsia="Times New Roman" w:hAnsi="Book Antiqua" w:cs="Times New Roman"/>
          <w:color w:val="000000"/>
          <w:sz w:val="24"/>
          <w:szCs w:val="24"/>
          <w:lang w:eastAsia="en-IN"/>
        </w:rPr>
      </w:pPr>
      <w:proofErr w:type="spellStart"/>
      <w:r w:rsidRPr="00031328">
        <w:rPr>
          <w:rFonts w:ascii="Book Antiqua" w:eastAsia="Times New Roman" w:hAnsi="Book Antiqua"/>
          <w:color w:val="000000"/>
          <w:sz w:val="24"/>
          <w:szCs w:val="24"/>
        </w:rPr>
        <w:t>Anuprasad</w:t>
      </w:r>
      <w:proofErr w:type="spellEnd"/>
      <w:r w:rsidRPr="00031328">
        <w:rPr>
          <w:rFonts w:ascii="Book Antiqua" w:eastAsia="Times New Roman" w:hAnsi="Book Antiqua"/>
          <w:color w:val="000000"/>
          <w:sz w:val="24"/>
          <w:szCs w:val="24"/>
        </w:rPr>
        <w:t>, S., Krishn</w:t>
      </w:r>
      <w:r w:rsidR="002778C5">
        <w:rPr>
          <w:rFonts w:ascii="Book Antiqua" w:eastAsia="Times New Roman" w:hAnsi="Book Antiqua"/>
          <w:color w:val="000000"/>
          <w:sz w:val="24"/>
          <w:szCs w:val="24"/>
        </w:rPr>
        <w:t>a</w:t>
      </w:r>
      <w:r w:rsidRPr="00031328">
        <w:rPr>
          <w:rFonts w:ascii="Book Antiqua" w:eastAsia="Times New Roman" w:hAnsi="Book Antiqua"/>
          <w:color w:val="000000"/>
          <w:sz w:val="24"/>
          <w:szCs w:val="24"/>
        </w:rPr>
        <w:t>, R., Pradeep,</w:t>
      </w:r>
      <w:r w:rsidR="002778C5">
        <w:rPr>
          <w:rFonts w:ascii="Book Antiqua" w:eastAsia="Times New Roman" w:hAnsi="Book Antiqua"/>
          <w:color w:val="000000"/>
          <w:sz w:val="24"/>
          <w:szCs w:val="24"/>
        </w:rPr>
        <w:t xml:space="preserve"> </w:t>
      </w:r>
      <w:r w:rsidRPr="00031328">
        <w:rPr>
          <w:rFonts w:ascii="Book Antiqua" w:eastAsia="Times New Roman" w:hAnsi="Book Antiqua"/>
          <w:color w:val="000000"/>
          <w:sz w:val="24"/>
          <w:szCs w:val="24"/>
        </w:rPr>
        <w:t xml:space="preserve">P.N., </w:t>
      </w:r>
      <w:proofErr w:type="spellStart"/>
      <w:r w:rsidRPr="00031328">
        <w:rPr>
          <w:rFonts w:ascii="Book Antiqua" w:eastAsia="Times New Roman" w:hAnsi="Book Antiqua"/>
          <w:color w:val="000000"/>
          <w:sz w:val="24"/>
          <w:szCs w:val="24"/>
        </w:rPr>
        <w:t>Ananthanarayan</w:t>
      </w:r>
      <w:proofErr w:type="spellEnd"/>
      <w:r w:rsidRPr="00031328">
        <w:rPr>
          <w:rFonts w:ascii="Book Antiqua" w:eastAsia="Times New Roman" w:hAnsi="Book Antiqua"/>
          <w:color w:val="000000"/>
          <w:sz w:val="24"/>
          <w:szCs w:val="24"/>
        </w:rPr>
        <w:t xml:space="preserve">, K., Arun. (2021). Evaluation of auditory spectral resolution abilities in children with benign epilepsy with centrotemporal spikes using spectral temporally modulated ripple test. </w:t>
      </w:r>
      <w:r w:rsidRPr="00031328">
        <w:rPr>
          <w:rFonts w:ascii="Book Antiqua" w:eastAsia="Times New Roman" w:hAnsi="Book Antiqua"/>
          <w:i/>
          <w:color w:val="000000"/>
          <w:sz w:val="24"/>
          <w:szCs w:val="24"/>
        </w:rPr>
        <w:t>Epilepsy &amp;</w:t>
      </w:r>
      <w:proofErr w:type="spellStart"/>
      <w:r w:rsidRPr="00031328">
        <w:rPr>
          <w:rFonts w:ascii="Book Antiqua" w:eastAsia="Times New Roman" w:hAnsi="Book Antiqua"/>
          <w:i/>
          <w:color w:val="000000"/>
          <w:sz w:val="24"/>
          <w:szCs w:val="24"/>
        </w:rPr>
        <w:t>Behavior</w:t>
      </w:r>
      <w:proofErr w:type="spellEnd"/>
      <w:r w:rsidRPr="00031328">
        <w:rPr>
          <w:rFonts w:ascii="Book Antiqua" w:eastAsia="Times New Roman" w:hAnsi="Book Antiqua"/>
          <w:color w:val="000000"/>
          <w:sz w:val="24"/>
          <w:szCs w:val="24"/>
        </w:rPr>
        <w:t>, 114,</w:t>
      </w:r>
      <w:r w:rsidR="00DD6B42">
        <w:rPr>
          <w:rFonts w:ascii="Book Antiqua" w:eastAsia="Times New Roman" w:hAnsi="Book Antiqua"/>
          <w:color w:val="000000"/>
          <w:sz w:val="24"/>
          <w:szCs w:val="24"/>
        </w:rPr>
        <w:t xml:space="preserve"> </w:t>
      </w:r>
      <w:hyperlink r:id="rId12" w:history="1">
        <w:r w:rsidR="00BE0F05" w:rsidRPr="00BE0F05">
          <w:rPr>
            <w:rStyle w:val="Hyperlink"/>
            <w:rFonts w:ascii="Book Antiqua" w:hAnsi="Book Antiqua" w:cs="Times New Roman"/>
            <w:color w:val="000000"/>
            <w:sz w:val="24"/>
            <w:szCs w:val="24"/>
            <w:u w:val="none"/>
          </w:rPr>
          <w:t>https://doi.org/10.1016/j.yebeh. 2020.107620</w:t>
        </w:r>
      </w:hyperlink>
      <w:r w:rsidR="00BE0F05">
        <w:rPr>
          <w:rFonts w:ascii="Book Antiqua" w:hAnsi="Book Antiqua" w:cs="Times New Roman"/>
          <w:color w:val="000000"/>
          <w:sz w:val="24"/>
          <w:szCs w:val="24"/>
        </w:rPr>
        <w:t>.</w:t>
      </w:r>
    </w:p>
    <w:p w14:paraId="48641942" w14:textId="77777777" w:rsidR="00307F05" w:rsidRPr="00031328" w:rsidRDefault="00307F05" w:rsidP="00307F05">
      <w:pPr>
        <w:pStyle w:val="ListParagraph"/>
        <w:rPr>
          <w:rFonts w:ascii="Book Antiqua" w:hAnsi="Book Antiqua" w:cs="Times New Roman"/>
          <w:bCs/>
          <w:color w:val="000000"/>
          <w:sz w:val="24"/>
          <w:szCs w:val="24"/>
          <w:shd w:val="clear" w:color="auto" w:fill="FFFFFF"/>
        </w:rPr>
      </w:pPr>
    </w:p>
    <w:p w14:paraId="4329DB22" w14:textId="77777777" w:rsidR="008E00D5" w:rsidRPr="00031328" w:rsidRDefault="008E00D5" w:rsidP="008E00D5">
      <w:pPr>
        <w:pStyle w:val="ListParagraph"/>
        <w:numPr>
          <w:ilvl w:val="0"/>
          <w:numId w:val="13"/>
        </w:numPr>
        <w:jc w:val="both"/>
        <w:rPr>
          <w:rFonts w:ascii="Book Antiqua" w:hAnsi="Book Antiqua" w:cs="Times New Roman"/>
          <w:color w:val="000000"/>
          <w:sz w:val="24"/>
          <w:szCs w:val="24"/>
          <w:shd w:val="clear" w:color="auto" w:fill="FFFFFF"/>
        </w:rPr>
      </w:pPr>
      <w:r w:rsidRPr="00031328">
        <w:rPr>
          <w:rFonts w:ascii="Book Antiqua" w:hAnsi="Book Antiqua" w:cs="Times New Roman"/>
          <w:color w:val="000000"/>
          <w:sz w:val="24"/>
          <w:szCs w:val="24"/>
          <w:shd w:val="clear" w:color="auto" w:fill="FFFFFF"/>
        </w:rPr>
        <w:t>Aparna, V. S., </w:t>
      </w:r>
      <w:proofErr w:type="spellStart"/>
      <w:r w:rsidRPr="00031328">
        <w:rPr>
          <w:rFonts w:ascii="Book Antiqua" w:hAnsi="Book Antiqua" w:cs="Times New Roman"/>
          <w:bCs/>
          <w:color w:val="000000"/>
          <w:sz w:val="24"/>
          <w:szCs w:val="24"/>
          <w:shd w:val="clear" w:color="auto" w:fill="FFFFFF"/>
        </w:rPr>
        <w:t>Pushpavathi</w:t>
      </w:r>
      <w:proofErr w:type="spellEnd"/>
      <w:r w:rsidRPr="00031328">
        <w:rPr>
          <w:rFonts w:ascii="Book Antiqua" w:hAnsi="Book Antiqua" w:cs="Times New Roman"/>
          <w:bCs/>
          <w:color w:val="000000"/>
          <w:sz w:val="24"/>
          <w:szCs w:val="24"/>
          <w:shd w:val="clear" w:color="auto" w:fill="FFFFFF"/>
        </w:rPr>
        <w:t>, M. &amp;</w:t>
      </w:r>
      <w:r w:rsidRPr="00031328">
        <w:rPr>
          <w:rFonts w:ascii="Book Antiqua" w:hAnsi="Book Antiqua" w:cs="Times New Roman"/>
          <w:color w:val="000000"/>
          <w:sz w:val="24"/>
          <w:szCs w:val="24"/>
          <w:shd w:val="clear" w:color="auto" w:fill="FFFFFF"/>
        </w:rPr>
        <w:t>Krishnamurthy, B. (2020). Language skills and cognitive linguistic skills in children with repaired cleft palate. </w:t>
      </w:r>
      <w:r w:rsidRPr="00031328">
        <w:rPr>
          <w:rFonts w:ascii="Book Antiqua" w:hAnsi="Book Antiqua" w:cs="Times New Roman"/>
          <w:i/>
          <w:color w:val="000000"/>
          <w:sz w:val="24"/>
          <w:szCs w:val="24"/>
          <w:shd w:val="clear" w:color="auto" w:fill="FFFFFF"/>
        </w:rPr>
        <w:t xml:space="preserve"> International Journal of Health Science and Research</w:t>
      </w:r>
      <w:r w:rsidRPr="00031328">
        <w:rPr>
          <w:rFonts w:ascii="Book Antiqua" w:hAnsi="Book Antiqua" w:cs="Times New Roman"/>
          <w:color w:val="000000"/>
          <w:sz w:val="24"/>
          <w:szCs w:val="24"/>
          <w:shd w:val="clear" w:color="auto" w:fill="FFFFFF"/>
        </w:rPr>
        <w:t>, 10</w:t>
      </w:r>
      <w:r w:rsidR="00FA181D">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(3), 32-38.</w:t>
      </w:r>
    </w:p>
    <w:p w14:paraId="37C87F3E" w14:textId="77777777" w:rsidR="008E00D5" w:rsidRPr="00031328" w:rsidRDefault="008E00D5" w:rsidP="008E00D5">
      <w:pPr>
        <w:pStyle w:val="ListParagraph"/>
        <w:tabs>
          <w:tab w:val="left" w:pos="-180"/>
          <w:tab w:val="left" w:pos="0"/>
        </w:tabs>
        <w:spacing w:after="120" w:line="240" w:lineRule="auto"/>
        <w:jc w:val="both"/>
        <w:rPr>
          <w:rFonts w:ascii="Book Antiqua" w:hAnsi="Book Antiqua" w:cs="Times New Roman"/>
          <w:color w:val="000000"/>
          <w:sz w:val="24"/>
          <w:szCs w:val="24"/>
        </w:rPr>
      </w:pPr>
    </w:p>
    <w:p w14:paraId="21C649D6" w14:textId="77777777" w:rsidR="002915C4" w:rsidRPr="00031328" w:rsidRDefault="002915C4" w:rsidP="002915C4">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 xml:space="preserve">Barman, A., Prabhu. P., Narayanan, S., Vijayan, K. &amp; </w:t>
      </w:r>
      <w:proofErr w:type="spellStart"/>
      <w:r w:rsidRPr="00031328">
        <w:rPr>
          <w:rFonts w:ascii="Book Antiqua" w:hAnsi="Book Antiqua" w:cs="Times New Roman"/>
          <w:bCs/>
          <w:color w:val="000000"/>
          <w:sz w:val="24"/>
          <w:szCs w:val="24"/>
          <w:shd w:val="clear" w:color="auto" w:fill="FFFFFF"/>
        </w:rPr>
        <w:t>Mekhala</w:t>
      </w:r>
      <w:proofErr w:type="spellEnd"/>
      <w:r w:rsidRPr="00031328">
        <w:rPr>
          <w:rFonts w:ascii="Book Antiqua" w:hAnsi="Book Antiqua" w:cs="Times New Roman"/>
          <w:bCs/>
          <w:color w:val="000000"/>
          <w:sz w:val="24"/>
          <w:szCs w:val="24"/>
          <w:shd w:val="clear" w:color="auto" w:fill="FFFFFF"/>
        </w:rPr>
        <w:t>, V.G. (2021). Electrophysiological findings in</w:t>
      </w:r>
      <w:r w:rsidR="00FA181D">
        <w:rPr>
          <w:rFonts w:ascii="Book Antiqua" w:hAnsi="Book Antiqua" w:cs="Times New Roman"/>
          <w:bCs/>
          <w:color w:val="000000"/>
          <w:sz w:val="24"/>
          <w:szCs w:val="24"/>
          <w:shd w:val="clear" w:color="auto" w:fill="FFFFFF"/>
        </w:rPr>
        <w:t xml:space="preserve"> specific language impairment: A</w:t>
      </w:r>
      <w:r w:rsidRPr="00031328">
        <w:rPr>
          <w:rFonts w:ascii="Book Antiqua" w:hAnsi="Book Antiqua" w:cs="Times New Roman"/>
          <w:bCs/>
          <w:color w:val="000000"/>
          <w:sz w:val="24"/>
          <w:szCs w:val="24"/>
          <w:shd w:val="clear" w:color="auto" w:fill="FFFFFF"/>
        </w:rPr>
        <w:t xml:space="preserve"> scoping view. </w:t>
      </w:r>
      <w:r w:rsidRPr="00031328">
        <w:rPr>
          <w:rFonts w:ascii="Book Antiqua" w:hAnsi="Book Antiqua" w:cs="Times New Roman"/>
          <w:bCs/>
          <w:i/>
          <w:iCs/>
          <w:color w:val="000000"/>
          <w:sz w:val="24"/>
          <w:szCs w:val="24"/>
          <w:shd w:val="clear" w:color="auto" w:fill="FFFFFF"/>
        </w:rPr>
        <w:t>Hearing Balance and Communication</w:t>
      </w:r>
      <w:r w:rsidRPr="00031328">
        <w:rPr>
          <w:rFonts w:ascii="Book Antiqua" w:hAnsi="Book Antiqua" w:cs="Times New Roman"/>
          <w:bCs/>
          <w:color w:val="000000"/>
          <w:sz w:val="24"/>
          <w:szCs w:val="24"/>
          <w:shd w:val="clear" w:color="auto" w:fill="FFFFFF"/>
        </w:rPr>
        <w:t>, 19</w:t>
      </w:r>
      <w:r w:rsidR="00FA181D">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(1), 26-30.</w:t>
      </w:r>
    </w:p>
    <w:p w14:paraId="4F0B6830" w14:textId="77777777" w:rsidR="002915C4" w:rsidRPr="00031328" w:rsidRDefault="002915C4" w:rsidP="002915C4">
      <w:pPr>
        <w:pStyle w:val="ListParagraph"/>
        <w:tabs>
          <w:tab w:val="left" w:pos="-180"/>
          <w:tab w:val="left" w:pos="0"/>
        </w:tabs>
        <w:spacing w:after="120" w:line="240" w:lineRule="auto"/>
        <w:jc w:val="both"/>
        <w:rPr>
          <w:rFonts w:ascii="Book Antiqua" w:hAnsi="Book Antiqua" w:cs="Times New Roman"/>
          <w:color w:val="000000"/>
          <w:sz w:val="24"/>
          <w:szCs w:val="24"/>
        </w:rPr>
      </w:pPr>
    </w:p>
    <w:p w14:paraId="03A8E44A" w14:textId="77777777" w:rsidR="00FC3785" w:rsidRPr="00031328" w:rsidRDefault="00FC3785" w:rsidP="00FC3785">
      <w:pPr>
        <w:pStyle w:val="ListParagraph"/>
        <w:numPr>
          <w:ilvl w:val="0"/>
          <w:numId w:val="13"/>
        </w:numPr>
        <w:spacing w:after="0" w:line="240" w:lineRule="auto"/>
        <w:jc w:val="both"/>
        <w:rPr>
          <w:rFonts w:ascii="Book Antiqua" w:hAnsi="Book Antiqua"/>
          <w:sz w:val="24"/>
          <w:szCs w:val="24"/>
        </w:rPr>
      </w:pPr>
      <w:r w:rsidRPr="00031328">
        <w:rPr>
          <w:rFonts w:ascii="Book Antiqua" w:hAnsi="Book Antiqua"/>
          <w:bCs/>
          <w:sz w:val="24"/>
          <w:szCs w:val="24"/>
        </w:rPr>
        <w:t xml:space="preserve">Barman, A., Prabhu, P., </w:t>
      </w:r>
      <w:proofErr w:type="spellStart"/>
      <w:r w:rsidRPr="00031328">
        <w:rPr>
          <w:rFonts w:ascii="Book Antiqua" w:hAnsi="Book Antiqua"/>
          <w:bCs/>
          <w:sz w:val="24"/>
          <w:szCs w:val="24"/>
        </w:rPr>
        <w:t>Mekhala</w:t>
      </w:r>
      <w:proofErr w:type="spellEnd"/>
      <w:r w:rsidRPr="00031328">
        <w:rPr>
          <w:rFonts w:ascii="Book Antiqua" w:hAnsi="Book Antiqua"/>
          <w:bCs/>
          <w:sz w:val="24"/>
          <w:szCs w:val="24"/>
        </w:rPr>
        <w:t>, V. G., Kavya, V.</w:t>
      </w:r>
      <w:r w:rsidR="00FA181D">
        <w:rPr>
          <w:rFonts w:ascii="Book Antiqua" w:hAnsi="Book Antiqua"/>
          <w:bCs/>
          <w:sz w:val="24"/>
          <w:szCs w:val="24"/>
        </w:rPr>
        <w:t xml:space="preserve"> </w:t>
      </w:r>
      <w:r w:rsidRPr="00031328">
        <w:rPr>
          <w:rFonts w:ascii="Book Antiqua" w:hAnsi="Book Antiqua"/>
          <w:bCs/>
          <w:sz w:val="24"/>
          <w:szCs w:val="24"/>
        </w:rPr>
        <w:t xml:space="preserve">&amp; Swapna, N. (2020). </w:t>
      </w:r>
      <w:r w:rsidRPr="00031328">
        <w:rPr>
          <w:rFonts w:ascii="Book Antiqua" w:hAnsi="Book Antiqua"/>
          <w:sz w:val="24"/>
          <w:szCs w:val="24"/>
        </w:rPr>
        <w:t xml:space="preserve">Auditory processing in children with specific language impairment: </w:t>
      </w:r>
      <w:r w:rsidR="00E26E39">
        <w:rPr>
          <w:rFonts w:ascii="Book Antiqua" w:hAnsi="Book Antiqua"/>
          <w:sz w:val="24"/>
          <w:szCs w:val="24"/>
        </w:rPr>
        <w:t>A</w:t>
      </w:r>
      <w:r w:rsidRPr="00031328">
        <w:rPr>
          <w:rFonts w:ascii="Book Antiqua" w:hAnsi="Book Antiqua"/>
          <w:sz w:val="24"/>
          <w:szCs w:val="24"/>
        </w:rPr>
        <w:t xml:space="preserve"> FFR based study. </w:t>
      </w:r>
      <w:r w:rsidRPr="00031328">
        <w:rPr>
          <w:rFonts w:ascii="Book Antiqua" w:hAnsi="Book Antiqua"/>
          <w:i/>
          <w:iCs/>
          <w:sz w:val="24"/>
          <w:szCs w:val="24"/>
        </w:rPr>
        <w:t xml:space="preserve">Indian Journal of </w:t>
      </w:r>
      <w:proofErr w:type="spellStart"/>
      <w:r w:rsidRPr="00031328">
        <w:rPr>
          <w:rFonts w:ascii="Book Antiqua" w:hAnsi="Book Antiqua"/>
          <w:i/>
          <w:iCs/>
          <w:sz w:val="24"/>
          <w:szCs w:val="24"/>
        </w:rPr>
        <w:t>Otolaryngol</w:t>
      </w:r>
      <w:proofErr w:type="spellEnd"/>
      <w:r w:rsidRPr="00031328">
        <w:rPr>
          <w:rFonts w:ascii="Book Antiqua" w:hAnsi="Book Antiqua"/>
          <w:i/>
          <w:iCs/>
          <w:sz w:val="24"/>
          <w:szCs w:val="24"/>
        </w:rPr>
        <w:t xml:space="preserve"> Head Neck </w:t>
      </w:r>
      <w:proofErr w:type="spellStart"/>
      <w:r w:rsidRPr="00031328">
        <w:rPr>
          <w:rFonts w:ascii="Book Antiqua" w:hAnsi="Book Antiqua"/>
          <w:i/>
          <w:iCs/>
          <w:sz w:val="24"/>
          <w:szCs w:val="24"/>
        </w:rPr>
        <w:t>Surgery</w:t>
      </w:r>
      <w:r w:rsidRPr="00031328">
        <w:rPr>
          <w:rFonts w:ascii="Book Antiqua" w:hAnsi="Book Antiqua"/>
          <w:iCs/>
          <w:sz w:val="24"/>
          <w:szCs w:val="24"/>
        </w:rPr>
        <w:t>,</w:t>
      </w:r>
      <w:hyperlink r:id="rId13" w:history="1">
        <w:r w:rsidRPr="00031328">
          <w:rPr>
            <w:rStyle w:val="Hyperlink"/>
            <w:rFonts w:ascii="Book Antiqua" w:hAnsi="Book Antiqua"/>
            <w:color w:val="auto"/>
            <w:sz w:val="24"/>
            <w:szCs w:val="24"/>
            <w:u w:val="none"/>
          </w:rPr>
          <w:t>https</w:t>
        </w:r>
        <w:proofErr w:type="spellEnd"/>
        <w:r w:rsidRPr="00031328">
          <w:rPr>
            <w:rStyle w:val="Hyperlink"/>
            <w:rFonts w:ascii="Book Antiqua" w:hAnsi="Book Antiqua"/>
            <w:color w:val="auto"/>
            <w:sz w:val="24"/>
            <w:szCs w:val="24"/>
            <w:u w:val="none"/>
          </w:rPr>
          <w:t>://doi.org/</w:t>
        </w:r>
      </w:hyperlink>
      <w:r w:rsidRPr="00031328">
        <w:rPr>
          <w:rFonts w:ascii="Book Antiqua" w:hAnsi="Book Antiqua"/>
          <w:sz w:val="24"/>
          <w:szCs w:val="24"/>
        </w:rPr>
        <w:t>10.1007/s12070-020-02127-x.</w:t>
      </w:r>
    </w:p>
    <w:p w14:paraId="014A9F1D" w14:textId="77777777" w:rsidR="00FC3785" w:rsidRPr="00031328" w:rsidRDefault="00FC3785" w:rsidP="00FC3785">
      <w:pPr>
        <w:pStyle w:val="ListParagraph"/>
        <w:rPr>
          <w:rFonts w:ascii="Book Antiqua" w:hAnsi="Book Antiqua" w:cs="Times New Roman"/>
          <w:bCs/>
          <w:color w:val="000000"/>
          <w:sz w:val="24"/>
          <w:szCs w:val="24"/>
          <w:shd w:val="clear" w:color="auto" w:fill="FFFFFF"/>
        </w:rPr>
      </w:pPr>
    </w:p>
    <w:p w14:paraId="26C6BFCD" w14:textId="77777777" w:rsidR="002915C4" w:rsidRPr="00031328" w:rsidRDefault="002915C4" w:rsidP="002915C4">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hAnsi="Book Antiqua" w:cs="Times New Roman"/>
          <w:bCs/>
          <w:color w:val="000000"/>
          <w:sz w:val="24"/>
          <w:szCs w:val="24"/>
          <w:shd w:val="clear" w:color="auto" w:fill="FFFFFF"/>
        </w:rPr>
        <w:t>Basaiahgari</w:t>
      </w:r>
      <w:proofErr w:type="spellEnd"/>
      <w:r w:rsidRPr="00031328">
        <w:rPr>
          <w:rFonts w:ascii="Book Antiqua" w:hAnsi="Book Antiqua" w:cs="Times New Roman"/>
          <w:bCs/>
          <w:color w:val="000000"/>
          <w:sz w:val="24"/>
          <w:szCs w:val="24"/>
          <w:shd w:val="clear" w:color="auto" w:fill="FFFFFF"/>
        </w:rPr>
        <w:t xml:space="preserve">, N. &amp; Prabhu, P.P. (2021). Effect of chemical exposure –diammonium hydrogen phosphate along with noise exposure on hearing – </w:t>
      </w:r>
      <w:r w:rsidR="00E26E39">
        <w:rPr>
          <w:rFonts w:ascii="Book Antiqua" w:hAnsi="Book Antiqua" w:cs="Times New Roman"/>
          <w:bCs/>
          <w:color w:val="000000"/>
          <w:sz w:val="24"/>
          <w:szCs w:val="24"/>
          <w:shd w:val="clear" w:color="auto" w:fill="FFFFFF"/>
        </w:rPr>
        <w:t>A</w:t>
      </w:r>
      <w:r w:rsidRPr="00031328">
        <w:rPr>
          <w:rFonts w:ascii="Book Antiqua" w:hAnsi="Book Antiqua" w:cs="Times New Roman"/>
          <w:bCs/>
          <w:color w:val="000000"/>
          <w:sz w:val="24"/>
          <w:szCs w:val="24"/>
          <w:shd w:val="clear" w:color="auto" w:fill="FFFFFF"/>
        </w:rPr>
        <w:t xml:space="preserve"> case study. </w:t>
      </w:r>
      <w:r w:rsidRPr="00031328">
        <w:rPr>
          <w:rFonts w:ascii="Book Antiqua" w:hAnsi="Book Antiqua" w:cs="Times New Roman"/>
          <w:bCs/>
          <w:i/>
          <w:iCs/>
          <w:color w:val="000000"/>
          <w:sz w:val="24"/>
          <w:szCs w:val="24"/>
          <w:shd w:val="clear" w:color="auto" w:fill="FFFFFF"/>
        </w:rPr>
        <w:t>ISAM Journal</w:t>
      </w:r>
      <w:r w:rsidRPr="00031328">
        <w:rPr>
          <w:rFonts w:ascii="Book Antiqua" w:hAnsi="Book Antiqua" w:cs="Times New Roman"/>
          <w:bCs/>
          <w:color w:val="000000"/>
          <w:sz w:val="24"/>
          <w:szCs w:val="24"/>
          <w:shd w:val="clear" w:color="auto" w:fill="FFFFFF"/>
        </w:rPr>
        <w:t>, 14-17.</w:t>
      </w:r>
    </w:p>
    <w:p w14:paraId="31B8F204" w14:textId="77777777" w:rsidR="002915C4" w:rsidRPr="00031328" w:rsidRDefault="002915C4" w:rsidP="002915C4">
      <w:pPr>
        <w:pStyle w:val="ListParagraph"/>
        <w:rPr>
          <w:rFonts w:ascii="Book Antiqua" w:hAnsi="Book Antiqua" w:cs="Times New Roman"/>
          <w:color w:val="000000"/>
          <w:sz w:val="24"/>
          <w:szCs w:val="24"/>
        </w:rPr>
      </w:pPr>
    </w:p>
    <w:p w14:paraId="1F2960EE" w14:textId="72D9D2A1" w:rsidR="002915C4" w:rsidRPr="00031328" w:rsidRDefault="002915C4" w:rsidP="002915C4">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hAnsi="Book Antiqua" w:cs="Times New Roman"/>
          <w:bCs/>
          <w:color w:val="000000"/>
          <w:sz w:val="24"/>
          <w:szCs w:val="24"/>
          <w:shd w:val="clear" w:color="auto" w:fill="FFFFFF"/>
        </w:rPr>
        <w:t>Basiahgari</w:t>
      </w:r>
      <w:proofErr w:type="spellEnd"/>
      <w:r w:rsidRPr="00031328">
        <w:rPr>
          <w:rFonts w:ascii="Book Antiqua" w:hAnsi="Book Antiqua" w:cs="Times New Roman"/>
          <w:bCs/>
          <w:color w:val="000000"/>
          <w:sz w:val="24"/>
          <w:szCs w:val="24"/>
          <w:shd w:val="clear" w:color="auto" w:fill="FFFFFF"/>
        </w:rPr>
        <w:t xml:space="preserve">, N. &amp; Prabhu, P.P. (2021). Audiological assessment in a young adult with hyperacusis – </w:t>
      </w:r>
      <w:r w:rsidR="00E26E39">
        <w:rPr>
          <w:rFonts w:ascii="Book Antiqua" w:hAnsi="Book Antiqua" w:cs="Times New Roman"/>
          <w:bCs/>
          <w:color w:val="000000"/>
          <w:sz w:val="24"/>
          <w:szCs w:val="24"/>
          <w:shd w:val="clear" w:color="auto" w:fill="FFFFFF"/>
        </w:rPr>
        <w:t>A</w:t>
      </w:r>
      <w:r w:rsidRPr="00031328">
        <w:rPr>
          <w:rFonts w:ascii="Book Antiqua" w:hAnsi="Book Antiqua" w:cs="Times New Roman"/>
          <w:bCs/>
          <w:color w:val="000000"/>
          <w:sz w:val="24"/>
          <w:szCs w:val="24"/>
          <w:shd w:val="clear" w:color="auto" w:fill="FFFFFF"/>
        </w:rPr>
        <w:t xml:space="preserve"> case report.</w:t>
      </w:r>
      <w:r w:rsidR="00E24C35">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i/>
          <w:iCs/>
          <w:color w:val="000000"/>
          <w:sz w:val="24"/>
          <w:szCs w:val="24"/>
          <w:shd w:val="clear" w:color="auto" w:fill="FFFFFF"/>
        </w:rPr>
        <w:t>ISAM Journal</w:t>
      </w:r>
      <w:r w:rsidRPr="00031328">
        <w:rPr>
          <w:rFonts w:ascii="Book Antiqua" w:hAnsi="Book Antiqua" w:cs="Times New Roman"/>
          <w:bCs/>
          <w:color w:val="000000"/>
          <w:sz w:val="24"/>
          <w:szCs w:val="24"/>
          <w:shd w:val="clear" w:color="auto" w:fill="FFFFFF"/>
        </w:rPr>
        <w:t>, 44-46.</w:t>
      </w:r>
    </w:p>
    <w:p w14:paraId="117841A6" w14:textId="77777777" w:rsidR="002915C4" w:rsidRPr="00031328" w:rsidRDefault="002915C4" w:rsidP="002915C4">
      <w:pPr>
        <w:pStyle w:val="ListParagraph"/>
        <w:rPr>
          <w:rFonts w:ascii="Book Antiqua" w:hAnsi="Book Antiqua" w:cs="Times New Roman"/>
          <w:color w:val="000000"/>
          <w:sz w:val="24"/>
          <w:szCs w:val="24"/>
        </w:rPr>
      </w:pPr>
    </w:p>
    <w:p w14:paraId="4D7B3B75" w14:textId="77777777" w:rsidR="00FA3E61" w:rsidRPr="00031328" w:rsidRDefault="00FA3E61" w:rsidP="00FA3E61">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eastAsia="Times New Roman" w:hAnsi="Book Antiqua"/>
          <w:color w:val="000000"/>
          <w:sz w:val="24"/>
          <w:szCs w:val="24"/>
        </w:rPr>
        <w:t xml:space="preserve">Bhat, P.&amp; </w:t>
      </w:r>
      <w:proofErr w:type="spellStart"/>
      <w:r w:rsidRPr="00031328">
        <w:rPr>
          <w:rFonts w:ascii="Book Antiqua" w:eastAsia="Times New Roman" w:hAnsi="Book Antiqua"/>
          <w:color w:val="000000"/>
          <w:sz w:val="24"/>
          <w:szCs w:val="24"/>
        </w:rPr>
        <w:t>Krishana</w:t>
      </w:r>
      <w:proofErr w:type="spellEnd"/>
      <w:r w:rsidRPr="00031328">
        <w:rPr>
          <w:rFonts w:ascii="Book Antiqua" w:eastAsia="Times New Roman" w:hAnsi="Book Antiqua"/>
          <w:color w:val="000000"/>
          <w:sz w:val="24"/>
          <w:szCs w:val="24"/>
        </w:rPr>
        <w:t xml:space="preserve">, R. (2020). Pitch coding in vocalists and non-musicians to Carnatic music stimuli:  a frequency following response (FFR) study.  </w:t>
      </w:r>
      <w:r w:rsidRPr="00031328">
        <w:rPr>
          <w:rFonts w:ascii="Book Antiqua" w:eastAsia="Times New Roman" w:hAnsi="Book Antiqua"/>
          <w:i/>
          <w:color w:val="000000"/>
          <w:sz w:val="24"/>
          <w:szCs w:val="24"/>
        </w:rPr>
        <w:t>International Journal of Health Sciences and Research</w:t>
      </w:r>
      <w:r w:rsidRPr="00031328">
        <w:rPr>
          <w:rFonts w:ascii="Book Antiqua" w:eastAsia="Times New Roman" w:hAnsi="Book Antiqua"/>
          <w:color w:val="000000"/>
          <w:sz w:val="24"/>
          <w:szCs w:val="24"/>
        </w:rPr>
        <w:t>, 10, 16-21.</w:t>
      </w:r>
    </w:p>
    <w:p w14:paraId="0BA4D7E7" w14:textId="77777777" w:rsidR="00FA3E61" w:rsidRPr="00031328" w:rsidRDefault="00FA3E61" w:rsidP="00FA3E61">
      <w:pPr>
        <w:pStyle w:val="ListParagraph"/>
        <w:rPr>
          <w:rFonts w:ascii="Book Antiqua" w:hAnsi="Book Antiqua" w:cs="Times New Roman"/>
          <w:color w:val="000000"/>
          <w:sz w:val="24"/>
          <w:szCs w:val="24"/>
        </w:rPr>
      </w:pPr>
    </w:p>
    <w:p w14:paraId="4DFB735D" w14:textId="77777777" w:rsidR="00153351" w:rsidRPr="00031328" w:rsidRDefault="00153351" w:rsidP="00153351">
      <w:pPr>
        <w:pStyle w:val="ListParagraph"/>
        <w:numPr>
          <w:ilvl w:val="0"/>
          <w:numId w:val="13"/>
        </w:numPr>
        <w:jc w:val="both"/>
        <w:rPr>
          <w:rFonts w:ascii="Book Antiqua" w:hAnsi="Book Antiqua" w:cs="Times New Roman"/>
          <w:bCs/>
          <w:color w:val="000000"/>
          <w:sz w:val="24"/>
          <w:szCs w:val="24"/>
        </w:rPr>
      </w:pPr>
      <w:r w:rsidRPr="00031328">
        <w:rPr>
          <w:rFonts w:ascii="Book Antiqua" w:hAnsi="Book Antiqua" w:cs="Times New Roman"/>
          <w:sz w:val="24"/>
          <w:szCs w:val="24"/>
        </w:rPr>
        <w:t xml:space="preserve">Chaudhary, C., </w:t>
      </w:r>
      <w:proofErr w:type="spellStart"/>
      <w:r w:rsidRPr="00031328">
        <w:rPr>
          <w:rFonts w:ascii="Book Antiqua" w:hAnsi="Book Antiqua" w:cs="Times New Roman"/>
          <w:sz w:val="24"/>
          <w:szCs w:val="24"/>
        </w:rPr>
        <w:t>Maruthy</w:t>
      </w:r>
      <w:proofErr w:type="spellEnd"/>
      <w:r w:rsidRPr="00031328">
        <w:rPr>
          <w:rFonts w:ascii="Book Antiqua" w:hAnsi="Book Antiqua" w:cs="Times New Roman"/>
          <w:sz w:val="24"/>
          <w:szCs w:val="24"/>
        </w:rPr>
        <w:t xml:space="preserve">, S., </w:t>
      </w:r>
      <w:proofErr w:type="spellStart"/>
      <w:r w:rsidRPr="00031328">
        <w:rPr>
          <w:rFonts w:ascii="Book Antiqua" w:hAnsi="Book Antiqua" w:cs="Times New Roman"/>
          <w:sz w:val="24"/>
          <w:szCs w:val="24"/>
        </w:rPr>
        <w:t>Guddattu</w:t>
      </w:r>
      <w:proofErr w:type="spellEnd"/>
      <w:r w:rsidRPr="00031328">
        <w:rPr>
          <w:rFonts w:ascii="Book Antiqua" w:hAnsi="Book Antiqua" w:cs="Times New Roman"/>
          <w:sz w:val="24"/>
          <w:szCs w:val="24"/>
        </w:rPr>
        <w:t>, V.</w:t>
      </w:r>
      <w:r w:rsidR="00E26E39">
        <w:rPr>
          <w:rFonts w:ascii="Book Antiqua" w:hAnsi="Book Antiqua" w:cs="Times New Roman"/>
          <w:sz w:val="24"/>
          <w:szCs w:val="24"/>
        </w:rPr>
        <w:t xml:space="preserve"> </w:t>
      </w:r>
      <w:r w:rsidRPr="00031328">
        <w:rPr>
          <w:rFonts w:ascii="Book Antiqua" w:hAnsi="Book Antiqua" w:cs="Times New Roman"/>
          <w:sz w:val="24"/>
          <w:szCs w:val="24"/>
        </w:rPr>
        <w:t xml:space="preserve">&amp; Krishnan, G. (2021). A systematic review on the role of language-related factors in the manifestation of </w:t>
      </w:r>
      <w:r w:rsidRPr="00031328">
        <w:rPr>
          <w:rFonts w:ascii="Book Antiqua" w:hAnsi="Book Antiqua" w:cs="Times New Roman"/>
          <w:sz w:val="24"/>
          <w:szCs w:val="24"/>
        </w:rPr>
        <w:lastRenderedPageBreak/>
        <w:t xml:space="preserve">stuttering in bilinguals. </w:t>
      </w:r>
      <w:r w:rsidRPr="00031328">
        <w:rPr>
          <w:rFonts w:ascii="Book Antiqua" w:hAnsi="Book Antiqua" w:cs="Times New Roman"/>
          <w:i/>
          <w:sz w:val="24"/>
          <w:szCs w:val="24"/>
        </w:rPr>
        <w:t xml:space="preserve">Journal of Fluency </w:t>
      </w:r>
      <w:proofErr w:type="spellStart"/>
      <w:r w:rsidRPr="00031328">
        <w:rPr>
          <w:rFonts w:ascii="Book Antiqua" w:hAnsi="Book Antiqua" w:cs="Times New Roman"/>
          <w:i/>
          <w:sz w:val="24"/>
          <w:szCs w:val="24"/>
        </w:rPr>
        <w:t>Disorders</w:t>
      </w:r>
      <w:r w:rsidRPr="00031328">
        <w:rPr>
          <w:rFonts w:ascii="Book Antiqua" w:hAnsi="Book Antiqua" w:cs="Times New Roman"/>
          <w:sz w:val="24"/>
          <w:szCs w:val="24"/>
        </w:rPr>
        <w:t>,</w:t>
      </w:r>
      <w:hyperlink w:history="1">
        <w:r w:rsidRPr="00031328">
          <w:rPr>
            <w:rStyle w:val="Hyperlink"/>
            <w:rFonts w:ascii="Book Antiqua" w:hAnsi="Book Antiqua" w:cs="Times New Roman"/>
            <w:color w:val="000000"/>
            <w:sz w:val="24"/>
            <w:szCs w:val="24"/>
            <w:u w:val="none"/>
          </w:rPr>
          <w:t>https</w:t>
        </w:r>
        <w:proofErr w:type="spellEnd"/>
        <w:r w:rsidRPr="00031328">
          <w:rPr>
            <w:rStyle w:val="Hyperlink"/>
            <w:rFonts w:ascii="Book Antiqua" w:hAnsi="Book Antiqua" w:cs="Times New Roman"/>
            <w:color w:val="000000"/>
            <w:sz w:val="24"/>
            <w:szCs w:val="24"/>
            <w:u w:val="none"/>
          </w:rPr>
          <w:t>:// doi.org/10.1016/j.jfludis.2021.105829</w:t>
        </w:r>
      </w:hyperlink>
      <w:r w:rsidRPr="00031328">
        <w:rPr>
          <w:rFonts w:ascii="Book Antiqua" w:hAnsi="Book Antiqua" w:cs="Times New Roman"/>
          <w:color w:val="000000"/>
          <w:sz w:val="24"/>
          <w:szCs w:val="24"/>
        </w:rPr>
        <w:t>.</w:t>
      </w:r>
    </w:p>
    <w:p w14:paraId="42858456" w14:textId="77777777" w:rsidR="00153351" w:rsidRPr="00031328" w:rsidRDefault="00153351" w:rsidP="00153351">
      <w:pPr>
        <w:pStyle w:val="ListParagraph"/>
        <w:rPr>
          <w:rFonts w:ascii="Book Antiqua" w:hAnsi="Book Antiqua" w:cs="Times New Roman"/>
          <w:bCs/>
          <w:sz w:val="24"/>
          <w:szCs w:val="24"/>
        </w:rPr>
      </w:pPr>
    </w:p>
    <w:p w14:paraId="1732B102" w14:textId="77777777" w:rsidR="00153351" w:rsidRPr="00031328" w:rsidRDefault="00153351" w:rsidP="00153351">
      <w:pPr>
        <w:pStyle w:val="ListParagraph"/>
        <w:numPr>
          <w:ilvl w:val="0"/>
          <w:numId w:val="13"/>
        </w:numPr>
        <w:jc w:val="both"/>
        <w:rPr>
          <w:rFonts w:ascii="Book Antiqua" w:hAnsi="Book Antiqua" w:cs="Times New Roman"/>
          <w:bCs/>
          <w:sz w:val="24"/>
          <w:szCs w:val="24"/>
        </w:rPr>
      </w:pPr>
      <w:r w:rsidRPr="00031328">
        <w:rPr>
          <w:rFonts w:ascii="Book Antiqua" w:hAnsi="Book Antiqua" w:cs="Times New Roman"/>
          <w:sz w:val="24"/>
          <w:szCs w:val="24"/>
        </w:rPr>
        <w:t>Chandrasekhar, H</w:t>
      </w:r>
      <w:r w:rsidR="000465A6" w:rsidRPr="00031328">
        <w:rPr>
          <w:rFonts w:ascii="Book Antiqua" w:hAnsi="Book Antiqua" w:cs="Times New Roman"/>
          <w:sz w:val="24"/>
          <w:szCs w:val="24"/>
        </w:rPr>
        <w:t>.</w:t>
      </w:r>
      <w:r w:rsidRPr="00031328">
        <w:rPr>
          <w:rFonts w:ascii="Book Antiqua" w:hAnsi="Book Antiqua" w:cs="Times New Roman"/>
          <w:sz w:val="24"/>
          <w:szCs w:val="24"/>
        </w:rPr>
        <w:t>M., Veena, K.</w:t>
      </w:r>
      <w:r w:rsidR="00E26E39">
        <w:rPr>
          <w:rFonts w:ascii="Book Antiqua" w:hAnsi="Book Antiqua" w:cs="Times New Roman"/>
          <w:sz w:val="24"/>
          <w:szCs w:val="24"/>
        </w:rPr>
        <w:t xml:space="preserve"> </w:t>
      </w:r>
      <w:r w:rsidRPr="00031328">
        <w:rPr>
          <w:rFonts w:ascii="Book Antiqua" w:hAnsi="Book Antiqua" w:cs="Times New Roman"/>
          <w:sz w:val="24"/>
          <w:szCs w:val="24"/>
        </w:rPr>
        <w:t>&amp;</w:t>
      </w:r>
      <w:r w:rsidR="00E26E39">
        <w:rPr>
          <w:rFonts w:ascii="Book Antiqua" w:hAnsi="Book Antiqua" w:cs="Times New Roman"/>
          <w:sz w:val="24"/>
          <w:szCs w:val="24"/>
        </w:rPr>
        <w:t xml:space="preserve"> </w:t>
      </w:r>
      <w:proofErr w:type="spellStart"/>
      <w:r w:rsidRPr="00031328">
        <w:rPr>
          <w:rFonts w:ascii="Book Antiqua" w:hAnsi="Book Antiqua" w:cs="Times New Roman"/>
          <w:bCs/>
          <w:sz w:val="24"/>
          <w:szCs w:val="24"/>
        </w:rPr>
        <w:t>Sreedevi</w:t>
      </w:r>
      <w:proofErr w:type="spellEnd"/>
      <w:r w:rsidRPr="00031328">
        <w:rPr>
          <w:rFonts w:ascii="Book Antiqua" w:hAnsi="Book Antiqua" w:cs="Times New Roman"/>
          <w:bCs/>
          <w:sz w:val="24"/>
          <w:szCs w:val="24"/>
        </w:rPr>
        <w:t>, N.</w:t>
      </w:r>
      <w:r w:rsidRPr="00031328">
        <w:rPr>
          <w:rFonts w:ascii="Book Antiqua" w:hAnsi="Book Antiqua" w:cs="Times New Roman"/>
          <w:sz w:val="24"/>
          <w:szCs w:val="24"/>
        </w:rPr>
        <w:t xml:space="preserve"> (2020): Investigation of </w:t>
      </w:r>
      <w:proofErr w:type="spellStart"/>
      <w:r w:rsidRPr="00031328">
        <w:rPr>
          <w:rFonts w:ascii="Book Antiqua" w:hAnsi="Book Antiqua" w:cs="Times New Roman"/>
          <w:sz w:val="24"/>
          <w:szCs w:val="24"/>
        </w:rPr>
        <w:t>diffeent</w:t>
      </w:r>
      <w:proofErr w:type="spellEnd"/>
      <w:r w:rsidRPr="00031328">
        <w:rPr>
          <w:rFonts w:ascii="Book Antiqua" w:hAnsi="Book Antiqua" w:cs="Times New Roman"/>
          <w:sz w:val="24"/>
          <w:szCs w:val="24"/>
        </w:rPr>
        <w:t xml:space="preserve"> time-frequency representation for intelligibility assessment of dysarthric speech.</w:t>
      </w:r>
      <w:r w:rsidR="00E26E39">
        <w:rPr>
          <w:rFonts w:ascii="Book Antiqua" w:hAnsi="Book Antiqua" w:cs="Times New Roman"/>
          <w:sz w:val="24"/>
          <w:szCs w:val="24"/>
        </w:rPr>
        <w:t xml:space="preserve"> </w:t>
      </w:r>
      <w:r w:rsidRPr="00031328">
        <w:rPr>
          <w:rFonts w:ascii="Book Antiqua" w:hAnsi="Book Antiqua" w:cs="Times New Roman"/>
          <w:i/>
          <w:sz w:val="24"/>
          <w:szCs w:val="24"/>
        </w:rPr>
        <w:t xml:space="preserve">IEEE </w:t>
      </w:r>
      <w:proofErr w:type="spellStart"/>
      <w:r w:rsidRPr="00031328">
        <w:rPr>
          <w:rFonts w:ascii="Book Antiqua" w:hAnsi="Book Antiqua" w:cs="Times New Roman"/>
          <w:i/>
          <w:sz w:val="24"/>
          <w:szCs w:val="24"/>
        </w:rPr>
        <w:t>Transanctions</w:t>
      </w:r>
      <w:proofErr w:type="spellEnd"/>
      <w:r w:rsidRPr="00031328">
        <w:rPr>
          <w:rFonts w:ascii="Book Antiqua" w:hAnsi="Book Antiqua" w:cs="Times New Roman"/>
          <w:i/>
          <w:sz w:val="24"/>
          <w:szCs w:val="24"/>
        </w:rPr>
        <w:t xml:space="preserve"> on Neural Systems and Rehabilitation Engineering</w:t>
      </w:r>
      <w:r w:rsidRPr="00031328">
        <w:rPr>
          <w:rFonts w:ascii="Book Antiqua" w:hAnsi="Book Antiqua" w:cs="Times New Roman"/>
          <w:sz w:val="24"/>
          <w:szCs w:val="24"/>
        </w:rPr>
        <w:t>, 28</w:t>
      </w:r>
      <w:r w:rsidR="00E26E39">
        <w:rPr>
          <w:rFonts w:ascii="Book Antiqua" w:hAnsi="Book Antiqua" w:cs="Times New Roman"/>
          <w:sz w:val="24"/>
          <w:szCs w:val="24"/>
        </w:rPr>
        <w:t xml:space="preserve"> </w:t>
      </w:r>
      <w:r w:rsidRPr="00031328">
        <w:rPr>
          <w:rFonts w:ascii="Book Antiqua" w:hAnsi="Book Antiqua" w:cs="Times New Roman"/>
          <w:sz w:val="24"/>
          <w:szCs w:val="24"/>
        </w:rPr>
        <w:t xml:space="preserve">(12), </w:t>
      </w:r>
      <w:r w:rsidRPr="00031328">
        <w:rPr>
          <w:rFonts w:ascii="Book Antiqua" w:hAnsi="Book Antiqua" w:cs="Times New Roman"/>
          <w:color w:val="333333"/>
          <w:sz w:val="24"/>
          <w:szCs w:val="24"/>
          <w:shd w:val="clear" w:color="auto" w:fill="FFFFFF"/>
        </w:rPr>
        <w:t xml:space="preserve">2880-2889. </w:t>
      </w:r>
      <w:proofErr w:type="spellStart"/>
      <w:r w:rsidRPr="00031328">
        <w:rPr>
          <w:rFonts w:ascii="Book Antiqua" w:hAnsi="Book Antiqua" w:cs="Times New Roman"/>
          <w:color w:val="333333"/>
          <w:sz w:val="24"/>
          <w:szCs w:val="24"/>
          <w:shd w:val="clear" w:color="auto" w:fill="FFFFFF"/>
        </w:rPr>
        <w:t>doi</w:t>
      </w:r>
      <w:proofErr w:type="spellEnd"/>
      <w:r w:rsidRPr="00031328">
        <w:rPr>
          <w:rFonts w:ascii="Book Antiqua" w:hAnsi="Book Antiqua" w:cs="Times New Roman"/>
          <w:color w:val="333333"/>
          <w:sz w:val="24"/>
          <w:szCs w:val="24"/>
          <w:shd w:val="clear" w:color="auto" w:fill="FFFFFF"/>
        </w:rPr>
        <w:t>: 10.1109/TNSRE.2020.3035392.</w:t>
      </w:r>
    </w:p>
    <w:p w14:paraId="0EBD646F" w14:textId="77777777" w:rsidR="00153351" w:rsidRPr="00031328" w:rsidRDefault="00153351" w:rsidP="00153351">
      <w:pPr>
        <w:pStyle w:val="ListParagraph"/>
        <w:spacing w:after="0" w:line="240" w:lineRule="auto"/>
        <w:jc w:val="both"/>
        <w:rPr>
          <w:rFonts w:ascii="Book Antiqua" w:hAnsi="Book Antiqua"/>
          <w:iCs/>
          <w:color w:val="000000"/>
          <w:sz w:val="24"/>
          <w:szCs w:val="24"/>
        </w:rPr>
      </w:pPr>
    </w:p>
    <w:p w14:paraId="12C2AD79" w14:textId="77777777" w:rsidR="00BA055D" w:rsidRPr="00031328" w:rsidRDefault="000465A6" w:rsidP="00BA055D">
      <w:pPr>
        <w:pStyle w:val="ListParagraph"/>
        <w:numPr>
          <w:ilvl w:val="0"/>
          <w:numId w:val="13"/>
        </w:numPr>
        <w:spacing w:after="0" w:line="240" w:lineRule="auto"/>
        <w:jc w:val="both"/>
        <w:rPr>
          <w:rFonts w:ascii="Book Antiqua" w:hAnsi="Book Antiqua"/>
          <w:iCs/>
          <w:color w:val="000000"/>
          <w:sz w:val="24"/>
          <w:szCs w:val="24"/>
        </w:rPr>
      </w:pPr>
      <w:proofErr w:type="spellStart"/>
      <w:r w:rsidRPr="00031328">
        <w:rPr>
          <w:rFonts w:ascii="Book Antiqua" w:hAnsi="Book Antiqua"/>
          <w:iCs/>
          <w:color w:val="000000"/>
          <w:sz w:val="24"/>
          <w:szCs w:val="24"/>
        </w:rPr>
        <w:t>Dafiah</w:t>
      </w:r>
      <w:proofErr w:type="spellEnd"/>
      <w:r w:rsidRPr="00031328">
        <w:rPr>
          <w:rFonts w:ascii="Book Antiqua" w:hAnsi="Book Antiqua"/>
          <w:iCs/>
          <w:color w:val="000000"/>
          <w:sz w:val="24"/>
          <w:szCs w:val="24"/>
        </w:rPr>
        <w:t>, P.</w:t>
      </w:r>
      <w:r w:rsidR="00BA055D" w:rsidRPr="00031328">
        <w:rPr>
          <w:rFonts w:ascii="Book Antiqua" w:hAnsi="Book Antiqua"/>
          <w:iCs/>
          <w:color w:val="000000"/>
          <w:sz w:val="24"/>
          <w:szCs w:val="24"/>
        </w:rPr>
        <w:t xml:space="preserve">M. &amp; Swapna, N. (2020). Variations in the amplitude and duration of hyolaryngeal elevation during swallow: Effect of sour and carbonated liquid bolus. </w:t>
      </w:r>
      <w:r w:rsidR="00BA055D" w:rsidRPr="00031328">
        <w:rPr>
          <w:rFonts w:ascii="Book Antiqua" w:hAnsi="Book Antiqua"/>
          <w:i/>
          <w:color w:val="000000"/>
          <w:sz w:val="24"/>
          <w:szCs w:val="24"/>
        </w:rPr>
        <w:t>Physiology &amp;</w:t>
      </w:r>
      <w:proofErr w:type="spellStart"/>
      <w:r w:rsidR="00BA055D" w:rsidRPr="00031328">
        <w:rPr>
          <w:rFonts w:ascii="Book Antiqua" w:hAnsi="Book Antiqua"/>
          <w:i/>
          <w:color w:val="000000"/>
          <w:sz w:val="24"/>
          <w:szCs w:val="24"/>
        </w:rPr>
        <w:t>Behavior</w:t>
      </w:r>
      <w:proofErr w:type="spellEnd"/>
      <w:r w:rsidR="00BA055D" w:rsidRPr="00031328">
        <w:rPr>
          <w:rFonts w:ascii="Book Antiqua" w:hAnsi="Book Antiqua"/>
          <w:color w:val="000000"/>
          <w:sz w:val="24"/>
          <w:szCs w:val="24"/>
        </w:rPr>
        <w:t>,</w:t>
      </w:r>
      <w:r w:rsidR="00BA055D" w:rsidRPr="00031328">
        <w:rPr>
          <w:rFonts w:ascii="Book Antiqua" w:hAnsi="Book Antiqua"/>
          <w:iCs/>
          <w:color w:val="000000"/>
          <w:sz w:val="24"/>
          <w:szCs w:val="24"/>
        </w:rPr>
        <w:t xml:space="preserve"> 224, </w:t>
      </w:r>
      <w:hyperlink r:id="rId14" w:history="1">
        <w:r w:rsidR="00960074" w:rsidRPr="00960074">
          <w:rPr>
            <w:rStyle w:val="Hyperlink"/>
            <w:rFonts w:ascii="Book Antiqua" w:hAnsi="Book Antiqua"/>
            <w:iCs/>
            <w:color w:val="auto"/>
            <w:sz w:val="24"/>
            <w:szCs w:val="24"/>
            <w:u w:val="none"/>
          </w:rPr>
          <w:t>https://doi.org/10.1016/</w:t>
        </w:r>
      </w:hyperlink>
      <w:r w:rsidR="00960074">
        <w:rPr>
          <w:rFonts w:ascii="Book Antiqua" w:hAnsi="Book Antiqua"/>
          <w:iCs/>
          <w:color w:val="000000"/>
          <w:sz w:val="24"/>
          <w:szCs w:val="24"/>
        </w:rPr>
        <w:t xml:space="preserve"> </w:t>
      </w:r>
      <w:proofErr w:type="spellStart"/>
      <w:proofErr w:type="gramStart"/>
      <w:r w:rsidR="00BA055D" w:rsidRPr="00031328">
        <w:rPr>
          <w:rFonts w:ascii="Book Antiqua" w:hAnsi="Book Antiqua"/>
          <w:iCs/>
          <w:color w:val="000000"/>
          <w:sz w:val="24"/>
          <w:szCs w:val="24"/>
        </w:rPr>
        <w:t>j.physbeh</w:t>
      </w:r>
      <w:proofErr w:type="spellEnd"/>
      <w:proofErr w:type="gramEnd"/>
      <w:r w:rsidR="00BA055D" w:rsidRPr="00031328">
        <w:rPr>
          <w:rFonts w:ascii="Book Antiqua" w:hAnsi="Book Antiqua"/>
          <w:iCs/>
          <w:color w:val="000000"/>
          <w:sz w:val="24"/>
          <w:szCs w:val="24"/>
        </w:rPr>
        <w:t>.</w:t>
      </w:r>
      <w:r w:rsidR="00960074">
        <w:rPr>
          <w:rFonts w:ascii="Book Antiqua" w:hAnsi="Book Antiqua"/>
          <w:iCs/>
          <w:color w:val="000000"/>
          <w:sz w:val="24"/>
          <w:szCs w:val="24"/>
        </w:rPr>
        <w:t xml:space="preserve"> </w:t>
      </w:r>
      <w:r w:rsidR="00BA055D" w:rsidRPr="00031328">
        <w:rPr>
          <w:rFonts w:ascii="Book Antiqua" w:hAnsi="Book Antiqua"/>
          <w:iCs/>
          <w:color w:val="000000"/>
          <w:sz w:val="24"/>
          <w:szCs w:val="24"/>
        </w:rPr>
        <w:t>2020.113028.</w:t>
      </w:r>
    </w:p>
    <w:p w14:paraId="5185C8CF" w14:textId="77777777" w:rsidR="00BA055D" w:rsidRPr="00031328" w:rsidRDefault="00BA055D" w:rsidP="00BA055D">
      <w:pPr>
        <w:pStyle w:val="ListParagraph"/>
        <w:spacing w:after="0" w:line="240" w:lineRule="auto"/>
        <w:jc w:val="both"/>
        <w:rPr>
          <w:rFonts w:ascii="Book Antiqua" w:hAnsi="Book Antiqua"/>
          <w:color w:val="000000"/>
          <w:sz w:val="24"/>
          <w:szCs w:val="24"/>
        </w:rPr>
      </w:pPr>
    </w:p>
    <w:p w14:paraId="14757C7A" w14:textId="77777777" w:rsidR="00BA055D" w:rsidRPr="00031328" w:rsidRDefault="000465A6" w:rsidP="00BA055D">
      <w:pPr>
        <w:pStyle w:val="ListParagraph"/>
        <w:numPr>
          <w:ilvl w:val="0"/>
          <w:numId w:val="13"/>
        </w:numPr>
        <w:spacing w:after="0" w:line="240" w:lineRule="auto"/>
        <w:jc w:val="both"/>
        <w:rPr>
          <w:rFonts w:ascii="Book Antiqua" w:hAnsi="Book Antiqua"/>
          <w:sz w:val="24"/>
          <w:szCs w:val="24"/>
        </w:rPr>
      </w:pPr>
      <w:r w:rsidRPr="00031328">
        <w:rPr>
          <w:rFonts w:ascii="Book Antiqua" w:hAnsi="Book Antiqua"/>
          <w:iCs/>
          <w:sz w:val="24"/>
          <w:szCs w:val="24"/>
        </w:rPr>
        <w:t>Darshan, H.S., Goswami, S.</w:t>
      </w:r>
      <w:r w:rsidR="00BA055D" w:rsidRPr="00031328">
        <w:rPr>
          <w:rFonts w:ascii="Book Antiqua" w:hAnsi="Book Antiqua"/>
          <w:iCs/>
          <w:sz w:val="24"/>
          <w:szCs w:val="24"/>
        </w:rPr>
        <w:t>P. (2020).</w:t>
      </w:r>
      <w:r w:rsidR="00960074">
        <w:rPr>
          <w:rFonts w:ascii="Book Antiqua" w:hAnsi="Book Antiqua"/>
          <w:iCs/>
          <w:sz w:val="24"/>
          <w:szCs w:val="24"/>
        </w:rPr>
        <w:t xml:space="preserve"> </w:t>
      </w:r>
      <w:r w:rsidR="00BA055D" w:rsidRPr="00031328">
        <w:rPr>
          <w:rFonts w:ascii="Book Antiqua" w:hAnsi="Book Antiqua"/>
          <w:sz w:val="24"/>
          <w:szCs w:val="24"/>
          <w:shd w:val="clear" w:color="auto" w:fill="FFFFFF"/>
        </w:rPr>
        <w:t xml:space="preserve">Effect of distance between marker agreement dependencies on sentence comprehension in persons with aphasia. </w:t>
      </w:r>
      <w:r w:rsidR="00BA055D" w:rsidRPr="00031328">
        <w:rPr>
          <w:rFonts w:ascii="Book Antiqua" w:hAnsi="Book Antiqua"/>
          <w:i/>
          <w:sz w:val="24"/>
          <w:szCs w:val="24"/>
        </w:rPr>
        <w:t>Annals of Indian Academy of Neurology,</w:t>
      </w:r>
      <w:r w:rsidR="00BA055D" w:rsidRPr="00031328">
        <w:rPr>
          <w:rFonts w:ascii="Book Antiqua" w:hAnsi="Book Antiqua"/>
          <w:sz w:val="24"/>
          <w:szCs w:val="24"/>
        </w:rPr>
        <w:t xml:space="preserve"> 23</w:t>
      </w:r>
      <w:r w:rsidR="00960074">
        <w:rPr>
          <w:rFonts w:ascii="Book Antiqua" w:hAnsi="Book Antiqua"/>
          <w:sz w:val="24"/>
          <w:szCs w:val="24"/>
        </w:rPr>
        <w:t xml:space="preserve"> </w:t>
      </w:r>
      <w:r w:rsidR="00BA055D" w:rsidRPr="00031328">
        <w:rPr>
          <w:rFonts w:ascii="Book Antiqua" w:hAnsi="Book Antiqua"/>
          <w:sz w:val="24"/>
          <w:szCs w:val="24"/>
        </w:rPr>
        <w:t>(8), 149-155.</w:t>
      </w:r>
    </w:p>
    <w:p w14:paraId="7A350E89" w14:textId="77777777" w:rsidR="00BA055D" w:rsidRPr="00031328" w:rsidRDefault="00BA055D" w:rsidP="00BA055D">
      <w:pPr>
        <w:pStyle w:val="ListParagraph"/>
        <w:tabs>
          <w:tab w:val="left" w:pos="-180"/>
          <w:tab w:val="left" w:pos="0"/>
        </w:tabs>
        <w:spacing w:after="120" w:line="240" w:lineRule="auto"/>
        <w:jc w:val="both"/>
        <w:rPr>
          <w:rFonts w:ascii="Book Antiqua" w:hAnsi="Book Antiqua" w:cs="Times New Roman"/>
          <w:color w:val="000000"/>
          <w:sz w:val="24"/>
          <w:szCs w:val="24"/>
        </w:rPr>
      </w:pPr>
    </w:p>
    <w:p w14:paraId="607BA324" w14:textId="77777777" w:rsidR="00BA055D" w:rsidRPr="00031328" w:rsidRDefault="000465A6" w:rsidP="00BA055D">
      <w:pPr>
        <w:pStyle w:val="ListParagraph"/>
        <w:numPr>
          <w:ilvl w:val="0"/>
          <w:numId w:val="13"/>
        </w:numPr>
        <w:spacing w:after="0" w:line="240" w:lineRule="auto"/>
        <w:jc w:val="both"/>
        <w:rPr>
          <w:rFonts w:ascii="Book Antiqua" w:hAnsi="Book Antiqua"/>
          <w:sz w:val="24"/>
          <w:szCs w:val="24"/>
        </w:rPr>
      </w:pPr>
      <w:r w:rsidRPr="00031328">
        <w:rPr>
          <w:rFonts w:ascii="Book Antiqua" w:hAnsi="Book Antiqua"/>
          <w:iCs/>
          <w:sz w:val="24"/>
          <w:szCs w:val="24"/>
        </w:rPr>
        <w:t>Deepak, P., &amp; Goswami, S.</w:t>
      </w:r>
      <w:r w:rsidR="00BA055D" w:rsidRPr="00031328">
        <w:rPr>
          <w:rFonts w:ascii="Book Antiqua" w:hAnsi="Book Antiqua"/>
          <w:iCs/>
          <w:sz w:val="24"/>
          <w:szCs w:val="24"/>
        </w:rPr>
        <w:t>P. (2020).</w:t>
      </w:r>
      <w:r w:rsidR="00960074">
        <w:rPr>
          <w:rFonts w:ascii="Book Antiqua" w:hAnsi="Book Antiqua"/>
          <w:iCs/>
          <w:sz w:val="24"/>
          <w:szCs w:val="24"/>
        </w:rPr>
        <w:t xml:space="preserve"> </w:t>
      </w:r>
      <w:r w:rsidR="00BA055D" w:rsidRPr="00031328">
        <w:rPr>
          <w:rFonts w:ascii="Book Antiqua" w:hAnsi="Book Antiqua"/>
          <w:color w:val="000000"/>
          <w:sz w:val="24"/>
          <w:szCs w:val="24"/>
          <w:shd w:val="clear" w:color="auto" w:fill="FFFFFF"/>
        </w:rPr>
        <w:t xml:space="preserve">Effectiveness of semantic-based treatment in persons with aphasia. </w:t>
      </w:r>
      <w:r w:rsidR="00BA055D" w:rsidRPr="00031328">
        <w:rPr>
          <w:rFonts w:ascii="Book Antiqua" w:hAnsi="Book Antiqua"/>
          <w:i/>
          <w:sz w:val="24"/>
          <w:szCs w:val="24"/>
        </w:rPr>
        <w:t>Annals of Indian Academy of Neurology</w:t>
      </w:r>
      <w:r w:rsidR="00BA055D" w:rsidRPr="00031328">
        <w:rPr>
          <w:rFonts w:ascii="Book Antiqua" w:hAnsi="Book Antiqua"/>
          <w:sz w:val="24"/>
          <w:szCs w:val="24"/>
        </w:rPr>
        <w:t>. 23</w:t>
      </w:r>
      <w:r w:rsidR="00960074">
        <w:rPr>
          <w:rFonts w:ascii="Book Antiqua" w:hAnsi="Book Antiqua"/>
          <w:sz w:val="24"/>
          <w:szCs w:val="24"/>
        </w:rPr>
        <w:t xml:space="preserve"> </w:t>
      </w:r>
      <w:r w:rsidR="00BA055D" w:rsidRPr="00031328">
        <w:rPr>
          <w:rFonts w:ascii="Book Antiqua" w:hAnsi="Book Antiqua"/>
          <w:sz w:val="24"/>
          <w:szCs w:val="24"/>
        </w:rPr>
        <w:t>(8), 123-129.</w:t>
      </w:r>
    </w:p>
    <w:p w14:paraId="022E8236" w14:textId="77777777" w:rsidR="00BA055D" w:rsidRPr="00031328" w:rsidRDefault="00BA055D" w:rsidP="00BA055D">
      <w:pPr>
        <w:pStyle w:val="ListParagraph"/>
        <w:spacing w:after="0" w:line="240" w:lineRule="auto"/>
        <w:jc w:val="both"/>
        <w:rPr>
          <w:rFonts w:ascii="Book Antiqua" w:hAnsi="Book Antiqua"/>
          <w:iCs/>
          <w:sz w:val="24"/>
          <w:szCs w:val="24"/>
        </w:rPr>
      </w:pPr>
    </w:p>
    <w:p w14:paraId="4D45F4D5" w14:textId="77777777" w:rsidR="00FC3785" w:rsidRPr="00031328" w:rsidRDefault="000465A6" w:rsidP="00FC3785">
      <w:pPr>
        <w:pStyle w:val="ListParagraph"/>
        <w:numPr>
          <w:ilvl w:val="0"/>
          <w:numId w:val="13"/>
        </w:numPr>
        <w:spacing w:after="0" w:line="240" w:lineRule="auto"/>
        <w:jc w:val="both"/>
        <w:rPr>
          <w:rFonts w:ascii="Book Antiqua" w:hAnsi="Book Antiqua"/>
          <w:bCs/>
          <w:sz w:val="24"/>
          <w:szCs w:val="24"/>
        </w:rPr>
      </w:pPr>
      <w:r w:rsidRPr="00031328">
        <w:rPr>
          <w:rFonts w:ascii="Book Antiqua" w:hAnsi="Book Antiqua"/>
          <w:sz w:val="24"/>
          <w:szCs w:val="24"/>
        </w:rPr>
        <w:t>Deepak, P. &amp; Goswami, S.</w:t>
      </w:r>
      <w:r w:rsidR="00FC3785" w:rsidRPr="00031328">
        <w:rPr>
          <w:rFonts w:ascii="Book Antiqua" w:hAnsi="Book Antiqua"/>
          <w:sz w:val="24"/>
          <w:szCs w:val="24"/>
        </w:rPr>
        <w:t xml:space="preserve">P. (2020). Effect of semantic cueing for verbs and its thematic role approach on priming of verbs and its thematic roles in persons with aphasia. </w:t>
      </w:r>
      <w:r w:rsidR="00FC3785" w:rsidRPr="00031328">
        <w:rPr>
          <w:rFonts w:ascii="Book Antiqua" w:hAnsi="Book Antiqua"/>
          <w:i/>
          <w:iCs/>
          <w:sz w:val="24"/>
          <w:szCs w:val="24"/>
        </w:rPr>
        <w:t>Journal of Indian Speech and Hearing Association</w:t>
      </w:r>
      <w:r w:rsidR="00FC3785" w:rsidRPr="00031328">
        <w:rPr>
          <w:rFonts w:ascii="Book Antiqua" w:hAnsi="Book Antiqua"/>
          <w:iCs/>
          <w:sz w:val="24"/>
          <w:szCs w:val="24"/>
        </w:rPr>
        <w:t xml:space="preserve">, 34, </w:t>
      </w:r>
      <w:r w:rsidR="00FC3785" w:rsidRPr="00031328">
        <w:rPr>
          <w:rFonts w:ascii="Book Antiqua" w:hAnsi="Book Antiqua"/>
          <w:sz w:val="24"/>
          <w:szCs w:val="24"/>
        </w:rPr>
        <w:t>273-283. DOI: 10.4103/jisha.JISHA_6_20</w:t>
      </w:r>
    </w:p>
    <w:p w14:paraId="0FCE7776" w14:textId="77777777" w:rsidR="00FC3785" w:rsidRPr="00031328" w:rsidRDefault="00FC3785" w:rsidP="00FC3785">
      <w:pPr>
        <w:pStyle w:val="ListParagraph"/>
        <w:tabs>
          <w:tab w:val="left" w:pos="977"/>
        </w:tabs>
        <w:spacing w:before="240" w:after="120" w:line="240" w:lineRule="auto"/>
        <w:jc w:val="both"/>
        <w:rPr>
          <w:rFonts w:ascii="Book Antiqua" w:hAnsi="Book Antiqua" w:cs="Times New Roman"/>
          <w:color w:val="FF0000"/>
          <w:sz w:val="24"/>
          <w:szCs w:val="24"/>
          <w:shd w:val="clear" w:color="auto" w:fill="FFFFFF"/>
        </w:rPr>
      </w:pPr>
    </w:p>
    <w:p w14:paraId="7EC99971" w14:textId="77777777" w:rsidR="00153351" w:rsidRPr="00031328" w:rsidRDefault="00153351" w:rsidP="00153351">
      <w:pPr>
        <w:pStyle w:val="ListParagraph"/>
        <w:numPr>
          <w:ilvl w:val="0"/>
          <w:numId w:val="13"/>
        </w:numPr>
        <w:jc w:val="both"/>
        <w:rPr>
          <w:rFonts w:ascii="Book Antiqua" w:hAnsi="Book Antiqua" w:cs="Times New Roman"/>
          <w:bCs/>
          <w:sz w:val="24"/>
          <w:szCs w:val="24"/>
        </w:rPr>
      </w:pPr>
      <w:r w:rsidRPr="00031328">
        <w:rPr>
          <w:rFonts w:ascii="Book Antiqua" w:hAnsi="Book Antiqua" w:cs="Times New Roman"/>
          <w:sz w:val="24"/>
          <w:szCs w:val="24"/>
          <w:shd w:val="clear" w:color="auto" w:fill="FFFFFF"/>
        </w:rPr>
        <w:t>Devadas, U., Vinod, D. &amp;</w:t>
      </w:r>
      <w:proofErr w:type="spellStart"/>
      <w:r w:rsidRPr="00031328">
        <w:rPr>
          <w:rFonts w:ascii="Book Antiqua" w:hAnsi="Book Antiqua" w:cs="Times New Roman"/>
          <w:bCs/>
          <w:sz w:val="24"/>
          <w:szCs w:val="24"/>
          <w:shd w:val="clear" w:color="auto" w:fill="FFFFFF"/>
        </w:rPr>
        <w:t>Maruthy</w:t>
      </w:r>
      <w:proofErr w:type="spellEnd"/>
      <w:r w:rsidRPr="00031328">
        <w:rPr>
          <w:rFonts w:ascii="Book Antiqua" w:hAnsi="Book Antiqua" w:cs="Times New Roman"/>
          <w:bCs/>
          <w:sz w:val="24"/>
          <w:szCs w:val="24"/>
          <w:shd w:val="clear" w:color="auto" w:fill="FFFFFF"/>
        </w:rPr>
        <w:t>, S</w:t>
      </w:r>
      <w:r w:rsidRPr="00031328">
        <w:rPr>
          <w:rFonts w:ascii="Book Antiqua" w:hAnsi="Book Antiqua" w:cs="Times New Roman"/>
          <w:sz w:val="24"/>
          <w:szCs w:val="24"/>
          <w:shd w:val="clear" w:color="auto" w:fill="FFFFFF"/>
        </w:rPr>
        <w:t>. (2020).</w:t>
      </w:r>
      <w:r w:rsidR="00960074">
        <w:rPr>
          <w:rFonts w:ascii="Book Antiqua" w:hAnsi="Book Antiqua" w:cs="Times New Roman"/>
          <w:sz w:val="24"/>
          <w:szCs w:val="24"/>
          <w:shd w:val="clear" w:color="auto" w:fill="FFFFFF"/>
        </w:rPr>
        <w:t xml:space="preserve"> </w:t>
      </w:r>
      <w:r w:rsidRPr="00031328">
        <w:rPr>
          <w:rFonts w:ascii="Book Antiqua" w:hAnsi="Book Antiqua" w:cs="Times New Roman"/>
          <w:sz w:val="24"/>
          <w:szCs w:val="24"/>
          <w:shd w:val="clear" w:color="auto" w:fill="FFFFFF"/>
        </w:rPr>
        <w:t xml:space="preserve">Immediate effects of straw phonation in water exercises on parameters of vocal loading in </w:t>
      </w:r>
      <w:proofErr w:type="spellStart"/>
      <w:r w:rsidRPr="00031328">
        <w:rPr>
          <w:rFonts w:ascii="Book Antiqua" w:hAnsi="Book Antiqua" w:cs="Times New Roman"/>
          <w:sz w:val="24"/>
          <w:szCs w:val="24"/>
          <w:shd w:val="clear" w:color="auto" w:fill="FFFFFF"/>
        </w:rPr>
        <w:t>carnatic</w:t>
      </w:r>
      <w:proofErr w:type="spellEnd"/>
      <w:r w:rsidRPr="00031328">
        <w:rPr>
          <w:rFonts w:ascii="Book Antiqua" w:hAnsi="Book Antiqua" w:cs="Times New Roman"/>
          <w:sz w:val="24"/>
          <w:szCs w:val="24"/>
          <w:shd w:val="clear" w:color="auto" w:fill="FFFFFF"/>
        </w:rPr>
        <w:t xml:space="preserve"> classical singers. </w:t>
      </w:r>
      <w:r w:rsidRPr="00031328">
        <w:rPr>
          <w:rFonts w:ascii="Book Antiqua" w:hAnsi="Book Antiqua" w:cs="Times New Roman"/>
          <w:i/>
          <w:sz w:val="24"/>
          <w:szCs w:val="24"/>
          <w:shd w:val="clear" w:color="auto" w:fill="FFFFFF"/>
        </w:rPr>
        <w:t xml:space="preserve">Journal of </w:t>
      </w:r>
      <w:proofErr w:type="spellStart"/>
      <w:r w:rsidRPr="00031328">
        <w:rPr>
          <w:rFonts w:ascii="Book Antiqua" w:hAnsi="Book Antiqua" w:cs="Times New Roman"/>
          <w:i/>
          <w:sz w:val="24"/>
          <w:szCs w:val="24"/>
          <w:shd w:val="clear" w:color="auto" w:fill="FFFFFF"/>
        </w:rPr>
        <w:t>Voice</w:t>
      </w:r>
      <w:r w:rsidRPr="00031328">
        <w:rPr>
          <w:rFonts w:ascii="Book Antiqua" w:hAnsi="Book Antiqua" w:cs="Times New Roman"/>
          <w:sz w:val="24"/>
          <w:szCs w:val="24"/>
          <w:shd w:val="clear" w:color="auto" w:fill="FFFFFF"/>
        </w:rPr>
        <w:t>,</w:t>
      </w:r>
      <w:hyperlink r:id="rId15" w:history="1">
        <w:r w:rsidRPr="00031328">
          <w:rPr>
            <w:rStyle w:val="Hyperlink"/>
            <w:rFonts w:ascii="Book Antiqua" w:hAnsi="Book Antiqua" w:cs="Times New Roman"/>
            <w:color w:val="auto"/>
            <w:sz w:val="24"/>
            <w:szCs w:val="24"/>
            <w:u w:val="none"/>
            <w:shd w:val="clear" w:color="auto" w:fill="FFFFFF"/>
          </w:rPr>
          <w:t>https</w:t>
        </w:r>
        <w:proofErr w:type="spellEnd"/>
        <w:r w:rsidRPr="00031328">
          <w:rPr>
            <w:rStyle w:val="Hyperlink"/>
            <w:rFonts w:ascii="Book Antiqua" w:hAnsi="Book Antiqua" w:cs="Times New Roman"/>
            <w:color w:val="auto"/>
            <w:sz w:val="24"/>
            <w:szCs w:val="24"/>
            <w:u w:val="none"/>
            <w:shd w:val="clear" w:color="auto" w:fill="FFFFFF"/>
          </w:rPr>
          <w:t>://doi.org/10.1016/j.jvoice.2020.11.007</w:t>
        </w:r>
      </w:hyperlink>
    </w:p>
    <w:p w14:paraId="1710915E" w14:textId="77777777" w:rsidR="00153351" w:rsidRPr="00031328" w:rsidRDefault="00153351" w:rsidP="00153351">
      <w:pPr>
        <w:pStyle w:val="ListParagraph"/>
        <w:rPr>
          <w:rFonts w:ascii="Book Antiqua" w:hAnsi="Book Antiqua" w:cs="Times New Roman"/>
          <w:color w:val="000000"/>
          <w:sz w:val="24"/>
          <w:szCs w:val="24"/>
        </w:rPr>
      </w:pPr>
    </w:p>
    <w:p w14:paraId="71A58CCD" w14:textId="0BC41380" w:rsidR="007F1C15" w:rsidRPr="00031328" w:rsidRDefault="007F1C15" w:rsidP="007F1C15">
      <w:pPr>
        <w:pStyle w:val="ListParagraph"/>
        <w:numPr>
          <w:ilvl w:val="0"/>
          <w:numId w:val="13"/>
        </w:numPr>
        <w:spacing w:after="0" w:line="240" w:lineRule="auto"/>
        <w:ind w:left="728" w:hanging="434"/>
        <w:jc w:val="both"/>
        <w:rPr>
          <w:rFonts w:ascii="Book Antiqua" w:hAnsi="Book Antiqua" w:cs="Times New Roman"/>
          <w:sz w:val="24"/>
          <w:szCs w:val="24"/>
        </w:rPr>
      </w:pPr>
      <w:proofErr w:type="spellStart"/>
      <w:r w:rsidRPr="00031328">
        <w:rPr>
          <w:rFonts w:ascii="Book Antiqua" w:hAnsi="Book Antiqua" w:cs="Times New Roman"/>
          <w:bCs/>
          <w:sz w:val="24"/>
          <w:szCs w:val="24"/>
        </w:rPr>
        <w:t>Devraju</w:t>
      </w:r>
      <w:proofErr w:type="spellEnd"/>
      <w:r w:rsidRPr="00031328">
        <w:rPr>
          <w:rFonts w:ascii="Book Antiqua" w:hAnsi="Book Antiqua" w:cs="Times New Roman"/>
          <w:bCs/>
          <w:sz w:val="24"/>
          <w:szCs w:val="24"/>
        </w:rPr>
        <w:t>,</w:t>
      </w:r>
      <w:r w:rsidR="000465A6" w:rsidRPr="00031328">
        <w:rPr>
          <w:rFonts w:ascii="Book Antiqua" w:hAnsi="Book Antiqua" w:cs="Times New Roman"/>
          <w:bCs/>
          <w:sz w:val="24"/>
          <w:szCs w:val="24"/>
        </w:rPr>
        <w:t xml:space="preserve"> N.</w:t>
      </w:r>
      <w:r w:rsidRPr="00031328">
        <w:rPr>
          <w:rFonts w:ascii="Book Antiqua" w:hAnsi="Book Antiqua" w:cs="Times New Roman"/>
          <w:bCs/>
          <w:sz w:val="24"/>
          <w:szCs w:val="24"/>
        </w:rPr>
        <w:t>B</w:t>
      </w:r>
      <w:r w:rsidRPr="00031328">
        <w:rPr>
          <w:rFonts w:ascii="Book Antiqua" w:hAnsi="Book Antiqua" w:cs="Times New Roman"/>
          <w:sz w:val="24"/>
          <w:szCs w:val="24"/>
        </w:rPr>
        <w:t>.&amp; Upadhyay A.K.</w:t>
      </w:r>
      <w:r w:rsidR="000938F9">
        <w:rPr>
          <w:rFonts w:ascii="Book Antiqua" w:hAnsi="Book Antiqua" w:cs="Times New Roman"/>
          <w:sz w:val="24"/>
          <w:szCs w:val="24"/>
        </w:rPr>
        <w:t xml:space="preserve"> </w:t>
      </w:r>
      <w:r w:rsidRPr="00031328">
        <w:rPr>
          <w:rFonts w:ascii="Book Antiqua" w:hAnsi="Book Antiqua" w:cs="Times New Roman"/>
          <w:sz w:val="24"/>
          <w:szCs w:val="24"/>
        </w:rPr>
        <w:t>(2020). Impact of Covid-19 on school readiness of children with special needs.</w:t>
      </w:r>
      <w:r w:rsidR="000938F9">
        <w:rPr>
          <w:rFonts w:ascii="Book Antiqua" w:hAnsi="Book Antiqua" w:cs="Times New Roman"/>
          <w:sz w:val="24"/>
          <w:szCs w:val="24"/>
        </w:rPr>
        <w:t xml:space="preserve"> </w:t>
      </w:r>
      <w:r w:rsidRPr="00031328">
        <w:rPr>
          <w:rFonts w:ascii="Book Antiqua" w:hAnsi="Book Antiqua" w:cs="Times New Roman"/>
          <w:i/>
          <w:sz w:val="24"/>
          <w:szCs w:val="24"/>
        </w:rPr>
        <w:t>Journal of Disability Management and Rehabilitation</w:t>
      </w:r>
      <w:r w:rsidRPr="00031328">
        <w:rPr>
          <w:rFonts w:ascii="Book Antiqua" w:hAnsi="Book Antiqua" w:cs="Times New Roman"/>
          <w:sz w:val="24"/>
          <w:szCs w:val="24"/>
        </w:rPr>
        <w:t>, 6(2),</w:t>
      </w:r>
      <w:r w:rsidR="00260143">
        <w:rPr>
          <w:rFonts w:ascii="Book Antiqua" w:hAnsi="Book Antiqua" w:cs="Times New Roman"/>
          <w:sz w:val="24"/>
          <w:szCs w:val="24"/>
        </w:rPr>
        <w:t xml:space="preserve"> </w:t>
      </w:r>
      <w:r w:rsidRPr="00031328">
        <w:rPr>
          <w:rFonts w:ascii="Book Antiqua" w:hAnsi="Book Antiqua" w:cs="Times New Roman"/>
          <w:sz w:val="24"/>
          <w:szCs w:val="24"/>
        </w:rPr>
        <w:t>47-52.</w:t>
      </w:r>
    </w:p>
    <w:p w14:paraId="77178383" w14:textId="77777777" w:rsidR="007F1C15" w:rsidRPr="00031328" w:rsidRDefault="007F1C15" w:rsidP="007F1C15">
      <w:pPr>
        <w:pStyle w:val="ListParagraph"/>
        <w:rPr>
          <w:rFonts w:ascii="Book Antiqua" w:hAnsi="Book Antiqua" w:cs="Times New Roman"/>
          <w:sz w:val="24"/>
          <w:szCs w:val="24"/>
        </w:rPr>
      </w:pPr>
    </w:p>
    <w:p w14:paraId="5C1D4049" w14:textId="77777777" w:rsidR="00CD4A60" w:rsidRPr="00031328" w:rsidRDefault="00CD4A60" w:rsidP="00394FC5">
      <w:pPr>
        <w:pStyle w:val="ListParagraph"/>
        <w:numPr>
          <w:ilvl w:val="0"/>
          <w:numId w:val="13"/>
        </w:numPr>
        <w:tabs>
          <w:tab w:val="left" w:pos="142"/>
          <w:tab w:val="left" w:pos="567"/>
        </w:tabs>
        <w:spacing w:after="0" w:line="240" w:lineRule="auto"/>
        <w:jc w:val="both"/>
        <w:rPr>
          <w:rFonts w:ascii="Book Antiqua" w:hAnsi="Book Antiqua" w:cs="Times New Roman"/>
          <w:sz w:val="24"/>
          <w:szCs w:val="24"/>
        </w:rPr>
      </w:pPr>
      <w:proofErr w:type="spellStart"/>
      <w:r w:rsidRPr="00031328">
        <w:rPr>
          <w:rFonts w:ascii="Book Antiqua" w:hAnsi="Book Antiqua" w:cs="Times New Roman"/>
          <w:sz w:val="24"/>
          <w:szCs w:val="24"/>
        </w:rPr>
        <w:t>Dhivya</w:t>
      </w:r>
      <w:proofErr w:type="spellEnd"/>
      <w:r w:rsidRPr="00031328">
        <w:rPr>
          <w:rFonts w:ascii="Book Antiqua" w:hAnsi="Book Antiqua" w:cs="Times New Roman"/>
          <w:sz w:val="24"/>
          <w:szCs w:val="24"/>
        </w:rPr>
        <w:t xml:space="preserve">, D. &amp; Upadhyay, A.K. (2020). Use of computer assisted instruction in developing memory skill for preschool children with hearing impairment. </w:t>
      </w:r>
      <w:r w:rsidRPr="00031328">
        <w:rPr>
          <w:rFonts w:ascii="Book Antiqua" w:hAnsi="Book Antiqua" w:cs="Times New Roman"/>
          <w:i/>
          <w:sz w:val="24"/>
          <w:szCs w:val="24"/>
        </w:rPr>
        <w:t>Journal of Disability Management and rehabilitation</w:t>
      </w:r>
      <w:r w:rsidRPr="00031328">
        <w:rPr>
          <w:rFonts w:ascii="Book Antiqua" w:hAnsi="Book Antiqua" w:cs="Times New Roman"/>
          <w:sz w:val="24"/>
          <w:szCs w:val="24"/>
        </w:rPr>
        <w:t>, 6</w:t>
      </w:r>
      <w:r w:rsidR="0024074E">
        <w:rPr>
          <w:rFonts w:ascii="Book Antiqua" w:hAnsi="Book Antiqua" w:cs="Times New Roman"/>
          <w:sz w:val="24"/>
          <w:szCs w:val="24"/>
        </w:rPr>
        <w:t xml:space="preserve"> </w:t>
      </w:r>
      <w:r w:rsidRPr="00031328">
        <w:rPr>
          <w:rFonts w:ascii="Book Antiqua" w:hAnsi="Book Antiqua" w:cs="Times New Roman"/>
          <w:sz w:val="24"/>
          <w:szCs w:val="24"/>
        </w:rPr>
        <w:t>(1), 10-16.</w:t>
      </w:r>
    </w:p>
    <w:p w14:paraId="6938088F" w14:textId="77777777" w:rsidR="00CD4A60" w:rsidRPr="00394FC5" w:rsidRDefault="00CD4A60" w:rsidP="00CD4A60">
      <w:pPr>
        <w:pStyle w:val="ListParagraph"/>
        <w:shd w:val="clear" w:color="auto" w:fill="FFFFFF"/>
        <w:tabs>
          <w:tab w:val="left" w:pos="142"/>
          <w:tab w:val="left" w:pos="567"/>
        </w:tabs>
        <w:spacing w:after="0" w:line="360" w:lineRule="auto"/>
        <w:jc w:val="both"/>
        <w:rPr>
          <w:rFonts w:ascii="Book Antiqua" w:hAnsi="Book Antiqua" w:cs="Times New Roman"/>
          <w:sz w:val="16"/>
          <w:szCs w:val="24"/>
        </w:rPr>
      </w:pPr>
    </w:p>
    <w:p w14:paraId="25AD4033" w14:textId="1787F1DC" w:rsidR="005446E4" w:rsidRPr="00031328" w:rsidRDefault="005446E4" w:rsidP="005446E4">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hAnsi="Book Antiqua" w:cs="Times New Roman"/>
          <w:color w:val="000000"/>
          <w:sz w:val="24"/>
          <w:szCs w:val="24"/>
        </w:rPr>
        <w:t>Dhrruvakumar</w:t>
      </w:r>
      <w:proofErr w:type="spellEnd"/>
      <w:r w:rsidRPr="00031328">
        <w:rPr>
          <w:rFonts w:ascii="Book Antiqua" w:hAnsi="Book Antiqua" w:cs="Times New Roman"/>
          <w:color w:val="000000"/>
          <w:sz w:val="24"/>
          <w:szCs w:val="24"/>
        </w:rPr>
        <w:t>, S., Shambhu, T., &amp;</w:t>
      </w:r>
      <w:r w:rsidR="000938F9">
        <w:rPr>
          <w:rFonts w:ascii="Book Antiqua" w:hAnsi="Book Antiqua" w:cs="Times New Roman"/>
          <w:color w:val="000000"/>
          <w:sz w:val="24"/>
          <w:szCs w:val="24"/>
        </w:rPr>
        <w:t xml:space="preserve"> </w:t>
      </w:r>
      <w:proofErr w:type="spellStart"/>
      <w:r w:rsidRPr="00031328">
        <w:rPr>
          <w:rFonts w:ascii="Book Antiqua" w:hAnsi="Book Antiqua" w:cs="Times New Roman"/>
          <w:color w:val="000000"/>
          <w:sz w:val="24"/>
          <w:szCs w:val="24"/>
        </w:rPr>
        <w:t>Konadath</w:t>
      </w:r>
      <w:proofErr w:type="spellEnd"/>
      <w:r w:rsidRPr="00031328">
        <w:rPr>
          <w:rFonts w:ascii="Book Antiqua" w:hAnsi="Book Antiqua" w:cs="Times New Roman"/>
          <w:color w:val="000000"/>
          <w:sz w:val="24"/>
          <w:szCs w:val="24"/>
        </w:rPr>
        <w:t xml:space="preserve">, S. (2021). Assessment of hidden hearing loss in individuals exposed to occupational noise using cochlear, neural, temporal functions and quality of life measures. </w:t>
      </w:r>
      <w:r w:rsidRPr="00031328">
        <w:rPr>
          <w:rFonts w:ascii="Book Antiqua" w:hAnsi="Book Antiqua" w:cs="Times New Roman"/>
          <w:i/>
          <w:iCs/>
          <w:color w:val="000000"/>
          <w:sz w:val="24"/>
          <w:szCs w:val="24"/>
        </w:rPr>
        <w:t xml:space="preserve">Indian Journal of Otolaryngology and Head &amp; Neck </w:t>
      </w:r>
      <w:proofErr w:type="spellStart"/>
      <w:r w:rsidRPr="00031328">
        <w:rPr>
          <w:rFonts w:ascii="Book Antiqua" w:hAnsi="Book Antiqua" w:cs="Times New Roman"/>
          <w:i/>
          <w:iCs/>
          <w:color w:val="000000"/>
          <w:sz w:val="24"/>
          <w:szCs w:val="24"/>
        </w:rPr>
        <w:t>Surgery</w:t>
      </w:r>
      <w:r w:rsidRPr="00031328">
        <w:rPr>
          <w:rFonts w:ascii="Book Antiqua" w:hAnsi="Book Antiqua" w:cs="Times New Roman"/>
          <w:iCs/>
          <w:color w:val="000000"/>
          <w:sz w:val="24"/>
          <w:szCs w:val="24"/>
        </w:rPr>
        <w:t>.</w:t>
      </w:r>
      <w:r w:rsidRPr="00031328">
        <w:rPr>
          <w:rFonts w:ascii="Book Antiqua" w:hAnsi="Book Antiqua" w:cs="Times New Roman"/>
          <w:sz w:val="24"/>
          <w:szCs w:val="24"/>
        </w:rPr>
        <w:t>https</w:t>
      </w:r>
      <w:proofErr w:type="spellEnd"/>
      <w:r w:rsidRPr="00031328">
        <w:rPr>
          <w:rFonts w:ascii="Book Antiqua" w:hAnsi="Book Antiqua" w:cs="Times New Roman"/>
          <w:sz w:val="24"/>
          <w:szCs w:val="24"/>
        </w:rPr>
        <w:t>://doi.org/10.1007/s12070-021-02373-7.</w:t>
      </w:r>
    </w:p>
    <w:p w14:paraId="0284ADBD" w14:textId="77777777" w:rsidR="006C660C" w:rsidRPr="00031328" w:rsidRDefault="006C660C" w:rsidP="006C660C">
      <w:pPr>
        <w:pStyle w:val="ListParagraph"/>
        <w:tabs>
          <w:tab w:val="left" w:pos="-180"/>
          <w:tab w:val="left" w:pos="0"/>
        </w:tabs>
        <w:spacing w:after="120" w:line="240" w:lineRule="auto"/>
        <w:jc w:val="both"/>
        <w:rPr>
          <w:rFonts w:ascii="Book Antiqua" w:hAnsi="Book Antiqua" w:cs="Times New Roman"/>
          <w:color w:val="000000"/>
          <w:sz w:val="24"/>
          <w:szCs w:val="24"/>
        </w:rPr>
      </w:pPr>
    </w:p>
    <w:p w14:paraId="3709CA88" w14:textId="77777777" w:rsidR="00F5051B" w:rsidRPr="00031328" w:rsidRDefault="00F5051B" w:rsidP="00F5051B">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hAnsi="Book Antiqua" w:cs="Times New Roman"/>
          <w:bCs/>
          <w:color w:val="000000"/>
          <w:sz w:val="24"/>
          <w:szCs w:val="24"/>
          <w:shd w:val="clear" w:color="auto" w:fill="FFFFFF"/>
        </w:rPr>
        <w:lastRenderedPageBreak/>
        <w:t>Dwarakanath</w:t>
      </w:r>
      <w:proofErr w:type="spellEnd"/>
      <w:r w:rsidRPr="00031328">
        <w:rPr>
          <w:rFonts w:ascii="Book Antiqua" w:hAnsi="Book Antiqua" w:cs="Times New Roman"/>
          <w:bCs/>
          <w:color w:val="000000"/>
          <w:sz w:val="24"/>
          <w:szCs w:val="24"/>
          <w:shd w:val="clear" w:color="auto" w:fill="FFFFFF"/>
        </w:rPr>
        <w:t>,</w:t>
      </w:r>
      <w:r w:rsidR="00A872A0" w:rsidRPr="00031328">
        <w:rPr>
          <w:rFonts w:ascii="Book Antiqua" w:hAnsi="Book Antiqua" w:cs="Times New Roman"/>
          <w:bCs/>
          <w:color w:val="000000"/>
          <w:sz w:val="24"/>
          <w:szCs w:val="24"/>
          <w:shd w:val="clear" w:color="auto" w:fill="FFFFFF"/>
        </w:rPr>
        <w:t xml:space="preserve"> V.</w:t>
      </w:r>
      <w:r w:rsidRPr="00031328">
        <w:rPr>
          <w:rFonts w:ascii="Book Antiqua" w:hAnsi="Book Antiqua" w:cs="Times New Roman"/>
          <w:bCs/>
          <w:color w:val="000000"/>
          <w:sz w:val="24"/>
          <w:szCs w:val="24"/>
          <w:shd w:val="clear" w:color="auto" w:fill="FFFFFF"/>
        </w:rPr>
        <w:t xml:space="preserve">M. &amp; Manjula, P. (2020). Influence of working memory and speech perception ability on hearing aid use and benefit in older adults. </w:t>
      </w:r>
      <w:r w:rsidRPr="00031328">
        <w:rPr>
          <w:rFonts w:ascii="Book Antiqua" w:hAnsi="Book Antiqua" w:cs="Times New Roman"/>
          <w:bCs/>
          <w:i/>
          <w:iCs/>
          <w:color w:val="000000"/>
          <w:sz w:val="24"/>
          <w:szCs w:val="24"/>
          <w:shd w:val="clear" w:color="auto" w:fill="FFFFFF"/>
        </w:rPr>
        <w:t>Journal of Hearing Science</w:t>
      </w:r>
      <w:r w:rsidRPr="00031328">
        <w:rPr>
          <w:rFonts w:ascii="Book Antiqua" w:hAnsi="Book Antiqua" w:cs="Times New Roman"/>
          <w:bCs/>
          <w:color w:val="000000"/>
          <w:sz w:val="24"/>
          <w:szCs w:val="24"/>
          <w:shd w:val="clear" w:color="auto" w:fill="FFFFFF"/>
        </w:rPr>
        <w:t>, 10</w:t>
      </w:r>
      <w:r w:rsidR="00960074">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(4), 27-32</w:t>
      </w:r>
      <w:r w:rsidRPr="00031328">
        <w:rPr>
          <w:rFonts w:ascii="Book Antiqua" w:hAnsi="Book Antiqua" w:cs="Times New Roman"/>
          <w:b/>
          <w:color w:val="000000"/>
          <w:sz w:val="24"/>
          <w:szCs w:val="24"/>
          <w:shd w:val="clear" w:color="auto" w:fill="FFFFFF"/>
        </w:rPr>
        <w:t>.</w:t>
      </w:r>
    </w:p>
    <w:p w14:paraId="0DAB96F5" w14:textId="77777777" w:rsidR="00F5051B" w:rsidRPr="00031328" w:rsidRDefault="00F5051B" w:rsidP="00F5051B">
      <w:pPr>
        <w:pStyle w:val="ListParagraph"/>
        <w:rPr>
          <w:rFonts w:ascii="Book Antiqua" w:hAnsi="Book Antiqua" w:cs="Times New Roman"/>
          <w:color w:val="000000"/>
          <w:sz w:val="24"/>
          <w:szCs w:val="24"/>
        </w:rPr>
      </w:pPr>
    </w:p>
    <w:p w14:paraId="0ACAED6E" w14:textId="77777777" w:rsidR="00F5051B" w:rsidRPr="00031328" w:rsidRDefault="00F5051B" w:rsidP="00F5051B">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hAnsi="Book Antiqua" w:cs="Times New Roman"/>
          <w:bCs/>
          <w:color w:val="000000"/>
          <w:sz w:val="24"/>
          <w:szCs w:val="24"/>
          <w:shd w:val="clear" w:color="auto" w:fill="FFFFFF"/>
        </w:rPr>
        <w:t>Dwa</w:t>
      </w:r>
      <w:r w:rsidR="000E628F" w:rsidRPr="00031328">
        <w:rPr>
          <w:rFonts w:ascii="Book Antiqua" w:hAnsi="Book Antiqua" w:cs="Times New Roman"/>
          <w:bCs/>
          <w:color w:val="000000"/>
          <w:sz w:val="24"/>
          <w:szCs w:val="24"/>
          <w:shd w:val="clear" w:color="auto" w:fill="FFFFFF"/>
        </w:rPr>
        <w:t>rakanath</w:t>
      </w:r>
      <w:proofErr w:type="spellEnd"/>
      <w:r w:rsidR="000E628F" w:rsidRPr="00031328">
        <w:rPr>
          <w:rFonts w:ascii="Book Antiqua" w:hAnsi="Book Antiqua" w:cs="Times New Roman"/>
          <w:bCs/>
          <w:color w:val="000000"/>
          <w:sz w:val="24"/>
          <w:szCs w:val="24"/>
          <w:shd w:val="clear" w:color="auto" w:fill="FFFFFF"/>
        </w:rPr>
        <w:t>, V.</w:t>
      </w:r>
      <w:r w:rsidRPr="00031328">
        <w:rPr>
          <w:rFonts w:ascii="Book Antiqua" w:hAnsi="Book Antiqua" w:cs="Times New Roman"/>
          <w:bCs/>
          <w:color w:val="000000"/>
          <w:sz w:val="24"/>
          <w:szCs w:val="24"/>
          <w:shd w:val="clear" w:color="auto" w:fill="FFFFFF"/>
        </w:rPr>
        <w:t xml:space="preserve">M., </w:t>
      </w:r>
      <w:proofErr w:type="spellStart"/>
      <w:r w:rsidRPr="00031328">
        <w:rPr>
          <w:rFonts w:ascii="Book Antiqua" w:hAnsi="Book Antiqua" w:cs="Times New Roman"/>
          <w:bCs/>
          <w:color w:val="000000"/>
          <w:sz w:val="24"/>
          <w:szCs w:val="24"/>
          <w:shd w:val="clear" w:color="auto" w:fill="FFFFFF"/>
        </w:rPr>
        <w:t>Ne</w:t>
      </w:r>
      <w:r w:rsidR="000E628F" w:rsidRPr="00031328">
        <w:rPr>
          <w:rFonts w:ascii="Book Antiqua" w:hAnsi="Book Antiqua" w:cs="Times New Roman"/>
          <w:bCs/>
          <w:color w:val="000000"/>
          <w:sz w:val="24"/>
          <w:szCs w:val="24"/>
          <w:shd w:val="clear" w:color="auto" w:fill="FFFFFF"/>
        </w:rPr>
        <w:t>elamegarajan</w:t>
      </w:r>
      <w:proofErr w:type="spellEnd"/>
      <w:r w:rsidR="000E628F" w:rsidRPr="00031328">
        <w:rPr>
          <w:rFonts w:ascii="Book Antiqua" w:hAnsi="Book Antiqua" w:cs="Times New Roman"/>
          <w:bCs/>
          <w:color w:val="000000"/>
          <w:sz w:val="24"/>
          <w:szCs w:val="24"/>
          <w:shd w:val="clear" w:color="auto" w:fill="FFFFFF"/>
        </w:rPr>
        <w:t xml:space="preserve">, D., </w:t>
      </w:r>
      <w:proofErr w:type="spellStart"/>
      <w:r w:rsidR="000E628F" w:rsidRPr="00031328">
        <w:rPr>
          <w:rFonts w:ascii="Book Antiqua" w:hAnsi="Book Antiqua" w:cs="Times New Roman"/>
          <w:bCs/>
          <w:color w:val="000000"/>
          <w:sz w:val="24"/>
          <w:szCs w:val="24"/>
          <w:shd w:val="clear" w:color="auto" w:fill="FFFFFF"/>
        </w:rPr>
        <w:t>Fakruddin</w:t>
      </w:r>
      <w:proofErr w:type="spellEnd"/>
      <w:r w:rsidR="000E628F" w:rsidRPr="00031328">
        <w:rPr>
          <w:rFonts w:ascii="Book Antiqua" w:hAnsi="Book Antiqua" w:cs="Times New Roman"/>
          <w:bCs/>
          <w:color w:val="000000"/>
          <w:sz w:val="24"/>
          <w:szCs w:val="24"/>
          <w:shd w:val="clear" w:color="auto" w:fill="FFFFFF"/>
        </w:rPr>
        <w:t>, D.</w:t>
      </w:r>
      <w:r w:rsidRPr="00031328">
        <w:rPr>
          <w:rFonts w:ascii="Book Antiqua" w:hAnsi="Book Antiqua" w:cs="Times New Roman"/>
          <w:bCs/>
          <w:color w:val="000000"/>
          <w:sz w:val="24"/>
          <w:szCs w:val="24"/>
          <w:shd w:val="clear" w:color="auto" w:fill="FFFFFF"/>
        </w:rPr>
        <w:t>B.</w:t>
      </w:r>
      <w:r w:rsidR="00960074">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&amp;</w:t>
      </w:r>
      <w:r w:rsidR="00960074">
        <w:rPr>
          <w:rFonts w:ascii="Book Antiqua" w:hAnsi="Book Antiqua" w:cs="Times New Roman"/>
          <w:bCs/>
          <w:color w:val="000000"/>
          <w:sz w:val="24"/>
          <w:szCs w:val="24"/>
          <w:shd w:val="clear" w:color="auto" w:fill="FFFFFF"/>
        </w:rPr>
        <w:t xml:space="preserve"> </w:t>
      </w:r>
      <w:proofErr w:type="spellStart"/>
      <w:r w:rsidRPr="00031328">
        <w:rPr>
          <w:rFonts w:ascii="Book Antiqua" w:hAnsi="Book Antiqua" w:cs="Times New Roman"/>
          <w:bCs/>
          <w:color w:val="000000"/>
          <w:sz w:val="24"/>
          <w:szCs w:val="24"/>
          <w:shd w:val="clear" w:color="auto" w:fill="FFFFFF"/>
        </w:rPr>
        <w:t>Basaiahgari</w:t>
      </w:r>
      <w:proofErr w:type="spellEnd"/>
      <w:r w:rsidRPr="00031328">
        <w:rPr>
          <w:rFonts w:ascii="Book Antiqua" w:hAnsi="Book Antiqua" w:cs="Times New Roman"/>
          <w:bCs/>
          <w:color w:val="000000"/>
          <w:sz w:val="24"/>
          <w:szCs w:val="24"/>
          <w:shd w:val="clear" w:color="auto" w:fill="FFFFFF"/>
        </w:rPr>
        <w:t>, N. (2021). Hearing aid programming satisfaction measure during Covid 19.</w:t>
      </w:r>
      <w:r w:rsidR="00C63799">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i/>
          <w:iCs/>
          <w:color w:val="000000"/>
          <w:sz w:val="24"/>
          <w:szCs w:val="24"/>
          <w:shd w:val="clear" w:color="auto" w:fill="FFFFFF"/>
        </w:rPr>
        <w:t>ISAM Journal</w:t>
      </w:r>
      <w:r w:rsidRPr="00031328">
        <w:rPr>
          <w:rFonts w:ascii="Book Antiqua" w:hAnsi="Book Antiqua" w:cs="Times New Roman"/>
          <w:bCs/>
          <w:i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24-29.</w:t>
      </w:r>
    </w:p>
    <w:p w14:paraId="26033FD2" w14:textId="77777777" w:rsidR="00F5051B" w:rsidRPr="00031328" w:rsidRDefault="00F5051B" w:rsidP="00F5051B">
      <w:pPr>
        <w:pStyle w:val="ListParagraph"/>
        <w:rPr>
          <w:rFonts w:ascii="Book Antiqua" w:hAnsi="Book Antiqua" w:cs="Times New Roman"/>
          <w:bCs/>
          <w:color w:val="000000"/>
          <w:sz w:val="24"/>
          <w:szCs w:val="24"/>
          <w:shd w:val="clear" w:color="auto" w:fill="FFFFFF"/>
        </w:rPr>
      </w:pPr>
    </w:p>
    <w:p w14:paraId="65B4313B" w14:textId="77777777" w:rsidR="00871BFD" w:rsidRPr="00031328" w:rsidRDefault="00871BFD" w:rsidP="00871BFD">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eastAsia="Times New Roman" w:hAnsi="Book Antiqua" w:cs="Times New Roman"/>
          <w:color w:val="000000"/>
          <w:sz w:val="24"/>
          <w:szCs w:val="24"/>
        </w:rPr>
        <w:t xml:space="preserve">Fei, Z., </w:t>
      </w:r>
      <w:proofErr w:type="spellStart"/>
      <w:r w:rsidRPr="00031328">
        <w:rPr>
          <w:rFonts w:ascii="Book Antiqua" w:eastAsia="Times New Roman" w:hAnsi="Book Antiqua" w:cs="Times New Roman"/>
          <w:color w:val="000000"/>
          <w:sz w:val="24"/>
          <w:szCs w:val="24"/>
        </w:rPr>
        <w:t>Manchiah</w:t>
      </w:r>
      <w:proofErr w:type="spellEnd"/>
      <w:r w:rsidRPr="00031328">
        <w:rPr>
          <w:rFonts w:ascii="Book Antiqua" w:eastAsia="Times New Roman" w:hAnsi="Book Antiqua" w:cs="Times New Roman"/>
          <w:color w:val="000000"/>
          <w:sz w:val="24"/>
          <w:szCs w:val="24"/>
        </w:rPr>
        <w:t>,</w:t>
      </w:r>
      <w:r w:rsidR="000E628F" w:rsidRPr="00031328">
        <w:rPr>
          <w:rFonts w:ascii="Book Antiqua" w:eastAsia="Times New Roman" w:hAnsi="Book Antiqua" w:cs="Times New Roman"/>
          <w:color w:val="000000"/>
          <w:sz w:val="24"/>
          <w:szCs w:val="24"/>
        </w:rPr>
        <w:t xml:space="preserve"> K.</w:t>
      </w:r>
      <w:r w:rsidRPr="00031328">
        <w:rPr>
          <w:rFonts w:ascii="Book Antiqua" w:eastAsia="Times New Roman" w:hAnsi="Book Antiqua" w:cs="Times New Roman"/>
          <w:color w:val="000000"/>
          <w:sz w:val="24"/>
          <w:szCs w:val="24"/>
        </w:rPr>
        <w:t>V., Claire, L</w:t>
      </w:r>
      <w:r w:rsidR="000E628F" w:rsidRPr="00031328">
        <w:rPr>
          <w:rFonts w:ascii="Book Antiqua" w:eastAsia="Times New Roman" w:hAnsi="Book Antiqua" w:cs="Times New Roman"/>
          <w:color w:val="000000"/>
          <w:sz w:val="24"/>
          <w:szCs w:val="24"/>
        </w:rPr>
        <w:t>.</w:t>
      </w:r>
      <w:r w:rsidRPr="00031328">
        <w:rPr>
          <w:rFonts w:ascii="Book Antiqua" w:eastAsia="Times New Roman" w:hAnsi="Book Antiqua" w:cs="Times New Roman"/>
          <w:color w:val="000000"/>
          <w:sz w:val="24"/>
          <w:szCs w:val="24"/>
        </w:rPr>
        <w:t>S., Berth, D., Jones, L., Brandreth, M., Rajalakshmi, K.</w:t>
      </w:r>
      <w:r w:rsidR="00960074">
        <w:rPr>
          <w:rFonts w:ascii="Book Antiqua" w:eastAsia="Times New Roman" w:hAnsi="Book Antiqua" w:cs="Times New Roman"/>
          <w:color w:val="000000"/>
          <w:sz w:val="24"/>
          <w:szCs w:val="24"/>
        </w:rPr>
        <w:t xml:space="preserve"> </w:t>
      </w:r>
      <w:r w:rsidRPr="00031328">
        <w:rPr>
          <w:rFonts w:ascii="Book Antiqua" w:eastAsia="Times New Roman" w:hAnsi="Book Antiqua" w:cs="Times New Roman"/>
          <w:color w:val="000000"/>
          <w:sz w:val="24"/>
          <w:szCs w:val="24"/>
        </w:rPr>
        <w:t xml:space="preserve">&amp; Goodwin, R. (2015). Exploring the influence of culture on hearing help-seeking and hearing-aid </w:t>
      </w:r>
      <w:proofErr w:type="spellStart"/>
      <w:proofErr w:type="gramStart"/>
      <w:r w:rsidRPr="00031328">
        <w:rPr>
          <w:rFonts w:ascii="Book Antiqua" w:eastAsia="Times New Roman" w:hAnsi="Book Antiqua" w:cs="Times New Roman"/>
          <w:color w:val="000000"/>
          <w:sz w:val="24"/>
          <w:szCs w:val="24"/>
        </w:rPr>
        <w:t>uptake.</w:t>
      </w:r>
      <w:r w:rsidRPr="00031328">
        <w:rPr>
          <w:rFonts w:ascii="Book Antiqua" w:eastAsia="Times New Roman" w:hAnsi="Book Antiqua" w:cs="Times New Roman"/>
          <w:i/>
          <w:color w:val="000000"/>
          <w:sz w:val="24"/>
          <w:szCs w:val="24"/>
        </w:rPr>
        <w:t>International</w:t>
      </w:r>
      <w:proofErr w:type="spellEnd"/>
      <w:proofErr w:type="gramEnd"/>
      <w:r w:rsidRPr="00031328">
        <w:rPr>
          <w:rFonts w:ascii="Book Antiqua" w:eastAsia="Times New Roman" w:hAnsi="Book Antiqua" w:cs="Times New Roman"/>
          <w:i/>
          <w:color w:val="000000"/>
          <w:sz w:val="24"/>
          <w:szCs w:val="24"/>
        </w:rPr>
        <w:t xml:space="preserve"> Journal of Audiology</w:t>
      </w:r>
      <w:r w:rsidRPr="00031328">
        <w:rPr>
          <w:rFonts w:ascii="Book Antiqua" w:eastAsia="Times New Roman" w:hAnsi="Book Antiqua" w:cs="Times New Roman"/>
          <w:color w:val="000000"/>
          <w:sz w:val="24"/>
          <w:szCs w:val="24"/>
        </w:rPr>
        <w:t>, 54(7), 435-443.</w:t>
      </w:r>
      <w:hyperlink r:id="rId16" w:history="1">
        <w:r w:rsidRPr="00031328">
          <w:rPr>
            <w:rFonts w:ascii="Book Antiqua" w:eastAsia="Times New Roman" w:hAnsi="Book Antiqua" w:cs="Times New Roman"/>
            <w:color w:val="000000"/>
            <w:sz w:val="24"/>
            <w:szCs w:val="24"/>
          </w:rPr>
          <w:t>https://doi.org/10.3109/14992027.2015.1005848</w:t>
        </w:r>
      </w:hyperlink>
      <w:r w:rsidRPr="00031328">
        <w:rPr>
          <w:rFonts w:ascii="Book Antiqua" w:hAnsi="Book Antiqua"/>
          <w:sz w:val="24"/>
          <w:szCs w:val="24"/>
        </w:rPr>
        <w:t>.</w:t>
      </w:r>
    </w:p>
    <w:p w14:paraId="4CD18B62" w14:textId="77777777" w:rsidR="00A7170B" w:rsidRPr="00031328" w:rsidRDefault="00A7170B" w:rsidP="00A7170B">
      <w:pPr>
        <w:pStyle w:val="ListParagraph"/>
        <w:shd w:val="clear" w:color="auto" w:fill="FFFFFF"/>
        <w:spacing w:after="0" w:line="240" w:lineRule="auto"/>
        <w:jc w:val="both"/>
        <w:rPr>
          <w:rFonts w:ascii="Book Antiqua" w:hAnsi="Book Antiqua" w:cs="Times New Roman"/>
          <w:sz w:val="24"/>
          <w:szCs w:val="24"/>
        </w:rPr>
      </w:pPr>
    </w:p>
    <w:p w14:paraId="1DDD1E79" w14:textId="77777777" w:rsidR="004E05AA" w:rsidRPr="00031328" w:rsidRDefault="004E05AA" w:rsidP="004E05AA">
      <w:pPr>
        <w:pStyle w:val="ListParagraph"/>
        <w:numPr>
          <w:ilvl w:val="0"/>
          <w:numId w:val="13"/>
        </w:numPr>
        <w:shd w:val="clear" w:color="auto" w:fill="FFFFFF"/>
        <w:spacing w:after="0" w:line="240" w:lineRule="auto"/>
        <w:jc w:val="both"/>
        <w:rPr>
          <w:rFonts w:ascii="Book Antiqua" w:hAnsi="Book Antiqua" w:cs="Times New Roman"/>
          <w:sz w:val="24"/>
          <w:szCs w:val="24"/>
        </w:rPr>
      </w:pPr>
      <w:r w:rsidRPr="00031328">
        <w:rPr>
          <w:rFonts w:ascii="Book Antiqua" w:hAnsi="Book Antiqua" w:cs="Times New Roman"/>
          <w:sz w:val="24"/>
          <w:szCs w:val="24"/>
        </w:rPr>
        <w:t>Gopalakrishnan, I</w:t>
      </w:r>
      <w:r w:rsidR="003F5D11" w:rsidRPr="00031328">
        <w:rPr>
          <w:rFonts w:ascii="Book Antiqua" w:hAnsi="Book Antiqua" w:cs="Times New Roman"/>
          <w:sz w:val="24"/>
          <w:szCs w:val="24"/>
        </w:rPr>
        <w:t>.</w:t>
      </w:r>
      <w:r w:rsidRPr="00031328">
        <w:rPr>
          <w:rFonts w:ascii="Book Antiqua" w:hAnsi="Book Antiqua" w:cs="Times New Roman"/>
          <w:sz w:val="24"/>
          <w:szCs w:val="24"/>
        </w:rPr>
        <w:t xml:space="preserve">K. &amp; Venkatesan, S. (2020).  Risk factors associated with neurodevelopment disorders in high socioeconomic status families: brief Indian analysis. </w:t>
      </w:r>
      <w:r w:rsidRPr="00031328">
        <w:rPr>
          <w:rFonts w:ascii="Book Antiqua" w:hAnsi="Book Antiqua" w:cs="Times New Roman"/>
          <w:i/>
          <w:sz w:val="24"/>
          <w:szCs w:val="24"/>
        </w:rPr>
        <w:t>Innovare Journal of Education</w:t>
      </w:r>
      <w:r w:rsidRPr="00031328">
        <w:rPr>
          <w:rFonts w:ascii="Book Antiqua" w:hAnsi="Book Antiqua" w:cs="Times New Roman"/>
          <w:sz w:val="24"/>
          <w:szCs w:val="24"/>
        </w:rPr>
        <w:t>, 8</w:t>
      </w:r>
      <w:r w:rsidR="00C63799">
        <w:rPr>
          <w:rFonts w:ascii="Book Antiqua" w:hAnsi="Book Antiqua" w:cs="Times New Roman"/>
          <w:sz w:val="24"/>
          <w:szCs w:val="24"/>
        </w:rPr>
        <w:t xml:space="preserve"> </w:t>
      </w:r>
      <w:r w:rsidRPr="00031328">
        <w:rPr>
          <w:rFonts w:ascii="Book Antiqua" w:hAnsi="Book Antiqua" w:cs="Times New Roman"/>
          <w:sz w:val="24"/>
          <w:szCs w:val="24"/>
        </w:rPr>
        <w:t xml:space="preserve">(2), 1-11. </w:t>
      </w:r>
    </w:p>
    <w:p w14:paraId="46E6C2B3" w14:textId="77777777" w:rsidR="004E05AA" w:rsidRPr="00031328" w:rsidRDefault="004E05AA" w:rsidP="004E05AA">
      <w:pPr>
        <w:pStyle w:val="ListParagraph"/>
        <w:shd w:val="clear" w:color="auto" w:fill="FFFFFF"/>
        <w:spacing w:after="0" w:line="240" w:lineRule="auto"/>
        <w:jc w:val="both"/>
        <w:rPr>
          <w:rFonts w:ascii="Book Antiqua" w:hAnsi="Book Antiqua" w:cs="Times New Roman"/>
          <w:sz w:val="24"/>
          <w:szCs w:val="24"/>
        </w:rPr>
      </w:pPr>
    </w:p>
    <w:p w14:paraId="1DC83674" w14:textId="77777777" w:rsidR="004E05AA" w:rsidRPr="00031328" w:rsidRDefault="004E05AA" w:rsidP="004E05AA">
      <w:pPr>
        <w:pStyle w:val="ListParagraph"/>
        <w:numPr>
          <w:ilvl w:val="0"/>
          <w:numId w:val="13"/>
        </w:numPr>
        <w:shd w:val="clear" w:color="auto" w:fill="FFFFFF"/>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Gopalakrishnan, I.K. &amp; Venkatesan, S. (2020). Role of executive functions/working memory in parenting children: </w:t>
      </w:r>
      <w:r w:rsidR="00C63799">
        <w:rPr>
          <w:rFonts w:ascii="Book Antiqua" w:hAnsi="Book Antiqua" w:cs="Times New Roman"/>
          <w:sz w:val="24"/>
          <w:szCs w:val="24"/>
        </w:rPr>
        <w:t>A</w:t>
      </w:r>
      <w:r w:rsidRPr="00031328">
        <w:rPr>
          <w:rFonts w:ascii="Book Antiqua" w:hAnsi="Book Antiqua" w:cs="Times New Roman"/>
          <w:sz w:val="24"/>
          <w:szCs w:val="24"/>
        </w:rPr>
        <w:t xml:space="preserve"> narrative study.</w:t>
      </w:r>
      <w:r w:rsidRPr="00031328">
        <w:rPr>
          <w:rFonts w:ascii="Book Antiqua" w:hAnsi="Book Antiqua" w:cs="Times New Roman"/>
          <w:i/>
          <w:sz w:val="24"/>
          <w:szCs w:val="24"/>
        </w:rPr>
        <w:t xml:space="preserve"> Indian Journal of Applied Research</w:t>
      </w:r>
      <w:r w:rsidRPr="00031328">
        <w:rPr>
          <w:rFonts w:ascii="Book Antiqua" w:hAnsi="Book Antiqua" w:cs="Times New Roman"/>
          <w:sz w:val="24"/>
          <w:szCs w:val="24"/>
        </w:rPr>
        <w:t>, 10</w:t>
      </w:r>
      <w:r w:rsidR="00C63799">
        <w:rPr>
          <w:rFonts w:ascii="Book Antiqua" w:hAnsi="Book Antiqua" w:cs="Times New Roman"/>
          <w:sz w:val="24"/>
          <w:szCs w:val="24"/>
        </w:rPr>
        <w:t xml:space="preserve"> </w:t>
      </w:r>
      <w:r w:rsidRPr="00031328">
        <w:rPr>
          <w:rFonts w:ascii="Book Antiqua" w:hAnsi="Book Antiqua" w:cs="Times New Roman"/>
          <w:sz w:val="24"/>
          <w:szCs w:val="24"/>
        </w:rPr>
        <w:t xml:space="preserve">(9), 1-3. </w:t>
      </w:r>
    </w:p>
    <w:p w14:paraId="24DDC96C" w14:textId="77777777" w:rsidR="005D1823" w:rsidRPr="005D1823" w:rsidRDefault="005D1823" w:rsidP="005D1823">
      <w:pPr>
        <w:pStyle w:val="ListParagraph"/>
        <w:shd w:val="clear" w:color="auto" w:fill="FFFFFF"/>
        <w:spacing w:after="0" w:line="240" w:lineRule="auto"/>
        <w:jc w:val="both"/>
        <w:rPr>
          <w:rFonts w:ascii="Book Antiqua" w:hAnsi="Book Antiqua" w:cs="Times New Roman"/>
          <w:iCs/>
          <w:color w:val="222222"/>
          <w:sz w:val="24"/>
          <w:szCs w:val="24"/>
        </w:rPr>
      </w:pPr>
    </w:p>
    <w:p w14:paraId="6B85006F" w14:textId="77777777" w:rsidR="005B5DE9" w:rsidRPr="00031328" w:rsidRDefault="005B5DE9" w:rsidP="005B5DE9">
      <w:pPr>
        <w:pStyle w:val="ListParagraph"/>
        <w:numPr>
          <w:ilvl w:val="0"/>
          <w:numId w:val="13"/>
        </w:numPr>
        <w:shd w:val="clear" w:color="auto" w:fill="FFFFFF"/>
        <w:spacing w:after="0" w:line="240" w:lineRule="auto"/>
        <w:jc w:val="both"/>
        <w:rPr>
          <w:rFonts w:ascii="Book Antiqua" w:hAnsi="Book Antiqua" w:cs="Times New Roman"/>
          <w:iCs/>
          <w:color w:val="222222"/>
          <w:sz w:val="24"/>
          <w:szCs w:val="24"/>
        </w:rPr>
      </w:pPr>
      <w:r w:rsidRPr="00031328">
        <w:rPr>
          <w:rFonts w:ascii="Book Antiqua" w:hAnsi="Book Antiqua" w:cs="Times New Roman"/>
          <w:sz w:val="24"/>
          <w:szCs w:val="24"/>
        </w:rPr>
        <w:t xml:space="preserve">Gopalakrishnan, I.K. &amp; Venkatesan, S. (2020).  Factors influencing parental decisions of participants in neuropsychological study of neurodevelopment disorders. </w:t>
      </w:r>
      <w:r w:rsidRPr="00031328">
        <w:rPr>
          <w:rFonts w:ascii="Book Antiqua" w:hAnsi="Book Antiqua" w:cs="Times New Roman"/>
          <w:i/>
          <w:sz w:val="24"/>
          <w:szCs w:val="24"/>
        </w:rPr>
        <w:t>Indian Journal of Mental Health</w:t>
      </w:r>
      <w:r w:rsidRPr="00031328">
        <w:rPr>
          <w:rFonts w:ascii="Book Antiqua" w:hAnsi="Book Antiqua" w:cs="Times New Roman"/>
          <w:sz w:val="24"/>
          <w:szCs w:val="24"/>
        </w:rPr>
        <w:t>, 7</w:t>
      </w:r>
      <w:r w:rsidR="00C63799">
        <w:rPr>
          <w:rFonts w:ascii="Book Antiqua" w:hAnsi="Book Antiqua" w:cs="Times New Roman"/>
          <w:sz w:val="24"/>
          <w:szCs w:val="24"/>
        </w:rPr>
        <w:t xml:space="preserve"> </w:t>
      </w:r>
      <w:r w:rsidRPr="00031328">
        <w:rPr>
          <w:rFonts w:ascii="Book Antiqua" w:hAnsi="Book Antiqua" w:cs="Times New Roman"/>
          <w:sz w:val="24"/>
          <w:szCs w:val="24"/>
        </w:rPr>
        <w:t xml:space="preserve">(3), 263-265. </w:t>
      </w:r>
    </w:p>
    <w:p w14:paraId="686E981C" w14:textId="77777777" w:rsidR="005B5DE9" w:rsidRPr="00031328" w:rsidRDefault="005B5DE9" w:rsidP="005B5DE9">
      <w:pPr>
        <w:pStyle w:val="ListParagraph"/>
        <w:rPr>
          <w:rFonts w:ascii="Book Antiqua" w:hAnsi="Book Antiqua" w:cs="Times New Roman"/>
          <w:iCs/>
          <w:color w:val="222222"/>
          <w:sz w:val="24"/>
          <w:szCs w:val="24"/>
          <w:shd w:val="clear" w:color="auto" w:fill="FFFFFF"/>
        </w:rPr>
      </w:pPr>
    </w:p>
    <w:p w14:paraId="75CE58B0" w14:textId="77777777" w:rsidR="00A60778" w:rsidRPr="00031328" w:rsidRDefault="0035645C" w:rsidP="00A60778">
      <w:pPr>
        <w:pStyle w:val="ListParagraph"/>
        <w:numPr>
          <w:ilvl w:val="0"/>
          <w:numId w:val="13"/>
        </w:numPr>
        <w:shd w:val="clear" w:color="auto" w:fill="FFFFFF"/>
        <w:spacing w:after="0" w:line="240" w:lineRule="auto"/>
        <w:jc w:val="both"/>
        <w:rPr>
          <w:rFonts w:ascii="Book Antiqua" w:hAnsi="Book Antiqua" w:cs="Times New Roman"/>
          <w:iCs/>
          <w:sz w:val="24"/>
          <w:szCs w:val="24"/>
        </w:rPr>
      </w:pPr>
      <w:r w:rsidRPr="00031328">
        <w:rPr>
          <w:rFonts w:ascii="Book Antiqua" w:hAnsi="Book Antiqua" w:cs="Times New Roman"/>
          <w:iCs/>
          <w:sz w:val="24"/>
          <w:szCs w:val="24"/>
        </w:rPr>
        <w:t>Gopalakrishnan, I.</w:t>
      </w:r>
      <w:r w:rsidR="00A60778" w:rsidRPr="00031328">
        <w:rPr>
          <w:rFonts w:ascii="Book Antiqua" w:hAnsi="Book Antiqua" w:cs="Times New Roman"/>
          <w:iCs/>
          <w:sz w:val="24"/>
          <w:szCs w:val="24"/>
        </w:rPr>
        <w:t xml:space="preserve">K. &amp; Venkatesan, S. (2020). Working memory as endophenotype in first-degree relatives of children with neurodevelopment disorders: an Indian account. </w:t>
      </w:r>
      <w:r w:rsidR="00A60778" w:rsidRPr="00031328">
        <w:rPr>
          <w:rFonts w:ascii="Book Antiqua" w:hAnsi="Book Antiqua" w:cs="Times New Roman"/>
          <w:i/>
          <w:iCs/>
          <w:sz w:val="24"/>
          <w:szCs w:val="24"/>
        </w:rPr>
        <w:t xml:space="preserve">Journal of </w:t>
      </w:r>
      <w:r w:rsidR="00A60778" w:rsidRPr="00031328">
        <w:rPr>
          <w:rFonts w:ascii="Book Antiqua" w:hAnsi="Book Antiqua" w:cs="Times New Roman"/>
          <w:i/>
          <w:sz w:val="24"/>
          <w:szCs w:val="24"/>
        </w:rPr>
        <w:t>Journal of Psychology</w:t>
      </w:r>
      <w:r w:rsidR="00A60778" w:rsidRPr="00031328">
        <w:rPr>
          <w:rFonts w:ascii="Book Antiqua" w:hAnsi="Book Antiqua" w:cs="Times New Roman"/>
          <w:sz w:val="24"/>
          <w:szCs w:val="24"/>
        </w:rPr>
        <w:t>, 11</w:t>
      </w:r>
      <w:r w:rsidR="00096C20">
        <w:rPr>
          <w:rFonts w:ascii="Book Antiqua" w:hAnsi="Book Antiqua" w:cs="Times New Roman"/>
          <w:sz w:val="24"/>
          <w:szCs w:val="24"/>
        </w:rPr>
        <w:t xml:space="preserve"> </w:t>
      </w:r>
      <w:r w:rsidR="00A60778" w:rsidRPr="00031328">
        <w:rPr>
          <w:rFonts w:ascii="Book Antiqua" w:hAnsi="Book Antiqua" w:cs="Times New Roman"/>
          <w:sz w:val="24"/>
          <w:szCs w:val="24"/>
        </w:rPr>
        <w:t>(1-2), 1-11. DOI: 10.31901/24566292.2020/11.1-2.197.</w:t>
      </w:r>
    </w:p>
    <w:p w14:paraId="082D5512" w14:textId="77777777" w:rsidR="00A60778" w:rsidRPr="00031328" w:rsidRDefault="00A60778" w:rsidP="00A60778">
      <w:pPr>
        <w:pStyle w:val="ListParagraph"/>
        <w:shd w:val="clear" w:color="auto" w:fill="FFFFFF"/>
        <w:spacing w:after="0" w:line="240" w:lineRule="auto"/>
        <w:jc w:val="both"/>
        <w:rPr>
          <w:rFonts w:ascii="Book Antiqua" w:hAnsi="Book Antiqua" w:cs="Times New Roman"/>
          <w:iCs/>
          <w:sz w:val="24"/>
          <w:szCs w:val="24"/>
        </w:rPr>
      </w:pPr>
    </w:p>
    <w:p w14:paraId="4E255434" w14:textId="77777777" w:rsidR="00A60778" w:rsidRPr="00031328" w:rsidRDefault="00A60778" w:rsidP="00A60778">
      <w:pPr>
        <w:pStyle w:val="ListParagraph"/>
        <w:numPr>
          <w:ilvl w:val="0"/>
          <w:numId w:val="13"/>
        </w:numPr>
        <w:shd w:val="clear" w:color="auto" w:fill="FFFFFF"/>
        <w:spacing w:after="0" w:line="240" w:lineRule="auto"/>
        <w:jc w:val="both"/>
        <w:rPr>
          <w:rFonts w:ascii="Book Antiqua" w:hAnsi="Book Antiqua" w:cs="Times New Roman"/>
          <w:iCs/>
          <w:color w:val="222222"/>
          <w:sz w:val="24"/>
          <w:szCs w:val="24"/>
          <w:shd w:val="clear" w:color="auto" w:fill="FFFFFF"/>
        </w:rPr>
      </w:pPr>
      <w:r w:rsidRPr="00031328">
        <w:rPr>
          <w:rFonts w:ascii="Book Antiqua" w:hAnsi="Book Antiqua" w:cs="Times New Roman"/>
          <w:iCs/>
          <w:sz w:val="24"/>
          <w:szCs w:val="24"/>
        </w:rPr>
        <w:t xml:space="preserve">Gopalakrishnan, I.K. &amp; Venkatesan, S. (2020). A bibliometric review of executive function as cognitive endophenotypes in parents of children with neurodevelopmental disorders. </w:t>
      </w:r>
      <w:r w:rsidRPr="00031328">
        <w:rPr>
          <w:rFonts w:ascii="Book Antiqua" w:hAnsi="Book Antiqua" w:cs="Times New Roman"/>
          <w:i/>
          <w:iCs/>
          <w:sz w:val="24"/>
          <w:szCs w:val="24"/>
        </w:rPr>
        <w:t>Disability, CBR &amp; Inclusive Development</w:t>
      </w:r>
      <w:r w:rsidRPr="00031328">
        <w:rPr>
          <w:rFonts w:ascii="Book Antiqua" w:hAnsi="Book Antiqua" w:cs="Times New Roman"/>
          <w:sz w:val="24"/>
          <w:szCs w:val="24"/>
        </w:rPr>
        <w:t>, 31</w:t>
      </w:r>
      <w:r w:rsidR="00293FC3">
        <w:rPr>
          <w:rFonts w:ascii="Book Antiqua" w:hAnsi="Book Antiqua" w:cs="Times New Roman"/>
          <w:sz w:val="24"/>
          <w:szCs w:val="24"/>
        </w:rPr>
        <w:t xml:space="preserve"> </w:t>
      </w:r>
      <w:r w:rsidRPr="00031328">
        <w:rPr>
          <w:rFonts w:ascii="Book Antiqua" w:hAnsi="Book Antiqua" w:cs="Times New Roman"/>
          <w:sz w:val="24"/>
          <w:szCs w:val="24"/>
        </w:rPr>
        <w:t xml:space="preserve">(2), 92-113. http://doi.org/10.47985/dcidj.371. </w:t>
      </w:r>
    </w:p>
    <w:p w14:paraId="091C1F5E" w14:textId="77777777" w:rsidR="00A60778" w:rsidRPr="00031328" w:rsidRDefault="00A60778" w:rsidP="00A60778">
      <w:pPr>
        <w:pStyle w:val="ListParagraph"/>
        <w:rPr>
          <w:rFonts w:ascii="Book Antiqua" w:hAnsi="Book Antiqua" w:cs="Times New Roman"/>
          <w:bCs/>
          <w:color w:val="000000"/>
          <w:sz w:val="24"/>
          <w:szCs w:val="24"/>
          <w:shd w:val="clear" w:color="auto" w:fill="FFFFFF"/>
        </w:rPr>
      </w:pPr>
    </w:p>
    <w:p w14:paraId="16EC0FC6" w14:textId="77777777" w:rsidR="00BA055D" w:rsidRPr="00031328" w:rsidRDefault="00BA055D" w:rsidP="00BA055D">
      <w:pPr>
        <w:pStyle w:val="ListParagraph"/>
        <w:numPr>
          <w:ilvl w:val="0"/>
          <w:numId w:val="13"/>
        </w:numPr>
        <w:spacing w:after="0" w:line="240" w:lineRule="auto"/>
        <w:jc w:val="both"/>
        <w:rPr>
          <w:rFonts w:ascii="Book Antiqua" w:hAnsi="Book Antiqua"/>
          <w:sz w:val="24"/>
          <w:szCs w:val="24"/>
        </w:rPr>
      </w:pPr>
      <w:r w:rsidRPr="00031328">
        <w:rPr>
          <w:rFonts w:ascii="Book Antiqua" w:hAnsi="Book Antiqua"/>
          <w:iCs/>
          <w:color w:val="000000"/>
          <w:sz w:val="24"/>
          <w:szCs w:val="24"/>
        </w:rPr>
        <w:t xml:space="preserve">Goswami, </w:t>
      </w:r>
      <w:r w:rsidR="0035645C" w:rsidRPr="00031328">
        <w:rPr>
          <w:rFonts w:ascii="Book Antiqua" w:hAnsi="Book Antiqua"/>
          <w:iCs/>
          <w:color w:val="000000"/>
          <w:sz w:val="24"/>
          <w:szCs w:val="24"/>
        </w:rPr>
        <w:t>S.</w:t>
      </w:r>
      <w:r w:rsidRPr="00031328">
        <w:rPr>
          <w:rFonts w:ascii="Book Antiqua" w:hAnsi="Book Antiqua"/>
          <w:iCs/>
          <w:color w:val="000000"/>
          <w:sz w:val="24"/>
          <w:szCs w:val="24"/>
        </w:rPr>
        <w:t xml:space="preserve">P. (2020). </w:t>
      </w:r>
      <w:r w:rsidRPr="00031328">
        <w:rPr>
          <w:rFonts w:ascii="Book Antiqua" w:hAnsi="Book Antiqua"/>
          <w:sz w:val="24"/>
          <w:szCs w:val="24"/>
        </w:rPr>
        <w:t>Rights of persons with disability act:</w:t>
      </w:r>
      <w:r w:rsidR="00DD2ED0">
        <w:rPr>
          <w:rFonts w:ascii="Book Antiqua" w:hAnsi="Book Antiqua"/>
          <w:sz w:val="24"/>
          <w:szCs w:val="24"/>
        </w:rPr>
        <w:t xml:space="preserve"> A</w:t>
      </w:r>
      <w:r w:rsidRPr="00031328">
        <w:rPr>
          <w:rFonts w:ascii="Book Antiqua" w:hAnsi="Book Antiqua"/>
          <w:sz w:val="24"/>
          <w:szCs w:val="24"/>
        </w:rPr>
        <w:t xml:space="preserve"> boon for persons with aphasia. </w:t>
      </w:r>
      <w:r w:rsidRPr="00031328">
        <w:rPr>
          <w:rFonts w:ascii="Book Antiqua" w:hAnsi="Book Antiqua"/>
          <w:i/>
          <w:sz w:val="24"/>
          <w:szCs w:val="24"/>
        </w:rPr>
        <w:t>Annals of Indian Academy of Neurology</w:t>
      </w:r>
      <w:r w:rsidRPr="00031328">
        <w:rPr>
          <w:rFonts w:ascii="Book Antiqua" w:hAnsi="Book Antiqua"/>
          <w:sz w:val="24"/>
          <w:szCs w:val="24"/>
        </w:rPr>
        <w:t>, 23(8), 51.</w:t>
      </w:r>
    </w:p>
    <w:p w14:paraId="7925E25D" w14:textId="77777777" w:rsidR="00BA055D" w:rsidRPr="00031328" w:rsidRDefault="00BA055D" w:rsidP="00BA055D">
      <w:pPr>
        <w:pStyle w:val="ListParagraph"/>
        <w:spacing w:after="0" w:line="240" w:lineRule="auto"/>
        <w:jc w:val="both"/>
        <w:rPr>
          <w:rFonts w:ascii="Book Antiqua" w:hAnsi="Book Antiqua"/>
          <w:iCs/>
          <w:sz w:val="24"/>
          <w:szCs w:val="24"/>
        </w:rPr>
      </w:pPr>
    </w:p>
    <w:p w14:paraId="3D69F5E8" w14:textId="77777777" w:rsidR="008E7154" w:rsidRPr="00031328" w:rsidRDefault="008E7154" w:rsidP="008E7154">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 xml:space="preserve">Hema N., </w:t>
      </w:r>
      <w:proofErr w:type="spellStart"/>
      <w:r w:rsidRPr="00031328">
        <w:rPr>
          <w:rFonts w:ascii="Book Antiqua" w:hAnsi="Book Antiqua" w:cs="Times New Roman"/>
          <w:bCs/>
          <w:color w:val="000000"/>
          <w:sz w:val="24"/>
          <w:szCs w:val="24"/>
          <w:shd w:val="clear" w:color="auto" w:fill="FFFFFF"/>
        </w:rPr>
        <w:t>Neelamegarajan</w:t>
      </w:r>
      <w:proofErr w:type="spellEnd"/>
      <w:r w:rsidRPr="00031328">
        <w:rPr>
          <w:rFonts w:ascii="Book Antiqua" w:hAnsi="Book Antiqua" w:cs="Times New Roman"/>
          <w:bCs/>
          <w:color w:val="000000"/>
          <w:sz w:val="24"/>
          <w:szCs w:val="24"/>
          <w:shd w:val="clear" w:color="auto" w:fill="FFFFFF"/>
        </w:rPr>
        <w:t>, D., &amp;</w:t>
      </w:r>
      <w:r w:rsidR="00DD2ED0">
        <w:rPr>
          <w:rFonts w:ascii="Book Antiqua" w:hAnsi="Book Antiqua" w:cs="Times New Roman"/>
          <w:bCs/>
          <w:color w:val="000000"/>
          <w:sz w:val="24"/>
          <w:szCs w:val="24"/>
          <w:shd w:val="clear" w:color="auto" w:fill="FFFFFF"/>
        </w:rPr>
        <w:t xml:space="preserve"> </w:t>
      </w:r>
      <w:proofErr w:type="spellStart"/>
      <w:r w:rsidRPr="00031328">
        <w:rPr>
          <w:rFonts w:ascii="Book Antiqua" w:hAnsi="Book Antiqua" w:cs="Times New Roman"/>
          <w:bCs/>
          <w:color w:val="000000"/>
          <w:sz w:val="24"/>
          <w:szCs w:val="24"/>
          <w:shd w:val="clear" w:color="auto" w:fill="FFFFFF"/>
        </w:rPr>
        <w:t>Jesnu</w:t>
      </w:r>
      <w:proofErr w:type="spellEnd"/>
      <w:r w:rsidRPr="00031328">
        <w:rPr>
          <w:rFonts w:ascii="Book Antiqua" w:hAnsi="Book Antiqua" w:cs="Times New Roman"/>
          <w:bCs/>
          <w:color w:val="000000"/>
          <w:sz w:val="24"/>
          <w:szCs w:val="24"/>
          <w:shd w:val="clear" w:color="auto" w:fill="FFFFFF"/>
        </w:rPr>
        <w:t xml:space="preserve"> Jose </w:t>
      </w:r>
      <w:proofErr w:type="spellStart"/>
      <w:r w:rsidRPr="00031328">
        <w:rPr>
          <w:rFonts w:ascii="Book Antiqua" w:hAnsi="Book Antiqua" w:cs="Times New Roman"/>
          <w:bCs/>
          <w:color w:val="000000"/>
          <w:sz w:val="24"/>
          <w:szCs w:val="24"/>
          <w:shd w:val="clear" w:color="auto" w:fill="FFFFFF"/>
        </w:rPr>
        <w:t>Benoy</w:t>
      </w:r>
      <w:proofErr w:type="spellEnd"/>
      <w:r w:rsidRPr="00031328">
        <w:rPr>
          <w:rFonts w:ascii="Book Antiqua" w:hAnsi="Book Antiqua" w:cs="Times New Roman"/>
          <w:bCs/>
          <w:color w:val="000000"/>
          <w:sz w:val="24"/>
          <w:szCs w:val="24"/>
          <w:shd w:val="clear" w:color="auto" w:fill="FFFFFF"/>
        </w:rPr>
        <w:t xml:space="preserve">. (2021). Investigating distinct semantic processing ability in individuals with dementia using the n-back </w:t>
      </w:r>
      <w:proofErr w:type="spellStart"/>
      <w:proofErr w:type="gramStart"/>
      <w:r w:rsidRPr="00031328">
        <w:rPr>
          <w:rFonts w:ascii="Book Antiqua" w:hAnsi="Book Antiqua" w:cs="Times New Roman"/>
          <w:bCs/>
          <w:color w:val="000000"/>
          <w:sz w:val="24"/>
          <w:szCs w:val="24"/>
          <w:shd w:val="clear" w:color="auto" w:fill="FFFFFF"/>
        </w:rPr>
        <w:t>task.</w:t>
      </w:r>
      <w:r w:rsidRPr="00031328">
        <w:rPr>
          <w:rFonts w:ascii="Book Antiqua" w:hAnsi="Book Antiqua" w:cs="Times New Roman"/>
          <w:bCs/>
          <w:i/>
          <w:color w:val="000000"/>
          <w:sz w:val="24"/>
          <w:szCs w:val="24"/>
          <w:shd w:val="clear" w:color="auto" w:fill="FFFFFF"/>
        </w:rPr>
        <w:t>Aphasiology</w:t>
      </w:r>
      <w:proofErr w:type="spellEnd"/>
      <w:proofErr w:type="gramEnd"/>
      <w:r w:rsidRPr="00031328">
        <w:rPr>
          <w:rFonts w:ascii="Book Antiqua" w:hAnsi="Book Antiqua" w:cs="Times New Roman"/>
          <w:bCs/>
          <w:color w:val="000000"/>
          <w:sz w:val="24"/>
          <w:szCs w:val="24"/>
          <w:shd w:val="clear" w:color="auto" w:fill="FFFFFF"/>
        </w:rPr>
        <w:t xml:space="preserve">, </w:t>
      </w:r>
      <w:hyperlink r:id="rId17" w:history="1">
        <w:r w:rsidRPr="00031328">
          <w:rPr>
            <w:rStyle w:val="Hyperlink"/>
            <w:rFonts w:ascii="Book Antiqua" w:hAnsi="Book Antiqua" w:cs="Times New Roman"/>
            <w:color w:val="000000"/>
            <w:sz w:val="24"/>
            <w:szCs w:val="24"/>
            <w:u w:val="none"/>
          </w:rPr>
          <w:t>https://doi.org/10.1080/02687038.2020.1868394</w:t>
        </w:r>
      </w:hyperlink>
      <w:r w:rsidR="00040048" w:rsidRPr="00031328">
        <w:rPr>
          <w:rFonts w:ascii="Book Antiqua" w:hAnsi="Book Antiqua"/>
          <w:color w:val="000000"/>
          <w:sz w:val="24"/>
          <w:szCs w:val="24"/>
        </w:rPr>
        <w:t>.</w:t>
      </w:r>
    </w:p>
    <w:p w14:paraId="250BA351" w14:textId="77777777" w:rsidR="008E7154" w:rsidRPr="00031328" w:rsidRDefault="008E7154" w:rsidP="008E7154">
      <w:pPr>
        <w:pStyle w:val="ListParagraph"/>
        <w:rPr>
          <w:rFonts w:ascii="Book Antiqua" w:hAnsi="Book Antiqua" w:cs="Times New Roman"/>
          <w:bCs/>
          <w:color w:val="000000"/>
          <w:sz w:val="24"/>
          <w:szCs w:val="24"/>
        </w:rPr>
      </w:pPr>
    </w:p>
    <w:p w14:paraId="4A8532B1" w14:textId="77777777" w:rsidR="005D202B" w:rsidRPr="00031328" w:rsidRDefault="005D202B" w:rsidP="005D202B">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proofErr w:type="spellStart"/>
      <w:r w:rsidRPr="00031328">
        <w:rPr>
          <w:rFonts w:ascii="Book Antiqua" w:hAnsi="Book Antiqua"/>
          <w:sz w:val="24"/>
          <w:szCs w:val="24"/>
          <w:shd w:val="clear" w:color="auto" w:fill="FFFFFF"/>
        </w:rPr>
        <w:t>Hrishtha</w:t>
      </w:r>
      <w:proofErr w:type="spellEnd"/>
      <w:r w:rsidRPr="00031328">
        <w:rPr>
          <w:rFonts w:ascii="Book Antiqua" w:hAnsi="Book Antiqua"/>
          <w:sz w:val="24"/>
          <w:szCs w:val="24"/>
          <w:shd w:val="clear" w:color="auto" w:fill="FFFFFF"/>
        </w:rPr>
        <w:t>, V. M., Sharma, V., Ali, N.M., Jose, J. &amp;</w:t>
      </w:r>
      <w:r w:rsidR="00DD2ED0">
        <w:rPr>
          <w:rFonts w:ascii="Book Antiqua" w:hAnsi="Book Antiqua"/>
          <w:sz w:val="24"/>
          <w:szCs w:val="24"/>
          <w:shd w:val="clear" w:color="auto" w:fill="FFFFFF"/>
        </w:rPr>
        <w:t xml:space="preserve"> </w:t>
      </w:r>
      <w:r w:rsidRPr="00031328">
        <w:rPr>
          <w:rFonts w:ascii="Book Antiqua" w:hAnsi="Book Antiqua"/>
          <w:bCs/>
          <w:sz w:val="24"/>
          <w:szCs w:val="24"/>
          <w:shd w:val="clear" w:color="auto" w:fill="FFFFFF"/>
        </w:rPr>
        <w:t>Prabhu, P.</w:t>
      </w:r>
      <w:r w:rsidRPr="00031328">
        <w:rPr>
          <w:rFonts w:ascii="Book Antiqua" w:hAnsi="Book Antiqua"/>
          <w:sz w:val="24"/>
          <w:szCs w:val="24"/>
          <w:shd w:val="clear" w:color="auto" w:fill="FFFFFF"/>
        </w:rPr>
        <w:t xml:space="preserve"> (2020). Does martial art trainin</w:t>
      </w:r>
      <w:r w:rsidR="00864386" w:rsidRPr="00031328">
        <w:rPr>
          <w:rFonts w:ascii="Book Antiqua" w:hAnsi="Book Antiqua"/>
          <w:sz w:val="24"/>
          <w:szCs w:val="24"/>
          <w:shd w:val="clear" w:color="auto" w:fill="FFFFFF"/>
        </w:rPr>
        <w:t xml:space="preserve">g improve binaural integration? </w:t>
      </w:r>
      <w:r w:rsidRPr="00031328">
        <w:rPr>
          <w:rFonts w:ascii="Book Antiqua" w:hAnsi="Book Antiqua"/>
          <w:sz w:val="24"/>
          <w:szCs w:val="24"/>
          <w:shd w:val="clear" w:color="auto" w:fill="FFFFFF"/>
        </w:rPr>
        <w:t xml:space="preserve">- </w:t>
      </w:r>
      <w:r w:rsidR="00DD2ED0">
        <w:rPr>
          <w:rFonts w:ascii="Book Antiqua" w:hAnsi="Book Antiqua"/>
          <w:sz w:val="24"/>
          <w:szCs w:val="24"/>
          <w:shd w:val="clear" w:color="auto" w:fill="FFFFFF"/>
        </w:rPr>
        <w:t>A</w:t>
      </w:r>
      <w:r w:rsidRPr="00031328">
        <w:rPr>
          <w:rFonts w:ascii="Book Antiqua" w:hAnsi="Book Antiqua"/>
          <w:sz w:val="24"/>
          <w:szCs w:val="24"/>
          <w:shd w:val="clear" w:color="auto" w:fill="FFFFFF"/>
        </w:rPr>
        <w:t xml:space="preserve"> preliminary study. </w:t>
      </w:r>
      <w:r w:rsidRPr="00031328">
        <w:rPr>
          <w:rFonts w:ascii="Book Antiqua" w:hAnsi="Book Antiqua"/>
          <w:i/>
          <w:sz w:val="24"/>
          <w:szCs w:val="24"/>
          <w:shd w:val="clear" w:color="auto" w:fill="FFFFFF"/>
        </w:rPr>
        <w:t>The Journal of Acoustical Society of India</w:t>
      </w:r>
      <w:r w:rsidRPr="00031328">
        <w:rPr>
          <w:rFonts w:ascii="Book Antiqua" w:hAnsi="Book Antiqua"/>
          <w:sz w:val="24"/>
          <w:szCs w:val="24"/>
          <w:shd w:val="clear" w:color="auto" w:fill="FFFFFF"/>
        </w:rPr>
        <w:t>, 47</w:t>
      </w:r>
      <w:r w:rsidR="00293FC3">
        <w:rPr>
          <w:rFonts w:ascii="Book Antiqua" w:hAnsi="Book Antiqua"/>
          <w:sz w:val="24"/>
          <w:szCs w:val="24"/>
          <w:shd w:val="clear" w:color="auto" w:fill="FFFFFF"/>
        </w:rPr>
        <w:t xml:space="preserve"> </w:t>
      </w:r>
      <w:r w:rsidRPr="00031328">
        <w:rPr>
          <w:rFonts w:ascii="Book Antiqua" w:hAnsi="Book Antiqua"/>
          <w:sz w:val="24"/>
          <w:szCs w:val="24"/>
          <w:shd w:val="clear" w:color="auto" w:fill="FFFFFF"/>
        </w:rPr>
        <w:t>(1), 1-5.</w:t>
      </w:r>
    </w:p>
    <w:p w14:paraId="72F68917" w14:textId="77777777" w:rsidR="005D202B" w:rsidRPr="00031328" w:rsidRDefault="005D202B" w:rsidP="005D202B">
      <w:pPr>
        <w:pStyle w:val="ListParagraph"/>
        <w:rPr>
          <w:rFonts w:ascii="Book Antiqua" w:hAnsi="Book Antiqua" w:cs="Times New Roman"/>
          <w:bCs/>
          <w:color w:val="000000"/>
          <w:sz w:val="24"/>
          <w:szCs w:val="24"/>
        </w:rPr>
      </w:pPr>
    </w:p>
    <w:p w14:paraId="76F61A8F" w14:textId="77777777" w:rsidR="001F6E48" w:rsidRPr="00031328" w:rsidRDefault="00441BF3" w:rsidP="001F6E48">
      <w:pPr>
        <w:pStyle w:val="ListParagraph"/>
        <w:numPr>
          <w:ilvl w:val="0"/>
          <w:numId w:val="13"/>
        </w:numPr>
        <w:shd w:val="clear" w:color="auto" w:fill="FFFFFF"/>
        <w:spacing w:after="0" w:line="240" w:lineRule="auto"/>
        <w:jc w:val="both"/>
        <w:rPr>
          <w:rFonts w:ascii="Book Antiqua" w:hAnsi="Book Antiqua" w:cs="Times New Roman"/>
          <w:iCs/>
          <w:sz w:val="24"/>
          <w:szCs w:val="24"/>
        </w:rPr>
      </w:pPr>
      <w:proofErr w:type="spellStart"/>
      <w:r w:rsidRPr="00031328">
        <w:rPr>
          <w:rFonts w:ascii="Book Antiqua" w:hAnsi="Book Antiqua" w:cs="Times New Roman"/>
          <w:iCs/>
          <w:color w:val="222222"/>
          <w:sz w:val="24"/>
          <w:szCs w:val="24"/>
          <w:shd w:val="clear" w:color="auto" w:fill="FFFFFF"/>
        </w:rPr>
        <w:lastRenderedPageBreak/>
        <w:t>Iyer</w:t>
      </w:r>
      <w:proofErr w:type="spellEnd"/>
      <w:r w:rsidRPr="00031328">
        <w:rPr>
          <w:rFonts w:ascii="Book Antiqua" w:hAnsi="Book Antiqua" w:cs="Times New Roman"/>
          <w:iCs/>
          <w:color w:val="222222"/>
          <w:sz w:val="24"/>
          <w:szCs w:val="24"/>
          <w:shd w:val="clear" w:color="auto" w:fill="FFFFFF"/>
        </w:rPr>
        <w:t>, K.</w:t>
      </w:r>
      <w:r w:rsidR="001F6E48" w:rsidRPr="00031328">
        <w:rPr>
          <w:rFonts w:ascii="Book Antiqua" w:hAnsi="Book Antiqua" w:cs="Times New Roman"/>
          <w:iCs/>
          <w:color w:val="222222"/>
          <w:sz w:val="24"/>
          <w:szCs w:val="24"/>
          <w:shd w:val="clear" w:color="auto" w:fill="FFFFFF"/>
        </w:rPr>
        <w:t>G.</w:t>
      </w:r>
      <w:r w:rsidR="00C63799">
        <w:rPr>
          <w:rFonts w:ascii="Book Antiqua" w:hAnsi="Book Antiqua" w:cs="Times New Roman"/>
          <w:iCs/>
          <w:color w:val="222222"/>
          <w:sz w:val="24"/>
          <w:szCs w:val="24"/>
          <w:shd w:val="clear" w:color="auto" w:fill="FFFFFF"/>
        </w:rPr>
        <w:t xml:space="preserve"> </w:t>
      </w:r>
      <w:r w:rsidR="001F6E48" w:rsidRPr="00031328">
        <w:rPr>
          <w:rFonts w:ascii="Book Antiqua" w:hAnsi="Book Antiqua" w:cs="Times New Roman"/>
          <w:iCs/>
          <w:color w:val="222222"/>
          <w:sz w:val="24"/>
          <w:szCs w:val="24"/>
          <w:shd w:val="clear" w:color="auto" w:fill="FFFFFF"/>
        </w:rPr>
        <w:t xml:space="preserve">&amp; Venkatesan, S. (2020). Working memory as Endophenotype in first-degree relatives of children with neurodevelopment disorders: an Indian account. </w:t>
      </w:r>
      <w:r w:rsidR="001F6E48" w:rsidRPr="00031328">
        <w:rPr>
          <w:rFonts w:ascii="Book Antiqua" w:hAnsi="Book Antiqua" w:cs="Times New Roman"/>
          <w:i/>
          <w:iCs/>
          <w:color w:val="222222"/>
          <w:sz w:val="24"/>
          <w:szCs w:val="24"/>
          <w:shd w:val="clear" w:color="auto" w:fill="FFFFFF"/>
        </w:rPr>
        <w:t>Journal of Psychology</w:t>
      </w:r>
      <w:r w:rsidR="001F6E48" w:rsidRPr="00031328">
        <w:rPr>
          <w:rFonts w:ascii="Book Antiqua" w:hAnsi="Book Antiqua" w:cs="Times New Roman"/>
          <w:iCs/>
          <w:color w:val="222222"/>
          <w:sz w:val="24"/>
          <w:szCs w:val="24"/>
          <w:shd w:val="clear" w:color="auto" w:fill="FFFFFF"/>
        </w:rPr>
        <w:t>, 11</w:t>
      </w:r>
      <w:r w:rsidR="00C63799">
        <w:rPr>
          <w:rFonts w:ascii="Book Antiqua" w:hAnsi="Book Antiqua" w:cs="Times New Roman"/>
          <w:iCs/>
          <w:color w:val="222222"/>
          <w:sz w:val="24"/>
          <w:szCs w:val="24"/>
          <w:shd w:val="clear" w:color="auto" w:fill="FFFFFF"/>
        </w:rPr>
        <w:t xml:space="preserve"> </w:t>
      </w:r>
      <w:r w:rsidR="001F6E48" w:rsidRPr="00031328">
        <w:rPr>
          <w:rFonts w:ascii="Book Antiqua" w:hAnsi="Book Antiqua" w:cs="Times New Roman"/>
          <w:iCs/>
          <w:color w:val="222222"/>
          <w:sz w:val="24"/>
          <w:szCs w:val="24"/>
          <w:shd w:val="clear" w:color="auto" w:fill="FFFFFF"/>
        </w:rPr>
        <w:t>(1-2), 1-11. DOI: 10.31901/24566292.2020/</w:t>
      </w:r>
      <w:r w:rsidR="00C63799">
        <w:rPr>
          <w:rFonts w:ascii="Book Antiqua" w:hAnsi="Book Antiqua" w:cs="Times New Roman"/>
          <w:iCs/>
          <w:color w:val="222222"/>
          <w:sz w:val="24"/>
          <w:szCs w:val="24"/>
          <w:shd w:val="clear" w:color="auto" w:fill="FFFFFF"/>
        </w:rPr>
        <w:t xml:space="preserve"> </w:t>
      </w:r>
      <w:r w:rsidR="001F6E48" w:rsidRPr="00031328">
        <w:rPr>
          <w:rFonts w:ascii="Book Antiqua" w:hAnsi="Book Antiqua" w:cs="Times New Roman"/>
          <w:iCs/>
          <w:color w:val="222222"/>
          <w:sz w:val="24"/>
          <w:szCs w:val="24"/>
          <w:shd w:val="clear" w:color="auto" w:fill="FFFFFF"/>
        </w:rPr>
        <w:t>11.1-2.197.</w:t>
      </w:r>
    </w:p>
    <w:p w14:paraId="5A65CCAB" w14:textId="77777777" w:rsidR="001F6E48" w:rsidRPr="00031328" w:rsidRDefault="001F6E48" w:rsidP="001F6E48">
      <w:pPr>
        <w:pStyle w:val="ListParagraph"/>
        <w:rPr>
          <w:rFonts w:ascii="Book Antiqua" w:hAnsi="Book Antiqua" w:cs="Times New Roman"/>
          <w:bCs/>
          <w:color w:val="000000"/>
          <w:sz w:val="24"/>
          <w:szCs w:val="24"/>
        </w:rPr>
      </w:pPr>
    </w:p>
    <w:p w14:paraId="0E69AB8B" w14:textId="77777777" w:rsidR="006B5CAB" w:rsidRPr="00F31B96" w:rsidRDefault="006B5CAB" w:rsidP="006B5CAB">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rPr>
        <w:t>Jai</w:t>
      </w:r>
      <w:r w:rsidR="00C63799">
        <w:rPr>
          <w:rFonts w:ascii="Book Antiqua" w:hAnsi="Book Antiqua" w:cs="Times New Roman"/>
          <w:bCs/>
          <w:color w:val="000000"/>
          <w:sz w:val="24"/>
          <w:szCs w:val="24"/>
        </w:rPr>
        <w:t>n, C., Ghosh, P.V., Chetak, K.</w:t>
      </w:r>
      <w:r w:rsidRPr="00031328">
        <w:rPr>
          <w:rFonts w:ascii="Book Antiqua" w:hAnsi="Book Antiqua" w:cs="Times New Roman"/>
          <w:bCs/>
          <w:color w:val="000000"/>
          <w:sz w:val="24"/>
          <w:szCs w:val="24"/>
        </w:rPr>
        <w:t xml:space="preserve">B., &amp; Aishwarya, L. (2020). Maturation of speech perception in noise abilities during adolescence. </w:t>
      </w:r>
      <w:r w:rsidRPr="00031328">
        <w:rPr>
          <w:rFonts w:ascii="Book Antiqua" w:hAnsi="Book Antiqua" w:cs="Times New Roman"/>
          <w:bCs/>
          <w:i/>
          <w:iCs/>
          <w:color w:val="000000"/>
          <w:sz w:val="24"/>
          <w:szCs w:val="24"/>
        </w:rPr>
        <w:t xml:space="preserve">International Journal of </w:t>
      </w:r>
      <w:proofErr w:type="spellStart"/>
      <w:r w:rsidRPr="00031328">
        <w:rPr>
          <w:rFonts w:ascii="Book Antiqua" w:hAnsi="Book Antiqua" w:cs="Times New Roman"/>
          <w:bCs/>
          <w:i/>
          <w:iCs/>
          <w:color w:val="000000"/>
          <w:sz w:val="24"/>
          <w:szCs w:val="24"/>
        </w:rPr>
        <w:t>Pediatric</w:t>
      </w:r>
      <w:proofErr w:type="spellEnd"/>
      <w:r w:rsidRPr="00031328">
        <w:rPr>
          <w:rFonts w:ascii="Book Antiqua" w:hAnsi="Book Antiqua" w:cs="Times New Roman"/>
          <w:bCs/>
          <w:i/>
          <w:iCs/>
          <w:color w:val="000000"/>
          <w:sz w:val="24"/>
          <w:szCs w:val="24"/>
        </w:rPr>
        <w:t xml:space="preserve"> Otorhinolaryngology</w:t>
      </w:r>
      <w:r w:rsidRPr="00031328">
        <w:rPr>
          <w:rFonts w:ascii="Book Antiqua" w:hAnsi="Book Antiqua" w:cs="Times New Roman"/>
          <w:bCs/>
          <w:iCs/>
          <w:color w:val="000000"/>
          <w:sz w:val="24"/>
          <w:szCs w:val="24"/>
        </w:rPr>
        <w:t xml:space="preserve">, 139, </w:t>
      </w:r>
      <w:hyperlink r:id="rId18" w:history="1">
        <w:r w:rsidR="00F31B96" w:rsidRPr="00F31B96">
          <w:rPr>
            <w:rStyle w:val="Hyperlink"/>
            <w:rFonts w:ascii="Book Antiqua" w:hAnsi="Book Antiqua" w:cs="Times New Roman"/>
            <w:color w:val="000000"/>
            <w:sz w:val="24"/>
            <w:szCs w:val="24"/>
            <w:u w:val="none"/>
            <w:shd w:val="clear" w:color="auto" w:fill="FFFFFF"/>
          </w:rPr>
          <w:t>https://doi.org/10.1016/j.ijporl.2020. 110459</w:t>
        </w:r>
      </w:hyperlink>
      <w:r w:rsidR="00D56A73" w:rsidRPr="00F31B96">
        <w:rPr>
          <w:rFonts w:ascii="Book Antiqua" w:hAnsi="Book Antiqua"/>
          <w:color w:val="000000"/>
          <w:sz w:val="24"/>
          <w:szCs w:val="24"/>
        </w:rPr>
        <w:t>.</w:t>
      </w:r>
    </w:p>
    <w:p w14:paraId="06E6AACC" w14:textId="77777777" w:rsidR="006B5CAB" w:rsidRPr="00031328" w:rsidRDefault="006B5CAB" w:rsidP="006B5CAB">
      <w:pPr>
        <w:pStyle w:val="ListParagraph"/>
        <w:rPr>
          <w:rStyle w:val="Hyperlink"/>
          <w:rFonts w:ascii="Book Antiqua" w:hAnsi="Book Antiqua" w:cs="Times New Roman"/>
          <w:color w:val="000000"/>
          <w:sz w:val="24"/>
          <w:szCs w:val="24"/>
          <w:u w:val="none"/>
        </w:rPr>
      </w:pPr>
    </w:p>
    <w:p w14:paraId="5A330988" w14:textId="77777777" w:rsidR="000E51C5" w:rsidRPr="00031328" w:rsidRDefault="006B5CAB" w:rsidP="006B5CAB">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rPr>
        <w:t>Jain, C. &amp; Joshi, K. (2020). Test-retest reliability of various psychoacoustic measures using the maximum likelihood procedure.</w:t>
      </w:r>
      <w:r w:rsidR="0061003C">
        <w:rPr>
          <w:rFonts w:ascii="Book Antiqua" w:hAnsi="Book Antiqua" w:cs="Times New Roman"/>
          <w:bCs/>
          <w:color w:val="000000"/>
          <w:sz w:val="24"/>
          <w:szCs w:val="24"/>
        </w:rPr>
        <w:t xml:space="preserve"> </w:t>
      </w:r>
      <w:r w:rsidRPr="00031328">
        <w:rPr>
          <w:rFonts w:ascii="Book Antiqua" w:hAnsi="Book Antiqua" w:cs="Times New Roman"/>
          <w:bCs/>
          <w:i/>
          <w:iCs/>
          <w:color w:val="000000"/>
          <w:sz w:val="24"/>
          <w:szCs w:val="24"/>
        </w:rPr>
        <w:t>Journal of Hearing Science</w:t>
      </w:r>
      <w:r w:rsidRPr="00031328">
        <w:rPr>
          <w:rFonts w:ascii="Book Antiqua" w:hAnsi="Book Antiqua" w:cs="Times New Roman"/>
          <w:bCs/>
          <w:iCs/>
          <w:color w:val="000000"/>
          <w:sz w:val="24"/>
          <w:szCs w:val="24"/>
        </w:rPr>
        <w:t>,</w:t>
      </w:r>
      <w:r w:rsidR="00E53890">
        <w:rPr>
          <w:rFonts w:ascii="Book Antiqua" w:hAnsi="Book Antiqua" w:cs="Times New Roman"/>
          <w:bCs/>
          <w:iCs/>
          <w:color w:val="000000"/>
          <w:sz w:val="24"/>
          <w:szCs w:val="24"/>
        </w:rPr>
        <w:t xml:space="preserve"> </w:t>
      </w:r>
      <w:r w:rsidRPr="00031328">
        <w:rPr>
          <w:rFonts w:ascii="Book Antiqua" w:hAnsi="Book Antiqua" w:cs="Times New Roman"/>
          <w:bCs/>
          <w:iCs/>
          <w:color w:val="000000"/>
          <w:sz w:val="24"/>
          <w:szCs w:val="24"/>
        </w:rPr>
        <w:t>10</w:t>
      </w:r>
      <w:r w:rsidR="00C63799">
        <w:rPr>
          <w:rFonts w:ascii="Book Antiqua" w:hAnsi="Book Antiqua" w:cs="Times New Roman"/>
          <w:bCs/>
          <w:iCs/>
          <w:color w:val="000000"/>
          <w:sz w:val="24"/>
          <w:szCs w:val="24"/>
        </w:rPr>
        <w:t xml:space="preserve"> </w:t>
      </w:r>
      <w:r w:rsidRPr="00031328">
        <w:rPr>
          <w:rFonts w:ascii="Book Antiqua" w:hAnsi="Book Antiqua" w:cs="Times New Roman"/>
          <w:bCs/>
          <w:color w:val="000000"/>
          <w:sz w:val="24"/>
          <w:szCs w:val="24"/>
        </w:rPr>
        <w:t>(2), 55–59.</w:t>
      </w:r>
    </w:p>
    <w:p w14:paraId="730193CC" w14:textId="77777777" w:rsidR="000E51C5" w:rsidRPr="00031328" w:rsidRDefault="000E51C5" w:rsidP="000E51C5">
      <w:pPr>
        <w:pStyle w:val="ListParagraph"/>
        <w:rPr>
          <w:rFonts w:ascii="Book Antiqua" w:hAnsi="Book Antiqua" w:cs="Times New Roman"/>
          <w:bCs/>
          <w:color w:val="000000"/>
          <w:sz w:val="24"/>
          <w:szCs w:val="24"/>
        </w:rPr>
      </w:pPr>
    </w:p>
    <w:p w14:paraId="1E9000CF" w14:textId="77777777" w:rsidR="00611B32" w:rsidRPr="00F57DAC" w:rsidRDefault="00611B32" w:rsidP="00E53890">
      <w:pPr>
        <w:pStyle w:val="ListParagraph"/>
        <w:numPr>
          <w:ilvl w:val="0"/>
          <w:numId w:val="13"/>
        </w:numPr>
        <w:spacing w:before="240" w:after="120" w:line="240" w:lineRule="auto"/>
        <w:jc w:val="both"/>
        <w:rPr>
          <w:rFonts w:ascii="Book Antiqua" w:hAnsi="Book Antiqua" w:cs="Times New Roman"/>
          <w:color w:val="000000"/>
          <w:sz w:val="24"/>
          <w:szCs w:val="24"/>
          <w:shd w:val="clear" w:color="auto" w:fill="FFFFFF"/>
        </w:rPr>
      </w:pPr>
      <w:r w:rsidRPr="00031328">
        <w:rPr>
          <w:rFonts w:ascii="Book Antiqua" w:hAnsi="Book Antiqua" w:cs="Times New Roman"/>
          <w:bCs/>
          <w:sz w:val="24"/>
          <w:szCs w:val="24"/>
          <w:shd w:val="clear" w:color="auto" w:fill="FFFFFF"/>
        </w:rPr>
        <w:t>Jayakumar, T</w:t>
      </w:r>
      <w:r w:rsidRPr="00031328">
        <w:rPr>
          <w:rFonts w:ascii="Book Antiqua" w:hAnsi="Book Antiqua" w:cs="Times New Roman"/>
          <w:sz w:val="24"/>
          <w:szCs w:val="24"/>
          <w:shd w:val="clear" w:color="auto" w:fill="FFFFFF"/>
        </w:rPr>
        <w:t xml:space="preserve">., </w:t>
      </w:r>
      <w:proofErr w:type="spellStart"/>
      <w:r w:rsidRPr="00031328">
        <w:rPr>
          <w:rFonts w:ascii="Book Antiqua" w:hAnsi="Book Antiqua" w:cs="Times New Roman"/>
          <w:sz w:val="24"/>
          <w:szCs w:val="24"/>
          <w:shd w:val="clear" w:color="auto" w:fill="FFFFFF"/>
        </w:rPr>
        <w:t>Benoy</w:t>
      </w:r>
      <w:proofErr w:type="spellEnd"/>
      <w:r w:rsidRPr="00031328">
        <w:rPr>
          <w:rFonts w:ascii="Book Antiqua" w:hAnsi="Book Antiqua" w:cs="Times New Roman"/>
          <w:sz w:val="24"/>
          <w:szCs w:val="24"/>
          <w:shd w:val="clear" w:color="auto" w:fill="FFFFFF"/>
        </w:rPr>
        <w:t>, J. J.</w:t>
      </w:r>
      <w:r w:rsidR="0066421A">
        <w:rPr>
          <w:rFonts w:ascii="Book Antiqua" w:hAnsi="Book Antiqua" w:cs="Times New Roman"/>
          <w:sz w:val="24"/>
          <w:szCs w:val="24"/>
          <w:shd w:val="clear" w:color="auto" w:fill="FFFFFF"/>
        </w:rPr>
        <w:t xml:space="preserve"> </w:t>
      </w:r>
      <w:r w:rsidRPr="00031328">
        <w:rPr>
          <w:rFonts w:ascii="Book Antiqua" w:hAnsi="Book Antiqua" w:cs="Times New Roman"/>
          <w:sz w:val="24"/>
          <w:szCs w:val="24"/>
          <w:shd w:val="clear" w:color="auto" w:fill="FFFFFF"/>
        </w:rPr>
        <w:t>&amp;</w:t>
      </w:r>
      <w:r w:rsidR="0066421A">
        <w:rPr>
          <w:rFonts w:ascii="Book Antiqua" w:hAnsi="Book Antiqua" w:cs="Times New Roman"/>
          <w:sz w:val="24"/>
          <w:szCs w:val="24"/>
          <w:shd w:val="clear" w:color="auto" w:fill="FFFFFF"/>
        </w:rPr>
        <w:t xml:space="preserve"> </w:t>
      </w:r>
      <w:r w:rsidRPr="00031328">
        <w:rPr>
          <w:rFonts w:ascii="Book Antiqua" w:hAnsi="Book Antiqua" w:cs="Times New Roman"/>
          <w:sz w:val="24"/>
          <w:szCs w:val="24"/>
          <w:shd w:val="clear" w:color="auto" w:fill="FFFFFF"/>
        </w:rPr>
        <w:t xml:space="preserve">Yasin, H. M. (2020). Effect of age and gender on acoustic voice quality index across lifespan: a cross-sectional study in Indian population, </w:t>
      </w:r>
      <w:r w:rsidRPr="00031328">
        <w:rPr>
          <w:rFonts w:ascii="Book Antiqua" w:hAnsi="Book Antiqua" w:cs="Times New Roman"/>
          <w:i/>
          <w:sz w:val="24"/>
          <w:szCs w:val="24"/>
          <w:shd w:val="clear" w:color="auto" w:fill="FFFFFF"/>
        </w:rPr>
        <w:t>Journal of Voice</w:t>
      </w:r>
      <w:r w:rsidRPr="00031328">
        <w:rPr>
          <w:rFonts w:ascii="Book Antiqua" w:hAnsi="Book Antiqua" w:cs="Times New Roman"/>
          <w:sz w:val="24"/>
          <w:szCs w:val="24"/>
          <w:shd w:val="clear" w:color="auto" w:fill="FFFFFF"/>
        </w:rPr>
        <w:t>,</w:t>
      </w:r>
      <w:r w:rsidR="00F57DAC" w:rsidRPr="00F57DAC">
        <w:rPr>
          <w:rFonts w:ascii="Book Antiqua" w:hAnsi="Book Antiqua" w:cs="Times New Roman"/>
          <w:color w:val="000000"/>
          <w:sz w:val="24"/>
          <w:szCs w:val="24"/>
          <w:shd w:val="clear" w:color="auto" w:fill="FFFFFF"/>
        </w:rPr>
        <w:t xml:space="preserve"> </w:t>
      </w:r>
      <w:hyperlink r:id="rId19" w:history="1">
        <w:r w:rsidR="00F57DAC" w:rsidRPr="00F57DAC">
          <w:rPr>
            <w:rStyle w:val="Hyperlink"/>
            <w:rFonts w:ascii="Book Antiqua" w:hAnsi="Book Antiqua" w:cs="Times New Roman"/>
            <w:color w:val="000000"/>
            <w:sz w:val="24"/>
            <w:szCs w:val="24"/>
            <w:u w:val="none"/>
          </w:rPr>
          <w:t>https://doi.org/10.1016/j.jvoice. 2020. 05. 025</w:t>
        </w:r>
      </w:hyperlink>
    </w:p>
    <w:p w14:paraId="157BB6E1" w14:textId="77777777" w:rsidR="00611B32" w:rsidRPr="00031328" w:rsidRDefault="00611B32" w:rsidP="00611B32">
      <w:pPr>
        <w:pStyle w:val="ListParagraph"/>
        <w:rPr>
          <w:rFonts w:ascii="Book Antiqua" w:hAnsi="Book Antiqua" w:cs="Times New Roman"/>
          <w:bCs/>
          <w:color w:val="000000"/>
          <w:sz w:val="24"/>
          <w:szCs w:val="24"/>
          <w:shd w:val="clear" w:color="auto" w:fill="FFFFFF"/>
        </w:rPr>
      </w:pPr>
    </w:p>
    <w:p w14:paraId="462399A0" w14:textId="77777777" w:rsidR="006B5CAB" w:rsidRPr="00031328" w:rsidRDefault="000E51C5" w:rsidP="006B5CAB">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hAnsi="Book Antiqua" w:cs="Times New Roman"/>
          <w:bCs/>
          <w:color w:val="000000"/>
          <w:sz w:val="24"/>
          <w:szCs w:val="24"/>
          <w:shd w:val="clear" w:color="auto" w:fill="FFFFFF"/>
        </w:rPr>
        <w:t>Jithin</w:t>
      </w:r>
      <w:proofErr w:type="spellEnd"/>
      <w:r w:rsidRPr="00031328">
        <w:rPr>
          <w:rFonts w:ascii="Book Antiqua" w:hAnsi="Book Antiqua" w:cs="Times New Roman"/>
          <w:bCs/>
          <w:color w:val="000000"/>
          <w:sz w:val="24"/>
          <w:szCs w:val="24"/>
          <w:shd w:val="clear" w:color="auto" w:fill="FFFFFF"/>
        </w:rPr>
        <w:t xml:space="preserve">, R. B. (2020). Effect of modality and acoustic enhancements on feature transmission index in individuals with auditory neuropathy spectrum disorder. </w:t>
      </w:r>
      <w:r w:rsidRPr="00031328">
        <w:rPr>
          <w:rFonts w:ascii="Book Antiqua" w:hAnsi="Book Antiqua" w:cs="Times New Roman"/>
          <w:i/>
          <w:iCs/>
          <w:color w:val="000000"/>
          <w:sz w:val="24"/>
          <w:szCs w:val="24"/>
          <w:shd w:val="clear" w:color="auto" w:fill="FFFFFF"/>
        </w:rPr>
        <w:t>International Journal of Health Sciences and Research</w:t>
      </w:r>
      <w:r w:rsidRPr="00031328">
        <w:rPr>
          <w:rFonts w:ascii="Book Antiqua" w:hAnsi="Book Antiqua" w:cs="Times New Roman"/>
          <w:iCs/>
          <w:color w:val="000000"/>
          <w:sz w:val="24"/>
          <w:szCs w:val="24"/>
          <w:shd w:val="clear" w:color="auto" w:fill="FFFFFF"/>
        </w:rPr>
        <w:t>,</w:t>
      </w:r>
      <w:r w:rsidRPr="00031328">
        <w:rPr>
          <w:rFonts w:ascii="Book Antiqua" w:hAnsi="Book Antiqua" w:cs="Times New Roman"/>
          <w:bCs/>
          <w:color w:val="000000"/>
          <w:sz w:val="24"/>
          <w:szCs w:val="24"/>
          <w:shd w:val="clear" w:color="auto" w:fill="FFFFFF"/>
        </w:rPr>
        <w:t xml:space="preserve"> 10, 53-62.</w:t>
      </w:r>
    </w:p>
    <w:p w14:paraId="5EC95854" w14:textId="77777777" w:rsidR="006B5CAB" w:rsidRPr="00031328" w:rsidRDefault="006B5CAB" w:rsidP="006B5CAB">
      <w:pPr>
        <w:pStyle w:val="ListParagraph"/>
        <w:rPr>
          <w:rFonts w:ascii="Book Antiqua" w:hAnsi="Book Antiqua" w:cs="Times New Roman"/>
          <w:color w:val="000000"/>
          <w:sz w:val="24"/>
          <w:szCs w:val="24"/>
        </w:rPr>
      </w:pPr>
    </w:p>
    <w:p w14:paraId="6D4E7A1C" w14:textId="77777777" w:rsidR="000E51C5" w:rsidRPr="00031328" w:rsidRDefault="000E51C5" w:rsidP="000E51C5">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hAnsi="Book Antiqua" w:cs="Times New Roman"/>
          <w:bCs/>
          <w:color w:val="000000"/>
          <w:sz w:val="24"/>
          <w:szCs w:val="24"/>
          <w:shd w:val="clear" w:color="auto" w:fill="FFFFFF"/>
        </w:rPr>
        <w:t>Karuppannan</w:t>
      </w:r>
      <w:proofErr w:type="spellEnd"/>
      <w:r w:rsidRPr="00031328">
        <w:rPr>
          <w:rFonts w:ascii="Book Antiqua" w:hAnsi="Book Antiqua" w:cs="Times New Roman"/>
          <w:bCs/>
          <w:color w:val="000000"/>
          <w:sz w:val="24"/>
          <w:szCs w:val="24"/>
          <w:shd w:val="clear" w:color="auto" w:fill="FFFFFF"/>
        </w:rPr>
        <w:t>, A.</w:t>
      </w:r>
      <w:r w:rsidR="00AF19B6">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 xml:space="preserve">&amp; Barman, A. (2021). Evaluation of wideband absorbance tympanometry in adults with abnormal positive and negative middle ear pressure. </w:t>
      </w:r>
      <w:r w:rsidRPr="00031328">
        <w:rPr>
          <w:rFonts w:ascii="Book Antiqua" w:hAnsi="Book Antiqua" w:cs="Times New Roman"/>
          <w:bCs/>
          <w:i/>
          <w:iCs/>
          <w:color w:val="000000"/>
          <w:sz w:val="24"/>
          <w:szCs w:val="24"/>
          <w:shd w:val="clear" w:color="auto" w:fill="FFFFFF"/>
        </w:rPr>
        <w:t>Journal of Hearing Science</w:t>
      </w:r>
      <w:r w:rsidRPr="00031328">
        <w:rPr>
          <w:rFonts w:ascii="Book Antiqua" w:hAnsi="Book Antiqua" w:cs="Times New Roman"/>
          <w:bCs/>
          <w:color w:val="000000"/>
          <w:sz w:val="24"/>
          <w:szCs w:val="24"/>
          <w:shd w:val="clear" w:color="auto" w:fill="FFFFFF"/>
        </w:rPr>
        <w:t>, 10</w:t>
      </w:r>
      <w:r w:rsidR="00F73838">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 xml:space="preserve">(4), 40-47. </w:t>
      </w:r>
    </w:p>
    <w:p w14:paraId="76AF7E14" w14:textId="77777777" w:rsidR="00D03E05" w:rsidRPr="00031328" w:rsidRDefault="00D03E05" w:rsidP="00D03E05">
      <w:pPr>
        <w:pStyle w:val="ListParagraph"/>
        <w:tabs>
          <w:tab w:val="left" w:pos="-180"/>
          <w:tab w:val="left" w:pos="0"/>
        </w:tabs>
        <w:spacing w:after="120" w:line="240" w:lineRule="auto"/>
        <w:jc w:val="both"/>
        <w:rPr>
          <w:rFonts w:ascii="Book Antiqua" w:hAnsi="Book Antiqua" w:cs="Times New Roman"/>
          <w:color w:val="000000"/>
          <w:sz w:val="24"/>
          <w:szCs w:val="24"/>
        </w:rPr>
      </w:pPr>
    </w:p>
    <w:p w14:paraId="4584B37C" w14:textId="77777777" w:rsidR="00D03E05" w:rsidRPr="00031328" w:rsidRDefault="00D03E05" w:rsidP="00D03E05">
      <w:pPr>
        <w:pStyle w:val="ListParagraph"/>
        <w:numPr>
          <w:ilvl w:val="0"/>
          <w:numId w:val="13"/>
        </w:numPr>
        <w:jc w:val="both"/>
        <w:rPr>
          <w:rFonts w:ascii="Book Antiqua" w:hAnsi="Book Antiqua" w:cs="Times New Roman"/>
          <w:sz w:val="24"/>
          <w:szCs w:val="24"/>
        </w:rPr>
      </w:pPr>
      <w:proofErr w:type="spellStart"/>
      <w:r w:rsidRPr="00031328">
        <w:rPr>
          <w:rFonts w:ascii="Book Antiqua" w:hAnsi="Book Antiqua" w:cs="Times New Roman"/>
          <w:color w:val="000000"/>
          <w:sz w:val="24"/>
          <w:szCs w:val="24"/>
        </w:rPr>
        <w:t>Karuppannan</w:t>
      </w:r>
      <w:proofErr w:type="spellEnd"/>
      <w:r w:rsidRPr="00031328">
        <w:rPr>
          <w:rFonts w:ascii="Book Antiqua" w:hAnsi="Book Antiqua" w:cs="Times New Roman"/>
          <w:color w:val="000000"/>
          <w:sz w:val="24"/>
          <w:szCs w:val="24"/>
        </w:rPr>
        <w:t xml:space="preserve">, A. &amp; Barman, A. (2021). Wideband absorbance tympanometry: </w:t>
      </w:r>
      <w:r w:rsidR="0061003C">
        <w:rPr>
          <w:rFonts w:ascii="Book Antiqua" w:hAnsi="Book Antiqua" w:cs="Times New Roman"/>
          <w:color w:val="000000"/>
          <w:sz w:val="24"/>
          <w:szCs w:val="24"/>
        </w:rPr>
        <w:t>A</w:t>
      </w:r>
      <w:r w:rsidRPr="00031328">
        <w:rPr>
          <w:rFonts w:ascii="Book Antiqua" w:hAnsi="Book Antiqua" w:cs="Times New Roman"/>
          <w:color w:val="000000"/>
          <w:sz w:val="24"/>
          <w:szCs w:val="24"/>
        </w:rPr>
        <w:t xml:space="preserve"> novel method in identifying otosclerosis. </w:t>
      </w:r>
      <w:r w:rsidRPr="00031328">
        <w:rPr>
          <w:rFonts w:ascii="Book Antiqua" w:hAnsi="Book Antiqua" w:cs="Times New Roman"/>
          <w:i/>
          <w:iCs/>
          <w:color w:val="000000"/>
          <w:sz w:val="24"/>
          <w:szCs w:val="24"/>
          <w:shd w:val="clear" w:color="auto" w:fill="FCFCFC"/>
        </w:rPr>
        <w:t>European Archives of Oto-Rhino-Laryngology</w:t>
      </w:r>
      <w:r w:rsidRPr="00031328">
        <w:rPr>
          <w:rFonts w:ascii="Book Antiqua" w:hAnsi="Book Antiqua" w:cs="Times New Roman"/>
          <w:color w:val="000000"/>
          <w:sz w:val="24"/>
          <w:szCs w:val="24"/>
        </w:rPr>
        <w:t>. </w:t>
      </w:r>
      <w:hyperlink r:id="rId20" w:tgtFrame="_blank" w:history="1">
        <w:r w:rsidRPr="00031328">
          <w:rPr>
            <w:rStyle w:val="Hyperlink"/>
            <w:rFonts w:ascii="Book Antiqua" w:hAnsi="Book Antiqua" w:cs="Times New Roman"/>
            <w:color w:val="000000"/>
            <w:sz w:val="24"/>
            <w:szCs w:val="24"/>
            <w:u w:val="none"/>
            <w:shd w:val="clear" w:color="auto" w:fill="FCFCFC"/>
          </w:rPr>
          <w:t>https://doi.org/10.1007/s00405-020-06571-x</w:t>
        </w:r>
      </w:hyperlink>
      <w:r w:rsidR="00E14AAE" w:rsidRPr="00031328">
        <w:rPr>
          <w:rFonts w:ascii="Book Antiqua" w:hAnsi="Book Antiqua" w:cs="Times New Roman"/>
          <w:color w:val="000000"/>
          <w:sz w:val="24"/>
          <w:szCs w:val="24"/>
        </w:rPr>
        <w:t>.</w:t>
      </w:r>
    </w:p>
    <w:p w14:paraId="0EE67D62" w14:textId="77777777" w:rsidR="00D03E05" w:rsidRPr="00031328" w:rsidRDefault="00D03E05" w:rsidP="00D03E05">
      <w:pPr>
        <w:pStyle w:val="ListParagraph"/>
        <w:jc w:val="both"/>
        <w:rPr>
          <w:rFonts w:ascii="Book Antiqua" w:hAnsi="Book Antiqua" w:cs="Times New Roman"/>
          <w:sz w:val="24"/>
          <w:szCs w:val="24"/>
        </w:rPr>
      </w:pPr>
    </w:p>
    <w:p w14:paraId="3B64CA34" w14:textId="77777777" w:rsidR="00D03E05" w:rsidRPr="00031328" w:rsidRDefault="00D03E05" w:rsidP="00D03E05">
      <w:pPr>
        <w:pStyle w:val="ListParagraph"/>
        <w:numPr>
          <w:ilvl w:val="0"/>
          <w:numId w:val="13"/>
        </w:numPr>
        <w:jc w:val="both"/>
        <w:rPr>
          <w:rFonts w:ascii="Book Antiqua" w:hAnsi="Book Antiqua" w:cs="Times New Roman"/>
          <w:sz w:val="24"/>
          <w:szCs w:val="24"/>
        </w:rPr>
      </w:pPr>
      <w:proofErr w:type="spellStart"/>
      <w:r w:rsidRPr="00031328">
        <w:rPr>
          <w:rFonts w:ascii="Book Antiqua" w:hAnsi="Book Antiqua" w:cs="Times New Roman"/>
          <w:color w:val="000000"/>
          <w:sz w:val="24"/>
          <w:szCs w:val="24"/>
        </w:rPr>
        <w:t>Karuppannan</w:t>
      </w:r>
      <w:proofErr w:type="spellEnd"/>
      <w:r w:rsidRPr="00031328">
        <w:rPr>
          <w:rFonts w:ascii="Book Antiqua" w:hAnsi="Book Antiqua" w:cs="Times New Roman"/>
          <w:color w:val="000000"/>
          <w:sz w:val="24"/>
          <w:szCs w:val="24"/>
        </w:rPr>
        <w:t>, A. &amp; Barman, A. (2021). Wideband absorbance pattern in adults with otosclerosis and ossicular chain discontinuity. </w:t>
      </w:r>
      <w:r w:rsidRPr="00031328">
        <w:rPr>
          <w:rFonts w:ascii="Book Antiqua" w:hAnsi="Book Antiqua" w:cs="Times New Roman"/>
          <w:i/>
          <w:iCs/>
          <w:color w:val="000000"/>
          <w:sz w:val="24"/>
          <w:szCs w:val="24"/>
        </w:rPr>
        <w:t>Auris Nasus Larynx</w:t>
      </w:r>
      <w:r w:rsidRPr="00031328">
        <w:rPr>
          <w:rFonts w:ascii="Book Antiqua" w:hAnsi="Book Antiqua" w:cs="Times New Roman"/>
          <w:color w:val="000000"/>
          <w:sz w:val="24"/>
          <w:szCs w:val="24"/>
        </w:rPr>
        <w:t>, 48(4), 583-589. DOI: </w:t>
      </w:r>
      <w:hyperlink r:id="rId21" w:tgtFrame="_blank" w:history="1">
        <w:r w:rsidRPr="00031328">
          <w:rPr>
            <w:rStyle w:val="Hyperlink"/>
            <w:rFonts w:ascii="Book Antiqua" w:hAnsi="Book Antiqua" w:cs="Times New Roman"/>
            <w:color w:val="000000"/>
            <w:sz w:val="24"/>
            <w:szCs w:val="24"/>
            <w:u w:val="none"/>
          </w:rPr>
          <w:t>10.1016/j.anl.2020.10.019</w:t>
        </w:r>
      </w:hyperlink>
      <w:r w:rsidR="00E14AAE" w:rsidRPr="00031328">
        <w:rPr>
          <w:rFonts w:ascii="Book Antiqua" w:hAnsi="Book Antiqua"/>
          <w:sz w:val="24"/>
          <w:szCs w:val="24"/>
        </w:rPr>
        <w:t>.</w:t>
      </w:r>
    </w:p>
    <w:p w14:paraId="24AE102C" w14:textId="77777777" w:rsidR="00D03E05" w:rsidRPr="00031328" w:rsidRDefault="00D03E05" w:rsidP="00D03E05">
      <w:pPr>
        <w:pStyle w:val="ListParagraph"/>
        <w:rPr>
          <w:rFonts w:ascii="Book Antiqua" w:hAnsi="Book Antiqua" w:cs="Times New Roman"/>
          <w:color w:val="000000"/>
          <w:sz w:val="24"/>
          <w:szCs w:val="24"/>
        </w:rPr>
      </w:pPr>
    </w:p>
    <w:p w14:paraId="44AF354F" w14:textId="77777777" w:rsidR="00A66CC1" w:rsidRPr="00031328" w:rsidRDefault="00A66CC1" w:rsidP="00A66CC1">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hAnsi="Book Antiqua" w:cs="Times New Roman"/>
          <w:color w:val="000000"/>
          <w:sz w:val="24"/>
          <w:szCs w:val="24"/>
        </w:rPr>
        <w:t>Konadath</w:t>
      </w:r>
      <w:proofErr w:type="spellEnd"/>
      <w:r w:rsidRPr="00031328">
        <w:rPr>
          <w:rFonts w:ascii="Book Antiqua" w:hAnsi="Book Antiqua" w:cs="Times New Roman"/>
          <w:color w:val="000000"/>
          <w:sz w:val="24"/>
          <w:szCs w:val="24"/>
        </w:rPr>
        <w:t xml:space="preserve">, S., Raveendran, R., &amp; Krishna, Y. (2020). Perception of speech stress in children with hearing impairment. </w:t>
      </w:r>
      <w:r w:rsidRPr="00031328">
        <w:rPr>
          <w:rFonts w:ascii="Book Antiqua" w:hAnsi="Book Antiqua" w:cs="Times New Roman"/>
          <w:i/>
          <w:iCs/>
          <w:color w:val="000000"/>
          <w:sz w:val="24"/>
          <w:szCs w:val="24"/>
        </w:rPr>
        <w:t xml:space="preserve">International Journal of </w:t>
      </w:r>
      <w:proofErr w:type="spellStart"/>
      <w:r w:rsidRPr="00031328">
        <w:rPr>
          <w:rFonts w:ascii="Book Antiqua" w:hAnsi="Book Antiqua" w:cs="Times New Roman"/>
          <w:i/>
          <w:iCs/>
          <w:color w:val="000000"/>
          <w:sz w:val="24"/>
          <w:szCs w:val="24"/>
        </w:rPr>
        <w:t>Pediatric</w:t>
      </w:r>
      <w:proofErr w:type="spellEnd"/>
      <w:r w:rsidRPr="00031328">
        <w:rPr>
          <w:rFonts w:ascii="Book Antiqua" w:hAnsi="Book Antiqua" w:cs="Times New Roman"/>
          <w:i/>
          <w:iCs/>
          <w:color w:val="000000"/>
          <w:sz w:val="24"/>
          <w:szCs w:val="24"/>
        </w:rPr>
        <w:t xml:space="preserve"> Otorhinolaryngology</w:t>
      </w:r>
      <w:r w:rsidRPr="00031328">
        <w:rPr>
          <w:rFonts w:ascii="Book Antiqua" w:hAnsi="Book Antiqua" w:cs="Times New Roman"/>
          <w:iCs/>
          <w:color w:val="000000"/>
          <w:sz w:val="24"/>
          <w:szCs w:val="24"/>
        </w:rPr>
        <w:t>, 140</w:t>
      </w:r>
      <w:r w:rsidRPr="00031328">
        <w:rPr>
          <w:rFonts w:ascii="Book Antiqua" w:hAnsi="Book Antiqua" w:cs="Times New Roman"/>
          <w:color w:val="000000"/>
          <w:sz w:val="24"/>
          <w:szCs w:val="24"/>
        </w:rPr>
        <w:t xml:space="preserve">, </w:t>
      </w:r>
      <w:hyperlink r:id="rId22" w:tgtFrame="_blank" w:tooltip="Persistent link using digital object identifier" w:history="1">
        <w:r w:rsidRPr="00031328">
          <w:rPr>
            <w:rFonts w:ascii="Book Antiqua" w:hAnsi="Book Antiqua" w:cs="Times New Roman"/>
            <w:sz w:val="24"/>
            <w:szCs w:val="24"/>
          </w:rPr>
          <w:t>https://doi.org/10.1016/j.ijporl.2020.110495</w:t>
        </w:r>
      </w:hyperlink>
      <w:r w:rsidR="00E14AAE" w:rsidRPr="00031328">
        <w:rPr>
          <w:rFonts w:ascii="Book Antiqua" w:hAnsi="Book Antiqua"/>
          <w:sz w:val="24"/>
          <w:szCs w:val="24"/>
        </w:rPr>
        <w:t>.</w:t>
      </w:r>
    </w:p>
    <w:p w14:paraId="109D02ED" w14:textId="77777777" w:rsidR="00A66CC1" w:rsidRPr="00031328" w:rsidRDefault="00A66CC1" w:rsidP="00A66CC1">
      <w:pPr>
        <w:pStyle w:val="ListParagraph"/>
        <w:rPr>
          <w:rFonts w:ascii="Book Antiqua" w:hAnsi="Book Antiqua" w:cs="Times New Roman"/>
          <w:color w:val="000000"/>
          <w:sz w:val="24"/>
          <w:szCs w:val="24"/>
          <w:shd w:val="clear" w:color="auto" w:fill="FFFFFF"/>
        </w:rPr>
      </w:pPr>
    </w:p>
    <w:p w14:paraId="7285EECC" w14:textId="77777777" w:rsidR="001F3D01" w:rsidRPr="00E20073" w:rsidRDefault="001F3D01" w:rsidP="001F3D01">
      <w:pPr>
        <w:pStyle w:val="ListParagraph"/>
        <w:numPr>
          <w:ilvl w:val="0"/>
          <w:numId w:val="13"/>
        </w:numPr>
        <w:tabs>
          <w:tab w:val="left" w:pos="-180"/>
          <w:tab w:val="left" w:pos="0"/>
        </w:tabs>
        <w:spacing w:after="120"/>
        <w:jc w:val="both"/>
        <w:rPr>
          <w:rFonts w:ascii="Book Antiqua" w:hAnsi="Book Antiqua" w:cs="Times New Roman"/>
          <w:color w:val="000000"/>
          <w:sz w:val="24"/>
          <w:szCs w:val="24"/>
        </w:rPr>
      </w:pPr>
      <w:r w:rsidRPr="00031328">
        <w:rPr>
          <w:rFonts w:ascii="Book Antiqua" w:hAnsi="Book Antiqua" w:cs="Times New Roman"/>
          <w:color w:val="000000"/>
          <w:sz w:val="24"/>
          <w:szCs w:val="24"/>
          <w:shd w:val="clear" w:color="auto" w:fill="FFFFFF"/>
        </w:rPr>
        <w:t>Krishna, Y., Raveendran, R. &amp;</w:t>
      </w:r>
      <w:r w:rsidR="00AF19B6">
        <w:rPr>
          <w:rFonts w:ascii="Book Antiqua" w:hAnsi="Book Antiqua" w:cs="Times New Roman"/>
          <w:color w:val="000000"/>
          <w:sz w:val="24"/>
          <w:szCs w:val="24"/>
          <w:shd w:val="clear" w:color="auto" w:fill="FFFFFF"/>
        </w:rPr>
        <w:t xml:space="preserve"> </w:t>
      </w:r>
      <w:proofErr w:type="spellStart"/>
      <w:r w:rsidRPr="00031328">
        <w:rPr>
          <w:rFonts w:ascii="Book Antiqua" w:hAnsi="Book Antiqua" w:cs="Times New Roman"/>
          <w:color w:val="000000"/>
          <w:sz w:val="24"/>
          <w:szCs w:val="24"/>
          <w:shd w:val="clear" w:color="auto" w:fill="FFFFFF"/>
        </w:rPr>
        <w:t>Konadath</w:t>
      </w:r>
      <w:proofErr w:type="spellEnd"/>
      <w:r w:rsidRPr="00031328">
        <w:rPr>
          <w:rFonts w:ascii="Book Antiqua" w:hAnsi="Book Antiqua" w:cs="Times New Roman"/>
          <w:color w:val="000000"/>
          <w:sz w:val="24"/>
          <w:szCs w:val="24"/>
          <w:shd w:val="clear" w:color="auto" w:fill="FFFFFF"/>
        </w:rPr>
        <w:t xml:space="preserve">, S. (2020). Perception of vocal emotional prosody in children with hearing impairment. </w:t>
      </w:r>
      <w:r w:rsidRPr="00031328">
        <w:rPr>
          <w:rFonts w:ascii="Book Antiqua" w:hAnsi="Book Antiqua" w:cs="Times New Roman"/>
          <w:i/>
          <w:iCs/>
          <w:color w:val="000000"/>
          <w:sz w:val="24"/>
          <w:szCs w:val="24"/>
          <w:shd w:val="clear" w:color="auto" w:fill="FFFFFF"/>
        </w:rPr>
        <w:t xml:space="preserve">International Journal of </w:t>
      </w:r>
      <w:proofErr w:type="spellStart"/>
      <w:r w:rsidRPr="00031328">
        <w:rPr>
          <w:rFonts w:ascii="Book Antiqua" w:hAnsi="Book Antiqua" w:cs="Times New Roman"/>
          <w:i/>
          <w:iCs/>
          <w:color w:val="000000"/>
          <w:sz w:val="24"/>
          <w:szCs w:val="24"/>
          <w:shd w:val="clear" w:color="auto" w:fill="FFFFFF"/>
        </w:rPr>
        <w:t>Pediatric</w:t>
      </w:r>
      <w:proofErr w:type="spellEnd"/>
      <w:r w:rsidRPr="00031328">
        <w:rPr>
          <w:rFonts w:ascii="Book Antiqua" w:hAnsi="Book Antiqua" w:cs="Times New Roman"/>
          <w:i/>
          <w:iCs/>
          <w:color w:val="000000"/>
          <w:sz w:val="24"/>
          <w:szCs w:val="24"/>
          <w:shd w:val="clear" w:color="auto" w:fill="FFFFFF"/>
        </w:rPr>
        <w:t xml:space="preserve"> Otorhinolaryngology</w:t>
      </w:r>
      <w:r w:rsidRPr="00031328">
        <w:rPr>
          <w:rFonts w:ascii="Book Antiqua" w:hAnsi="Book Antiqua" w:cs="Times New Roman"/>
          <w:i/>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 xml:space="preserve">137(3). </w:t>
      </w:r>
      <w:hyperlink r:id="rId23" w:history="1">
        <w:r w:rsidR="00394FC5" w:rsidRPr="00E20073">
          <w:rPr>
            <w:rStyle w:val="Hyperlink"/>
            <w:rFonts w:ascii="Book Antiqua" w:hAnsi="Book Antiqua" w:cs="Times New Roman"/>
            <w:color w:val="000000"/>
            <w:sz w:val="24"/>
            <w:szCs w:val="24"/>
            <w:u w:val="none"/>
            <w:shd w:val="clear" w:color="auto" w:fill="FFFFFF"/>
          </w:rPr>
          <w:t>https://doi.org/ 10.1016/ j.ijporl.2020.110252</w:t>
        </w:r>
      </w:hyperlink>
      <w:r w:rsidR="00473137" w:rsidRPr="00E20073">
        <w:rPr>
          <w:rFonts w:ascii="Book Antiqua" w:hAnsi="Book Antiqua"/>
          <w:color w:val="000000"/>
          <w:sz w:val="24"/>
          <w:szCs w:val="24"/>
        </w:rPr>
        <w:t>.</w:t>
      </w:r>
    </w:p>
    <w:p w14:paraId="17270ADD" w14:textId="77777777" w:rsidR="00FC3785" w:rsidRPr="00031328" w:rsidRDefault="00FC3785" w:rsidP="00FC3785">
      <w:pPr>
        <w:pStyle w:val="ListParagraph"/>
        <w:rPr>
          <w:rFonts w:ascii="Book Antiqua" w:hAnsi="Book Antiqua" w:cs="Times New Roman"/>
          <w:sz w:val="24"/>
          <w:szCs w:val="24"/>
          <w:shd w:val="clear" w:color="auto" w:fill="FFFFFF"/>
        </w:rPr>
      </w:pPr>
    </w:p>
    <w:p w14:paraId="4FD87269" w14:textId="77777777" w:rsidR="00FC3785" w:rsidRPr="00031328" w:rsidRDefault="00FC3785" w:rsidP="00394FC5">
      <w:pPr>
        <w:pStyle w:val="ListParagraph"/>
        <w:numPr>
          <w:ilvl w:val="0"/>
          <w:numId w:val="13"/>
        </w:numPr>
        <w:spacing w:before="240" w:after="120" w:line="240" w:lineRule="auto"/>
        <w:jc w:val="both"/>
        <w:rPr>
          <w:rFonts w:ascii="Book Antiqua" w:hAnsi="Book Antiqua" w:cs="Times New Roman"/>
          <w:sz w:val="24"/>
          <w:szCs w:val="24"/>
          <w:shd w:val="clear" w:color="auto" w:fill="FFFFFF"/>
        </w:rPr>
      </w:pPr>
      <w:r w:rsidRPr="00031328">
        <w:rPr>
          <w:rFonts w:ascii="Book Antiqua" w:hAnsi="Book Antiqua" w:cs="Times New Roman"/>
          <w:sz w:val="24"/>
          <w:szCs w:val="24"/>
        </w:rPr>
        <w:lastRenderedPageBreak/>
        <w:t>Krishna, Y.</w:t>
      </w:r>
      <w:r w:rsidR="00F73838">
        <w:rPr>
          <w:rFonts w:ascii="Book Antiqua" w:hAnsi="Book Antiqua" w:cs="Times New Roman"/>
          <w:sz w:val="24"/>
          <w:szCs w:val="24"/>
        </w:rPr>
        <w:t xml:space="preserve"> </w:t>
      </w:r>
      <w:r w:rsidRPr="00031328">
        <w:rPr>
          <w:rFonts w:ascii="Book Antiqua" w:hAnsi="Book Antiqua" w:cs="Times New Roman"/>
          <w:sz w:val="24"/>
          <w:szCs w:val="24"/>
        </w:rPr>
        <w:t xml:space="preserve">&amp; Raveendran, R. (2020). </w:t>
      </w:r>
      <w:r w:rsidRPr="00031328">
        <w:rPr>
          <w:rFonts w:ascii="Book Antiqua" w:hAnsi="Book Antiqua" w:cs="Times New Roman"/>
          <w:bCs/>
          <w:sz w:val="24"/>
          <w:szCs w:val="24"/>
        </w:rPr>
        <w:t>Awareness of voice symptoms and gender predisposition in south Indian Carnatic singers using the singing voice handicap index</w:t>
      </w:r>
      <w:r w:rsidRPr="00031328">
        <w:rPr>
          <w:rFonts w:ascii="Book Antiqua" w:hAnsi="Book Antiqua" w:cs="Times New Roman"/>
          <w:sz w:val="24"/>
          <w:szCs w:val="24"/>
        </w:rPr>
        <w:t xml:space="preserve">. </w:t>
      </w:r>
      <w:r w:rsidRPr="00031328">
        <w:rPr>
          <w:rFonts w:ascii="Book Antiqua" w:hAnsi="Book Antiqua" w:cs="Times New Roman"/>
          <w:bCs/>
          <w:i/>
          <w:sz w:val="24"/>
          <w:szCs w:val="24"/>
        </w:rPr>
        <w:t>Research &amp; Reviews: A Journal of Neuroscience</w:t>
      </w:r>
      <w:r w:rsidRPr="00031328">
        <w:rPr>
          <w:rFonts w:ascii="Book Antiqua" w:hAnsi="Book Antiqua" w:cs="Times New Roman"/>
          <w:sz w:val="24"/>
          <w:szCs w:val="24"/>
        </w:rPr>
        <w:t>, 10</w:t>
      </w:r>
      <w:r w:rsidR="00F73838">
        <w:rPr>
          <w:rFonts w:ascii="Book Antiqua" w:hAnsi="Book Antiqua" w:cs="Times New Roman"/>
          <w:sz w:val="24"/>
          <w:szCs w:val="24"/>
        </w:rPr>
        <w:t xml:space="preserve"> </w:t>
      </w:r>
      <w:r w:rsidRPr="00031328">
        <w:rPr>
          <w:rFonts w:ascii="Book Antiqua" w:hAnsi="Book Antiqua" w:cs="Times New Roman"/>
          <w:sz w:val="24"/>
          <w:szCs w:val="24"/>
        </w:rPr>
        <w:t>(2), 1-6.</w:t>
      </w:r>
    </w:p>
    <w:p w14:paraId="3DAA13D7" w14:textId="77777777" w:rsidR="00FC3785" w:rsidRPr="00031328" w:rsidRDefault="00FC3785" w:rsidP="00FC3785">
      <w:pPr>
        <w:pStyle w:val="ListParagraph"/>
        <w:rPr>
          <w:rFonts w:ascii="Book Antiqua" w:hAnsi="Book Antiqua" w:cs="Times New Roman"/>
          <w:bCs/>
          <w:sz w:val="24"/>
          <w:szCs w:val="24"/>
        </w:rPr>
      </w:pPr>
    </w:p>
    <w:p w14:paraId="40C7F5F3" w14:textId="77777777" w:rsidR="001F3D01" w:rsidRPr="00031328" w:rsidRDefault="001F3D01" w:rsidP="001F3D01">
      <w:pPr>
        <w:pStyle w:val="ListParagraph"/>
        <w:numPr>
          <w:ilvl w:val="0"/>
          <w:numId w:val="13"/>
        </w:numPr>
        <w:tabs>
          <w:tab w:val="left" w:pos="-180"/>
          <w:tab w:val="left" w:pos="0"/>
        </w:tabs>
        <w:spacing w:after="120"/>
        <w:jc w:val="both"/>
        <w:rPr>
          <w:rFonts w:ascii="Book Antiqua" w:hAnsi="Book Antiqua"/>
          <w:color w:val="000000"/>
          <w:sz w:val="24"/>
          <w:szCs w:val="24"/>
          <w:shd w:val="clear" w:color="auto" w:fill="FFFFFF"/>
        </w:rPr>
      </w:pPr>
      <w:r w:rsidRPr="00031328">
        <w:rPr>
          <w:rFonts w:ascii="Book Antiqua" w:hAnsi="Book Antiqua" w:cs="Times New Roman"/>
          <w:color w:val="000000"/>
          <w:sz w:val="24"/>
          <w:szCs w:val="24"/>
          <w:shd w:val="clear" w:color="auto" w:fill="FFFFFF"/>
        </w:rPr>
        <w:t>Kumar, P., Sanju, H.K. &amp; Singh, N.K. (2020). Neural representation of consonant–vowel transition in individuals with cochlear hearing loss and auditory neuropathy spectrum disorder. </w:t>
      </w:r>
      <w:r w:rsidR="00F73838">
        <w:rPr>
          <w:rFonts w:ascii="Book Antiqua" w:hAnsi="Book Antiqua" w:cs="Times New Roman"/>
          <w:color w:val="000000"/>
          <w:sz w:val="24"/>
          <w:szCs w:val="24"/>
          <w:shd w:val="clear" w:color="auto" w:fill="FFFFFF"/>
        </w:rPr>
        <w:t xml:space="preserve"> </w:t>
      </w:r>
      <w:r w:rsidRPr="00031328">
        <w:rPr>
          <w:rFonts w:ascii="Book Antiqua" w:hAnsi="Book Antiqua" w:cs="Times New Roman"/>
          <w:i/>
          <w:color w:val="000000"/>
          <w:sz w:val="24"/>
          <w:szCs w:val="24"/>
          <w:shd w:val="clear" w:color="auto" w:fill="FFFFFF"/>
        </w:rPr>
        <w:t xml:space="preserve">European Archives of </w:t>
      </w:r>
      <w:proofErr w:type="spellStart"/>
      <w:r w:rsidRPr="00031328">
        <w:rPr>
          <w:rFonts w:ascii="Book Antiqua" w:hAnsi="Book Antiqua" w:cs="Times New Roman"/>
          <w:i/>
          <w:color w:val="000000"/>
          <w:sz w:val="24"/>
          <w:szCs w:val="24"/>
          <w:shd w:val="clear" w:color="auto" w:fill="FFFFFF"/>
        </w:rPr>
        <w:t>Otorhinolaryngol</w:t>
      </w:r>
      <w:proofErr w:type="spellEnd"/>
      <w:r w:rsidRPr="00031328">
        <w:rPr>
          <w:rFonts w:ascii="Book Antiqua" w:hAnsi="Book Antiqua" w:cs="Times New Roman"/>
          <w:i/>
          <w:color w:val="000000"/>
          <w:sz w:val="24"/>
          <w:szCs w:val="24"/>
          <w:shd w:val="clear" w:color="auto" w:fill="FFFFFF"/>
        </w:rPr>
        <w:t>,</w:t>
      </w:r>
      <w:r w:rsidRPr="00031328">
        <w:rPr>
          <w:rFonts w:ascii="Book Antiqua" w:hAnsi="Book Antiqua" w:cs="Times New Roman"/>
          <w:color w:val="000000"/>
          <w:sz w:val="24"/>
          <w:szCs w:val="24"/>
          <w:shd w:val="clear" w:color="auto" w:fill="FFFFFF"/>
        </w:rPr>
        <w:t> 277, 2739–2744.</w:t>
      </w:r>
      <w:r w:rsidR="00F73838">
        <w:rPr>
          <w:rFonts w:ascii="Book Antiqua" w:hAnsi="Book Antiqua" w:cs="Times New Roman"/>
          <w:color w:val="000000"/>
          <w:sz w:val="24"/>
          <w:szCs w:val="24"/>
          <w:shd w:val="clear" w:color="auto" w:fill="FFFFFF"/>
        </w:rPr>
        <w:t xml:space="preserve"> </w:t>
      </w:r>
      <w:hyperlink r:id="rId24" w:history="1">
        <w:r w:rsidRPr="00031328">
          <w:rPr>
            <w:rStyle w:val="Hyperlink"/>
            <w:rFonts w:ascii="Book Antiqua" w:hAnsi="Book Antiqua" w:cs="Times New Roman"/>
            <w:color w:val="000000"/>
            <w:sz w:val="24"/>
            <w:szCs w:val="24"/>
            <w:u w:val="none"/>
            <w:shd w:val="clear" w:color="auto" w:fill="FFFFFF"/>
          </w:rPr>
          <w:t>https://doi.org/10.1007/s00405-020-06017-4</w:t>
        </w:r>
      </w:hyperlink>
      <w:r w:rsidRPr="00031328">
        <w:rPr>
          <w:rFonts w:ascii="Book Antiqua" w:hAnsi="Book Antiqua"/>
          <w:color w:val="000000"/>
          <w:sz w:val="24"/>
          <w:szCs w:val="24"/>
        </w:rPr>
        <w:t>.</w:t>
      </w:r>
    </w:p>
    <w:p w14:paraId="523332C2" w14:textId="77777777" w:rsidR="001F3D01" w:rsidRPr="00031328" w:rsidRDefault="001F3D01" w:rsidP="001F3D01">
      <w:pPr>
        <w:pStyle w:val="ListParagraph"/>
        <w:rPr>
          <w:rFonts w:ascii="Book Antiqua" w:hAnsi="Book Antiqua"/>
          <w:color w:val="000000"/>
          <w:sz w:val="24"/>
          <w:szCs w:val="24"/>
          <w:shd w:val="clear" w:color="auto" w:fill="FFFFFF"/>
        </w:rPr>
      </w:pPr>
    </w:p>
    <w:p w14:paraId="112F2142" w14:textId="77777777" w:rsidR="006B5CAB" w:rsidRPr="00F73838" w:rsidRDefault="006B5CAB" w:rsidP="006B5CAB">
      <w:pPr>
        <w:pStyle w:val="ListParagraph"/>
        <w:numPr>
          <w:ilvl w:val="0"/>
          <w:numId w:val="13"/>
        </w:numPr>
        <w:tabs>
          <w:tab w:val="left" w:pos="-180"/>
          <w:tab w:val="left" w:pos="0"/>
        </w:tabs>
        <w:spacing w:after="120" w:line="240" w:lineRule="auto"/>
        <w:jc w:val="both"/>
        <w:rPr>
          <w:rStyle w:val="Hyperlink"/>
          <w:rFonts w:ascii="Book Antiqua" w:hAnsi="Book Antiqua" w:cs="Times New Roman"/>
          <w:color w:val="000000"/>
          <w:sz w:val="24"/>
          <w:szCs w:val="24"/>
          <w:u w:val="none"/>
        </w:rPr>
      </w:pPr>
      <w:r w:rsidRPr="00031328">
        <w:rPr>
          <w:rStyle w:val="Emphasis"/>
          <w:rFonts w:ascii="Book Antiqua" w:hAnsi="Book Antiqua" w:cs="Times New Roman"/>
          <w:i w:val="0"/>
          <w:color w:val="000000"/>
          <w:sz w:val="24"/>
          <w:szCs w:val="24"/>
          <w:shd w:val="clear" w:color="auto" w:fill="FFFFFF"/>
        </w:rPr>
        <w:t>Kumar, P., Singh, N.K., Sanju, H.K., &amp;</w:t>
      </w:r>
      <w:r w:rsidR="00F73838">
        <w:rPr>
          <w:rStyle w:val="Emphasis"/>
          <w:rFonts w:ascii="Book Antiqua" w:hAnsi="Book Antiqua" w:cs="Times New Roman"/>
          <w:i w:val="0"/>
          <w:color w:val="000000"/>
          <w:sz w:val="24"/>
          <w:szCs w:val="24"/>
          <w:shd w:val="clear" w:color="auto" w:fill="FFFFFF"/>
        </w:rPr>
        <w:t xml:space="preserve"> </w:t>
      </w:r>
      <w:proofErr w:type="spellStart"/>
      <w:r w:rsidRPr="00031328">
        <w:rPr>
          <w:rStyle w:val="Emphasis"/>
          <w:rFonts w:ascii="Book Antiqua" w:hAnsi="Book Antiqua" w:cs="Times New Roman"/>
          <w:i w:val="0"/>
          <w:color w:val="000000"/>
          <w:sz w:val="24"/>
          <w:szCs w:val="24"/>
          <w:shd w:val="clear" w:color="auto" w:fill="FFFFFF"/>
        </w:rPr>
        <w:t>Kaverappa</w:t>
      </w:r>
      <w:proofErr w:type="spellEnd"/>
      <w:r w:rsidRPr="00031328">
        <w:rPr>
          <w:rStyle w:val="Emphasis"/>
          <w:rFonts w:ascii="Book Antiqua" w:hAnsi="Book Antiqua" w:cs="Times New Roman"/>
          <w:i w:val="0"/>
          <w:color w:val="000000"/>
          <w:sz w:val="24"/>
          <w:szCs w:val="24"/>
          <w:shd w:val="clear" w:color="auto" w:fill="FFFFFF"/>
        </w:rPr>
        <w:t>, G.M. (2020). Feasibility of objective assessment of difference limen for intensity using acoustic change complex in children with central auditory processing disorder.</w:t>
      </w:r>
      <w:r w:rsidR="00F73838">
        <w:rPr>
          <w:rStyle w:val="Emphasis"/>
          <w:rFonts w:ascii="Book Antiqua" w:hAnsi="Book Antiqua" w:cs="Times New Roman"/>
          <w:i w:val="0"/>
          <w:color w:val="000000"/>
          <w:sz w:val="24"/>
          <w:szCs w:val="24"/>
          <w:shd w:val="clear" w:color="auto" w:fill="FFFFFF"/>
        </w:rPr>
        <w:t xml:space="preserve"> </w:t>
      </w:r>
      <w:r w:rsidRPr="00031328">
        <w:rPr>
          <w:rFonts w:ascii="Book Antiqua" w:hAnsi="Book Antiqua" w:cs="Times New Roman"/>
          <w:i/>
          <w:iCs/>
          <w:color w:val="000000"/>
          <w:sz w:val="24"/>
          <w:szCs w:val="24"/>
          <w:shd w:val="clear" w:color="auto" w:fill="FFFFFF"/>
        </w:rPr>
        <w:t xml:space="preserve">International Journal of </w:t>
      </w:r>
      <w:proofErr w:type="spellStart"/>
      <w:r w:rsidRPr="00031328">
        <w:rPr>
          <w:rFonts w:ascii="Book Antiqua" w:hAnsi="Book Antiqua" w:cs="Times New Roman"/>
          <w:i/>
          <w:iCs/>
          <w:color w:val="000000"/>
          <w:sz w:val="24"/>
          <w:szCs w:val="24"/>
          <w:shd w:val="clear" w:color="auto" w:fill="FFFFFF"/>
        </w:rPr>
        <w:t>Pediatric</w:t>
      </w:r>
      <w:proofErr w:type="spellEnd"/>
      <w:r w:rsidRPr="00031328">
        <w:rPr>
          <w:rFonts w:ascii="Book Antiqua" w:hAnsi="Book Antiqua" w:cs="Times New Roman"/>
          <w:i/>
          <w:iCs/>
          <w:color w:val="000000"/>
          <w:sz w:val="24"/>
          <w:szCs w:val="24"/>
          <w:shd w:val="clear" w:color="auto" w:fill="FFFFFF"/>
        </w:rPr>
        <w:t xml:space="preserve"> Otorhinolaryngology</w:t>
      </w:r>
      <w:r w:rsidRPr="00031328">
        <w:rPr>
          <w:rFonts w:ascii="Book Antiqua" w:hAnsi="Book Antiqua" w:cs="Times New Roman"/>
          <w:iCs/>
          <w:color w:val="000000"/>
          <w:sz w:val="24"/>
          <w:szCs w:val="24"/>
          <w:shd w:val="clear" w:color="auto" w:fill="FFFFFF"/>
        </w:rPr>
        <w:t xml:space="preserve">, 137, </w:t>
      </w:r>
      <w:hyperlink r:id="rId25" w:history="1">
        <w:r w:rsidR="00F73838" w:rsidRPr="00F73838">
          <w:rPr>
            <w:rStyle w:val="Hyperlink"/>
            <w:rFonts w:ascii="Book Antiqua" w:hAnsi="Book Antiqua" w:cs="Times New Roman"/>
            <w:color w:val="000000"/>
            <w:sz w:val="24"/>
            <w:szCs w:val="24"/>
            <w:u w:val="none"/>
            <w:shd w:val="clear" w:color="auto" w:fill="FFFFFF"/>
          </w:rPr>
          <w:t>https://doi.org/10.1016 /</w:t>
        </w:r>
        <w:proofErr w:type="spellStart"/>
        <w:r w:rsidR="00F73838" w:rsidRPr="00F73838">
          <w:rPr>
            <w:rStyle w:val="Hyperlink"/>
            <w:rFonts w:ascii="Book Antiqua" w:hAnsi="Book Antiqua" w:cs="Times New Roman"/>
            <w:color w:val="000000"/>
            <w:sz w:val="24"/>
            <w:szCs w:val="24"/>
            <w:u w:val="none"/>
            <w:shd w:val="clear" w:color="auto" w:fill="FFFFFF"/>
          </w:rPr>
          <w:t>j.ijporl</w:t>
        </w:r>
        <w:proofErr w:type="spellEnd"/>
        <w:r w:rsidR="00F73838" w:rsidRPr="00F73838">
          <w:rPr>
            <w:rStyle w:val="Hyperlink"/>
            <w:rFonts w:ascii="Book Antiqua" w:hAnsi="Book Antiqua" w:cs="Times New Roman"/>
            <w:color w:val="000000"/>
            <w:sz w:val="24"/>
            <w:szCs w:val="24"/>
            <w:u w:val="none"/>
            <w:shd w:val="clear" w:color="auto" w:fill="FFFFFF"/>
          </w:rPr>
          <w:t>. 2020.110189</w:t>
        </w:r>
      </w:hyperlink>
      <w:r w:rsidRPr="00F73838">
        <w:rPr>
          <w:rStyle w:val="Hyperlink"/>
          <w:rFonts w:ascii="Book Antiqua" w:hAnsi="Book Antiqua"/>
          <w:color w:val="000000"/>
          <w:sz w:val="24"/>
          <w:szCs w:val="24"/>
          <w:u w:val="none"/>
          <w:shd w:val="clear" w:color="auto" w:fill="FFFFFF"/>
        </w:rPr>
        <w:t>.</w:t>
      </w:r>
    </w:p>
    <w:p w14:paraId="581BA037" w14:textId="77777777" w:rsidR="006B5CAB" w:rsidRPr="00E20073" w:rsidRDefault="006B5CAB" w:rsidP="006B5CAB">
      <w:pPr>
        <w:pStyle w:val="ListParagraph"/>
        <w:tabs>
          <w:tab w:val="left" w:pos="-180"/>
          <w:tab w:val="left" w:pos="0"/>
        </w:tabs>
        <w:spacing w:after="120" w:line="240" w:lineRule="auto"/>
        <w:jc w:val="both"/>
        <w:rPr>
          <w:rFonts w:ascii="Book Antiqua" w:hAnsi="Book Antiqua" w:cs="Times New Roman"/>
          <w:color w:val="000000"/>
          <w:sz w:val="24"/>
          <w:szCs w:val="24"/>
        </w:rPr>
      </w:pPr>
    </w:p>
    <w:p w14:paraId="36DE4382" w14:textId="77777777" w:rsidR="00487914" w:rsidRPr="00031328" w:rsidRDefault="00487914" w:rsidP="00487914">
      <w:pPr>
        <w:pStyle w:val="ListParagraph"/>
        <w:numPr>
          <w:ilvl w:val="0"/>
          <w:numId w:val="13"/>
        </w:numPr>
        <w:spacing w:after="0" w:line="240" w:lineRule="auto"/>
        <w:jc w:val="both"/>
        <w:rPr>
          <w:rFonts w:ascii="Book Antiqua" w:eastAsia="Times New Roman" w:hAnsi="Book Antiqua" w:cs="Times New Roman"/>
          <w:bCs/>
          <w:color w:val="000000"/>
          <w:sz w:val="24"/>
          <w:szCs w:val="24"/>
        </w:rPr>
      </w:pPr>
      <w:r w:rsidRPr="00031328">
        <w:rPr>
          <w:rFonts w:ascii="Book Antiqua" w:eastAsia="Times New Roman" w:hAnsi="Book Antiqua" w:cs="Times New Roman"/>
          <w:bCs/>
          <w:color w:val="000000"/>
          <w:sz w:val="24"/>
          <w:szCs w:val="24"/>
        </w:rPr>
        <w:t xml:space="preserve">Kumar, P., Sanju, H.M., </w:t>
      </w:r>
      <w:proofErr w:type="spellStart"/>
      <w:r w:rsidRPr="00031328">
        <w:rPr>
          <w:rFonts w:ascii="Book Antiqua" w:eastAsia="Times New Roman" w:hAnsi="Book Antiqua" w:cs="Times New Roman"/>
          <w:bCs/>
          <w:color w:val="000000"/>
          <w:sz w:val="24"/>
          <w:szCs w:val="24"/>
        </w:rPr>
        <w:t>Oovattil</w:t>
      </w:r>
      <w:proofErr w:type="spellEnd"/>
      <w:r w:rsidRPr="00031328">
        <w:rPr>
          <w:rFonts w:ascii="Book Antiqua" w:eastAsia="Times New Roman" w:hAnsi="Book Antiqua" w:cs="Times New Roman"/>
          <w:bCs/>
          <w:color w:val="000000"/>
          <w:sz w:val="24"/>
          <w:szCs w:val="24"/>
        </w:rPr>
        <w:t>, R.H., Ganapathy, M.K.</w:t>
      </w:r>
      <w:r w:rsidR="004A3F6B">
        <w:rPr>
          <w:rFonts w:ascii="Book Antiqua" w:eastAsia="Times New Roman" w:hAnsi="Book Antiqua" w:cs="Times New Roman"/>
          <w:bCs/>
          <w:color w:val="000000"/>
          <w:sz w:val="24"/>
          <w:szCs w:val="24"/>
        </w:rPr>
        <w:t>,</w:t>
      </w:r>
      <w:r w:rsidRPr="00031328">
        <w:rPr>
          <w:rFonts w:ascii="Book Antiqua" w:eastAsia="Times New Roman" w:hAnsi="Book Antiqua" w:cs="Times New Roman"/>
          <w:bCs/>
          <w:color w:val="000000"/>
          <w:sz w:val="24"/>
          <w:szCs w:val="24"/>
        </w:rPr>
        <w:t xml:space="preserve"> &amp;</w:t>
      </w:r>
      <w:r w:rsidR="007E374A">
        <w:rPr>
          <w:rFonts w:ascii="Book Antiqua" w:eastAsia="Times New Roman" w:hAnsi="Book Antiqua" w:cs="Times New Roman"/>
          <w:bCs/>
          <w:color w:val="000000"/>
          <w:sz w:val="24"/>
          <w:szCs w:val="24"/>
        </w:rPr>
        <w:t xml:space="preserve"> </w:t>
      </w:r>
      <w:r w:rsidRPr="00031328">
        <w:rPr>
          <w:rFonts w:ascii="Book Antiqua" w:eastAsia="Times New Roman" w:hAnsi="Book Antiqua" w:cs="Times New Roman"/>
          <w:color w:val="000000"/>
          <w:sz w:val="24"/>
          <w:szCs w:val="24"/>
        </w:rPr>
        <w:t>Singh, N.K.</w:t>
      </w:r>
      <w:r w:rsidRPr="00031328">
        <w:rPr>
          <w:rFonts w:ascii="Book Antiqua" w:eastAsia="Times New Roman" w:hAnsi="Book Antiqua" w:cs="Times New Roman"/>
          <w:bCs/>
          <w:color w:val="000000"/>
          <w:sz w:val="24"/>
          <w:szCs w:val="24"/>
        </w:rPr>
        <w:t xml:space="preserve"> (2020). Utility of acoustic change complex as an objective tool to evaluate DLI in cochlear hearing loss and auditory neuropathy spectrum disorder. </w:t>
      </w:r>
      <w:r w:rsidRPr="00031328">
        <w:rPr>
          <w:rFonts w:ascii="Book Antiqua" w:eastAsia="Times New Roman" w:hAnsi="Book Antiqua" w:cs="Times New Roman"/>
          <w:bCs/>
          <w:i/>
          <w:iCs/>
          <w:color w:val="000000"/>
          <w:sz w:val="24"/>
          <w:szCs w:val="24"/>
        </w:rPr>
        <w:t>American Journal of Audiology</w:t>
      </w:r>
      <w:r w:rsidRPr="00031328">
        <w:rPr>
          <w:rFonts w:ascii="Book Antiqua" w:eastAsia="Times New Roman" w:hAnsi="Book Antiqua" w:cs="Times New Roman"/>
          <w:bCs/>
          <w:iCs/>
          <w:color w:val="000000"/>
          <w:sz w:val="24"/>
          <w:szCs w:val="24"/>
        </w:rPr>
        <w:t xml:space="preserve">, </w:t>
      </w:r>
      <w:r w:rsidRPr="00031328">
        <w:rPr>
          <w:rFonts w:ascii="Book Antiqua" w:eastAsia="Times New Roman" w:hAnsi="Book Antiqua" w:cs="Times New Roman"/>
          <w:color w:val="000000"/>
          <w:sz w:val="24"/>
          <w:szCs w:val="24"/>
        </w:rPr>
        <w:t>29, 375–383</w:t>
      </w:r>
      <w:r w:rsidRPr="00031328">
        <w:rPr>
          <w:rFonts w:ascii="Book Antiqua" w:eastAsia="Times New Roman" w:hAnsi="Book Antiqua" w:cs="Times New Roman"/>
          <w:bCs/>
          <w:color w:val="000000"/>
          <w:sz w:val="24"/>
          <w:szCs w:val="24"/>
        </w:rPr>
        <w:t>. DOI</w:t>
      </w:r>
      <w:r w:rsidRPr="00031328">
        <w:rPr>
          <w:rFonts w:ascii="Book Antiqua" w:eastAsia="Times New Roman" w:hAnsi="Book Antiqua" w:cs="Times New Roman"/>
          <w:color w:val="000000"/>
          <w:sz w:val="24"/>
          <w:szCs w:val="24"/>
          <w:shd w:val="clear" w:color="auto" w:fill="FFFFFF"/>
        </w:rPr>
        <w:t>: 10.1044/2020_AJA-19-00084</w:t>
      </w:r>
      <w:r w:rsidRPr="00031328">
        <w:rPr>
          <w:rFonts w:ascii="Book Antiqua" w:eastAsia="Times New Roman" w:hAnsi="Book Antiqua" w:cs="Times New Roman"/>
          <w:bCs/>
          <w:color w:val="000000"/>
          <w:sz w:val="24"/>
          <w:szCs w:val="24"/>
        </w:rPr>
        <w:t>.</w:t>
      </w:r>
    </w:p>
    <w:p w14:paraId="07D0B0CA" w14:textId="77777777" w:rsidR="00487914" w:rsidRPr="00031328" w:rsidRDefault="00487914" w:rsidP="00487914">
      <w:pPr>
        <w:pStyle w:val="ListParagraph"/>
        <w:spacing w:after="0" w:line="240" w:lineRule="auto"/>
        <w:jc w:val="both"/>
        <w:rPr>
          <w:rFonts w:ascii="Book Antiqua" w:eastAsia="Times New Roman" w:hAnsi="Book Antiqua" w:cs="Times New Roman"/>
          <w:bCs/>
          <w:color w:val="000000"/>
          <w:sz w:val="24"/>
          <w:szCs w:val="24"/>
        </w:rPr>
      </w:pPr>
    </w:p>
    <w:p w14:paraId="6C1AF1B3" w14:textId="77777777" w:rsidR="00487914" w:rsidRPr="00031328" w:rsidRDefault="00487914" w:rsidP="00487914">
      <w:pPr>
        <w:pStyle w:val="ListParagraph"/>
        <w:numPr>
          <w:ilvl w:val="0"/>
          <w:numId w:val="13"/>
        </w:numPr>
        <w:spacing w:after="0" w:line="240" w:lineRule="auto"/>
        <w:jc w:val="both"/>
        <w:rPr>
          <w:rFonts w:ascii="Book Antiqua" w:eastAsia="Times New Roman" w:hAnsi="Book Antiqua" w:cs="Times New Roman"/>
          <w:bCs/>
          <w:color w:val="000000"/>
          <w:sz w:val="24"/>
          <w:szCs w:val="24"/>
        </w:rPr>
      </w:pPr>
      <w:r w:rsidRPr="00031328">
        <w:rPr>
          <w:rFonts w:ascii="Book Antiqua" w:eastAsia="Times New Roman" w:hAnsi="Book Antiqua" w:cs="Times New Roman"/>
          <w:bCs/>
          <w:color w:val="000000"/>
          <w:sz w:val="24"/>
          <w:szCs w:val="24"/>
        </w:rPr>
        <w:t>Kumar, P., Sanju, H. M.</w:t>
      </w:r>
      <w:r w:rsidR="004A3F6B">
        <w:rPr>
          <w:rFonts w:ascii="Book Antiqua" w:eastAsia="Times New Roman" w:hAnsi="Book Antiqua" w:cs="Times New Roman"/>
          <w:bCs/>
          <w:color w:val="000000"/>
          <w:sz w:val="24"/>
          <w:szCs w:val="24"/>
        </w:rPr>
        <w:t xml:space="preserve"> </w:t>
      </w:r>
      <w:r w:rsidRPr="00031328">
        <w:rPr>
          <w:rFonts w:ascii="Book Antiqua" w:eastAsia="Times New Roman" w:hAnsi="Book Antiqua" w:cs="Times New Roman"/>
          <w:bCs/>
          <w:color w:val="000000"/>
          <w:sz w:val="24"/>
          <w:szCs w:val="24"/>
        </w:rPr>
        <w:t>&amp;</w:t>
      </w:r>
      <w:r w:rsidR="004A3F6B">
        <w:rPr>
          <w:rFonts w:ascii="Book Antiqua" w:eastAsia="Times New Roman" w:hAnsi="Book Antiqua" w:cs="Times New Roman"/>
          <w:bCs/>
          <w:color w:val="000000"/>
          <w:sz w:val="24"/>
          <w:szCs w:val="24"/>
        </w:rPr>
        <w:t xml:space="preserve"> </w:t>
      </w:r>
      <w:r w:rsidRPr="00031328">
        <w:rPr>
          <w:rFonts w:ascii="Book Antiqua" w:eastAsia="Times New Roman" w:hAnsi="Book Antiqua" w:cs="Times New Roman"/>
          <w:color w:val="000000"/>
          <w:sz w:val="24"/>
          <w:szCs w:val="24"/>
        </w:rPr>
        <w:t>Singh, N. K.</w:t>
      </w:r>
      <w:r w:rsidRPr="00031328">
        <w:rPr>
          <w:rFonts w:ascii="Book Antiqua" w:eastAsia="Times New Roman" w:hAnsi="Book Antiqua" w:cs="Times New Roman"/>
          <w:bCs/>
          <w:color w:val="000000"/>
          <w:sz w:val="24"/>
          <w:szCs w:val="24"/>
        </w:rPr>
        <w:t xml:space="preserve"> (2020). </w:t>
      </w:r>
      <w:r w:rsidRPr="00031328">
        <w:rPr>
          <w:rFonts w:ascii="Book Antiqua" w:eastAsia="Times New Roman" w:hAnsi="Book Antiqua" w:cs="Times New Roman"/>
          <w:color w:val="000000"/>
          <w:sz w:val="24"/>
          <w:szCs w:val="24"/>
          <w:shd w:val="clear" w:color="auto" w:fill="FFFFFF"/>
        </w:rPr>
        <w:t xml:space="preserve">Neural encoding of consonant–vowel transition in children with central auditory processing disorder. </w:t>
      </w:r>
      <w:r w:rsidRPr="00031328">
        <w:rPr>
          <w:rFonts w:ascii="Book Antiqua" w:eastAsia="Times New Roman" w:hAnsi="Book Antiqua" w:cs="Times New Roman"/>
          <w:i/>
          <w:iCs/>
          <w:color w:val="000000"/>
          <w:sz w:val="24"/>
          <w:szCs w:val="24"/>
        </w:rPr>
        <w:t>Journal of Hearing Science</w:t>
      </w:r>
      <w:r w:rsidRPr="00031328">
        <w:rPr>
          <w:rFonts w:ascii="Book Antiqua" w:eastAsia="Times New Roman" w:hAnsi="Book Antiqua" w:cs="Times New Roman"/>
          <w:color w:val="000000"/>
          <w:sz w:val="24"/>
          <w:szCs w:val="24"/>
        </w:rPr>
        <w:t>, 10</w:t>
      </w:r>
      <w:r w:rsidR="004A3F6B">
        <w:rPr>
          <w:rFonts w:ascii="Book Antiqua" w:eastAsia="Times New Roman" w:hAnsi="Book Antiqua" w:cs="Times New Roman"/>
          <w:color w:val="000000"/>
          <w:sz w:val="24"/>
          <w:szCs w:val="24"/>
        </w:rPr>
        <w:t xml:space="preserve"> </w:t>
      </w:r>
      <w:r w:rsidRPr="00031328">
        <w:rPr>
          <w:rFonts w:ascii="Book Antiqua" w:eastAsia="Times New Roman" w:hAnsi="Book Antiqua" w:cs="Times New Roman"/>
          <w:color w:val="000000"/>
          <w:sz w:val="24"/>
          <w:szCs w:val="24"/>
        </w:rPr>
        <w:t>(2), 60–64.</w:t>
      </w:r>
    </w:p>
    <w:p w14:paraId="60B74255" w14:textId="77777777" w:rsidR="00487914" w:rsidRPr="00031328" w:rsidRDefault="00487914" w:rsidP="00487914">
      <w:pPr>
        <w:pStyle w:val="ListParagraph"/>
        <w:spacing w:after="0" w:line="240" w:lineRule="auto"/>
        <w:jc w:val="both"/>
        <w:rPr>
          <w:rFonts w:ascii="Book Antiqua" w:eastAsia="Times New Roman" w:hAnsi="Book Antiqua" w:cs="Times New Roman"/>
          <w:bCs/>
          <w:color w:val="000000"/>
          <w:sz w:val="24"/>
          <w:szCs w:val="24"/>
        </w:rPr>
      </w:pPr>
    </w:p>
    <w:p w14:paraId="71789CB4" w14:textId="77777777" w:rsidR="00487914" w:rsidRPr="00031328" w:rsidRDefault="00487914" w:rsidP="00487914">
      <w:pPr>
        <w:pStyle w:val="ListParagraph"/>
        <w:numPr>
          <w:ilvl w:val="0"/>
          <w:numId w:val="13"/>
        </w:numPr>
        <w:spacing w:after="0" w:line="240" w:lineRule="auto"/>
        <w:jc w:val="both"/>
        <w:rPr>
          <w:rFonts w:ascii="Book Antiqua" w:eastAsia="Times New Roman" w:hAnsi="Book Antiqua" w:cs="Times New Roman"/>
          <w:bCs/>
          <w:color w:val="000000"/>
          <w:sz w:val="24"/>
          <w:szCs w:val="24"/>
        </w:rPr>
      </w:pPr>
      <w:r w:rsidRPr="00031328">
        <w:rPr>
          <w:rFonts w:ascii="Book Antiqua" w:eastAsia="Times New Roman" w:hAnsi="Book Antiqua" w:cs="Times New Roman"/>
          <w:color w:val="000000"/>
          <w:sz w:val="24"/>
          <w:szCs w:val="24"/>
        </w:rPr>
        <w:t xml:space="preserve">Kumar, P., </w:t>
      </w:r>
      <w:r w:rsidRPr="00031328">
        <w:rPr>
          <w:rFonts w:ascii="Book Antiqua" w:eastAsia="Times New Roman" w:hAnsi="Book Antiqua" w:cs="Times New Roman"/>
          <w:bCs/>
          <w:color w:val="000000"/>
          <w:sz w:val="24"/>
          <w:szCs w:val="24"/>
        </w:rPr>
        <w:t>Singh, N.K.</w:t>
      </w:r>
      <w:r w:rsidR="004A3F6B">
        <w:rPr>
          <w:rFonts w:ascii="Book Antiqua" w:eastAsia="Times New Roman" w:hAnsi="Book Antiqua" w:cs="Times New Roman"/>
          <w:color w:val="000000"/>
          <w:sz w:val="24"/>
          <w:szCs w:val="24"/>
        </w:rPr>
        <w:t>, Ganapathy, M.</w:t>
      </w:r>
      <w:r w:rsidRPr="00031328">
        <w:rPr>
          <w:rFonts w:ascii="Book Antiqua" w:eastAsia="Times New Roman" w:hAnsi="Book Antiqua" w:cs="Times New Roman"/>
          <w:color w:val="000000"/>
          <w:sz w:val="24"/>
          <w:szCs w:val="24"/>
        </w:rPr>
        <w:t xml:space="preserve">K., Sanju, H. &amp; </w:t>
      </w:r>
      <w:proofErr w:type="spellStart"/>
      <w:r w:rsidRPr="00031328">
        <w:rPr>
          <w:rFonts w:ascii="Book Antiqua" w:eastAsia="Times New Roman" w:hAnsi="Book Antiqua" w:cs="Times New Roman"/>
          <w:color w:val="000000"/>
          <w:sz w:val="24"/>
          <w:szCs w:val="24"/>
        </w:rPr>
        <w:t>Apeksha</w:t>
      </w:r>
      <w:proofErr w:type="spellEnd"/>
      <w:r w:rsidRPr="00031328">
        <w:rPr>
          <w:rFonts w:ascii="Book Antiqua" w:eastAsia="Times New Roman" w:hAnsi="Book Antiqua" w:cs="Times New Roman"/>
          <w:color w:val="000000"/>
          <w:sz w:val="24"/>
          <w:szCs w:val="24"/>
        </w:rPr>
        <w:t xml:space="preserve">, K. (2020). Coding of consonant–vowel transition in children with central auditory processing disorder: an electrophysiological study. </w:t>
      </w:r>
      <w:r w:rsidRPr="00031328">
        <w:rPr>
          <w:rFonts w:ascii="Book Antiqua" w:eastAsia="Times New Roman" w:hAnsi="Book Antiqua" w:cs="Times New Roman"/>
          <w:i/>
          <w:iCs/>
          <w:color w:val="000000"/>
          <w:sz w:val="24"/>
          <w:szCs w:val="24"/>
        </w:rPr>
        <w:t>European Archives of Oto-Rhino-Laryngology</w:t>
      </w:r>
      <w:r w:rsidRPr="00031328">
        <w:rPr>
          <w:rFonts w:ascii="Book Antiqua" w:eastAsia="Times New Roman" w:hAnsi="Book Antiqua" w:cs="Times New Roman"/>
          <w:bCs/>
          <w:color w:val="000000"/>
          <w:sz w:val="24"/>
          <w:szCs w:val="24"/>
        </w:rPr>
        <w:t xml:space="preserve">, </w:t>
      </w:r>
      <w:r w:rsidRPr="00031328">
        <w:rPr>
          <w:rFonts w:ascii="Book Antiqua" w:eastAsia="Times New Roman" w:hAnsi="Book Antiqua" w:cs="Times New Roman"/>
          <w:color w:val="000000"/>
          <w:sz w:val="24"/>
          <w:szCs w:val="24"/>
        </w:rPr>
        <w:t>https://doi.org/10.1007/s00405-020-06425-6.</w:t>
      </w:r>
    </w:p>
    <w:p w14:paraId="3B209FD3" w14:textId="77777777" w:rsidR="00487914" w:rsidRPr="00031328" w:rsidRDefault="00487914" w:rsidP="00487914">
      <w:pPr>
        <w:pStyle w:val="ListParagraph"/>
        <w:rPr>
          <w:rFonts w:ascii="Book Antiqua" w:hAnsi="Book Antiqua" w:cs="Times New Roman"/>
          <w:bCs/>
          <w:color w:val="000000"/>
          <w:sz w:val="24"/>
          <w:szCs w:val="24"/>
        </w:rPr>
      </w:pPr>
    </w:p>
    <w:p w14:paraId="6DA033FF" w14:textId="77777777" w:rsidR="00487914" w:rsidRPr="00031328" w:rsidRDefault="00487914" w:rsidP="00487914">
      <w:pPr>
        <w:pStyle w:val="ListParagraph"/>
        <w:numPr>
          <w:ilvl w:val="0"/>
          <w:numId w:val="13"/>
        </w:numPr>
        <w:shd w:val="clear" w:color="auto" w:fill="FFFFFF"/>
        <w:tabs>
          <w:tab w:val="left" w:pos="-180"/>
          <w:tab w:val="left" w:pos="0"/>
        </w:tabs>
        <w:spacing w:after="0" w:line="240" w:lineRule="auto"/>
        <w:jc w:val="both"/>
        <w:rPr>
          <w:rFonts w:ascii="Book Antiqua" w:eastAsia="Times New Roman" w:hAnsi="Book Antiqua" w:cs="Times New Roman"/>
          <w:bCs/>
          <w:color w:val="000000"/>
          <w:sz w:val="24"/>
          <w:szCs w:val="24"/>
          <w:shd w:val="clear" w:color="auto" w:fill="FFFFFF"/>
        </w:rPr>
      </w:pPr>
      <w:r w:rsidRPr="00031328">
        <w:rPr>
          <w:rFonts w:ascii="Book Antiqua" w:eastAsia="Times New Roman" w:hAnsi="Book Antiqua" w:cs="Times New Roman"/>
          <w:color w:val="000000"/>
          <w:sz w:val="24"/>
          <w:szCs w:val="24"/>
        </w:rPr>
        <w:t xml:space="preserve">Kumar P., </w:t>
      </w:r>
      <w:r w:rsidRPr="00031328">
        <w:rPr>
          <w:rFonts w:ascii="Book Antiqua" w:eastAsia="Times New Roman" w:hAnsi="Book Antiqua" w:cs="Times New Roman"/>
          <w:bCs/>
          <w:color w:val="000000"/>
          <w:sz w:val="24"/>
          <w:szCs w:val="24"/>
        </w:rPr>
        <w:t>Singh, N.K.,</w:t>
      </w:r>
      <w:r w:rsidRPr="00031328">
        <w:rPr>
          <w:rFonts w:ascii="Book Antiqua" w:eastAsia="Times New Roman" w:hAnsi="Book Antiqua" w:cs="Times New Roman"/>
          <w:color w:val="000000"/>
          <w:sz w:val="24"/>
          <w:szCs w:val="24"/>
        </w:rPr>
        <w:t xml:space="preserve"> </w:t>
      </w:r>
      <w:proofErr w:type="spellStart"/>
      <w:r w:rsidRPr="00031328">
        <w:rPr>
          <w:rFonts w:ascii="Book Antiqua" w:eastAsia="Times New Roman" w:hAnsi="Book Antiqua" w:cs="Times New Roman"/>
          <w:color w:val="000000"/>
          <w:sz w:val="24"/>
          <w:szCs w:val="24"/>
        </w:rPr>
        <w:t>Apeksha</w:t>
      </w:r>
      <w:proofErr w:type="spellEnd"/>
      <w:r w:rsidRPr="00031328">
        <w:rPr>
          <w:rFonts w:ascii="Book Antiqua" w:eastAsia="Times New Roman" w:hAnsi="Book Antiqua" w:cs="Times New Roman"/>
          <w:color w:val="000000"/>
          <w:sz w:val="24"/>
          <w:szCs w:val="24"/>
        </w:rPr>
        <w:t xml:space="preserve">, K., Ghosh, V., Kumar, R.R., </w:t>
      </w:r>
      <w:proofErr w:type="spellStart"/>
      <w:r w:rsidRPr="00031328">
        <w:rPr>
          <w:rFonts w:ascii="Book Antiqua" w:eastAsia="Times New Roman" w:hAnsi="Book Antiqua" w:cs="Times New Roman"/>
          <w:color w:val="000000"/>
          <w:sz w:val="24"/>
          <w:szCs w:val="24"/>
        </w:rPr>
        <w:t>Muthaiah</w:t>
      </w:r>
      <w:proofErr w:type="spellEnd"/>
      <w:r w:rsidRPr="00031328">
        <w:rPr>
          <w:rFonts w:ascii="Book Antiqua" w:eastAsia="Times New Roman" w:hAnsi="Book Antiqua" w:cs="Times New Roman"/>
          <w:color w:val="000000"/>
          <w:sz w:val="24"/>
          <w:szCs w:val="24"/>
        </w:rPr>
        <w:t xml:space="preserve">, B.K. (2021). Auditory and vestibular functioning in individuals with type-2 diabetes mellitus: a systematic review. </w:t>
      </w:r>
      <w:r w:rsidRPr="00031328">
        <w:rPr>
          <w:rFonts w:ascii="Book Antiqua" w:eastAsia="Times New Roman" w:hAnsi="Book Antiqua" w:cs="Times New Roman"/>
          <w:i/>
          <w:iCs/>
          <w:color w:val="000000"/>
          <w:sz w:val="24"/>
          <w:szCs w:val="24"/>
        </w:rPr>
        <w:t>International Archives of Otorhinolaryngology</w:t>
      </w:r>
      <w:r w:rsidRPr="00031328">
        <w:rPr>
          <w:rFonts w:ascii="Book Antiqua" w:eastAsia="Times New Roman" w:hAnsi="Book Antiqua" w:cs="Times New Roman"/>
          <w:color w:val="000000"/>
          <w:sz w:val="24"/>
          <w:szCs w:val="24"/>
        </w:rPr>
        <w:t>, https://doi.org/10.1055/s-0041-1726041.</w:t>
      </w:r>
    </w:p>
    <w:p w14:paraId="35F7AF61" w14:textId="77777777" w:rsidR="005D202B" w:rsidRPr="00031328" w:rsidRDefault="005D202B" w:rsidP="005D202B">
      <w:pPr>
        <w:pStyle w:val="ListParagraph"/>
        <w:tabs>
          <w:tab w:val="left" w:pos="-180"/>
          <w:tab w:val="left" w:pos="0"/>
        </w:tabs>
        <w:spacing w:after="120" w:line="240" w:lineRule="auto"/>
        <w:jc w:val="both"/>
        <w:rPr>
          <w:rFonts w:ascii="Book Antiqua" w:hAnsi="Book Antiqua" w:cs="Times New Roman"/>
          <w:color w:val="000000"/>
          <w:sz w:val="24"/>
          <w:szCs w:val="24"/>
        </w:rPr>
      </w:pPr>
    </w:p>
    <w:p w14:paraId="7A0FEBE2" w14:textId="1968589B" w:rsidR="00A66CC1" w:rsidRPr="00031328" w:rsidRDefault="00A66CC1" w:rsidP="00A66CC1">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rPr>
        <w:t>Lakshmi, A. &amp; Jain, C. (2020).</w:t>
      </w:r>
      <w:r w:rsidR="000938F9">
        <w:rPr>
          <w:rFonts w:ascii="Book Antiqua" w:hAnsi="Book Antiqua" w:cs="Times New Roman"/>
          <w:bCs/>
          <w:color w:val="000000"/>
          <w:sz w:val="24"/>
          <w:szCs w:val="24"/>
        </w:rPr>
        <w:t xml:space="preserve"> </w:t>
      </w:r>
      <w:r w:rsidRPr="00031328">
        <w:rPr>
          <w:rFonts w:ascii="Book Antiqua" w:hAnsi="Book Antiqua" w:cs="Times New Roman"/>
          <w:bCs/>
          <w:color w:val="000000"/>
          <w:sz w:val="24"/>
          <w:szCs w:val="24"/>
        </w:rPr>
        <w:t xml:space="preserve">Effect of hormones on auditory processing abilities in females. </w:t>
      </w:r>
      <w:r w:rsidRPr="00031328">
        <w:rPr>
          <w:rFonts w:ascii="Book Antiqua" w:hAnsi="Book Antiqua" w:cs="Times New Roman"/>
          <w:bCs/>
          <w:i/>
          <w:color w:val="000000"/>
          <w:sz w:val="24"/>
          <w:szCs w:val="24"/>
        </w:rPr>
        <w:t>Journal of Indian Speech Language Hearing Association</w:t>
      </w:r>
      <w:r w:rsidRPr="00031328">
        <w:rPr>
          <w:rFonts w:ascii="Book Antiqua" w:hAnsi="Book Antiqua" w:cs="Times New Roman"/>
          <w:bCs/>
          <w:color w:val="000000"/>
          <w:sz w:val="24"/>
          <w:szCs w:val="24"/>
        </w:rPr>
        <w:t>, 34</w:t>
      </w:r>
      <w:r w:rsidR="004A3F6B">
        <w:rPr>
          <w:rFonts w:ascii="Book Antiqua" w:hAnsi="Book Antiqua" w:cs="Times New Roman"/>
          <w:bCs/>
          <w:color w:val="000000"/>
          <w:sz w:val="24"/>
          <w:szCs w:val="24"/>
        </w:rPr>
        <w:t xml:space="preserve"> </w:t>
      </w:r>
      <w:r w:rsidRPr="00031328">
        <w:rPr>
          <w:rFonts w:ascii="Book Antiqua" w:hAnsi="Book Antiqua" w:cs="Times New Roman"/>
          <w:bCs/>
          <w:color w:val="000000"/>
          <w:sz w:val="24"/>
          <w:szCs w:val="24"/>
        </w:rPr>
        <w:t>(2), 47-51.</w:t>
      </w:r>
    </w:p>
    <w:p w14:paraId="4FD94086" w14:textId="77777777" w:rsidR="00A66CC1" w:rsidRPr="00031328" w:rsidRDefault="00A66CC1" w:rsidP="00A66CC1">
      <w:pPr>
        <w:pStyle w:val="ListParagraph"/>
        <w:rPr>
          <w:rFonts w:ascii="Book Antiqua" w:hAnsi="Book Antiqua" w:cs="Times New Roman"/>
          <w:bCs/>
          <w:color w:val="000000"/>
          <w:sz w:val="24"/>
          <w:szCs w:val="24"/>
        </w:rPr>
      </w:pPr>
    </w:p>
    <w:p w14:paraId="5C8D4598" w14:textId="77777777" w:rsidR="00A66CC1" w:rsidRPr="00464CA1" w:rsidRDefault="00A66CC1" w:rsidP="00A66CC1">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hAnsi="Book Antiqua" w:cs="Times New Roman"/>
          <w:bCs/>
          <w:color w:val="000000"/>
          <w:sz w:val="24"/>
          <w:szCs w:val="24"/>
        </w:rPr>
        <w:t>Manchaiah</w:t>
      </w:r>
      <w:proofErr w:type="spellEnd"/>
      <w:r w:rsidRPr="00031328">
        <w:rPr>
          <w:rFonts w:ascii="Book Antiqua" w:hAnsi="Book Antiqua" w:cs="Times New Roman"/>
          <w:bCs/>
          <w:color w:val="000000"/>
          <w:sz w:val="24"/>
          <w:szCs w:val="24"/>
        </w:rPr>
        <w:t>, V., Vinay. &amp;</w:t>
      </w:r>
      <w:proofErr w:type="spellStart"/>
      <w:r w:rsidRPr="00031328">
        <w:rPr>
          <w:rFonts w:ascii="Book Antiqua" w:hAnsi="Book Antiqua" w:cs="Times New Roman"/>
          <w:bCs/>
          <w:color w:val="000000"/>
          <w:sz w:val="24"/>
          <w:szCs w:val="24"/>
        </w:rPr>
        <w:t>Thammaiah</w:t>
      </w:r>
      <w:proofErr w:type="spellEnd"/>
      <w:r w:rsidRPr="00031328">
        <w:rPr>
          <w:rFonts w:ascii="Book Antiqua" w:hAnsi="Book Antiqua" w:cs="Times New Roman"/>
          <w:bCs/>
          <w:color w:val="000000"/>
          <w:sz w:val="24"/>
          <w:szCs w:val="24"/>
        </w:rPr>
        <w:t xml:space="preserve">, S. (2021). Psychometric properties of the Kannada version of the international outcome inventory for hearing aids. </w:t>
      </w:r>
      <w:r w:rsidRPr="00031328">
        <w:rPr>
          <w:rFonts w:ascii="Book Antiqua" w:hAnsi="Book Antiqua" w:cs="Times New Roman"/>
          <w:bCs/>
          <w:i/>
          <w:iCs/>
          <w:color w:val="000000"/>
          <w:sz w:val="24"/>
          <w:szCs w:val="24"/>
        </w:rPr>
        <w:t>International Journal of Audiology</w:t>
      </w:r>
      <w:r w:rsidRPr="00464CA1">
        <w:rPr>
          <w:rFonts w:ascii="Book Antiqua" w:hAnsi="Book Antiqua" w:cs="Times New Roman"/>
          <w:bCs/>
          <w:i/>
          <w:iCs/>
          <w:color w:val="000000"/>
          <w:sz w:val="24"/>
          <w:szCs w:val="24"/>
        </w:rPr>
        <w:t xml:space="preserve">, </w:t>
      </w:r>
      <w:hyperlink r:id="rId26" w:history="1">
        <w:r w:rsidR="00394FC5" w:rsidRPr="00464CA1">
          <w:rPr>
            <w:rStyle w:val="Hyperlink"/>
            <w:rFonts w:ascii="Book Antiqua" w:hAnsi="Book Antiqua" w:cs="Times New Roman"/>
            <w:color w:val="000000"/>
            <w:sz w:val="24"/>
            <w:szCs w:val="24"/>
            <w:u w:val="none"/>
          </w:rPr>
          <w:t>https://doi.org/10.1080/ 14992027. 2021. 1884910</w:t>
        </w:r>
      </w:hyperlink>
      <w:r w:rsidR="004B7C28" w:rsidRPr="00464CA1">
        <w:rPr>
          <w:rFonts w:ascii="Book Antiqua" w:hAnsi="Book Antiqua"/>
          <w:color w:val="000000"/>
          <w:sz w:val="24"/>
          <w:szCs w:val="24"/>
        </w:rPr>
        <w:t>.</w:t>
      </w:r>
    </w:p>
    <w:p w14:paraId="32B3CE28" w14:textId="77777777" w:rsidR="00541468" w:rsidRPr="00031328" w:rsidRDefault="00541468" w:rsidP="00541468">
      <w:pPr>
        <w:pStyle w:val="ListParagraph"/>
        <w:tabs>
          <w:tab w:val="left" w:pos="-180"/>
          <w:tab w:val="left" w:pos="0"/>
        </w:tabs>
        <w:spacing w:after="120" w:line="240" w:lineRule="auto"/>
        <w:jc w:val="both"/>
        <w:rPr>
          <w:rFonts w:ascii="Book Antiqua" w:hAnsi="Book Antiqua" w:cs="Times New Roman"/>
          <w:color w:val="000000"/>
          <w:sz w:val="24"/>
          <w:szCs w:val="24"/>
        </w:rPr>
      </w:pPr>
    </w:p>
    <w:p w14:paraId="36F8AAA0" w14:textId="77777777" w:rsidR="001E4353" w:rsidRPr="00031328" w:rsidRDefault="001E4353" w:rsidP="00394FC5">
      <w:pPr>
        <w:pStyle w:val="ListParagraph"/>
        <w:numPr>
          <w:ilvl w:val="0"/>
          <w:numId w:val="13"/>
        </w:numPr>
        <w:tabs>
          <w:tab w:val="left" w:pos="142"/>
          <w:tab w:val="left" w:pos="567"/>
        </w:tabs>
        <w:spacing w:after="0" w:line="240" w:lineRule="auto"/>
        <w:jc w:val="both"/>
        <w:rPr>
          <w:rFonts w:ascii="Book Antiqua" w:hAnsi="Book Antiqua" w:cs="Times New Roman"/>
          <w:sz w:val="24"/>
          <w:szCs w:val="24"/>
        </w:rPr>
      </w:pPr>
      <w:r w:rsidRPr="00031328">
        <w:rPr>
          <w:rFonts w:ascii="Book Antiqua" w:hAnsi="Book Antiqua" w:cs="Times New Roman"/>
          <w:sz w:val="24"/>
          <w:szCs w:val="24"/>
        </w:rPr>
        <w:t>Manjula, P.V. &amp;</w:t>
      </w:r>
      <w:r w:rsidR="004A3F6B">
        <w:rPr>
          <w:rFonts w:ascii="Book Antiqua" w:hAnsi="Book Antiqua" w:cs="Times New Roman"/>
          <w:sz w:val="24"/>
          <w:szCs w:val="24"/>
        </w:rPr>
        <w:t xml:space="preserve"> </w:t>
      </w:r>
      <w:proofErr w:type="spellStart"/>
      <w:r w:rsidRPr="00031328">
        <w:rPr>
          <w:rFonts w:ascii="Book Antiqua" w:hAnsi="Book Antiqua" w:cs="Times New Roman"/>
          <w:sz w:val="24"/>
          <w:szCs w:val="24"/>
        </w:rPr>
        <w:t>Ramanakumari</w:t>
      </w:r>
      <w:proofErr w:type="spellEnd"/>
      <w:r w:rsidRPr="00031328">
        <w:rPr>
          <w:rFonts w:ascii="Book Antiqua" w:hAnsi="Book Antiqua" w:cs="Times New Roman"/>
          <w:sz w:val="24"/>
          <w:szCs w:val="24"/>
        </w:rPr>
        <w:t xml:space="preserve">, P.V. (2020). Profile of parameters of intelligence in preschool children with hearing impairment. </w:t>
      </w:r>
      <w:r w:rsidRPr="00031328">
        <w:rPr>
          <w:rFonts w:ascii="Book Antiqua" w:hAnsi="Book Antiqua" w:cs="Times New Roman"/>
          <w:i/>
          <w:sz w:val="24"/>
          <w:szCs w:val="24"/>
        </w:rPr>
        <w:t>International Journal of Engineering, Applied and Management Sciences Paradigms (IJEAM)</w:t>
      </w:r>
      <w:r w:rsidRPr="00031328">
        <w:rPr>
          <w:rFonts w:ascii="Book Antiqua" w:hAnsi="Book Antiqua" w:cs="Times New Roman"/>
          <w:sz w:val="24"/>
          <w:szCs w:val="24"/>
        </w:rPr>
        <w:t>,54</w:t>
      </w:r>
      <w:r w:rsidR="004A3F6B">
        <w:rPr>
          <w:rFonts w:ascii="Book Antiqua" w:hAnsi="Book Antiqua" w:cs="Times New Roman"/>
          <w:sz w:val="24"/>
          <w:szCs w:val="24"/>
        </w:rPr>
        <w:t xml:space="preserve"> </w:t>
      </w:r>
      <w:r w:rsidRPr="00031328">
        <w:rPr>
          <w:rFonts w:ascii="Book Antiqua" w:hAnsi="Book Antiqua" w:cs="Times New Roman"/>
          <w:sz w:val="24"/>
          <w:szCs w:val="24"/>
        </w:rPr>
        <w:t>(11), 34-41.</w:t>
      </w:r>
    </w:p>
    <w:p w14:paraId="7CB68AA5" w14:textId="77777777" w:rsidR="001E4353" w:rsidRPr="00031328" w:rsidRDefault="001E4353" w:rsidP="001E4353">
      <w:pPr>
        <w:pStyle w:val="ListParagraph"/>
        <w:rPr>
          <w:rFonts w:ascii="Book Antiqua" w:eastAsia="Times New Roman" w:hAnsi="Book Antiqua" w:cs="Times New Roman"/>
          <w:bCs/>
          <w:color w:val="000000"/>
          <w:kern w:val="36"/>
          <w:sz w:val="24"/>
          <w:szCs w:val="24"/>
          <w:lang w:eastAsia="en-IN"/>
        </w:rPr>
      </w:pPr>
    </w:p>
    <w:p w14:paraId="01F1E9EF" w14:textId="77777777" w:rsidR="006B5CAB" w:rsidRPr="00031328" w:rsidRDefault="006B5CAB" w:rsidP="006B5CAB">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eastAsia="Times New Roman" w:hAnsi="Book Antiqua" w:cs="Times New Roman"/>
          <w:bCs/>
          <w:color w:val="000000"/>
          <w:kern w:val="36"/>
          <w:sz w:val="24"/>
          <w:szCs w:val="24"/>
          <w:lang w:eastAsia="en-IN"/>
        </w:rPr>
        <w:t>Megha</w:t>
      </w:r>
      <w:proofErr w:type="spellEnd"/>
      <w:r w:rsidRPr="00031328">
        <w:rPr>
          <w:rFonts w:ascii="Book Antiqua" w:eastAsia="Times New Roman" w:hAnsi="Book Antiqua" w:cs="Times New Roman"/>
          <w:bCs/>
          <w:color w:val="000000"/>
          <w:kern w:val="36"/>
          <w:sz w:val="24"/>
          <w:szCs w:val="24"/>
          <w:lang w:eastAsia="en-IN"/>
        </w:rPr>
        <w:t xml:space="preserve"> &amp; </w:t>
      </w:r>
      <w:proofErr w:type="spellStart"/>
      <w:r w:rsidRPr="00031328">
        <w:rPr>
          <w:rFonts w:ascii="Book Antiqua" w:eastAsia="Times New Roman" w:hAnsi="Book Antiqua" w:cs="Times New Roman"/>
          <w:bCs/>
          <w:color w:val="000000"/>
          <w:kern w:val="36"/>
          <w:sz w:val="24"/>
          <w:szCs w:val="24"/>
          <w:lang w:eastAsia="en-IN"/>
        </w:rPr>
        <w:t>Maruthy</w:t>
      </w:r>
      <w:proofErr w:type="spellEnd"/>
      <w:r w:rsidRPr="00031328">
        <w:rPr>
          <w:rFonts w:ascii="Book Antiqua" w:eastAsia="Times New Roman" w:hAnsi="Book Antiqua" w:cs="Times New Roman"/>
          <w:bCs/>
          <w:color w:val="000000"/>
          <w:kern w:val="36"/>
          <w:sz w:val="24"/>
          <w:szCs w:val="24"/>
          <w:lang w:eastAsia="en-IN"/>
        </w:rPr>
        <w:t xml:space="preserve">, S. (2020). Effect of hearing aid acclimatization on speech-in-noise perception and its relationship with changes in auditory long latency responses. </w:t>
      </w:r>
      <w:r w:rsidRPr="00031328">
        <w:rPr>
          <w:rFonts w:ascii="Book Antiqua" w:eastAsia="Times New Roman" w:hAnsi="Book Antiqua" w:cs="Times New Roman"/>
          <w:bCs/>
          <w:i/>
          <w:color w:val="000000"/>
          <w:kern w:val="36"/>
          <w:sz w:val="24"/>
          <w:szCs w:val="24"/>
          <w:lang w:eastAsia="en-IN"/>
        </w:rPr>
        <w:t>American Journal of Audiology</w:t>
      </w:r>
      <w:r w:rsidRPr="00031328">
        <w:rPr>
          <w:rFonts w:ascii="Book Antiqua" w:eastAsia="Times New Roman" w:hAnsi="Book Antiqua" w:cs="Times New Roman"/>
          <w:bCs/>
          <w:color w:val="000000"/>
          <w:kern w:val="36"/>
          <w:sz w:val="24"/>
          <w:szCs w:val="24"/>
          <w:lang w:eastAsia="en-IN"/>
        </w:rPr>
        <w:t>,</w:t>
      </w:r>
      <w:r w:rsidRPr="00031328">
        <w:rPr>
          <w:rFonts w:ascii="Book Antiqua" w:hAnsi="Book Antiqua" w:cs="Times New Roman"/>
          <w:color w:val="000000"/>
          <w:sz w:val="24"/>
          <w:szCs w:val="24"/>
          <w:shd w:val="clear" w:color="auto" w:fill="FFFFFF"/>
        </w:rPr>
        <w:t xml:space="preserve"> 29</w:t>
      </w:r>
      <w:r w:rsidR="004A3F6B">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 xml:space="preserve">(4), 774-784. </w:t>
      </w:r>
    </w:p>
    <w:p w14:paraId="38A83165" w14:textId="77777777" w:rsidR="006B5CAB" w:rsidRPr="00031328" w:rsidRDefault="006B5CAB" w:rsidP="006B5CAB">
      <w:pPr>
        <w:pStyle w:val="ListParagraph"/>
        <w:tabs>
          <w:tab w:val="left" w:pos="-180"/>
          <w:tab w:val="left" w:pos="0"/>
        </w:tabs>
        <w:spacing w:after="120"/>
        <w:jc w:val="both"/>
        <w:rPr>
          <w:rFonts w:ascii="Book Antiqua" w:hAnsi="Book Antiqua" w:cs="Times New Roman"/>
          <w:color w:val="000000"/>
          <w:sz w:val="24"/>
          <w:szCs w:val="24"/>
        </w:rPr>
      </w:pPr>
    </w:p>
    <w:p w14:paraId="277BB2AE" w14:textId="77777777" w:rsidR="00B84F35" w:rsidRPr="00031328" w:rsidRDefault="00B84F35" w:rsidP="009832BB">
      <w:pPr>
        <w:pStyle w:val="ListParagraph"/>
        <w:numPr>
          <w:ilvl w:val="0"/>
          <w:numId w:val="13"/>
        </w:numPr>
        <w:tabs>
          <w:tab w:val="left" w:pos="-180"/>
          <w:tab w:val="left" w:pos="0"/>
        </w:tabs>
        <w:spacing w:after="0" w:line="240" w:lineRule="auto"/>
        <w:jc w:val="both"/>
        <w:rPr>
          <w:rFonts w:ascii="Book Antiqua" w:hAnsi="Book Antiqua" w:cs="Times New Roman"/>
          <w:color w:val="000000"/>
          <w:sz w:val="24"/>
          <w:szCs w:val="24"/>
        </w:rPr>
      </w:pPr>
      <w:proofErr w:type="spellStart"/>
      <w:r w:rsidRPr="00031328">
        <w:rPr>
          <w:rFonts w:ascii="Book Antiqua" w:eastAsia="Times New Roman" w:hAnsi="Book Antiqua" w:cs="Times New Roman"/>
          <w:color w:val="000000"/>
          <w:sz w:val="24"/>
          <w:szCs w:val="24"/>
        </w:rPr>
        <w:t>Mendhakar</w:t>
      </w:r>
      <w:proofErr w:type="spellEnd"/>
      <w:r w:rsidRPr="00031328">
        <w:rPr>
          <w:rFonts w:ascii="Book Antiqua" w:eastAsia="Times New Roman" w:hAnsi="Book Antiqua" w:cs="Times New Roman"/>
          <w:color w:val="000000"/>
          <w:sz w:val="24"/>
          <w:szCs w:val="24"/>
        </w:rPr>
        <w:t xml:space="preserve">, A., Sneha, K.C., Devi, N. &amp; Renuka, C. (2020). Hearing aids of the future: </w:t>
      </w:r>
      <w:r w:rsidR="008A5232">
        <w:rPr>
          <w:rFonts w:ascii="Book Antiqua" w:eastAsia="Times New Roman" w:hAnsi="Book Antiqua" w:cs="Times New Roman"/>
          <w:color w:val="000000"/>
          <w:sz w:val="24"/>
          <w:szCs w:val="24"/>
        </w:rPr>
        <w:t>A</w:t>
      </w:r>
      <w:r w:rsidRPr="00031328">
        <w:rPr>
          <w:rFonts w:ascii="Book Antiqua" w:eastAsia="Times New Roman" w:hAnsi="Book Antiqua" w:cs="Times New Roman"/>
          <w:color w:val="000000"/>
          <w:sz w:val="24"/>
          <w:szCs w:val="24"/>
        </w:rPr>
        <w:t xml:space="preserve"> simulation study. </w:t>
      </w:r>
      <w:r w:rsidRPr="00031328">
        <w:rPr>
          <w:rFonts w:ascii="Book Antiqua" w:eastAsia="Times New Roman" w:hAnsi="Book Antiqua" w:cs="Times New Roman"/>
          <w:i/>
          <w:iCs/>
          <w:color w:val="000000"/>
          <w:sz w:val="24"/>
          <w:szCs w:val="24"/>
        </w:rPr>
        <w:t>International Journal of Biomedical Engineering</w:t>
      </w:r>
      <w:r w:rsidRPr="00031328">
        <w:rPr>
          <w:rFonts w:ascii="Book Antiqua" w:eastAsia="Times New Roman" w:hAnsi="Book Antiqua" w:cs="Times New Roman"/>
          <w:iCs/>
          <w:color w:val="000000"/>
          <w:sz w:val="24"/>
          <w:szCs w:val="24"/>
        </w:rPr>
        <w:t>,</w:t>
      </w:r>
      <w:r w:rsidR="008A5232">
        <w:rPr>
          <w:rFonts w:ascii="Book Antiqua" w:eastAsia="Times New Roman" w:hAnsi="Book Antiqua" w:cs="Times New Roman"/>
          <w:iCs/>
          <w:color w:val="000000"/>
          <w:sz w:val="24"/>
          <w:szCs w:val="24"/>
        </w:rPr>
        <w:t xml:space="preserve"> </w:t>
      </w:r>
      <w:r w:rsidRPr="00031328">
        <w:rPr>
          <w:rFonts w:ascii="Book Antiqua" w:eastAsia="Times New Roman" w:hAnsi="Book Antiqua" w:cs="Times New Roman"/>
          <w:color w:val="000000"/>
          <w:sz w:val="24"/>
          <w:szCs w:val="24"/>
        </w:rPr>
        <w:t>6</w:t>
      </w:r>
      <w:r w:rsidR="008A5232">
        <w:rPr>
          <w:rFonts w:ascii="Book Antiqua" w:eastAsia="Times New Roman" w:hAnsi="Book Antiqua" w:cs="Times New Roman"/>
          <w:color w:val="000000"/>
          <w:sz w:val="24"/>
          <w:szCs w:val="24"/>
        </w:rPr>
        <w:t xml:space="preserve"> </w:t>
      </w:r>
      <w:r w:rsidRPr="00031328">
        <w:rPr>
          <w:rFonts w:ascii="Book Antiqua" w:eastAsia="Times New Roman" w:hAnsi="Book Antiqua" w:cs="Times New Roman"/>
          <w:color w:val="000000"/>
          <w:sz w:val="24"/>
          <w:szCs w:val="24"/>
        </w:rPr>
        <w:t>(1),</w:t>
      </w:r>
      <w:r w:rsidR="008A5232">
        <w:rPr>
          <w:rFonts w:ascii="Book Antiqua" w:eastAsia="Times New Roman" w:hAnsi="Book Antiqua" w:cs="Times New Roman"/>
          <w:color w:val="000000"/>
          <w:sz w:val="24"/>
          <w:szCs w:val="24"/>
        </w:rPr>
        <w:t xml:space="preserve"> </w:t>
      </w:r>
      <w:r w:rsidRPr="00031328">
        <w:rPr>
          <w:rFonts w:ascii="Book Antiqua" w:eastAsia="Times New Roman" w:hAnsi="Book Antiqua" w:cs="Times New Roman"/>
          <w:color w:val="000000"/>
          <w:sz w:val="24"/>
          <w:szCs w:val="24"/>
        </w:rPr>
        <w:t>18–23.</w:t>
      </w:r>
    </w:p>
    <w:p w14:paraId="4F829686" w14:textId="77777777" w:rsidR="00B84F35" w:rsidRPr="00031328" w:rsidRDefault="00B84F35" w:rsidP="009832BB">
      <w:pPr>
        <w:pStyle w:val="ListParagraph"/>
        <w:spacing w:after="0"/>
        <w:ind w:firstLine="720"/>
        <w:rPr>
          <w:rFonts w:ascii="Book Antiqua" w:hAnsi="Book Antiqua" w:cs="Times New Roman"/>
          <w:color w:val="000000"/>
          <w:sz w:val="24"/>
          <w:szCs w:val="24"/>
        </w:rPr>
      </w:pPr>
    </w:p>
    <w:p w14:paraId="5FD5804C" w14:textId="77777777" w:rsidR="008E00D5" w:rsidRPr="00031328" w:rsidRDefault="008E00D5" w:rsidP="008E00D5">
      <w:pPr>
        <w:pStyle w:val="ListParagraph"/>
        <w:numPr>
          <w:ilvl w:val="0"/>
          <w:numId w:val="13"/>
        </w:numPr>
        <w:jc w:val="both"/>
        <w:rPr>
          <w:rFonts w:ascii="Book Antiqua" w:hAnsi="Book Antiqua" w:cs="Times New Roman"/>
          <w:color w:val="000000"/>
          <w:sz w:val="24"/>
          <w:szCs w:val="24"/>
          <w:shd w:val="clear" w:color="auto" w:fill="FFFFFF"/>
        </w:rPr>
      </w:pPr>
      <w:proofErr w:type="spellStart"/>
      <w:r w:rsidRPr="00031328">
        <w:rPr>
          <w:rFonts w:ascii="Book Antiqua" w:hAnsi="Book Antiqua" w:cs="Times New Roman"/>
          <w:color w:val="000000"/>
          <w:sz w:val="24"/>
          <w:szCs w:val="24"/>
          <w:shd w:val="clear" w:color="auto" w:fill="FFFFFF"/>
        </w:rPr>
        <w:t>Nallamuthu</w:t>
      </w:r>
      <w:proofErr w:type="spellEnd"/>
      <w:r w:rsidRPr="00031328">
        <w:rPr>
          <w:rFonts w:ascii="Book Antiqua" w:hAnsi="Book Antiqua" w:cs="Times New Roman"/>
          <w:color w:val="000000"/>
          <w:sz w:val="24"/>
          <w:szCs w:val="24"/>
          <w:shd w:val="clear" w:color="auto" w:fill="FFFFFF"/>
        </w:rPr>
        <w:t xml:space="preserve">, A., </w:t>
      </w:r>
      <w:proofErr w:type="spellStart"/>
      <w:r w:rsidRPr="00031328">
        <w:rPr>
          <w:rFonts w:ascii="Book Antiqua" w:hAnsi="Book Antiqua" w:cs="Times New Roman"/>
          <w:color w:val="000000"/>
          <w:sz w:val="24"/>
          <w:szCs w:val="24"/>
          <w:shd w:val="clear" w:color="auto" w:fill="FFFFFF"/>
        </w:rPr>
        <w:t>Boominathan</w:t>
      </w:r>
      <w:proofErr w:type="spellEnd"/>
      <w:r w:rsidRPr="00031328">
        <w:rPr>
          <w:rFonts w:ascii="Book Antiqua" w:hAnsi="Book Antiqua" w:cs="Times New Roman"/>
          <w:color w:val="000000"/>
          <w:sz w:val="24"/>
          <w:szCs w:val="24"/>
          <w:shd w:val="clear" w:color="auto" w:fill="FFFFFF"/>
        </w:rPr>
        <w:t>, P. R., &amp; </w:t>
      </w:r>
      <w:proofErr w:type="spellStart"/>
      <w:r w:rsidRPr="00031328">
        <w:rPr>
          <w:rFonts w:ascii="Book Antiqua" w:hAnsi="Book Antiqua" w:cs="Times New Roman"/>
          <w:bCs/>
          <w:color w:val="000000"/>
          <w:sz w:val="24"/>
          <w:szCs w:val="24"/>
          <w:shd w:val="clear" w:color="auto" w:fill="FFFFFF"/>
        </w:rPr>
        <w:t>Mariswamy</w:t>
      </w:r>
      <w:proofErr w:type="spellEnd"/>
      <w:r w:rsidRPr="00031328">
        <w:rPr>
          <w:rFonts w:ascii="Book Antiqua" w:hAnsi="Book Antiqua" w:cs="Times New Roman"/>
          <w:bCs/>
          <w:color w:val="000000"/>
          <w:sz w:val="24"/>
          <w:szCs w:val="24"/>
          <w:shd w:val="clear" w:color="auto" w:fill="FFFFFF"/>
        </w:rPr>
        <w:t>, P.</w:t>
      </w:r>
      <w:r w:rsidRPr="00031328">
        <w:rPr>
          <w:rFonts w:ascii="Book Antiqua" w:hAnsi="Book Antiqua" w:cs="Times New Roman"/>
          <w:color w:val="000000"/>
          <w:sz w:val="24"/>
          <w:szCs w:val="24"/>
          <w:shd w:val="clear" w:color="auto" w:fill="FFFFFF"/>
        </w:rPr>
        <w:t> (2020). A peek into</w:t>
      </w:r>
      <w:r w:rsidRPr="00031328">
        <w:rPr>
          <w:rFonts w:ascii="Book Antiqua" w:hAnsi="Book Antiqua" w:cs="Times New Roman"/>
          <w:color w:val="000000"/>
          <w:sz w:val="24"/>
          <w:szCs w:val="24"/>
        </w:rPr>
        <w:br/>
      </w:r>
      <w:r w:rsidRPr="00031328">
        <w:rPr>
          <w:rFonts w:ascii="Book Antiqua" w:hAnsi="Book Antiqua" w:cs="Times New Roman"/>
          <w:color w:val="000000"/>
          <w:sz w:val="24"/>
          <w:szCs w:val="24"/>
          <w:shd w:val="clear" w:color="auto" w:fill="FFFFFF"/>
        </w:rPr>
        <w:t xml:space="preserve">contributing factors and impact of voice problems among teachers in Chennai: a bio psychosocial perspective. </w:t>
      </w:r>
      <w:r w:rsidRPr="00031328">
        <w:rPr>
          <w:rFonts w:ascii="Book Antiqua" w:hAnsi="Book Antiqua" w:cs="Times New Roman"/>
          <w:i/>
          <w:color w:val="000000"/>
          <w:sz w:val="24"/>
          <w:szCs w:val="24"/>
          <w:shd w:val="clear" w:color="auto" w:fill="FFFFFF"/>
        </w:rPr>
        <w:t>Indian Journal of Public Health Research &amp; Development</w:t>
      </w:r>
      <w:r w:rsidRPr="00031328">
        <w:rPr>
          <w:rFonts w:ascii="Book Antiqua" w:hAnsi="Book Antiqua" w:cs="Times New Roman"/>
          <w:color w:val="000000"/>
          <w:sz w:val="24"/>
          <w:szCs w:val="24"/>
          <w:shd w:val="clear" w:color="auto" w:fill="FFFFFF"/>
        </w:rPr>
        <w:t>, 11</w:t>
      </w:r>
      <w:r w:rsidR="008A5232">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 xml:space="preserve">(4), 18-23. </w:t>
      </w:r>
    </w:p>
    <w:p w14:paraId="1CA7D9D9" w14:textId="77777777" w:rsidR="008E00D5" w:rsidRPr="00031328" w:rsidRDefault="008E00D5" w:rsidP="008E00D5">
      <w:pPr>
        <w:pStyle w:val="ListParagraph"/>
        <w:jc w:val="both"/>
        <w:rPr>
          <w:rFonts w:ascii="Book Antiqua" w:hAnsi="Book Antiqua" w:cs="Times New Roman"/>
          <w:color w:val="000000"/>
          <w:sz w:val="24"/>
          <w:szCs w:val="24"/>
          <w:shd w:val="clear" w:color="auto" w:fill="FFFFFF"/>
        </w:rPr>
      </w:pPr>
    </w:p>
    <w:p w14:paraId="6E5D256F" w14:textId="77777777" w:rsidR="008E00D5" w:rsidRPr="00031328" w:rsidRDefault="008E00D5" w:rsidP="008E00D5">
      <w:pPr>
        <w:pStyle w:val="ListParagraph"/>
        <w:numPr>
          <w:ilvl w:val="0"/>
          <w:numId w:val="13"/>
        </w:numPr>
        <w:jc w:val="both"/>
        <w:rPr>
          <w:rFonts w:ascii="Book Antiqua" w:hAnsi="Book Antiqua" w:cs="Times New Roman"/>
          <w:color w:val="000000"/>
          <w:sz w:val="24"/>
          <w:szCs w:val="24"/>
          <w:shd w:val="clear" w:color="auto" w:fill="FFFFFF"/>
        </w:rPr>
      </w:pPr>
      <w:proofErr w:type="spellStart"/>
      <w:r w:rsidRPr="00031328">
        <w:rPr>
          <w:rFonts w:ascii="Book Antiqua" w:hAnsi="Book Antiqua" w:cs="Times New Roman"/>
          <w:color w:val="000000"/>
          <w:sz w:val="24"/>
          <w:szCs w:val="24"/>
          <w:shd w:val="clear" w:color="auto" w:fill="FFFFFF"/>
        </w:rPr>
        <w:t>Nallamuthu</w:t>
      </w:r>
      <w:proofErr w:type="spellEnd"/>
      <w:r w:rsidRPr="00031328">
        <w:rPr>
          <w:rFonts w:ascii="Book Antiqua" w:hAnsi="Book Antiqua" w:cs="Times New Roman"/>
          <w:color w:val="000000"/>
          <w:sz w:val="24"/>
          <w:szCs w:val="24"/>
          <w:shd w:val="clear" w:color="auto" w:fill="FFFFFF"/>
        </w:rPr>
        <w:t xml:space="preserve">, Aishwarya. </w:t>
      </w:r>
      <w:proofErr w:type="spellStart"/>
      <w:r w:rsidRPr="00031328">
        <w:rPr>
          <w:rFonts w:ascii="Book Antiqua" w:hAnsi="Book Antiqua" w:cs="Times New Roman"/>
          <w:color w:val="000000"/>
          <w:sz w:val="24"/>
          <w:szCs w:val="24"/>
          <w:shd w:val="clear" w:color="auto" w:fill="FFFFFF"/>
        </w:rPr>
        <w:t>Boominathan</w:t>
      </w:r>
      <w:proofErr w:type="spellEnd"/>
      <w:r w:rsidRPr="00031328">
        <w:rPr>
          <w:rFonts w:ascii="Book Antiqua" w:hAnsi="Book Antiqua" w:cs="Times New Roman"/>
          <w:color w:val="000000"/>
          <w:sz w:val="24"/>
          <w:szCs w:val="24"/>
          <w:shd w:val="clear" w:color="auto" w:fill="FFFFFF"/>
        </w:rPr>
        <w:t>, Prakash. Arunachalam, Ravikumar &amp; </w:t>
      </w:r>
      <w:proofErr w:type="spellStart"/>
      <w:r w:rsidRPr="00031328">
        <w:rPr>
          <w:rFonts w:ascii="Book Antiqua" w:hAnsi="Book Antiqua" w:cs="Times New Roman"/>
          <w:bCs/>
          <w:color w:val="000000"/>
          <w:sz w:val="24"/>
          <w:szCs w:val="24"/>
          <w:shd w:val="clear" w:color="auto" w:fill="FFFFFF"/>
        </w:rPr>
        <w:t>Pushpavathi</w:t>
      </w:r>
      <w:proofErr w:type="spellEnd"/>
      <w:r w:rsidRPr="00031328">
        <w:rPr>
          <w:rFonts w:ascii="Book Antiqua" w:hAnsi="Book Antiqua" w:cs="Times New Roman"/>
          <w:bCs/>
          <w:color w:val="000000"/>
          <w:sz w:val="24"/>
          <w:szCs w:val="24"/>
          <w:shd w:val="clear" w:color="auto" w:fill="FFFFFF"/>
        </w:rPr>
        <w:t xml:space="preserve"> M.</w:t>
      </w:r>
      <w:r w:rsidRPr="00031328">
        <w:rPr>
          <w:rFonts w:ascii="Book Antiqua" w:hAnsi="Book Antiqua" w:cs="Times New Roman"/>
          <w:color w:val="000000"/>
          <w:sz w:val="24"/>
          <w:szCs w:val="24"/>
          <w:shd w:val="clear" w:color="auto" w:fill="FFFFFF"/>
        </w:rPr>
        <w:t> (2021).  Outcomes of vocal hygiene program in facilitating vocal health in female school teachers with voice problems. </w:t>
      </w:r>
      <w:r w:rsidRPr="00031328">
        <w:rPr>
          <w:rFonts w:ascii="Book Antiqua" w:hAnsi="Book Antiqua" w:cs="Times New Roman"/>
          <w:i/>
          <w:color w:val="000000"/>
          <w:sz w:val="24"/>
          <w:szCs w:val="24"/>
          <w:shd w:val="clear" w:color="auto" w:fill="FFFFFF"/>
        </w:rPr>
        <w:t xml:space="preserve">Journal of </w:t>
      </w:r>
      <w:proofErr w:type="spellStart"/>
      <w:r w:rsidRPr="00031328">
        <w:rPr>
          <w:rFonts w:ascii="Book Antiqua" w:hAnsi="Book Antiqua" w:cs="Times New Roman"/>
          <w:i/>
          <w:color w:val="000000"/>
          <w:sz w:val="24"/>
          <w:szCs w:val="24"/>
          <w:shd w:val="clear" w:color="auto" w:fill="FFFFFF"/>
        </w:rPr>
        <w:t>Voice,</w:t>
      </w:r>
      <w:hyperlink r:id="rId27" w:tgtFrame="_blank" w:tooltip="Persistent link using digital object identifier" w:history="1">
        <w:r w:rsidRPr="00031328">
          <w:rPr>
            <w:rFonts w:ascii="Book Antiqua" w:hAnsi="Book Antiqua" w:cs="Times New Roman"/>
            <w:color w:val="000000"/>
            <w:sz w:val="24"/>
            <w:szCs w:val="24"/>
            <w:shd w:val="clear" w:color="auto" w:fill="FFFFFF"/>
          </w:rPr>
          <w:t>https</w:t>
        </w:r>
        <w:proofErr w:type="spellEnd"/>
        <w:r w:rsidRPr="00031328">
          <w:rPr>
            <w:rFonts w:ascii="Book Antiqua" w:hAnsi="Book Antiqua" w:cs="Times New Roman"/>
            <w:color w:val="000000"/>
            <w:sz w:val="24"/>
            <w:szCs w:val="24"/>
            <w:shd w:val="clear" w:color="auto" w:fill="FFFFFF"/>
          </w:rPr>
          <w:t>://doi.org/10.1016/j.jvoice.2020.12.041</w:t>
        </w:r>
      </w:hyperlink>
    </w:p>
    <w:p w14:paraId="0671F7BB" w14:textId="77777777" w:rsidR="008E00D5" w:rsidRPr="00031328" w:rsidRDefault="008E00D5" w:rsidP="008E00D5">
      <w:pPr>
        <w:pStyle w:val="ListParagraph"/>
        <w:tabs>
          <w:tab w:val="left" w:pos="-180"/>
          <w:tab w:val="left" w:pos="0"/>
        </w:tabs>
        <w:spacing w:after="120" w:line="240" w:lineRule="auto"/>
        <w:jc w:val="both"/>
        <w:rPr>
          <w:rFonts w:ascii="Book Antiqua" w:hAnsi="Book Antiqua" w:cs="Times New Roman"/>
          <w:color w:val="000000"/>
          <w:sz w:val="24"/>
          <w:szCs w:val="24"/>
        </w:rPr>
      </w:pPr>
    </w:p>
    <w:p w14:paraId="5D3983B1" w14:textId="77777777" w:rsidR="00C94FFA" w:rsidRPr="00031328" w:rsidRDefault="00C94FFA" w:rsidP="00C94FFA">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hAnsi="Book Antiqua" w:cs="Times New Roman"/>
          <w:color w:val="000000"/>
          <w:sz w:val="24"/>
          <w:szCs w:val="24"/>
        </w:rPr>
        <w:t>Neelamegaran</w:t>
      </w:r>
      <w:proofErr w:type="spellEnd"/>
      <w:r w:rsidRPr="00031328">
        <w:rPr>
          <w:rFonts w:ascii="Book Antiqua" w:hAnsi="Book Antiqua" w:cs="Times New Roman"/>
          <w:color w:val="000000"/>
          <w:sz w:val="24"/>
          <w:szCs w:val="24"/>
        </w:rPr>
        <w:t>, D., Sridhar, S. &amp;</w:t>
      </w:r>
      <w:r w:rsidR="008A5232">
        <w:rPr>
          <w:rFonts w:ascii="Book Antiqua" w:hAnsi="Book Antiqua" w:cs="Times New Roman"/>
          <w:color w:val="000000"/>
          <w:sz w:val="24"/>
          <w:szCs w:val="24"/>
        </w:rPr>
        <w:t xml:space="preserve"> </w:t>
      </w:r>
      <w:proofErr w:type="spellStart"/>
      <w:r w:rsidRPr="00031328">
        <w:rPr>
          <w:rFonts w:ascii="Book Antiqua" w:hAnsi="Book Antiqua" w:cs="Times New Roman"/>
          <w:color w:val="000000"/>
          <w:sz w:val="24"/>
          <w:szCs w:val="24"/>
        </w:rPr>
        <w:t>Vinayagar</w:t>
      </w:r>
      <w:proofErr w:type="spellEnd"/>
      <w:r w:rsidRPr="00031328">
        <w:rPr>
          <w:rFonts w:ascii="Book Antiqua" w:hAnsi="Book Antiqua" w:cs="Times New Roman"/>
          <w:color w:val="000000"/>
          <w:sz w:val="24"/>
          <w:szCs w:val="24"/>
        </w:rPr>
        <w:t xml:space="preserve">, P.T. (2021).  Comparison of envelope perception between syllabic and dual compression hearing aid processed Kannada chimeric sentences. </w:t>
      </w:r>
      <w:r w:rsidRPr="00031328">
        <w:rPr>
          <w:rFonts w:ascii="Book Antiqua" w:hAnsi="Book Antiqua" w:cs="Times New Roman"/>
          <w:i/>
          <w:color w:val="000000"/>
          <w:sz w:val="24"/>
          <w:szCs w:val="24"/>
        </w:rPr>
        <w:t>Acta Scientific Otolaryngology</w:t>
      </w:r>
      <w:r w:rsidRPr="00031328">
        <w:rPr>
          <w:rFonts w:ascii="Book Antiqua" w:hAnsi="Book Antiqua" w:cs="Times New Roman"/>
          <w:color w:val="000000"/>
          <w:sz w:val="24"/>
          <w:szCs w:val="24"/>
        </w:rPr>
        <w:t>, 3</w:t>
      </w:r>
      <w:r w:rsidR="008A5232">
        <w:rPr>
          <w:rFonts w:ascii="Book Antiqua" w:hAnsi="Book Antiqua" w:cs="Times New Roman"/>
          <w:color w:val="000000"/>
          <w:sz w:val="24"/>
          <w:szCs w:val="24"/>
        </w:rPr>
        <w:t xml:space="preserve"> </w:t>
      </w:r>
      <w:r w:rsidRPr="00031328">
        <w:rPr>
          <w:rFonts w:ascii="Book Antiqua" w:hAnsi="Book Antiqua" w:cs="Times New Roman"/>
          <w:color w:val="000000"/>
          <w:sz w:val="24"/>
          <w:szCs w:val="24"/>
        </w:rPr>
        <w:t>(2), 83-89. DOI:10.31080/ASOL.2020.03.0173.</w:t>
      </w:r>
    </w:p>
    <w:p w14:paraId="027E1770" w14:textId="77777777" w:rsidR="00C94FFA" w:rsidRPr="00031328" w:rsidRDefault="00C94FFA" w:rsidP="00C94FFA">
      <w:pPr>
        <w:pStyle w:val="ListParagraph"/>
        <w:rPr>
          <w:rFonts w:ascii="Book Antiqua" w:hAnsi="Book Antiqua" w:cs="Times New Roman"/>
          <w:bCs/>
          <w:color w:val="000000"/>
          <w:sz w:val="24"/>
          <w:szCs w:val="24"/>
          <w:shd w:val="clear" w:color="auto" w:fill="FFFFFF"/>
        </w:rPr>
      </w:pPr>
    </w:p>
    <w:p w14:paraId="3A55DA03" w14:textId="77777777" w:rsidR="00A66CC1" w:rsidRPr="0010645F" w:rsidRDefault="00A66CC1" w:rsidP="00A66CC1">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Nisha, K. V.</w:t>
      </w:r>
      <w:r w:rsidRPr="00031328">
        <w:rPr>
          <w:rFonts w:ascii="Book Antiqua" w:hAnsi="Book Antiqua" w:cs="Times New Roman"/>
          <w:color w:val="000000"/>
          <w:sz w:val="24"/>
          <w:szCs w:val="24"/>
          <w:shd w:val="clear" w:color="auto" w:fill="FFFFFF"/>
        </w:rPr>
        <w:t>, Sanjana, M., &amp;</w:t>
      </w:r>
      <w:r w:rsidR="008A5232">
        <w:rPr>
          <w:rFonts w:ascii="Book Antiqua" w:hAnsi="Book Antiqua" w:cs="Times New Roman"/>
          <w:color w:val="000000"/>
          <w:sz w:val="24"/>
          <w:szCs w:val="24"/>
          <w:shd w:val="clear" w:color="auto" w:fill="FFFFFF"/>
        </w:rPr>
        <w:t xml:space="preserve"> Rohith, V.</w:t>
      </w:r>
      <w:r w:rsidRPr="00031328">
        <w:rPr>
          <w:rFonts w:ascii="Book Antiqua" w:hAnsi="Book Antiqua" w:cs="Times New Roman"/>
          <w:color w:val="000000"/>
          <w:sz w:val="24"/>
          <w:szCs w:val="24"/>
          <w:shd w:val="clear" w:color="auto" w:fill="FFFFFF"/>
        </w:rPr>
        <w:t xml:space="preserve">S. (2021). Profiles and predictors of auditory functioning in abacus-trained children. </w:t>
      </w:r>
      <w:r w:rsidRPr="00031328">
        <w:rPr>
          <w:rFonts w:ascii="Book Antiqua" w:hAnsi="Book Antiqua" w:cs="Times New Roman"/>
          <w:i/>
          <w:color w:val="000000"/>
          <w:sz w:val="24"/>
          <w:szCs w:val="24"/>
          <w:shd w:val="clear" w:color="auto" w:fill="FFFFFF"/>
        </w:rPr>
        <w:t xml:space="preserve">International Journal of </w:t>
      </w:r>
      <w:proofErr w:type="spellStart"/>
      <w:r w:rsidRPr="00031328">
        <w:rPr>
          <w:rFonts w:ascii="Book Antiqua" w:hAnsi="Book Antiqua" w:cs="Times New Roman"/>
          <w:i/>
          <w:color w:val="000000"/>
          <w:sz w:val="24"/>
          <w:szCs w:val="24"/>
          <w:shd w:val="clear" w:color="auto" w:fill="FFFFFF"/>
        </w:rPr>
        <w:t>Pediatric</w:t>
      </w:r>
      <w:proofErr w:type="spellEnd"/>
      <w:r w:rsidRPr="00031328">
        <w:rPr>
          <w:rFonts w:ascii="Book Antiqua" w:hAnsi="Book Antiqua" w:cs="Times New Roman"/>
          <w:i/>
          <w:color w:val="000000"/>
          <w:sz w:val="24"/>
          <w:szCs w:val="24"/>
          <w:shd w:val="clear" w:color="auto" w:fill="FFFFFF"/>
        </w:rPr>
        <w:t xml:space="preserve"> Otorhinolaryngology,</w:t>
      </w:r>
      <w:r w:rsidRPr="00031328">
        <w:rPr>
          <w:rFonts w:ascii="Book Antiqua" w:hAnsi="Book Antiqua" w:cs="Times New Roman"/>
          <w:color w:val="000000"/>
          <w:sz w:val="24"/>
          <w:szCs w:val="24"/>
          <w:shd w:val="clear" w:color="auto" w:fill="FFFFFF"/>
        </w:rPr>
        <w:t xml:space="preserve"> 142, </w:t>
      </w:r>
      <w:hyperlink r:id="rId28" w:history="1">
        <w:r w:rsidR="008A5232" w:rsidRPr="0010645F">
          <w:rPr>
            <w:rStyle w:val="Hyperlink"/>
            <w:rFonts w:ascii="Book Antiqua" w:hAnsi="Book Antiqua" w:cs="Times New Roman"/>
            <w:color w:val="000000"/>
            <w:sz w:val="24"/>
            <w:szCs w:val="24"/>
            <w:u w:val="none"/>
          </w:rPr>
          <w:t>https://doi.org/10.1016/j.ijporl.2021. 110608</w:t>
        </w:r>
      </w:hyperlink>
      <w:r w:rsidR="004B02F0" w:rsidRPr="0010645F">
        <w:rPr>
          <w:rFonts w:ascii="Book Antiqua" w:hAnsi="Book Antiqua" w:cs="Times New Roman"/>
          <w:color w:val="000000"/>
          <w:sz w:val="24"/>
          <w:szCs w:val="24"/>
          <w:shd w:val="clear" w:color="auto" w:fill="FFFFFF"/>
        </w:rPr>
        <w:t>.</w:t>
      </w:r>
    </w:p>
    <w:p w14:paraId="0A997305" w14:textId="77777777" w:rsidR="001F6E48" w:rsidRPr="00031328" w:rsidRDefault="001F6E48" w:rsidP="001F6E48">
      <w:pPr>
        <w:pStyle w:val="ListParagraph"/>
        <w:tabs>
          <w:tab w:val="left" w:pos="-180"/>
          <w:tab w:val="left" w:pos="0"/>
        </w:tabs>
        <w:spacing w:after="120" w:line="240" w:lineRule="auto"/>
        <w:jc w:val="both"/>
        <w:rPr>
          <w:rFonts w:ascii="Book Antiqua" w:hAnsi="Book Antiqua" w:cs="Times New Roman"/>
          <w:color w:val="000000"/>
          <w:sz w:val="24"/>
          <w:szCs w:val="24"/>
        </w:rPr>
      </w:pPr>
    </w:p>
    <w:p w14:paraId="3BDE4DB3" w14:textId="77777777" w:rsidR="00A66CC1" w:rsidRPr="00031328" w:rsidRDefault="00A66CC1" w:rsidP="00A66CC1">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rPr>
        <w:t>Nisha, K.V</w:t>
      </w:r>
      <w:r w:rsidRPr="00031328">
        <w:rPr>
          <w:rFonts w:ascii="Book Antiqua" w:hAnsi="Book Antiqua" w:cs="Times New Roman"/>
          <w:color w:val="000000"/>
          <w:sz w:val="24"/>
          <w:szCs w:val="24"/>
        </w:rPr>
        <w:t xml:space="preserve">. (2020). Applications of electroencephalography (EEG) in neuro-steered hearing aids: </w:t>
      </w:r>
      <w:r w:rsidR="008A5232">
        <w:rPr>
          <w:rFonts w:ascii="Book Antiqua" w:hAnsi="Book Antiqua" w:cs="Times New Roman"/>
          <w:color w:val="000000"/>
          <w:sz w:val="24"/>
          <w:szCs w:val="24"/>
        </w:rPr>
        <w:t>A</w:t>
      </w:r>
      <w:r w:rsidRPr="00031328">
        <w:rPr>
          <w:rFonts w:ascii="Book Antiqua" w:hAnsi="Book Antiqua" w:cs="Times New Roman"/>
          <w:color w:val="000000"/>
          <w:sz w:val="24"/>
          <w:szCs w:val="24"/>
        </w:rPr>
        <w:t xml:space="preserve"> scoping review</w:t>
      </w:r>
      <w:r w:rsidRPr="00031328">
        <w:rPr>
          <w:rFonts w:ascii="Book Antiqua" w:hAnsi="Book Antiqua" w:cs="Times New Roman"/>
          <w:bCs/>
          <w:color w:val="000000"/>
          <w:sz w:val="24"/>
          <w:szCs w:val="24"/>
        </w:rPr>
        <w:t>. </w:t>
      </w:r>
      <w:r w:rsidRPr="00031328">
        <w:rPr>
          <w:rFonts w:ascii="Book Antiqua" w:hAnsi="Book Antiqua" w:cs="Times New Roman"/>
          <w:i/>
          <w:iCs/>
          <w:color w:val="000000"/>
          <w:sz w:val="24"/>
          <w:szCs w:val="24"/>
        </w:rPr>
        <w:t>The Journal of Acoustical Society of India</w:t>
      </w:r>
      <w:r w:rsidRPr="00031328">
        <w:rPr>
          <w:rFonts w:ascii="Book Antiqua" w:hAnsi="Book Antiqua" w:cs="Times New Roman"/>
          <w:color w:val="000000"/>
          <w:sz w:val="24"/>
          <w:szCs w:val="24"/>
        </w:rPr>
        <w:t>, </w:t>
      </w:r>
      <w:r w:rsidRPr="00031328">
        <w:rPr>
          <w:rFonts w:ascii="Book Antiqua" w:hAnsi="Book Antiqua" w:cs="Times New Roman"/>
          <w:iCs/>
          <w:color w:val="000000"/>
          <w:sz w:val="24"/>
          <w:szCs w:val="24"/>
        </w:rPr>
        <w:t>47</w:t>
      </w:r>
      <w:r w:rsidR="008A5232">
        <w:rPr>
          <w:rFonts w:ascii="Book Antiqua" w:hAnsi="Book Antiqua" w:cs="Times New Roman"/>
          <w:iCs/>
          <w:color w:val="000000"/>
          <w:sz w:val="24"/>
          <w:szCs w:val="24"/>
        </w:rPr>
        <w:t xml:space="preserve"> </w:t>
      </w:r>
      <w:r w:rsidRPr="00031328">
        <w:rPr>
          <w:rFonts w:ascii="Book Antiqua" w:hAnsi="Book Antiqua" w:cs="Times New Roman"/>
          <w:color w:val="000000"/>
          <w:sz w:val="24"/>
          <w:szCs w:val="24"/>
        </w:rPr>
        <w:t xml:space="preserve">(1), 29-36. </w:t>
      </w:r>
    </w:p>
    <w:p w14:paraId="5A579F6C" w14:textId="77777777" w:rsidR="00EE4828" w:rsidRPr="00031328" w:rsidRDefault="00EE4828" w:rsidP="00EE4828">
      <w:pPr>
        <w:pStyle w:val="ListParagraph"/>
        <w:rPr>
          <w:rFonts w:ascii="Book Antiqua" w:hAnsi="Book Antiqua" w:cs="Times New Roman"/>
          <w:color w:val="000000"/>
          <w:sz w:val="24"/>
          <w:szCs w:val="24"/>
        </w:rPr>
      </w:pPr>
    </w:p>
    <w:p w14:paraId="6E8BD271" w14:textId="77777777" w:rsidR="00EE4828" w:rsidRPr="00031328" w:rsidRDefault="00EE4828" w:rsidP="00EE4828">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eastAsia="Times New Roman" w:hAnsi="Book Antiqua"/>
          <w:color w:val="000000"/>
          <w:sz w:val="24"/>
          <w:szCs w:val="24"/>
        </w:rPr>
        <w:t xml:space="preserve">Nisha, K.V., Sanjana, Krishna, R. &amp; Prabhu, P. (2021). Profiles and predictors of auditory functioning in abacus trained children. </w:t>
      </w:r>
      <w:r w:rsidRPr="00031328">
        <w:rPr>
          <w:rFonts w:ascii="Book Antiqua" w:eastAsia="Times New Roman" w:hAnsi="Book Antiqua"/>
          <w:i/>
          <w:color w:val="000000"/>
          <w:sz w:val="24"/>
          <w:szCs w:val="24"/>
        </w:rPr>
        <w:t xml:space="preserve">International Journal of </w:t>
      </w:r>
      <w:proofErr w:type="spellStart"/>
      <w:r w:rsidRPr="00031328">
        <w:rPr>
          <w:rFonts w:ascii="Book Antiqua" w:eastAsia="Times New Roman" w:hAnsi="Book Antiqua"/>
          <w:i/>
          <w:color w:val="000000"/>
          <w:sz w:val="24"/>
          <w:szCs w:val="24"/>
        </w:rPr>
        <w:t>Pediatric</w:t>
      </w:r>
      <w:proofErr w:type="spellEnd"/>
      <w:r w:rsidRPr="00031328">
        <w:rPr>
          <w:rFonts w:ascii="Book Antiqua" w:eastAsia="Times New Roman" w:hAnsi="Book Antiqua"/>
          <w:i/>
          <w:color w:val="000000"/>
          <w:sz w:val="24"/>
          <w:szCs w:val="24"/>
        </w:rPr>
        <w:t xml:space="preserve"> Otorhinolaryngology</w:t>
      </w:r>
      <w:r w:rsidRPr="00031328">
        <w:rPr>
          <w:rFonts w:ascii="Book Antiqua" w:eastAsia="Times New Roman" w:hAnsi="Book Antiqua"/>
          <w:color w:val="000000"/>
          <w:sz w:val="24"/>
          <w:szCs w:val="24"/>
        </w:rPr>
        <w:t>, 142, 1-12.</w:t>
      </w:r>
    </w:p>
    <w:p w14:paraId="05151B96" w14:textId="77777777" w:rsidR="00A66CC1" w:rsidRPr="00031328" w:rsidRDefault="00A66CC1" w:rsidP="00A66CC1">
      <w:pPr>
        <w:pStyle w:val="ListParagraph"/>
        <w:rPr>
          <w:rFonts w:ascii="Book Antiqua" w:hAnsi="Book Antiqua" w:cs="Times New Roman"/>
          <w:color w:val="000000"/>
          <w:sz w:val="24"/>
          <w:szCs w:val="24"/>
          <w:shd w:val="clear" w:color="auto" w:fill="FFFFFF"/>
        </w:rPr>
      </w:pPr>
    </w:p>
    <w:p w14:paraId="15CFF793" w14:textId="77777777" w:rsidR="004B7C28" w:rsidRPr="00031328" w:rsidRDefault="004B7C28" w:rsidP="004B7C28">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eastAsia="Times New Roman" w:hAnsi="Book Antiqua"/>
          <w:color w:val="000000"/>
          <w:sz w:val="24"/>
          <w:szCs w:val="24"/>
        </w:rPr>
        <w:t>Pavan, M.,</w:t>
      </w:r>
      <w:r w:rsidR="00394FC5">
        <w:rPr>
          <w:rFonts w:ascii="Book Antiqua" w:eastAsia="Times New Roman" w:hAnsi="Book Antiqua"/>
          <w:color w:val="000000"/>
          <w:sz w:val="24"/>
          <w:szCs w:val="24"/>
        </w:rPr>
        <w:t xml:space="preserve"> </w:t>
      </w:r>
      <w:proofErr w:type="spellStart"/>
      <w:r w:rsidRPr="00031328">
        <w:rPr>
          <w:rFonts w:ascii="Book Antiqua" w:eastAsia="Times New Roman" w:hAnsi="Book Antiqua"/>
          <w:color w:val="000000"/>
          <w:sz w:val="24"/>
          <w:szCs w:val="24"/>
        </w:rPr>
        <w:t>Maerin</w:t>
      </w:r>
      <w:proofErr w:type="spellEnd"/>
      <w:r w:rsidRPr="00031328">
        <w:rPr>
          <w:rFonts w:ascii="Book Antiqua" w:eastAsia="Times New Roman" w:hAnsi="Book Antiqua"/>
          <w:color w:val="000000"/>
          <w:sz w:val="24"/>
          <w:szCs w:val="24"/>
        </w:rPr>
        <w:t xml:space="preserve">, M., Ramiz, Indira, C.P., </w:t>
      </w:r>
      <w:proofErr w:type="spellStart"/>
      <w:r w:rsidRPr="00031328">
        <w:rPr>
          <w:rFonts w:ascii="Book Antiqua" w:eastAsia="Times New Roman" w:hAnsi="Book Antiqua"/>
          <w:color w:val="000000"/>
          <w:sz w:val="24"/>
          <w:szCs w:val="24"/>
        </w:rPr>
        <w:t>Nambi</w:t>
      </w:r>
      <w:proofErr w:type="spellEnd"/>
      <w:r w:rsidRPr="00031328">
        <w:rPr>
          <w:rFonts w:ascii="Book Antiqua" w:eastAsia="Times New Roman" w:hAnsi="Book Antiqua"/>
          <w:color w:val="000000"/>
          <w:sz w:val="24"/>
          <w:szCs w:val="24"/>
        </w:rPr>
        <w:t>.</w:t>
      </w:r>
      <w:r w:rsidR="009903C8">
        <w:rPr>
          <w:rFonts w:ascii="Book Antiqua" w:eastAsia="Times New Roman" w:hAnsi="Book Antiqua"/>
          <w:color w:val="000000"/>
          <w:sz w:val="24"/>
          <w:szCs w:val="24"/>
        </w:rPr>
        <w:t xml:space="preserve"> </w:t>
      </w:r>
      <w:r w:rsidRPr="00031328">
        <w:rPr>
          <w:rFonts w:ascii="Book Antiqua" w:eastAsia="Times New Roman" w:hAnsi="Book Antiqua"/>
          <w:color w:val="000000"/>
          <w:sz w:val="24"/>
          <w:szCs w:val="24"/>
        </w:rPr>
        <w:t xml:space="preserve">&amp; </w:t>
      </w:r>
      <w:proofErr w:type="spellStart"/>
      <w:r w:rsidRPr="00031328">
        <w:rPr>
          <w:rFonts w:ascii="Book Antiqua" w:eastAsia="Times New Roman" w:hAnsi="Book Antiqua"/>
          <w:color w:val="000000"/>
          <w:sz w:val="24"/>
          <w:szCs w:val="24"/>
        </w:rPr>
        <w:t>Krisha</w:t>
      </w:r>
      <w:proofErr w:type="spellEnd"/>
      <w:r w:rsidRPr="00031328">
        <w:rPr>
          <w:rFonts w:ascii="Book Antiqua" w:eastAsia="Times New Roman" w:hAnsi="Book Antiqua"/>
          <w:color w:val="000000"/>
          <w:sz w:val="24"/>
          <w:szCs w:val="24"/>
        </w:rPr>
        <w:t xml:space="preserve">, R. (2019). Perception of temporal fine structure in individuals with normal hearing </w:t>
      </w:r>
      <w:r w:rsidRPr="00031328">
        <w:rPr>
          <w:rFonts w:ascii="Book Antiqua" w:eastAsia="Times New Roman" w:hAnsi="Book Antiqua"/>
          <w:color w:val="000000"/>
          <w:sz w:val="24"/>
          <w:szCs w:val="24"/>
        </w:rPr>
        <w:lastRenderedPageBreak/>
        <w:t xml:space="preserve">sensitivity: a comparison of different measures. </w:t>
      </w:r>
      <w:r w:rsidRPr="00031328">
        <w:rPr>
          <w:rFonts w:ascii="Book Antiqua" w:eastAsia="Times New Roman" w:hAnsi="Book Antiqua"/>
          <w:bCs/>
          <w:i/>
          <w:color w:val="000000"/>
          <w:sz w:val="24"/>
          <w:szCs w:val="24"/>
        </w:rPr>
        <w:t>Journal of All India Institute of Speech and Hearing</w:t>
      </w:r>
      <w:r w:rsidRPr="00031328">
        <w:rPr>
          <w:rFonts w:ascii="Book Antiqua" w:eastAsia="Times New Roman" w:hAnsi="Book Antiqua"/>
          <w:bCs/>
          <w:color w:val="000000"/>
          <w:sz w:val="24"/>
          <w:szCs w:val="24"/>
        </w:rPr>
        <w:t xml:space="preserve">, </w:t>
      </w:r>
      <w:r w:rsidRPr="00031328">
        <w:rPr>
          <w:rFonts w:ascii="Book Antiqua" w:eastAsia="Times New Roman" w:hAnsi="Book Antiqua"/>
          <w:color w:val="000000"/>
          <w:sz w:val="24"/>
          <w:szCs w:val="24"/>
        </w:rPr>
        <w:t>38, 47-57.</w:t>
      </w:r>
    </w:p>
    <w:p w14:paraId="66599113" w14:textId="77777777" w:rsidR="004B7C28" w:rsidRPr="00031328" w:rsidRDefault="004B7C28" w:rsidP="004B7C28">
      <w:pPr>
        <w:pStyle w:val="ListParagraph"/>
        <w:tabs>
          <w:tab w:val="left" w:pos="-180"/>
          <w:tab w:val="left" w:pos="0"/>
        </w:tabs>
        <w:spacing w:after="0" w:line="240" w:lineRule="auto"/>
        <w:jc w:val="both"/>
        <w:rPr>
          <w:rFonts w:ascii="Book Antiqua" w:eastAsia="Times New Roman" w:hAnsi="Book Antiqua" w:cs="Times New Roman"/>
          <w:sz w:val="24"/>
          <w:szCs w:val="24"/>
          <w:lang w:eastAsia="en-IN"/>
        </w:rPr>
      </w:pPr>
    </w:p>
    <w:p w14:paraId="151F7B78" w14:textId="530CBFBE" w:rsidR="004B7C28" w:rsidRPr="00031328" w:rsidRDefault="004B7C28" w:rsidP="004B7C28">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eastAsia="Times New Roman" w:hAnsi="Book Antiqua"/>
          <w:color w:val="000000"/>
          <w:sz w:val="24"/>
          <w:szCs w:val="24"/>
        </w:rPr>
        <w:t xml:space="preserve">Pavan, Indira, C.P., </w:t>
      </w:r>
      <w:proofErr w:type="spellStart"/>
      <w:r w:rsidRPr="00031328">
        <w:rPr>
          <w:rFonts w:ascii="Book Antiqua" w:eastAsia="Times New Roman" w:hAnsi="Book Antiqua"/>
          <w:color w:val="000000"/>
          <w:sz w:val="24"/>
          <w:szCs w:val="24"/>
        </w:rPr>
        <w:t>Nambi</w:t>
      </w:r>
      <w:proofErr w:type="spellEnd"/>
      <w:r w:rsidRPr="00031328">
        <w:rPr>
          <w:rFonts w:ascii="Book Antiqua" w:eastAsia="Times New Roman" w:hAnsi="Book Antiqua"/>
          <w:color w:val="000000"/>
          <w:sz w:val="24"/>
          <w:szCs w:val="24"/>
        </w:rPr>
        <w:t>, A. &amp; Krishna, R. (2019). Perception of temporal fine structure speech and recovered envelope speech in younger and older adults with normal hearing sensitivity.</w:t>
      </w:r>
      <w:r w:rsidR="000938F9">
        <w:rPr>
          <w:rFonts w:ascii="Book Antiqua" w:eastAsia="Times New Roman" w:hAnsi="Book Antiqua"/>
          <w:color w:val="000000"/>
          <w:sz w:val="24"/>
          <w:szCs w:val="24"/>
        </w:rPr>
        <w:t xml:space="preserve"> </w:t>
      </w:r>
      <w:r w:rsidRPr="00031328">
        <w:rPr>
          <w:rFonts w:ascii="Book Antiqua" w:eastAsia="Times New Roman" w:hAnsi="Book Antiqua"/>
          <w:bCs/>
          <w:i/>
          <w:color w:val="000000"/>
          <w:sz w:val="24"/>
          <w:szCs w:val="24"/>
        </w:rPr>
        <w:t>Journal of All India Institute of Speech and Hearing</w:t>
      </w:r>
      <w:r w:rsidRPr="00031328">
        <w:rPr>
          <w:rFonts w:ascii="Book Antiqua" w:eastAsia="Times New Roman" w:hAnsi="Book Antiqua"/>
          <w:bCs/>
          <w:color w:val="000000"/>
          <w:sz w:val="24"/>
          <w:szCs w:val="24"/>
        </w:rPr>
        <w:t>, 38, 58-66.</w:t>
      </w:r>
    </w:p>
    <w:p w14:paraId="73D05DD8" w14:textId="77777777" w:rsidR="004B7C28" w:rsidRPr="00031328" w:rsidRDefault="004B7C28" w:rsidP="004B7C28">
      <w:pPr>
        <w:pStyle w:val="ListParagraph"/>
        <w:rPr>
          <w:rFonts w:ascii="Book Antiqua" w:hAnsi="Book Antiqua" w:cs="Times New Roman"/>
          <w:color w:val="000000"/>
          <w:sz w:val="24"/>
          <w:szCs w:val="24"/>
          <w:shd w:val="clear" w:color="auto" w:fill="FFFFFF"/>
        </w:rPr>
      </w:pPr>
    </w:p>
    <w:p w14:paraId="1BAD0A9A" w14:textId="298C484A" w:rsidR="008E00D5" w:rsidRPr="00031328" w:rsidRDefault="008E00D5" w:rsidP="008E00D5">
      <w:pPr>
        <w:pStyle w:val="ListParagraph"/>
        <w:numPr>
          <w:ilvl w:val="0"/>
          <w:numId w:val="13"/>
        </w:numPr>
        <w:jc w:val="both"/>
        <w:rPr>
          <w:rFonts w:ascii="Book Antiqua" w:hAnsi="Book Antiqua" w:cs="Times New Roman"/>
          <w:color w:val="000000"/>
          <w:sz w:val="24"/>
          <w:szCs w:val="24"/>
          <w:shd w:val="clear" w:color="auto" w:fill="FFFFFF"/>
        </w:rPr>
      </w:pPr>
      <w:proofErr w:type="spellStart"/>
      <w:r w:rsidRPr="00031328">
        <w:rPr>
          <w:rFonts w:ascii="Book Antiqua" w:hAnsi="Book Antiqua" w:cs="Times New Roman"/>
          <w:color w:val="000000"/>
          <w:sz w:val="24"/>
          <w:szCs w:val="24"/>
        </w:rPr>
        <w:t>Pebbili</w:t>
      </w:r>
      <w:proofErr w:type="spellEnd"/>
      <w:r w:rsidRPr="00031328">
        <w:rPr>
          <w:rFonts w:ascii="Book Antiqua" w:hAnsi="Book Antiqua" w:cs="Times New Roman"/>
          <w:color w:val="000000"/>
          <w:sz w:val="24"/>
          <w:szCs w:val="24"/>
        </w:rPr>
        <w:t>, </w:t>
      </w:r>
      <w:bookmarkStart w:id="0" w:name="m_8688188510837578711_bau0002"/>
      <w:bookmarkEnd w:id="0"/>
      <w:r w:rsidRPr="00031328">
        <w:rPr>
          <w:rFonts w:ascii="Book Antiqua" w:hAnsi="Book Antiqua" w:cs="Times New Roman"/>
          <w:color w:val="000000"/>
          <w:sz w:val="24"/>
          <w:szCs w:val="24"/>
          <w:shd w:val="clear" w:color="auto" w:fill="FFFFFF"/>
        </w:rPr>
        <w:t>Gopi Kishore, </w:t>
      </w:r>
      <w:r w:rsidRPr="00031328">
        <w:rPr>
          <w:rFonts w:ascii="Book Antiqua" w:hAnsi="Book Antiqua" w:cs="Times New Roman"/>
          <w:color w:val="000000"/>
          <w:sz w:val="24"/>
          <w:szCs w:val="24"/>
        </w:rPr>
        <w:t xml:space="preserve">Shabnam, </w:t>
      </w:r>
      <w:proofErr w:type="spellStart"/>
      <w:r w:rsidRPr="00031328">
        <w:rPr>
          <w:rFonts w:ascii="Book Antiqua" w:hAnsi="Book Antiqua" w:cs="Times New Roman"/>
          <w:color w:val="000000"/>
          <w:sz w:val="24"/>
          <w:szCs w:val="24"/>
        </w:rPr>
        <w:t>Srushti</w:t>
      </w:r>
      <w:proofErr w:type="spellEnd"/>
      <w:r w:rsidRPr="00031328">
        <w:rPr>
          <w:rFonts w:ascii="Book Antiqua" w:hAnsi="Book Antiqua" w:cs="Times New Roman"/>
          <w:color w:val="000000"/>
          <w:sz w:val="24"/>
          <w:szCs w:val="24"/>
        </w:rPr>
        <w:t>, </w:t>
      </w:r>
      <w:bookmarkStart w:id="1" w:name="m_8688188510837578711_bau0003"/>
      <w:bookmarkEnd w:id="1"/>
      <w:proofErr w:type="spellStart"/>
      <w:r w:rsidRPr="00031328">
        <w:rPr>
          <w:rFonts w:ascii="Book Antiqua" w:hAnsi="Book Antiqua" w:cs="Times New Roman"/>
          <w:color w:val="000000"/>
          <w:sz w:val="24"/>
          <w:szCs w:val="24"/>
        </w:rPr>
        <w:t>Pushpavathi</w:t>
      </w:r>
      <w:proofErr w:type="spellEnd"/>
      <w:r w:rsidRPr="00031328">
        <w:rPr>
          <w:rFonts w:ascii="Book Antiqua" w:hAnsi="Book Antiqua" w:cs="Times New Roman"/>
          <w:color w:val="000000"/>
          <w:sz w:val="24"/>
          <w:szCs w:val="24"/>
        </w:rPr>
        <w:t>, </w:t>
      </w:r>
      <w:bookmarkStart w:id="2" w:name="m_8688188510837578711_bau0004"/>
      <w:bookmarkEnd w:id="2"/>
      <w:proofErr w:type="spellStart"/>
      <w:r w:rsidRPr="00031328">
        <w:rPr>
          <w:rFonts w:ascii="Book Antiqua" w:hAnsi="Book Antiqua" w:cs="Times New Roman"/>
          <w:color w:val="000000"/>
          <w:sz w:val="24"/>
          <w:szCs w:val="24"/>
          <w:shd w:val="clear" w:color="auto" w:fill="FFFFFF"/>
        </w:rPr>
        <w:t>Mariswamy.</w:t>
      </w:r>
      <w:r w:rsidRPr="00031328">
        <w:rPr>
          <w:rFonts w:ascii="Book Antiqua" w:hAnsi="Book Antiqua" w:cs="Times New Roman"/>
          <w:color w:val="000000"/>
          <w:sz w:val="24"/>
          <w:szCs w:val="24"/>
        </w:rPr>
        <w:t>Rashmi</w:t>
      </w:r>
      <w:proofErr w:type="spellEnd"/>
      <w:r w:rsidRPr="00031328">
        <w:rPr>
          <w:rFonts w:ascii="Book Antiqua" w:hAnsi="Book Antiqua" w:cs="Times New Roman"/>
          <w:color w:val="000000"/>
          <w:sz w:val="24"/>
          <w:szCs w:val="24"/>
        </w:rPr>
        <w:t xml:space="preserve">, </w:t>
      </w:r>
      <w:proofErr w:type="spellStart"/>
      <w:r w:rsidRPr="00031328">
        <w:rPr>
          <w:rFonts w:ascii="Book Antiqua" w:hAnsi="Book Antiqua" w:cs="Times New Roman"/>
          <w:color w:val="000000"/>
          <w:sz w:val="24"/>
          <w:szCs w:val="24"/>
        </w:rPr>
        <w:t>Jayaramu</w:t>
      </w:r>
      <w:proofErr w:type="spellEnd"/>
      <w:r w:rsidRPr="00031328">
        <w:rPr>
          <w:rFonts w:ascii="Book Antiqua" w:hAnsi="Book Antiqua" w:cs="Times New Roman"/>
          <w:color w:val="000000"/>
          <w:sz w:val="24"/>
          <w:szCs w:val="24"/>
        </w:rPr>
        <w:t>, </w:t>
      </w:r>
      <w:bookmarkStart w:id="3" w:name="m_8688188510837578711_bau0005"/>
      <w:bookmarkEnd w:id="3"/>
      <w:r w:rsidRPr="00031328">
        <w:rPr>
          <w:rFonts w:ascii="Book Antiqua" w:hAnsi="Book Antiqua" w:cs="Times New Roman"/>
          <w:color w:val="000000"/>
          <w:sz w:val="24"/>
          <w:szCs w:val="24"/>
        </w:rPr>
        <w:t>Ramasamy, Gopi Sankar, </w:t>
      </w:r>
      <w:bookmarkStart w:id="4" w:name="m_8688188510837578711_bau0006"/>
      <w:bookmarkEnd w:id="4"/>
      <w:r w:rsidRPr="00031328">
        <w:rPr>
          <w:rFonts w:ascii="Book Antiqua" w:hAnsi="Book Antiqua" w:cs="Times New Roman"/>
          <w:color w:val="000000"/>
          <w:sz w:val="24"/>
          <w:szCs w:val="24"/>
        </w:rPr>
        <w:t>R. Nethra, </w:t>
      </w:r>
      <w:bookmarkStart w:id="5" w:name="m_8688188510837578711_bau0007"/>
      <w:bookmarkEnd w:id="5"/>
      <w:proofErr w:type="spellStart"/>
      <w:r w:rsidRPr="00031328">
        <w:rPr>
          <w:rFonts w:ascii="Book Antiqua" w:hAnsi="Book Antiqua" w:cs="Times New Roman"/>
          <w:color w:val="000000"/>
          <w:sz w:val="24"/>
          <w:szCs w:val="24"/>
        </w:rPr>
        <w:t>Sivaramakrishnan</w:t>
      </w:r>
      <w:proofErr w:type="spellEnd"/>
      <w:r w:rsidRPr="00031328">
        <w:rPr>
          <w:rFonts w:ascii="Book Antiqua" w:hAnsi="Book Antiqua" w:cs="Times New Roman"/>
          <w:color w:val="000000"/>
          <w:sz w:val="24"/>
          <w:szCs w:val="24"/>
        </w:rPr>
        <w:t xml:space="preserve"> &amp; Shreya, </w:t>
      </w:r>
      <w:bookmarkStart w:id="6" w:name="m_8688188510837578711_bau0008"/>
      <w:bookmarkEnd w:id="6"/>
      <w:r w:rsidRPr="00031328">
        <w:rPr>
          <w:rFonts w:ascii="Book Antiqua" w:hAnsi="Book Antiqua" w:cs="Times New Roman"/>
          <w:color w:val="000000"/>
          <w:sz w:val="24"/>
          <w:szCs w:val="24"/>
        </w:rPr>
        <w:t xml:space="preserve">Ghimire </w:t>
      </w:r>
      <w:proofErr w:type="spellStart"/>
      <w:r w:rsidRPr="00031328">
        <w:rPr>
          <w:rFonts w:ascii="Book Antiqua" w:hAnsi="Book Antiqua" w:cs="Times New Roman"/>
          <w:color w:val="000000"/>
          <w:sz w:val="24"/>
          <w:szCs w:val="24"/>
        </w:rPr>
        <w:t>Shashish</w:t>
      </w:r>
      <w:proofErr w:type="spellEnd"/>
      <w:r w:rsidRPr="00031328">
        <w:rPr>
          <w:rFonts w:ascii="Book Antiqua" w:hAnsi="Book Antiqua" w:cs="Times New Roman"/>
          <w:color w:val="000000"/>
          <w:sz w:val="24"/>
          <w:szCs w:val="24"/>
        </w:rPr>
        <w:t>.</w:t>
      </w:r>
      <w:r w:rsidR="009903C8">
        <w:rPr>
          <w:rFonts w:ascii="Book Antiqua" w:hAnsi="Book Antiqua" w:cs="Times New Roman"/>
          <w:color w:val="000000"/>
          <w:sz w:val="24"/>
          <w:szCs w:val="24"/>
        </w:rPr>
        <w:t xml:space="preserve"> </w:t>
      </w:r>
      <w:r w:rsidRPr="00031328">
        <w:rPr>
          <w:rFonts w:ascii="Book Antiqua" w:hAnsi="Book Antiqua" w:cs="Times New Roman"/>
          <w:color w:val="000000"/>
          <w:sz w:val="24"/>
          <w:szCs w:val="24"/>
        </w:rPr>
        <w:t>(2021)</w:t>
      </w:r>
      <w:r w:rsidRPr="00031328">
        <w:rPr>
          <w:rFonts w:ascii="Book Antiqua" w:hAnsi="Book Antiqua" w:cs="Times New Roman"/>
          <w:color w:val="000000"/>
          <w:sz w:val="24"/>
          <w:szCs w:val="24"/>
          <w:shd w:val="clear" w:color="auto" w:fill="FFFFFF"/>
        </w:rPr>
        <w:t>. Diagnostic accuracy of acoustic voice quality index version 02.03 in discriminating across the perceptual degrees of dysphonia severity in Kannada language.</w:t>
      </w:r>
      <w:r w:rsidR="000938F9">
        <w:rPr>
          <w:rFonts w:ascii="Book Antiqua" w:hAnsi="Book Antiqua" w:cs="Times New Roman"/>
          <w:color w:val="000000"/>
          <w:sz w:val="24"/>
          <w:szCs w:val="24"/>
          <w:shd w:val="clear" w:color="auto" w:fill="FFFFFF"/>
        </w:rPr>
        <w:t xml:space="preserve"> </w:t>
      </w:r>
      <w:r w:rsidRPr="00031328">
        <w:rPr>
          <w:rFonts w:ascii="Book Antiqua" w:hAnsi="Book Antiqua" w:cs="Times New Roman"/>
          <w:i/>
          <w:color w:val="000000"/>
          <w:sz w:val="24"/>
          <w:szCs w:val="24"/>
          <w:shd w:val="clear" w:color="auto" w:fill="FFFFFF"/>
        </w:rPr>
        <w:t>Journal of Voice</w:t>
      </w:r>
      <w:r w:rsidRPr="00031328">
        <w:rPr>
          <w:rFonts w:ascii="Book Antiqua" w:hAnsi="Book Antiqua" w:cs="Times New Roman"/>
          <w:color w:val="000000"/>
          <w:sz w:val="24"/>
          <w:szCs w:val="24"/>
          <w:shd w:val="clear" w:color="auto" w:fill="FFFFFF"/>
        </w:rPr>
        <w:t>, 35 (1), 159.e11-159.e18.</w:t>
      </w:r>
    </w:p>
    <w:p w14:paraId="587C7569" w14:textId="77777777" w:rsidR="008E00D5" w:rsidRPr="00031328" w:rsidRDefault="008E00D5" w:rsidP="008E00D5">
      <w:pPr>
        <w:pStyle w:val="ListParagraph"/>
        <w:tabs>
          <w:tab w:val="left" w:pos="-180"/>
          <w:tab w:val="left" w:pos="0"/>
        </w:tabs>
        <w:spacing w:after="120" w:line="240" w:lineRule="auto"/>
        <w:jc w:val="both"/>
        <w:rPr>
          <w:rFonts w:ascii="Book Antiqua" w:hAnsi="Book Antiqua" w:cs="Times New Roman"/>
          <w:color w:val="000000"/>
          <w:sz w:val="24"/>
          <w:szCs w:val="24"/>
        </w:rPr>
      </w:pPr>
    </w:p>
    <w:p w14:paraId="39B11137" w14:textId="77777777" w:rsidR="00060EBF" w:rsidRPr="00031328" w:rsidRDefault="00060EBF" w:rsidP="00060EBF">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color w:val="000000"/>
          <w:sz w:val="24"/>
          <w:szCs w:val="24"/>
          <w:shd w:val="clear" w:color="auto" w:fill="FFFFFF"/>
        </w:rPr>
        <w:t xml:space="preserve">Prabhu, </w:t>
      </w:r>
      <w:r w:rsidR="009F5FD7" w:rsidRPr="00031328">
        <w:rPr>
          <w:rFonts w:ascii="Book Antiqua" w:hAnsi="Book Antiqua" w:cs="Times New Roman"/>
          <w:color w:val="000000"/>
          <w:sz w:val="24"/>
          <w:szCs w:val="24"/>
          <w:shd w:val="clear" w:color="auto" w:fill="FFFFFF"/>
        </w:rPr>
        <w:t>P.</w:t>
      </w:r>
      <w:r w:rsidRPr="00031328">
        <w:rPr>
          <w:rFonts w:ascii="Book Antiqua" w:hAnsi="Book Antiqua" w:cs="Times New Roman"/>
          <w:color w:val="000000"/>
          <w:sz w:val="24"/>
          <w:szCs w:val="24"/>
          <w:shd w:val="clear" w:color="auto" w:fill="FFFFFF"/>
        </w:rPr>
        <w:t xml:space="preserve">P., </w:t>
      </w:r>
      <w:proofErr w:type="spellStart"/>
      <w:r w:rsidRPr="00031328">
        <w:rPr>
          <w:rFonts w:ascii="Book Antiqua" w:hAnsi="Book Antiqua" w:cs="Times New Roman"/>
          <w:color w:val="000000"/>
          <w:sz w:val="24"/>
          <w:szCs w:val="24"/>
          <w:shd w:val="clear" w:color="auto" w:fill="FFFFFF"/>
        </w:rPr>
        <w:t>Shaji</w:t>
      </w:r>
      <w:proofErr w:type="spellEnd"/>
      <w:r w:rsidRPr="00031328">
        <w:rPr>
          <w:rFonts w:ascii="Book Antiqua" w:hAnsi="Book Antiqua" w:cs="Times New Roman"/>
          <w:color w:val="000000"/>
          <w:sz w:val="24"/>
          <w:szCs w:val="24"/>
          <w:shd w:val="clear" w:color="auto" w:fill="FFFFFF"/>
        </w:rPr>
        <w:t xml:space="preserve">, S.R., </w:t>
      </w:r>
      <w:proofErr w:type="spellStart"/>
      <w:r w:rsidRPr="00031328">
        <w:rPr>
          <w:rFonts w:ascii="Book Antiqua" w:hAnsi="Book Antiqua" w:cs="Times New Roman"/>
          <w:color w:val="000000"/>
          <w:sz w:val="24"/>
          <w:szCs w:val="24"/>
          <w:shd w:val="clear" w:color="auto" w:fill="FFFFFF"/>
        </w:rPr>
        <w:t>Vipinan</w:t>
      </w:r>
      <w:proofErr w:type="spellEnd"/>
      <w:r w:rsidRPr="00031328">
        <w:rPr>
          <w:rFonts w:ascii="Book Antiqua" w:hAnsi="Book Antiqua" w:cs="Times New Roman"/>
          <w:color w:val="000000"/>
          <w:sz w:val="24"/>
          <w:szCs w:val="24"/>
          <w:shd w:val="clear" w:color="auto" w:fill="FFFFFF"/>
        </w:rPr>
        <w:t xml:space="preserve">, K.M., </w:t>
      </w:r>
      <w:proofErr w:type="spellStart"/>
      <w:r w:rsidRPr="00031328">
        <w:rPr>
          <w:rFonts w:ascii="Book Antiqua" w:hAnsi="Book Antiqua" w:cs="Times New Roman"/>
          <w:color w:val="000000"/>
          <w:sz w:val="24"/>
          <w:szCs w:val="24"/>
          <w:shd w:val="clear" w:color="auto" w:fill="FFFFFF"/>
        </w:rPr>
        <w:t>Ramanunny</w:t>
      </w:r>
      <w:proofErr w:type="spellEnd"/>
      <w:r w:rsidRPr="00031328">
        <w:rPr>
          <w:rFonts w:ascii="Book Antiqua" w:hAnsi="Book Antiqua" w:cs="Times New Roman"/>
          <w:color w:val="000000"/>
          <w:sz w:val="24"/>
          <w:szCs w:val="24"/>
          <w:shd w:val="clear" w:color="auto" w:fill="FFFFFF"/>
        </w:rPr>
        <w:t xml:space="preserve">, M.V. &amp; </w:t>
      </w:r>
      <w:proofErr w:type="spellStart"/>
      <w:r w:rsidRPr="00031328">
        <w:rPr>
          <w:rFonts w:ascii="Book Antiqua" w:hAnsi="Book Antiqua" w:cs="Times New Roman"/>
          <w:color w:val="000000"/>
          <w:sz w:val="24"/>
          <w:szCs w:val="24"/>
          <w:shd w:val="clear" w:color="auto" w:fill="FFFFFF"/>
        </w:rPr>
        <w:t>Nagaraju</w:t>
      </w:r>
      <w:proofErr w:type="spellEnd"/>
      <w:r w:rsidRPr="00031328">
        <w:rPr>
          <w:rFonts w:ascii="Book Antiqua" w:hAnsi="Book Antiqua" w:cs="Times New Roman"/>
          <w:color w:val="000000"/>
          <w:sz w:val="24"/>
          <w:szCs w:val="24"/>
          <w:shd w:val="clear" w:color="auto" w:fill="FFFFFF"/>
        </w:rPr>
        <w:t xml:space="preserve">, B. (2020). Effect of different blood groups </w:t>
      </w:r>
      <w:proofErr w:type="spellStart"/>
      <w:r w:rsidRPr="00031328">
        <w:rPr>
          <w:rFonts w:ascii="Book Antiqua" w:hAnsi="Book Antiqua" w:cs="Times New Roman"/>
          <w:color w:val="000000"/>
          <w:sz w:val="24"/>
          <w:szCs w:val="24"/>
          <w:shd w:val="clear" w:color="auto" w:fill="FFFFFF"/>
        </w:rPr>
        <w:t>ontympanometric</w:t>
      </w:r>
      <w:proofErr w:type="spellEnd"/>
      <w:r w:rsidRPr="00031328">
        <w:rPr>
          <w:rFonts w:ascii="Book Antiqua" w:hAnsi="Book Antiqua" w:cs="Times New Roman"/>
          <w:color w:val="000000"/>
          <w:sz w:val="24"/>
          <w:szCs w:val="24"/>
          <w:shd w:val="clear" w:color="auto" w:fill="FFFFFF"/>
        </w:rPr>
        <w:t xml:space="preserve"> findings and acoustic reflex thresholds. </w:t>
      </w:r>
      <w:r w:rsidRPr="00031328">
        <w:rPr>
          <w:rFonts w:ascii="Book Antiqua" w:hAnsi="Book Antiqua" w:cs="Times New Roman"/>
          <w:i/>
          <w:iCs/>
          <w:color w:val="000000"/>
          <w:sz w:val="24"/>
          <w:szCs w:val="24"/>
          <w:shd w:val="clear" w:color="auto" w:fill="FFFFFF"/>
        </w:rPr>
        <w:t>European Archives of Oto-Rhino-Laryngology</w:t>
      </w:r>
      <w:r w:rsidRPr="00031328">
        <w:rPr>
          <w:rFonts w:ascii="Book Antiqua" w:hAnsi="Book Antiqua" w:cs="Times New Roman"/>
          <w:color w:val="000000"/>
          <w:sz w:val="24"/>
          <w:szCs w:val="24"/>
          <w:shd w:val="clear" w:color="auto" w:fill="FFFFFF"/>
        </w:rPr>
        <w:t>, 277</w:t>
      </w:r>
      <w:r w:rsidR="0057240B">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(12), 3513-3518.</w:t>
      </w:r>
    </w:p>
    <w:p w14:paraId="58EE3D2D" w14:textId="77777777" w:rsidR="00060EBF" w:rsidRPr="00031328" w:rsidRDefault="00060EBF" w:rsidP="00060EBF">
      <w:pPr>
        <w:pStyle w:val="ListParagraph"/>
        <w:rPr>
          <w:rFonts w:ascii="Book Antiqua" w:hAnsi="Book Antiqua" w:cs="Times New Roman"/>
          <w:color w:val="000000"/>
          <w:sz w:val="24"/>
          <w:szCs w:val="24"/>
        </w:rPr>
      </w:pPr>
    </w:p>
    <w:p w14:paraId="46ADCB27" w14:textId="7DF4F92A" w:rsidR="00060EBF" w:rsidRPr="00031328" w:rsidRDefault="0011297E" w:rsidP="00060EBF">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Prabhu, P.</w:t>
      </w:r>
      <w:r w:rsidR="00060EBF" w:rsidRPr="00031328">
        <w:rPr>
          <w:rFonts w:ascii="Book Antiqua" w:hAnsi="Book Antiqua" w:cs="Times New Roman"/>
          <w:bCs/>
          <w:color w:val="000000"/>
          <w:sz w:val="24"/>
          <w:szCs w:val="24"/>
          <w:shd w:val="clear" w:color="auto" w:fill="FFFFFF"/>
        </w:rPr>
        <w:t>P., Anish, A.</w:t>
      </w:r>
      <w:r w:rsidRPr="00031328">
        <w:rPr>
          <w:rFonts w:ascii="Book Antiqua" w:hAnsi="Book Antiqua" w:cs="Times New Roman"/>
          <w:bCs/>
          <w:color w:val="000000"/>
          <w:sz w:val="24"/>
          <w:szCs w:val="24"/>
          <w:shd w:val="clear" w:color="auto" w:fill="FFFFFF"/>
        </w:rPr>
        <w:t xml:space="preserve">S., Vijayan, G., </w:t>
      </w:r>
      <w:proofErr w:type="spellStart"/>
      <w:r w:rsidRPr="00031328">
        <w:rPr>
          <w:rFonts w:ascii="Book Antiqua" w:hAnsi="Book Antiqua" w:cs="Times New Roman"/>
          <w:bCs/>
          <w:color w:val="000000"/>
          <w:sz w:val="24"/>
          <w:szCs w:val="24"/>
          <w:shd w:val="clear" w:color="auto" w:fill="FFFFFF"/>
        </w:rPr>
        <w:t>Shiju</w:t>
      </w:r>
      <w:proofErr w:type="spellEnd"/>
      <w:r w:rsidRPr="00031328">
        <w:rPr>
          <w:rFonts w:ascii="Book Antiqua" w:hAnsi="Book Antiqua" w:cs="Times New Roman"/>
          <w:bCs/>
          <w:color w:val="000000"/>
          <w:sz w:val="24"/>
          <w:szCs w:val="24"/>
          <w:shd w:val="clear" w:color="auto" w:fill="FFFFFF"/>
        </w:rPr>
        <w:t>, A.</w:t>
      </w:r>
      <w:r w:rsidR="00060EBF" w:rsidRPr="00031328">
        <w:rPr>
          <w:rFonts w:ascii="Book Antiqua" w:hAnsi="Book Antiqua" w:cs="Times New Roman"/>
          <w:bCs/>
          <w:color w:val="000000"/>
          <w:sz w:val="24"/>
          <w:szCs w:val="24"/>
          <w:shd w:val="clear" w:color="auto" w:fill="FFFFFF"/>
        </w:rPr>
        <w:t xml:space="preserve">M., </w:t>
      </w:r>
      <w:proofErr w:type="spellStart"/>
      <w:r w:rsidR="00060EBF" w:rsidRPr="00031328">
        <w:rPr>
          <w:rFonts w:ascii="Book Antiqua" w:hAnsi="Book Antiqua" w:cs="Times New Roman"/>
          <w:bCs/>
          <w:color w:val="000000"/>
          <w:sz w:val="24"/>
          <w:szCs w:val="24"/>
          <w:shd w:val="clear" w:color="auto" w:fill="FFFFFF"/>
        </w:rPr>
        <w:t>Shanthala</w:t>
      </w:r>
      <w:proofErr w:type="spellEnd"/>
      <w:r w:rsidR="00060EBF" w:rsidRPr="00031328">
        <w:rPr>
          <w:rFonts w:ascii="Book Antiqua" w:hAnsi="Book Antiqua" w:cs="Times New Roman"/>
          <w:bCs/>
          <w:color w:val="000000"/>
          <w:sz w:val="24"/>
          <w:szCs w:val="24"/>
          <w:shd w:val="clear" w:color="auto" w:fill="FFFFFF"/>
        </w:rPr>
        <w:t>,</w:t>
      </w:r>
      <w:r w:rsidR="009903C8">
        <w:rPr>
          <w:rFonts w:ascii="Book Antiqua" w:hAnsi="Book Antiqua" w:cs="Times New Roman"/>
          <w:bCs/>
          <w:color w:val="000000"/>
          <w:sz w:val="24"/>
          <w:szCs w:val="24"/>
          <w:shd w:val="clear" w:color="auto" w:fill="FFFFFF"/>
        </w:rPr>
        <w:t xml:space="preserve"> </w:t>
      </w:r>
      <w:r w:rsidR="00060EBF" w:rsidRPr="00031328">
        <w:rPr>
          <w:rFonts w:ascii="Book Antiqua" w:hAnsi="Book Antiqua" w:cs="Times New Roman"/>
          <w:bCs/>
          <w:color w:val="000000"/>
          <w:sz w:val="24"/>
          <w:szCs w:val="24"/>
          <w:shd w:val="clear" w:color="auto" w:fill="FFFFFF"/>
        </w:rPr>
        <w:t>S.P.</w:t>
      </w:r>
      <w:r w:rsidR="009903C8">
        <w:rPr>
          <w:rFonts w:ascii="Book Antiqua" w:hAnsi="Book Antiqua" w:cs="Times New Roman"/>
          <w:bCs/>
          <w:color w:val="000000"/>
          <w:sz w:val="24"/>
          <w:szCs w:val="24"/>
          <w:shd w:val="clear" w:color="auto" w:fill="FFFFFF"/>
        </w:rPr>
        <w:t xml:space="preserve"> </w:t>
      </w:r>
      <w:r w:rsidR="00060EBF" w:rsidRPr="00031328">
        <w:rPr>
          <w:rFonts w:ascii="Book Antiqua" w:hAnsi="Book Antiqua" w:cs="Times New Roman"/>
          <w:bCs/>
          <w:color w:val="000000"/>
          <w:sz w:val="24"/>
          <w:szCs w:val="24"/>
          <w:shd w:val="clear" w:color="auto" w:fill="FFFFFF"/>
        </w:rPr>
        <w:t>&amp; Sreenivas, R.</w:t>
      </w:r>
      <w:r w:rsidR="000938F9">
        <w:rPr>
          <w:rFonts w:ascii="Book Antiqua" w:hAnsi="Book Antiqua" w:cs="Times New Roman"/>
          <w:bCs/>
          <w:color w:val="000000"/>
          <w:sz w:val="24"/>
          <w:szCs w:val="24"/>
          <w:shd w:val="clear" w:color="auto" w:fill="FFFFFF"/>
        </w:rPr>
        <w:t xml:space="preserve"> </w:t>
      </w:r>
      <w:r w:rsidR="00060EBF" w:rsidRPr="00031328">
        <w:rPr>
          <w:rFonts w:ascii="Book Antiqua" w:hAnsi="Book Antiqua" w:cs="Times New Roman"/>
          <w:bCs/>
          <w:color w:val="000000"/>
          <w:sz w:val="24"/>
          <w:szCs w:val="24"/>
          <w:shd w:val="clear" w:color="auto" w:fill="FFFFFF"/>
        </w:rPr>
        <w:t>(2021</w:t>
      </w:r>
      <w:proofErr w:type="gramStart"/>
      <w:r w:rsidR="00060EBF" w:rsidRPr="00031328">
        <w:rPr>
          <w:rFonts w:ascii="Book Antiqua" w:hAnsi="Book Antiqua" w:cs="Times New Roman"/>
          <w:bCs/>
          <w:color w:val="000000"/>
          <w:sz w:val="24"/>
          <w:szCs w:val="24"/>
          <w:shd w:val="clear" w:color="auto" w:fill="FFFFFF"/>
        </w:rPr>
        <w:t>).Audio</w:t>
      </w:r>
      <w:proofErr w:type="gramEnd"/>
      <w:r w:rsidR="00060EBF" w:rsidRPr="00031328">
        <w:rPr>
          <w:rFonts w:ascii="Book Antiqua" w:hAnsi="Book Antiqua" w:cs="Times New Roman"/>
          <w:bCs/>
          <w:color w:val="000000"/>
          <w:sz w:val="24"/>
          <w:szCs w:val="24"/>
          <w:shd w:val="clear" w:color="auto" w:fill="FFFFFF"/>
        </w:rPr>
        <w:t xml:space="preserve"> – </w:t>
      </w:r>
      <w:proofErr w:type="spellStart"/>
      <w:r w:rsidR="00060EBF" w:rsidRPr="00031328">
        <w:rPr>
          <w:rFonts w:ascii="Book Antiqua" w:hAnsi="Book Antiqua" w:cs="Times New Roman"/>
          <w:bCs/>
          <w:color w:val="000000"/>
          <w:sz w:val="24"/>
          <w:szCs w:val="24"/>
          <w:shd w:val="clear" w:color="auto" w:fill="FFFFFF"/>
        </w:rPr>
        <w:t>vestibularfindings</w:t>
      </w:r>
      <w:proofErr w:type="spellEnd"/>
      <w:r w:rsidR="00060EBF" w:rsidRPr="00031328">
        <w:rPr>
          <w:rFonts w:ascii="Book Antiqua" w:hAnsi="Book Antiqua" w:cs="Times New Roman"/>
          <w:bCs/>
          <w:color w:val="000000"/>
          <w:sz w:val="24"/>
          <w:szCs w:val="24"/>
          <w:shd w:val="clear" w:color="auto" w:fill="FFFFFF"/>
        </w:rPr>
        <w:t xml:space="preserve"> in an adult with Arnold </w:t>
      </w:r>
      <w:proofErr w:type="spellStart"/>
      <w:r w:rsidR="00060EBF" w:rsidRPr="00031328">
        <w:rPr>
          <w:rFonts w:ascii="Book Antiqua" w:hAnsi="Book Antiqua" w:cs="Times New Roman"/>
          <w:bCs/>
          <w:color w:val="000000"/>
          <w:sz w:val="24"/>
          <w:szCs w:val="24"/>
          <w:shd w:val="clear" w:color="auto" w:fill="FFFFFF"/>
        </w:rPr>
        <w:t>chiari</w:t>
      </w:r>
      <w:proofErr w:type="spellEnd"/>
      <w:r w:rsidR="00060EBF" w:rsidRPr="00031328">
        <w:rPr>
          <w:rFonts w:ascii="Book Antiqua" w:hAnsi="Book Antiqua" w:cs="Times New Roman"/>
          <w:bCs/>
          <w:color w:val="000000"/>
          <w:sz w:val="24"/>
          <w:szCs w:val="24"/>
          <w:shd w:val="clear" w:color="auto" w:fill="FFFFFF"/>
        </w:rPr>
        <w:t xml:space="preserve"> malformation. </w:t>
      </w:r>
      <w:r w:rsidR="00060EBF" w:rsidRPr="00031328">
        <w:rPr>
          <w:rFonts w:ascii="Book Antiqua" w:hAnsi="Book Antiqua" w:cs="Times New Roman"/>
          <w:bCs/>
          <w:i/>
          <w:iCs/>
          <w:color w:val="000000"/>
          <w:sz w:val="24"/>
          <w:szCs w:val="24"/>
          <w:shd w:val="clear" w:color="auto" w:fill="FFFFFF"/>
        </w:rPr>
        <w:t>Journal of Hearing Science</w:t>
      </w:r>
      <w:r w:rsidR="00060EBF" w:rsidRPr="00031328">
        <w:rPr>
          <w:rFonts w:ascii="Book Antiqua" w:hAnsi="Book Antiqua" w:cs="Times New Roman"/>
          <w:bCs/>
          <w:color w:val="000000"/>
          <w:sz w:val="24"/>
          <w:szCs w:val="24"/>
          <w:shd w:val="clear" w:color="auto" w:fill="FFFFFF"/>
        </w:rPr>
        <w:t>, 10</w:t>
      </w:r>
      <w:r w:rsidR="0057240B">
        <w:rPr>
          <w:rFonts w:ascii="Book Antiqua" w:hAnsi="Book Antiqua" w:cs="Times New Roman"/>
          <w:bCs/>
          <w:color w:val="000000"/>
          <w:sz w:val="24"/>
          <w:szCs w:val="24"/>
          <w:shd w:val="clear" w:color="auto" w:fill="FFFFFF"/>
        </w:rPr>
        <w:t xml:space="preserve"> </w:t>
      </w:r>
      <w:r w:rsidR="00060EBF" w:rsidRPr="00031328">
        <w:rPr>
          <w:rFonts w:ascii="Book Antiqua" w:hAnsi="Book Antiqua" w:cs="Times New Roman"/>
          <w:bCs/>
          <w:color w:val="000000"/>
          <w:sz w:val="24"/>
          <w:szCs w:val="24"/>
          <w:shd w:val="clear" w:color="auto" w:fill="FFFFFF"/>
        </w:rPr>
        <w:t>(4), 85–</w:t>
      </w:r>
      <w:proofErr w:type="gramStart"/>
      <w:r w:rsidR="00060EBF" w:rsidRPr="00031328">
        <w:rPr>
          <w:rFonts w:ascii="Book Antiqua" w:hAnsi="Book Antiqua" w:cs="Times New Roman"/>
          <w:bCs/>
          <w:color w:val="000000"/>
          <w:sz w:val="24"/>
          <w:szCs w:val="24"/>
          <w:shd w:val="clear" w:color="auto" w:fill="FFFFFF"/>
        </w:rPr>
        <w:t>90.Doi</w:t>
      </w:r>
      <w:proofErr w:type="gramEnd"/>
      <w:r w:rsidR="00060EBF" w:rsidRPr="00031328">
        <w:rPr>
          <w:rFonts w:ascii="Book Antiqua" w:hAnsi="Book Antiqua" w:cs="Times New Roman"/>
          <w:bCs/>
          <w:color w:val="000000"/>
          <w:sz w:val="24"/>
          <w:szCs w:val="24"/>
          <w:shd w:val="clear" w:color="auto" w:fill="FFFFFF"/>
        </w:rPr>
        <w:t>: https://doi.org/10.17430/ JHS.2020.10.4.8.</w:t>
      </w:r>
    </w:p>
    <w:p w14:paraId="14576EE9" w14:textId="77777777" w:rsidR="002419C8" w:rsidRPr="00031328" w:rsidRDefault="002419C8" w:rsidP="002419C8">
      <w:pPr>
        <w:pStyle w:val="ListParagraph"/>
        <w:rPr>
          <w:rFonts w:ascii="Book Antiqua" w:hAnsi="Book Antiqua" w:cs="Times New Roman"/>
          <w:color w:val="000000"/>
          <w:sz w:val="24"/>
          <w:szCs w:val="24"/>
        </w:rPr>
      </w:pPr>
    </w:p>
    <w:p w14:paraId="7946AF04" w14:textId="77777777" w:rsidR="004D5AAA" w:rsidRPr="00031328" w:rsidRDefault="0011297E" w:rsidP="004D5AAA">
      <w:pPr>
        <w:pStyle w:val="TableParagraph"/>
        <w:numPr>
          <w:ilvl w:val="0"/>
          <w:numId w:val="13"/>
        </w:numPr>
        <w:ind w:right="190"/>
        <w:jc w:val="both"/>
        <w:rPr>
          <w:rFonts w:ascii="Book Antiqua" w:eastAsia="Calibri" w:hAnsi="Book Antiqua"/>
          <w:bCs/>
          <w:sz w:val="24"/>
          <w:szCs w:val="24"/>
          <w:lang w:val="en-IN"/>
        </w:rPr>
      </w:pPr>
      <w:r w:rsidRPr="00031328">
        <w:rPr>
          <w:rFonts w:ascii="Book Antiqua" w:eastAsia="Calibri" w:hAnsi="Book Antiqua"/>
          <w:bCs/>
          <w:sz w:val="24"/>
          <w:szCs w:val="24"/>
          <w:lang w:val="en-IN"/>
        </w:rPr>
        <w:t>Prakash T.</w:t>
      </w:r>
      <w:r w:rsidR="004D5AAA" w:rsidRPr="00031328">
        <w:rPr>
          <w:rFonts w:ascii="Book Antiqua" w:eastAsia="Calibri" w:hAnsi="Book Antiqua"/>
          <w:bCs/>
          <w:sz w:val="24"/>
          <w:szCs w:val="24"/>
          <w:lang w:val="en-IN"/>
        </w:rPr>
        <w:t xml:space="preserve">K., Abhilash S. &amp; Devi, N. (2020). Effect of canal widening (type I tympanoplasty) on hearing sensitivity. </w:t>
      </w:r>
      <w:r w:rsidR="004D5AAA" w:rsidRPr="00031328">
        <w:rPr>
          <w:rFonts w:ascii="Book Antiqua" w:eastAsia="Calibri" w:hAnsi="Book Antiqua"/>
          <w:bCs/>
          <w:i/>
          <w:sz w:val="24"/>
          <w:szCs w:val="24"/>
          <w:lang w:val="en-IN"/>
        </w:rPr>
        <w:t>International Journal of Otorhinolaryngology and Head and Neck Surgery</w:t>
      </w:r>
      <w:r w:rsidR="004D5AAA" w:rsidRPr="00031328">
        <w:rPr>
          <w:rFonts w:ascii="Book Antiqua" w:eastAsia="Calibri" w:hAnsi="Book Antiqua"/>
          <w:bCs/>
          <w:sz w:val="24"/>
          <w:szCs w:val="24"/>
          <w:lang w:val="en-IN"/>
        </w:rPr>
        <w:t>, 6</w:t>
      </w:r>
      <w:r w:rsidR="0057240B">
        <w:rPr>
          <w:rFonts w:ascii="Book Antiqua" w:eastAsia="Calibri" w:hAnsi="Book Antiqua"/>
          <w:bCs/>
          <w:sz w:val="24"/>
          <w:szCs w:val="24"/>
          <w:lang w:val="en-IN"/>
        </w:rPr>
        <w:t xml:space="preserve"> </w:t>
      </w:r>
      <w:r w:rsidR="004D5AAA" w:rsidRPr="00031328">
        <w:rPr>
          <w:rFonts w:ascii="Book Antiqua" w:eastAsia="Calibri" w:hAnsi="Book Antiqua"/>
          <w:bCs/>
          <w:sz w:val="24"/>
          <w:szCs w:val="24"/>
          <w:lang w:val="en-IN"/>
        </w:rPr>
        <w:t>(11), 2086-2093. http://dx.doi.org/10.18203/issn.2454-5929.ijohns20204636</w:t>
      </w:r>
    </w:p>
    <w:p w14:paraId="27B52C82" w14:textId="77777777" w:rsidR="004D5AAA" w:rsidRPr="00031328" w:rsidRDefault="004D5AAA" w:rsidP="004D5AAA">
      <w:pPr>
        <w:pStyle w:val="ListParagraph"/>
        <w:rPr>
          <w:rFonts w:ascii="Book Antiqua" w:hAnsi="Book Antiqua" w:cs="Times New Roman"/>
          <w:iCs/>
          <w:sz w:val="24"/>
          <w:szCs w:val="24"/>
        </w:rPr>
      </w:pPr>
    </w:p>
    <w:p w14:paraId="6C793B09" w14:textId="77777777" w:rsidR="002419C8" w:rsidRPr="00031328" w:rsidRDefault="00F90F68" w:rsidP="002419C8">
      <w:pPr>
        <w:pStyle w:val="ListParagraph"/>
        <w:numPr>
          <w:ilvl w:val="0"/>
          <w:numId w:val="13"/>
        </w:numPr>
        <w:jc w:val="both"/>
        <w:rPr>
          <w:rFonts w:ascii="Book Antiqua" w:hAnsi="Book Antiqua" w:cs="Times New Roman"/>
          <w:bCs/>
          <w:iCs/>
          <w:sz w:val="24"/>
          <w:szCs w:val="24"/>
        </w:rPr>
      </w:pPr>
      <w:r w:rsidRPr="00031328">
        <w:rPr>
          <w:rFonts w:ascii="Book Antiqua" w:hAnsi="Book Antiqua" w:cs="Times New Roman"/>
          <w:iCs/>
          <w:sz w:val="24"/>
          <w:szCs w:val="24"/>
        </w:rPr>
        <w:t>Priya, M.</w:t>
      </w:r>
      <w:r w:rsidR="002419C8" w:rsidRPr="00031328">
        <w:rPr>
          <w:rFonts w:ascii="Book Antiqua" w:hAnsi="Book Antiqua" w:cs="Times New Roman"/>
          <w:iCs/>
          <w:sz w:val="24"/>
          <w:szCs w:val="24"/>
        </w:rPr>
        <w:t>B.</w:t>
      </w:r>
      <w:r w:rsidR="0057240B">
        <w:rPr>
          <w:rFonts w:ascii="Book Antiqua" w:hAnsi="Book Antiqua" w:cs="Times New Roman"/>
          <w:iCs/>
          <w:sz w:val="24"/>
          <w:szCs w:val="24"/>
        </w:rPr>
        <w:t xml:space="preserve"> </w:t>
      </w:r>
      <w:r w:rsidR="002419C8" w:rsidRPr="00031328">
        <w:rPr>
          <w:rFonts w:ascii="Book Antiqua" w:hAnsi="Book Antiqua" w:cs="Times New Roman"/>
          <w:bCs/>
          <w:iCs/>
          <w:sz w:val="24"/>
          <w:szCs w:val="24"/>
        </w:rPr>
        <w:t xml:space="preserve">&amp; Preethi, R. (2019). A comparison of grammatical structures in </w:t>
      </w:r>
      <w:proofErr w:type="spellStart"/>
      <w:r w:rsidR="002419C8" w:rsidRPr="00031328">
        <w:rPr>
          <w:rFonts w:ascii="Book Antiqua" w:hAnsi="Book Antiqua" w:cs="Times New Roman"/>
          <w:bCs/>
          <w:iCs/>
          <w:sz w:val="24"/>
          <w:szCs w:val="24"/>
        </w:rPr>
        <w:t>kannada-english</w:t>
      </w:r>
      <w:proofErr w:type="spellEnd"/>
      <w:r w:rsidR="002419C8" w:rsidRPr="00031328">
        <w:rPr>
          <w:rFonts w:ascii="Book Antiqua" w:hAnsi="Book Antiqua" w:cs="Times New Roman"/>
          <w:bCs/>
          <w:iCs/>
          <w:sz w:val="24"/>
          <w:szCs w:val="24"/>
        </w:rPr>
        <w:t xml:space="preserve"> bilingual </w:t>
      </w:r>
      <w:proofErr w:type="spellStart"/>
      <w:r w:rsidR="002419C8" w:rsidRPr="00031328">
        <w:rPr>
          <w:rFonts w:ascii="Book Antiqua" w:hAnsi="Book Antiqua" w:cs="Times New Roman"/>
          <w:bCs/>
          <w:iCs/>
          <w:sz w:val="24"/>
          <w:szCs w:val="24"/>
        </w:rPr>
        <w:t>preschoolers</w:t>
      </w:r>
      <w:proofErr w:type="spellEnd"/>
      <w:r w:rsidR="002419C8" w:rsidRPr="00031328">
        <w:rPr>
          <w:rFonts w:ascii="Book Antiqua" w:hAnsi="Book Antiqua" w:cs="Times New Roman"/>
          <w:bCs/>
          <w:iCs/>
          <w:sz w:val="24"/>
          <w:szCs w:val="24"/>
        </w:rPr>
        <w:t xml:space="preserve">. </w:t>
      </w:r>
      <w:r w:rsidR="002419C8" w:rsidRPr="00031328">
        <w:rPr>
          <w:rFonts w:ascii="Book Antiqua" w:hAnsi="Book Antiqua" w:cs="Times New Roman"/>
          <w:bCs/>
          <w:i/>
          <w:iCs/>
          <w:sz w:val="24"/>
          <w:szCs w:val="24"/>
        </w:rPr>
        <w:t>Journal of All India Institute of Speech and Hearing</w:t>
      </w:r>
      <w:r w:rsidR="002419C8" w:rsidRPr="00031328">
        <w:rPr>
          <w:rFonts w:ascii="Book Antiqua" w:hAnsi="Book Antiqua" w:cs="Times New Roman"/>
          <w:bCs/>
          <w:iCs/>
          <w:sz w:val="24"/>
          <w:szCs w:val="24"/>
        </w:rPr>
        <w:t>, 38, 39-46.</w:t>
      </w:r>
    </w:p>
    <w:p w14:paraId="01DAB0E0" w14:textId="77777777" w:rsidR="00F87CD9" w:rsidRPr="00031328" w:rsidRDefault="00F87CD9" w:rsidP="00F87CD9">
      <w:pPr>
        <w:pStyle w:val="ListParagraph"/>
        <w:shd w:val="clear" w:color="auto" w:fill="FFFFFF"/>
        <w:tabs>
          <w:tab w:val="left" w:pos="540"/>
        </w:tabs>
        <w:spacing w:after="0" w:line="240" w:lineRule="auto"/>
        <w:jc w:val="both"/>
        <w:rPr>
          <w:rFonts w:ascii="Book Antiqua" w:hAnsi="Book Antiqua" w:cs="Times New Roman"/>
          <w:iCs/>
          <w:sz w:val="24"/>
          <w:szCs w:val="24"/>
        </w:rPr>
      </w:pPr>
    </w:p>
    <w:p w14:paraId="3DC0245E" w14:textId="5FFAC9C1" w:rsidR="00002C7B" w:rsidRPr="00031328" w:rsidRDefault="00002C7B" w:rsidP="00394FC5">
      <w:pPr>
        <w:pStyle w:val="ListParagraph"/>
        <w:numPr>
          <w:ilvl w:val="0"/>
          <w:numId w:val="13"/>
        </w:numPr>
        <w:tabs>
          <w:tab w:val="left" w:pos="142"/>
          <w:tab w:val="left" w:pos="567"/>
        </w:tabs>
        <w:spacing w:after="0" w:line="240" w:lineRule="auto"/>
        <w:jc w:val="both"/>
        <w:rPr>
          <w:rFonts w:ascii="Book Antiqua" w:hAnsi="Book Antiqua" w:cs="Times New Roman"/>
          <w:sz w:val="24"/>
          <w:szCs w:val="24"/>
        </w:rPr>
      </w:pPr>
      <w:proofErr w:type="spellStart"/>
      <w:r w:rsidRPr="00031328">
        <w:rPr>
          <w:rFonts w:ascii="Book Antiqua" w:hAnsi="Book Antiqua" w:cs="Times New Roman"/>
          <w:sz w:val="24"/>
          <w:szCs w:val="24"/>
        </w:rPr>
        <w:t>Ramanakumari</w:t>
      </w:r>
      <w:proofErr w:type="spellEnd"/>
      <w:r w:rsidRPr="00031328">
        <w:rPr>
          <w:rFonts w:ascii="Book Antiqua" w:hAnsi="Book Antiqua" w:cs="Times New Roman"/>
          <w:sz w:val="24"/>
          <w:szCs w:val="24"/>
        </w:rPr>
        <w:t xml:space="preserve">, P.V., &amp; Manjula, P.V. (2020). Study of the effectiveness of computer aided instruction for teaching the concept of place-value to primary school children with hearing impairment. </w:t>
      </w:r>
      <w:r w:rsidRPr="00031328">
        <w:rPr>
          <w:rFonts w:ascii="Book Antiqua" w:hAnsi="Book Antiqua" w:cs="Times New Roman"/>
          <w:i/>
          <w:sz w:val="24"/>
          <w:szCs w:val="24"/>
        </w:rPr>
        <w:t>International Journal of Education and Psychological Research (IJEPR)</w:t>
      </w:r>
      <w:r w:rsidRPr="00031328">
        <w:rPr>
          <w:rFonts w:ascii="Book Antiqua" w:hAnsi="Book Antiqua" w:cs="Times New Roman"/>
          <w:sz w:val="24"/>
          <w:szCs w:val="24"/>
        </w:rPr>
        <w:t>, 9</w:t>
      </w:r>
      <w:r w:rsidR="003B590A">
        <w:rPr>
          <w:rFonts w:ascii="Book Antiqua" w:hAnsi="Book Antiqua" w:cs="Times New Roman"/>
          <w:sz w:val="24"/>
          <w:szCs w:val="24"/>
        </w:rPr>
        <w:t xml:space="preserve"> </w:t>
      </w:r>
      <w:r w:rsidRPr="00031328">
        <w:rPr>
          <w:rFonts w:ascii="Book Antiqua" w:hAnsi="Book Antiqua" w:cs="Times New Roman"/>
          <w:sz w:val="24"/>
          <w:szCs w:val="24"/>
        </w:rPr>
        <w:t>(2), 17-22.</w:t>
      </w:r>
    </w:p>
    <w:p w14:paraId="0F3FFD53" w14:textId="77777777" w:rsidR="00002C7B" w:rsidRPr="00031328" w:rsidRDefault="00002C7B" w:rsidP="00002C7B">
      <w:pPr>
        <w:pStyle w:val="ListParagraph"/>
        <w:rPr>
          <w:rFonts w:ascii="Book Antiqua" w:hAnsi="Book Antiqua" w:cs="Times New Roman"/>
          <w:sz w:val="24"/>
          <w:szCs w:val="24"/>
        </w:rPr>
      </w:pPr>
    </w:p>
    <w:p w14:paraId="24E61519" w14:textId="5EF28B1A" w:rsidR="00F87CD9" w:rsidRPr="00031328" w:rsidRDefault="00F87CD9" w:rsidP="00F87CD9">
      <w:pPr>
        <w:pStyle w:val="ListParagraph"/>
        <w:numPr>
          <w:ilvl w:val="0"/>
          <w:numId w:val="13"/>
        </w:numPr>
        <w:jc w:val="both"/>
        <w:rPr>
          <w:rFonts w:ascii="Book Antiqua" w:hAnsi="Book Antiqua" w:cs="Times New Roman"/>
          <w:bCs/>
          <w:sz w:val="24"/>
          <w:szCs w:val="24"/>
        </w:rPr>
      </w:pPr>
      <w:r w:rsidRPr="00031328">
        <w:rPr>
          <w:rFonts w:ascii="Book Antiqua" w:hAnsi="Book Antiqua" w:cs="Times New Roman"/>
          <w:sz w:val="24"/>
          <w:szCs w:val="24"/>
        </w:rPr>
        <w:t>Sangeetha, M.</w:t>
      </w:r>
      <w:r w:rsidR="0057240B">
        <w:rPr>
          <w:rFonts w:ascii="Book Antiqua" w:hAnsi="Book Antiqua" w:cs="Times New Roman"/>
          <w:sz w:val="24"/>
          <w:szCs w:val="24"/>
        </w:rPr>
        <w:t xml:space="preserve"> </w:t>
      </w:r>
      <w:r w:rsidRPr="00031328">
        <w:rPr>
          <w:rFonts w:ascii="Book Antiqua" w:hAnsi="Book Antiqua" w:cs="Times New Roman"/>
          <w:sz w:val="24"/>
          <w:szCs w:val="24"/>
        </w:rPr>
        <w:t xml:space="preserve">&amp; </w:t>
      </w:r>
      <w:proofErr w:type="spellStart"/>
      <w:r w:rsidRPr="00031328">
        <w:rPr>
          <w:rFonts w:ascii="Book Antiqua" w:hAnsi="Book Antiqua" w:cs="Times New Roman"/>
          <w:sz w:val="24"/>
          <w:szCs w:val="24"/>
        </w:rPr>
        <w:t>Reny</w:t>
      </w:r>
      <w:proofErr w:type="spellEnd"/>
      <w:r w:rsidRPr="00031328">
        <w:rPr>
          <w:rFonts w:ascii="Book Antiqua" w:hAnsi="Book Antiqua" w:cs="Times New Roman"/>
          <w:sz w:val="24"/>
          <w:szCs w:val="24"/>
        </w:rPr>
        <w:t>, R</w:t>
      </w:r>
      <w:r w:rsidRPr="00031328">
        <w:rPr>
          <w:rFonts w:ascii="Book Antiqua" w:hAnsi="Book Antiqua" w:cs="Times New Roman"/>
          <w:bCs/>
          <w:sz w:val="24"/>
          <w:szCs w:val="24"/>
        </w:rPr>
        <w:t>.</w:t>
      </w:r>
      <w:r w:rsidR="003B590A">
        <w:rPr>
          <w:rFonts w:ascii="Book Antiqua" w:hAnsi="Book Antiqua" w:cs="Times New Roman"/>
          <w:bCs/>
          <w:sz w:val="24"/>
          <w:szCs w:val="24"/>
        </w:rPr>
        <w:t xml:space="preserve"> </w:t>
      </w:r>
      <w:r w:rsidRPr="00031328">
        <w:rPr>
          <w:rFonts w:ascii="Book Antiqua" w:hAnsi="Book Antiqua" w:cs="Times New Roman"/>
          <w:bCs/>
          <w:sz w:val="24"/>
          <w:szCs w:val="24"/>
        </w:rPr>
        <w:t xml:space="preserve">(2020). Effect of syllable complexity on speech disfluencies of Kannada speaking adults who stutter. </w:t>
      </w:r>
      <w:r w:rsidRPr="00031328">
        <w:rPr>
          <w:rFonts w:ascii="Book Antiqua" w:hAnsi="Book Antiqua" w:cs="Times New Roman"/>
          <w:bCs/>
          <w:i/>
          <w:sz w:val="24"/>
          <w:szCs w:val="24"/>
        </w:rPr>
        <w:t>Journal of All India Institute of Speech and Hearing</w:t>
      </w:r>
      <w:r w:rsidRPr="00031328">
        <w:rPr>
          <w:rFonts w:ascii="Book Antiqua" w:hAnsi="Book Antiqua" w:cs="Times New Roman"/>
          <w:bCs/>
          <w:sz w:val="24"/>
          <w:szCs w:val="24"/>
        </w:rPr>
        <w:t xml:space="preserve">, 39, 23-30. </w:t>
      </w:r>
    </w:p>
    <w:p w14:paraId="29C41F8C" w14:textId="77777777" w:rsidR="00F87CD9" w:rsidRPr="00587F7F" w:rsidRDefault="00F87CD9" w:rsidP="00F87CD9">
      <w:pPr>
        <w:pStyle w:val="ListParagraph"/>
        <w:tabs>
          <w:tab w:val="left" w:pos="0"/>
        </w:tabs>
        <w:spacing w:line="240" w:lineRule="auto"/>
        <w:jc w:val="both"/>
        <w:rPr>
          <w:rFonts w:ascii="Book Antiqua" w:hAnsi="Book Antiqua" w:cs="Times New Roman"/>
          <w:bCs/>
          <w:sz w:val="6"/>
          <w:szCs w:val="24"/>
        </w:rPr>
      </w:pPr>
    </w:p>
    <w:p w14:paraId="63FB11ED" w14:textId="05AD6141" w:rsidR="004D5AAA" w:rsidRPr="004B02F0" w:rsidRDefault="004D5AAA" w:rsidP="004D5AAA">
      <w:pPr>
        <w:pStyle w:val="NoSpacing"/>
        <w:numPr>
          <w:ilvl w:val="0"/>
          <w:numId w:val="13"/>
        </w:numPr>
        <w:jc w:val="both"/>
        <w:rPr>
          <w:rFonts w:ascii="Book Antiqua" w:hAnsi="Book Antiqua"/>
          <w:color w:val="000000"/>
        </w:rPr>
      </w:pPr>
      <w:proofErr w:type="spellStart"/>
      <w:r w:rsidRPr="00031328">
        <w:rPr>
          <w:rFonts w:ascii="Book Antiqua" w:hAnsi="Book Antiqua"/>
        </w:rPr>
        <w:lastRenderedPageBreak/>
        <w:t>Sbahi</w:t>
      </w:r>
      <w:proofErr w:type="spellEnd"/>
      <w:r w:rsidRPr="00031328">
        <w:rPr>
          <w:rFonts w:ascii="Book Antiqua" w:hAnsi="Book Antiqua"/>
        </w:rPr>
        <w:t>, Lama,</w:t>
      </w:r>
      <w:r w:rsidR="00394FC5">
        <w:rPr>
          <w:rFonts w:ascii="Book Antiqua" w:hAnsi="Book Antiqua"/>
        </w:rPr>
        <w:t xml:space="preserve"> </w:t>
      </w:r>
      <w:proofErr w:type="spellStart"/>
      <w:r w:rsidRPr="00031328">
        <w:rPr>
          <w:rFonts w:ascii="Book Antiqua" w:hAnsi="Book Antiqua"/>
        </w:rPr>
        <w:t>Shanbal</w:t>
      </w:r>
      <w:proofErr w:type="spellEnd"/>
      <w:r w:rsidRPr="00031328">
        <w:rPr>
          <w:rFonts w:ascii="Book Antiqua" w:hAnsi="Book Antiqua"/>
        </w:rPr>
        <w:t>,</w:t>
      </w:r>
      <w:r w:rsidR="00394FC5">
        <w:rPr>
          <w:rFonts w:ascii="Book Antiqua" w:hAnsi="Book Antiqua"/>
        </w:rPr>
        <w:t xml:space="preserve"> </w:t>
      </w:r>
      <w:r w:rsidRPr="00031328">
        <w:rPr>
          <w:rFonts w:ascii="Book Antiqua" w:hAnsi="Book Antiqua"/>
        </w:rPr>
        <w:t>Jayashree C. &amp;</w:t>
      </w:r>
      <w:r w:rsidR="0057240B">
        <w:rPr>
          <w:rFonts w:ascii="Book Antiqua" w:hAnsi="Book Antiqua"/>
        </w:rPr>
        <w:t xml:space="preserve"> </w:t>
      </w:r>
      <w:proofErr w:type="spellStart"/>
      <w:r w:rsidRPr="00031328">
        <w:rPr>
          <w:rFonts w:ascii="Book Antiqua" w:hAnsi="Book Antiqua"/>
        </w:rPr>
        <w:t>Sbahi</w:t>
      </w:r>
      <w:proofErr w:type="spellEnd"/>
      <w:r w:rsidRPr="00031328">
        <w:rPr>
          <w:rFonts w:ascii="Book Antiqua" w:hAnsi="Book Antiqua"/>
        </w:rPr>
        <w:t xml:space="preserve">, </w:t>
      </w:r>
      <w:proofErr w:type="spellStart"/>
      <w:r w:rsidRPr="00031328">
        <w:rPr>
          <w:rFonts w:ascii="Book Antiqua" w:hAnsi="Book Antiqua"/>
        </w:rPr>
        <w:t>Yoursa</w:t>
      </w:r>
      <w:proofErr w:type="spellEnd"/>
      <w:r w:rsidRPr="00031328">
        <w:rPr>
          <w:rFonts w:ascii="Book Antiqua" w:hAnsi="Book Antiqua"/>
        </w:rPr>
        <w:t xml:space="preserve"> (2020). The effect of raising learners’ </w:t>
      </w:r>
      <w:proofErr w:type="spellStart"/>
      <w:r w:rsidRPr="00031328">
        <w:rPr>
          <w:rFonts w:ascii="Book Antiqua" w:hAnsi="Book Antiqua"/>
        </w:rPr>
        <w:t>coginition</w:t>
      </w:r>
      <w:proofErr w:type="spellEnd"/>
      <w:r w:rsidRPr="00031328">
        <w:rPr>
          <w:rFonts w:ascii="Book Antiqua" w:hAnsi="Book Antiqua"/>
        </w:rPr>
        <w:t xml:space="preserve"> in explicit l2 grammar instruction on their grammatical achievement in English as a foreign </w:t>
      </w:r>
      <w:proofErr w:type="spellStart"/>
      <w:r w:rsidRPr="00031328">
        <w:rPr>
          <w:rFonts w:ascii="Book Antiqua" w:hAnsi="Book Antiqua"/>
        </w:rPr>
        <w:t>langauge</w:t>
      </w:r>
      <w:proofErr w:type="spellEnd"/>
      <w:r w:rsidRPr="00031328">
        <w:rPr>
          <w:rFonts w:ascii="Book Antiqua" w:hAnsi="Book Antiqua"/>
        </w:rPr>
        <w:t xml:space="preserve">. </w:t>
      </w:r>
      <w:r w:rsidRPr="00031328">
        <w:rPr>
          <w:rFonts w:ascii="Book Antiqua" w:hAnsi="Book Antiqua"/>
          <w:i/>
        </w:rPr>
        <w:t>Journal of Xi’an University of Architecture &amp; Technology</w:t>
      </w:r>
      <w:r w:rsidRPr="00031328">
        <w:rPr>
          <w:rFonts w:ascii="Book Antiqua" w:hAnsi="Book Antiqua"/>
        </w:rPr>
        <w:t>, 12</w:t>
      </w:r>
      <w:r w:rsidR="003B590A">
        <w:rPr>
          <w:rFonts w:ascii="Book Antiqua" w:hAnsi="Book Antiqua"/>
        </w:rPr>
        <w:t xml:space="preserve"> </w:t>
      </w:r>
      <w:r w:rsidRPr="00031328">
        <w:rPr>
          <w:rFonts w:ascii="Book Antiqua" w:hAnsi="Book Antiqua"/>
        </w:rPr>
        <w:t xml:space="preserve">(11), 259-268. </w:t>
      </w:r>
      <w:hyperlink r:id="rId29" w:history="1">
        <w:r w:rsidR="00394FC5" w:rsidRPr="004B02F0">
          <w:rPr>
            <w:rStyle w:val="Hyperlink"/>
            <w:rFonts w:ascii="Book Antiqua" w:eastAsia="Calibri" w:hAnsi="Book Antiqua"/>
            <w:color w:val="000000"/>
            <w:u w:val="none"/>
          </w:rPr>
          <w:t>https://doi.org/</w:t>
        </w:r>
      </w:hyperlink>
      <w:r w:rsidR="00394FC5" w:rsidRPr="004B02F0">
        <w:rPr>
          <w:rFonts w:ascii="Book Antiqua" w:eastAsia="Calibri" w:hAnsi="Book Antiqua"/>
          <w:color w:val="000000"/>
        </w:rPr>
        <w:t xml:space="preserve"> </w:t>
      </w:r>
      <w:r w:rsidRPr="004B02F0">
        <w:rPr>
          <w:rFonts w:ascii="Book Antiqua" w:eastAsia="Calibri" w:hAnsi="Book Antiqua"/>
          <w:color w:val="000000"/>
        </w:rPr>
        <w:t>10.37896/</w:t>
      </w:r>
      <w:r w:rsidR="00394FC5" w:rsidRPr="004B02F0">
        <w:rPr>
          <w:rFonts w:ascii="Book Antiqua" w:eastAsia="Calibri" w:hAnsi="Book Antiqua"/>
          <w:color w:val="000000"/>
        </w:rPr>
        <w:t xml:space="preserve"> </w:t>
      </w:r>
      <w:r w:rsidRPr="004B02F0">
        <w:rPr>
          <w:rFonts w:ascii="Book Antiqua" w:eastAsia="Calibri" w:hAnsi="Book Antiqua"/>
          <w:color w:val="000000"/>
        </w:rPr>
        <w:t>JXAT12.</w:t>
      </w:r>
      <w:r w:rsidR="00394FC5" w:rsidRPr="004B02F0">
        <w:rPr>
          <w:rFonts w:ascii="Book Antiqua" w:eastAsia="Calibri" w:hAnsi="Book Antiqua"/>
          <w:color w:val="000000"/>
        </w:rPr>
        <w:t xml:space="preserve"> </w:t>
      </w:r>
      <w:r w:rsidRPr="004B02F0">
        <w:rPr>
          <w:rFonts w:ascii="Book Antiqua" w:eastAsia="Calibri" w:hAnsi="Book Antiqua"/>
          <w:color w:val="000000"/>
        </w:rPr>
        <w:t>11/29727</w:t>
      </w:r>
      <w:r w:rsidR="00F62F83" w:rsidRPr="004B02F0">
        <w:rPr>
          <w:rFonts w:ascii="Book Antiqua" w:eastAsia="Calibri" w:hAnsi="Book Antiqua"/>
          <w:color w:val="000000"/>
        </w:rPr>
        <w:t>.</w:t>
      </w:r>
    </w:p>
    <w:p w14:paraId="31EBA9A9" w14:textId="77777777" w:rsidR="004D5AAA" w:rsidRPr="00587F7F" w:rsidRDefault="004D5AAA" w:rsidP="004D5AAA">
      <w:pPr>
        <w:tabs>
          <w:tab w:val="left" w:pos="-180"/>
          <w:tab w:val="left" w:pos="0"/>
        </w:tabs>
        <w:spacing w:after="0" w:line="240" w:lineRule="auto"/>
        <w:ind w:hanging="510"/>
        <w:jc w:val="both"/>
        <w:rPr>
          <w:rFonts w:ascii="Book Antiqua" w:hAnsi="Book Antiqua"/>
          <w:b/>
          <w:color w:val="000000"/>
          <w:sz w:val="28"/>
          <w:szCs w:val="24"/>
        </w:rPr>
      </w:pPr>
    </w:p>
    <w:p w14:paraId="38D875D6" w14:textId="218A8336" w:rsidR="004D5AAA" w:rsidRPr="00031328" w:rsidRDefault="004D5AAA" w:rsidP="004D5AAA">
      <w:pPr>
        <w:pStyle w:val="ListParagraph"/>
        <w:numPr>
          <w:ilvl w:val="0"/>
          <w:numId w:val="13"/>
        </w:numPr>
        <w:tabs>
          <w:tab w:val="left" w:pos="-180"/>
          <w:tab w:val="left" w:pos="0"/>
        </w:tabs>
        <w:spacing w:after="0" w:line="240" w:lineRule="auto"/>
        <w:jc w:val="both"/>
        <w:rPr>
          <w:rFonts w:ascii="Book Antiqua" w:hAnsi="Book Antiqua" w:cs="Times New Roman"/>
          <w:sz w:val="24"/>
          <w:szCs w:val="24"/>
        </w:rPr>
      </w:pPr>
      <w:proofErr w:type="spellStart"/>
      <w:r w:rsidRPr="00031328">
        <w:rPr>
          <w:rFonts w:ascii="Book Antiqua" w:hAnsi="Book Antiqua" w:cs="Times New Roman"/>
          <w:sz w:val="24"/>
          <w:szCs w:val="24"/>
        </w:rPr>
        <w:t>Sbahi</w:t>
      </w:r>
      <w:proofErr w:type="spellEnd"/>
      <w:r w:rsidRPr="00031328">
        <w:rPr>
          <w:rFonts w:ascii="Book Antiqua" w:hAnsi="Book Antiqua" w:cs="Times New Roman"/>
          <w:sz w:val="24"/>
          <w:szCs w:val="24"/>
        </w:rPr>
        <w:t xml:space="preserve">, Lama, </w:t>
      </w:r>
      <w:proofErr w:type="spellStart"/>
      <w:r w:rsidRPr="00031328">
        <w:rPr>
          <w:rFonts w:ascii="Book Antiqua" w:hAnsi="Book Antiqua" w:cs="Times New Roman"/>
          <w:sz w:val="24"/>
          <w:szCs w:val="24"/>
        </w:rPr>
        <w:t>Shanbal</w:t>
      </w:r>
      <w:proofErr w:type="spellEnd"/>
      <w:r w:rsidRPr="00031328">
        <w:rPr>
          <w:rFonts w:ascii="Book Antiqua" w:hAnsi="Book Antiqua" w:cs="Times New Roman"/>
          <w:sz w:val="24"/>
          <w:szCs w:val="24"/>
        </w:rPr>
        <w:t>, Jayashree C. &amp;</w:t>
      </w:r>
      <w:r w:rsidR="0057240B">
        <w:rPr>
          <w:rFonts w:ascii="Book Antiqua" w:hAnsi="Book Antiqua" w:cs="Times New Roman"/>
          <w:sz w:val="24"/>
          <w:szCs w:val="24"/>
        </w:rPr>
        <w:t xml:space="preserve"> </w:t>
      </w:r>
      <w:proofErr w:type="spellStart"/>
      <w:r w:rsidRPr="00031328">
        <w:rPr>
          <w:rFonts w:ascii="Book Antiqua" w:hAnsi="Book Antiqua" w:cs="Times New Roman"/>
          <w:sz w:val="24"/>
          <w:szCs w:val="24"/>
        </w:rPr>
        <w:t>Sbahi</w:t>
      </w:r>
      <w:proofErr w:type="spellEnd"/>
      <w:r w:rsidRPr="00031328">
        <w:rPr>
          <w:rFonts w:ascii="Book Antiqua" w:hAnsi="Book Antiqua" w:cs="Times New Roman"/>
          <w:sz w:val="24"/>
          <w:szCs w:val="24"/>
        </w:rPr>
        <w:t xml:space="preserve">, </w:t>
      </w:r>
      <w:proofErr w:type="spellStart"/>
      <w:r w:rsidRPr="00031328">
        <w:rPr>
          <w:rFonts w:ascii="Book Antiqua" w:hAnsi="Book Antiqua" w:cs="Times New Roman"/>
          <w:sz w:val="24"/>
          <w:szCs w:val="24"/>
        </w:rPr>
        <w:t>Yoursa</w:t>
      </w:r>
      <w:proofErr w:type="spellEnd"/>
      <w:r w:rsidRPr="00031328">
        <w:rPr>
          <w:rFonts w:ascii="Book Antiqua" w:hAnsi="Book Antiqua" w:cs="Times New Roman"/>
          <w:sz w:val="24"/>
          <w:szCs w:val="24"/>
        </w:rPr>
        <w:t xml:space="preserve"> (2020). </w:t>
      </w:r>
      <w:r w:rsidRPr="00031328">
        <w:rPr>
          <w:rFonts w:ascii="Book Antiqua" w:hAnsi="Book Antiqua" w:cs="Times New Roman"/>
          <w:color w:val="000000"/>
          <w:sz w:val="24"/>
          <w:szCs w:val="24"/>
          <w:shd w:val="clear" w:color="auto" w:fill="FFFFFF"/>
        </w:rPr>
        <w:t xml:space="preserve">The use of cognitive strategies by learners of English as a foreign language in Syria with different proficiency levels. </w:t>
      </w:r>
      <w:r w:rsidRPr="00031328">
        <w:rPr>
          <w:rFonts w:ascii="Book Antiqua" w:hAnsi="Book Antiqua" w:cs="Times New Roman"/>
          <w:i/>
          <w:color w:val="000000"/>
          <w:sz w:val="24"/>
          <w:szCs w:val="24"/>
          <w:shd w:val="clear" w:color="auto" w:fill="FFFFFF"/>
        </w:rPr>
        <w:t xml:space="preserve">High Technology Letters, </w:t>
      </w:r>
      <w:r w:rsidRPr="00031328">
        <w:rPr>
          <w:rFonts w:ascii="Book Antiqua" w:hAnsi="Book Antiqua" w:cs="Times New Roman"/>
          <w:color w:val="000000"/>
          <w:sz w:val="24"/>
          <w:szCs w:val="24"/>
          <w:shd w:val="clear" w:color="auto" w:fill="FFFFFF"/>
        </w:rPr>
        <w:t>26</w:t>
      </w:r>
      <w:r w:rsidR="003B590A">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(8), 1069-1073.</w:t>
      </w:r>
    </w:p>
    <w:p w14:paraId="632D6A7B" w14:textId="77777777" w:rsidR="004D5AAA" w:rsidRPr="00587F7F" w:rsidRDefault="004D5AAA" w:rsidP="004D5AAA">
      <w:pPr>
        <w:pStyle w:val="ListParagraph"/>
        <w:spacing w:after="0"/>
        <w:jc w:val="both"/>
        <w:rPr>
          <w:rFonts w:ascii="Book Antiqua" w:hAnsi="Book Antiqua" w:cs="Times New Roman"/>
          <w:sz w:val="26"/>
          <w:szCs w:val="24"/>
        </w:rPr>
      </w:pPr>
    </w:p>
    <w:p w14:paraId="605AE56C" w14:textId="77777777" w:rsidR="00F87CD9" w:rsidRPr="00031328" w:rsidRDefault="00F87CD9" w:rsidP="00F87CD9">
      <w:pPr>
        <w:pStyle w:val="ListParagraph"/>
        <w:numPr>
          <w:ilvl w:val="0"/>
          <w:numId w:val="13"/>
        </w:numPr>
        <w:spacing w:after="0"/>
        <w:jc w:val="both"/>
        <w:rPr>
          <w:rFonts w:ascii="Book Antiqua" w:hAnsi="Book Antiqua" w:cs="Times New Roman"/>
          <w:sz w:val="24"/>
          <w:szCs w:val="24"/>
        </w:rPr>
      </w:pPr>
      <w:proofErr w:type="spellStart"/>
      <w:r w:rsidRPr="00031328">
        <w:rPr>
          <w:rFonts w:ascii="Book Antiqua" w:hAnsi="Book Antiqua" w:cs="Times New Roman"/>
          <w:sz w:val="24"/>
          <w:szCs w:val="24"/>
          <w:shd w:val="clear" w:color="auto" w:fill="FFFFFF"/>
        </w:rPr>
        <w:t>Siddhanna</w:t>
      </w:r>
      <w:proofErr w:type="spellEnd"/>
      <w:r w:rsidRPr="00031328">
        <w:rPr>
          <w:rFonts w:ascii="Book Antiqua" w:hAnsi="Book Antiqua" w:cs="Times New Roman"/>
          <w:sz w:val="24"/>
          <w:szCs w:val="24"/>
          <w:shd w:val="clear" w:color="auto" w:fill="FFFFFF"/>
        </w:rPr>
        <w:t xml:space="preserve"> </w:t>
      </w:r>
      <w:proofErr w:type="spellStart"/>
      <w:r w:rsidRPr="00031328">
        <w:rPr>
          <w:rFonts w:ascii="Book Antiqua" w:hAnsi="Book Antiqua" w:cs="Times New Roman"/>
          <w:sz w:val="24"/>
          <w:szCs w:val="24"/>
          <w:shd w:val="clear" w:color="auto" w:fill="FFFFFF"/>
        </w:rPr>
        <w:t>Janai</w:t>
      </w:r>
      <w:proofErr w:type="spellEnd"/>
      <w:r w:rsidRPr="00031328">
        <w:rPr>
          <w:rFonts w:ascii="Book Antiqua" w:hAnsi="Book Antiqua" w:cs="Times New Roman"/>
          <w:sz w:val="24"/>
          <w:szCs w:val="24"/>
          <w:shd w:val="clear" w:color="auto" w:fill="FFFFFF"/>
        </w:rPr>
        <w:t xml:space="preserve">, </w:t>
      </w:r>
      <w:proofErr w:type="spellStart"/>
      <w:r w:rsidRPr="00031328">
        <w:rPr>
          <w:rFonts w:ascii="Book Antiqua" w:hAnsi="Book Antiqua" w:cs="Times New Roman"/>
          <w:sz w:val="24"/>
          <w:szCs w:val="24"/>
          <w:shd w:val="clear" w:color="auto" w:fill="FFFFFF"/>
        </w:rPr>
        <w:t>Shreekanth</w:t>
      </w:r>
      <w:proofErr w:type="spellEnd"/>
      <w:r w:rsidRPr="00031328">
        <w:rPr>
          <w:rFonts w:ascii="Book Antiqua" w:hAnsi="Book Antiqua" w:cs="Times New Roman"/>
          <w:sz w:val="24"/>
          <w:szCs w:val="24"/>
          <w:shd w:val="clear" w:color="auto" w:fill="FFFFFF"/>
        </w:rPr>
        <w:t xml:space="preserve">, T., Chandan, M., </w:t>
      </w:r>
      <w:proofErr w:type="spellStart"/>
      <w:r w:rsidRPr="00031328">
        <w:rPr>
          <w:rFonts w:ascii="Book Antiqua" w:hAnsi="Book Antiqua" w:cs="Times New Roman"/>
          <w:bCs/>
          <w:sz w:val="24"/>
          <w:szCs w:val="24"/>
          <w:shd w:val="clear" w:color="auto" w:fill="FFFFFF"/>
        </w:rPr>
        <w:t>Ajish</w:t>
      </w:r>
      <w:proofErr w:type="spellEnd"/>
      <w:r w:rsidRPr="00031328">
        <w:rPr>
          <w:rFonts w:ascii="Book Antiqua" w:hAnsi="Book Antiqua" w:cs="Times New Roman"/>
          <w:bCs/>
          <w:sz w:val="24"/>
          <w:szCs w:val="24"/>
          <w:shd w:val="clear" w:color="auto" w:fill="FFFFFF"/>
        </w:rPr>
        <w:t>, K. Abraham</w:t>
      </w:r>
      <w:r w:rsidRPr="00031328">
        <w:rPr>
          <w:rFonts w:ascii="Book Antiqua" w:hAnsi="Book Antiqua" w:cs="Times New Roman"/>
          <w:sz w:val="24"/>
          <w:szCs w:val="24"/>
        </w:rPr>
        <w:t xml:space="preserve"> (2020). Speech-to-speech conversion: an approach to </w:t>
      </w:r>
      <w:proofErr w:type="spellStart"/>
      <w:r w:rsidRPr="00031328">
        <w:rPr>
          <w:rFonts w:ascii="Book Antiqua" w:hAnsi="Book Antiqua" w:cs="Times New Roman"/>
          <w:sz w:val="24"/>
          <w:szCs w:val="24"/>
        </w:rPr>
        <w:t>enchance</w:t>
      </w:r>
      <w:proofErr w:type="spellEnd"/>
      <w:r w:rsidRPr="00031328">
        <w:rPr>
          <w:rFonts w:ascii="Book Antiqua" w:hAnsi="Book Antiqua" w:cs="Times New Roman"/>
          <w:sz w:val="24"/>
          <w:szCs w:val="24"/>
        </w:rPr>
        <w:t xml:space="preserve"> the speech intelligibility of dysarthric speaker. </w:t>
      </w:r>
      <w:r w:rsidRPr="00031328">
        <w:rPr>
          <w:rFonts w:ascii="Book Antiqua" w:hAnsi="Book Antiqua" w:cs="Times New Roman"/>
          <w:i/>
          <w:sz w:val="24"/>
          <w:szCs w:val="24"/>
        </w:rPr>
        <w:t xml:space="preserve">International Journal of </w:t>
      </w:r>
      <w:r w:rsidRPr="00031328">
        <w:rPr>
          <w:rFonts w:ascii="Book Antiqua" w:hAnsi="Book Antiqua" w:cs="Times New Roman"/>
          <w:i/>
          <w:sz w:val="24"/>
          <w:szCs w:val="24"/>
          <w:shd w:val="clear" w:color="auto" w:fill="FFFFFF"/>
        </w:rPr>
        <w:t>Ambient Computing and Intelligence (IJACI)</w:t>
      </w:r>
      <w:r w:rsidRPr="00031328">
        <w:rPr>
          <w:rFonts w:ascii="Book Antiqua" w:hAnsi="Book Antiqua" w:cs="Times New Roman"/>
          <w:sz w:val="24"/>
          <w:szCs w:val="24"/>
        </w:rPr>
        <w:t xml:space="preserve">, 12 (1), 184-206. </w:t>
      </w:r>
    </w:p>
    <w:p w14:paraId="1A2039ED" w14:textId="77777777" w:rsidR="00F12ECF" w:rsidRDefault="00F12ECF" w:rsidP="00F12ECF">
      <w:pPr>
        <w:pStyle w:val="ListParagraph"/>
        <w:shd w:val="clear" w:color="auto" w:fill="FFFFFF"/>
        <w:tabs>
          <w:tab w:val="left" w:pos="540"/>
        </w:tabs>
        <w:spacing w:after="0" w:line="240" w:lineRule="auto"/>
        <w:jc w:val="both"/>
        <w:rPr>
          <w:rFonts w:ascii="Book Antiqua" w:hAnsi="Book Antiqua" w:cs="Times New Roman"/>
          <w:iCs/>
          <w:sz w:val="24"/>
          <w:szCs w:val="24"/>
        </w:rPr>
      </w:pPr>
    </w:p>
    <w:p w14:paraId="615AFCD5" w14:textId="77777777" w:rsidR="003E60CB" w:rsidRPr="00031328" w:rsidRDefault="00CD30B5" w:rsidP="003E60CB">
      <w:pPr>
        <w:pStyle w:val="ListParagraph"/>
        <w:numPr>
          <w:ilvl w:val="0"/>
          <w:numId w:val="13"/>
        </w:numPr>
        <w:shd w:val="clear" w:color="auto" w:fill="FFFFFF"/>
        <w:tabs>
          <w:tab w:val="left" w:pos="540"/>
        </w:tabs>
        <w:spacing w:after="0" w:line="240" w:lineRule="auto"/>
        <w:jc w:val="both"/>
        <w:rPr>
          <w:rFonts w:ascii="Book Antiqua" w:hAnsi="Book Antiqua" w:cs="Times New Roman"/>
          <w:iCs/>
          <w:sz w:val="24"/>
          <w:szCs w:val="24"/>
        </w:rPr>
      </w:pPr>
      <w:proofErr w:type="spellStart"/>
      <w:r w:rsidRPr="00031328">
        <w:rPr>
          <w:rFonts w:ascii="Book Antiqua" w:hAnsi="Book Antiqua" w:cs="Times New Roman"/>
          <w:iCs/>
          <w:sz w:val="24"/>
          <w:szCs w:val="24"/>
        </w:rPr>
        <w:t>Shyam</w:t>
      </w:r>
      <w:proofErr w:type="spellEnd"/>
      <w:r w:rsidRPr="00031328">
        <w:rPr>
          <w:rFonts w:ascii="Book Antiqua" w:hAnsi="Book Antiqua" w:cs="Times New Roman"/>
          <w:iCs/>
          <w:sz w:val="24"/>
          <w:szCs w:val="24"/>
        </w:rPr>
        <w:t>, H.</w:t>
      </w:r>
      <w:r w:rsidR="003E60CB" w:rsidRPr="00031328">
        <w:rPr>
          <w:rFonts w:ascii="Book Antiqua" w:hAnsi="Book Antiqua" w:cs="Times New Roman"/>
          <w:iCs/>
          <w:sz w:val="24"/>
          <w:szCs w:val="24"/>
        </w:rPr>
        <w:t>R. &amp;</w:t>
      </w:r>
      <w:r w:rsidR="00587F7F">
        <w:rPr>
          <w:rFonts w:ascii="Book Antiqua" w:hAnsi="Book Antiqua" w:cs="Times New Roman"/>
          <w:iCs/>
          <w:sz w:val="24"/>
          <w:szCs w:val="24"/>
        </w:rPr>
        <w:t xml:space="preserve"> </w:t>
      </w:r>
      <w:r w:rsidR="003E60CB" w:rsidRPr="00031328">
        <w:rPr>
          <w:rFonts w:ascii="Book Antiqua" w:hAnsi="Book Antiqua" w:cs="Times New Roman"/>
          <w:iCs/>
          <w:sz w:val="24"/>
          <w:szCs w:val="24"/>
        </w:rPr>
        <w:t xml:space="preserve">Venkatesan, S. (2021). Visual and verbal neuropsychological functions among students with specific learning disorders. </w:t>
      </w:r>
      <w:r w:rsidR="003E60CB" w:rsidRPr="00031328">
        <w:rPr>
          <w:rFonts w:ascii="Book Antiqua" w:hAnsi="Book Antiqua" w:cs="Times New Roman"/>
          <w:i/>
          <w:iCs/>
          <w:sz w:val="24"/>
          <w:szCs w:val="24"/>
        </w:rPr>
        <w:t>International Journal of Indian Psychology</w:t>
      </w:r>
      <w:r w:rsidR="003E60CB" w:rsidRPr="00031328">
        <w:rPr>
          <w:rFonts w:ascii="Book Antiqua" w:hAnsi="Book Antiqua" w:cs="Times New Roman"/>
          <w:iCs/>
          <w:sz w:val="24"/>
          <w:szCs w:val="24"/>
        </w:rPr>
        <w:t>, 9</w:t>
      </w:r>
      <w:r w:rsidR="00D5513C">
        <w:rPr>
          <w:rFonts w:ascii="Book Antiqua" w:hAnsi="Book Antiqua" w:cs="Times New Roman"/>
          <w:iCs/>
          <w:sz w:val="24"/>
          <w:szCs w:val="24"/>
        </w:rPr>
        <w:t xml:space="preserve"> </w:t>
      </w:r>
      <w:r w:rsidR="003E60CB" w:rsidRPr="00031328">
        <w:rPr>
          <w:rFonts w:ascii="Book Antiqua" w:hAnsi="Book Antiqua" w:cs="Times New Roman"/>
          <w:iCs/>
          <w:sz w:val="24"/>
          <w:szCs w:val="24"/>
        </w:rPr>
        <w:t xml:space="preserve">(1), 99-108. </w:t>
      </w:r>
    </w:p>
    <w:p w14:paraId="7AA25902" w14:textId="77777777" w:rsidR="003E60CB" w:rsidRPr="00031328" w:rsidRDefault="003E60CB" w:rsidP="003E60CB">
      <w:pPr>
        <w:pStyle w:val="ListParagraph"/>
        <w:rPr>
          <w:rFonts w:ascii="Book Antiqua" w:hAnsi="Book Antiqua" w:cs="Times New Roman"/>
          <w:bCs/>
          <w:color w:val="000000"/>
          <w:sz w:val="24"/>
          <w:szCs w:val="24"/>
        </w:rPr>
      </w:pPr>
    </w:p>
    <w:p w14:paraId="413D9591" w14:textId="77777777" w:rsidR="00EA53C4" w:rsidRPr="00031328" w:rsidRDefault="00CD30B5" w:rsidP="00EA53C4">
      <w:pPr>
        <w:pStyle w:val="ListParagraph"/>
        <w:numPr>
          <w:ilvl w:val="0"/>
          <w:numId w:val="13"/>
        </w:numPr>
        <w:spacing w:after="0" w:line="240" w:lineRule="auto"/>
        <w:jc w:val="both"/>
        <w:rPr>
          <w:rStyle w:val="Hyperlink"/>
          <w:rFonts w:ascii="Book Antiqua" w:hAnsi="Book Antiqua" w:cs="Times New Roman"/>
          <w:color w:val="000000"/>
          <w:sz w:val="24"/>
          <w:szCs w:val="24"/>
        </w:rPr>
      </w:pPr>
      <w:r w:rsidRPr="00031328">
        <w:rPr>
          <w:rFonts w:ascii="Book Antiqua" w:hAnsi="Book Antiqua" w:cs="Times New Roman"/>
          <w:bCs/>
          <w:color w:val="000000"/>
          <w:sz w:val="24"/>
          <w:szCs w:val="24"/>
        </w:rPr>
        <w:t>Singh, N.</w:t>
      </w:r>
      <w:r w:rsidR="00EA53C4" w:rsidRPr="00031328">
        <w:rPr>
          <w:rFonts w:ascii="Book Antiqua" w:hAnsi="Book Antiqua" w:cs="Times New Roman"/>
          <w:bCs/>
          <w:color w:val="000000"/>
          <w:sz w:val="24"/>
          <w:szCs w:val="24"/>
        </w:rPr>
        <w:t>K.</w:t>
      </w:r>
      <w:r w:rsidR="00587F7F">
        <w:rPr>
          <w:rFonts w:ascii="Book Antiqua" w:hAnsi="Book Antiqua" w:cs="Times New Roman"/>
          <w:bCs/>
          <w:color w:val="000000"/>
          <w:sz w:val="24"/>
          <w:szCs w:val="24"/>
        </w:rPr>
        <w:t xml:space="preserve"> </w:t>
      </w:r>
      <w:r w:rsidR="00EA53C4" w:rsidRPr="00031328">
        <w:rPr>
          <w:rFonts w:ascii="Book Antiqua" w:hAnsi="Book Antiqua" w:cs="Times New Roman"/>
          <w:color w:val="000000"/>
          <w:sz w:val="24"/>
          <w:szCs w:val="24"/>
        </w:rPr>
        <w:t xml:space="preserve">&amp; </w:t>
      </w:r>
      <w:proofErr w:type="spellStart"/>
      <w:r w:rsidR="00EA53C4" w:rsidRPr="00031328">
        <w:rPr>
          <w:rFonts w:ascii="Book Antiqua" w:hAnsi="Book Antiqua" w:cs="Times New Roman"/>
          <w:color w:val="000000"/>
          <w:sz w:val="24"/>
          <w:szCs w:val="24"/>
        </w:rPr>
        <w:t>Firdose</w:t>
      </w:r>
      <w:proofErr w:type="spellEnd"/>
      <w:r w:rsidR="00EA53C4" w:rsidRPr="00031328">
        <w:rPr>
          <w:rFonts w:ascii="Book Antiqua" w:hAnsi="Book Antiqua" w:cs="Times New Roman"/>
          <w:color w:val="000000"/>
          <w:sz w:val="24"/>
          <w:szCs w:val="24"/>
        </w:rPr>
        <w:t xml:space="preserve">, H. (2020). Characterizing the impact of advancing age on 500 Hz tone-burst evoked ocular vestibular evoked myogenic potentials. </w:t>
      </w:r>
      <w:r w:rsidR="00EA53C4" w:rsidRPr="00031328">
        <w:rPr>
          <w:rFonts w:ascii="Book Antiqua" w:hAnsi="Book Antiqua" w:cs="Times New Roman"/>
          <w:i/>
          <w:iCs/>
          <w:color w:val="000000"/>
          <w:sz w:val="24"/>
          <w:szCs w:val="24"/>
        </w:rPr>
        <w:t>European Archives of Oto-Rhino-Laryngology</w:t>
      </w:r>
      <w:r w:rsidR="00EA53C4" w:rsidRPr="00031328">
        <w:rPr>
          <w:rFonts w:ascii="Book Antiqua" w:hAnsi="Book Antiqua" w:cs="Times New Roman"/>
          <w:color w:val="000000"/>
          <w:sz w:val="24"/>
          <w:szCs w:val="24"/>
        </w:rPr>
        <w:t>, https://doi.org/10.1007/s00405-020-06542-2</w:t>
      </w:r>
      <w:r w:rsidR="00F62F83" w:rsidRPr="00031328">
        <w:rPr>
          <w:rFonts w:ascii="Book Antiqua" w:hAnsi="Book Antiqua" w:cs="Times New Roman"/>
          <w:color w:val="000000"/>
          <w:sz w:val="24"/>
          <w:szCs w:val="24"/>
        </w:rPr>
        <w:t>.</w:t>
      </w:r>
    </w:p>
    <w:p w14:paraId="729FAE9E" w14:textId="77777777" w:rsidR="00EA53C4" w:rsidRPr="00031328" w:rsidRDefault="00EA53C4" w:rsidP="00EA53C4">
      <w:pPr>
        <w:pStyle w:val="ListParagraph"/>
        <w:spacing w:after="0" w:line="240" w:lineRule="auto"/>
        <w:jc w:val="both"/>
        <w:rPr>
          <w:rStyle w:val="Hyperlink"/>
          <w:rFonts w:ascii="Book Antiqua" w:hAnsi="Book Antiqua" w:cs="Times New Roman"/>
          <w:color w:val="000000"/>
          <w:sz w:val="24"/>
          <w:szCs w:val="24"/>
        </w:rPr>
      </w:pPr>
    </w:p>
    <w:p w14:paraId="72FAE685" w14:textId="77777777" w:rsidR="00EA53C4" w:rsidRPr="00F12ECF" w:rsidRDefault="00EA53C4" w:rsidP="00EA53C4">
      <w:pPr>
        <w:pStyle w:val="ListParagraph"/>
        <w:numPr>
          <w:ilvl w:val="0"/>
          <w:numId w:val="13"/>
        </w:numPr>
        <w:spacing w:after="0" w:line="240" w:lineRule="auto"/>
        <w:jc w:val="both"/>
        <w:rPr>
          <w:rFonts w:ascii="Book Antiqua" w:eastAsia="Times New Roman" w:hAnsi="Book Antiqua" w:cs="Times New Roman"/>
          <w:bCs/>
          <w:color w:val="000000"/>
          <w:sz w:val="24"/>
          <w:szCs w:val="24"/>
        </w:rPr>
      </w:pPr>
      <w:r w:rsidRPr="00031328">
        <w:rPr>
          <w:rFonts w:ascii="Book Antiqua" w:eastAsia="Times New Roman" w:hAnsi="Book Antiqua" w:cs="Times New Roman"/>
          <w:bCs/>
          <w:color w:val="000000"/>
          <w:sz w:val="24"/>
          <w:szCs w:val="24"/>
        </w:rPr>
        <w:t>Singh, N.K.,</w:t>
      </w:r>
      <w:r w:rsidRPr="00031328">
        <w:rPr>
          <w:rFonts w:ascii="Book Antiqua" w:eastAsia="Times New Roman" w:hAnsi="Book Antiqua" w:cs="Times New Roman"/>
          <w:color w:val="000000"/>
          <w:sz w:val="24"/>
          <w:szCs w:val="24"/>
        </w:rPr>
        <w:t xml:space="preserve"> </w:t>
      </w:r>
      <w:proofErr w:type="spellStart"/>
      <w:r w:rsidRPr="00031328">
        <w:rPr>
          <w:rFonts w:ascii="Book Antiqua" w:eastAsia="Times New Roman" w:hAnsi="Book Antiqua" w:cs="Times New Roman"/>
          <w:color w:val="000000"/>
          <w:sz w:val="24"/>
          <w:szCs w:val="24"/>
        </w:rPr>
        <w:t>Firdose</w:t>
      </w:r>
      <w:proofErr w:type="spellEnd"/>
      <w:r w:rsidRPr="00031328">
        <w:rPr>
          <w:rFonts w:ascii="Book Antiqua" w:eastAsia="Times New Roman" w:hAnsi="Book Antiqua" w:cs="Times New Roman"/>
          <w:color w:val="000000"/>
          <w:sz w:val="24"/>
          <w:szCs w:val="24"/>
        </w:rPr>
        <w:t xml:space="preserve">, H. &amp; Barman, A. (2021). Effect of advancing age on inter-frequency amplitude ratio of ocular vestibular evoked myogenic potentials. </w:t>
      </w:r>
      <w:r w:rsidR="00B752FC" w:rsidRPr="00031328">
        <w:rPr>
          <w:rFonts w:ascii="Book Antiqua" w:eastAsia="Times New Roman" w:hAnsi="Book Antiqua" w:cs="Times New Roman"/>
          <w:i/>
          <w:iCs/>
          <w:color w:val="000000"/>
          <w:sz w:val="24"/>
          <w:szCs w:val="24"/>
        </w:rPr>
        <w:t>International Journal</w:t>
      </w:r>
      <w:r w:rsidRPr="00031328">
        <w:rPr>
          <w:rFonts w:ascii="Book Antiqua" w:eastAsia="Times New Roman" w:hAnsi="Book Antiqua" w:cs="Times New Roman"/>
          <w:i/>
          <w:iCs/>
          <w:color w:val="000000"/>
          <w:sz w:val="24"/>
          <w:szCs w:val="24"/>
        </w:rPr>
        <w:t xml:space="preserve"> of Audiology</w:t>
      </w:r>
      <w:r w:rsidRPr="00031328">
        <w:rPr>
          <w:rFonts w:ascii="Book Antiqua" w:eastAsia="Times New Roman" w:hAnsi="Book Antiqua" w:cs="Times New Roman"/>
          <w:color w:val="000000"/>
          <w:sz w:val="24"/>
          <w:szCs w:val="24"/>
        </w:rPr>
        <w:t>,</w:t>
      </w:r>
      <w:r w:rsidR="00F12ECF">
        <w:rPr>
          <w:rFonts w:ascii="Book Antiqua" w:eastAsia="Times New Roman" w:hAnsi="Book Antiqua" w:cs="Times New Roman"/>
          <w:color w:val="000000"/>
          <w:sz w:val="24"/>
          <w:szCs w:val="24"/>
        </w:rPr>
        <w:t xml:space="preserve"> </w:t>
      </w:r>
      <w:hyperlink r:id="rId30" w:history="1">
        <w:r w:rsidR="00F12ECF" w:rsidRPr="00F12ECF">
          <w:rPr>
            <w:rStyle w:val="Hyperlink"/>
            <w:rFonts w:ascii="Book Antiqua" w:eastAsia="Times New Roman" w:hAnsi="Book Antiqua" w:cs="Times New Roman"/>
            <w:color w:val="000000"/>
            <w:sz w:val="24"/>
            <w:szCs w:val="24"/>
            <w:u w:val="none"/>
          </w:rPr>
          <w:t>https://doi.org/10.1080/ 14992027.2021. 1893840</w:t>
        </w:r>
      </w:hyperlink>
      <w:r w:rsidR="00BC3868" w:rsidRPr="00F12ECF">
        <w:rPr>
          <w:rFonts w:ascii="Book Antiqua" w:eastAsia="Times New Roman" w:hAnsi="Book Antiqua" w:cs="Times New Roman"/>
          <w:color w:val="000000"/>
          <w:sz w:val="24"/>
          <w:szCs w:val="24"/>
        </w:rPr>
        <w:t>.</w:t>
      </w:r>
    </w:p>
    <w:p w14:paraId="1E6A77BA" w14:textId="77777777" w:rsidR="00EA53C4" w:rsidRPr="00031328" w:rsidRDefault="00EA53C4" w:rsidP="00EA53C4">
      <w:pPr>
        <w:pStyle w:val="ListParagraph"/>
        <w:spacing w:line="240" w:lineRule="auto"/>
        <w:jc w:val="both"/>
        <w:rPr>
          <w:rFonts w:ascii="Book Antiqua" w:eastAsia="Times New Roman" w:hAnsi="Book Antiqua" w:cs="Times New Roman"/>
          <w:bCs/>
          <w:color w:val="000000"/>
          <w:sz w:val="24"/>
          <w:szCs w:val="24"/>
        </w:rPr>
      </w:pPr>
    </w:p>
    <w:p w14:paraId="757FD456" w14:textId="77777777" w:rsidR="00EA53C4" w:rsidRPr="00F12ECF" w:rsidRDefault="00834467" w:rsidP="00EA53C4">
      <w:pPr>
        <w:pStyle w:val="ListParagraph"/>
        <w:numPr>
          <w:ilvl w:val="0"/>
          <w:numId w:val="13"/>
        </w:numPr>
        <w:spacing w:line="240" w:lineRule="auto"/>
        <w:jc w:val="both"/>
        <w:rPr>
          <w:rFonts w:ascii="Book Antiqua" w:eastAsia="Times New Roman" w:hAnsi="Book Antiqua" w:cs="Times New Roman"/>
          <w:bCs/>
          <w:color w:val="000000"/>
          <w:sz w:val="24"/>
          <w:szCs w:val="24"/>
        </w:rPr>
      </w:pPr>
      <w:r w:rsidRPr="00031328">
        <w:rPr>
          <w:rFonts w:ascii="Book Antiqua" w:eastAsia="Times New Roman" w:hAnsi="Book Antiqua" w:cs="Times New Roman"/>
          <w:color w:val="000000"/>
          <w:sz w:val="24"/>
          <w:szCs w:val="24"/>
        </w:rPr>
        <w:t>Singh, N.</w:t>
      </w:r>
      <w:r w:rsidR="00EA53C4" w:rsidRPr="00031328">
        <w:rPr>
          <w:rFonts w:ascii="Book Antiqua" w:eastAsia="Times New Roman" w:hAnsi="Book Antiqua" w:cs="Times New Roman"/>
          <w:color w:val="000000"/>
          <w:sz w:val="24"/>
          <w:szCs w:val="24"/>
        </w:rPr>
        <w:t xml:space="preserve">K., </w:t>
      </w:r>
      <w:r w:rsidRPr="00031328">
        <w:rPr>
          <w:rFonts w:ascii="Book Antiqua" w:eastAsia="Times New Roman" w:hAnsi="Book Antiqua" w:cs="Times New Roman"/>
          <w:bCs/>
          <w:color w:val="000000"/>
          <w:sz w:val="24"/>
          <w:szCs w:val="24"/>
        </w:rPr>
        <w:t xml:space="preserve">Sinha, S., </w:t>
      </w:r>
      <w:proofErr w:type="spellStart"/>
      <w:r w:rsidRPr="00031328">
        <w:rPr>
          <w:rFonts w:ascii="Book Antiqua" w:eastAsia="Times New Roman" w:hAnsi="Book Antiqua" w:cs="Times New Roman"/>
          <w:bCs/>
          <w:color w:val="000000"/>
          <w:sz w:val="24"/>
          <w:szCs w:val="24"/>
        </w:rPr>
        <w:t>Keshree</w:t>
      </w:r>
      <w:proofErr w:type="spellEnd"/>
      <w:r w:rsidRPr="00031328">
        <w:rPr>
          <w:rFonts w:ascii="Book Antiqua" w:eastAsia="Times New Roman" w:hAnsi="Book Antiqua" w:cs="Times New Roman"/>
          <w:bCs/>
          <w:color w:val="000000"/>
          <w:sz w:val="24"/>
          <w:szCs w:val="24"/>
        </w:rPr>
        <w:t>, N.</w:t>
      </w:r>
      <w:r w:rsidR="00EA53C4" w:rsidRPr="00031328">
        <w:rPr>
          <w:rFonts w:ascii="Book Antiqua" w:eastAsia="Times New Roman" w:hAnsi="Book Antiqua" w:cs="Times New Roman"/>
          <w:bCs/>
          <w:color w:val="000000"/>
          <w:sz w:val="24"/>
          <w:szCs w:val="24"/>
        </w:rPr>
        <w:t xml:space="preserve">K., Kothari, S., Kumar, S. &amp; Kumar P. (2021). Relative efficacy of </w:t>
      </w:r>
      <w:proofErr w:type="spellStart"/>
      <w:r w:rsidR="00EA53C4" w:rsidRPr="00031328">
        <w:rPr>
          <w:rFonts w:ascii="Book Antiqua" w:eastAsia="Times New Roman" w:hAnsi="Book Antiqua" w:cs="Times New Roman"/>
          <w:bCs/>
          <w:color w:val="000000"/>
          <w:sz w:val="24"/>
          <w:szCs w:val="24"/>
        </w:rPr>
        <w:t>veria</w:t>
      </w:r>
      <w:proofErr w:type="spellEnd"/>
      <w:r w:rsidR="00EA53C4" w:rsidRPr="00031328">
        <w:rPr>
          <w:rFonts w:ascii="Book Antiqua" w:eastAsia="Times New Roman" w:hAnsi="Book Antiqua" w:cs="Times New Roman"/>
          <w:bCs/>
          <w:color w:val="000000"/>
          <w:sz w:val="24"/>
          <w:szCs w:val="24"/>
        </w:rPr>
        <w:t xml:space="preserve"> and mastoidectomy techniques of cochlear implantation in preservation of sound-induced saccular </w:t>
      </w:r>
      <w:proofErr w:type="spellStart"/>
      <w:proofErr w:type="gramStart"/>
      <w:r w:rsidR="00EA53C4" w:rsidRPr="00031328">
        <w:rPr>
          <w:rFonts w:ascii="Book Antiqua" w:eastAsia="Times New Roman" w:hAnsi="Book Antiqua" w:cs="Times New Roman"/>
          <w:bCs/>
          <w:color w:val="000000"/>
          <w:sz w:val="24"/>
          <w:szCs w:val="24"/>
        </w:rPr>
        <w:t>responses.</w:t>
      </w:r>
      <w:r w:rsidR="00EA53C4" w:rsidRPr="00031328">
        <w:rPr>
          <w:rFonts w:ascii="Book Antiqua" w:eastAsia="Times New Roman" w:hAnsi="Book Antiqua" w:cs="Times New Roman"/>
          <w:bCs/>
          <w:i/>
          <w:iCs/>
          <w:color w:val="000000"/>
          <w:sz w:val="24"/>
          <w:szCs w:val="24"/>
        </w:rPr>
        <w:t>International</w:t>
      </w:r>
      <w:proofErr w:type="spellEnd"/>
      <w:proofErr w:type="gramEnd"/>
      <w:r w:rsidR="00EA53C4" w:rsidRPr="00031328">
        <w:rPr>
          <w:rFonts w:ascii="Book Antiqua" w:eastAsia="Times New Roman" w:hAnsi="Book Antiqua" w:cs="Times New Roman"/>
          <w:bCs/>
          <w:i/>
          <w:iCs/>
          <w:color w:val="000000"/>
          <w:sz w:val="24"/>
          <w:szCs w:val="24"/>
        </w:rPr>
        <w:t xml:space="preserve"> Journal of Audiology</w:t>
      </w:r>
      <w:r w:rsidR="00EA53C4" w:rsidRPr="00031328">
        <w:rPr>
          <w:rFonts w:ascii="Book Antiqua" w:eastAsia="Times New Roman" w:hAnsi="Book Antiqua" w:cs="Times New Roman"/>
          <w:bCs/>
          <w:color w:val="000000"/>
          <w:sz w:val="24"/>
          <w:szCs w:val="24"/>
        </w:rPr>
        <w:t>,</w:t>
      </w:r>
      <w:r w:rsidR="00EA53C4" w:rsidRPr="00031328">
        <w:rPr>
          <w:rFonts w:ascii="Book Antiqua" w:eastAsia="Times New Roman" w:hAnsi="Book Antiqua" w:cs="Times New Roman"/>
          <w:color w:val="000000"/>
          <w:sz w:val="24"/>
          <w:szCs w:val="24"/>
        </w:rPr>
        <w:t xml:space="preserve"> </w:t>
      </w:r>
      <w:hyperlink r:id="rId31" w:history="1">
        <w:r w:rsidR="00F12ECF" w:rsidRPr="00F12ECF">
          <w:rPr>
            <w:rStyle w:val="Hyperlink"/>
            <w:rFonts w:ascii="Book Antiqua" w:eastAsia="Times New Roman" w:hAnsi="Book Antiqua" w:cs="Times New Roman"/>
            <w:color w:val="000000"/>
            <w:sz w:val="24"/>
            <w:szCs w:val="24"/>
            <w:u w:val="none"/>
          </w:rPr>
          <w:t>https://doi.org/10.1080/</w:t>
        </w:r>
      </w:hyperlink>
      <w:r w:rsidR="00F12ECF" w:rsidRPr="00F12ECF">
        <w:rPr>
          <w:rFonts w:ascii="Book Antiqua" w:eastAsia="Times New Roman" w:hAnsi="Book Antiqua" w:cs="Times New Roman"/>
          <w:color w:val="000000"/>
          <w:sz w:val="24"/>
          <w:szCs w:val="24"/>
        </w:rPr>
        <w:t xml:space="preserve"> </w:t>
      </w:r>
      <w:r w:rsidR="00EA53C4" w:rsidRPr="00F12ECF">
        <w:rPr>
          <w:rFonts w:ascii="Book Antiqua" w:eastAsia="Times New Roman" w:hAnsi="Book Antiqua" w:cs="Times New Roman"/>
          <w:color w:val="000000"/>
          <w:sz w:val="24"/>
          <w:szCs w:val="24"/>
        </w:rPr>
        <w:t>14992027.2021.1905891</w:t>
      </w:r>
      <w:r w:rsidR="00F62F83" w:rsidRPr="00F12ECF">
        <w:rPr>
          <w:rFonts w:ascii="Book Antiqua" w:eastAsia="Times New Roman" w:hAnsi="Book Antiqua" w:cs="Times New Roman"/>
          <w:color w:val="000000"/>
          <w:sz w:val="24"/>
          <w:szCs w:val="24"/>
        </w:rPr>
        <w:t>.</w:t>
      </w:r>
    </w:p>
    <w:p w14:paraId="4401E92B" w14:textId="77777777" w:rsidR="00307F05" w:rsidRPr="00031328" w:rsidRDefault="00307F05" w:rsidP="00307F05">
      <w:pPr>
        <w:pStyle w:val="ListParagraph"/>
        <w:tabs>
          <w:tab w:val="left" w:pos="-180"/>
          <w:tab w:val="left" w:pos="0"/>
        </w:tabs>
        <w:spacing w:after="120" w:line="240" w:lineRule="auto"/>
        <w:jc w:val="both"/>
        <w:rPr>
          <w:rFonts w:ascii="Book Antiqua" w:hAnsi="Book Antiqua" w:cs="Times New Roman"/>
          <w:color w:val="000000"/>
          <w:sz w:val="24"/>
          <w:szCs w:val="24"/>
        </w:rPr>
      </w:pPr>
    </w:p>
    <w:p w14:paraId="185AEF44" w14:textId="77777777" w:rsidR="00BA247A" w:rsidRPr="00031328" w:rsidRDefault="00BA247A" w:rsidP="00BA247A">
      <w:pPr>
        <w:pStyle w:val="ListParagraph"/>
        <w:numPr>
          <w:ilvl w:val="0"/>
          <w:numId w:val="13"/>
        </w:numPr>
        <w:jc w:val="both"/>
        <w:rPr>
          <w:rFonts w:ascii="Book Antiqua" w:hAnsi="Book Antiqua" w:cs="Times New Roman"/>
          <w:bCs/>
          <w:sz w:val="24"/>
          <w:szCs w:val="24"/>
        </w:rPr>
      </w:pPr>
      <w:proofErr w:type="spellStart"/>
      <w:r w:rsidRPr="00031328">
        <w:rPr>
          <w:rFonts w:ascii="Book Antiqua" w:hAnsi="Book Antiqua" w:cs="Times New Roman"/>
          <w:sz w:val="24"/>
          <w:szCs w:val="24"/>
        </w:rPr>
        <w:t>Spoorthy</w:t>
      </w:r>
      <w:proofErr w:type="spellEnd"/>
      <w:r w:rsidRPr="00031328">
        <w:rPr>
          <w:rFonts w:ascii="Book Antiqua" w:hAnsi="Book Antiqua" w:cs="Times New Roman"/>
          <w:sz w:val="24"/>
          <w:szCs w:val="24"/>
        </w:rPr>
        <w:t xml:space="preserve">, C., Abhishek, B.P. (2020).  Error analysis of novel words learnt through fast mapping and slow mapping methods in young neurotypical </w:t>
      </w:r>
      <w:proofErr w:type="spellStart"/>
      <w:proofErr w:type="gramStart"/>
      <w:r w:rsidRPr="00031328">
        <w:rPr>
          <w:rFonts w:ascii="Book Antiqua" w:hAnsi="Book Antiqua" w:cs="Times New Roman"/>
          <w:sz w:val="24"/>
          <w:szCs w:val="24"/>
        </w:rPr>
        <w:t>children.</w:t>
      </w:r>
      <w:r w:rsidRPr="00031328">
        <w:rPr>
          <w:rFonts w:ascii="Book Antiqua" w:hAnsi="Book Antiqua" w:cs="Times New Roman"/>
          <w:i/>
          <w:sz w:val="24"/>
          <w:szCs w:val="24"/>
        </w:rPr>
        <w:t>International</w:t>
      </w:r>
      <w:proofErr w:type="spellEnd"/>
      <w:proofErr w:type="gramEnd"/>
      <w:r w:rsidRPr="00031328">
        <w:rPr>
          <w:rFonts w:ascii="Book Antiqua" w:hAnsi="Book Antiqua" w:cs="Times New Roman"/>
          <w:i/>
          <w:sz w:val="24"/>
          <w:szCs w:val="24"/>
        </w:rPr>
        <w:t xml:space="preserve"> Journal of Communication</w:t>
      </w:r>
      <w:r w:rsidRPr="00031328">
        <w:rPr>
          <w:rFonts w:ascii="Book Antiqua" w:hAnsi="Book Antiqua" w:cs="Times New Roman"/>
          <w:sz w:val="24"/>
          <w:szCs w:val="24"/>
        </w:rPr>
        <w:t>, 29</w:t>
      </w:r>
      <w:r w:rsidR="00D5513C">
        <w:rPr>
          <w:rFonts w:ascii="Book Antiqua" w:hAnsi="Book Antiqua" w:cs="Times New Roman"/>
          <w:sz w:val="24"/>
          <w:szCs w:val="24"/>
        </w:rPr>
        <w:t xml:space="preserve"> </w:t>
      </w:r>
      <w:r w:rsidRPr="00031328">
        <w:rPr>
          <w:rFonts w:ascii="Book Antiqua" w:hAnsi="Book Antiqua" w:cs="Times New Roman"/>
          <w:sz w:val="24"/>
          <w:szCs w:val="24"/>
        </w:rPr>
        <w:t>(1-2), 88-95.</w:t>
      </w:r>
    </w:p>
    <w:p w14:paraId="7399B29B" w14:textId="77777777" w:rsidR="00BA247A" w:rsidRPr="00031328" w:rsidRDefault="00BA247A" w:rsidP="00BA247A">
      <w:pPr>
        <w:pStyle w:val="ListParagraph"/>
        <w:rPr>
          <w:rFonts w:ascii="Book Antiqua" w:hAnsi="Book Antiqua" w:cs="Times New Roman"/>
          <w:bCs/>
          <w:color w:val="FF0000"/>
          <w:sz w:val="24"/>
          <w:szCs w:val="24"/>
        </w:rPr>
      </w:pPr>
    </w:p>
    <w:p w14:paraId="6A65D945" w14:textId="77777777" w:rsidR="00060EBF" w:rsidRPr="00031328" w:rsidRDefault="00060EBF" w:rsidP="00060EBF">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hAnsi="Book Antiqua" w:cs="Times New Roman"/>
          <w:bCs/>
          <w:color w:val="000000"/>
          <w:sz w:val="24"/>
          <w:szCs w:val="24"/>
        </w:rPr>
        <w:t>Srikar</w:t>
      </w:r>
      <w:proofErr w:type="spellEnd"/>
      <w:r w:rsidRPr="00031328">
        <w:rPr>
          <w:rFonts w:ascii="Book Antiqua" w:hAnsi="Book Antiqua" w:cs="Times New Roman"/>
          <w:bCs/>
          <w:color w:val="000000"/>
          <w:sz w:val="24"/>
          <w:szCs w:val="24"/>
        </w:rPr>
        <w:t xml:space="preserve">, V. &amp; Barman, A. (2020). Relationship between speech perception noise and phonemic restoration in noise in individuals with normal hearing. </w:t>
      </w:r>
      <w:r w:rsidRPr="00031328">
        <w:rPr>
          <w:rFonts w:ascii="Book Antiqua" w:hAnsi="Book Antiqua" w:cs="Times New Roman"/>
          <w:bCs/>
          <w:i/>
          <w:iCs/>
          <w:color w:val="000000"/>
          <w:sz w:val="24"/>
          <w:szCs w:val="24"/>
        </w:rPr>
        <w:t>Journal of Audiology and Otology</w:t>
      </w:r>
      <w:r w:rsidRPr="00031328">
        <w:rPr>
          <w:rFonts w:ascii="Book Antiqua" w:hAnsi="Book Antiqua" w:cs="Times New Roman"/>
          <w:bCs/>
          <w:iCs/>
          <w:color w:val="000000"/>
          <w:sz w:val="24"/>
          <w:szCs w:val="24"/>
        </w:rPr>
        <w:t>, 24</w:t>
      </w:r>
      <w:r w:rsidR="00D5513C">
        <w:rPr>
          <w:rFonts w:ascii="Book Antiqua" w:hAnsi="Book Antiqua" w:cs="Times New Roman"/>
          <w:bCs/>
          <w:iCs/>
          <w:color w:val="000000"/>
          <w:sz w:val="24"/>
          <w:szCs w:val="24"/>
        </w:rPr>
        <w:t xml:space="preserve"> </w:t>
      </w:r>
      <w:r w:rsidRPr="00031328">
        <w:rPr>
          <w:rFonts w:ascii="Book Antiqua" w:hAnsi="Book Antiqua" w:cs="Times New Roman"/>
          <w:bCs/>
          <w:color w:val="000000"/>
          <w:sz w:val="24"/>
          <w:szCs w:val="24"/>
        </w:rPr>
        <w:t>(4), 167-173.</w:t>
      </w:r>
    </w:p>
    <w:p w14:paraId="604D1ABC" w14:textId="77777777" w:rsidR="00EA53C4" w:rsidRPr="00031328" w:rsidRDefault="00EA53C4" w:rsidP="00EA53C4">
      <w:pPr>
        <w:pStyle w:val="ListParagraph"/>
        <w:rPr>
          <w:rFonts w:ascii="Book Antiqua" w:hAnsi="Book Antiqua" w:cs="Times New Roman"/>
          <w:color w:val="000000"/>
          <w:sz w:val="24"/>
          <w:szCs w:val="24"/>
        </w:rPr>
      </w:pPr>
    </w:p>
    <w:p w14:paraId="09078301" w14:textId="77777777" w:rsidR="00B752FC" w:rsidRPr="00031328" w:rsidRDefault="00B752FC" w:rsidP="00B752FC">
      <w:pPr>
        <w:pStyle w:val="ListParagraph"/>
        <w:numPr>
          <w:ilvl w:val="0"/>
          <w:numId w:val="13"/>
        </w:numPr>
        <w:jc w:val="both"/>
        <w:rPr>
          <w:rFonts w:ascii="Book Antiqua" w:hAnsi="Book Antiqua" w:cs="Times New Roman"/>
          <w:color w:val="000000"/>
          <w:sz w:val="24"/>
          <w:szCs w:val="24"/>
          <w:shd w:val="clear" w:color="auto" w:fill="FFFFFF"/>
        </w:rPr>
      </w:pPr>
      <w:proofErr w:type="spellStart"/>
      <w:r w:rsidRPr="00031328">
        <w:rPr>
          <w:rFonts w:ascii="Book Antiqua" w:hAnsi="Book Antiqua" w:cs="Times New Roman"/>
          <w:color w:val="000000"/>
          <w:sz w:val="24"/>
          <w:szCs w:val="24"/>
          <w:shd w:val="clear" w:color="auto" w:fill="FFFFFF"/>
        </w:rPr>
        <w:lastRenderedPageBreak/>
        <w:t>Srushti</w:t>
      </w:r>
      <w:proofErr w:type="spellEnd"/>
      <w:r w:rsidRPr="00031328">
        <w:rPr>
          <w:rFonts w:ascii="Book Antiqua" w:hAnsi="Book Antiqua" w:cs="Times New Roman"/>
          <w:color w:val="000000"/>
          <w:sz w:val="24"/>
          <w:szCs w:val="24"/>
          <w:shd w:val="clear" w:color="auto" w:fill="FFFFFF"/>
        </w:rPr>
        <w:t>, S.  &amp;</w:t>
      </w:r>
      <w:r w:rsidR="00D5513C">
        <w:rPr>
          <w:rFonts w:ascii="Book Antiqua" w:hAnsi="Book Antiqua" w:cs="Times New Roman"/>
          <w:color w:val="000000"/>
          <w:sz w:val="24"/>
          <w:szCs w:val="24"/>
          <w:shd w:val="clear" w:color="auto" w:fill="FFFFFF"/>
        </w:rPr>
        <w:t xml:space="preserve"> </w:t>
      </w:r>
      <w:proofErr w:type="spellStart"/>
      <w:r w:rsidRPr="00031328">
        <w:rPr>
          <w:rFonts w:ascii="Book Antiqua" w:hAnsi="Book Antiqua" w:cs="Times New Roman"/>
          <w:bCs/>
          <w:color w:val="000000"/>
          <w:sz w:val="24"/>
          <w:szCs w:val="24"/>
          <w:shd w:val="clear" w:color="auto" w:fill="FFFFFF"/>
        </w:rPr>
        <w:t>Pushpavathi</w:t>
      </w:r>
      <w:proofErr w:type="spellEnd"/>
      <w:r w:rsidRPr="00031328">
        <w:rPr>
          <w:rFonts w:ascii="Book Antiqua" w:hAnsi="Book Antiqua" w:cs="Times New Roman"/>
          <w:bCs/>
          <w:color w:val="000000"/>
          <w:sz w:val="24"/>
          <w:szCs w:val="24"/>
          <w:shd w:val="clear" w:color="auto" w:fill="FFFFFF"/>
        </w:rPr>
        <w:t>, M.</w:t>
      </w:r>
      <w:r w:rsidRPr="00031328">
        <w:rPr>
          <w:rFonts w:ascii="Book Antiqua" w:hAnsi="Book Antiqua" w:cs="Times New Roman"/>
          <w:color w:val="000000"/>
          <w:sz w:val="24"/>
          <w:szCs w:val="24"/>
          <w:shd w:val="clear" w:color="auto" w:fill="FFFFFF"/>
        </w:rPr>
        <w:t>  (2019). Acoustic voice quality index for discriminating across normal and different vocal pathological conditions. </w:t>
      </w:r>
      <w:r w:rsidRPr="00031328">
        <w:rPr>
          <w:rFonts w:ascii="Book Antiqua" w:hAnsi="Book Antiqua" w:cs="Times New Roman"/>
          <w:i/>
          <w:color w:val="000000"/>
          <w:sz w:val="24"/>
          <w:szCs w:val="24"/>
          <w:shd w:val="clear" w:color="auto" w:fill="FFFFFF"/>
        </w:rPr>
        <w:t>Journal of All India Institute of Speech and Hearing</w:t>
      </w:r>
      <w:r w:rsidRPr="00031328">
        <w:rPr>
          <w:rFonts w:ascii="Book Antiqua" w:hAnsi="Book Antiqua" w:cs="Times New Roman"/>
          <w:color w:val="000000"/>
          <w:sz w:val="24"/>
          <w:szCs w:val="24"/>
          <w:shd w:val="clear" w:color="auto" w:fill="FFFFFF"/>
        </w:rPr>
        <w:t>.  38, 16-25.</w:t>
      </w:r>
    </w:p>
    <w:p w14:paraId="003975A3" w14:textId="77777777" w:rsidR="00B752FC" w:rsidRPr="00031328" w:rsidRDefault="00B752FC" w:rsidP="00B752FC">
      <w:pPr>
        <w:pStyle w:val="ListParagraph"/>
        <w:tabs>
          <w:tab w:val="left" w:pos="977"/>
        </w:tabs>
        <w:spacing w:before="240" w:after="120" w:line="240" w:lineRule="auto"/>
        <w:jc w:val="both"/>
        <w:rPr>
          <w:rFonts w:ascii="Book Antiqua" w:hAnsi="Book Antiqua" w:cs="Times New Roman"/>
          <w:sz w:val="24"/>
          <w:szCs w:val="24"/>
          <w:shd w:val="clear" w:color="auto" w:fill="FFFFFF"/>
        </w:rPr>
      </w:pPr>
    </w:p>
    <w:p w14:paraId="3762B180" w14:textId="77777777" w:rsidR="00611B32" w:rsidRPr="00D5513C" w:rsidRDefault="00611B32" w:rsidP="001E2360">
      <w:pPr>
        <w:pStyle w:val="ListParagraph"/>
        <w:numPr>
          <w:ilvl w:val="0"/>
          <w:numId w:val="13"/>
        </w:numPr>
        <w:spacing w:before="240" w:after="120" w:line="240" w:lineRule="auto"/>
        <w:jc w:val="both"/>
        <w:rPr>
          <w:rFonts w:ascii="Book Antiqua" w:hAnsi="Book Antiqua" w:cs="Times New Roman"/>
          <w:color w:val="000000"/>
          <w:sz w:val="24"/>
          <w:szCs w:val="24"/>
          <w:shd w:val="clear" w:color="auto" w:fill="FFFFFF"/>
        </w:rPr>
      </w:pPr>
      <w:proofErr w:type="spellStart"/>
      <w:r w:rsidRPr="00031328">
        <w:rPr>
          <w:rFonts w:ascii="Book Antiqua" w:hAnsi="Book Antiqua" w:cs="Times New Roman"/>
          <w:bCs/>
          <w:sz w:val="24"/>
          <w:szCs w:val="24"/>
        </w:rPr>
        <w:t>Sugathan</w:t>
      </w:r>
      <w:proofErr w:type="spellEnd"/>
      <w:r w:rsidRPr="00031328">
        <w:rPr>
          <w:rFonts w:ascii="Book Antiqua" w:hAnsi="Book Antiqua" w:cs="Times New Roman"/>
          <w:bCs/>
          <w:sz w:val="24"/>
          <w:szCs w:val="24"/>
        </w:rPr>
        <w:t xml:space="preserve">, N., &amp; </w:t>
      </w:r>
      <w:proofErr w:type="spellStart"/>
      <w:r w:rsidRPr="00031328">
        <w:rPr>
          <w:rFonts w:ascii="Book Antiqua" w:hAnsi="Book Antiqua" w:cs="Times New Roman"/>
          <w:bCs/>
          <w:sz w:val="24"/>
          <w:szCs w:val="24"/>
        </w:rPr>
        <w:t>Maruthy</w:t>
      </w:r>
      <w:proofErr w:type="spellEnd"/>
      <w:r w:rsidRPr="00031328">
        <w:rPr>
          <w:rFonts w:ascii="Book Antiqua" w:hAnsi="Book Antiqua" w:cs="Times New Roman"/>
          <w:bCs/>
          <w:sz w:val="24"/>
          <w:szCs w:val="24"/>
        </w:rPr>
        <w:t xml:space="preserve">, S. (2020). Predictive factors for </w:t>
      </w:r>
      <w:r w:rsidRPr="00031328">
        <w:rPr>
          <w:rFonts w:ascii="Book Antiqua" w:hAnsi="Book Antiqua" w:cs="Times New Roman"/>
          <w:bCs/>
          <w:sz w:val="24"/>
          <w:szCs w:val="24"/>
        </w:rPr>
        <w:tab/>
        <w:t xml:space="preserve">persistence and recovery of stuttering in children: a systematic review. </w:t>
      </w:r>
      <w:r w:rsidRPr="00031328">
        <w:rPr>
          <w:rFonts w:ascii="Book Antiqua" w:hAnsi="Book Antiqua" w:cs="Times New Roman"/>
          <w:bCs/>
          <w:i/>
          <w:sz w:val="24"/>
          <w:szCs w:val="24"/>
        </w:rPr>
        <w:t>International Journal of Speech-Language Pathology</w:t>
      </w:r>
      <w:r w:rsidRPr="00031328">
        <w:rPr>
          <w:rFonts w:ascii="Book Antiqua" w:hAnsi="Book Antiqua" w:cs="Times New Roman"/>
          <w:bCs/>
          <w:sz w:val="24"/>
          <w:szCs w:val="24"/>
        </w:rPr>
        <w:t xml:space="preserve">, 1–13. </w:t>
      </w:r>
      <w:hyperlink r:id="rId32" w:history="1">
        <w:r w:rsidR="00D5513C" w:rsidRPr="00D5513C">
          <w:rPr>
            <w:rStyle w:val="Hyperlink"/>
            <w:rFonts w:ascii="Book Antiqua" w:hAnsi="Book Antiqua" w:cs="Times New Roman"/>
            <w:bCs/>
            <w:color w:val="000000"/>
            <w:sz w:val="24"/>
            <w:szCs w:val="24"/>
            <w:u w:val="none"/>
          </w:rPr>
          <w:t>https://doi.org/10.1080/17549507.2020</w:t>
        </w:r>
      </w:hyperlink>
      <w:r w:rsidRPr="00D5513C">
        <w:rPr>
          <w:rFonts w:ascii="Book Antiqua" w:hAnsi="Book Antiqua" w:cs="Times New Roman"/>
          <w:bCs/>
          <w:color w:val="000000"/>
          <w:sz w:val="24"/>
          <w:szCs w:val="24"/>
        </w:rPr>
        <w:t>.</w:t>
      </w:r>
      <w:r w:rsidR="00D5513C" w:rsidRPr="00D5513C">
        <w:rPr>
          <w:rFonts w:ascii="Book Antiqua" w:hAnsi="Book Antiqua" w:cs="Times New Roman"/>
          <w:bCs/>
          <w:color w:val="000000"/>
          <w:sz w:val="24"/>
          <w:szCs w:val="24"/>
        </w:rPr>
        <w:t xml:space="preserve"> </w:t>
      </w:r>
      <w:r w:rsidRPr="00D5513C">
        <w:rPr>
          <w:rFonts w:ascii="Book Antiqua" w:hAnsi="Book Antiqua" w:cs="Times New Roman"/>
          <w:bCs/>
          <w:color w:val="000000"/>
          <w:sz w:val="24"/>
          <w:szCs w:val="24"/>
        </w:rPr>
        <w:t>1812718.</w:t>
      </w:r>
    </w:p>
    <w:p w14:paraId="604059AF" w14:textId="77777777" w:rsidR="00611B32" w:rsidRPr="00031328" w:rsidRDefault="00611B32" w:rsidP="00611B32">
      <w:pPr>
        <w:pStyle w:val="ListParagraph"/>
        <w:rPr>
          <w:rFonts w:ascii="Book Antiqua" w:eastAsia="Times New Roman" w:hAnsi="Book Antiqua" w:cs="Times New Roman"/>
          <w:bCs/>
          <w:color w:val="000000"/>
          <w:sz w:val="24"/>
          <w:szCs w:val="24"/>
        </w:rPr>
      </w:pPr>
    </w:p>
    <w:p w14:paraId="1FBD832A" w14:textId="77777777" w:rsidR="00AF0B58" w:rsidRPr="00031328" w:rsidRDefault="00AF0B58" w:rsidP="001E2360">
      <w:pPr>
        <w:pStyle w:val="ListParagraph"/>
        <w:numPr>
          <w:ilvl w:val="0"/>
          <w:numId w:val="13"/>
        </w:numPr>
        <w:tabs>
          <w:tab w:val="left" w:pos="142"/>
          <w:tab w:val="left" w:pos="567"/>
        </w:tabs>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Subramanya, K.R. &amp; Upadhyay, A.K. (2020). A survey study on use of story &amp; rhymes on developing listening &amp; speaking skills among children with hearing impairment in preschool. </w:t>
      </w:r>
      <w:r w:rsidRPr="00031328">
        <w:rPr>
          <w:rFonts w:ascii="Book Antiqua" w:hAnsi="Book Antiqua" w:cs="Times New Roman"/>
          <w:i/>
          <w:sz w:val="24"/>
          <w:szCs w:val="24"/>
        </w:rPr>
        <w:t>Journal of Disability Management and Rehabilitation</w:t>
      </w:r>
      <w:r w:rsidRPr="00031328">
        <w:rPr>
          <w:rFonts w:ascii="Book Antiqua" w:hAnsi="Book Antiqua" w:cs="Times New Roman"/>
          <w:sz w:val="24"/>
          <w:szCs w:val="24"/>
        </w:rPr>
        <w:t>, 6</w:t>
      </w:r>
      <w:r w:rsidR="001C2CF6">
        <w:rPr>
          <w:rFonts w:ascii="Book Antiqua" w:hAnsi="Book Antiqua" w:cs="Times New Roman"/>
          <w:sz w:val="24"/>
          <w:szCs w:val="24"/>
        </w:rPr>
        <w:t xml:space="preserve"> </w:t>
      </w:r>
      <w:r w:rsidRPr="00031328">
        <w:rPr>
          <w:rFonts w:ascii="Book Antiqua" w:hAnsi="Book Antiqua" w:cs="Times New Roman"/>
          <w:sz w:val="24"/>
          <w:szCs w:val="24"/>
        </w:rPr>
        <w:t>(1), 5-9.</w:t>
      </w:r>
    </w:p>
    <w:p w14:paraId="445DAE03" w14:textId="77777777" w:rsidR="00AF0B58" w:rsidRPr="00031328" w:rsidRDefault="00AF0B58" w:rsidP="00AF0B58">
      <w:pPr>
        <w:pStyle w:val="ListParagraph"/>
        <w:shd w:val="clear" w:color="auto" w:fill="FFFFFF"/>
        <w:tabs>
          <w:tab w:val="left" w:pos="-180"/>
          <w:tab w:val="left" w:pos="0"/>
        </w:tabs>
        <w:spacing w:after="0" w:line="240" w:lineRule="auto"/>
        <w:jc w:val="both"/>
        <w:rPr>
          <w:rFonts w:ascii="Book Antiqua" w:eastAsia="Times New Roman" w:hAnsi="Book Antiqua" w:cs="Times New Roman"/>
          <w:bCs/>
          <w:color w:val="000000"/>
          <w:sz w:val="24"/>
          <w:szCs w:val="24"/>
          <w:shd w:val="clear" w:color="auto" w:fill="FFFFFF"/>
        </w:rPr>
      </w:pPr>
    </w:p>
    <w:p w14:paraId="58E97511" w14:textId="77777777" w:rsidR="00B752FC" w:rsidRPr="00031328" w:rsidRDefault="00B752FC" w:rsidP="00B752FC">
      <w:pPr>
        <w:pStyle w:val="ListParagraph"/>
        <w:numPr>
          <w:ilvl w:val="0"/>
          <w:numId w:val="13"/>
        </w:numPr>
        <w:jc w:val="both"/>
        <w:rPr>
          <w:rFonts w:ascii="Book Antiqua" w:hAnsi="Book Antiqua" w:cs="Times New Roman"/>
          <w:color w:val="000000"/>
          <w:sz w:val="24"/>
          <w:szCs w:val="24"/>
          <w:shd w:val="clear" w:color="auto" w:fill="FFFFFF"/>
        </w:rPr>
      </w:pPr>
      <w:r w:rsidRPr="00031328">
        <w:rPr>
          <w:rFonts w:ascii="Book Antiqua" w:hAnsi="Book Antiqua" w:cs="Times New Roman"/>
          <w:color w:val="000000"/>
          <w:sz w:val="24"/>
          <w:szCs w:val="24"/>
          <w:shd w:val="clear" w:color="auto" w:fill="FFFFFF"/>
        </w:rPr>
        <w:t>Sushma, M. &amp; </w:t>
      </w:r>
      <w:proofErr w:type="spellStart"/>
      <w:r w:rsidRPr="00031328">
        <w:rPr>
          <w:rFonts w:ascii="Book Antiqua" w:hAnsi="Book Antiqua" w:cs="Times New Roman"/>
          <w:bCs/>
          <w:color w:val="000000"/>
          <w:sz w:val="24"/>
          <w:szCs w:val="24"/>
          <w:shd w:val="clear" w:color="auto" w:fill="FFFFFF"/>
        </w:rPr>
        <w:t>Pushpavathi</w:t>
      </w:r>
      <w:proofErr w:type="spellEnd"/>
      <w:r w:rsidRPr="00031328">
        <w:rPr>
          <w:rFonts w:ascii="Book Antiqua" w:hAnsi="Book Antiqua" w:cs="Times New Roman"/>
          <w:bCs/>
          <w:color w:val="000000"/>
          <w:sz w:val="24"/>
          <w:szCs w:val="24"/>
          <w:shd w:val="clear" w:color="auto" w:fill="FFFFFF"/>
        </w:rPr>
        <w:t>, M.</w:t>
      </w:r>
      <w:r w:rsidRPr="00031328">
        <w:rPr>
          <w:rFonts w:ascii="Book Antiqua" w:hAnsi="Book Antiqua" w:cs="Times New Roman"/>
          <w:color w:val="000000"/>
          <w:sz w:val="24"/>
          <w:szCs w:val="24"/>
          <w:shd w:val="clear" w:color="auto" w:fill="FFFFFF"/>
        </w:rPr>
        <w:t> (2019).  Effect of Speech therapy on bilabial production in children with repaired cleft lip and palate. </w:t>
      </w:r>
      <w:r w:rsidRPr="00031328">
        <w:rPr>
          <w:rFonts w:ascii="Book Antiqua" w:hAnsi="Book Antiqua" w:cs="Times New Roman"/>
          <w:i/>
          <w:color w:val="000000"/>
          <w:sz w:val="24"/>
          <w:szCs w:val="24"/>
          <w:shd w:val="clear" w:color="auto" w:fill="FFFFFF"/>
        </w:rPr>
        <w:t>Journal of All India Institute of Speech and Hearing</w:t>
      </w:r>
      <w:r w:rsidRPr="00031328">
        <w:rPr>
          <w:rFonts w:ascii="Book Antiqua" w:hAnsi="Book Antiqua" w:cs="Times New Roman"/>
          <w:color w:val="000000"/>
          <w:sz w:val="24"/>
          <w:szCs w:val="24"/>
          <w:shd w:val="clear" w:color="auto" w:fill="FFFFFF"/>
        </w:rPr>
        <w:t>.  38, 26-38.</w:t>
      </w:r>
    </w:p>
    <w:p w14:paraId="0F3CEE10" w14:textId="77777777" w:rsidR="00B752FC" w:rsidRPr="00031328" w:rsidRDefault="00B752FC" w:rsidP="00B752FC">
      <w:pPr>
        <w:pStyle w:val="ListParagraph"/>
        <w:shd w:val="clear" w:color="auto" w:fill="FFFFFF"/>
        <w:tabs>
          <w:tab w:val="left" w:pos="-180"/>
          <w:tab w:val="left" w:pos="0"/>
        </w:tabs>
        <w:spacing w:after="0" w:line="240" w:lineRule="auto"/>
        <w:jc w:val="both"/>
        <w:rPr>
          <w:rFonts w:ascii="Book Antiqua" w:eastAsia="Times New Roman" w:hAnsi="Book Antiqua" w:cs="Times New Roman"/>
          <w:bCs/>
          <w:color w:val="000000"/>
          <w:sz w:val="24"/>
          <w:szCs w:val="24"/>
          <w:shd w:val="clear" w:color="auto" w:fill="FFFFFF"/>
        </w:rPr>
      </w:pPr>
    </w:p>
    <w:p w14:paraId="2F8589F8" w14:textId="77777777" w:rsidR="00EA53C4" w:rsidRPr="00031328" w:rsidRDefault="00241B83" w:rsidP="00EA53C4">
      <w:pPr>
        <w:pStyle w:val="ListParagraph"/>
        <w:numPr>
          <w:ilvl w:val="0"/>
          <w:numId w:val="13"/>
        </w:numPr>
        <w:shd w:val="clear" w:color="auto" w:fill="FFFFFF"/>
        <w:tabs>
          <w:tab w:val="left" w:pos="-180"/>
          <w:tab w:val="left" w:pos="0"/>
        </w:tabs>
        <w:spacing w:after="0" w:line="240" w:lineRule="auto"/>
        <w:jc w:val="both"/>
        <w:rPr>
          <w:rFonts w:ascii="Book Antiqua" w:eastAsia="Times New Roman" w:hAnsi="Book Antiqua" w:cs="Times New Roman"/>
          <w:bCs/>
          <w:color w:val="000000"/>
          <w:sz w:val="24"/>
          <w:szCs w:val="24"/>
          <w:shd w:val="clear" w:color="auto" w:fill="FFFFFF"/>
        </w:rPr>
      </w:pPr>
      <w:r w:rsidRPr="00031328">
        <w:rPr>
          <w:rFonts w:ascii="Book Antiqua" w:eastAsia="Times New Roman" w:hAnsi="Book Antiqua" w:cs="Times New Roman"/>
          <w:bCs/>
          <w:color w:val="000000"/>
          <w:sz w:val="24"/>
          <w:szCs w:val="24"/>
        </w:rPr>
        <w:t>Swamy, S.</w:t>
      </w:r>
      <w:r w:rsidR="00EA53C4" w:rsidRPr="00031328">
        <w:rPr>
          <w:rFonts w:ascii="Book Antiqua" w:eastAsia="Times New Roman" w:hAnsi="Book Antiqua" w:cs="Times New Roman"/>
          <w:bCs/>
          <w:color w:val="000000"/>
          <w:sz w:val="24"/>
          <w:szCs w:val="24"/>
        </w:rPr>
        <w:t>P.</w:t>
      </w:r>
      <w:r w:rsidR="001C2CF6">
        <w:rPr>
          <w:rFonts w:ascii="Book Antiqua" w:eastAsia="Times New Roman" w:hAnsi="Book Antiqua" w:cs="Times New Roman"/>
          <w:bCs/>
          <w:color w:val="000000"/>
          <w:sz w:val="24"/>
          <w:szCs w:val="24"/>
        </w:rPr>
        <w:t xml:space="preserve"> </w:t>
      </w:r>
      <w:r w:rsidR="00EA53C4" w:rsidRPr="00031328">
        <w:rPr>
          <w:rFonts w:ascii="Book Antiqua" w:eastAsia="Times New Roman" w:hAnsi="Book Antiqua" w:cs="Times New Roman"/>
          <w:bCs/>
          <w:color w:val="000000"/>
          <w:sz w:val="24"/>
          <w:szCs w:val="24"/>
        </w:rPr>
        <w:t>&amp;</w:t>
      </w:r>
      <w:r w:rsidR="001C2CF6">
        <w:rPr>
          <w:rFonts w:ascii="Book Antiqua" w:eastAsia="Times New Roman" w:hAnsi="Book Antiqua" w:cs="Times New Roman"/>
          <w:bCs/>
          <w:color w:val="000000"/>
          <w:sz w:val="24"/>
          <w:szCs w:val="24"/>
        </w:rPr>
        <w:t xml:space="preserve"> </w:t>
      </w:r>
      <w:proofErr w:type="spellStart"/>
      <w:r w:rsidR="00EA53C4" w:rsidRPr="00031328">
        <w:rPr>
          <w:rFonts w:ascii="Book Antiqua" w:eastAsia="Times New Roman" w:hAnsi="Book Antiqua" w:cs="Times New Roman"/>
          <w:bCs/>
          <w:color w:val="000000"/>
          <w:sz w:val="24"/>
          <w:szCs w:val="24"/>
        </w:rPr>
        <w:t>Yathiraj</w:t>
      </w:r>
      <w:proofErr w:type="spellEnd"/>
      <w:r w:rsidR="00EA53C4" w:rsidRPr="00031328">
        <w:rPr>
          <w:rFonts w:ascii="Book Antiqua" w:eastAsia="Times New Roman" w:hAnsi="Book Antiqua" w:cs="Times New Roman"/>
          <w:bCs/>
          <w:color w:val="000000"/>
          <w:sz w:val="24"/>
          <w:szCs w:val="24"/>
        </w:rPr>
        <w:t xml:space="preserve">, A. (2020). Manipulation of signal-to-noise ration to compensate for variations in word identification scores due to change in masker. </w:t>
      </w:r>
      <w:r w:rsidR="00EA53C4" w:rsidRPr="00031328">
        <w:rPr>
          <w:rFonts w:ascii="Book Antiqua" w:eastAsia="Times New Roman" w:hAnsi="Book Antiqua" w:cs="Times New Roman"/>
          <w:bCs/>
          <w:i/>
          <w:color w:val="000000"/>
          <w:sz w:val="24"/>
          <w:szCs w:val="24"/>
        </w:rPr>
        <w:t>Journal of All India Institute of Speech and Hearing</w:t>
      </w:r>
      <w:r w:rsidR="00EA53C4" w:rsidRPr="00031328">
        <w:rPr>
          <w:rFonts w:ascii="Book Antiqua" w:eastAsia="Times New Roman" w:hAnsi="Book Antiqua" w:cs="Times New Roman"/>
          <w:bCs/>
          <w:color w:val="000000"/>
          <w:sz w:val="24"/>
          <w:szCs w:val="24"/>
        </w:rPr>
        <w:t>, 39</w:t>
      </w:r>
      <w:r w:rsidR="00C14903">
        <w:rPr>
          <w:rFonts w:ascii="Book Antiqua" w:eastAsia="Times New Roman" w:hAnsi="Book Antiqua" w:cs="Times New Roman"/>
          <w:bCs/>
          <w:color w:val="000000"/>
          <w:sz w:val="24"/>
          <w:szCs w:val="24"/>
        </w:rPr>
        <w:t xml:space="preserve"> </w:t>
      </w:r>
      <w:r w:rsidR="00EA53C4" w:rsidRPr="00031328">
        <w:rPr>
          <w:rFonts w:ascii="Book Antiqua" w:eastAsia="Times New Roman" w:hAnsi="Book Antiqua" w:cs="Times New Roman"/>
          <w:bCs/>
          <w:color w:val="000000"/>
          <w:sz w:val="24"/>
          <w:szCs w:val="24"/>
        </w:rPr>
        <w:t xml:space="preserve">(1), 48-56. </w:t>
      </w:r>
    </w:p>
    <w:p w14:paraId="310AC4BD" w14:textId="77777777" w:rsidR="00EA53C4" w:rsidRPr="00031328" w:rsidRDefault="00EA53C4" w:rsidP="00EA53C4">
      <w:pPr>
        <w:pStyle w:val="ListParagraph"/>
        <w:spacing w:after="0" w:line="240" w:lineRule="auto"/>
        <w:jc w:val="both"/>
        <w:rPr>
          <w:rFonts w:ascii="Book Antiqua" w:eastAsia="Times New Roman" w:hAnsi="Book Antiqua" w:cs="Times New Roman"/>
          <w:bCs/>
          <w:color w:val="000000"/>
          <w:sz w:val="24"/>
          <w:szCs w:val="24"/>
        </w:rPr>
      </w:pPr>
    </w:p>
    <w:p w14:paraId="052A51BE" w14:textId="4D8C5429" w:rsidR="009104BC" w:rsidRPr="00031328" w:rsidRDefault="009104BC" w:rsidP="009104BC">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hAnsi="Book Antiqua"/>
          <w:bCs/>
          <w:color w:val="000000"/>
          <w:sz w:val="24"/>
          <w:szCs w:val="24"/>
        </w:rPr>
        <w:t xml:space="preserve">Swapna, N., </w:t>
      </w:r>
      <w:proofErr w:type="spellStart"/>
      <w:r w:rsidRPr="00031328">
        <w:rPr>
          <w:rFonts w:ascii="Book Antiqua" w:hAnsi="Book Antiqua"/>
          <w:bCs/>
          <w:color w:val="000000"/>
          <w:sz w:val="24"/>
          <w:szCs w:val="24"/>
        </w:rPr>
        <w:t>Prawin</w:t>
      </w:r>
      <w:proofErr w:type="spellEnd"/>
      <w:r w:rsidRPr="00031328">
        <w:rPr>
          <w:rFonts w:ascii="Book Antiqua" w:hAnsi="Book Antiqua"/>
          <w:bCs/>
          <w:color w:val="000000"/>
          <w:sz w:val="24"/>
          <w:szCs w:val="24"/>
        </w:rPr>
        <w:t>, K.,</w:t>
      </w:r>
      <w:r w:rsidR="001C2CF6">
        <w:rPr>
          <w:rFonts w:ascii="Book Antiqua" w:hAnsi="Book Antiqua"/>
          <w:bCs/>
          <w:color w:val="000000"/>
          <w:sz w:val="24"/>
          <w:szCs w:val="24"/>
        </w:rPr>
        <w:t xml:space="preserve"> </w:t>
      </w:r>
      <w:proofErr w:type="spellStart"/>
      <w:r w:rsidRPr="00031328">
        <w:rPr>
          <w:rFonts w:ascii="Book Antiqua" w:hAnsi="Book Antiqua"/>
          <w:bCs/>
          <w:color w:val="000000"/>
          <w:sz w:val="24"/>
          <w:szCs w:val="24"/>
        </w:rPr>
        <w:t>Bincy</w:t>
      </w:r>
      <w:proofErr w:type="spellEnd"/>
      <w:r w:rsidRPr="00031328">
        <w:rPr>
          <w:rFonts w:ascii="Book Antiqua" w:hAnsi="Book Antiqua"/>
          <w:bCs/>
          <w:color w:val="000000"/>
          <w:sz w:val="24"/>
          <w:szCs w:val="24"/>
        </w:rPr>
        <w:t xml:space="preserve">, R. Kalam., Anju, V.A. &amp; </w:t>
      </w:r>
      <w:proofErr w:type="spellStart"/>
      <w:r w:rsidRPr="00031328">
        <w:rPr>
          <w:rFonts w:ascii="Book Antiqua" w:hAnsi="Book Antiqua"/>
          <w:bCs/>
          <w:color w:val="000000"/>
          <w:sz w:val="24"/>
          <w:szCs w:val="24"/>
        </w:rPr>
        <w:t>Arunraj</w:t>
      </w:r>
      <w:proofErr w:type="spellEnd"/>
      <w:r w:rsidRPr="00031328">
        <w:rPr>
          <w:rFonts w:ascii="Book Antiqua" w:hAnsi="Book Antiqua"/>
          <w:bCs/>
          <w:color w:val="000000"/>
          <w:sz w:val="24"/>
          <w:szCs w:val="24"/>
        </w:rPr>
        <w:t>,</w:t>
      </w:r>
      <w:r w:rsidR="003B590A">
        <w:rPr>
          <w:rFonts w:ascii="Book Antiqua" w:hAnsi="Book Antiqua"/>
          <w:bCs/>
          <w:color w:val="000000"/>
          <w:sz w:val="24"/>
          <w:szCs w:val="24"/>
        </w:rPr>
        <w:t xml:space="preserve"> </w:t>
      </w:r>
      <w:r w:rsidRPr="00031328">
        <w:rPr>
          <w:rFonts w:ascii="Book Antiqua" w:hAnsi="Book Antiqua"/>
          <w:bCs/>
          <w:color w:val="000000"/>
          <w:sz w:val="24"/>
          <w:szCs w:val="24"/>
        </w:rPr>
        <w:t>K.</w:t>
      </w:r>
      <w:r w:rsidR="003B590A">
        <w:rPr>
          <w:rFonts w:ascii="Book Antiqua" w:hAnsi="Book Antiqua"/>
          <w:bCs/>
          <w:color w:val="000000"/>
          <w:sz w:val="24"/>
          <w:szCs w:val="24"/>
        </w:rPr>
        <w:t xml:space="preserve"> </w:t>
      </w:r>
      <w:r w:rsidRPr="00031328">
        <w:rPr>
          <w:rFonts w:ascii="Book Antiqua" w:hAnsi="Book Antiqua"/>
          <w:bCs/>
          <w:color w:val="222222"/>
          <w:sz w:val="24"/>
          <w:szCs w:val="24"/>
          <w:shd w:val="clear" w:color="auto" w:fill="FFFFFF"/>
        </w:rPr>
        <w:t xml:space="preserve">(2020). Diagnostic relevance of primitive reflexes in high-risk </w:t>
      </w:r>
      <w:proofErr w:type="spellStart"/>
      <w:r w:rsidRPr="00031328">
        <w:rPr>
          <w:rFonts w:ascii="Book Antiqua" w:hAnsi="Book Antiqua"/>
          <w:bCs/>
          <w:color w:val="222222"/>
          <w:sz w:val="24"/>
          <w:szCs w:val="24"/>
          <w:shd w:val="clear" w:color="auto" w:fill="FFFFFF"/>
        </w:rPr>
        <w:t>newborns</w:t>
      </w:r>
      <w:proofErr w:type="spellEnd"/>
      <w:r w:rsidRPr="00031328">
        <w:rPr>
          <w:rFonts w:ascii="Book Antiqua" w:hAnsi="Book Antiqua"/>
          <w:bCs/>
          <w:color w:val="222222"/>
          <w:sz w:val="24"/>
          <w:szCs w:val="24"/>
          <w:shd w:val="clear" w:color="auto" w:fill="FFFFFF"/>
        </w:rPr>
        <w:t>: A systematic review</w:t>
      </w:r>
      <w:r w:rsidRPr="00031328">
        <w:rPr>
          <w:rFonts w:ascii="Book Antiqua" w:hAnsi="Book Antiqua"/>
          <w:color w:val="222222"/>
          <w:sz w:val="24"/>
          <w:szCs w:val="24"/>
          <w:shd w:val="clear" w:color="auto" w:fill="FFFFFF"/>
        </w:rPr>
        <w:t xml:space="preserve">. </w:t>
      </w:r>
      <w:r w:rsidRPr="00031328">
        <w:rPr>
          <w:rFonts w:ascii="Book Antiqua" w:hAnsi="Book Antiqua"/>
          <w:bCs/>
          <w:i/>
          <w:color w:val="222222"/>
          <w:sz w:val="24"/>
          <w:szCs w:val="24"/>
          <w:shd w:val="clear" w:color="auto" w:fill="FFFFFF"/>
        </w:rPr>
        <w:t>Journal of Indian Speech Language &amp; Hearing Association</w:t>
      </w:r>
      <w:r w:rsidRPr="00031328">
        <w:rPr>
          <w:rFonts w:ascii="Book Antiqua" w:hAnsi="Book Antiqua"/>
          <w:bCs/>
          <w:color w:val="222222"/>
          <w:sz w:val="24"/>
          <w:szCs w:val="24"/>
          <w:shd w:val="clear" w:color="auto" w:fill="FFFFFF"/>
        </w:rPr>
        <w:t>, 34</w:t>
      </w:r>
      <w:r w:rsidR="00C14903">
        <w:rPr>
          <w:rFonts w:ascii="Book Antiqua" w:hAnsi="Book Antiqua"/>
          <w:bCs/>
          <w:color w:val="222222"/>
          <w:sz w:val="24"/>
          <w:szCs w:val="24"/>
          <w:shd w:val="clear" w:color="auto" w:fill="FFFFFF"/>
        </w:rPr>
        <w:t xml:space="preserve"> </w:t>
      </w:r>
      <w:r w:rsidR="00AD0FF7" w:rsidRPr="00031328">
        <w:rPr>
          <w:rFonts w:ascii="Book Antiqua" w:hAnsi="Book Antiqua"/>
          <w:bCs/>
          <w:color w:val="222222"/>
          <w:sz w:val="24"/>
          <w:szCs w:val="24"/>
          <w:shd w:val="clear" w:color="auto" w:fill="FFFFFF"/>
        </w:rPr>
        <w:t>(1)</w:t>
      </w:r>
      <w:r w:rsidRPr="00031328">
        <w:rPr>
          <w:rFonts w:ascii="Book Antiqua" w:hAnsi="Book Antiqua"/>
          <w:bCs/>
          <w:color w:val="222222"/>
          <w:sz w:val="24"/>
          <w:szCs w:val="24"/>
          <w:shd w:val="clear" w:color="auto" w:fill="FFFFFF"/>
        </w:rPr>
        <w:t>, 24-30.</w:t>
      </w:r>
    </w:p>
    <w:p w14:paraId="438E99A6" w14:textId="77777777" w:rsidR="00FC3785" w:rsidRPr="00031328" w:rsidRDefault="00FC3785" w:rsidP="00FC3785">
      <w:pPr>
        <w:pStyle w:val="ListParagraph"/>
        <w:spacing w:after="0" w:line="240" w:lineRule="auto"/>
        <w:jc w:val="both"/>
        <w:rPr>
          <w:rFonts w:ascii="Book Antiqua" w:hAnsi="Book Antiqua"/>
          <w:bCs/>
          <w:sz w:val="24"/>
          <w:szCs w:val="24"/>
        </w:rPr>
      </w:pPr>
    </w:p>
    <w:p w14:paraId="50A954EA" w14:textId="0C9C52D6" w:rsidR="00F87CD9" w:rsidRPr="00031328" w:rsidRDefault="00F87CD9" w:rsidP="00F87CD9">
      <w:pPr>
        <w:pStyle w:val="ListParagraph"/>
        <w:numPr>
          <w:ilvl w:val="0"/>
          <w:numId w:val="13"/>
        </w:numPr>
        <w:tabs>
          <w:tab w:val="left" w:pos="0"/>
        </w:tabs>
        <w:spacing w:line="240" w:lineRule="auto"/>
        <w:jc w:val="both"/>
        <w:rPr>
          <w:rFonts w:ascii="Book Antiqua" w:hAnsi="Book Antiqua" w:cs="Times New Roman"/>
          <w:bCs/>
          <w:sz w:val="24"/>
          <w:szCs w:val="24"/>
        </w:rPr>
      </w:pPr>
      <w:proofErr w:type="spellStart"/>
      <w:r w:rsidRPr="00031328">
        <w:rPr>
          <w:rFonts w:ascii="Book Antiqua" w:hAnsi="Book Antiqua" w:cs="Times New Roman"/>
          <w:bCs/>
          <w:sz w:val="24"/>
          <w:szCs w:val="24"/>
        </w:rPr>
        <w:t>Swathy</w:t>
      </w:r>
      <w:proofErr w:type="spellEnd"/>
      <w:r w:rsidRPr="00031328">
        <w:rPr>
          <w:rFonts w:ascii="Book Antiqua" w:hAnsi="Book Antiqua" w:cs="Times New Roman"/>
          <w:bCs/>
          <w:sz w:val="24"/>
          <w:szCs w:val="24"/>
        </w:rPr>
        <w:t xml:space="preserve"> Ravi, </w:t>
      </w:r>
      <w:proofErr w:type="spellStart"/>
      <w:r w:rsidRPr="00031328">
        <w:rPr>
          <w:rFonts w:ascii="Book Antiqua" w:hAnsi="Book Antiqua" w:cs="Times New Roman"/>
          <w:sz w:val="24"/>
          <w:szCs w:val="24"/>
        </w:rPr>
        <w:t>Ajish</w:t>
      </w:r>
      <w:proofErr w:type="spellEnd"/>
      <w:r w:rsidRPr="00031328">
        <w:rPr>
          <w:rFonts w:ascii="Book Antiqua" w:hAnsi="Book Antiqua" w:cs="Times New Roman"/>
          <w:sz w:val="24"/>
          <w:szCs w:val="24"/>
        </w:rPr>
        <w:t>, K. Abraham</w:t>
      </w:r>
      <w:r w:rsidRPr="00031328">
        <w:rPr>
          <w:rFonts w:ascii="Book Antiqua" w:hAnsi="Book Antiqua" w:cs="Times New Roman"/>
          <w:bCs/>
          <w:sz w:val="24"/>
          <w:szCs w:val="24"/>
        </w:rPr>
        <w:t xml:space="preserve">, </w:t>
      </w:r>
      <w:proofErr w:type="spellStart"/>
      <w:r w:rsidRPr="00031328">
        <w:rPr>
          <w:rFonts w:ascii="Book Antiqua" w:hAnsi="Book Antiqua" w:cs="Times New Roman"/>
          <w:bCs/>
          <w:sz w:val="24"/>
          <w:szCs w:val="24"/>
        </w:rPr>
        <w:t>Sivaramakrishnan</w:t>
      </w:r>
      <w:proofErr w:type="spellEnd"/>
      <w:r w:rsidRPr="00031328">
        <w:rPr>
          <w:rFonts w:ascii="Book Antiqua" w:hAnsi="Book Antiqua" w:cs="Times New Roman"/>
          <w:bCs/>
          <w:sz w:val="24"/>
          <w:szCs w:val="24"/>
        </w:rPr>
        <w:t>, V., Swapna, N. &amp;</w:t>
      </w:r>
      <w:r w:rsidRPr="00031328">
        <w:rPr>
          <w:rFonts w:ascii="Book Antiqua" w:hAnsi="Book Antiqua" w:cs="Times New Roman"/>
          <w:sz w:val="24"/>
          <w:szCs w:val="24"/>
        </w:rPr>
        <w:t>Manohar, N.</w:t>
      </w:r>
      <w:r w:rsidRPr="00031328">
        <w:rPr>
          <w:rFonts w:ascii="Book Antiqua" w:hAnsi="Book Antiqua" w:cs="Times New Roman"/>
          <w:bCs/>
          <w:sz w:val="24"/>
          <w:szCs w:val="24"/>
        </w:rPr>
        <w:t xml:space="preserve"> (2020). Analysis of Kannada speaker’s tongue profile for articulatory simulation. </w:t>
      </w:r>
      <w:r w:rsidRPr="00031328">
        <w:rPr>
          <w:rFonts w:ascii="Book Antiqua" w:hAnsi="Book Antiqua" w:cs="Times New Roman"/>
          <w:bCs/>
          <w:i/>
          <w:iCs/>
          <w:sz w:val="24"/>
          <w:szCs w:val="24"/>
        </w:rPr>
        <w:t xml:space="preserve">Journal of Child Language Acquisition and </w:t>
      </w:r>
      <w:proofErr w:type="gramStart"/>
      <w:r w:rsidRPr="00031328">
        <w:rPr>
          <w:rFonts w:ascii="Book Antiqua" w:hAnsi="Book Antiqua" w:cs="Times New Roman"/>
          <w:bCs/>
          <w:i/>
          <w:iCs/>
          <w:sz w:val="24"/>
          <w:szCs w:val="24"/>
        </w:rPr>
        <w:t>Development</w:t>
      </w:r>
      <w:r w:rsidRPr="00031328">
        <w:rPr>
          <w:rFonts w:ascii="Book Antiqua" w:hAnsi="Book Antiqua" w:cs="Times New Roman"/>
          <w:bCs/>
          <w:iCs/>
          <w:sz w:val="24"/>
          <w:szCs w:val="24"/>
        </w:rPr>
        <w:t xml:space="preserve">, </w:t>
      </w:r>
      <w:r w:rsidR="002F30F6">
        <w:rPr>
          <w:rFonts w:ascii="Book Antiqua" w:hAnsi="Book Antiqua" w:cs="Times New Roman"/>
          <w:bCs/>
          <w:iCs/>
          <w:sz w:val="24"/>
          <w:szCs w:val="24"/>
        </w:rPr>
        <w:t xml:space="preserve"> </w:t>
      </w:r>
      <w:r w:rsidRPr="00031328">
        <w:rPr>
          <w:rFonts w:ascii="Book Antiqua" w:hAnsi="Book Antiqua" w:cs="Times New Roman"/>
          <w:bCs/>
          <w:iCs/>
          <w:sz w:val="24"/>
          <w:szCs w:val="24"/>
        </w:rPr>
        <w:t>8</w:t>
      </w:r>
      <w:proofErr w:type="gramEnd"/>
      <w:r w:rsidR="00C14903">
        <w:rPr>
          <w:rFonts w:ascii="Book Antiqua" w:hAnsi="Book Antiqua" w:cs="Times New Roman"/>
          <w:bCs/>
          <w:iCs/>
          <w:sz w:val="24"/>
          <w:szCs w:val="24"/>
        </w:rPr>
        <w:t xml:space="preserve"> </w:t>
      </w:r>
      <w:r w:rsidRPr="00031328">
        <w:rPr>
          <w:rFonts w:ascii="Book Antiqua" w:hAnsi="Book Antiqua" w:cs="Times New Roman"/>
          <w:bCs/>
          <w:sz w:val="24"/>
          <w:szCs w:val="24"/>
        </w:rPr>
        <w:t>(2), 22-35.</w:t>
      </w:r>
    </w:p>
    <w:p w14:paraId="0B2B6629" w14:textId="77777777" w:rsidR="00F87CD9" w:rsidRPr="00031328" w:rsidRDefault="00F87CD9" w:rsidP="00F87CD9">
      <w:pPr>
        <w:pStyle w:val="ListParagraph"/>
        <w:rPr>
          <w:rFonts w:ascii="Book Antiqua" w:eastAsia="Times New Roman" w:hAnsi="Book Antiqua" w:cs="Times New Roman"/>
          <w:color w:val="000000"/>
          <w:sz w:val="24"/>
          <w:szCs w:val="24"/>
        </w:rPr>
      </w:pPr>
    </w:p>
    <w:p w14:paraId="1AFADB82" w14:textId="77777777" w:rsidR="006B5CAB" w:rsidRPr="00031328" w:rsidRDefault="006B5CAB" w:rsidP="006B5CAB">
      <w:pPr>
        <w:pStyle w:val="ListParagraph"/>
        <w:numPr>
          <w:ilvl w:val="0"/>
          <w:numId w:val="13"/>
        </w:numPr>
        <w:shd w:val="clear" w:color="auto" w:fill="FFFFFF"/>
        <w:spacing w:after="75"/>
        <w:jc w:val="both"/>
        <w:rPr>
          <w:rFonts w:ascii="Book Antiqua" w:eastAsia="Times New Roman" w:hAnsi="Book Antiqua" w:cs="Times New Roman"/>
          <w:b/>
          <w:sz w:val="24"/>
          <w:szCs w:val="24"/>
          <w:lang w:bidi="kn-IN"/>
        </w:rPr>
      </w:pPr>
      <w:proofErr w:type="spellStart"/>
      <w:r w:rsidRPr="00031328">
        <w:rPr>
          <w:rFonts w:ascii="Book Antiqua" w:eastAsia="Times New Roman" w:hAnsi="Book Antiqua" w:cs="Times New Roman"/>
          <w:color w:val="000000"/>
          <w:sz w:val="24"/>
          <w:szCs w:val="24"/>
        </w:rPr>
        <w:t>Udhayakumar</w:t>
      </w:r>
      <w:proofErr w:type="spellEnd"/>
      <w:r w:rsidRPr="00031328">
        <w:rPr>
          <w:rFonts w:ascii="Book Antiqua" w:eastAsia="Times New Roman" w:hAnsi="Book Antiqua" w:cs="Times New Roman"/>
          <w:color w:val="000000"/>
          <w:sz w:val="24"/>
          <w:szCs w:val="24"/>
        </w:rPr>
        <w:t>, R. &amp; Devi, N. (2020). Comparison of temporal and envelope cues in hearing aids: use of Malayalam language chimeric sentences and two compression strategies</w:t>
      </w:r>
      <w:r w:rsidRPr="00031328">
        <w:rPr>
          <w:rFonts w:ascii="Book Antiqua" w:eastAsia="Times New Roman" w:hAnsi="Book Antiqua" w:cs="Times New Roman"/>
          <w:i/>
          <w:color w:val="000000"/>
          <w:sz w:val="24"/>
          <w:szCs w:val="24"/>
        </w:rPr>
        <w:t xml:space="preserve">. </w:t>
      </w:r>
      <w:r w:rsidRPr="00031328">
        <w:rPr>
          <w:rFonts w:ascii="Book Antiqua" w:eastAsia="Times New Roman" w:hAnsi="Book Antiqua" w:cs="Times New Roman"/>
          <w:i/>
          <w:iCs/>
          <w:color w:val="000000"/>
          <w:sz w:val="24"/>
          <w:szCs w:val="24"/>
        </w:rPr>
        <w:t>Journal of Hearing Science</w:t>
      </w:r>
      <w:r w:rsidRPr="00031328">
        <w:rPr>
          <w:rFonts w:ascii="Book Antiqua" w:eastAsia="Times New Roman" w:hAnsi="Book Antiqua" w:cs="Times New Roman"/>
          <w:color w:val="000000"/>
          <w:sz w:val="24"/>
          <w:szCs w:val="24"/>
        </w:rPr>
        <w:t>, 10</w:t>
      </w:r>
      <w:r w:rsidR="00C14903">
        <w:rPr>
          <w:rFonts w:ascii="Book Antiqua" w:eastAsia="Times New Roman" w:hAnsi="Book Antiqua" w:cs="Times New Roman"/>
          <w:color w:val="000000"/>
          <w:sz w:val="24"/>
          <w:szCs w:val="24"/>
        </w:rPr>
        <w:t xml:space="preserve"> </w:t>
      </w:r>
      <w:r w:rsidRPr="00031328">
        <w:rPr>
          <w:rFonts w:ascii="Book Antiqua" w:eastAsia="Times New Roman" w:hAnsi="Book Antiqua" w:cs="Times New Roman"/>
          <w:color w:val="000000"/>
          <w:sz w:val="24"/>
          <w:szCs w:val="24"/>
        </w:rPr>
        <w:t>(1), 33–40.</w:t>
      </w:r>
    </w:p>
    <w:p w14:paraId="24C3CEF0" w14:textId="77777777" w:rsidR="00B84F35" w:rsidRPr="001E2360" w:rsidRDefault="00B84F35" w:rsidP="00B84F35">
      <w:pPr>
        <w:pStyle w:val="ListParagraph"/>
        <w:tabs>
          <w:tab w:val="left" w:pos="-180"/>
          <w:tab w:val="left" w:pos="0"/>
        </w:tabs>
        <w:spacing w:after="120"/>
        <w:jc w:val="both"/>
        <w:rPr>
          <w:rFonts w:ascii="Book Antiqua" w:hAnsi="Book Antiqua"/>
          <w:sz w:val="20"/>
          <w:szCs w:val="24"/>
          <w:shd w:val="clear" w:color="auto" w:fill="FFFFFF"/>
        </w:rPr>
      </w:pPr>
    </w:p>
    <w:p w14:paraId="06E69652" w14:textId="77777777" w:rsidR="00B84F35" w:rsidRPr="00031328" w:rsidRDefault="00B84F35" w:rsidP="00DB7E82">
      <w:pPr>
        <w:pStyle w:val="ListParagraph"/>
        <w:numPr>
          <w:ilvl w:val="0"/>
          <w:numId w:val="13"/>
        </w:numPr>
        <w:tabs>
          <w:tab w:val="left" w:pos="-180"/>
          <w:tab w:val="left" w:pos="0"/>
        </w:tabs>
        <w:spacing w:after="120" w:line="240" w:lineRule="auto"/>
        <w:jc w:val="both"/>
        <w:rPr>
          <w:rStyle w:val="Hyperlink"/>
          <w:rFonts w:ascii="Book Antiqua" w:hAnsi="Book Antiqua" w:cs="Times New Roman"/>
          <w:color w:val="000000"/>
          <w:sz w:val="24"/>
          <w:szCs w:val="24"/>
          <w:u w:val="none"/>
        </w:rPr>
      </w:pPr>
      <w:proofErr w:type="spellStart"/>
      <w:r w:rsidRPr="00031328">
        <w:rPr>
          <w:rFonts w:ascii="Book Antiqua" w:hAnsi="Book Antiqua" w:cs="Times New Roman"/>
          <w:color w:val="000000"/>
          <w:sz w:val="24"/>
          <w:szCs w:val="24"/>
          <w:shd w:val="clear" w:color="auto" w:fill="FFFFFF"/>
        </w:rPr>
        <w:t>Umashankar</w:t>
      </w:r>
      <w:proofErr w:type="spellEnd"/>
      <w:r w:rsidRPr="00031328">
        <w:rPr>
          <w:rFonts w:ascii="Book Antiqua" w:hAnsi="Book Antiqua" w:cs="Times New Roman"/>
          <w:color w:val="000000"/>
          <w:sz w:val="24"/>
          <w:szCs w:val="24"/>
          <w:shd w:val="clear" w:color="auto" w:fill="FFFFFF"/>
        </w:rPr>
        <w:t>, A.</w:t>
      </w:r>
      <w:r w:rsidR="001C2CF6">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 xml:space="preserve">&amp; Prabhu, P. (2020). Effect of COVID-19 on individuals with hearing impairment in India. </w:t>
      </w:r>
      <w:r w:rsidRPr="00031328">
        <w:rPr>
          <w:rFonts w:ascii="Book Antiqua" w:hAnsi="Book Antiqua" w:cs="Times New Roman"/>
          <w:i/>
          <w:iCs/>
          <w:color w:val="000000"/>
          <w:sz w:val="24"/>
          <w:szCs w:val="24"/>
          <w:shd w:val="clear" w:color="auto" w:fill="FFFFFF"/>
        </w:rPr>
        <w:t>Journal of Clinical and Diagnostic Research</w:t>
      </w:r>
      <w:r w:rsidRPr="00031328">
        <w:rPr>
          <w:rFonts w:ascii="Book Antiqua" w:hAnsi="Book Antiqua" w:cs="Times New Roman"/>
          <w:color w:val="000000"/>
          <w:sz w:val="24"/>
          <w:szCs w:val="24"/>
          <w:shd w:val="clear" w:color="auto" w:fill="FFFFFF"/>
        </w:rPr>
        <w:t>, 14</w:t>
      </w:r>
      <w:r w:rsidR="00C14903">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(8), MM01-MM03.</w:t>
      </w:r>
      <w:r w:rsidRPr="00031328">
        <w:rPr>
          <w:rStyle w:val="Hyperlink"/>
          <w:rFonts w:ascii="Book Antiqua" w:hAnsi="Book Antiqua" w:cs="Times New Roman"/>
          <w:color w:val="000000"/>
          <w:sz w:val="24"/>
          <w:szCs w:val="24"/>
          <w:u w:val="none"/>
          <w:shd w:val="clear" w:color="auto" w:fill="FFFFFF"/>
        </w:rPr>
        <w:t>DOI: 10.7860/JCDR/2020/45054.13892</w:t>
      </w:r>
      <w:r w:rsidR="00060EBF" w:rsidRPr="00031328">
        <w:rPr>
          <w:rStyle w:val="Hyperlink"/>
          <w:rFonts w:ascii="Book Antiqua" w:hAnsi="Book Antiqua" w:cs="Times New Roman"/>
          <w:color w:val="000000"/>
          <w:sz w:val="24"/>
          <w:szCs w:val="24"/>
          <w:u w:val="none"/>
          <w:shd w:val="clear" w:color="auto" w:fill="FFFFFF"/>
        </w:rPr>
        <w:t>.</w:t>
      </w:r>
    </w:p>
    <w:p w14:paraId="5721860E" w14:textId="77777777" w:rsidR="00A66CC1" w:rsidRPr="00031328" w:rsidRDefault="00A66CC1" w:rsidP="00A66CC1">
      <w:pPr>
        <w:pStyle w:val="ListParagraph"/>
        <w:tabs>
          <w:tab w:val="left" w:pos="-180"/>
          <w:tab w:val="left" w:pos="0"/>
        </w:tabs>
        <w:spacing w:after="120" w:line="240" w:lineRule="auto"/>
        <w:jc w:val="both"/>
        <w:rPr>
          <w:rFonts w:ascii="Book Antiqua" w:hAnsi="Book Antiqua" w:cs="Times New Roman"/>
          <w:color w:val="000000"/>
          <w:sz w:val="24"/>
          <w:szCs w:val="24"/>
        </w:rPr>
      </w:pPr>
    </w:p>
    <w:p w14:paraId="3C209EC1" w14:textId="77777777" w:rsidR="002915C4" w:rsidRPr="00031328" w:rsidRDefault="002915C4" w:rsidP="002915C4">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hAnsi="Book Antiqua" w:cs="Times New Roman"/>
          <w:bCs/>
          <w:color w:val="000000"/>
          <w:sz w:val="24"/>
          <w:szCs w:val="24"/>
          <w:shd w:val="clear" w:color="auto" w:fill="FFFFFF"/>
        </w:rPr>
        <w:t>Umashankar</w:t>
      </w:r>
      <w:proofErr w:type="spellEnd"/>
      <w:r w:rsidRPr="00031328">
        <w:rPr>
          <w:rFonts w:ascii="Book Antiqua" w:hAnsi="Book Antiqua" w:cs="Times New Roman"/>
          <w:bCs/>
          <w:color w:val="000000"/>
          <w:sz w:val="24"/>
          <w:szCs w:val="24"/>
          <w:shd w:val="clear" w:color="auto" w:fill="FFFFFF"/>
        </w:rPr>
        <w:t xml:space="preserve">, A., </w:t>
      </w:r>
      <w:proofErr w:type="spellStart"/>
      <w:r w:rsidRPr="00031328">
        <w:rPr>
          <w:rFonts w:ascii="Book Antiqua" w:hAnsi="Book Antiqua" w:cs="Times New Roman"/>
          <w:bCs/>
          <w:color w:val="000000"/>
          <w:sz w:val="24"/>
          <w:szCs w:val="24"/>
          <w:shd w:val="clear" w:color="auto" w:fill="FFFFFF"/>
        </w:rPr>
        <w:t>Lakshmanabharathi</w:t>
      </w:r>
      <w:proofErr w:type="spellEnd"/>
      <w:r w:rsidRPr="00031328">
        <w:rPr>
          <w:rFonts w:ascii="Book Antiqua" w:hAnsi="Book Antiqua" w:cs="Times New Roman"/>
          <w:bCs/>
          <w:color w:val="000000"/>
          <w:sz w:val="24"/>
          <w:szCs w:val="24"/>
          <w:shd w:val="clear" w:color="auto" w:fill="FFFFFF"/>
        </w:rPr>
        <w:t xml:space="preserve">, R., </w:t>
      </w:r>
      <w:proofErr w:type="spellStart"/>
      <w:r w:rsidRPr="00031328">
        <w:rPr>
          <w:rFonts w:ascii="Book Antiqua" w:hAnsi="Book Antiqua" w:cs="Times New Roman"/>
          <w:bCs/>
          <w:color w:val="000000"/>
          <w:sz w:val="24"/>
          <w:szCs w:val="24"/>
          <w:shd w:val="clear" w:color="auto" w:fill="FFFFFF"/>
        </w:rPr>
        <w:t>Pachaiappan</w:t>
      </w:r>
      <w:proofErr w:type="spellEnd"/>
      <w:r w:rsidRPr="00031328">
        <w:rPr>
          <w:rFonts w:ascii="Book Antiqua" w:hAnsi="Book Antiqua" w:cs="Times New Roman"/>
          <w:bCs/>
          <w:color w:val="000000"/>
          <w:sz w:val="24"/>
          <w:szCs w:val="24"/>
          <w:shd w:val="clear" w:color="auto" w:fill="FFFFFF"/>
        </w:rPr>
        <w:t xml:space="preserve">, C., &amp; Prabhu, P.P. (2021). Threshold of octave masking as a tool to explain cochlear nonlinearity. </w:t>
      </w:r>
      <w:r w:rsidRPr="00031328">
        <w:rPr>
          <w:rFonts w:ascii="Book Antiqua" w:hAnsi="Book Antiqua" w:cs="Times New Roman"/>
          <w:bCs/>
          <w:i/>
          <w:iCs/>
          <w:color w:val="000000"/>
          <w:sz w:val="24"/>
          <w:szCs w:val="24"/>
          <w:shd w:val="clear" w:color="auto" w:fill="FFFFFF"/>
        </w:rPr>
        <w:t>Auditory and Vestibular Research,</w:t>
      </w:r>
      <w:r w:rsidRPr="00031328">
        <w:rPr>
          <w:rFonts w:ascii="Book Antiqua" w:hAnsi="Book Antiqua" w:cs="Times New Roman"/>
          <w:bCs/>
          <w:color w:val="000000"/>
          <w:sz w:val="24"/>
          <w:szCs w:val="24"/>
          <w:shd w:val="clear" w:color="auto" w:fill="FFFFFF"/>
        </w:rPr>
        <w:t xml:space="preserve"> 30</w:t>
      </w:r>
      <w:r w:rsidR="00FC51E4">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(1), 1-6</w:t>
      </w:r>
      <w:r w:rsidRPr="00031328">
        <w:rPr>
          <w:rFonts w:ascii="Book Antiqua" w:hAnsi="Book Antiqua" w:cs="Times New Roman"/>
          <w:b/>
          <w:color w:val="000000"/>
          <w:sz w:val="24"/>
          <w:szCs w:val="24"/>
          <w:shd w:val="clear" w:color="auto" w:fill="FFFFFF"/>
        </w:rPr>
        <w:t>.</w:t>
      </w:r>
    </w:p>
    <w:p w14:paraId="4A771985" w14:textId="77777777" w:rsidR="007771A5" w:rsidRPr="00031328" w:rsidRDefault="007771A5" w:rsidP="007771A5">
      <w:pPr>
        <w:pStyle w:val="ListParagraph"/>
        <w:rPr>
          <w:rFonts w:ascii="Book Antiqua" w:hAnsi="Book Antiqua" w:cs="Times New Roman"/>
          <w:color w:val="000000"/>
          <w:sz w:val="24"/>
          <w:szCs w:val="24"/>
        </w:rPr>
      </w:pPr>
    </w:p>
    <w:p w14:paraId="561AE120" w14:textId="6A5CAC63" w:rsidR="007F1C15" w:rsidRPr="00031328" w:rsidRDefault="0007590F" w:rsidP="007F1C15">
      <w:pPr>
        <w:pStyle w:val="ListParagraph"/>
        <w:numPr>
          <w:ilvl w:val="0"/>
          <w:numId w:val="13"/>
        </w:numPr>
        <w:spacing w:after="0" w:line="240" w:lineRule="auto"/>
        <w:ind w:hanging="436"/>
        <w:jc w:val="both"/>
        <w:rPr>
          <w:rFonts w:ascii="Book Antiqua" w:eastAsia="Times New Roman" w:hAnsi="Book Antiqua" w:cs="Times New Roman"/>
          <w:bCs/>
          <w:sz w:val="24"/>
          <w:szCs w:val="24"/>
        </w:rPr>
      </w:pPr>
      <w:r w:rsidRPr="00031328">
        <w:rPr>
          <w:rFonts w:ascii="Book Antiqua" w:hAnsi="Book Antiqua" w:cs="Times New Roman"/>
          <w:bCs/>
          <w:sz w:val="24"/>
          <w:szCs w:val="24"/>
        </w:rPr>
        <w:lastRenderedPageBreak/>
        <w:t>Upadhyay, A.</w:t>
      </w:r>
      <w:r w:rsidR="007F1C15" w:rsidRPr="00031328">
        <w:rPr>
          <w:rFonts w:ascii="Book Antiqua" w:hAnsi="Book Antiqua" w:cs="Times New Roman"/>
          <w:bCs/>
          <w:sz w:val="24"/>
          <w:szCs w:val="24"/>
        </w:rPr>
        <w:t xml:space="preserve">K., </w:t>
      </w:r>
      <w:proofErr w:type="spellStart"/>
      <w:r w:rsidR="007F1C15" w:rsidRPr="00031328">
        <w:rPr>
          <w:rFonts w:ascii="Book Antiqua" w:hAnsi="Book Antiqua" w:cs="Times New Roman"/>
          <w:bCs/>
          <w:sz w:val="24"/>
          <w:szCs w:val="24"/>
        </w:rPr>
        <w:t>Vijetha</w:t>
      </w:r>
      <w:proofErr w:type="spellEnd"/>
      <w:r w:rsidR="007F1C15" w:rsidRPr="00031328">
        <w:rPr>
          <w:rFonts w:ascii="Book Antiqua" w:hAnsi="Book Antiqua" w:cs="Times New Roman"/>
          <w:bCs/>
          <w:sz w:val="24"/>
          <w:szCs w:val="24"/>
        </w:rPr>
        <w:t>, P.</w:t>
      </w:r>
      <w:r w:rsidRPr="00031328">
        <w:rPr>
          <w:rFonts w:ascii="Book Antiqua" w:hAnsi="Book Antiqua" w:cs="Times New Roman"/>
          <w:bCs/>
          <w:sz w:val="24"/>
          <w:szCs w:val="24"/>
        </w:rPr>
        <w:t>&amp; Subramanya, K.</w:t>
      </w:r>
      <w:r w:rsidR="007F1C15" w:rsidRPr="00031328">
        <w:rPr>
          <w:rFonts w:ascii="Book Antiqua" w:hAnsi="Book Antiqua" w:cs="Times New Roman"/>
          <w:bCs/>
          <w:sz w:val="24"/>
          <w:szCs w:val="24"/>
        </w:rPr>
        <w:t>S. (2020).</w:t>
      </w:r>
      <w:r w:rsidR="002A7B82">
        <w:rPr>
          <w:rFonts w:ascii="Book Antiqua" w:hAnsi="Book Antiqua" w:cs="Times New Roman"/>
          <w:bCs/>
          <w:sz w:val="24"/>
          <w:szCs w:val="24"/>
        </w:rPr>
        <w:t xml:space="preserve"> </w:t>
      </w:r>
      <w:r w:rsidR="007F1C15" w:rsidRPr="00031328">
        <w:rPr>
          <w:rFonts w:ascii="Book Antiqua" w:eastAsia="Times New Roman" w:hAnsi="Book Antiqua" w:cs="Times New Roman"/>
          <w:bCs/>
          <w:sz w:val="24"/>
          <w:szCs w:val="24"/>
        </w:rPr>
        <w:t xml:space="preserve">Efficacy of developing skills through curricular activities among preschool children with hearing impairment. </w:t>
      </w:r>
      <w:r w:rsidR="007F1C15" w:rsidRPr="00031328">
        <w:rPr>
          <w:rFonts w:ascii="Book Antiqua" w:eastAsia="Times New Roman" w:hAnsi="Book Antiqua" w:cs="Times New Roman"/>
          <w:bCs/>
          <w:i/>
          <w:iCs/>
          <w:sz w:val="24"/>
          <w:szCs w:val="24"/>
        </w:rPr>
        <w:t>Journal of Disability Management and Rehabilitation</w:t>
      </w:r>
      <w:r w:rsidR="007F1C15" w:rsidRPr="00031328">
        <w:rPr>
          <w:rFonts w:ascii="Book Antiqua" w:eastAsia="Times New Roman" w:hAnsi="Book Antiqua" w:cs="Times New Roman"/>
          <w:bCs/>
          <w:iCs/>
          <w:sz w:val="24"/>
          <w:szCs w:val="24"/>
        </w:rPr>
        <w:t>, 6</w:t>
      </w:r>
      <w:r w:rsidR="00FC51E4">
        <w:rPr>
          <w:rFonts w:ascii="Book Antiqua" w:eastAsia="Times New Roman" w:hAnsi="Book Antiqua" w:cs="Times New Roman"/>
          <w:bCs/>
          <w:iCs/>
          <w:sz w:val="24"/>
          <w:szCs w:val="24"/>
        </w:rPr>
        <w:t xml:space="preserve"> </w:t>
      </w:r>
      <w:r w:rsidR="007F1C15" w:rsidRPr="00031328">
        <w:rPr>
          <w:rFonts w:ascii="Book Antiqua" w:eastAsia="Times New Roman" w:hAnsi="Book Antiqua" w:cs="Times New Roman"/>
          <w:bCs/>
          <w:sz w:val="24"/>
          <w:szCs w:val="24"/>
        </w:rPr>
        <w:t xml:space="preserve">(2),23-32. </w:t>
      </w:r>
    </w:p>
    <w:p w14:paraId="603B7259" w14:textId="77777777" w:rsidR="007F1C15" w:rsidRPr="00031328" w:rsidRDefault="007F1C15" w:rsidP="007F1C15">
      <w:pPr>
        <w:pStyle w:val="ListParagraph"/>
        <w:rPr>
          <w:rFonts w:ascii="Book Antiqua" w:hAnsi="Book Antiqua" w:cs="Times New Roman"/>
          <w:sz w:val="24"/>
          <w:szCs w:val="24"/>
        </w:rPr>
      </w:pPr>
    </w:p>
    <w:p w14:paraId="639EA57C" w14:textId="77777777" w:rsidR="00D93DFA" w:rsidRPr="00031328" w:rsidRDefault="00D93DFA" w:rsidP="00D93DFA">
      <w:pPr>
        <w:pStyle w:val="ListParagraph"/>
        <w:numPr>
          <w:ilvl w:val="0"/>
          <w:numId w:val="13"/>
        </w:numPr>
        <w:tabs>
          <w:tab w:val="left" w:pos="-180"/>
          <w:tab w:val="left" w:pos="0"/>
        </w:tabs>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Venkatesan, S. (2020). Is it time for a parental diagnostic classification system? </w:t>
      </w:r>
      <w:r w:rsidRPr="00031328">
        <w:rPr>
          <w:rFonts w:ascii="Book Antiqua" w:hAnsi="Book Antiqua" w:cs="Times New Roman"/>
          <w:i/>
          <w:sz w:val="24"/>
          <w:szCs w:val="24"/>
        </w:rPr>
        <w:t>Journal of Psychiatry and Psychology Research</w:t>
      </w:r>
      <w:r w:rsidRPr="00031328">
        <w:rPr>
          <w:rFonts w:ascii="Book Antiqua" w:hAnsi="Book Antiqua" w:cs="Times New Roman"/>
          <w:sz w:val="24"/>
          <w:szCs w:val="24"/>
        </w:rPr>
        <w:t>, 3</w:t>
      </w:r>
      <w:r w:rsidR="00FC51E4">
        <w:rPr>
          <w:rFonts w:ascii="Book Antiqua" w:hAnsi="Book Antiqua" w:cs="Times New Roman"/>
          <w:sz w:val="24"/>
          <w:szCs w:val="24"/>
        </w:rPr>
        <w:t xml:space="preserve"> </w:t>
      </w:r>
      <w:r w:rsidRPr="00031328">
        <w:rPr>
          <w:rFonts w:ascii="Book Antiqua" w:hAnsi="Book Antiqua" w:cs="Times New Roman"/>
          <w:sz w:val="24"/>
          <w:szCs w:val="24"/>
        </w:rPr>
        <w:t>(3), 191-193.</w:t>
      </w:r>
    </w:p>
    <w:p w14:paraId="583F6820" w14:textId="77777777" w:rsidR="00D93DFA" w:rsidRPr="00031328" w:rsidRDefault="00D93DFA" w:rsidP="00D93DFA">
      <w:pPr>
        <w:pStyle w:val="ListParagraph"/>
        <w:tabs>
          <w:tab w:val="left" w:pos="-180"/>
          <w:tab w:val="left" w:pos="0"/>
        </w:tabs>
        <w:spacing w:after="0" w:line="240" w:lineRule="auto"/>
        <w:jc w:val="both"/>
        <w:rPr>
          <w:rFonts w:ascii="Book Antiqua" w:hAnsi="Book Antiqua" w:cs="Times New Roman"/>
          <w:sz w:val="24"/>
          <w:szCs w:val="24"/>
        </w:rPr>
      </w:pPr>
    </w:p>
    <w:p w14:paraId="138A8AEA" w14:textId="77777777" w:rsidR="00D93DFA" w:rsidRPr="00031328" w:rsidRDefault="00D93DFA" w:rsidP="00D93DFA">
      <w:pPr>
        <w:pStyle w:val="ListParagraph"/>
        <w:numPr>
          <w:ilvl w:val="0"/>
          <w:numId w:val="13"/>
        </w:numPr>
        <w:tabs>
          <w:tab w:val="left" w:pos="-180"/>
          <w:tab w:val="left" w:pos="0"/>
        </w:tabs>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Venkatesan, S. (2020). Uninvolved parenting in children with academic delays and specific learning disabilities. </w:t>
      </w:r>
      <w:r w:rsidRPr="00031328">
        <w:rPr>
          <w:rFonts w:ascii="Book Antiqua" w:hAnsi="Book Antiqua" w:cs="Times New Roman"/>
          <w:i/>
          <w:sz w:val="24"/>
          <w:szCs w:val="24"/>
        </w:rPr>
        <w:t>The International Journal of Indian Psychology</w:t>
      </w:r>
      <w:r w:rsidRPr="00031328">
        <w:rPr>
          <w:rFonts w:ascii="Book Antiqua" w:hAnsi="Book Antiqua" w:cs="Times New Roman"/>
          <w:sz w:val="24"/>
          <w:szCs w:val="24"/>
        </w:rPr>
        <w:t>, 8(2): 961-966. DOI: 10.25215/0802.024.DIP: 18.01.024/20200802</w:t>
      </w:r>
      <w:r w:rsidR="007D3060" w:rsidRPr="00031328">
        <w:rPr>
          <w:rFonts w:ascii="Book Antiqua" w:hAnsi="Book Antiqua" w:cs="Times New Roman"/>
          <w:sz w:val="24"/>
          <w:szCs w:val="24"/>
        </w:rPr>
        <w:t>.</w:t>
      </w:r>
    </w:p>
    <w:p w14:paraId="44FFED14" w14:textId="77777777" w:rsidR="00D93DFA" w:rsidRPr="00031328" w:rsidRDefault="00D93DFA" w:rsidP="00D93DFA">
      <w:pPr>
        <w:pStyle w:val="ListParagraph"/>
        <w:tabs>
          <w:tab w:val="left" w:pos="540"/>
        </w:tabs>
        <w:spacing w:after="0" w:line="240" w:lineRule="auto"/>
        <w:jc w:val="both"/>
        <w:rPr>
          <w:rFonts w:ascii="Book Antiqua" w:hAnsi="Book Antiqua" w:cs="Times New Roman"/>
          <w:b/>
          <w:sz w:val="24"/>
          <w:szCs w:val="24"/>
        </w:rPr>
      </w:pPr>
    </w:p>
    <w:p w14:paraId="2936E957" w14:textId="77777777" w:rsidR="00D93DFA" w:rsidRPr="00031328" w:rsidRDefault="00D93DFA" w:rsidP="00D93DFA">
      <w:pPr>
        <w:pStyle w:val="ListParagraph"/>
        <w:numPr>
          <w:ilvl w:val="0"/>
          <w:numId w:val="13"/>
        </w:numPr>
        <w:tabs>
          <w:tab w:val="left" w:pos="540"/>
        </w:tabs>
        <w:spacing w:after="0" w:line="240" w:lineRule="auto"/>
        <w:jc w:val="both"/>
        <w:rPr>
          <w:rFonts w:ascii="Book Antiqua" w:hAnsi="Book Antiqua" w:cs="Times New Roman"/>
          <w:b/>
          <w:sz w:val="24"/>
          <w:szCs w:val="24"/>
        </w:rPr>
      </w:pPr>
      <w:r w:rsidRPr="00031328">
        <w:rPr>
          <w:rFonts w:ascii="Book Antiqua" w:hAnsi="Book Antiqua" w:cs="Times New Roman"/>
          <w:sz w:val="24"/>
          <w:szCs w:val="24"/>
        </w:rPr>
        <w:t>Venkatesan, S. &amp; Lokesh, L. (2020). Inter-correlations between tests of intelligence in students with learning disabilities. </w:t>
      </w:r>
      <w:r w:rsidRPr="00031328">
        <w:rPr>
          <w:rFonts w:ascii="Book Antiqua" w:hAnsi="Book Antiqua" w:cs="Times New Roman"/>
          <w:i/>
          <w:sz w:val="24"/>
          <w:szCs w:val="24"/>
        </w:rPr>
        <w:t>Indian Journal of Health and Wellbeing</w:t>
      </w:r>
      <w:r w:rsidRPr="00031328">
        <w:rPr>
          <w:rFonts w:ascii="Book Antiqua" w:hAnsi="Book Antiqua" w:cs="Times New Roman"/>
          <w:sz w:val="24"/>
          <w:szCs w:val="24"/>
        </w:rPr>
        <w:t>, 11(1-3), 43-47. https://doi.org10.15614/IJHW.v11i01.11</w:t>
      </w:r>
      <w:r w:rsidR="007D3060" w:rsidRPr="00031328">
        <w:rPr>
          <w:rFonts w:ascii="Book Antiqua" w:hAnsi="Book Antiqua" w:cs="Times New Roman"/>
          <w:sz w:val="24"/>
          <w:szCs w:val="24"/>
        </w:rPr>
        <w:t>.</w:t>
      </w:r>
    </w:p>
    <w:p w14:paraId="3AA2769D" w14:textId="77777777" w:rsidR="00D93DFA" w:rsidRPr="00031328" w:rsidRDefault="00D93DFA" w:rsidP="00D93DFA">
      <w:pPr>
        <w:pStyle w:val="ListParagraph"/>
        <w:rPr>
          <w:rFonts w:ascii="Book Antiqua" w:eastAsia="Times New Roman" w:hAnsi="Book Antiqua"/>
          <w:color w:val="000000"/>
          <w:sz w:val="24"/>
          <w:szCs w:val="24"/>
        </w:rPr>
      </w:pPr>
    </w:p>
    <w:p w14:paraId="05AD2DDF" w14:textId="77777777" w:rsidR="005B5DE9" w:rsidRPr="00031328" w:rsidRDefault="005B5DE9" w:rsidP="005B5DE9">
      <w:pPr>
        <w:pStyle w:val="ListParagraph"/>
        <w:numPr>
          <w:ilvl w:val="0"/>
          <w:numId w:val="13"/>
        </w:numPr>
        <w:shd w:val="clear" w:color="auto" w:fill="FFFFFF"/>
        <w:spacing w:after="0" w:line="240" w:lineRule="auto"/>
        <w:jc w:val="both"/>
        <w:rPr>
          <w:rFonts w:ascii="Book Antiqua" w:hAnsi="Book Antiqua" w:cs="Times New Roman"/>
          <w:sz w:val="24"/>
          <w:szCs w:val="24"/>
        </w:rPr>
      </w:pPr>
      <w:r w:rsidRPr="00031328">
        <w:rPr>
          <w:rFonts w:ascii="Book Antiqua" w:hAnsi="Book Antiqua" w:cs="Times New Roman"/>
          <w:sz w:val="24"/>
          <w:szCs w:val="24"/>
        </w:rPr>
        <w:t>Venkatesan, S. (2020). Thematic analysis of narratives of conversation between professionals &amp; parents of children with intellectual and developmental disabilities,</w:t>
      </w:r>
      <w:r w:rsidR="005C4AA8">
        <w:rPr>
          <w:rFonts w:ascii="Book Antiqua" w:hAnsi="Book Antiqua" w:cs="Times New Roman"/>
          <w:sz w:val="24"/>
          <w:szCs w:val="24"/>
        </w:rPr>
        <w:t xml:space="preserve"> </w:t>
      </w:r>
      <w:r w:rsidRPr="00031328">
        <w:rPr>
          <w:rFonts w:ascii="Book Antiqua" w:hAnsi="Book Antiqua" w:cs="Times New Roman"/>
          <w:i/>
          <w:sz w:val="24"/>
          <w:szCs w:val="24"/>
          <w:lang w:eastAsia="en-IN"/>
        </w:rPr>
        <w:t>Disabilities and Impairments</w:t>
      </w:r>
      <w:r w:rsidRPr="00031328">
        <w:rPr>
          <w:rFonts w:ascii="Book Antiqua" w:hAnsi="Book Antiqua" w:cs="Times New Roman"/>
          <w:sz w:val="24"/>
          <w:szCs w:val="24"/>
          <w:lang w:eastAsia="en-IN"/>
        </w:rPr>
        <w:t>, 34</w:t>
      </w:r>
      <w:r w:rsidR="00FC51E4">
        <w:rPr>
          <w:rFonts w:ascii="Book Antiqua" w:hAnsi="Book Antiqua" w:cs="Times New Roman"/>
          <w:sz w:val="24"/>
          <w:szCs w:val="24"/>
          <w:lang w:eastAsia="en-IN"/>
        </w:rPr>
        <w:t xml:space="preserve"> </w:t>
      </w:r>
      <w:r w:rsidRPr="00031328">
        <w:rPr>
          <w:rFonts w:ascii="Book Antiqua" w:hAnsi="Book Antiqua" w:cs="Times New Roman"/>
          <w:sz w:val="24"/>
          <w:szCs w:val="24"/>
          <w:lang w:eastAsia="en-IN"/>
        </w:rPr>
        <w:t>(1), 59-76.</w:t>
      </w:r>
    </w:p>
    <w:p w14:paraId="5FC56667" w14:textId="77777777" w:rsidR="005B5DE9" w:rsidRPr="00031328" w:rsidRDefault="005B5DE9" w:rsidP="005B5DE9">
      <w:pPr>
        <w:pStyle w:val="ListParagraph"/>
        <w:spacing w:after="0" w:line="240" w:lineRule="auto"/>
        <w:jc w:val="both"/>
        <w:rPr>
          <w:rFonts w:ascii="Book Antiqua" w:hAnsi="Book Antiqua" w:cs="Times New Roman"/>
          <w:sz w:val="24"/>
          <w:szCs w:val="24"/>
        </w:rPr>
      </w:pPr>
    </w:p>
    <w:p w14:paraId="32F66592" w14:textId="77777777" w:rsidR="00832754" w:rsidRPr="00031328" w:rsidRDefault="00832754" w:rsidP="00832754">
      <w:pPr>
        <w:pStyle w:val="ListParagraph"/>
        <w:numPr>
          <w:ilvl w:val="0"/>
          <w:numId w:val="13"/>
        </w:numPr>
        <w:shd w:val="clear" w:color="auto" w:fill="FFFFFF"/>
        <w:spacing w:after="0" w:line="240" w:lineRule="auto"/>
        <w:jc w:val="both"/>
        <w:rPr>
          <w:rFonts w:ascii="Book Antiqua" w:hAnsi="Book Antiqua" w:cs="Times New Roman"/>
          <w:iCs/>
          <w:color w:val="222222"/>
          <w:sz w:val="24"/>
          <w:szCs w:val="24"/>
        </w:rPr>
      </w:pPr>
      <w:r w:rsidRPr="00031328">
        <w:rPr>
          <w:rFonts w:ascii="Book Antiqua" w:hAnsi="Book Antiqua" w:cs="Times New Roman"/>
          <w:iCs/>
          <w:color w:val="222222"/>
          <w:sz w:val="24"/>
          <w:szCs w:val="24"/>
          <w:shd w:val="clear" w:color="auto" w:fill="FFFFFF"/>
        </w:rPr>
        <w:t>Venkatesan, S.</w:t>
      </w:r>
      <w:r w:rsidR="001E2360">
        <w:rPr>
          <w:rFonts w:ascii="Book Antiqua" w:hAnsi="Book Antiqua" w:cs="Times New Roman"/>
          <w:iCs/>
          <w:color w:val="222222"/>
          <w:sz w:val="24"/>
          <w:szCs w:val="24"/>
          <w:shd w:val="clear" w:color="auto" w:fill="FFFFFF"/>
        </w:rPr>
        <w:t xml:space="preserve"> </w:t>
      </w:r>
      <w:r w:rsidRPr="00031328">
        <w:rPr>
          <w:rFonts w:ascii="Book Antiqua" w:hAnsi="Book Antiqua" w:cs="Times New Roman"/>
          <w:iCs/>
          <w:color w:val="222222"/>
          <w:sz w:val="24"/>
          <w:szCs w:val="24"/>
          <w:shd w:val="clear" w:color="auto" w:fill="FFFFFF"/>
        </w:rPr>
        <w:t xml:space="preserve">&amp; Lokesh, L. (2020). Studying the effects of </w:t>
      </w:r>
      <w:proofErr w:type="spellStart"/>
      <w:r w:rsidRPr="00031328">
        <w:rPr>
          <w:rFonts w:ascii="Book Antiqua" w:hAnsi="Book Antiqua" w:cs="Times New Roman"/>
          <w:iCs/>
          <w:sz w:val="24"/>
          <w:szCs w:val="24"/>
        </w:rPr>
        <w:t>porteus</w:t>
      </w:r>
      <w:proofErr w:type="spellEnd"/>
      <w:r w:rsidRPr="00031328">
        <w:rPr>
          <w:rFonts w:ascii="Book Antiqua" w:hAnsi="Book Antiqua" w:cs="Times New Roman"/>
          <w:iCs/>
          <w:sz w:val="24"/>
          <w:szCs w:val="24"/>
        </w:rPr>
        <w:t xml:space="preserve"> maze test in children with specific learning disabilities. </w:t>
      </w:r>
      <w:r w:rsidRPr="00031328">
        <w:rPr>
          <w:rFonts w:ascii="Book Antiqua" w:hAnsi="Book Antiqua" w:cs="Times New Roman"/>
          <w:i/>
          <w:iCs/>
          <w:color w:val="222222"/>
          <w:sz w:val="24"/>
          <w:szCs w:val="24"/>
        </w:rPr>
        <w:t>International Journal of Asia Pacific School Psychology</w:t>
      </w:r>
      <w:r w:rsidRPr="00031328">
        <w:rPr>
          <w:rFonts w:ascii="Book Antiqua" w:hAnsi="Book Antiqua" w:cs="Times New Roman"/>
          <w:iCs/>
          <w:color w:val="222222"/>
          <w:sz w:val="24"/>
          <w:szCs w:val="24"/>
        </w:rPr>
        <w:t>, 1</w:t>
      </w:r>
      <w:r w:rsidR="00CC176A">
        <w:rPr>
          <w:rFonts w:ascii="Book Antiqua" w:hAnsi="Book Antiqua" w:cs="Times New Roman"/>
          <w:iCs/>
          <w:color w:val="222222"/>
          <w:sz w:val="24"/>
          <w:szCs w:val="24"/>
        </w:rPr>
        <w:t xml:space="preserve"> </w:t>
      </w:r>
      <w:r w:rsidRPr="00031328">
        <w:rPr>
          <w:rFonts w:ascii="Book Antiqua" w:hAnsi="Book Antiqua" w:cs="Times New Roman"/>
          <w:iCs/>
          <w:color w:val="222222"/>
          <w:sz w:val="24"/>
          <w:szCs w:val="24"/>
        </w:rPr>
        <w:t>(2), 117-125. DOI: 10.1016/j.jsp.2006.11.008.</w:t>
      </w:r>
    </w:p>
    <w:p w14:paraId="31A357F3" w14:textId="77777777" w:rsidR="00832754" w:rsidRPr="00031328" w:rsidRDefault="00832754" w:rsidP="00832754">
      <w:pPr>
        <w:pStyle w:val="ListParagraph"/>
        <w:shd w:val="clear" w:color="auto" w:fill="FFFFFF"/>
        <w:spacing w:after="0" w:line="240" w:lineRule="auto"/>
        <w:jc w:val="both"/>
        <w:rPr>
          <w:rFonts w:ascii="Book Antiqua" w:hAnsi="Book Antiqua" w:cs="Times New Roman"/>
          <w:iCs/>
          <w:sz w:val="24"/>
          <w:szCs w:val="24"/>
        </w:rPr>
      </w:pPr>
    </w:p>
    <w:p w14:paraId="6271CACF" w14:textId="77777777" w:rsidR="00C613ED" w:rsidRPr="00031328" w:rsidRDefault="00C613ED" w:rsidP="00C613ED">
      <w:pPr>
        <w:pStyle w:val="ListParagraph"/>
        <w:numPr>
          <w:ilvl w:val="0"/>
          <w:numId w:val="13"/>
        </w:numPr>
        <w:shd w:val="clear" w:color="auto" w:fill="FFFFFF"/>
        <w:spacing w:after="0" w:line="240" w:lineRule="auto"/>
        <w:jc w:val="both"/>
        <w:rPr>
          <w:rFonts w:ascii="Book Antiqua" w:hAnsi="Book Antiqua" w:cs="Times New Roman"/>
          <w:iCs/>
          <w:color w:val="000000"/>
          <w:sz w:val="24"/>
          <w:szCs w:val="24"/>
          <w:shd w:val="clear" w:color="auto" w:fill="FFFFFF"/>
        </w:rPr>
      </w:pPr>
      <w:r w:rsidRPr="00031328">
        <w:rPr>
          <w:rFonts w:ascii="Book Antiqua" w:hAnsi="Book Antiqua" w:cs="Times New Roman"/>
          <w:iCs/>
          <w:color w:val="222222"/>
          <w:sz w:val="24"/>
          <w:szCs w:val="24"/>
          <w:shd w:val="clear" w:color="auto" w:fill="FFFFFF"/>
        </w:rPr>
        <w:t>V</w:t>
      </w:r>
      <w:r w:rsidRPr="00031328">
        <w:rPr>
          <w:rFonts w:ascii="Book Antiqua" w:hAnsi="Book Antiqua" w:cs="Times New Roman"/>
          <w:iCs/>
          <w:color w:val="000000"/>
          <w:sz w:val="24"/>
          <w:szCs w:val="24"/>
          <w:shd w:val="clear" w:color="auto" w:fill="FFFFFF"/>
        </w:rPr>
        <w:t>enkatesan</w:t>
      </w:r>
      <w:r w:rsidR="005C4AA8">
        <w:rPr>
          <w:rFonts w:ascii="Book Antiqua" w:hAnsi="Book Antiqua" w:cs="Times New Roman"/>
          <w:iCs/>
          <w:color w:val="000000"/>
          <w:sz w:val="24"/>
          <w:szCs w:val="24"/>
          <w:shd w:val="clear" w:color="auto" w:fill="FFFFFF"/>
        </w:rPr>
        <w:t>, S. (2020). So</w:t>
      </w:r>
      <w:r w:rsidRPr="00031328">
        <w:rPr>
          <w:rFonts w:ascii="Book Antiqua" w:hAnsi="Book Antiqua" w:cs="Times New Roman"/>
          <w:iCs/>
          <w:color w:val="000000"/>
          <w:sz w:val="24"/>
          <w:szCs w:val="24"/>
          <w:shd w:val="clear" w:color="auto" w:fill="FFFFFF"/>
        </w:rPr>
        <w:t xml:space="preserve">cratic questioning enabled analysis of problem </w:t>
      </w:r>
      <w:proofErr w:type="spellStart"/>
      <w:r w:rsidRPr="00031328">
        <w:rPr>
          <w:rFonts w:ascii="Book Antiqua" w:hAnsi="Book Antiqua" w:cs="Times New Roman"/>
          <w:iCs/>
          <w:color w:val="000000"/>
          <w:sz w:val="24"/>
          <w:szCs w:val="24"/>
          <w:shd w:val="clear" w:color="auto" w:fill="FFFFFF"/>
        </w:rPr>
        <w:t>behaviors</w:t>
      </w:r>
      <w:proofErr w:type="spellEnd"/>
      <w:r w:rsidRPr="00031328">
        <w:rPr>
          <w:rFonts w:ascii="Book Antiqua" w:hAnsi="Book Antiqua" w:cs="Times New Roman"/>
          <w:iCs/>
          <w:color w:val="000000"/>
          <w:sz w:val="24"/>
          <w:szCs w:val="24"/>
          <w:shd w:val="clear" w:color="auto" w:fill="FFFFFF"/>
        </w:rPr>
        <w:t xml:space="preserve">. </w:t>
      </w:r>
      <w:r w:rsidRPr="00031328">
        <w:rPr>
          <w:rFonts w:ascii="Book Antiqua" w:hAnsi="Book Antiqua" w:cs="Times New Roman"/>
          <w:i/>
          <w:iCs/>
          <w:color w:val="000000"/>
          <w:sz w:val="24"/>
          <w:szCs w:val="24"/>
          <w:shd w:val="clear" w:color="auto" w:fill="FFFFFF"/>
        </w:rPr>
        <w:t>Journal of Psychology</w:t>
      </w:r>
      <w:r w:rsidRPr="00031328">
        <w:rPr>
          <w:rFonts w:ascii="Book Antiqua" w:hAnsi="Book Antiqua" w:cs="Times New Roman"/>
          <w:iCs/>
          <w:color w:val="000000"/>
          <w:sz w:val="24"/>
          <w:szCs w:val="24"/>
          <w:shd w:val="clear" w:color="auto" w:fill="FFFFFF"/>
        </w:rPr>
        <w:t>, 11</w:t>
      </w:r>
      <w:r w:rsidR="00CC176A">
        <w:rPr>
          <w:rFonts w:ascii="Book Antiqua" w:hAnsi="Book Antiqua" w:cs="Times New Roman"/>
          <w:iCs/>
          <w:color w:val="000000"/>
          <w:sz w:val="24"/>
          <w:szCs w:val="24"/>
          <w:shd w:val="clear" w:color="auto" w:fill="FFFFFF"/>
        </w:rPr>
        <w:t xml:space="preserve"> </w:t>
      </w:r>
      <w:r w:rsidRPr="00031328">
        <w:rPr>
          <w:rFonts w:ascii="Book Antiqua" w:hAnsi="Book Antiqua" w:cs="Times New Roman"/>
          <w:iCs/>
          <w:color w:val="000000"/>
          <w:sz w:val="24"/>
          <w:szCs w:val="24"/>
          <w:shd w:val="clear" w:color="auto" w:fill="FFFFFF"/>
        </w:rPr>
        <w:t>(1-2), 12-22. DOI:10.31901/24566292.2020/ 11.1-2.198.</w:t>
      </w:r>
    </w:p>
    <w:p w14:paraId="427E569E" w14:textId="77777777" w:rsidR="00F168D9" w:rsidRPr="00031328" w:rsidRDefault="00F168D9" w:rsidP="00F168D9">
      <w:pPr>
        <w:pStyle w:val="ListParagraph"/>
        <w:shd w:val="clear" w:color="auto" w:fill="FFFFFF"/>
        <w:spacing w:after="0" w:line="240" w:lineRule="auto"/>
        <w:jc w:val="both"/>
        <w:rPr>
          <w:rFonts w:ascii="Book Antiqua" w:hAnsi="Book Antiqua" w:cs="Times New Roman"/>
          <w:iCs/>
          <w:color w:val="000000"/>
          <w:sz w:val="24"/>
          <w:szCs w:val="24"/>
          <w:shd w:val="clear" w:color="auto" w:fill="FFFFFF"/>
        </w:rPr>
      </w:pPr>
    </w:p>
    <w:p w14:paraId="03CDC910" w14:textId="77777777" w:rsidR="007771A5" w:rsidRPr="00031328" w:rsidRDefault="0039579D" w:rsidP="007771A5">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eastAsia="Times New Roman" w:hAnsi="Book Antiqua"/>
          <w:color w:val="000000"/>
          <w:sz w:val="24"/>
          <w:szCs w:val="24"/>
        </w:rPr>
        <w:t>Vignesh, S.</w:t>
      </w:r>
      <w:r w:rsidR="007771A5" w:rsidRPr="00031328">
        <w:rPr>
          <w:rFonts w:ascii="Book Antiqua" w:eastAsia="Times New Roman" w:hAnsi="Book Antiqua"/>
          <w:color w:val="000000"/>
          <w:sz w:val="24"/>
          <w:szCs w:val="24"/>
        </w:rPr>
        <w:t>S.,</w:t>
      </w:r>
      <w:r w:rsidRPr="00031328">
        <w:rPr>
          <w:rFonts w:ascii="Book Antiqua" w:eastAsia="Times New Roman" w:hAnsi="Book Antiqua"/>
          <w:color w:val="000000"/>
          <w:sz w:val="24"/>
          <w:szCs w:val="24"/>
        </w:rPr>
        <w:t xml:space="preserve"> Krishna, R. &amp;</w:t>
      </w:r>
      <w:r w:rsidR="005C4AA8">
        <w:rPr>
          <w:rFonts w:ascii="Book Antiqua" w:eastAsia="Times New Roman" w:hAnsi="Book Antiqua"/>
          <w:color w:val="000000"/>
          <w:sz w:val="24"/>
          <w:szCs w:val="24"/>
        </w:rPr>
        <w:t xml:space="preserve"> </w:t>
      </w:r>
      <w:proofErr w:type="spellStart"/>
      <w:r w:rsidRPr="00031328">
        <w:rPr>
          <w:rFonts w:ascii="Book Antiqua" w:eastAsia="Times New Roman" w:hAnsi="Book Antiqua"/>
          <w:color w:val="000000"/>
          <w:sz w:val="24"/>
          <w:szCs w:val="24"/>
        </w:rPr>
        <w:t>Munirathinam</w:t>
      </w:r>
      <w:proofErr w:type="spellEnd"/>
      <w:r w:rsidRPr="00031328">
        <w:rPr>
          <w:rFonts w:ascii="Book Antiqua" w:eastAsia="Times New Roman" w:hAnsi="Book Antiqua"/>
          <w:color w:val="000000"/>
          <w:sz w:val="24"/>
          <w:szCs w:val="24"/>
        </w:rPr>
        <w:t>, B.</w:t>
      </w:r>
      <w:r w:rsidR="007771A5" w:rsidRPr="00031328">
        <w:rPr>
          <w:rFonts w:ascii="Book Antiqua" w:eastAsia="Times New Roman" w:hAnsi="Book Antiqua"/>
          <w:color w:val="000000"/>
          <w:sz w:val="24"/>
          <w:szCs w:val="24"/>
        </w:rPr>
        <w:t xml:space="preserve">R. (2021). Effectiveness of brainstem auditory evoked potentials scoring in evaluating brainstem dysfunction and disability among individuals with multiple sclerosis. </w:t>
      </w:r>
      <w:r w:rsidR="007771A5" w:rsidRPr="00031328">
        <w:rPr>
          <w:rFonts w:ascii="Book Antiqua" w:eastAsia="Times New Roman" w:hAnsi="Book Antiqua"/>
          <w:i/>
          <w:color w:val="000000"/>
          <w:sz w:val="24"/>
          <w:szCs w:val="24"/>
        </w:rPr>
        <w:t>American Journal of Audiology</w:t>
      </w:r>
      <w:r w:rsidR="007771A5" w:rsidRPr="00031328">
        <w:rPr>
          <w:rFonts w:ascii="Book Antiqua" w:eastAsia="Times New Roman" w:hAnsi="Book Antiqua"/>
          <w:color w:val="000000"/>
          <w:sz w:val="24"/>
          <w:szCs w:val="24"/>
        </w:rPr>
        <w:t xml:space="preserve">, </w:t>
      </w:r>
      <w:hyperlink r:id="rId33" w:history="1">
        <w:r w:rsidR="007771A5" w:rsidRPr="00031328">
          <w:rPr>
            <w:rStyle w:val="Hyperlink"/>
            <w:rFonts w:ascii="Book Antiqua" w:hAnsi="Book Antiqua" w:cs="Times New Roman"/>
            <w:color w:val="000000"/>
            <w:spacing w:val="12"/>
            <w:sz w:val="24"/>
            <w:szCs w:val="24"/>
            <w:u w:val="none"/>
            <w:shd w:val="clear" w:color="auto" w:fill="FFFFFF"/>
          </w:rPr>
          <w:t>https://doi.org/10.1044/2020_AJA-20-00155</w:t>
        </w:r>
      </w:hyperlink>
      <w:r w:rsidR="007771A5" w:rsidRPr="00031328">
        <w:rPr>
          <w:rFonts w:ascii="Book Antiqua" w:hAnsi="Book Antiqua"/>
          <w:sz w:val="24"/>
          <w:szCs w:val="24"/>
        </w:rPr>
        <w:t>.</w:t>
      </w:r>
    </w:p>
    <w:p w14:paraId="08A7203D" w14:textId="77777777" w:rsidR="00FC3785" w:rsidRPr="00031328" w:rsidRDefault="00FC3785" w:rsidP="00FC3785">
      <w:pPr>
        <w:pStyle w:val="ListParagraph"/>
        <w:rPr>
          <w:rFonts w:ascii="Book Antiqua" w:eastAsia="Times New Roman" w:hAnsi="Book Antiqua" w:cs="Times New Roman"/>
          <w:sz w:val="24"/>
          <w:szCs w:val="24"/>
          <w:lang w:eastAsia="en-IN"/>
        </w:rPr>
      </w:pPr>
    </w:p>
    <w:p w14:paraId="0E8C8B32" w14:textId="77777777" w:rsidR="00CF2893" w:rsidRPr="00031328" w:rsidRDefault="00653B9F" w:rsidP="001E2360">
      <w:pPr>
        <w:pStyle w:val="ListParagraph"/>
        <w:numPr>
          <w:ilvl w:val="0"/>
          <w:numId w:val="13"/>
        </w:numPr>
        <w:tabs>
          <w:tab w:val="left" w:pos="142"/>
          <w:tab w:val="left" w:pos="567"/>
        </w:tabs>
        <w:spacing w:after="0" w:line="240" w:lineRule="auto"/>
        <w:jc w:val="both"/>
        <w:rPr>
          <w:rFonts w:ascii="Book Antiqua" w:hAnsi="Book Antiqua" w:cs="Times New Roman"/>
          <w:color w:val="000000"/>
          <w:sz w:val="24"/>
          <w:szCs w:val="24"/>
        </w:rPr>
      </w:pPr>
      <w:proofErr w:type="spellStart"/>
      <w:r w:rsidRPr="00031328">
        <w:rPr>
          <w:rFonts w:ascii="Book Antiqua" w:hAnsi="Book Antiqua" w:cs="Times New Roman"/>
          <w:color w:val="000000"/>
          <w:sz w:val="24"/>
          <w:szCs w:val="24"/>
        </w:rPr>
        <w:t>Vijetha</w:t>
      </w:r>
      <w:proofErr w:type="spellEnd"/>
      <w:r w:rsidRPr="00031328">
        <w:rPr>
          <w:rFonts w:ascii="Book Antiqua" w:hAnsi="Book Antiqua" w:cs="Times New Roman"/>
          <w:color w:val="000000"/>
          <w:sz w:val="24"/>
          <w:szCs w:val="24"/>
        </w:rPr>
        <w:t>, P., Narayana, U.L. &amp; Upadhyay, A.</w:t>
      </w:r>
      <w:r w:rsidR="00CF2893" w:rsidRPr="00031328">
        <w:rPr>
          <w:rFonts w:ascii="Book Antiqua" w:hAnsi="Book Antiqua" w:cs="Times New Roman"/>
          <w:color w:val="000000"/>
          <w:sz w:val="24"/>
          <w:szCs w:val="24"/>
        </w:rPr>
        <w:t xml:space="preserve">K. (2019).  Primary education of children with cochlear implants in mainstream schools: </w:t>
      </w:r>
      <w:r w:rsidR="005C4AA8">
        <w:rPr>
          <w:rFonts w:ascii="Book Antiqua" w:hAnsi="Book Antiqua" w:cs="Times New Roman"/>
          <w:color w:val="000000"/>
          <w:sz w:val="24"/>
          <w:szCs w:val="24"/>
        </w:rPr>
        <w:t>P</w:t>
      </w:r>
      <w:r w:rsidR="00CF2893" w:rsidRPr="00031328">
        <w:rPr>
          <w:rFonts w:ascii="Book Antiqua" w:hAnsi="Book Antiqua" w:cs="Times New Roman"/>
          <w:color w:val="000000"/>
          <w:sz w:val="24"/>
          <w:szCs w:val="24"/>
        </w:rPr>
        <w:t xml:space="preserve">arents’ perspective. </w:t>
      </w:r>
      <w:r w:rsidR="00CF2893" w:rsidRPr="00031328">
        <w:rPr>
          <w:rFonts w:ascii="Book Antiqua" w:hAnsi="Book Antiqua" w:cs="Times New Roman"/>
          <w:i/>
          <w:color w:val="000000"/>
          <w:sz w:val="24"/>
          <w:szCs w:val="24"/>
        </w:rPr>
        <w:t>Journal of Nehru Gram Bharati University,</w:t>
      </w:r>
      <w:r w:rsidR="00CF2893" w:rsidRPr="00031328">
        <w:rPr>
          <w:rFonts w:ascii="Book Antiqua" w:hAnsi="Book Antiqua" w:cs="Times New Roman"/>
          <w:color w:val="000000"/>
          <w:sz w:val="24"/>
          <w:szCs w:val="24"/>
        </w:rPr>
        <w:t xml:space="preserve"> 8</w:t>
      </w:r>
      <w:r w:rsidR="005C4AA8">
        <w:rPr>
          <w:rFonts w:ascii="Book Antiqua" w:hAnsi="Book Antiqua" w:cs="Times New Roman"/>
          <w:color w:val="000000"/>
          <w:sz w:val="24"/>
          <w:szCs w:val="24"/>
        </w:rPr>
        <w:t xml:space="preserve"> </w:t>
      </w:r>
      <w:r w:rsidR="00CF2893" w:rsidRPr="00031328">
        <w:rPr>
          <w:rFonts w:ascii="Book Antiqua" w:hAnsi="Book Antiqua" w:cs="Times New Roman"/>
          <w:color w:val="000000"/>
          <w:sz w:val="24"/>
          <w:szCs w:val="24"/>
        </w:rPr>
        <w:t xml:space="preserve">(2), 83-87. </w:t>
      </w:r>
    </w:p>
    <w:p w14:paraId="40C4B822" w14:textId="77777777" w:rsidR="00B522CE" w:rsidRPr="00031328" w:rsidRDefault="00B522CE" w:rsidP="00B522CE">
      <w:pPr>
        <w:pStyle w:val="ListParagraph"/>
        <w:spacing w:after="0"/>
        <w:jc w:val="both"/>
        <w:rPr>
          <w:rFonts w:ascii="Book Antiqua" w:hAnsi="Book Antiqua" w:cs="Times New Roman"/>
          <w:sz w:val="24"/>
          <w:szCs w:val="24"/>
        </w:rPr>
      </w:pPr>
    </w:p>
    <w:p w14:paraId="55D8C851" w14:textId="77777777" w:rsidR="00FC3785" w:rsidRPr="00031328" w:rsidRDefault="00F830C2" w:rsidP="00FC3785">
      <w:pPr>
        <w:pStyle w:val="ListParagraph"/>
        <w:numPr>
          <w:ilvl w:val="0"/>
          <w:numId w:val="13"/>
        </w:numPr>
        <w:spacing w:after="0" w:line="240" w:lineRule="auto"/>
        <w:jc w:val="both"/>
        <w:rPr>
          <w:rFonts w:ascii="Book Antiqua" w:hAnsi="Book Antiqua"/>
          <w:color w:val="000000"/>
          <w:sz w:val="24"/>
          <w:szCs w:val="24"/>
        </w:rPr>
      </w:pPr>
      <w:proofErr w:type="spellStart"/>
      <w:r w:rsidRPr="00031328">
        <w:rPr>
          <w:rFonts w:ascii="Book Antiqua" w:hAnsi="Book Antiqua"/>
          <w:iCs/>
          <w:color w:val="000000"/>
          <w:sz w:val="24"/>
          <w:szCs w:val="24"/>
        </w:rPr>
        <w:t>Vineetha</w:t>
      </w:r>
      <w:proofErr w:type="spellEnd"/>
      <w:r w:rsidRPr="00031328">
        <w:rPr>
          <w:rFonts w:ascii="Book Antiqua" w:hAnsi="Book Antiqua"/>
          <w:iCs/>
          <w:color w:val="000000"/>
          <w:sz w:val="24"/>
          <w:szCs w:val="24"/>
        </w:rPr>
        <w:t>, S.</w:t>
      </w:r>
      <w:r w:rsidR="00935E1F" w:rsidRPr="00031328">
        <w:rPr>
          <w:rFonts w:ascii="Book Antiqua" w:hAnsi="Book Antiqua"/>
          <w:iCs/>
          <w:color w:val="000000"/>
          <w:sz w:val="24"/>
          <w:szCs w:val="24"/>
        </w:rPr>
        <w:t>P., &amp;</w:t>
      </w:r>
      <w:r w:rsidR="005C4AA8">
        <w:rPr>
          <w:rFonts w:ascii="Book Antiqua" w:hAnsi="Book Antiqua"/>
          <w:iCs/>
          <w:color w:val="000000"/>
          <w:sz w:val="24"/>
          <w:szCs w:val="24"/>
        </w:rPr>
        <w:t xml:space="preserve"> </w:t>
      </w:r>
      <w:r w:rsidRPr="00031328">
        <w:rPr>
          <w:rFonts w:ascii="Book Antiqua" w:hAnsi="Book Antiqua"/>
          <w:iCs/>
          <w:color w:val="000000"/>
          <w:sz w:val="24"/>
          <w:szCs w:val="24"/>
        </w:rPr>
        <w:t>Goswami, S.</w:t>
      </w:r>
      <w:r w:rsidR="00FC3785" w:rsidRPr="00031328">
        <w:rPr>
          <w:rFonts w:ascii="Book Antiqua" w:hAnsi="Book Antiqua"/>
          <w:iCs/>
          <w:color w:val="000000"/>
          <w:sz w:val="24"/>
          <w:szCs w:val="24"/>
        </w:rPr>
        <w:t xml:space="preserve">P. (2020). </w:t>
      </w:r>
      <w:r w:rsidR="00FC3785" w:rsidRPr="00031328">
        <w:rPr>
          <w:rStyle w:val="arttitle"/>
          <w:rFonts w:ascii="Book Antiqua" w:hAnsi="Book Antiqua"/>
          <w:color w:val="000000"/>
          <w:sz w:val="24"/>
          <w:szCs w:val="24"/>
        </w:rPr>
        <w:t xml:space="preserve">Comparing verbal and aided single sentence productions in Malayalam-speaking adults with aphasia: </w:t>
      </w:r>
      <w:r w:rsidR="005C4AA8">
        <w:rPr>
          <w:rStyle w:val="arttitle"/>
          <w:rFonts w:ascii="Book Antiqua" w:hAnsi="Book Antiqua"/>
          <w:color w:val="000000"/>
          <w:sz w:val="24"/>
          <w:szCs w:val="24"/>
        </w:rPr>
        <w:t>A</w:t>
      </w:r>
      <w:r w:rsidR="00FC3785" w:rsidRPr="00031328">
        <w:rPr>
          <w:rStyle w:val="arttitle"/>
          <w:rFonts w:ascii="Book Antiqua" w:hAnsi="Book Antiqua"/>
          <w:color w:val="000000"/>
          <w:sz w:val="24"/>
          <w:szCs w:val="24"/>
        </w:rPr>
        <w:t xml:space="preserve"> preliminary investigation. </w:t>
      </w:r>
      <w:r w:rsidR="00FC3785" w:rsidRPr="00031328">
        <w:rPr>
          <w:rStyle w:val="serialtitle"/>
          <w:rFonts w:ascii="Book Antiqua" w:hAnsi="Book Antiqua"/>
          <w:i/>
          <w:iCs/>
          <w:color w:val="000000"/>
          <w:sz w:val="24"/>
          <w:szCs w:val="24"/>
        </w:rPr>
        <w:t>Clinical Linguistics &amp; Phonetics</w:t>
      </w:r>
      <w:r w:rsidR="00FC3785" w:rsidRPr="00031328">
        <w:rPr>
          <w:rStyle w:val="serialtitle"/>
          <w:rFonts w:ascii="Book Antiqua" w:hAnsi="Book Antiqua"/>
          <w:iCs/>
          <w:color w:val="000000"/>
          <w:sz w:val="24"/>
          <w:szCs w:val="24"/>
        </w:rPr>
        <w:t xml:space="preserve">, DOI: </w:t>
      </w:r>
      <w:r w:rsidR="00FC3785" w:rsidRPr="00031328">
        <w:rPr>
          <w:rStyle w:val="doilink"/>
          <w:rFonts w:ascii="Book Antiqua" w:hAnsi="Book Antiqua"/>
          <w:color w:val="000000"/>
          <w:sz w:val="24"/>
          <w:szCs w:val="24"/>
        </w:rPr>
        <w:t>10.1080/02699206.2020.1855254</w:t>
      </w:r>
      <w:r w:rsidR="0059041D" w:rsidRPr="00031328">
        <w:rPr>
          <w:rStyle w:val="doilink"/>
          <w:rFonts w:ascii="Book Antiqua" w:hAnsi="Book Antiqua"/>
          <w:color w:val="000000"/>
          <w:sz w:val="24"/>
          <w:szCs w:val="24"/>
        </w:rPr>
        <w:t>.</w:t>
      </w:r>
    </w:p>
    <w:p w14:paraId="7889AEB4" w14:textId="77777777" w:rsidR="002915C4" w:rsidRPr="00031328" w:rsidRDefault="002915C4" w:rsidP="002915C4">
      <w:pPr>
        <w:pStyle w:val="ListParagraph"/>
        <w:rPr>
          <w:rFonts w:ascii="Book Antiqua" w:hAnsi="Book Antiqua" w:cs="Times New Roman"/>
          <w:color w:val="000000"/>
          <w:sz w:val="24"/>
          <w:szCs w:val="24"/>
        </w:rPr>
      </w:pPr>
    </w:p>
    <w:p w14:paraId="55002314" w14:textId="77777777" w:rsidR="00060EBF" w:rsidRPr="00031328" w:rsidRDefault="00060EBF" w:rsidP="00B33484">
      <w:pPr>
        <w:pStyle w:val="ListParagraph"/>
        <w:numPr>
          <w:ilvl w:val="0"/>
          <w:numId w:val="13"/>
        </w:numPr>
        <w:tabs>
          <w:tab w:val="left" w:pos="-180"/>
          <w:tab w:val="left" w:pos="0"/>
        </w:tabs>
        <w:spacing w:after="120" w:line="240" w:lineRule="auto"/>
        <w:ind w:hanging="436"/>
        <w:jc w:val="both"/>
        <w:rPr>
          <w:rFonts w:ascii="Book Antiqua" w:hAnsi="Book Antiqua" w:cs="Times New Roman"/>
          <w:color w:val="000000"/>
          <w:sz w:val="24"/>
          <w:szCs w:val="24"/>
        </w:rPr>
      </w:pPr>
      <w:proofErr w:type="spellStart"/>
      <w:r w:rsidRPr="00031328">
        <w:rPr>
          <w:rFonts w:ascii="Book Antiqua" w:hAnsi="Book Antiqua" w:cs="Times New Roman"/>
          <w:color w:val="000000"/>
          <w:sz w:val="24"/>
          <w:szCs w:val="24"/>
        </w:rPr>
        <w:t>Yashaswini</w:t>
      </w:r>
      <w:proofErr w:type="spellEnd"/>
      <w:r w:rsidRPr="00031328">
        <w:rPr>
          <w:rFonts w:ascii="Book Antiqua" w:hAnsi="Book Antiqua" w:cs="Times New Roman"/>
          <w:color w:val="000000"/>
          <w:sz w:val="24"/>
          <w:szCs w:val="24"/>
        </w:rPr>
        <w:t xml:space="preserve">, L.&amp; </w:t>
      </w:r>
      <w:proofErr w:type="spellStart"/>
      <w:r w:rsidRPr="00031328">
        <w:rPr>
          <w:rFonts w:ascii="Book Antiqua" w:hAnsi="Book Antiqua" w:cs="Times New Roman"/>
          <w:color w:val="000000"/>
          <w:sz w:val="24"/>
          <w:szCs w:val="24"/>
        </w:rPr>
        <w:t>Maruthy</w:t>
      </w:r>
      <w:proofErr w:type="spellEnd"/>
      <w:r w:rsidRPr="00031328">
        <w:rPr>
          <w:rFonts w:ascii="Book Antiqua" w:hAnsi="Book Antiqua" w:cs="Times New Roman"/>
          <w:color w:val="000000"/>
          <w:sz w:val="24"/>
          <w:szCs w:val="24"/>
        </w:rPr>
        <w:t>, S. (2020). Effect of music training on categorical perception of speech and music. </w:t>
      </w:r>
      <w:r w:rsidRPr="00031328">
        <w:rPr>
          <w:rFonts w:ascii="Book Antiqua" w:hAnsi="Book Antiqua" w:cs="Times New Roman"/>
          <w:i/>
          <w:iCs/>
          <w:color w:val="000000"/>
          <w:sz w:val="24"/>
          <w:szCs w:val="24"/>
        </w:rPr>
        <w:t>Journal of Audiology and Otology</w:t>
      </w:r>
      <w:r w:rsidRPr="00031328">
        <w:rPr>
          <w:rFonts w:ascii="Book Antiqua" w:hAnsi="Book Antiqua" w:cs="Times New Roman"/>
          <w:color w:val="000000"/>
          <w:sz w:val="24"/>
          <w:szCs w:val="24"/>
        </w:rPr>
        <w:t>, </w:t>
      </w:r>
      <w:r w:rsidRPr="00031328">
        <w:rPr>
          <w:rFonts w:ascii="Book Antiqua" w:hAnsi="Book Antiqua" w:cs="Times New Roman"/>
          <w:iCs/>
          <w:color w:val="000000"/>
          <w:sz w:val="24"/>
          <w:szCs w:val="24"/>
        </w:rPr>
        <w:t>24</w:t>
      </w:r>
      <w:r w:rsidRPr="00031328">
        <w:rPr>
          <w:rFonts w:ascii="Book Antiqua" w:hAnsi="Book Antiqua" w:cs="Times New Roman"/>
          <w:color w:val="000000"/>
          <w:sz w:val="24"/>
          <w:szCs w:val="24"/>
        </w:rPr>
        <w:t>(3), 140–148. </w:t>
      </w:r>
    </w:p>
    <w:p w14:paraId="40960F7A" w14:textId="77777777" w:rsidR="00B84F35" w:rsidRPr="00031328" w:rsidRDefault="00432229" w:rsidP="000A6119">
      <w:pPr>
        <w:tabs>
          <w:tab w:val="left" w:pos="-180"/>
          <w:tab w:val="left" w:pos="0"/>
        </w:tabs>
        <w:spacing w:after="0" w:line="240" w:lineRule="auto"/>
        <w:jc w:val="both"/>
        <w:rPr>
          <w:rFonts w:ascii="Book Antiqua" w:hAnsi="Book Antiqua"/>
          <w:b/>
          <w:color w:val="000000"/>
          <w:sz w:val="24"/>
          <w:szCs w:val="24"/>
        </w:rPr>
      </w:pPr>
      <w:r w:rsidRPr="00031328">
        <w:rPr>
          <w:rFonts w:ascii="Book Antiqua" w:hAnsi="Book Antiqua"/>
          <w:b/>
          <w:color w:val="000000"/>
          <w:sz w:val="24"/>
          <w:szCs w:val="24"/>
        </w:rPr>
        <w:lastRenderedPageBreak/>
        <w:t>Books / Book Chapters</w:t>
      </w:r>
    </w:p>
    <w:p w14:paraId="57DC97B5" w14:textId="77777777" w:rsidR="00432229" w:rsidRPr="00031328" w:rsidRDefault="00432229" w:rsidP="00432229">
      <w:pPr>
        <w:tabs>
          <w:tab w:val="left" w:pos="-180"/>
          <w:tab w:val="left" w:pos="0"/>
        </w:tabs>
        <w:spacing w:after="0" w:line="240" w:lineRule="auto"/>
        <w:ind w:left="567"/>
        <w:jc w:val="both"/>
        <w:rPr>
          <w:rFonts w:ascii="Book Antiqua" w:hAnsi="Book Antiqua"/>
          <w:b/>
          <w:color w:val="000000"/>
          <w:sz w:val="24"/>
          <w:szCs w:val="24"/>
        </w:rPr>
      </w:pPr>
    </w:p>
    <w:p w14:paraId="44B4DEA2" w14:textId="77777777" w:rsidR="00432229" w:rsidRPr="00031328" w:rsidRDefault="00432229" w:rsidP="00AD7AC2">
      <w:pPr>
        <w:shd w:val="clear" w:color="auto" w:fill="FFFFFF"/>
        <w:spacing w:after="75" w:line="240" w:lineRule="auto"/>
        <w:ind w:left="567"/>
        <w:jc w:val="both"/>
        <w:rPr>
          <w:rFonts w:ascii="Book Antiqua" w:eastAsia="Times New Roman" w:hAnsi="Book Antiqua"/>
          <w:bCs/>
          <w:color w:val="FF0000"/>
          <w:sz w:val="24"/>
          <w:szCs w:val="24"/>
          <w:lang w:bidi="kn-IN"/>
        </w:rPr>
      </w:pPr>
      <w:r w:rsidRPr="00031328">
        <w:rPr>
          <w:rFonts w:ascii="Book Antiqua" w:eastAsia="Times New Roman" w:hAnsi="Book Antiqua"/>
          <w:bCs/>
          <w:sz w:val="24"/>
          <w:szCs w:val="24"/>
          <w:lang w:bidi="kn-IN"/>
        </w:rPr>
        <w:t xml:space="preserve">The faculty, staff and students of the Institute published the following </w:t>
      </w:r>
      <w:r w:rsidR="00AD7AC2" w:rsidRPr="00031328">
        <w:rPr>
          <w:rFonts w:ascii="Book Antiqua" w:eastAsia="Times New Roman" w:hAnsi="Book Antiqua"/>
          <w:bCs/>
          <w:sz w:val="24"/>
          <w:szCs w:val="24"/>
          <w:lang w:bidi="kn-IN"/>
        </w:rPr>
        <w:t xml:space="preserve">books and book chapters </w:t>
      </w:r>
      <w:r w:rsidRPr="00031328">
        <w:rPr>
          <w:rFonts w:ascii="Book Antiqua" w:eastAsia="Times New Roman" w:hAnsi="Book Antiqua"/>
          <w:bCs/>
          <w:sz w:val="24"/>
          <w:szCs w:val="24"/>
          <w:lang w:bidi="kn-IN"/>
        </w:rPr>
        <w:t>during the reporting year.</w:t>
      </w:r>
    </w:p>
    <w:p w14:paraId="69CDCB8F" w14:textId="77777777" w:rsidR="00432229" w:rsidRPr="00031328" w:rsidRDefault="00432229" w:rsidP="00432229">
      <w:pPr>
        <w:tabs>
          <w:tab w:val="left" w:pos="-180"/>
          <w:tab w:val="left" w:pos="0"/>
        </w:tabs>
        <w:spacing w:after="0" w:line="240" w:lineRule="auto"/>
        <w:ind w:left="567"/>
        <w:jc w:val="both"/>
        <w:rPr>
          <w:rFonts w:ascii="Book Antiqua" w:hAnsi="Book Antiqua"/>
          <w:b/>
          <w:color w:val="000000"/>
          <w:sz w:val="24"/>
          <w:szCs w:val="24"/>
        </w:rPr>
      </w:pPr>
    </w:p>
    <w:p w14:paraId="17071D92" w14:textId="77777777" w:rsidR="00500725" w:rsidRPr="00F71727" w:rsidRDefault="00500725" w:rsidP="00500725">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F71727">
        <w:rPr>
          <w:rFonts w:ascii="Book Antiqua" w:hAnsi="Book Antiqua" w:cs="Times New Roman"/>
          <w:sz w:val="24"/>
          <w:szCs w:val="24"/>
        </w:rPr>
        <w:t>Anjana, A.V. &amp;</w:t>
      </w:r>
      <w:r w:rsidR="001E2360" w:rsidRPr="00F71727">
        <w:rPr>
          <w:rFonts w:ascii="Book Antiqua" w:hAnsi="Book Antiqua" w:cs="Times New Roman"/>
          <w:sz w:val="24"/>
          <w:szCs w:val="24"/>
        </w:rPr>
        <w:t xml:space="preserve"> </w:t>
      </w:r>
      <w:proofErr w:type="spellStart"/>
      <w:r w:rsidRPr="00F71727">
        <w:rPr>
          <w:rFonts w:ascii="Book Antiqua" w:hAnsi="Book Antiqua" w:cs="Times New Roman"/>
          <w:bCs/>
          <w:sz w:val="24"/>
          <w:szCs w:val="24"/>
        </w:rPr>
        <w:t>Sreedevi</w:t>
      </w:r>
      <w:proofErr w:type="spellEnd"/>
      <w:r w:rsidRPr="00F71727">
        <w:rPr>
          <w:rFonts w:ascii="Book Antiqua" w:hAnsi="Book Antiqua" w:cs="Times New Roman"/>
          <w:sz w:val="24"/>
          <w:szCs w:val="24"/>
        </w:rPr>
        <w:t xml:space="preserve">, N. (2020). Articulatory and phonological disorders. In Shirly, G., </w:t>
      </w:r>
      <w:proofErr w:type="spellStart"/>
      <w:r w:rsidRPr="00F71727">
        <w:rPr>
          <w:rFonts w:ascii="Book Antiqua" w:hAnsi="Book Antiqua" w:cs="Times New Roman"/>
          <w:sz w:val="24"/>
          <w:szCs w:val="24"/>
        </w:rPr>
        <w:t>Suja</w:t>
      </w:r>
      <w:proofErr w:type="spellEnd"/>
      <w:r w:rsidRPr="00F71727">
        <w:rPr>
          <w:rFonts w:ascii="Book Antiqua" w:hAnsi="Book Antiqua" w:cs="Times New Roman"/>
          <w:sz w:val="24"/>
          <w:szCs w:val="24"/>
        </w:rPr>
        <w:t xml:space="preserve"> K </w:t>
      </w:r>
      <w:proofErr w:type="spellStart"/>
      <w:r w:rsidRPr="00F71727">
        <w:rPr>
          <w:rFonts w:ascii="Book Antiqua" w:hAnsi="Book Antiqua" w:cs="Times New Roman"/>
          <w:sz w:val="24"/>
          <w:szCs w:val="24"/>
        </w:rPr>
        <w:t>Kunnath</w:t>
      </w:r>
      <w:proofErr w:type="spellEnd"/>
      <w:r w:rsidRPr="00F71727">
        <w:rPr>
          <w:rFonts w:ascii="Book Antiqua" w:hAnsi="Book Antiqua" w:cs="Times New Roman"/>
          <w:sz w:val="24"/>
          <w:szCs w:val="24"/>
        </w:rPr>
        <w:t xml:space="preserve">, </w:t>
      </w:r>
      <w:proofErr w:type="spellStart"/>
      <w:r w:rsidRPr="00F71727">
        <w:rPr>
          <w:rFonts w:ascii="Book Antiqua" w:hAnsi="Book Antiqua" w:cs="Times New Roman"/>
          <w:sz w:val="24"/>
          <w:szCs w:val="24"/>
        </w:rPr>
        <w:t>Vinitha</w:t>
      </w:r>
      <w:proofErr w:type="spellEnd"/>
      <w:r w:rsidRPr="00F71727">
        <w:rPr>
          <w:rFonts w:ascii="Book Antiqua" w:hAnsi="Book Antiqua" w:cs="Times New Roman"/>
          <w:sz w:val="24"/>
          <w:szCs w:val="24"/>
        </w:rPr>
        <w:t xml:space="preserve"> Mary </w:t>
      </w:r>
      <w:r w:rsidR="00AD7AC2" w:rsidRPr="00F71727">
        <w:rPr>
          <w:rFonts w:ascii="Book Antiqua" w:hAnsi="Book Antiqua" w:cs="Times New Roman"/>
          <w:sz w:val="24"/>
          <w:szCs w:val="24"/>
        </w:rPr>
        <w:t>George &amp;</w:t>
      </w:r>
      <w:r w:rsidRPr="00F71727">
        <w:rPr>
          <w:rFonts w:ascii="Book Antiqua" w:hAnsi="Book Antiqua" w:cs="Times New Roman"/>
          <w:sz w:val="24"/>
          <w:szCs w:val="24"/>
        </w:rPr>
        <w:t xml:space="preserve"> Anne Varghese (Eds.), </w:t>
      </w:r>
      <w:r w:rsidRPr="00F71727">
        <w:rPr>
          <w:rFonts w:ascii="Book Antiqua" w:hAnsi="Book Antiqua" w:cs="Times New Roman"/>
          <w:i/>
          <w:sz w:val="24"/>
          <w:szCs w:val="24"/>
        </w:rPr>
        <w:t>Communication Disorders: Illustrated in ICF Framework</w:t>
      </w:r>
      <w:r w:rsidRPr="00F71727">
        <w:rPr>
          <w:rFonts w:ascii="Book Antiqua" w:hAnsi="Book Antiqua" w:cs="Times New Roman"/>
          <w:sz w:val="24"/>
          <w:szCs w:val="24"/>
        </w:rPr>
        <w:t>, </w:t>
      </w:r>
      <w:r w:rsidR="00F71727" w:rsidRPr="00031328">
        <w:rPr>
          <w:rFonts w:ascii="Book Antiqua" w:hAnsi="Book Antiqua" w:cs="Times New Roman"/>
          <w:bCs/>
          <w:color w:val="000000"/>
          <w:sz w:val="24"/>
          <w:szCs w:val="24"/>
        </w:rPr>
        <w:t xml:space="preserve">National Institute of Speech and Hearing, </w:t>
      </w:r>
      <w:r w:rsidR="00F71727" w:rsidRPr="00031328">
        <w:rPr>
          <w:rFonts w:ascii="Book Antiqua" w:hAnsi="Book Antiqua" w:cs="Times New Roman"/>
          <w:color w:val="000000"/>
          <w:sz w:val="24"/>
          <w:szCs w:val="24"/>
        </w:rPr>
        <w:t>Thiruvananthapuram</w:t>
      </w:r>
      <w:r w:rsidR="00F71727">
        <w:rPr>
          <w:rFonts w:ascii="Book Antiqua" w:hAnsi="Book Antiqua" w:cs="Times New Roman"/>
          <w:color w:val="000000"/>
          <w:sz w:val="24"/>
          <w:szCs w:val="24"/>
        </w:rPr>
        <w:t>.</w:t>
      </w:r>
    </w:p>
    <w:p w14:paraId="07061DBE" w14:textId="77777777" w:rsidR="00F71727" w:rsidRPr="00F71727" w:rsidRDefault="00F71727" w:rsidP="00F71727">
      <w:pPr>
        <w:pStyle w:val="ListParagraph"/>
        <w:shd w:val="clear" w:color="auto" w:fill="FFFFFF"/>
        <w:spacing w:line="253" w:lineRule="atLeast"/>
        <w:jc w:val="both"/>
        <w:rPr>
          <w:rFonts w:ascii="Book Antiqua" w:eastAsia="Times New Roman" w:hAnsi="Book Antiqua" w:cs="Times New Roman"/>
          <w:color w:val="000000"/>
          <w:sz w:val="24"/>
          <w:szCs w:val="24"/>
        </w:rPr>
      </w:pPr>
    </w:p>
    <w:p w14:paraId="10AFC23D" w14:textId="77777777" w:rsidR="0070072B" w:rsidRPr="00031328" w:rsidRDefault="0070072B" w:rsidP="0070072B">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color w:val="000000"/>
          <w:sz w:val="24"/>
          <w:szCs w:val="24"/>
          <w:shd w:val="clear" w:color="auto" w:fill="FFFFFF"/>
        </w:rPr>
        <w:t>Bhoomika, G.,</w:t>
      </w:r>
      <w:r w:rsidRPr="00031328">
        <w:rPr>
          <w:rFonts w:ascii="Book Antiqua" w:hAnsi="Book Antiqua" w:cs="Times New Roman"/>
          <w:bCs/>
          <w:color w:val="000000"/>
          <w:sz w:val="24"/>
          <w:szCs w:val="24"/>
          <w:shd w:val="clear" w:color="auto" w:fill="FFFFFF"/>
        </w:rPr>
        <w:t> Nisha, K.V.</w:t>
      </w:r>
      <w:r w:rsidRPr="00031328">
        <w:rPr>
          <w:rFonts w:ascii="Book Antiqua" w:hAnsi="Book Antiqua" w:cs="Times New Roman"/>
          <w:color w:val="000000"/>
          <w:sz w:val="24"/>
          <w:szCs w:val="24"/>
          <w:shd w:val="clear" w:color="auto" w:fill="FFFFFF"/>
        </w:rPr>
        <w:t xml:space="preserve"> (2020). Effects of musical training on auditory spatial processing abilities: a psychoacoustical and perceptual study, In Anupam Biswas (Eds.et al.) </w:t>
      </w:r>
      <w:proofErr w:type="spellStart"/>
      <w:r w:rsidRPr="00031328">
        <w:rPr>
          <w:rFonts w:ascii="Book Antiqua" w:hAnsi="Book Antiqua" w:cs="Times New Roman"/>
          <w:i/>
          <w:color w:val="000000"/>
          <w:sz w:val="24"/>
          <w:szCs w:val="24"/>
          <w:shd w:val="clear" w:color="auto" w:fill="FFFFFF"/>
        </w:rPr>
        <w:t>Advancess</w:t>
      </w:r>
      <w:proofErr w:type="spellEnd"/>
      <w:r w:rsidRPr="00031328">
        <w:rPr>
          <w:rFonts w:ascii="Book Antiqua" w:hAnsi="Book Antiqua" w:cs="Times New Roman"/>
          <w:i/>
          <w:color w:val="000000"/>
          <w:sz w:val="24"/>
          <w:szCs w:val="24"/>
          <w:shd w:val="clear" w:color="auto" w:fill="FFFFFF"/>
        </w:rPr>
        <w:t xml:space="preserve"> in Intelligent System and Computing</w:t>
      </w:r>
      <w:r w:rsidRPr="00031328">
        <w:rPr>
          <w:rFonts w:ascii="Book Antiqua" w:hAnsi="Book Antiqua" w:cs="Times New Roman"/>
          <w:color w:val="000000"/>
          <w:sz w:val="24"/>
          <w:szCs w:val="24"/>
          <w:shd w:val="clear" w:color="auto" w:fill="FFFFFF"/>
        </w:rPr>
        <w:t>: Vol. 1320. (pp</w:t>
      </w:r>
      <w:r w:rsidRPr="00031328">
        <w:rPr>
          <w:rFonts w:ascii="Book Antiqua" w:hAnsi="Book Antiqua" w:cs="Times New Roman"/>
          <w:color w:val="000000"/>
          <w:sz w:val="24"/>
          <w:szCs w:val="24"/>
        </w:rPr>
        <w:t>. 978-981).</w:t>
      </w:r>
    </w:p>
    <w:p w14:paraId="41BB6B30" w14:textId="77777777" w:rsidR="0070072B" w:rsidRPr="00031328" w:rsidRDefault="0070072B" w:rsidP="0070072B">
      <w:pPr>
        <w:pStyle w:val="ListParagraph"/>
        <w:shd w:val="clear" w:color="auto" w:fill="FFFFFF"/>
        <w:spacing w:line="253" w:lineRule="atLeast"/>
        <w:jc w:val="both"/>
        <w:rPr>
          <w:rFonts w:ascii="Book Antiqua" w:eastAsia="Times New Roman" w:hAnsi="Book Antiqua" w:cs="Times New Roman"/>
          <w:color w:val="000000"/>
          <w:sz w:val="24"/>
          <w:szCs w:val="24"/>
        </w:rPr>
      </w:pPr>
    </w:p>
    <w:p w14:paraId="4E0BDFC9" w14:textId="77777777" w:rsidR="0070072B" w:rsidRPr="00031328" w:rsidRDefault="003E172C" w:rsidP="0070072B">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bCs/>
          <w:sz w:val="24"/>
          <w:szCs w:val="24"/>
        </w:rPr>
        <w:t>Goswami, S.</w:t>
      </w:r>
      <w:r w:rsidR="0070072B" w:rsidRPr="00031328">
        <w:rPr>
          <w:rFonts w:ascii="Book Antiqua" w:hAnsi="Book Antiqua" w:cs="Times New Roman"/>
          <w:bCs/>
          <w:sz w:val="24"/>
          <w:szCs w:val="24"/>
        </w:rPr>
        <w:t xml:space="preserve">P., Shivashankar, N. &amp; Arya, S. (2020). </w:t>
      </w:r>
      <w:r w:rsidR="0070072B" w:rsidRPr="00031328">
        <w:rPr>
          <w:rFonts w:ascii="Book Antiqua" w:hAnsi="Book Antiqua" w:cs="Times New Roman"/>
          <w:color w:val="000000"/>
          <w:sz w:val="24"/>
          <w:szCs w:val="24"/>
        </w:rPr>
        <w:t>Neurogenic language disorders in adul</w:t>
      </w:r>
      <w:r w:rsidRPr="00031328">
        <w:rPr>
          <w:rFonts w:ascii="Book Antiqua" w:hAnsi="Book Antiqua" w:cs="Times New Roman"/>
          <w:color w:val="000000"/>
          <w:sz w:val="24"/>
          <w:szCs w:val="24"/>
        </w:rPr>
        <w:t>ts. In Shirley, G., S.</w:t>
      </w:r>
      <w:r w:rsidR="0070072B" w:rsidRPr="00031328">
        <w:rPr>
          <w:rFonts w:ascii="Book Antiqua" w:hAnsi="Book Antiqua" w:cs="Times New Roman"/>
          <w:color w:val="000000"/>
          <w:sz w:val="24"/>
          <w:szCs w:val="24"/>
        </w:rPr>
        <w:t xml:space="preserve">K. </w:t>
      </w:r>
      <w:proofErr w:type="spellStart"/>
      <w:r w:rsidR="0070072B" w:rsidRPr="00031328">
        <w:rPr>
          <w:rFonts w:ascii="Book Antiqua" w:hAnsi="Book Antiqua" w:cs="Times New Roman"/>
          <w:color w:val="000000"/>
          <w:sz w:val="24"/>
          <w:szCs w:val="24"/>
        </w:rPr>
        <w:t>Kunnath</w:t>
      </w:r>
      <w:proofErr w:type="spellEnd"/>
      <w:r w:rsidR="0070072B" w:rsidRPr="00031328">
        <w:rPr>
          <w:rFonts w:ascii="Book Antiqua" w:hAnsi="Book Antiqua" w:cs="Times New Roman"/>
          <w:color w:val="000000"/>
          <w:sz w:val="24"/>
          <w:szCs w:val="24"/>
        </w:rPr>
        <w:t xml:space="preserve">, V. M. George and A. Varghese (Eds.), </w:t>
      </w:r>
      <w:r w:rsidR="0070072B" w:rsidRPr="00031328">
        <w:rPr>
          <w:rFonts w:ascii="Book Antiqua" w:hAnsi="Book Antiqua" w:cs="Times New Roman"/>
          <w:i/>
          <w:iCs/>
          <w:color w:val="000000"/>
          <w:sz w:val="24"/>
          <w:szCs w:val="24"/>
        </w:rPr>
        <w:t>Communication Disorders, Illustrated in ICF Framework</w:t>
      </w:r>
      <w:r w:rsidR="0070072B" w:rsidRPr="00031328">
        <w:rPr>
          <w:rFonts w:ascii="Book Antiqua" w:hAnsi="Book Antiqua" w:cs="Times New Roman"/>
          <w:iCs/>
          <w:color w:val="000000"/>
          <w:sz w:val="24"/>
          <w:szCs w:val="24"/>
        </w:rPr>
        <w:t>.</w:t>
      </w:r>
      <w:r w:rsidR="004740C2" w:rsidRPr="00031328">
        <w:rPr>
          <w:rFonts w:ascii="Book Antiqua" w:hAnsi="Book Antiqua" w:cs="Times New Roman"/>
          <w:bCs/>
          <w:color w:val="000000"/>
          <w:sz w:val="24"/>
          <w:szCs w:val="24"/>
        </w:rPr>
        <w:t xml:space="preserve"> National In</w:t>
      </w:r>
      <w:r w:rsidR="0070072B" w:rsidRPr="00031328">
        <w:rPr>
          <w:rFonts w:ascii="Book Antiqua" w:hAnsi="Book Antiqua" w:cs="Times New Roman"/>
          <w:bCs/>
          <w:color w:val="000000"/>
          <w:sz w:val="24"/>
          <w:szCs w:val="24"/>
        </w:rPr>
        <w:t xml:space="preserve">stitute of Speech and Hearing. </w:t>
      </w:r>
    </w:p>
    <w:p w14:paraId="38950992" w14:textId="77777777" w:rsidR="0070072B" w:rsidRPr="00031328" w:rsidRDefault="0070072B" w:rsidP="0070072B">
      <w:pPr>
        <w:pStyle w:val="ListParagraph"/>
        <w:rPr>
          <w:rFonts w:ascii="Book Antiqua" w:eastAsia="Times New Roman" w:hAnsi="Book Antiqua" w:cs="Times New Roman"/>
          <w:color w:val="000000"/>
          <w:sz w:val="24"/>
          <w:szCs w:val="24"/>
        </w:rPr>
      </w:pPr>
    </w:p>
    <w:p w14:paraId="489D00ED" w14:textId="77777777" w:rsidR="00EE6512" w:rsidRPr="00031328" w:rsidRDefault="00EE6512" w:rsidP="00EE6512">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bCs/>
          <w:sz w:val="24"/>
          <w:szCs w:val="24"/>
          <w:shd w:val="clear" w:color="auto" w:fill="FFFFFF"/>
        </w:rPr>
        <w:t xml:space="preserve">Gupta, S.K. (2020). </w:t>
      </w:r>
      <w:r w:rsidRPr="00031328">
        <w:rPr>
          <w:rFonts w:ascii="Book Antiqua" w:hAnsi="Book Antiqua" w:cs="Times New Roman"/>
          <w:bCs/>
          <w:i/>
          <w:sz w:val="24"/>
          <w:szCs w:val="24"/>
          <w:shd w:val="clear" w:color="auto" w:fill="FFFFFF"/>
        </w:rPr>
        <w:t>Telerehabilitation in communication disorders and mental health</w:t>
      </w:r>
      <w:r w:rsidRPr="00031328">
        <w:rPr>
          <w:rFonts w:ascii="Book Antiqua" w:hAnsi="Book Antiqua" w:cs="Times New Roman"/>
          <w:bCs/>
          <w:sz w:val="24"/>
          <w:szCs w:val="24"/>
          <w:shd w:val="clear" w:color="auto" w:fill="FFFFFF"/>
        </w:rPr>
        <w:t>. Sage.</w:t>
      </w:r>
    </w:p>
    <w:p w14:paraId="4A396A99" w14:textId="77777777" w:rsidR="00EE6512" w:rsidRPr="00031328" w:rsidRDefault="00EE6512" w:rsidP="00EE6512">
      <w:pPr>
        <w:pStyle w:val="ListParagraph"/>
        <w:rPr>
          <w:rFonts w:ascii="Book Antiqua" w:eastAsia="Times New Roman" w:hAnsi="Book Antiqua" w:cs="Times New Roman"/>
          <w:color w:val="000000"/>
          <w:sz w:val="24"/>
          <w:szCs w:val="24"/>
        </w:rPr>
      </w:pPr>
    </w:p>
    <w:p w14:paraId="17BB5C02" w14:textId="77777777" w:rsidR="000616E4" w:rsidRPr="00031328" w:rsidRDefault="00F833E9" w:rsidP="000616E4">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eastAsia="Times New Roman" w:hAnsi="Book Antiqua" w:cs="Times New Roman"/>
          <w:color w:val="000000"/>
          <w:sz w:val="24"/>
          <w:szCs w:val="24"/>
        </w:rPr>
        <w:t>Manju</w:t>
      </w:r>
      <w:r w:rsidR="008E00D5" w:rsidRPr="00031328">
        <w:rPr>
          <w:rFonts w:ascii="Book Antiqua" w:eastAsia="Times New Roman" w:hAnsi="Book Antiqua" w:cs="Times New Roman"/>
          <w:color w:val="000000"/>
          <w:sz w:val="24"/>
          <w:szCs w:val="24"/>
        </w:rPr>
        <w:t>,</w:t>
      </w:r>
      <w:r w:rsidRPr="00031328">
        <w:rPr>
          <w:rFonts w:ascii="Book Antiqua" w:eastAsia="Times New Roman" w:hAnsi="Book Antiqua" w:cs="Times New Roman"/>
          <w:color w:val="000000"/>
          <w:sz w:val="24"/>
          <w:szCs w:val="24"/>
        </w:rPr>
        <w:t xml:space="preserve"> S, Deepthi</w:t>
      </w:r>
      <w:r w:rsidR="008E00D5" w:rsidRPr="00031328">
        <w:rPr>
          <w:rFonts w:ascii="Book Antiqua" w:eastAsia="Times New Roman" w:hAnsi="Book Antiqua" w:cs="Times New Roman"/>
          <w:color w:val="000000"/>
          <w:sz w:val="24"/>
          <w:szCs w:val="24"/>
        </w:rPr>
        <w:t>,</w:t>
      </w:r>
      <w:r w:rsidRPr="00031328">
        <w:rPr>
          <w:rFonts w:ascii="Book Antiqua" w:eastAsia="Times New Roman" w:hAnsi="Book Antiqua" w:cs="Times New Roman"/>
          <w:color w:val="000000"/>
          <w:sz w:val="24"/>
          <w:szCs w:val="24"/>
        </w:rPr>
        <w:t xml:space="preserve"> K.J</w:t>
      </w:r>
      <w:r w:rsidR="008E00D5" w:rsidRPr="00031328">
        <w:rPr>
          <w:rFonts w:ascii="Book Antiqua" w:eastAsia="Times New Roman" w:hAnsi="Book Antiqua" w:cs="Times New Roman"/>
          <w:color w:val="000000"/>
          <w:sz w:val="24"/>
          <w:szCs w:val="24"/>
        </w:rPr>
        <w:t>.</w:t>
      </w:r>
      <w:r w:rsidR="00FE60E1">
        <w:rPr>
          <w:rFonts w:ascii="Book Antiqua" w:eastAsia="Times New Roman" w:hAnsi="Book Antiqua" w:cs="Times New Roman"/>
          <w:color w:val="000000"/>
          <w:sz w:val="24"/>
          <w:szCs w:val="24"/>
        </w:rPr>
        <w:t xml:space="preserve"> </w:t>
      </w:r>
      <w:r w:rsidRPr="00031328">
        <w:rPr>
          <w:rFonts w:ascii="Book Antiqua" w:eastAsia="Times New Roman" w:hAnsi="Book Antiqua" w:cs="Times New Roman"/>
          <w:color w:val="000000"/>
          <w:sz w:val="24"/>
          <w:szCs w:val="24"/>
        </w:rPr>
        <w:t xml:space="preserve">&amp; </w:t>
      </w:r>
      <w:proofErr w:type="spellStart"/>
      <w:r w:rsidRPr="00031328">
        <w:rPr>
          <w:rFonts w:ascii="Book Antiqua" w:eastAsia="Times New Roman" w:hAnsi="Book Antiqua" w:cs="Times New Roman"/>
          <w:color w:val="000000"/>
          <w:sz w:val="24"/>
          <w:szCs w:val="24"/>
        </w:rPr>
        <w:t>Pushpavathi</w:t>
      </w:r>
      <w:proofErr w:type="spellEnd"/>
      <w:r w:rsidRPr="00031328">
        <w:rPr>
          <w:rFonts w:ascii="Book Antiqua" w:eastAsia="Times New Roman" w:hAnsi="Book Antiqua" w:cs="Times New Roman"/>
          <w:color w:val="000000"/>
          <w:sz w:val="24"/>
          <w:szCs w:val="24"/>
        </w:rPr>
        <w:t xml:space="preserve">, M. (2020).  Cleft lip and palate and other craniofacial disorders.  In </w:t>
      </w:r>
      <w:r w:rsidRPr="00031328">
        <w:rPr>
          <w:rFonts w:ascii="Book Antiqua" w:hAnsi="Book Antiqua" w:cs="Times New Roman"/>
          <w:color w:val="000000"/>
          <w:sz w:val="24"/>
          <w:szCs w:val="24"/>
        </w:rPr>
        <w:t xml:space="preserve">Shirley, G., S. K. </w:t>
      </w:r>
      <w:proofErr w:type="spellStart"/>
      <w:r w:rsidRPr="00031328">
        <w:rPr>
          <w:rFonts w:ascii="Book Antiqua" w:hAnsi="Book Antiqua" w:cs="Times New Roman"/>
          <w:color w:val="000000"/>
          <w:sz w:val="24"/>
          <w:szCs w:val="24"/>
        </w:rPr>
        <w:t>Kunnath</w:t>
      </w:r>
      <w:proofErr w:type="spellEnd"/>
      <w:r w:rsidRPr="00031328">
        <w:rPr>
          <w:rFonts w:ascii="Book Antiqua" w:hAnsi="Book Antiqua" w:cs="Times New Roman"/>
          <w:color w:val="000000"/>
          <w:sz w:val="24"/>
          <w:szCs w:val="24"/>
        </w:rPr>
        <w:t xml:space="preserve">, V. M. George and A. Varghese (Eds.), </w:t>
      </w:r>
      <w:r w:rsidR="00F71727" w:rsidRPr="00031328">
        <w:rPr>
          <w:rFonts w:ascii="Book Antiqua" w:hAnsi="Book Antiqua" w:cs="Times New Roman"/>
          <w:i/>
          <w:sz w:val="24"/>
          <w:szCs w:val="24"/>
        </w:rPr>
        <w:t>Communication Disorders: Illustrated in ICF Framework</w:t>
      </w:r>
      <w:r w:rsidRPr="00031328">
        <w:rPr>
          <w:rFonts w:ascii="Book Antiqua" w:hAnsi="Book Antiqua" w:cs="Times New Roman"/>
          <w:iCs/>
          <w:color w:val="000000"/>
          <w:sz w:val="24"/>
          <w:szCs w:val="24"/>
        </w:rPr>
        <w:t>. (pp. 91-139)</w:t>
      </w:r>
      <w:r w:rsidRPr="00031328">
        <w:rPr>
          <w:rFonts w:ascii="Book Antiqua" w:hAnsi="Book Antiqua" w:cs="Times New Roman"/>
          <w:bCs/>
          <w:color w:val="000000"/>
          <w:sz w:val="24"/>
          <w:szCs w:val="24"/>
        </w:rPr>
        <w:t xml:space="preserve"> National Institute of Speech and Hearing, </w:t>
      </w:r>
      <w:r w:rsidRPr="00031328">
        <w:rPr>
          <w:rFonts w:ascii="Book Antiqua" w:hAnsi="Book Antiqua" w:cs="Times New Roman"/>
          <w:color w:val="000000"/>
          <w:sz w:val="24"/>
          <w:szCs w:val="24"/>
        </w:rPr>
        <w:t>Thiruvananthapuram.</w:t>
      </w:r>
    </w:p>
    <w:p w14:paraId="09C565D6" w14:textId="77777777" w:rsidR="000616E4" w:rsidRPr="00031328" w:rsidRDefault="000616E4" w:rsidP="000616E4">
      <w:pPr>
        <w:pStyle w:val="ListParagraph"/>
        <w:shd w:val="clear" w:color="auto" w:fill="FFFFFF"/>
        <w:spacing w:line="253" w:lineRule="atLeast"/>
        <w:jc w:val="both"/>
        <w:rPr>
          <w:rFonts w:ascii="Book Antiqua" w:eastAsia="Times New Roman" w:hAnsi="Book Antiqua" w:cs="Times New Roman"/>
          <w:color w:val="000000"/>
          <w:sz w:val="24"/>
          <w:szCs w:val="24"/>
        </w:rPr>
      </w:pPr>
    </w:p>
    <w:p w14:paraId="74E0838D" w14:textId="77777777" w:rsidR="00EE6512" w:rsidRPr="00031328" w:rsidRDefault="00EE6512" w:rsidP="00EE6512">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proofErr w:type="spellStart"/>
      <w:r w:rsidRPr="00031328">
        <w:rPr>
          <w:rFonts w:ascii="Book Antiqua" w:hAnsi="Book Antiqua" w:cs="Times New Roman"/>
          <w:color w:val="000000"/>
          <w:sz w:val="24"/>
          <w:szCs w:val="24"/>
        </w:rPr>
        <w:t>Nandeesha</w:t>
      </w:r>
      <w:proofErr w:type="spellEnd"/>
      <w:r w:rsidRPr="00031328">
        <w:rPr>
          <w:rFonts w:ascii="Book Antiqua" w:hAnsi="Book Antiqua" w:cs="Times New Roman"/>
          <w:color w:val="000000"/>
          <w:sz w:val="24"/>
          <w:szCs w:val="24"/>
        </w:rPr>
        <w:t xml:space="preserve">, B. (2020). Country-wise study of speech and hearing literature based on </w:t>
      </w:r>
      <w:proofErr w:type="spellStart"/>
      <w:r w:rsidRPr="00031328">
        <w:rPr>
          <w:rFonts w:ascii="Book Antiqua" w:hAnsi="Book Antiqua" w:cs="Times New Roman"/>
          <w:color w:val="000000"/>
          <w:sz w:val="24"/>
          <w:szCs w:val="24"/>
        </w:rPr>
        <w:t>Scimago</w:t>
      </w:r>
      <w:proofErr w:type="spellEnd"/>
      <w:r w:rsidRPr="00031328">
        <w:rPr>
          <w:rFonts w:ascii="Book Antiqua" w:hAnsi="Book Antiqua" w:cs="Times New Roman"/>
          <w:color w:val="000000"/>
          <w:sz w:val="24"/>
          <w:szCs w:val="24"/>
        </w:rPr>
        <w:t xml:space="preserve"> database. In </w:t>
      </w:r>
      <w:proofErr w:type="spellStart"/>
      <w:r w:rsidRPr="00031328">
        <w:rPr>
          <w:rFonts w:ascii="Book Antiqua" w:hAnsi="Book Antiqua" w:cs="Times New Roman"/>
          <w:color w:val="000000"/>
          <w:sz w:val="24"/>
          <w:szCs w:val="24"/>
        </w:rPr>
        <w:t>Pramanathan</w:t>
      </w:r>
      <w:proofErr w:type="spellEnd"/>
      <w:r w:rsidRPr="00031328">
        <w:rPr>
          <w:rFonts w:ascii="Book Antiqua" w:hAnsi="Book Antiqua" w:cs="Times New Roman"/>
          <w:color w:val="000000"/>
          <w:sz w:val="24"/>
          <w:szCs w:val="24"/>
        </w:rPr>
        <w:t xml:space="preserve">, U., Kavitha, R., Stephen, G. &amp; Selvam, M. (Eds.), </w:t>
      </w:r>
      <w:r w:rsidRPr="00031328">
        <w:rPr>
          <w:rFonts w:ascii="Book Antiqua" w:hAnsi="Book Antiqua" w:cs="Times New Roman"/>
          <w:i/>
          <w:color w:val="000000"/>
          <w:sz w:val="24"/>
          <w:szCs w:val="24"/>
        </w:rPr>
        <w:t>Handbook of metric studies for library and information science scholars</w:t>
      </w:r>
      <w:r w:rsidRPr="00031328">
        <w:rPr>
          <w:rFonts w:ascii="Book Antiqua" w:hAnsi="Book Antiqua" w:cs="Times New Roman"/>
          <w:color w:val="000000"/>
          <w:sz w:val="24"/>
          <w:szCs w:val="24"/>
        </w:rPr>
        <w:t xml:space="preserve"> (pp. 47-53). </w:t>
      </w:r>
      <w:r w:rsidRPr="00031328">
        <w:rPr>
          <w:rFonts w:ascii="Book Antiqua" w:hAnsi="Book Antiqua" w:cs="Times New Roman"/>
          <w:color w:val="000000"/>
          <w:sz w:val="24"/>
          <w:szCs w:val="24"/>
          <w:shd w:val="clear" w:color="auto" w:fill="FFFFFF"/>
        </w:rPr>
        <w:t>SK Research Group of Companies Publication.</w:t>
      </w:r>
    </w:p>
    <w:p w14:paraId="6423BCFE" w14:textId="77777777" w:rsidR="00EE6512" w:rsidRPr="00031328" w:rsidRDefault="00EE6512" w:rsidP="00EE6512">
      <w:pPr>
        <w:pStyle w:val="ListParagraph"/>
        <w:rPr>
          <w:rFonts w:ascii="Book Antiqua" w:hAnsi="Book Antiqua" w:cs="Times New Roman"/>
          <w:sz w:val="24"/>
          <w:szCs w:val="24"/>
        </w:rPr>
      </w:pPr>
    </w:p>
    <w:p w14:paraId="4A165761" w14:textId="77777777" w:rsidR="00EE6512" w:rsidRPr="00031328" w:rsidRDefault="00EE6512" w:rsidP="00EE6512">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proofErr w:type="spellStart"/>
      <w:r w:rsidRPr="00031328">
        <w:rPr>
          <w:rFonts w:ascii="Book Antiqua" w:hAnsi="Book Antiqua" w:cs="Times New Roman"/>
          <w:sz w:val="24"/>
          <w:szCs w:val="24"/>
        </w:rPr>
        <w:t>Nandeesha</w:t>
      </w:r>
      <w:proofErr w:type="spellEnd"/>
      <w:r w:rsidRPr="00031328">
        <w:rPr>
          <w:rFonts w:ascii="Book Antiqua" w:hAnsi="Book Antiqua" w:cs="Times New Roman"/>
          <w:sz w:val="24"/>
          <w:szCs w:val="24"/>
        </w:rPr>
        <w:t xml:space="preserve">, B. (2020). Google scholar: </w:t>
      </w:r>
      <w:r w:rsidR="00FE60E1">
        <w:rPr>
          <w:rFonts w:ascii="Book Antiqua" w:hAnsi="Book Antiqua" w:cs="Times New Roman"/>
          <w:sz w:val="24"/>
          <w:szCs w:val="24"/>
        </w:rPr>
        <w:t>A</w:t>
      </w:r>
      <w:r w:rsidRPr="00031328">
        <w:rPr>
          <w:rFonts w:ascii="Book Antiqua" w:hAnsi="Book Antiqua" w:cs="Times New Roman"/>
          <w:sz w:val="24"/>
          <w:szCs w:val="24"/>
        </w:rPr>
        <w:t xml:space="preserve">n overview. In Ramasamy, K. &amp; Mani, M. (Eds.), </w:t>
      </w:r>
      <w:r w:rsidRPr="00031328">
        <w:rPr>
          <w:rFonts w:ascii="Book Antiqua" w:hAnsi="Book Antiqua" w:cs="Times New Roman"/>
          <w:i/>
          <w:sz w:val="24"/>
          <w:szCs w:val="24"/>
        </w:rPr>
        <w:t>Google era librarianship: tools, technologies and skills</w:t>
      </w:r>
      <w:r w:rsidRPr="00031328">
        <w:rPr>
          <w:rFonts w:ascii="Book Antiqua" w:hAnsi="Book Antiqua" w:cs="Times New Roman"/>
          <w:sz w:val="24"/>
          <w:szCs w:val="24"/>
        </w:rPr>
        <w:t xml:space="preserve"> (pp. 111-119). </w:t>
      </w:r>
      <w:proofErr w:type="spellStart"/>
      <w:r w:rsidRPr="00031328">
        <w:rPr>
          <w:rFonts w:ascii="Book Antiqua" w:hAnsi="Book Antiqua" w:cs="Times New Roman"/>
          <w:sz w:val="24"/>
          <w:szCs w:val="24"/>
        </w:rPr>
        <w:t>Muthra</w:t>
      </w:r>
      <w:proofErr w:type="spellEnd"/>
      <w:r w:rsidRPr="00031328">
        <w:rPr>
          <w:rFonts w:ascii="Book Antiqua" w:hAnsi="Book Antiqua" w:cs="Times New Roman"/>
          <w:sz w:val="24"/>
          <w:szCs w:val="24"/>
        </w:rPr>
        <w:t xml:space="preserve"> Publishers.</w:t>
      </w:r>
    </w:p>
    <w:p w14:paraId="56230EC9" w14:textId="77777777" w:rsidR="00EE6512" w:rsidRPr="00031328" w:rsidRDefault="00EE6512" w:rsidP="00EE6512">
      <w:pPr>
        <w:pStyle w:val="ListParagraph"/>
        <w:rPr>
          <w:rFonts w:ascii="Book Antiqua" w:hAnsi="Book Antiqua" w:cs="Times New Roman"/>
          <w:color w:val="000000"/>
          <w:sz w:val="24"/>
          <w:szCs w:val="24"/>
        </w:rPr>
      </w:pPr>
    </w:p>
    <w:p w14:paraId="19FB1A1A" w14:textId="77777777" w:rsidR="00EE6512" w:rsidRPr="00031328" w:rsidRDefault="00EE6512" w:rsidP="00EE6512">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proofErr w:type="spellStart"/>
      <w:r w:rsidRPr="00031328">
        <w:rPr>
          <w:rFonts w:ascii="Book Antiqua" w:hAnsi="Book Antiqua" w:cs="Times New Roman"/>
          <w:color w:val="000000"/>
          <w:sz w:val="24"/>
          <w:szCs w:val="24"/>
        </w:rPr>
        <w:t>Nandeesha</w:t>
      </w:r>
      <w:proofErr w:type="spellEnd"/>
      <w:r w:rsidRPr="00031328">
        <w:rPr>
          <w:rFonts w:ascii="Book Antiqua" w:hAnsi="Book Antiqua" w:cs="Times New Roman"/>
          <w:color w:val="000000"/>
          <w:sz w:val="24"/>
          <w:szCs w:val="24"/>
        </w:rPr>
        <w:t xml:space="preserve">, B. (2021). Opportunities and implementation of big data management in academic libraries: strategic approach and discovering a solution. In </w:t>
      </w:r>
      <w:r w:rsidRPr="00031328">
        <w:rPr>
          <w:rFonts w:ascii="Book Antiqua" w:hAnsi="Book Antiqua" w:cs="Times New Roman"/>
          <w:color w:val="000000"/>
          <w:sz w:val="24"/>
          <w:szCs w:val="24"/>
          <w:shd w:val="clear" w:color="auto" w:fill="FFFFFF"/>
        </w:rPr>
        <w:t xml:space="preserve">Sangeeta </w:t>
      </w:r>
      <w:proofErr w:type="spellStart"/>
      <w:r w:rsidRPr="00031328">
        <w:rPr>
          <w:rFonts w:ascii="Book Antiqua" w:hAnsi="Book Antiqua" w:cs="Times New Roman"/>
          <w:color w:val="000000"/>
          <w:sz w:val="24"/>
          <w:szCs w:val="24"/>
          <w:shd w:val="clear" w:color="auto" w:fill="FFFFFF"/>
        </w:rPr>
        <w:t>Namdev</w:t>
      </w:r>
      <w:proofErr w:type="spellEnd"/>
      <w:r w:rsidRPr="00031328">
        <w:rPr>
          <w:rFonts w:ascii="Book Antiqua" w:hAnsi="Book Antiqua" w:cs="Times New Roman"/>
          <w:color w:val="000000"/>
          <w:sz w:val="24"/>
          <w:szCs w:val="24"/>
          <w:shd w:val="clear" w:color="auto" w:fill="FFFFFF"/>
        </w:rPr>
        <w:t xml:space="preserve"> </w:t>
      </w:r>
      <w:proofErr w:type="spellStart"/>
      <w:r w:rsidRPr="00031328">
        <w:rPr>
          <w:rFonts w:ascii="Book Antiqua" w:hAnsi="Book Antiqua" w:cs="Times New Roman"/>
          <w:color w:val="000000"/>
          <w:sz w:val="24"/>
          <w:szCs w:val="24"/>
          <w:shd w:val="clear" w:color="auto" w:fill="FFFFFF"/>
        </w:rPr>
        <w:t>Dhamdhere</w:t>
      </w:r>
      <w:proofErr w:type="spellEnd"/>
      <w:r w:rsidRPr="00031328">
        <w:rPr>
          <w:rFonts w:ascii="Book Antiqua" w:hAnsi="Book Antiqua" w:cs="Times New Roman"/>
          <w:color w:val="000000"/>
          <w:sz w:val="24"/>
          <w:szCs w:val="24"/>
          <w:shd w:val="clear" w:color="auto" w:fill="FFFFFF"/>
        </w:rPr>
        <w:t xml:space="preserve"> (Ed.), </w:t>
      </w:r>
      <w:r w:rsidRPr="00031328">
        <w:rPr>
          <w:rFonts w:ascii="Book Antiqua" w:hAnsi="Book Antiqua" w:cs="Times New Roman"/>
          <w:i/>
          <w:color w:val="000000"/>
          <w:sz w:val="24"/>
          <w:szCs w:val="24"/>
          <w:shd w:val="clear" w:color="auto" w:fill="FFFFFF"/>
        </w:rPr>
        <w:t>Big data applications for improving library services</w:t>
      </w:r>
      <w:r w:rsidRPr="00031328">
        <w:rPr>
          <w:rFonts w:ascii="Book Antiqua" w:hAnsi="Book Antiqua" w:cs="Times New Roman"/>
          <w:color w:val="000000"/>
          <w:sz w:val="24"/>
          <w:szCs w:val="24"/>
          <w:shd w:val="clear" w:color="auto" w:fill="FFFFFF"/>
        </w:rPr>
        <w:t xml:space="preserve"> (pp. 34-47). IGI Global. 10.4018/978-1-7998-3049-8.</w:t>
      </w:r>
    </w:p>
    <w:p w14:paraId="2F38369B" w14:textId="77777777" w:rsidR="00B27D1D" w:rsidRPr="00B27D1D" w:rsidRDefault="00B27D1D" w:rsidP="00B27D1D">
      <w:pPr>
        <w:pStyle w:val="ListParagraph"/>
        <w:shd w:val="clear" w:color="auto" w:fill="FFFFFF"/>
        <w:spacing w:line="253" w:lineRule="atLeast"/>
        <w:jc w:val="both"/>
        <w:rPr>
          <w:rFonts w:ascii="Book Antiqua" w:eastAsia="Times New Roman" w:hAnsi="Book Antiqua" w:cs="Times New Roman"/>
          <w:color w:val="000000"/>
          <w:sz w:val="24"/>
          <w:szCs w:val="24"/>
        </w:rPr>
      </w:pPr>
    </w:p>
    <w:p w14:paraId="51250C32" w14:textId="4744A344" w:rsidR="000616E4" w:rsidRPr="00031328" w:rsidRDefault="00B84F35" w:rsidP="000616E4">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bCs/>
          <w:color w:val="000000"/>
          <w:sz w:val="24"/>
          <w:szCs w:val="24"/>
          <w:shd w:val="clear" w:color="auto" w:fill="FFFFFF"/>
        </w:rPr>
        <w:t>Nisha, K.V. &amp; </w:t>
      </w:r>
      <w:r w:rsidRPr="00031328">
        <w:rPr>
          <w:rFonts w:ascii="Book Antiqua" w:hAnsi="Book Antiqua" w:cs="Times New Roman"/>
          <w:color w:val="000000"/>
          <w:sz w:val="24"/>
          <w:szCs w:val="24"/>
          <w:shd w:val="clear" w:color="auto" w:fill="FFFFFF"/>
        </w:rPr>
        <w:t>Shetty, H. (2020). Fitting hearing aids to single-sided deafness. In Shetty, H., &amp;</w:t>
      </w:r>
      <w:proofErr w:type="spellStart"/>
      <w:r w:rsidRPr="00031328">
        <w:rPr>
          <w:rFonts w:ascii="Book Antiqua" w:hAnsi="Book Antiqua" w:cs="Times New Roman"/>
          <w:color w:val="000000"/>
          <w:sz w:val="24"/>
          <w:szCs w:val="24"/>
          <w:shd w:val="clear" w:color="auto" w:fill="FFFFFF"/>
        </w:rPr>
        <w:t>Nam</w:t>
      </w:r>
      <w:r w:rsidR="00545ECA" w:rsidRPr="00031328">
        <w:rPr>
          <w:rFonts w:ascii="Book Antiqua" w:hAnsi="Book Antiqua" w:cs="Times New Roman"/>
          <w:color w:val="000000"/>
          <w:sz w:val="24"/>
          <w:szCs w:val="24"/>
          <w:shd w:val="clear" w:color="auto" w:fill="FFFFFF"/>
        </w:rPr>
        <w:t>z</w:t>
      </w:r>
      <w:proofErr w:type="spellEnd"/>
      <w:r w:rsidR="00545ECA" w:rsidRPr="00031328">
        <w:rPr>
          <w:rFonts w:ascii="Book Antiqua" w:hAnsi="Book Antiqua" w:cs="Times New Roman"/>
          <w:color w:val="000000"/>
          <w:sz w:val="24"/>
          <w:szCs w:val="24"/>
          <w:shd w:val="clear" w:color="auto" w:fill="FFFFFF"/>
        </w:rPr>
        <w:tab/>
      </w:r>
      <w:proofErr w:type="spellStart"/>
      <w:r w:rsidR="00545ECA" w:rsidRPr="00031328">
        <w:rPr>
          <w:rFonts w:ascii="Book Antiqua" w:hAnsi="Book Antiqua" w:cs="Times New Roman"/>
          <w:color w:val="000000"/>
          <w:sz w:val="24"/>
          <w:szCs w:val="24"/>
          <w:shd w:val="clear" w:color="auto" w:fill="FFFFFF"/>
        </w:rPr>
        <w:t>Aqq</w:t>
      </w:r>
      <w:proofErr w:type="spellEnd"/>
      <w:r w:rsidR="00545ECA" w:rsidRPr="00031328">
        <w:rPr>
          <w:rFonts w:ascii="Book Antiqua" w:hAnsi="Book Antiqua" w:cs="Times New Roman"/>
          <w:color w:val="000000"/>
          <w:sz w:val="24"/>
          <w:szCs w:val="24"/>
          <w:shd w:val="clear" w:color="auto" w:fill="FFFFFF"/>
        </w:rPr>
        <w:tab/>
      </w:r>
      <w:proofErr w:type="spellStart"/>
      <w:r w:rsidR="00545ECA" w:rsidRPr="00031328">
        <w:rPr>
          <w:rFonts w:ascii="Book Antiqua" w:hAnsi="Book Antiqua" w:cs="Times New Roman"/>
          <w:color w:val="000000"/>
          <w:sz w:val="24"/>
          <w:szCs w:val="24"/>
          <w:shd w:val="clear" w:color="auto" w:fill="FFFFFF"/>
        </w:rPr>
        <w:t>aqa</w:t>
      </w:r>
      <w:r w:rsidRPr="00031328">
        <w:rPr>
          <w:rFonts w:ascii="Book Antiqua" w:hAnsi="Book Antiqua" w:cs="Times New Roman"/>
          <w:color w:val="000000"/>
          <w:sz w:val="24"/>
          <w:szCs w:val="24"/>
          <w:shd w:val="clear" w:color="auto" w:fill="FFFFFF"/>
        </w:rPr>
        <w:t>bi</w:t>
      </w:r>
      <w:proofErr w:type="spellEnd"/>
      <w:r w:rsidRPr="00031328">
        <w:rPr>
          <w:rFonts w:ascii="Book Antiqua" w:hAnsi="Book Antiqua" w:cs="Times New Roman"/>
          <w:color w:val="000000"/>
          <w:sz w:val="24"/>
          <w:szCs w:val="24"/>
          <w:shd w:val="clear" w:color="auto" w:fill="FFFFFF"/>
        </w:rPr>
        <w:t>, A. (Eds). Clinical aspects of Hearing Aid, </w:t>
      </w:r>
      <w:r w:rsidRPr="00031328">
        <w:rPr>
          <w:rFonts w:ascii="Book Antiqua" w:hAnsi="Book Antiqua" w:cs="Times New Roman"/>
          <w:i/>
          <w:iCs/>
          <w:color w:val="000000"/>
          <w:sz w:val="24"/>
          <w:szCs w:val="24"/>
          <w:shd w:val="clear" w:color="auto" w:fill="FFFFFF"/>
        </w:rPr>
        <w:t>ISHA Monograph</w:t>
      </w:r>
      <w:r w:rsidRPr="00031328">
        <w:rPr>
          <w:rFonts w:ascii="Book Antiqua" w:hAnsi="Book Antiqua" w:cs="Times New Roman"/>
          <w:color w:val="000000"/>
          <w:sz w:val="24"/>
          <w:szCs w:val="24"/>
          <w:shd w:val="clear" w:color="auto" w:fill="FFFFFF"/>
        </w:rPr>
        <w:t xml:space="preserve"> (pp. 147-159).</w:t>
      </w:r>
    </w:p>
    <w:p w14:paraId="1551AF36" w14:textId="77777777" w:rsidR="000616E4" w:rsidRPr="00031328" w:rsidRDefault="000616E4" w:rsidP="000616E4">
      <w:pPr>
        <w:pStyle w:val="ListParagraph"/>
        <w:rPr>
          <w:rFonts w:ascii="Book Antiqua" w:hAnsi="Book Antiqua" w:cs="Times New Roman"/>
          <w:color w:val="000000"/>
          <w:sz w:val="24"/>
          <w:szCs w:val="24"/>
          <w:shd w:val="clear" w:color="auto" w:fill="FFFFFF"/>
        </w:rPr>
      </w:pPr>
    </w:p>
    <w:p w14:paraId="79BB644F" w14:textId="77777777" w:rsidR="002A0A38" w:rsidRPr="00031328" w:rsidRDefault="002A0A38" w:rsidP="002A0A38">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proofErr w:type="spellStart"/>
      <w:r w:rsidRPr="00031328">
        <w:rPr>
          <w:rFonts w:ascii="Book Antiqua" w:hAnsi="Book Antiqua" w:cs="Times New Roman"/>
          <w:sz w:val="24"/>
          <w:szCs w:val="24"/>
        </w:rPr>
        <w:lastRenderedPageBreak/>
        <w:t>Priyadarshi</w:t>
      </w:r>
      <w:proofErr w:type="spellEnd"/>
      <w:r w:rsidRPr="00031328">
        <w:rPr>
          <w:rFonts w:ascii="Book Antiqua" w:hAnsi="Book Antiqua" w:cs="Times New Roman"/>
          <w:sz w:val="24"/>
          <w:szCs w:val="24"/>
        </w:rPr>
        <w:t xml:space="preserve"> B., Goswami, S.P. &amp;</w:t>
      </w:r>
      <w:proofErr w:type="spellStart"/>
      <w:r w:rsidRPr="00031328">
        <w:rPr>
          <w:rFonts w:ascii="Book Antiqua" w:hAnsi="Book Antiqua" w:cs="Times New Roman"/>
          <w:sz w:val="24"/>
          <w:szCs w:val="24"/>
        </w:rPr>
        <w:t>Jaghacharan</w:t>
      </w:r>
      <w:proofErr w:type="spellEnd"/>
      <w:r w:rsidRPr="00031328">
        <w:rPr>
          <w:rFonts w:ascii="Book Antiqua" w:hAnsi="Book Antiqua" w:cs="Times New Roman"/>
          <w:sz w:val="24"/>
          <w:szCs w:val="24"/>
        </w:rPr>
        <w:t xml:space="preserve">, K. (2020). </w:t>
      </w:r>
      <w:r w:rsidRPr="00031328">
        <w:rPr>
          <w:rFonts w:ascii="Book Antiqua" w:hAnsi="Book Antiqua" w:cs="Times New Roman"/>
          <w:bCs/>
          <w:sz w:val="24"/>
          <w:szCs w:val="24"/>
        </w:rPr>
        <w:t xml:space="preserve">Lexical fast mapping competency in children with specific language impairment. In </w:t>
      </w:r>
      <w:proofErr w:type="spellStart"/>
      <w:proofErr w:type="gramStart"/>
      <w:r w:rsidRPr="00031328">
        <w:rPr>
          <w:rFonts w:ascii="Book Antiqua" w:hAnsi="Book Antiqua" w:cs="Times New Roman"/>
          <w:bCs/>
          <w:sz w:val="24"/>
          <w:szCs w:val="24"/>
        </w:rPr>
        <w:t>T.Khan</w:t>
      </w:r>
      <w:proofErr w:type="spellEnd"/>
      <w:proofErr w:type="gramEnd"/>
      <w:r w:rsidRPr="00031328">
        <w:rPr>
          <w:rFonts w:ascii="Book Antiqua" w:hAnsi="Book Antiqua" w:cs="Times New Roman"/>
          <w:bCs/>
          <w:sz w:val="24"/>
          <w:szCs w:val="24"/>
        </w:rPr>
        <w:t xml:space="preserve">, </w:t>
      </w:r>
      <w:r w:rsidRPr="00031328">
        <w:rPr>
          <w:rFonts w:ascii="Book Antiqua" w:hAnsi="Book Antiqua" w:cs="Times New Roman"/>
          <w:bCs/>
          <w:i/>
          <w:iCs/>
          <w:sz w:val="24"/>
          <w:szCs w:val="24"/>
        </w:rPr>
        <w:t>Trends in Applied Linguistics and Language in use</w:t>
      </w:r>
      <w:r w:rsidRPr="00031328">
        <w:rPr>
          <w:rFonts w:ascii="Book Antiqua" w:hAnsi="Book Antiqua" w:cs="Times New Roman"/>
          <w:bCs/>
          <w:iCs/>
          <w:sz w:val="24"/>
          <w:szCs w:val="24"/>
        </w:rPr>
        <w:t>. Mysuru: Central Institute of Indian Languages and Linguistic Society of India. 27-34.</w:t>
      </w:r>
    </w:p>
    <w:p w14:paraId="250425A9" w14:textId="77777777" w:rsidR="002A0A38" w:rsidRPr="00031328" w:rsidRDefault="002A0A38" w:rsidP="002A0A38">
      <w:pPr>
        <w:pStyle w:val="ListParagraph"/>
        <w:rPr>
          <w:rFonts w:ascii="Book Antiqua" w:hAnsi="Book Antiqua" w:cs="Times New Roman"/>
          <w:color w:val="000000"/>
          <w:sz w:val="24"/>
          <w:szCs w:val="24"/>
        </w:rPr>
      </w:pPr>
    </w:p>
    <w:p w14:paraId="2B257AB8" w14:textId="77777777" w:rsidR="0070072B" w:rsidRPr="00031328" w:rsidRDefault="0070072B" w:rsidP="0070072B">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bCs/>
          <w:color w:val="000000"/>
          <w:sz w:val="24"/>
          <w:szCs w:val="24"/>
        </w:rPr>
        <w:t xml:space="preserve">Swapna, N. (2020). Apraxia of speech, in communication disorders; illustrated in ICF perspective. In </w:t>
      </w:r>
      <w:r w:rsidRPr="00031328">
        <w:rPr>
          <w:rFonts w:ascii="Book Antiqua" w:hAnsi="Book Antiqua" w:cs="Times New Roman"/>
          <w:color w:val="000000"/>
          <w:sz w:val="24"/>
          <w:szCs w:val="24"/>
        </w:rPr>
        <w:t xml:space="preserve">Shirley, G., S. K. </w:t>
      </w:r>
      <w:proofErr w:type="spellStart"/>
      <w:r w:rsidRPr="00031328">
        <w:rPr>
          <w:rFonts w:ascii="Book Antiqua" w:hAnsi="Book Antiqua" w:cs="Times New Roman"/>
          <w:color w:val="000000"/>
          <w:sz w:val="24"/>
          <w:szCs w:val="24"/>
        </w:rPr>
        <w:t>Kunnath</w:t>
      </w:r>
      <w:proofErr w:type="spellEnd"/>
      <w:r w:rsidRPr="00031328">
        <w:rPr>
          <w:rFonts w:ascii="Book Antiqua" w:hAnsi="Book Antiqua" w:cs="Times New Roman"/>
          <w:color w:val="000000"/>
          <w:sz w:val="24"/>
          <w:szCs w:val="24"/>
        </w:rPr>
        <w:t xml:space="preserve">, V. M. George and A. Varghese (Eds.), </w:t>
      </w:r>
      <w:r w:rsidRPr="00031328">
        <w:rPr>
          <w:rFonts w:ascii="Book Antiqua" w:hAnsi="Book Antiqua" w:cs="Times New Roman"/>
          <w:i/>
          <w:color w:val="000000"/>
          <w:sz w:val="24"/>
          <w:szCs w:val="24"/>
        </w:rPr>
        <w:t>Motor Speech Disorders in Children</w:t>
      </w:r>
      <w:r w:rsidRPr="00031328">
        <w:rPr>
          <w:rFonts w:ascii="Book Antiqua" w:hAnsi="Book Antiqua" w:cs="Times New Roman"/>
          <w:iCs/>
          <w:color w:val="000000"/>
          <w:sz w:val="24"/>
          <w:szCs w:val="24"/>
        </w:rPr>
        <w:t>.</w:t>
      </w:r>
      <w:r w:rsidRPr="00031328">
        <w:rPr>
          <w:rFonts w:ascii="Book Antiqua" w:hAnsi="Book Antiqua" w:cs="Times New Roman"/>
          <w:bCs/>
          <w:color w:val="000000"/>
          <w:sz w:val="24"/>
          <w:szCs w:val="24"/>
        </w:rPr>
        <w:t xml:space="preserve"> National </w:t>
      </w:r>
      <w:proofErr w:type="spellStart"/>
      <w:r w:rsidRPr="00031328">
        <w:rPr>
          <w:rFonts w:ascii="Book Antiqua" w:hAnsi="Book Antiqua" w:cs="Times New Roman"/>
          <w:bCs/>
          <w:color w:val="000000"/>
          <w:sz w:val="24"/>
          <w:szCs w:val="24"/>
        </w:rPr>
        <w:t>Insstitute</w:t>
      </w:r>
      <w:proofErr w:type="spellEnd"/>
      <w:r w:rsidRPr="00031328">
        <w:rPr>
          <w:rFonts w:ascii="Book Antiqua" w:hAnsi="Book Antiqua" w:cs="Times New Roman"/>
          <w:bCs/>
          <w:color w:val="000000"/>
          <w:sz w:val="24"/>
          <w:szCs w:val="24"/>
        </w:rPr>
        <w:t xml:space="preserve"> of Speech and Hearing. </w:t>
      </w:r>
    </w:p>
    <w:p w14:paraId="57E1B2C5" w14:textId="77777777" w:rsidR="0070072B" w:rsidRPr="00031328" w:rsidRDefault="0070072B" w:rsidP="0070072B">
      <w:pPr>
        <w:pStyle w:val="ListParagraph"/>
        <w:shd w:val="clear" w:color="auto" w:fill="FFFFFF"/>
        <w:spacing w:line="253" w:lineRule="atLeast"/>
        <w:jc w:val="both"/>
        <w:rPr>
          <w:rFonts w:ascii="Book Antiqua" w:eastAsia="Times New Roman" w:hAnsi="Book Antiqua" w:cs="Times New Roman"/>
          <w:color w:val="000000"/>
          <w:sz w:val="24"/>
          <w:szCs w:val="24"/>
        </w:rPr>
      </w:pPr>
    </w:p>
    <w:p w14:paraId="089405D0" w14:textId="77777777" w:rsidR="00EE6512" w:rsidRPr="00031328" w:rsidRDefault="00EE6512" w:rsidP="00EE6512">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proofErr w:type="spellStart"/>
      <w:r w:rsidRPr="00031328">
        <w:rPr>
          <w:rFonts w:ascii="Book Antiqua" w:hAnsi="Book Antiqua" w:cs="Times New Roman"/>
          <w:sz w:val="24"/>
          <w:szCs w:val="24"/>
        </w:rPr>
        <w:t>Veerabhadrappa</w:t>
      </w:r>
      <w:proofErr w:type="spellEnd"/>
      <w:r w:rsidRPr="00031328">
        <w:rPr>
          <w:rFonts w:ascii="Book Antiqua" w:hAnsi="Book Antiqua" w:cs="Times New Roman"/>
          <w:sz w:val="24"/>
          <w:szCs w:val="24"/>
        </w:rPr>
        <w:t>, R. C., &amp;</w:t>
      </w:r>
      <w:proofErr w:type="spellStart"/>
      <w:r w:rsidRPr="00031328">
        <w:rPr>
          <w:rFonts w:ascii="Book Antiqua" w:hAnsi="Book Antiqua" w:cs="Times New Roman"/>
          <w:bCs/>
          <w:sz w:val="24"/>
          <w:szCs w:val="24"/>
        </w:rPr>
        <w:t>Maruthy</w:t>
      </w:r>
      <w:proofErr w:type="spellEnd"/>
      <w:r w:rsidRPr="00031328">
        <w:rPr>
          <w:rFonts w:ascii="Book Antiqua" w:hAnsi="Book Antiqua" w:cs="Times New Roman"/>
          <w:bCs/>
          <w:sz w:val="24"/>
          <w:szCs w:val="24"/>
        </w:rPr>
        <w:t>, S.</w:t>
      </w:r>
      <w:r w:rsidR="00F168D9" w:rsidRPr="00031328">
        <w:rPr>
          <w:rFonts w:ascii="Book Antiqua" w:hAnsi="Book Antiqua" w:cs="Times New Roman"/>
          <w:sz w:val="24"/>
          <w:szCs w:val="24"/>
        </w:rPr>
        <w:t xml:space="preserve"> (2021). Telerehabilitation in </w:t>
      </w:r>
      <w:r w:rsidRPr="00031328">
        <w:rPr>
          <w:rFonts w:ascii="Book Antiqua" w:hAnsi="Book Antiqua" w:cs="Times New Roman"/>
          <w:sz w:val="24"/>
          <w:szCs w:val="24"/>
        </w:rPr>
        <w:t>stuttering. In, S. K. Gupta (Ed.). </w:t>
      </w:r>
      <w:r w:rsidRPr="00031328">
        <w:rPr>
          <w:rFonts w:ascii="Book Antiqua" w:hAnsi="Book Antiqua" w:cs="Times New Roman"/>
          <w:i/>
          <w:sz w:val="24"/>
          <w:szCs w:val="24"/>
        </w:rPr>
        <w:t>Telerehabilitation in Communication Disorders and Mental Health</w:t>
      </w:r>
      <w:r w:rsidRPr="00031328">
        <w:rPr>
          <w:rFonts w:ascii="Book Antiqua" w:hAnsi="Book Antiqua" w:cs="Times New Roman"/>
          <w:sz w:val="24"/>
          <w:szCs w:val="24"/>
        </w:rPr>
        <w:t> (1</w:t>
      </w:r>
      <w:r w:rsidRPr="00031328">
        <w:rPr>
          <w:rFonts w:ascii="Book Antiqua" w:hAnsi="Book Antiqua" w:cs="Times New Roman"/>
          <w:sz w:val="24"/>
          <w:szCs w:val="24"/>
          <w:vertAlign w:val="superscript"/>
        </w:rPr>
        <w:t>st</w:t>
      </w:r>
      <w:r w:rsidRPr="00031328">
        <w:rPr>
          <w:rFonts w:ascii="Book Antiqua" w:hAnsi="Book Antiqua" w:cs="Times New Roman"/>
          <w:sz w:val="24"/>
          <w:szCs w:val="24"/>
        </w:rPr>
        <w:t xml:space="preserve"> ed., pp.75-103). SAGE Publications India Pvt Limited. </w:t>
      </w:r>
    </w:p>
    <w:p w14:paraId="31AFB2A9" w14:textId="77777777" w:rsidR="00EE6512" w:rsidRPr="00031328" w:rsidRDefault="00EE6512" w:rsidP="00EE6512">
      <w:pPr>
        <w:pStyle w:val="ListParagraph"/>
        <w:rPr>
          <w:rFonts w:ascii="Book Antiqua" w:hAnsi="Book Antiqua" w:cs="Times New Roman"/>
          <w:bCs/>
          <w:color w:val="000000"/>
          <w:sz w:val="24"/>
          <w:szCs w:val="24"/>
        </w:rPr>
      </w:pPr>
    </w:p>
    <w:p w14:paraId="3C65DCC7" w14:textId="77777777" w:rsidR="00CA10B7" w:rsidRPr="00031328" w:rsidRDefault="00CA10B7" w:rsidP="00CA10B7">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color w:val="000000"/>
          <w:sz w:val="24"/>
          <w:szCs w:val="24"/>
        </w:rPr>
        <w:t xml:space="preserve">Venkatesan, S. (2020). Covid-19 the Pandemic and people with intellectual and developmental disabilities. In L. S. S. Manickam. (Ed.), </w:t>
      </w:r>
      <w:r w:rsidRPr="00031328">
        <w:rPr>
          <w:rFonts w:ascii="Book Antiqua" w:hAnsi="Book Antiqua" w:cs="Times New Roman"/>
          <w:i/>
          <w:color w:val="000000"/>
          <w:sz w:val="24"/>
          <w:szCs w:val="24"/>
        </w:rPr>
        <w:t>Covid-19 Pandemic: Challenges and responses of psychologists from India</w:t>
      </w:r>
      <w:r w:rsidRPr="00031328">
        <w:rPr>
          <w:rFonts w:ascii="Book Antiqua" w:hAnsi="Book Antiqua" w:cs="Times New Roman"/>
          <w:color w:val="000000"/>
          <w:sz w:val="24"/>
          <w:szCs w:val="24"/>
        </w:rPr>
        <w:t xml:space="preserve"> (pp. 80-93). </w:t>
      </w:r>
      <w:proofErr w:type="spellStart"/>
      <w:r w:rsidRPr="00031328">
        <w:rPr>
          <w:rFonts w:ascii="Book Antiqua" w:hAnsi="Book Antiqua" w:cs="Times New Roman"/>
          <w:color w:val="000000"/>
          <w:sz w:val="24"/>
          <w:szCs w:val="24"/>
        </w:rPr>
        <w:t>Center</w:t>
      </w:r>
      <w:proofErr w:type="spellEnd"/>
      <w:r w:rsidRPr="00031328">
        <w:rPr>
          <w:rFonts w:ascii="Book Antiqua" w:hAnsi="Book Antiqua" w:cs="Times New Roman"/>
          <w:color w:val="000000"/>
          <w:sz w:val="24"/>
          <w:szCs w:val="24"/>
        </w:rPr>
        <w:t xml:space="preserve"> for Applied Psychological Studies</w:t>
      </w:r>
      <w:r w:rsidR="00C77CA8">
        <w:rPr>
          <w:rFonts w:ascii="Book Antiqua" w:hAnsi="Book Antiqua" w:cs="Times New Roman"/>
          <w:color w:val="000000"/>
          <w:sz w:val="24"/>
          <w:szCs w:val="24"/>
        </w:rPr>
        <w:t xml:space="preserve">, </w:t>
      </w:r>
      <w:r w:rsidR="00C77CA8" w:rsidRPr="00031328">
        <w:rPr>
          <w:rFonts w:ascii="Book Antiqua" w:hAnsi="Book Antiqua" w:cs="Times New Roman"/>
          <w:color w:val="000000"/>
          <w:sz w:val="24"/>
          <w:szCs w:val="24"/>
        </w:rPr>
        <w:t>Thiruvananthapuram</w:t>
      </w:r>
      <w:r w:rsidRPr="00031328">
        <w:rPr>
          <w:rFonts w:ascii="Book Antiqua" w:hAnsi="Book Antiqua" w:cs="Times New Roman"/>
          <w:color w:val="000000"/>
          <w:sz w:val="24"/>
          <w:szCs w:val="24"/>
        </w:rPr>
        <w:t xml:space="preserve">. </w:t>
      </w:r>
    </w:p>
    <w:p w14:paraId="2AD3A0E6" w14:textId="77777777" w:rsidR="00CA10B7" w:rsidRPr="00031328" w:rsidRDefault="00CA10B7" w:rsidP="00CA10B7">
      <w:pPr>
        <w:pStyle w:val="ListParagraph"/>
        <w:rPr>
          <w:rFonts w:ascii="Book Antiqua" w:hAnsi="Book Antiqua" w:cs="Times New Roman"/>
          <w:bCs/>
          <w:sz w:val="24"/>
          <w:szCs w:val="24"/>
          <w:shd w:val="clear" w:color="auto" w:fill="FFFFFF"/>
        </w:rPr>
      </w:pPr>
    </w:p>
    <w:p w14:paraId="13D072E5" w14:textId="77777777" w:rsidR="00CA10B7" w:rsidRPr="00031328" w:rsidRDefault="00CA10B7" w:rsidP="00CA10B7">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sz w:val="24"/>
          <w:szCs w:val="24"/>
        </w:rPr>
        <w:t xml:space="preserve">Venkatesan, S. (2020). </w:t>
      </w:r>
      <w:r w:rsidRPr="00031328">
        <w:rPr>
          <w:rFonts w:ascii="Book Antiqua" w:hAnsi="Book Antiqua" w:cs="Times New Roman"/>
          <w:i/>
          <w:sz w:val="24"/>
          <w:szCs w:val="24"/>
        </w:rPr>
        <w:t>Toys and play in children</w:t>
      </w:r>
      <w:r w:rsidRPr="00031328">
        <w:rPr>
          <w:rFonts w:ascii="Book Antiqua" w:hAnsi="Book Antiqua" w:cs="Times New Roman"/>
          <w:sz w:val="24"/>
          <w:szCs w:val="24"/>
        </w:rPr>
        <w:t xml:space="preserve">. </w:t>
      </w:r>
      <w:proofErr w:type="spellStart"/>
      <w:r w:rsidRPr="00031328">
        <w:rPr>
          <w:rFonts w:ascii="Book Antiqua" w:hAnsi="Book Antiqua" w:cs="Times New Roman"/>
          <w:bCs/>
          <w:sz w:val="24"/>
          <w:szCs w:val="24"/>
        </w:rPr>
        <w:t>Akinik</w:t>
      </w:r>
      <w:proofErr w:type="spellEnd"/>
      <w:r w:rsidRPr="00031328">
        <w:rPr>
          <w:rFonts w:ascii="Book Antiqua" w:hAnsi="Book Antiqua" w:cs="Times New Roman"/>
          <w:bCs/>
          <w:sz w:val="24"/>
          <w:szCs w:val="24"/>
        </w:rPr>
        <w:t xml:space="preserve"> Publications. </w:t>
      </w:r>
    </w:p>
    <w:p w14:paraId="3ED47EC7" w14:textId="77777777" w:rsidR="001C17F1" w:rsidRPr="00031328" w:rsidRDefault="001C17F1" w:rsidP="001C17F1">
      <w:pPr>
        <w:pStyle w:val="ListParagraph"/>
        <w:rPr>
          <w:rFonts w:ascii="Book Antiqua" w:eastAsia="Times New Roman" w:hAnsi="Book Antiqua" w:cs="Times New Roman"/>
          <w:color w:val="000000"/>
          <w:sz w:val="24"/>
          <w:szCs w:val="24"/>
        </w:rPr>
      </w:pPr>
    </w:p>
    <w:p w14:paraId="79106BFC" w14:textId="4F7F5A5A" w:rsidR="000616E4" w:rsidRPr="00031328" w:rsidRDefault="00B84F35" w:rsidP="001E2360">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proofErr w:type="spellStart"/>
      <w:r w:rsidRPr="00031328">
        <w:rPr>
          <w:rFonts w:ascii="Book Antiqua" w:hAnsi="Book Antiqua" w:cs="Times New Roman"/>
          <w:bCs/>
          <w:color w:val="000000"/>
          <w:sz w:val="24"/>
          <w:szCs w:val="24"/>
        </w:rPr>
        <w:t>Yashomathi</w:t>
      </w:r>
      <w:proofErr w:type="spellEnd"/>
      <w:r w:rsidRPr="00031328">
        <w:rPr>
          <w:rFonts w:ascii="Book Antiqua" w:hAnsi="Book Antiqua" w:cs="Times New Roman"/>
          <w:bCs/>
          <w:color w:val="000000"/>
          <w:sz w:val="24"/>
          <w:szCs w:val="24"/>
        </w:rPr>
        <w:t xml:space="preserve">, S. &amp; Gayathri, K. (2020).  </w:t>
      </w:r>
      <w:r w:rsidRPr="00031328">
        <w:rPr>
          <w:rFonts w:ascii="Book Antiqua" w:hAnsi="Book Antiqua" w:cs="Times New Roman"/>
          <w:sz w:val="24"/>
          <w:szCs w:val="24"/>
        </w:rPr>
        <w:t xml:space="preserve">Augmentative and alternative communication systems for children with cerebral palsy. In </w:t>
      </w:r>
      <w:proofErr w:type="spellStart"/>
      <w:r w:rsidRPr="00031328">
        <w:rPr>
          <w:rFonts w:ascii="Book Antiqua" w:hAnsi="Book Antiqua" w:cs="Times New Roman"/>
          <w:color w:val="000000"/>
          <w:sz w:val="24"/>
          <w:szCs w:val="24"/>
          <w:shd w:val="clear" w:color="auto" w:fill="FFFFFF"/>
        </w:rPr>
        <w:t>Tanu</w:t>
      </w:r>
      <w:proofErr w:type="spellEnd"/>
      <w:r w:rsidRPr="00031328">
        <w:rPr>
          <w:rFonts w:ascii="Book Antiqua" w:hAnsi="Book Antiqua" w:cs="Times New Roman"/>
          <w:color w:val="000000"/>
          <w:sz w:val="24"/>
          <w:szCs w:val="24"/>
          <w:shd w:val="clear" w:color="auto" w:fill="FFFFFF"/>
        </w:rPr>
        <w:t xml:space="preserve"> </w:t>
      </w:r>
      <w:proofErr w:type="spellStart"/>
      <w:r w:rsidRPr="00031328">
        <w:rPr>
          <w:rFonts w:ascii="Book Antiqua" w:hAnsi="Book Antiqua" w:cs="Times New Roman"/>
          <w:color w:val="000000"/>
          <w:sz w:val="24"/>
          <w:szCs w:val="24"/>
          <w:shd w:val="clear" w:color="auto" w:fill="FFFFFF"/>
        </w:rPr>
        <w:t>Wadhera</w:t>
      </w:r>
      <w:proofErr w:type="spellEnd"/>
      <w:r w:rsidRPr="00031328">
        <w:rPr>
          <w:rFonts w:ascii="Book Antiqua" w:hAnsi="Book Antiqua" w:cs="Times New Roman"/>
          <w:color w:val="000000"/>
          <w:sz w:val="24"/>
          <w:szCs w:val="24"/>
          <w:shd w:val="clear" w:color="auto" w:fill="FFFFFF"/>
        </w:rPr>
        <w:t xml:space="preserve">&amp; Deepti </w:t>
      </w:r>
      <w:proofErr w:type="spellStart"/>
      <w:r w:rsidRPr="00031328">
        <w:rPr>
          <w:rFonts w:ascii="Book Antiqua" w:hAnsi="Book Antiqua" w:cs="Times New Roman"/>
          <w:color w:val="000000"/>
          <w:sz w:val="24"/>
          <w:szCs w:val="24"/>
          <w:shd w:val="clear" w:color="auto" w:fill="FFFFFF"/>
        </w:rPr>
        <w:t>Kakkar</w:t>
      </w:r>
      <w:proofErr w:type="spellEnd"/>
      <w:r w:rsidRPr="00031328">
        <w:rPr>
          <w:rFonts w:ascii="Book Antiqua" w:hAnsi="Book Antiqua" w:cs="Times New Roman"/>
          <w:color w:val="000000"/>
          <w:sz w:val="24"/>
          <w:szCs w:val="24"/>
          <w:shd w:val="clear" w:color="auto" w:fill="FFFFFF"/>
        </w:rPr>
        <w:t xml:space="preserve"> (Eds.),</w:t>
      </w:r>
      <w:r w:rsidR="001E2360">
        <w:rPr>
          <w:rFonts w:ascii="Book Antiqua" w:hAnsi="Book Antiqua" w:cs="Times New Roman"/>
          <w:color w:val="000000"/>
          <w:sz w:val="24"/>
          <w:szCs w:val="24"/>
          <w:shd w:val="clear" w:color="auto" w:fill="FFFFFF"/>
        </w:rPr>
        <w:t xml:space="preserve"> </w:t>
      </w:r>
      <w:r w:rsidRPr="00031328">
        <w:rPr>
          <w:rFonts w:ascii="Book Antiqua" w:hAnsi="Book Antiqua" w:cs="Times New Roman"/>
          <w:i/>
          <w:sz w:val="24"/>
          <w:szCs w:val="24"/>
        </w:rPr>
        <w:t>In</w:t>
      </w:r>
      <w:r w:rsidRPr="00031328">
        <w:rPr>
          <w:rFonts w:ascii="Book Antiqua" w:hAnsi="Book Antiqua" w:cs="Times New Roman"/>
          <w:i/>
          <w:iCs/>
          <w:sz w:val="24"/>
          <w:szCs w:val="24"/>
        </w:rPr>
        <w:t xml:space="preserve">terdisciplinary Approaches </w:t>
      </w:r>
      <w:r w:rsidR="00B27D1D">
        <w:rPr>
          <w:rFonts w:ascii="Book Antiqua" w:hAnsi="Book Antiqua" w:cs="Times New Roman"/>
          <w:i/>
          <w:iCs/>
          <w:sz w:val="24"/>
          <w:szCs w:val="24"/>
        </w:rPr>
        <w:t>t</w:t>
      </w:r>
      <w:r w:rsidRPr="00031328">
        <w:rPr>
          <w:rFonts w:ascii="Book Antiqua" w:hAnsi="Book Antiqua" w:cs="Times New Roman"/>
          <w:i/>
          <w:iCs/>
          <w:sz w:val="24"/>
          <w:szCs w:val="24"/>
        </w:rPr>
        <w:t>o Altering Neurodevelopmental Disorders</w:t>
      </w:r>
      <w:r w:rsidRPr="00031328">
        <w:rPr>
          <w:rFonts w:ascii="Book Antiqua" w:hAnsi="Book Antiqua" w:cs="Times New Roman"/>
          <w:iCs/>
          <w:sz w:val="24"/>
          <w:szCs w:val="24"/>
        </w:rPr>
        <w:t xml:space="preserve"> (pp. 63-86). IGI Global. </w:t>
      </w:r>
      <w:r w:rsidRPr="00031328">
        <w:rPr>
          <w:rStyle w:val="isbn-label"/>
          <w:rFonts w:ascii="Book Antiqua" w:hAnsi="Book Antiqua" w:cs="Times New Roman"/>
          <w:color w:val="000000"/>
          <w:sz w:val="24"/>
          <w:szCs w:val="24"/>
          <w:shd w:val="clear" w:color="auto" w:fill="FFFFFF"/>
        </w:rPr>
        <w:t>DOI: </w:t>
      </w:r>
      <w:r w:rsidRPr="00031328">
        <w:rPr>
          <w:rFonts w:ascii="Book Antiqua" w:hAnsi="Book Antiqua" w:cs="Times New Roman"/>
          <w:color w:val="000000"/>
          <w:sz w:val="24"/>
          <w:szCs w:val="24"/>
          <w:shd w:val="clear" w:color="auto" w:fill="FFFFFF"/>
        </w:rPr>
        <w:t>10.4018/978-1-7998-3069-6.ch005</w:t>
      </w:r>
      <w:r w:rsidR="000616E4" w:rsidRPr="00031328">
        <w:rPr>
          <w:rFonts w:ascii="Book Antiqua" w:hAnsi="Book Antiqua" w:cs="Times New Roman"/>
          <w:color w:val="000000"/>
          <w:sz w:val="24"/>
          <w:szCs w:val="24"/>
          <w:shd w:val="clear" w:color="auto" w:fill="FFFFFF"/>
        </w:rPr>
        <w:t>.</w:t>
      </w:r>
    </w:p>
    <w:p w14:paraId="060B9EA2" w14:textId="77777777" w:rsidR="000616E4" w:rsidRPr="00031328" w:rsidRDefault="000616E4" w:rsidP="000616E4">
      <w:pPr>
        <w:pStyle w:val="ListParagraph"/>
        <w:rPr>
          <w:rFonts w:ascii="Book Antiqua" w:hAnsi="Book Antiqua" w:cs="Times New Roman"/>
          <w:sz w:val="24"/>
          <w:szCs w:val="24"/>
        </w:rPr>
      </w:pPr>
    </w:p>
    <w:p w14:paraId="06D1588A" w14:textId="4724D4A8" w:rsidR="000616E4" w:rsidRPr="00031328" w:rsidRDefault="00B84F35" w:rsidP="000616E4">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proofErr w:type="spellStart"/>
      <w:r w:rsidRPr="00031328">
        <w:rPr>
          <w:rFonts w:ascii="Book Antiqua" w:hAnsi="Book Antiqua" w:cs="Times New Roman"/>
          <w:sz w:val="24"/>
          <w:szCs w:val="24"/>
        </w:rPr>
        <w:t>Yashomathi</w:t>
      </w:r>
      <w:proofErr w:type="spellEnd"/>
      <w:r w:rsidRPr="00031328">
        <w:rPr>
          <w:rFonts w:ascii="Book Antiqua" w:hAnsi="Book Antiqua" w:cs="Times New Roman"/>
          <w:sz w:val="24"/>
          <w:szCs w:val="24"/>
        </w:rPr>
        <w:t xml:space="preserve">, S. (2020). Aided Augmentative and alternative communication (AAC) systems for individuals with autism spectrum disorders.  In </w:t>
      </w:r>
      <w:proofErr w:type="spellStart"/>
      <w:r w:rsidRPr="00031328">
        <w:rPr>
          <w:rFonts w:ascii="Book Antiqua" w:hAnsi="Book Antiqua" w:cs="Times New Roman"/>
          <w:color w:val="000000"/>
          <w:sz w:val="24"/>
          <w:szCs w:val="24"/>
          <w:shd w:val="clear" w:color="auto" w:fill="FFFFFF"/>
        </w:rPr>
        <w:t>Tanu</w:t>
      </w:r>
      <w:proofErr w:type="spellEnd"/>
      <w:r w:rsidRPr="00031328">
        <w:rPr>
          <w:rFonts w:ascii="Book Antiqua" w:hAnsi="Book Antiqua" w:cs="Times New Roman"/>
          <w:color w:val="000000"/>
          <w:sz w:val="24"/>
          <w:szCs w:val="24"/>
          <w:shd w:val="clear" w:color="auto" w:fill="FFFFFF"/>
        </w:rPr>
        <w:t xml:space="preserve"> </w:t>
      </w:r>
      <w:proofErr w:type="spellStart"/>
      <w:r w:rsidRPr="00031328">
        <w:rPr>
          <w:rFonts w:ascii="Book Antiqua" w:hAnsi="Book Antiqua" w:cs="Times New Roman"/>
          <w:color w:val="000000"/>
          <w:sz w:val="24"/>
          <w:szCs w:val="24"/>
          <w:shd w:val="clear" w:color="auto" w:fill="FFFFFF"/>
        </w:rPr>
        <w:t>Wadhera</w:t>
      </w:r>
      <w:proofErr w:type="spellEnd"/>
      <w:r w:rsidRPr="00031328">
        <w:rPr>
          <w:rFonts w:ascii="Book Antiqua" w:hAnsi="Book Antiqua" w:cs="Times New Roman"/>
          <w:color w:val="000000"/>
          <w:sz w:val="24"/>
          <w:szCs w:val="24"/>
          <w:shd w:val="clear" w:color="auto" w:fill="FFFFFF"/>
        </w:rPr>
        <w:t xml:space="preserve">&amp; Deepti </w:t>
      </w:r>
      <w:proofErr w:type="spellStart"/>
      <w:r w:rsidRPr="00031328">
        <w:rPr>
          <w:rFonts w:ascii="Book Antiqua" w:hAnsi="Book Antiqua" w:cs="Times New Roman"/>
          <w:color w:val="000000"/>
          <w:sz w:val="24"/>
          <w:szCs w:val="24"/>
          <w:shd w:val="clear" w:color="auto" w:fill="FFFFFF"/>
        </w:rPr>
        <w:t>Kakkar</w:t>
      </w:r>
      <w:proofErr w:type="spellEnd"/>
      <w:r w:rsidRPr="00031328">
        <w:rPr>
          <w:rFonts w:ascii="Book Antiqua" w:hAnsi="Book Antiqua" w:cs="Times New Roman"/>
          <w:color w:val="000000"/>
          <w:sz w:val="24"/>
          <w:szCs w:val="24"/>
          <w:shd w:val="clear" w:color="auto" w:fill="FFFFFF"/>
        </w:rPr>
        <w:t xml:space="preserve"> (Eds.), </w:t>
      </w:r>
      <w:r w:rsidRPr="00031328">
        <w:rPr>
          <w:rFonts w:ascii="Book Antiqua" w:hAnsi="Book Antiqua" w:cs="Times New Roman"/>
          <w:i/>
          <w:sz w:val="24"/>
          <w:szCs w:val="24"/>
        </w:rPr>
        <w:t>In</w:t>
      </w:r>
      <w:r w:rsidRPr="00031328">
        <w:rPr>
          <w:rFonts w:ascii="Book Antiqua" w:hAnsi="Book Antiqua" w:cs="Times New Roman"/>
          <w:i/>
          <w:iCs/>
          <w:sz w:val="24"/>
          <w:szCs w:val="24"/>
        </w:rPr>
        <w:t xml:space="preserve">terdisciplinary Approaches </w:t>
      </w:r>
      <w:r w:rsidR="00B27D1D">
        <w:rPr>
          <w:rFonts w:ascii="Book Antiqua" w:hAnsi="Book Antiqua" w:cs="Times New Roman"/>
          <w:i/>
          <w:iCs/>
          <w:sz w:val="24"/>
          <w:szCs w:val="24"/>
        </w:rPr>
        <w:t>t</w:t>
      </w:r>
      <w:r w:rsidRPr="00031328">
        <w:rPr>
          <w:rFonts w:ascii="Book Antiqua" w:hAnsi="Book Antiqua" w:cs="Times New Roman"/>
          <w:i/>
          <w:iCs/>
          <w:sz w:val="24"/>
          <w:szCs w:val="24"/>
        </w:rPr>
        <w:t>o Altering Neurodevelopmental Disorders</w:t>
      </w:r>
      <w:r w:rsidRPr="00031328">
        <w:rPr>
          <w:rFonts w:ascii="Book Antiqua" w:hAnsi="Book Antiqua" w:cs="Times New Roman"/>
          <w:iCs/>
          <w:sz w:val="24"/>
          <w:szCs w:val="24"/>
        </w:rPr>
        <w:t xml:space="preserve"> (pp. 87-106). IGI Global. DOI: </w:t>
      </w:r>
      <w:r w:rsidRPr="00031328">
        <w:rPr>
          <w:rFonts w:ascii="Book Antiqua" w:hAnsi="Book Antiqua" w:cs="Times New Roman"/>
          <w:color w:val="333333"/>
          <w:sz w:val="24"/>
          <w:szCs w:val="24"/>
          <w:shd w:val="clear" w:color="auto" w:fill="FFFFFF"/>
        </w:rPr>
        <w:t xml:space="preserve">10.4018/978-1-7998-3069-6. </w:t>
      </w:r>
    </w:p>
    <w:p w14:paraId="283E55A4" w14:textId="77777777" w:rsidR="00A0423A" w:rsidRPr="001B0BCE" w:rsidRDefault="00A0423A" w:rsidP="00B84F35">
      <w:pPr>
        <w:tabs>
          <w:tab w:val="left" w:pos="-180"/>
          <w:tab w:val="left" w:pos="0"/>
        </w:tabs>
        <w:spacing w:after="0" w:line="240" w:lineRule="auto"/>
        <w:rPr>
          <w:rFonts w:ascii="Book Antiqua" w:hAnsi="Book Antiqua"/>
          <w:b/>
          <w:color w:val="FF0000"/>
          <w:sz w:val="4"/>
          <w:szCs w:val="24"/>
        </w:rPr>
      </w:pPr>
    </w:p>
    <w:p w14:paraId="7A682E32" w14:textId="77777777" w:rsidR="00B84F35" w:rsidRPr="00031328" w:rsidRDefault="00AD7AC2" w:rsidP="000A6119">
      <w:pPr>
        <w:tabs>
          <w:tab w:val="left" w:pos="-180"/>
          <w:tab w:val="left" w:pos="0"/>
        </w:tabs>
        <w:spacing w:after="0" w:line="240" w:lineRule="auto"/>
        <w:rPr>
          <w:rFonts w:ascii="Book Antiqua" w:hAnsi="Book Antiqua"/>
          <w:color w:val="000000"/>
          <w:sz w:val="24"/>
          <w:szCs w:val="24"/>
        </w:rPr>
      </w:pPr>
      <w:r w:rsidRPr="00031328">
        <w:rPr>
          <w:rFonts w:ascii="Book Antiqua" w:hAnsi="Book Antiqua"/>
          <w:b/>
          <w:color w:val="000000"/>
          <w:sz w:val="24"/>
          <w:szCs w:val="24"/>
        </w:rPr>
        <w:t>In-house Publications</w:t>
      </w:r>
    </w:p>
    <w:p w14:paraId="09C12828" w14:textId="77777777" w:rsidR="00AD7AC2" w:rsidRPr="001B0BCE" w:rsidRDefault="00AD7AC2" w:rsidP="00AD7AC2">
      <w:pPr>
        <w:shd w:val="clear" w:color="auto" w:fill="FFFFFF"/>
        <w:spacing w:after="75" w:line="240" w:lineRule="auto"/>
        <w:jc w:val="both"/>
        <w:rPr>
          <w:rFonts w:ascii="Book Antiqua" w:eastAsia="Times New Roman" w:hAnsi="Book Antiqua"/>
          <w:bCs/>
          <w:sz w:val="14"/>
          <w:szCs w:val="24"/>
          <w:lang w:bidi="kn-IN"/>
        </w:rPr>
      </w:pPr>
    </w:p>
    <w:p w14:paraId="522E40E6" w14:textId="77777777" w:rsidR="00AD7AC2" w:rsidRPr="00031328" w:rsidRDefault="00AD7AC2" w:rsidP="00AD7AC2">
      <w:pPr>
        <w:shd w:val="clear" w:color="auto" w:fill="FFFFFF"/>
        <w:spacing w:after="75" w:line="240" w:lineRule="auto"/>
        <w:jc w:val="both"/>
        <w:rPr>
          <w:rFonts w:ascii="Book Antiqua" w:eastAsia="Times New Roman" w:hAnsi="Book Antiqua"/>
          <w:bCs/>
          <w:color w:val="FF0000"/>
          <w:sz w:val="24"/>
          <w:szCs w:val="24"/>
          <w:lang w:bidi="kn-IN"/>
        </w:rPr>
      </w:pPr>
      <w:r w:rsidRPr="00031328">
        <w:rPr>
          <w:rFonts w:ascii="Book Antiqua" w:eastAsia="Times New Roman" w:hAnsi="Book Antiqua"/>
          <w:bCs/>
          <w:sz w:val="24"/>
          <w:szCs w:val="24"/>
          <w:lang w:bidi="kn-IN"/>
        </w:rPr>
        <w:t xml:space="preserve">The faculty and students of the Institute published the following papers in the </w:t>
      </w:r>
      <w:proofErr w:type="gramStart"/>
      <w:r w:rsidRPr="00031328">
        <w:rPr>
          <w:rFonts w:ascii="Book Antiqua" w:hAnsi="Book Antiqua"/>
          <w:i/>
          <w:iCs/>
          <w:sz w:val="24"/>
          <w:szCs w:val="24"/>
        </w:rPr>
        <w:t>Student</w:t>
      </w:r>
      <w:proofErr w:type="gramEnd"/>
      <w:r w:rsidRPr="00031328">
        <w:rPr>
          <w:rFonts w:ascii="Book Antiqua" w:hAnsi="Book Antiqua"/>
          <w:i/>
          <w:iCs/>
          <w:sz w:val="24"/>
          <w:szCs w:val="24"/>
        </w:rPr>
        <w:t xml:space="preserve"> research at AIISH</w:t>
      </w:r>
      <w:r w:rsidRPr="00031328">
        <w:rPr>
          <w:rFonts w:ascii="Book Antiqua" w:eastAsia="Times New Roman" w:hAnsi="Book Antiqua"/>
          <w:bCs/>
          <w:sz w:val="24"/>
          <w:szCs w:val="24"/>
          <w:lang w:bidi="kn-IN"/>
        </w:rPr>
        <w:t>, the inhouse journal of the Institute during the reporting year.</w:t>
      </w:r>
    </w:p>
    <w:p w14:paraId="537CA480" w14:textId="77777777" w:rsidR="0026475A" w:rsidRPr="006426D1" w:rsidRDefault="0026475A" w:rsidP="00B84F35">
      <w:pPr>
        <w:tabs>
          <w:tab w:val="left" w:pos="-180"/>
          <w:tab w:val="left" w:pos="0"/>
        </w:tabs>
        <w:spacing w:after="0" w:line="240" w:lineRule="auto"/>
        <w:rPr>
          <w:rFonts w:ascii="Book Antiqua" w:hAnsi="Book Antiqua"/>
          <w:color w:val="FF0000"/>
          <w:sz w:val="14"/>
          <w:szCs w:val="24"/>
        </w:rPr>
      </w:pPr>
    </w:p>
    <w:p w14:paraId="6FBFA062"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Abhijith</w:t>
      </w:r>
      <w:proofErr w:type="spellEnd"/>
      <w:r w:rsidRPr="00031328">
        <w:rPr>
          <w:rFonts w:ascii="Book Antiqua" w:hAnsi="Book Antiqua" w:cs="Times New Roman"/>
          <w:sz w:val="24"/>
          <w:szCs w:val="24"/>
        </w:rPr>
        <w:t>, M. &amp; Geetha, C. (2019). Evaluation of digital hearing aids with wireless synchronization in older adults. (Student research at AIISH-Articles based on Dissertation done at AIISH) Vol.15:2016-17, pp. 1-10, AIISH, Mysuru.</w:t>
      </w:r>
    </w:p>
    <w:p w14:paraId="2578C04C" w14:textId="77777777" w:rsidR="00C864A2" w:rsidRPr="00031328" w:rsidRDefault="00C864A2" w:rsidP="00C864A2">
      <w:pPr>
        <w:pStyle w:val="ListParagraph"/>
        <w:jc w:val="both"/>
        <w:rPr>
          <w:rFonts w:ascii="Book Antiqua" w:hAnsi="Book Antiqua" w:cs="Times New Roman"/>
          <w:sz w:val="24"/>
          <w:szCs w:val="24"/>
        </w:rPr>
      </w:pPr>
    </w:p>
    <w:p w14:paraId="2475DE48"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lastRenderedPageBreak/>
        <w:t>Akshay</w:t>
      </w:r>
      <w:proofErr w:type="spellEnd"/>
      <w:r w:rsidRPr="00031328">
        <w:rPr>
          <w:rFonts w:ascii="Book Antiqua" w:hAnsi="Book Antiqua" w:cs="Times New Roman"/>
          <w:sz w:val="24"/>
          <w:szCs w:val="24"/>
        </w:rPr>
        <w:t>, M. &amp;</w:t>
      </w:r>
      <w:r w:rsidR="006426D1">
        <w:rPr>
          <w:rFonts w:ascii="Book Antiqua" w:hAnsi="Book Antiqua" w:cs="Times New Roman"/>
          <w:sz w:val="24"/>
          <w:szCs w:val="24"/>
        </w:rPr>
        <w:t xml:space="preserve"> </w:t>
      </w:r>
      <w:proofErr w:type="spellStart"/>
      <w:r w:rsidRPr="00031328">
        <w:rPr>
          <w:rFonts w:ascii="Book Antiqua" w:hAnsi="Book Antiqua" w:cs="Times New Roman"/>
          <w:sz w:val="24"/>
          <w:szCs w:val="24"/>
        </w:rPr>
        <w:t>Neelamegarajan</w:t>
      </w:r>
      <w:proofErr w:type="spellEnd"/>
      <w:r w:rsidRPr="00031328">
        <w:rPr>
          <w:rFonts w:ascii="Book Antiqua" w:hAnsi="Book Antiqua" w:cs="Times New Roman"/>
          <w:sz w:val="24"/>
          <w:szCs w:val="24"/>
        </w:rPr>
        <w:t xml:space="preserve">, D. (2019).  Influence of musical proficiency on psychophysical tuning curves and contralateral suppression of DPOAEs. (Student research at AIISH-Articles based on Dissertation done at AIISH). Vol. 13: 2014-15, pp. 1-9, AIISH, Mysuru. </w:t>
      </w:r>
    </w:p>
    <w:p w14:paraId="58DD2C3F" w14:textId="77777777" w:rsidR="00C864A2" w:rsidRPr="00031328" w:rsidRDefault="00C864A2" w:rsidP="00C864A2">
      <w:pPr>
        <w:pStyle w:val="ListParagraph"/>
        <w:jc w:val="both"/>
        <w:rPr>
          <w:rFonts w:ascii="Book Antiqua" w:hAnsi="Book Antiqua" w:cs="Times New Roman"/>
          <w:sz w:val="24"/>
          <w:szCs w:val="24"/>
        </w:rPr>
      </w:pPr>
    </w:p>
    <w:p w14:paraId="37F760A7"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Amruthavarshini</w:t>
      </w:r>
      <w:proofErr w:type="spellEnd"/>
      <w:r w:rsidRPr="00031328">
        <w:rPr>
          <w:rFonts w:ascii="Book Antiqua" w:hAnsi="Book Antiqua" w:cs="Times New Roman"/>
          <w:sz w:val="24"/>
          <w:szCs w:val="24"/>
        </w:rPr>
        <w:t>, B. &amp;</w:t>
      </w:r>
      <w:r w:rsidR="00EC05E2">
        <w:rPr>
          <w:rFonts w:ascii="Book Antiqua" w:hAnsi="Book Antiqua" w:cs="Times New Roman"/>
          <w:sz w:val="24"/>
          <w:szCs w:val="24"/>
        </w:rPr>
        <w:t xml:space="preserve"> </w:t>
      </w:r>
      <w:proofErr w:type="spellStart"/>
      <w:r w:rsidRPr="00031328">
        <w:rPr>
          <w:rFonts w:ascii="Book Antiqua" w:hAnsi="Book Antiqua" w:cs="Times New Roman"/>
          <w:sz w:val="24"/>
          <w:szCs w:val="24"/>
        </w:rPr>
        <w:t>Yathiraj</w:t>
      </w:r>
      <w:proofErr w:type="spellEnd"/>
      <w:r w:rsidRPr="00031328">
        <w:rPr>
          <w:rFonts w:ascii="Book Antiqua" w:hAnsi="Book Antiqua" w:cs="Times New Roman"/>
          <w:sz w:val="24"/>
          <w:szCs w:val="24"/>
        </w:rPr>
        <w:t>, A. (2019). Comparison of performance on SPIN-K between native Kannada speakers and non-native Kannada speakers having Malayalam as their native language. (Student research at AIISH-Articles based on Dissertation done at AIISH) Vol.16:2017-18, pp. 19-29, AIISH, Mysuru.</w:t>
      </w:r>
    </w:p>
    <w:p w14:paraId="2843B27F" w14:textId="77777777" w:rsidR="00C864A2" w:rsidRPr="00031328" w:rsidRDefault="00C864A2" w:rsidP="00C864A2">
      <w:pPr>
        <w:pStyle w:val="ListParagraph"/>
        <w:jc w:val="both"/>
        <w:rPr>
          <w:rFonts w:ascii="Book Antiqua" w:hAnsi="Book Antiqua" w:cs="Times New Roman"/>
          <w:sz w:val="24"/>
          <w:szCs w:val="24"/>
        </w:rPr>
      </w:pPr>
    </w:p>
    <w:p w14:paraId="48238515"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Angeline, K. &amp; Rajalakshmi, K. (2019). Development of Video for </w:t>
      </w:r>
      <w:proofErr w:type="spellStart"/>
      <w:r w:rsidRPr="00031328">
        <w:rPr>
          <w:rFonts w:ascii="Book Antiqua" w:hAnsi="Book Antiqua" w:cs="Times New Roman"/>
          <w:sz w:val="24"/>
          <w:szCs w:val="24"/>
        </w:rPr>
        <w:t>counseling</w:t>
      </w:r>
      <w:proofErr w:type="spellEnd"/>
      <w:r w:rsidRPr="00031328">
        <w:rPr>
          <w:rFonts w:ascii="Book Antiqua" w:hAnsi="Book Antiqua" w:cs="Times New Roman"/>
          <w:sz w:val="24"/>
          <w:szCs w:val="24"/>
        </w:rPr>
        <w:t xml:space="preserve"> hearing aid users and check its efficacy using hearing aid handling skills. (Student research at AIISH-Articles based on Dissertation done at AIISH) Vol.16:2017-18, pp. 36-44, AIISH, Mysuru.</w:t>
      </w:r>
    </w:p>
    <w:p w14:paraId="15B55365" w14:textId="77777777" w:rsidR="00C864A2" w:rsidRPr="00031328" w:rsidRDefault="00C864A2" w:rsidP="00C864A2">
      <w:pPr>
        <w:pStyle w:val="ListParagraph"/>
        <w:jc w:val="both"/>
        <w:rPr>
          <w:rFonts w:ascii="Book Antiqua" w:hAnsi="Book Antiqua" w:cs="Times New Roman"/>
          <w:sz w:val="24"/>
          <w:szCs w:val="24"/>
        </w:rPr>
      </w:pPr>
    </w:p>
    <w:p w14:paraId="684CF838"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Anoopa</w:t>
      </w:r>
      <w:proofErr w:type="spellEnd"/>
      <w:r w:rsidRPr="00031328">
        <w:rPr>
          <w:rFonts w:ascii="Book Antiqua" w:hAnsi="Book Antiqua" w:cs="Times New Roman"/>
          <w:sz w:val="24"/>
          <w:szCs w:val="24"/>
        </w:rPr>
        <w:t>, &amp; Manjula, P. (2019). Reasons for use and non-use of hearing aids. (Student research at AIISH-Articles based on Dissertation done at AIISH) Vol.15:2016-17, pp. 11-24, AIISH, Mysuru.</w:t>
      </w:r>
    </w:p>
    <w:p w14:paraId="6BDB74D3" w14:textId="77777777" w:rsidR="00C864A2" w:rsidRPr="00031328" w:rsidRDefault="00C864A2" w:rsidP="00C864A2">
      <w:pPr>
        <w:pStyle w:val="ListParagraph"/>
        <w:jc w:val="both"/>
        <w:rPr>
          <w:rFonts w:ascii="Book Antiqua" w:hAnsi="Book Antiqua" w:cs="Times New Roman"/>
          <w:sz w:val="24"/>
          <w:szCs w:val="24"/>
        </w:rPr>
      </w:pPr>
    </w:p>
    <w:p w14:paraId="5D1DC5DA"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Athreya, V. M. &amp; Barman, A. (2019). Relationship between some aspects of temporal processing and speech in noise scores in individuals with normal hearing. (Student research at AIISH-Articles based on Dissertation done at AIISH) Vol.16:2017-18, pp. 229-239, AIISH, Mysuru.</w:t>
      </w:r>
    </w:p>
    <w:p w14:paraId="5A3C1822" w14:textId="77777777" w:rsidR="00C864A2" w:rsidRPr="00031328" w:rsidRDefault="00C864A2" w:rsidP="00C864A2">
      <w:pPr>
        <w:pStyle w:val="ListParagraph"/>
        <w:jc w:val="both"/>
        <w:rPr>
          <w:rFonts w:ascii="Book Antiqua" w:hAnsi="Book Antiqua" w:cs="Times New Roman"/>
          <w:sz w:val="24"/>
          <w:szCs w:val="24"/>
        </w:rPr>
      </w:pPr>
    </w:p>
    <w:p w14:paraId="4E76A552" w14:textId="77777777" w:rsidR="0026475A" w:rsidRPr="00031328" w:rsidRDefault="00EC05E2" w:rsidP="0026475A">
      <w:pPr>
        <w:pStyle w:val="ListParagraph"/>
        <w:numPr>
          <w:ilvl w:val="0"/>
          <w:numId w:val="17"/>
        </w:numPr>
        <w:jc w:val="both"/>
        <w:rPr>
          <w:rFonts w:ascii="Book Antiqua" w:hAnsi="Book Antiqua" w:cs="Times New Roman"/>
          <w:sz w:val="24"/>
          <w:szCs w:val="24"/>
        </w:rPr>
      </w:pPr>
      <w:r>
        <w:rPr>
          <w:rFonts w:ascii="Book Antiqua" w:hAnsi="Book Antiqua" w:cs="Times New Roman"/>
          <w:sz w:val="24"/>
          <w:szCs w:val="24"/>
        </w:rPr>
        <w:t>Bansal, S. &amp; Sinha, S.</w:t>
      </w:r>
      <w:r w:rsidR="0026475A" w:rsidRPr="00031328">
        <w:rPr>
          <w:rFonts w:ascii="Book Antiqua" w:hAnsi="Book Antiqua" w:cs="Times New Roman"/>
          <w:sz w:val="24"/>
          <w:szCs w:val="24"/>
        </w:rPr>
        <w:t>K. (2019). Objective assessment of otolith and SCCS functions in individuals with severe to profound hearing loss.  (Student research at AIISH-Articles based on Dissertation done at AIISH). Vol. 14: 2015-16, pp. 132-146, AIISH, Mysuru.</w:t>
      </w:r>
    </w:p>
    <w:p w14:paraId="38B113E1" w14:textId="77777777" w:rsidR="00C864A2" w:rsidRPr="00031328" w:rsidRDefault="00C864A2" w:rsidP="00C864A2">
      <w:pPr>
        <w:pStyle w:val="ListParagraph"/>
        <w:jc w:val="both"/>
        <w:rPr>
          <w:rFonts w:ascii="Book Antiqua" w:hAnsi="Book Antiqua" w:cs="Times New Roman"/>
          <w:sz w:val="24"/>
          <w:szCs w:val="24"/>
        </w:rPr>
      </w:pPr>
    </w:p>
    <w:p w14:paraId="7C547773"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Basappa</w:t>
      </w:r>
      <w:proofErr w:type="spellEnd"/>
      <w:r w:rsidRPr="00031328">
        <w:rPr>
          <w:rFonts w:ascii="Book Antiqua" w:hAnsi="Book Antiqua" w:cs="Times New Roman"/>
          <w:sz w:val="24"/>
          <w:szCs w:val="24"/>
        </w:rPr>
        <w:t>, A. &amp; Prabhu, P. (2019). Evaluation of temporal processing abilities in individuals with hypertension. (Student research at AIISH-Articles based on Dissertation done at AIISH) Vol.16:2017-18, pp. 30-35, AIISH, Mysuru.</w:t>
      </w:r>
    </w:p>
    <w:p w14:paraId="4F777960" w14:textId="77777777" w:rsidR="00C864A2" w:rsidRPr="00031328" w:rsidRDefault="00C864A2" w:rsidP="00C864A2">
      <w:pPr>
        <w:pStyle w:val="ListParagraph"/>
        <w:jc w:val="both"/>
        <w:rPr>
          <w:rFonts w:ascii="Book Antiqua" w:hAnsi="Book Antiqua" w:cs="Times New Roman"/>
          <w:sz w:val="24"/>
          <w:szCs w:val="24"/>
        </w:rPr>
      </w:pPr>
    </w:p>
    <w:p w14:paraId="357848CB"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Basavaraj, V. &amp; Shetty, H. N. (2019). Hearing aid for tinnitus management: a comparison study of amplification strategies on audibility of tinnitus. (Student research at AIISH-Articles based on Dissertation done at AIISH). Vol. 14: 2015-16, pp. 170-178, AIISH, Mysuru.</w:t>
      </w:r>
    </w:p>
    <w:p w14:paraId="628D6351" w14:textId="77777777" w:rsidR="00C864A2" w:rsidRPr="00031328" w:rsidRDefault="00C864A2" w:rsidP="00C864A2">
      <w:pPr>
        <w:pStyle w:val="ListParagraph"/>
        <w:jc w:val="both"/>
        <w:rPr>
          <w:rFonts w:ascii="Book Antiqua" w:hAnsi="Book Antiqua" w:cs="Times New Roman"/>
          <w:sz w:val="24"/>
          <w:szCs w:val="24"/>
        </w:rPr>
      </w:pPr>
    </w:p>
    <w:p w14:paraId="652816E1"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lastRenderedPageBreak/>
        <w:t>Bhuvana</w:t>
      </w:r>
      <w:proofErr w:type="spellEnd"/>
      <w:r w:rsidRPr="00031328">
        <w:rPr>
          <w:rFonts w:ascii="Book Antiqua" w:hAnsi="Book Antiqua" w:cs="Times New Roman"/>
          <w:sz w:val="24"/>
          <w:szCs w:val="24"/>
        </w:rPr>
        <w:t xml:space="preserve">, S. &amp; Barman, A. (2019). Effect of </w:t>
      </w:r>
      <w:proofErr w:type="spellStart"/>
      <w:r w:rsidRPr="00031328">
        <w:rPr>
          <w:rFonts w:ascii="Book Antiqua" w:hAnsi="Book Antiqua" w:cs="Times New Roman"/>
          <w:sz w:val="24"/>
          <w:szCs w:val="24"/>
        </w:rPr>
        <w:t>spectro</w:t>
      </w:r>
      <w:proofErr w:type="spellEnd"/>
      <w:r w:rsidRPr="00031328">
        <w:rPr>
          <w:rFonts w:ascii="Book Antiqua" w:hAnsi="Book Antiqua" w:cs="Times New Roman"/>
          <w:sz w:val="24"/>
          <w:szCs w:val="24"/>
        </w:rPr>
        <w:t>-temporal enhancement on speech perception in individuals with AD. (Student research at AIISH-Articles based on Dissertation done at AIISH). Vol. 13: 2014-15, pp. 10-23, AIISH, Mysuru.</w:t>
      </w:r>
    </w:p>
    <w:p w14:paraId="4E02AAA0" w14:textId="77777777" w:rsidR="00C864A2" w:rsidRPr="00031328" w:rsidRDefault="00C864A2" w:rsidP="00C864A2">
      <w:pPr>
        <w:pStyle w:val="ListParagraph"/>
        <w:jc w:val="both"/>
        <w:rPr>
          <w:rFonts w:ascii="Book Antiqua" w:hAnsi="Book Antiqua" w:cs="Times New Roman"/>
          <w:sz w:val="24"/>
          <w:szCs w:val="24"/>
        </w:rPr>
      </w:pPr>
    </w:p>
    <w:p w14:paraId="5758A3C0"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Chaithra</w:t>
      </w:r>
      <w:proofErr w:type="spellEnd"/>
      <w:r w:rsidRPr="00031328">
        <w:rPr>
          <w:rFonts w:ascii="Book Antiqua" w:hAnsi="Book Antiqua" w:cs="Times New Roman"/>
          <w:sz w:val="24"/>
          <w:szCs w:val="24"/>
        </w:rPr>
        <w:t>, K.C. &amp; Ganapathy, M.K. (2019). Binaural interaction component for speech evoked ABR in older adults.  (Student research at AIISH-Articles based on Dissertation done at AIISH) Vol.16:2017-18, pp. 45-51, AIISH, Mysuru.</w:t>
      </w:r>
    </w:p>
    <w:p w14:paraId="7E8EDE9A" w14:textId="77777777" w:rsidR="00C864A2" w:rsidRPr="00031328" w:rsidRDefault="00C864A2" w:rsidP="00C864A2">
      <w:pPr>
        <w:pStyle w:val="ListParagraph"/>
        <w:jc w:val="both"/>
        <w:rPr>
          <w:rFonts w:ascii="Book Antiqua" w:hAnsi="Book Antiqua" w:cs="Times New Roman"/>
          <w:sz w:val="24"/>
          <w:szCs w:val="24"/>
        </w:rPr>
      </w:pPr>
    </w:p>
    <w:p w14:paraId="49FEC2B0"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Chandan, R. &amp; Rajalakshmi, K. (2019). Noise induced hearing loss: its effects and awareness on city bus drivers. (Student research at AIISH-Articles based on Dissertation done at AIISH) Vol.16:2017-18, pp. 57-64, AIISH, Mysuru.</w:t>
      </w:r>
    </w:p>
    <w:p w14:paraId="4D7FC6CF" w14:textId="77777777" w:rsidR="00C864A2" w:rsidRPr="00031328" w:rsidRDefault="00C864A2" w:rsidP="00C864A2">
      <w:pPr>
        <w:pStyle w:val="ListParagraph"/>
        <w:jc w:val="both"/>
        <w:rPr>
          <w:rFonts w:ascii="Book Antiqua" w:hAnsi="Book Antiqua" w:cs="Times New Roman"/>
          <w:sz w:val="24"/>
          <w:szCs w:val="24"/>
        </w:rPr>
      </w:pPr>
    </w:p>
    <w:p w14:paraId="39FACA1E"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Chintamani, N. S. &amp;</w:t>
      </w:r>
      <w:proofErr w:type="spellStart"/>
      <w:r w:rsidRPr="00031328">
        <w:rPr>
          <w:rFonts w:ascii="Book Antiqua" w:hAnsi="Book Antiqua" w:cs="Times New Roman"/>
          <w:sz w:val="24"/>
          <w:szCs w:val="24"/>
        </w:rPr>
        <w:t>Yathiraj</w:t>
      </w:r>
      <w:proofErr w:type="spellEnd"/>
      <w:r w:rsidRPr="00031328">
        <w:rPr>
          <w:rFonts w:ascii="Book Antiqua" w:hAnsi="Book Antiqua" w:cs="Times New Roman"/>
          <w:sz w:val="24"/>
          <w:szCs w:val="24"/>
        </w:rPr>
        <w:t>, A. (2019).  Development and evaluation of high frequency word identification test for children in Indian-English (HF-WITCIE).  (Article based on dissertation) Vol.XV:2016-17, 240-250, AIISH, Mysuru.</w:t>
      </w:r>
    </w:p>
    <w:p w14:paraId="6528AF59" w14:textId="77777777" w:rsidR="00C864A2" w:rsidRPr="00031328" w:rsidRDefault="00C864A2" w:rsidP="00C864A2">
      <w:pPr>
        <w:pStyle w:val="ListParagraph"/>
        <w:jc w:val="both"/>
        <w:rPr>
          <w:rFonts w:ascii="Book Antiqua" w:hAnsi="Book Antiqua" w:cs="Times New Roman"/>
          <w:sz w:val="24"/>
          <w:szCs w:val="24"/>
        </w:rPr>
      </w:pPr>
    </w:p>
    <w:p w14:paraId="64DBC9FD"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Chowhan</w:t>
      </w:r>
      <w:proofErr w:type="spellEnd"/>
      <w:r w:rsidRPr="00031328">
        <w:rPr>
          <w:rFonts w:ascii="Book Antiqua" w:hAnsi="Book Antiqua" w:cs="Times New Roman"/>
          <w:sz w:val="24"/>
          <w:szCs w:val="24"/>
        </w:rPr>
        <w:t>, P. J. &amp; Hemanth. N. (2019). Prevalence and Audiological characteristics of single sided deafness in individuals with sensorineural</w:t>
      </w:r>
      <w:r w:rsidR="0047281A">
        <w:rPr>
          <w:rFonts w:ascii="Book Antiqua" w:hAnsi="Book Antiqua" w:cs="Times New Roman"/>
          <w:sz w:val="24"/>
          <w:szCs w:val="24"/>
        </w:rPr>
        <w:t xml:space="preserve"> hearing loss reported to AIISH</w:t>
      </w:r>
      <w:r w:rsidRPr="00031328">
        <w:rPr>
          <w:rFonts w:ascii="Book Antiqua" w:hAnsi="Book Antiqua" w:cs="Times New Roman"/>
          <w:sz w:val="24"/>
          <w:szCs w:val="24"/>
        </w:rPr>
        <w:t xml:space="preserve"> 2015-2018. (Student research at AIISH-Articles based on Dissertation done at AIISH) Vol.16:2017-18, pp. 258-267, AIISH, Mysuru.</w:t>
      </w:r>
    </w:p>
    <w:p w14:paraId="5EE0D4E3" w14:textId="77777777" w:rsidR="00C864A2" w:rsidRPr="00031328" w:rsidRDefault="00C864A2" w:rsidP="00C864A2">
      <w:pPr>
        <w:pStyle w:val="ListParagraph"/>
        <w:jc w:val="both"/>
        <w:rPr>
          <w:rFonts w:ascii="Book Antiqua" w:hAnsi="Book Antiqua" w:cs="Times New Roman"/>
          <w:sz w:val="24"/>
          <w:szCs w:val="24"/>
        </w:rPr>
      </w:pPr>
    </w:p>
    <w:p w14:paraId="7253EA78"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Devamma</w:t>
      </w:r>
      <w:proofErr w:type="spellEnd"/>
      <w:r w:rsidRPr="00031328">
        <w:rPr>
          <w:rFonts w:ascii="Book Antiqua" w:hAnsi="Book Antiqua" w:cs="Times New Roman"/>
          <w:sz w:val="24"/>
          <w:szCs w:val="24"/>
        </w:rPr>
        <w:t>, V. &amp;</w:t>
      </w:r>
      <w:r w:rsidR="0047281A">
        <w:rPr>
          <w:rFonts w:ascii="Book Antiqua" w:hAnsi="Book Antiqua" w:cs="Times New Roman"/>
          <w:sz w:val="24"/>
          <w:szCs w:val="24"/>
        </w:rPr>
        <w:t xml:space="preserve"> </w:t>
      </w:r>
      <w:proofErr w:type="spellStart"/>
      <w:r w:rsidRPr="00031328">
        <w:rPr>
          <w:rFonts w:ascii="Book Antiqua" w:hAnsi="Book Antiqua" w:cs="Times New Roman"/>
          <w:sz w:val="24"/>
          <w:szCs w:val="24"/>
        </w:rPr>
        <w:t>Neelamegarajan</w:t>
      </w:r>
      <w:proofErr w:type="spellEnd"/>
      <w:r w:rsidRPr="00031328">
        <w:rPr>
          <w:rFonts w:ascii="Book Antiqua" w:hAnsi="Book Antiqua" w:cs="Times New Roman"/>
          <w:sz w:val="24"/>
          <w:szCs w:val="24"/>
        </w:rPr>
        <w:t>, D. (2019). Comparison of directional microphone and digital noise reduction algorithms in hearing aid users. (Student research at AIISH-Articles based on Dissertation done at AIISH) Vol.15:2016-17, pp. 36-46, AIISH, Mysuru.</w:t>
      </w:r>
    </w:p>
    <w:p w14:paraId="1856EDEA" w14:textId="77777777" w:rsidR="00C864A2" w:rsidRPr="00031328" w:rsidRDefault="00C864A2" w:rsidP="00C864A2">
      <w:pPr>
        <w:pStyle w:val="ListParagraph"/>
        <w:jc w:val="both"/>
        <w:rPr>
          <w:rFonts w:ascii="Book Antiqua" w:hAnsi="Book Antiqua" w:cs="Times New Roman"/>
          <w:sz w:val="24"/>
          <w:szCs w:val="24"/>
        </w:rPr>
      </w:pPr>
    </w:p>
    <w:p w14:paraId="59F1E846"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Dhruvakumar</w:t>
      </w:r>
      <w:proofErr w:type="spellEnd"/>
      <w:r w:rsidRPr="00031328">
        <w:rPr>
          <w:rFonts w:ascii="Book Antiqua" w:hAnsi="Book Antiqua" w:cs="Times New Roman"/>
          <w:sz w:val="24"/>
          <w:szCs w:val="24"/>
        </w:rPr>
        <w:t>, S. &amp; Hemanth, N. (2019). Effect of Bluetooth technology in hearing aids on recognition of naturally rate altered speech. (Student research at AIISH-Articles based on Dissertation done at AIISH) Vol.15:2016-17, pp. 216-226, AIISH, Mysuru.</w:t>
      </w:r>
    </w:p>
    <w:p w14:paraId="30689D19" w14:textId="77777777" w:rsidR="00C864A2" w:rsidRPr="00031328" w:rsidRDefault="00C864A2" w:rsidP="00C864A2">
      <w:pPr>
        <w:pStyle w:val="ListParagraph"/>
        <w:jc w:val="both"/>
        <w:rPr>
          <w:rFonts w:ascii="Book Antiqua" w:hAnsi="Book Antiqua" w:cs="Times New Roman"/>
          <w:sz w:val="24"/>
          <w:szCs w:val="24"/>
        </w:rPr>
      </w:pPr>
    </w:p>
    <w:p w14:paraId="385F8F7D"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Dorathy</w:t>
      </w:r>
      <w:proofErr w:type="spellEnd"/>
      <w:r w:rsidRPr="00031328">
        <w:rPr>
          <w:rFonts w:ascii="Book Antiqua" w:hAnsi="Book Antiqua" w:cs="Times New Roman"/>
          <w:sz w:val="24"/>
          <w:szCs w:val="24"/>
        </w:rPr>
        <w:t>, A. R. J. &amp; Geetha, C. (2019). Acceptable noise level: effect of number of talkers in native and non-native speech. (Student research at AIISH-Articles based on Dissertation done at AIISH) Vol.15:2016-17, pp. 158-163, AIISH, Mysuru.</w:t>
      </w:r>
    </w:p>
    <w:p w14:paraId="45108C38" w14:textId="77777777" w:rsidR="00C864A2" w:rsidRPr="00031328" w:rsidRDefault="00C864A2" w:rsidP="00C864A2">
      <w:pPr>
        <w:pStyle w:val="ListParagraph"/>
        <w:jc w:val="both"/>
        <w:rPr>
          <w:rFonts w:ascii="Book Antiqua" w:hAnsi="Book Antiqua" w:cs="Times New Roman"/>
          <w:sz w:val="24"/>
          <w:szCs w:val="24"/>
        </w:rPr>
      </w:pPr>
    </w:p>
    <w:p w14:paraId="26E02A12"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lastRenderedPageBreak/>
        <w:t>Firdose</w:t>
      </w:r>
      <w:proofErr w:type="spellEnd"/>
      <w:r w:rsidRPr="00031328">
        <w:rPr>
          <w:rFonts w:ascii="Book Antiqua" w:hAnsi="Book Antiqua" w:cs="Times New Roman"/>
          <w:sz w:val="24"/>
          <w:szCs w:val="24"/>
        </w:rPr>
        <w:t>, H. &amp; Singh, N. (2019).  Impact of advancing age on frequency tuning of ocular vestibular evoked myogenic potential. (Student research at AIISH-Articles based on Dissertation done at AIISH). Vol. 13: 2014-15, pp. 24-35, AIISH, Mysuru.</w:t>
      </w:r>
    </w:p>
    <w:p w14:paraId="00BAB355" w14:textId="77777777" w:rsidR="00C864A2" w:rsidRPr="00031328" w:rsidRDefault="00C864A2" w:rsidP="00C864A2">
      <w:pPr>
        <w:pStyle w:val="ListParagraph"/>
        <w:jc w:val="both"/>
        <w:rPr>
          <w:rFonts w:ascii="Book Antiqua" w:hAnsi="Book Antiqua" w:cs="Times New Roman"/>
          <w:sz w:val="24"/>
          <w:szCs w:val="24"/>
        </w:rPr>
      </w:pPr>
    </w:p>
    <w:p w14:paraId="157E7F9A"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Gafoor</w:t>
      </w:r>
      <w:proofErr w:type="spellEnd"/>
      <w:r w:rsidRPr="00031328">
        <w:rPr>
          <w:rFonts w:ascii="Book Antiqua" w:hAnsi="Book Antiqua" w:cs="Times New Roman"/>
          <w:sz w:val="24"/>
          <w:szCs w:val="24"/>
        </w:rPr>
        <w:t xml:space="preserve"> S. A. Kumar, A. U. (2019). Relationship between contralateral inhibition of otoacoustic emissions and speech perception of noise: effect of age, signal to noise ratio and linguistic load. (Student research at AIISH-Articles based on Dissertation done at AIISH) Vol.16:2017-18, pp. 148-158, AIISH, Mysuru.</w:t>
      </w:r>
    </w:p>
    <w:p w14:paraId="30F1E182" w14:textId="77777777" w:rsidR="00C864A2" w:rsidRPr="00031328" w:rsidRDefault="00C864A2" w:rsidP="00C864A2">
      <w:pPr>
        <w:pStyle w:val="ListParagraph"/>
        <w:jc w:val="both"/>
        <w:rPr>
          <w:rFonts w:ascii="Book Antiqua" w:hAnsi="Book Antiqua" w:cs="Times New Roman"/>
          <w:sz w:val="24"/>
          <w:szCs w:val="24"/>
        </w:rPr>
      </w:pPr>
    </w:p>
    <w:p w14:paraId="4A64FDCC"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Gargeshwri</w:t>
      </w:r>
      <w:proofErr w:type="spellEnd"/>
      <w:r w:rsidRPr="00031328">
        <w:rPr>
          <w:rFonts w:ascii="Book Antiqua" w:hAnsi="Book Antiqua" w:cs="Times New Roman"/>
          <w:sz w:val="24"/>
          <w:szCs w:val="24"/>
        </w:rPr>
        <w:t xml:space="preserve">, A. &amp; Kumar, U. (2019). </w:t>
      </w:r>
      <w:proofErr w:type="gramStart"/>
      <w:r w:rsidRPr="00031328">
        <w:rPr>
          <w:rFonts w:ascii="Book Antiqua" w:hAnsi="Book Antiqua" w:cs="Times New Roman"/>
          <w:sz w:val="24"/>
          <w:szCs w:val="24"/>
        </w:rPr>
        <w:t>Test retest</w:t>
      </w:r>
      <w:proofErr w:type="gramEnd"/>
      <w:r w:rsidRPr="00031328">
        <w:rPr>
          <w:rFonts w:ascii="Book Antiqua" w:hAnsi="Book Antiqua" w:cs="Times New Roman"/>
          <w:sz w:val="24"/>
          <w:szCs w:val="24"/>
        </w:rPr>
        <w:t xml:space="preserve"> repeatability of contralateral inhibition of transient evoked otoacoustic emissions. (Student research at AIISH-Articles based on Dissertation done at AIISH). Vol. 14: 2015-16, pp. 1-8, AIISH, Mysuru.</w:t>
      </w:r>
    </w:p>
    <w:p w14:paraId="1F695AD5" w14:textId="77777777" w:rsidR="00C864A2" w:rsidRPr="00031328" w:rsidRDefault="00C864A2" w:rsidP="00C864A2">
      <w:pPr>
        <w:pStyle w:val="ListParagraph"/>
        <w:jc w:val="both"/>
        <w:rPr>
          <w:rFonts w:ascii="Book Antiqua" w:hAnsi="Book Antiqua" w:cs="Times New Roman"/>
          <w:sz w:val="24"/>
          <w:szCs w:val="24"/>
        </w:rPr>
      </w:pPr>
    </w:p>
    <w:p w14:paraId="27CE65C3"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Ishu</w:t>
      </w:r>
      <w:proofErr w:type="spellEnd"/>
      <w:r w:rsidRPr="00031328">
        <w:rPr>
          <w:rFonts w:ascii="Book Antiqua" w:hAnsi="Book Antiqua" w:cs="Times New Roman"/>
          <w:sz w:val="24"/>
          <w:szCs w:val="24"/>
        </w:rPr>
        <w:t>, M. &amp; Rajalakshmi, K. (2019). Hearing aid handling skills: comparison across the duration of hearing aid use. (</w:t>
      </w:r>
      <w:r w:rsidR="00F168D9" w:rsidRPr="00031328">
        <w:rPr>
          <w:rFonts w:ascii="Book Antiqua" w:hAnsi="Book Antiqua" w:cs="Times New Roman"/>
          <w:sz w:val="24"/>
          <w:szCs w:val="24"/>
        </w:rPr>
        <w:t>Student research at AIISH-Articles based on Dissertation done at AIISH</w:t>
      </w:r>
      <w:r w:rsidRPr="00031328">
        <w:rPr>
          <w:rFonts w:ascii="Book Antiqua" w:hAnsi="Book Antiqua" w:cs="Times New Roman"/>
          <w:sz w:val="24"/>
          <w:szCs w:val="24"/>
        </w:rPr>
        <w:t xml:space="preserve">) Vol.XIV:2015-16, 19-29. </w:t>
      </w:r>
    </w:p>
    <w:p w14:paraId="3422AF26" w14:textId="77777777" w:rsidR="00C864A2" w:rsidRPr="00031328" w:rsidRDefault="00C864A2" w:rsidP="00C864A2">
      <w:pPr>
        <w:pStyle w:val="ListParagraph"/>
        <w:jc w:val="both"/>
        <w:rPr>
          <w:rFonts w:ascii="Book Antiqua" w:hAnsi="Book Antiqua" w:cs="Times New Roman"/>
          <w:sz w:val="24"/>
          <w:szCs w:val="24"/>
        </w:rPr>
      </w:pPr>
    </w:p>
    <w:p w14:paraId="31A61F5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Jain, S. N. &amp;</w:t>
      </w:r>
      <w:proofErr w:type="spellStart"/>
      <w:r w:rsidRPr="00031328">
        <w:rPr>
          <w:rFonts w:ascii="Book Antiqua" w:hAnsi="Book Antiqua" w:cs="Times New Roman"/>
          <w:sz w:val="24"/>
          <w:szCs w:val="24"/>
        </w:rPr>
        <w:t>Yathiraj</w:t>
      </w:r>
      <w:proofErr w:type="spellEnd"/>
      <w:r w:rsidRPr="00031328">
        <w:rPr>
          <w:rFonts w:ascii="Book Antiqua" w:hAnsi="Book Antiqua" w:cs="Times New Roman"/>
          <w:sz w:val="24"/>
          <w:szCs w:val="24"/>
        </w:rPr>
        <w:t xml:space="preserve">, A. (2019). Comparison of performance on SPIN-K between native Kannada speakers and </w:t>
      </w:r>
      <w:proofErr w:type="spellStart"/>
      <w:r w:rsidRPr="00031328">
        <w:rPr>
          <w:rFonts w:ascii="Book Antiqua" w:hAnsi="Book Antiqua" w:cs="Times New Roman"/>
          <w:sz w:val="24"/>
          <w:szCs w:val="24"/>
        </w:rPr>
        <w:t>nonnative</w:t>
      </w:r>
      <w:proofErr w:type="spellEnd"/>
      <w:r w:rsidRPr="00031328">
        <w:rPr>
          <w:rFonts w:ascii="Book Antiqua" w:hAnsi="Book Antiqua" w:cs="Times New Roman"/>
          <w:sz w:val="24"/>
          <w:szCs w:val="24"/>
        </w:rPr>
        <w:t xml:space="preserve"> Kannada speakers having Hindi as their native language.  (Student research at AIISH-Articles based on Dissertation done at AIISH) Vol.16:2017-18, pp. 179-192, AIISH, Mysuru. </w:t>
      </w:r>
    </w:p>
    <w:p w14:paraId="4D0C5073" w14:textId="77777777" w:rsidR="00C864A2" w:rsidRPr="00031328" w:rsidRDefault="00C864A2" w:rsidP="00C864A2">
      <w:pPr>
        <w:pStyle w:val="ListParagraph"/>
        <w:jc w:val="both"/>
        <w:rPr>
          <w:rFonts w:ascii="Book Antiqua" w:hAnsi="Book Antiqua" w:cs="Times New Roman"/>
          <w:sz w:val="24"/>
          <w:szCs w:val="24"/>
        </w:rPr>
      </w:pPr>
    </w:p>
    <w:p w14:paraId="6C772670"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Jaisinghani</w:t>
      </w:r>
      <w:proofErr w:type="spellEnd"/>
      <w:r w:rsidRPr="00031328">
        <w:rPr>
          <w:rFonts w:ascii="Book Antiqua" w:hAnsi="Book Antiqua" w:cs="Times New Roman"/>
          <w:sz w:val="24"/>
          <w:szCs w:val="24"/>
        </w:rPr>
        <w:t>, P., &amp; Manjula, P. (2019). Efficacy of SNR loss as clinical tool for hearing aid evaluation. (Student research at AIISH-Articles based on Dissertation done at AIISH). Vol. 13: 2014-15, pp. 96-109, AIISH, Mysuru.</w:t>
      </w:r>
    </w:p>
    <w:p w14:paraId="320A8EA6" w14:textId="77777777" w:rsidR="00C864A2" w:rsidRPr="00031328" w:rsidRDefault="00C864A2" w:rsidP="00C864A2">
      <w:pPr>
        <w:pStyle w:val="ListParagraph"/>
        <w:jc w:val="both"/>
        <w:rPr>
          <w:rFonts w:ascii="Book Antiqua" w:hAnsi="Book Antiqua" w:cs="Times New Roman"/>
          <w:sz w:val="24"/>
          <w:szCs w:val="24"/>
        </w:rPr>
      </w:pPr>
    </w:p>
    <w:p w14:paraId="5A0F48CD"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Jasiya</w:t>
      </w:r>
      <w:proofErr w:type="spellEnd"/>
      <w:r w:rsidRPr="00031328">
        <w:rPr>
          <w:rFonts w:ascii="Book Antiqua" w:hAnsi="Book Antiqua" w:cs="Times New Roman"/>
          <w:sz w:val="24"/>
          <w:szCs w:val="24"/>
        </w:rPr>
        <w:t>, K. M. &amp; Singh, N. K. (2019). Vestibular evoked myogenic potentials and video head impulse test in auditory neuropathy spectrum disorder. (Student research at AIISH-Articles based on Dissertation done at AIISH) Vol.15:2016-17, pp. 47-58. AIISH, Mysuru.</w:t>
      </w:r>
    </w:p>
    <w:p w14:paraId="1768B9CA" w14:textId="77777777" w:rsidR="00C864A2" w:rsidRPr="00031328" w:rsidRDefault="00C864A2" w:rsidP="00C864A2">
      <w:pPr>
        <w:pStyle w:val="ListParagraph"/>
        <w:jc w:val="both"/>
        <w:rPr>
          <w:rFonts w:ascii="Book Antiqua" w:hAnsi="Book Antiqua" w:cs="Times New Roman"/>
          <w:sz w:val="24"/>
          <w:szCs w:val="24"/>
        </w:rPr>
      </w:pPr>
    </w:p>
    <w:p w14:paraId="27AC41A4"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Jeena</w:t>
      </w:r>
      <w:proofErr w:type="spellEnd"/>
      <w:r w:rsidRPr="00031328">
        <w:rPr>
          <w:rFonts w:ascii="Book Antiqua" w:hAnsi="Book Antiqua" w:cs="Times New Roman"/>
          <w:sz w:val="24"/>
          <w:szCs w:val="24"/>
        </w:rPr>
        <w:t>, T. K. &amp; Kumar, P. (2019). Binaural interaction component, binaural fusion test and masking level difference in children at risk of central auditory processing disorder. (Student research at AIISH-Articles based on Dissertation done at AIISH) Vol.15:2016-17, pp. 59-68, AIISH, Mysuru.</w:t>
      </w:r>
    </w:p>
    <w:p w14:paraId="165F0074" w14:textId="77777777" w:rsidR="00C864A2" w:rsidRPr="00031328" w:rsidRDefault="00C864A2" w:rsidP="00C864A2">
      <w:pPr>
        <w:pStyle w:val="ListParagraph"/>
        <w:jc w:val="both"/>
        <w:rPr>
          <w:rFonts w:ascii="Book Antiqua" w:hAnsi="Book Antiqua" w:cs="Times New Roman"/>
          <w:sz w:val="24"/>
          <w:szCs w:val="24"/>
        </w:rPr>
      </w:pPr>
    </w:p>
    <w:p w14:paraId="55A12DBE"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lastRenderedPageBreak/>
        <w:t xml:space="preserve">Jha, R. &amp; Sinha, S. K. (2019). The assessment of </w:t>
      </w:r>
      <w:proofErr w:type="spellStart"/>
      <w:r w:rsidRPr="00031328">
        <w:rPr>
          <w:rFonts w:ascii="Book Antiqua" w:hAnsi="Book Antiqua" w:cs="Times New Roman"/>
          <w:sz w:val="24"/>
          <w:szCs w:val="24"/>
        </w:rPr>
        <w:t>semicircular</w:t>
      </w:r>
      <w:proofErr w:type="spellEnd"/>
      <w:r w:rsidRPr="00031328">
        <w:rPr>
          <w:rFonts w:ascii="Book Antiqua" w:hAnsi="Book Antiqua" w:cs="Times New Roman"/>
          <w:sz w:val="24"/>
          <w:szCs w:val="24"/>
        </w:rPr>
        <w:t xml:space="preserve"> canal’s, </w:t>
      </w:r>
      <w:proofErr w:type="gramStart"/>
      <w:r w:rsidRPr="00031328">
        <w:rPr>
          <w:rFonts w:ascii="Book Antiqua" w:hAnsi="Book Antiqua" w:cs="Times New Roman"/>
          <w:sz w:val="24"/>
          <w:szCs w:val="24"/>
        </w:rPr>
        <w:t>saccule’s</w:t>
      </w:r>
      <w:proofErr w:type="gramEnd"/>
      <w:r w:rsidRPr="00031328">
        <w:rPr>
          <w:rFonts w:ascii="Book Antiqua" w:hAnsi="Book Antiqua" w:cs="Times New Roman"/>
          <w:sz w:val="24"/>
          <w:szCs w:val="24"/>
        </w:rPr>
        <w:t xml:space="preserve"> and </w:t>
      </w:r>
      <w:proofErr w:type="spellStart"/>
      <w:r w:rsidRPr="00031328">
        <w:rPr>
          <w:rFonts w:ascii="Book Antiqua" w:hAnsi="Book Antiqua" w:cs="Times New Roman"/>
          <w:sz w:val="24"/>
          <w:szCs w:val="24"/>
        </w:rPr>
        <w:t>urtricles</w:t>
      </w:r>
      <w:proofErr w:type="spellEnd"/>
      <w:r w:rsidRPr="00031328">
        <w:rPr>
          <w:rFonts w:ascii="Book Antiqua" w:hAnsi="Book Antiqua" w:cs="Times New Roman"/>
          <w:sz w:val="24"/>
          <w:szCs w:val="24"/>
        </w:rPr>
        <w:t>’ function in older adults. (Student research at AIISH-Articles based on Dissertation done at AIISH). Vol. 14: 2015-16, pp. 103-109, AIISH, Mysuru.</w:t>
      </w:r>
    </w:p>
    <w:p w14:paraId="2364B66E" w14:textId="77777777" w:rsidR="00C864A2" w:rsidRPr="00031328" w:rsidRDefault="00C864A2" w:rsidP="00C864A2">
      <w:pPr>
        <w:pStyle w:val="ListParagraph"/>
        <w:jc w:val="both"/>
        <w:rPr>
          <w:rFonts w:ascii="Book Antiqua" w:hAnsi="Book Antiqua" w:cs="Times New Roman"/>
          <w:sz w:val="24"/>
          <w:szCs w:val="24"/>
        </w:rPr>
      </w:pPr>
    </w:p>
    <w:p w14:paraId="69B75CB8"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Joshi, K. &amp; Kumar, A. U. (2019). Relationship between speech perception in noise and working memory in individuals with normal hearing.  (Student research at AIISH-Articles based on Dissertation done at AIISH) Vol.15:2016-17, pp. 89-100, AIISH, Mysuru.</w:t>
      </w:r>
    </w:p>
    <w:p w14:paraId="3A6CF8FA" w14:textId="77777777" w:rsidR="00C864A2" w:rsidRPr="00031328" w:rsidRDefault="00C864A2" w:rsidP="00C864A2">
      <w:pPr>
        <w:pStyle w:val="ListParagraph"/>
        <w:jc w:val="both"/>
        <w:rPr>
          <w:rFonts w:ascii="Book Antiqua" w:hAnsi="Book Antiqua" w:cs="Times New Roman"/>
          <w:sz w:val="24"/>
          <w:szCs w:val="24"/>
        </w:rPr>
      </w:pPr>
    </w:p>
    <w:p w14:paraId="01986B83"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Joshi, K. &amp; Singh, N. K (2019). Impact of hearing aid use on Vestibule-Ocular Reflex and body balance. (Student research at AIISH-Articles based on Dissertation done at AIISH) Vol.15:2016-17, pp. 80-88, AIISH, Mysuru.</w:t>
      </w:r>
    </w:p>
    <w:p w14:paraId="4F612827" w14:textId="77777777" w:rsidR="00C864A2" w:rsidRPr="00031328" w:rsidRDefault="00C864A2" w:rsidP="00C864A2">
      <w:pPr>
        <w:pStyle w:val="ListParagraph"/>
        <w:jc w:val="both"/>
        <w:rPr>
          <w:rFonts w:ascii="Book Antiqua" w:hAnsi="Book Antiqua" w:cs="Times New Roman"/>
          <w:sz w:val="24"/>
          <w:szCs w:val="24"/>
        </w:rPr>
      </w:pPr>
    </w:p>
    <w:p w14:paraId="5D4E3669"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Kappadi</w:t>
      </w:r>
      <w:proofErr w:type="spellEnd"/>
      <w:r w:rsidRPr="00031328">
        <w:rPr>
          <w:rFonts w:ascii="Book Antiqua" w:hAnsi="Book Antiqua" w:cs="Times New Roman"/>
          <w:sz w:val="24"/>
          <w:szCs w:val="24"/>
        </w:rPr>
        <w:t>, S. &amp; Ganapathy, M.K. (2019). Effect of noise exposure on efferent auditory system. (Student research at AIISH-Articles based on Dissertation done at AIISH) Vol.16:2017-18, pp. 207-217, AIISH, Mysuru.</w:t>
      </w:r>
    </w:p>
    <w:p w14:paraId="1C8A4213" w14:textId="77777777" w:rsidR="00C864A2" w:rsidRPr="00031328" w:rsidRDefault="00C864A2" w:rsidP="00C864A2">
      <w:pPr>
        <w:pStyle w:val="ListParagraph"/>
        <w:jc w:val="both"/>
        <w:rPr>
          <w:rFonts w:ascii="Book Antiqua" w:hAnsi="Book Antiqua" w:cs="Times New Roman"/>
          <w:sz w:val="24"/>
          <w:szCs w:val="24"/>
        </w:rPr>
      </w:pPr>
    </w:p>
    <w:p w14:paraId="7F1583E7"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Keerthi, S. P. &amp; </w:t>
      </w:r>
      <w:proofErr w:type="spellStart"/>
      <w:r w:rsidRPr="00031328">
        <w:rPr>
          <w:rFonts w:ascii="Book Antiqua" w:hAnsi="Book Antiqua" w:cs="Times New Roman"/>
          <w:sz w:val="24"/>
          <w:szCs w:val="24"/>
        </w:rPr>
        <w:t>Jijo</w:t>
      </w:r>
      <w:proofErr w:type="spellEnd"/>
      <w:r w:rsidRPr="00031328">
        <w:rPr>
          <w:rFonts w:ascii="Book Antiqua" w:hAnsi="Book Antiqua" w:cs="Times New Roman"/>
          <w:sz w:val="24"/>
          <w:szCs w:val="24"/>
        </w:rPr>
        <w:t>. P. M. (2019). Working memory and low redundancy speech perception in the normal ear of individuals with unilateral hearing loss. (Student research at AIISH-Articles based on Dissertation done at AIISH) Vol.15:2016-17, pp. 69-79, AIISH, Mysuru.</w:t>
      </w:r>
    </w:p>
    <w:p w14:paraId="77722D2D" w14:textId="77777777" w:rsidR="00C864A2" w:rsidRPr="00031328" w:rsidRDefault="00C864A2" w:rsidP="00C864A2">
      <w:pPr>
        <w:pStyle w:val="ListParagraph"/>
        <w:jc w:val="both"/>
        <w:rPr>
          <w:rFonts w:ascii="Book Antiqua" w:hAnsi="Book Antiqua" w:cs="Times New Roman"/>
          <w:sz w:val="24"/>
          <w:szCs w:val="24"/>
        </w:rPr>
      </w:pPr>
    </w:p>
    <w:p w14:paraId="723C05B7"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Khatri, E. &amp; </w:t>
      </w:r>
      <w:proofErr w:type="spellStart"/>
      <w:r w:rsidRPr="00031328">
        <w:rPr>
          <w:rFonts w:ascii="Book Antiqua" w:hAnsi="Book Antiqua" w:cs="Times New Roman"/>
          <w:sz w:val="24"/>
          <w:szCs w:val="24"/>
        </w:rPr>
        <w:t>Maruthy</w:t>
      </w:r>
      <w:proofErr w:type="spellEnd"/>
      <w:r w:rsidRPr="00031328">
        <w:rPr>
          <w:rFonts w:ascii="Book Antiqua" w:hAnsi="Book Antiqua" w:cs="Times New Roman"/>
          <w:sz w:val="24"/>
          <w:szCs w:val="24"/>
        </w:rPr>
        <w:t>, S. (2019). Effect of varying the interstimulus interval on multi frequency auditory brainstem response. (Student research at AIISH-Articles based on Dissertation done at AIISH) Vol.16:2017-18, pp. 65-72, AIISH, Mysuru.</w:t>
      </w:r>
    </w:p>
    <w:p w14:paraId="03B42CC1" w14:textId="77777777" w:rsidR="00C864A2" w:rsidRPr="00031328" w:rsidRDefault="00C864A2" w:rsidP="00C864A2">
      <w:pPr>
        <w:pStyle w:val="ListParagraph"/>
        <w:jc w:val="both"/>
        <w:rPr>
          <w:rFonts w:ascii="Book Antiqua" w:hAnsi="Book Antiqua" w:cs="Times New Roman"/>
          <w:sz w:val="24"/>
          <w:szCs w:val="24"/>
        </w:rPr>
      </w:pPr>
    </w:p>
    <w:p w14:paraId="3225918D"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Kumar, S. &amp; Kumar, P. (2019). Speech perception and sub-cortical processing of speech in noise in children with dyslexia. (Student research at AIISH-Articles based on Dissertation done at AIISH). Vol. 14: 2015-16, pp. 156-162, AIISH, Mysuru.</w:t>
      </w:r>
    </w:p>
    <w:p w14:paraId="664D92DB" w14:textId="77777777" w:rsidR="00C864A2" w:rsidRPr="00031328" w:rsidRDefault="00C864A2" w:rsidP="00C864A2">
      <w:pPr>
        <w:pStyle w:val="ListParagraph"/>
        <w:jc w:val="both"/>
        <w:rPr>
          <w:rFonts w:ascii="Book Antiqua" w:hAnsi="Book Antiqua" w:cs="Times New Roman"/>
          <w:sz w:val="24"/>
          <w:szCs w:val="24"/>
        </w:rPr>
      </w:pPr>
    </w:p>
    <w:p w14:paraId="4907C415"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Lakshmi, A. &amp; Manjula, P. (2019). Comparison of objective and subjective approaches for verification of RIC hearing aid. (Student research at AIISH-Articles based on Dissertation done at AIISH) Vol.16:2017-18, pp. 11-18, AIISH, Mysuru.</w:t>
      </w:r>
    </w:p>
    <w:p w14:paraId="49FA4261" w14:textId="77777777" w:rsidR="00C864A2" w:rsidRPr="00031328" w:rsidRDefault="00C864A2" w:rsidP="00C864A2">
      <w:pPr>
        <w:pStyle w:val="ListParagraph"/>
        <w:jc w:val="both"/>
        <w:rPr>
          <w:rFonts w:ascii="Book Antiqua" w:hAnsi="Book Antiqua" w:cs="Times New Roman"/>
          <w:sz w:val="24"/>
          <w:szCs w:val="24"/>
        </w:rPr>
      </w:pPr>
    </w:p>
    <w:p w14:paraId="20D15A88"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Lepcha, M. &amp; Sinha, S. (2019). Assessment of the otolithic and </w:t>
      </w:r>
      <w:proofErr w:type="spellStart"/>
      <w:r w:rsidRPr="00031328">
        <w:rPr>
          <w:rFonts w:ascii="Book Antiqua" w:hAnsi="Book Antiqua" w:cs="Times New Roman"/>
          <w:sz w:val="24"/>
          <w:szCs w:val="24"/>
        </w:rPr>
        <w:t>semicircular</w:t>
      </w:r>
      <w:proofErr w:type="spellEnd"/>
      <w:r w:rsidRPr="00031328">
        <w:rPr>
          <w:rFonts w:ascii="Book Antiqua" w:hAnsi="Book Antiqua" w:cs="Times New Roman"/>
          <w:sz w:val="24"/>
          <w:szCs w:val="24"/>
        </w:rPr>
        <w:t xml:space="preserve"> canal functions in individuals with sensorineural hearing loss. (Student </w:t>
      </w:r>
      <w:r w:rsidRPr="00031328">
        <w:rPr>
          <w:rFonts w:ascii="Book Antiqua" w:hAnsi="Book Antiqua" w:cs="Times New Roman"/>
          <w:sz w:val="24"/>
          <w:szCs w:val="24"/>
        </w:rPr>
        <w:lastRenderedPageBreak/>
        <w:t>research at AIISH-Articles based on Dissertation done at AIISH) Vol.16:2017-18, pp. 73-84, AIISH, Mysuru.</w:t>
      </w:r>
    </w:p>
    <w:p w14:paraId="1A8ADE56" w14:textId="77777777" w:rsidR="00C864A2" w:rsidRPr="00031328" w:rsidRDefault="00C864A2" w:rsidP="00C864A2">
      <w:pPr>
        <w:pStyle w:val="ListParagraph"/>
        <w:jc w:val="both"/>
        <w:rPr>
          <w:rFonts w:ascii="Book Antiqua" w:hAnsi="Book Antiqua" w:cs="Times New Roman"/>
          <w:sz w:val="24"/>
          <w:szCs w:val="24"/>
        </w:rPr>
      </w:pPr>
    </w:p>
    <w:p w14:paraId="5C80554B"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Madalambika</w:t>
      </w:r>
      <w:proofErr w:type="spellEnd"/>
      <w:r w:rsidRPr="00031328">
        <w:rPr>
          <w:rFonts w:ascii="Book Antiqua" w:hAnsi="Book Antiqua" w:cs="Times New Roman"/>
          <w:sz w:val="24"/>
          <w:szCs w:val="24"/>
        </w:rPr>
        <w:t xml:space="preserve">, M. B. &amp; Sinha, S. K. (2019). Relationship between speech in noise test, </w:t>
      </w:r>
      <w:proofErr w:type="spellStart"/>
      <w:r w:rsidRPr="00031328">
        <w:rPr>
          <w:rFonts w:ascii="Book Antiqua" w:hAnsi="Book Antiqua" w:cs="Times New Roman"/>
          <w:sz w:val="24"/>
          <w:szCs w:val="24"/>
        </w:rPr>
        <w:t>audiotry</w:t>
      </w:r>
      <w:proofErr w:type="spellEnd"/>
      <w:r w:rsidRPr="00031328">
        <w:rPr>
          <w:rFonts w:ascii="Book Antiqua" w:hAnsi="Book Antiqua" w:cs="Times New Roman"/>
          <w:sz w:val="24"/>
          <w:szCs w:val="24"/>
        </w:rPr>
        <w:t xml:space="preserve"> efferent system and speech ABR: comparison between younger and middle aged </w:t>
      </w:r>
      <w:proofErr w:type="spellStart"/>
      <w:r w:rsidRPr="00031328">
        <w:rPr>
          <w:rFonts w:ascii="Book Antiqua" w:hAnsi="Book Antiqua" w:cs="Times New Roman"/>
          <w:sz w:val="24"/>
          <w:szCs w:val="24"/>
        </w:rPr>
        <w:t>aduts</w:t>
      </w:r>
      <w:proofErr w:type="spellEnd"/>
      <w:r w:rsidRPr="00031328">
        <w:rPr>
          <w:rFonts w:ascii="Book Antiqua" w:hAnsi="Book Antiqua" w:cs="Times New Roman"/>
          <w:sz w:val="24"/>
          <w:szCs w:val="24"/>
        </w:rPr>
        <w:t>. (Article based on dissertation) Vol.XIV:2015-16, 37-52, AIISH, Mysuru.</w:t>
      </w:r>
    </w:p>
    <w:p w14:paraId="42550619" w14:textId="77777777" w:rsidR="00C864A2" w:rsidRPr="00031328" w:rsidRDefault="00C864A2" w:rsidP="00C864A2">
      <w:pPr>
        <w:pStyle w:val="ListParagraph"/>
        <w:jc w:val="both"/>
        <w:rPr>
          <w:rFonts w:ascii="Book Antiqua" w:hAnsi="Book Antiqua" w:cs="Times New Roman"/>
          <w:sz w:val="24"/>
          <w:szCs w:val="24"/>
        </w:rPr>
      </w:pPr>
    </w:p>
    <w:p w14:paraId="52D7BD7B"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Madhusagar</w:t>
      </w:r>
      <w:proofErr w:type="spellEnd"/>
      <w:r w:rsidRPr="00031328">
        <w:rPr>
          <w:rFonts w:ascii="Book Antiqua" w:hAnsi="Book Antiqua" w:cs="Times New Roman"/>
          <w:sz w:val="24"/>
          <w:szCs w:val="24"/>
        </w:rPr>
        <w:t>, G. &amp; Barman, A. (2019). Effect of noise spectrum on cortical evoked auditory potentials in younger and older adults with normal hearing sensitivity. (Student research at AIISH-Articles based on Dissertation done at AIISH). Vol. 14: 2015-16, pp. 53-62, AIISH, Mysuru.</w:t>
      </w:r>
    </w:p>
    <w:p w14:paraId="398CEDB4" w14:textId="77777777" w:rsidR="00C864A2" w:rsidRPr="00031328" w:rsidRDefault="00C864A2" w:rsidP="00C864A2">
      <w:pPr>
        <w:pStyle w:val="ListParagraph"/>
        <w:jc w:val="both"/>
        <w:rPr>
          <w:rFonts w:ascii="Book Antiqua" w:hAnsi="Book Antiqua" w:cs="Times New Roman"/>
          <w:sz w:val="24"/>
          <w:szCs w:val="24"/>
        </w:rPr>
      </w:pPr>
    </w:p>
    <w:p w14:paraId="6E87D9F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Mamatha, H. &amp; </w:t>
      </w:r>
      <w:proofErr w:type="spellStart"/>
      <w:r w:rsidRPr="00031328">
        <w:rPr>
          <w:rFonts w:ascii="Book Antiqua" w:hAnsi="Book Antiqua" w:cs="Times New Roman"/>
          <w:sz w:val="24"/>
          <w:szCs w:val="24"/>
        </w:rPr>
        <w:t>Maruthy</w:t>
      </w:r>
      <w:proofErr w:type="spellEnd"/>
      <w:r w:rsidRPr="00031328">
        <w:rPr>
          <w:rFonts w:ascii="Book Antiqua" w:hAnsi="Book Antiqua" w:cs="Times New Roman"/>
          <w:sz w:val="24"/>
          <w:szCs w:val="24"/>
        </w:rPr>
        <w:t>, S. (2019). Auditory brainstem responses using chained stimuli of multiple frequency tone bursts. (Student research at AIISH-Articles based on Dissertation done at AIISH). Vol. 14: 2015-16, pp. 63-77, AIISH, Mysuru.</w:t>
      </w:r>
    </w:p>
    <w:p w14:paraId="6CC104A9" w14:textId="77777777" w:rsidR="00FA49D2" w:rsidRDefault="00FA49D2" w:rsidP="00FA49D2">
      <w:pPr>
        <w:pStyle w:val="ListParagraph"/>
        <w:jc w:val="both"/>
        <w:rPr>
          <w:rFonts w:ascii="Book Antiqua" w:hAnsi="Book Antiqua" w:cs="Times New Roman"/>
          <w:sz w:val="24"/>
          <w:szCs w:val="24"/>
        </w:rPr>
      </w:pPr>
    </w:p>
    <w:p w14:paraId="43DCA907"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Meenu</w:t>
      </w:r>
      <w:proofErr w:type="spellEnd"/>
      <w:r w:rsidRPr="00031328">
        <w:rPr>
          <w:rFonts w:ascii="Book Antiqua" w:hAnsi="Book Antiqua" w:cs="Times New Roman"/>
          <w:sz w:val="24"/>
          <w:szCs w:val="24"/>
        </w:rPr>
        <w:t xml:space="preserve">, A.V. &amp; </w:t>
      </w:r>
      <w:proofErr w:type="spellStart"/>
      <w:r w:rsidRPr="00031328">
        <w:rPr>
          <w:rFonts w:ascii="Book Antiqua" w:hAnsi="Book Antiqua" w:cs="Times New Roman"/>
          <w:sz w:val="24"/>
          <w:szCs w:val="24"/>
        </w:rPr>
        <w:t>Maruthy</w:t>
      </w:r>
      <w:proofErr w:type="spellEnd"/>
      <w:r w:rsidRPr="00031328">
        <w:rPr>
          <w:rFonts w:ascii="Book Antiqua" w:hAnsi="Book Antiqua" w:cs="Times New Roman"/>
          <w:sz w:val="24"/>
          <w:szCs w:val="24"/>
        </w:rPr>
        <w:t>, S. (2019). Effect of short-term exposure to below damage risk criteria noise on temporal processing and speech perception. (Student research at AIISH-Articles based on Dissertation done at AIISH) Vol.15:2016-17, pp. 101-112, AIISH, Mysuru.</w:t>
      </w:r>
    </w:p>
    <w:p w14:paraId="034D3F19" w14:textId="77777777" w:rsidR="00C864A2" w:rsidRPr="00031328" w:rsidRDefault="00C864A2" w:rsidP="00C864A2">
      <w:pPr>
        <w:pStyle w:val="ListParagraph"/>
        <w:jc w:val="both"/>
        <w:rPr>
          <w:rFonts w:ascii="Book Antiqua" w:hAnsi="Book Antiqua" w:cs="Times New Roman"/>
          <w:sz w:val="24"/>
          <w:szCs w:val="24"/>
        </w:rPr>
      </w:pPr>
    </w:p>
    <w:p w14:paraId="457A557C"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Megha</w:t>
      </w:r>
      <w:proofErr w:type="spellEnd"/>
      <w:r w:rsidRPr="00031328">
        <w:rPr>
          <w:rFonts w:ascii="Book Antiqua" w:hAnsi="Book Antiqua" w:cs="Times New Roman"/>
          <w:sz w:val="24"/>
          <w:szCs w:val="24"/>
        </w:rPr>
        <w:t>, K.N. &amp;</w:t>
      </w:r>
      <w:proofErr w:type="spellStart"/>
      <w:r w:rsidRPr="00031328">
        <w:rPr>
          <w:rFonts w:ascii="Book Antiqua" w:hAnsi="Book Antiqua" w:cs="Times New Roman"/>
          <w:sz w:val="24"/>
          <w:szCs w:val="24"/>
        </w:rPr>
        <w:t>Konadath</w:t>
      </w:r>
      <w:proofErr w:type="spellEnd"/>
      <w:r w:rsidRPr="00031328">
        <w:rPr>
          <w:rFonts w:ascii="Book Antiqua" w:hAnsi="Book Antiqua" w:cs="Times New Roman"/>
          <w:sz w:val="24"/>
          <w:szCs w:val="24"/>
        </w:rPr>
        <w:t>, S. (2019). Effects of ageing and noise exposure on ABR and DPOAEs. (Student research at AIISH-Articles based on Dissertation done at AIISH) Vol.16:2017-18, pp. 93-103, AIISH, Mysuru.</w:t>
      </w:r>
    </w:p>
    <w:p w14:paraId="012E40C2" w14:textId="77777777" w:rsidR="00C864A2" w:rsidRPr="00031328" w:rsidRDefault="00C864A2" w:rsidP="00C864A2">
      <w:pPr>
        <w:pStyle w:val="ListParagraph"/>
        <w:jc w:val="both"/>
        <w:rPr>
          <w:rFonts w:ascii="Book Antiqua" w:hAnsi="Book Antiqua" w:cs="Times New Roman"/>
          <w:sz w:val="24"/>
          <w:szCs w:val="24"/>
        </w:rPr>
      </w:pPr>
    </w:p>
    <w:p w14:paraId="6676FA43"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Nainitha</w:t>
      </w:r>
      <w:proofErr w:type="spellEnd"/>
      <w:r w:rsidRPr="00031328">
        <w:rPr>
          <w:rFonts w:ascii="Book Antiqua" w:hAnsi="Book Antiqua" w:cs="Times New Roman"/>
          <w:sz w:val="24"/>
          <w:szCs w:val="24"/>
        </w:rPr>
        <w:t xml:space="preserve">, K. K. &amp; Ganapathy, M. K. (2019).  Acoustic change complex as an objective gap detection test in elderly </w:t>
      </w:r>
      <w:proofErr w:type="spellStart"/>
      <w:r w:rsidRPr="00031328">
        <w:rPr>
          <w:rFonts w:ascii="Book Antiqua" w:hAnsi="Book Antiqua" w:cs="Times New Roman"/>
          <w:sz w:val="24"/>
          <w:szCs w:val="24"/>
        </w:rPr>
        <w:t>indiduals</w:t>
      </w:r>
      <w:proofErr w:type="spellEnd"/>
      <w:r w:rsidRPr="00031328">
        <w:rPr>
          <w:rFonts w:ascii="Book Antiqua" w:hAnsi="Book Antiqua" w:cs="Times New Roman"/>
          <w:sz w:val="24"/>
          <w:szCs w:val="24"/>
        </w:rPr>
        <w:t>. (Student research at AIISH-Articles based on Dissertation done at AIISH) Vol.15:2016-17, pp. 113-121, AIISH, Mysuru.</w:t>
      </w:r>
    </w:p>
    <w:p w14:paraId="7D6BC77C" w14:textId="77777777" w:rsidR="00C864A2" w:rsidRPr="00031328" w:rsidRDefault="00C864A2" w:rsidP="00C864A2">
      <w:pPr>
        <w:pStyle w:val="ListParagraph"/>
        <w:jc w:val="both"/>
        <w:rPr>
          <w:rFonts w:ascii="Book Antiqua" w:hAnsi="Book Antiqua" w:cs="Times New Roman"/>
          <w:sz w:val="24"/>
          <w:szCs w:val="24"/>
        </w:rPr>
      </w:pPr>
    </w:p>
    <w:p w14:paraId="2AD0E1F9"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Navya</w:t>
      </w:r>
      <w:proofErr w:type="spellEnd"/>
      <w:r w:rsidRPr="00031328">
        <w:rPr>
          <w:rFonts w:ascii="Book Antiqua" w:hAnsi="Book Antiqua" w:cs="Times New Roman"/>
          <w:sz w:val="24"/>
          <w:szCs w:val="24"/>
        </w:rPr>
        <w:t>, B. N. &amp; Hemanth, N. (2019). Effect of gain and digital noise reduction on hearing aid in low annoyance and high annoyance group. (Student research at AIISH-Articles based on Dissertation done at AIISH). Vol. 13: 2014-15, pp. 50-60, AIISH, Mysuru.</w:t>
      </w:r>
    </w:p>
    <w:p w14:paraId="2A79E619" w14:textId="77777777" w:rsidR="00C864A2" w:rsidRPr="00031328" w:rsidRDefault="00C864A2" w:rsidP="00C864A2">
      <w:pPr>
        <w:pStyle w:val="ListParagraph"/>
        <w:jc w:val="both"/>
        <w:rPr>
          <w:rFonts w:ascii="Book Antiqua" w:hAnsi="Book Antiqua" w:cs="Times New Roman"/>
          <w:sz w:val="24"/>
          <w:szCs w:val="24"/>
        </w:rPr>
      </w:pPr>
    </w:p>
    <w:p w14:paraId="217D225A"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Nayak, C.K. &amp; Jain, C. (2019). Gap detection test using MLP toolbox- development of normative in children (9-11 years), (Student research at </w:t>
      </w:r>
      <w:r w:rsidRPr="00031328">
        <w:rPr>
          <w:rFonts w:ascii="Book Antiqua" w:hAnsi="Book Antiqua" w:cs="Times New Roman"/>
          <w:sz w:val="24"/>
          <w:szCs w:val="24"/>
        </w:rPr>
        <w:lastRenderedPageBreak/>
        <w:t>AIISH-Articles based on Dissertation done at AIISH) Vol.16:2017-18, pp. 52-56, AIISH, Mysuru.</w:t>
      </w:r>
    </w:p>
    <w:p w14:paraId="589BA54B" w14:textId="77777777" w:rsidR="00C864A2" w:rsidRPr="00031328" w:rsidRDefault="00C864A2" w:rsidP="00C864A2">
      <w:pPr>
        <w:pStyle w:val="ListParagraph"/>
        <w:jc w:val="both"/>
        <w:rPr>
          <w:rFonts w:ascii="Book Antiqua" w:hAnsi="Book Antiqua" w:cs="Times New Roman"/>
          <w:sz w:val="24"/>
          <w:szCs w:val="24"/>
        </w:rPr>
      </w:pPr>
    </w:p>
    <w:p w14:paraId="66211CD7"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Nayana, M. &amp; </w:t>
      </w:r>
      <w:proofErr w:type="spellStart"/>
      <w:r w:rsidRPr="00031328">
        <w:rPr>
          <w:rFonts w:ascii="Book Antiqua" w:hAnsi="Book Antiqua" w:cs="Times New Roman"/>
          <w:sz w:val="24"/>
          <w:szCs w:val="24"/>
        </w:rPr>
        <w:t>Jijo</w:t>
      </w:r>
      <w:proofErr w:type="spellEnd"/>
      <w:r w:rsidRPr="00031328">
        <w:rPr>
          <w:rFonts w:ascii="Book Antiqua" w:hAnsi="Book Antiqua" w:cs="Times New Roman"/>
          <w:sz w:val="24"/>
          <w:szCs w:val="24"/>
        </w:rPr>
        <w:t>, P. (2019). Psychoacoustic abilities of normal ear of listeners with unilateral hearing loss. (Student research at AIISH-Articles based on Dissertation done at AIISH) Vol.15:2016-17, pp. 122-130, AIISH, Mysuru.</w:t>
      </w:r>
    </w:p>
    <w:p w14:paraId="1F5C41D8" w14:textId="77777777" w:rsidR="00C864A2" w:rsidRPr="00031328" w:rsidRDefault="00C864A2" w:rsidP="00C864A2">
      <w:pPr>
        <w:pStyle w:val="ListParagraph"/>
        <w:jc w:val="both"/>
        <w:rPr>
          <w:rFonts w:ascii="Book Antiqua" w:hAnsi="Book Antiqua" w:cs="Times New Roman"/>
          <w:sz w:val="24"/>
          <w:szCs w:val="24"/>
        </w:rPr>
      </w:pPr>
    </w:p>
    <w:p w14:paraId="3156B7DD"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Nayana, P.V. &amp;</w:t>
      </w:r>
      <w:proofErr w:type="spellStart"/>
      <w:r w:rsidRPr="00031328">
        <w:rPr>
          <w:rFonts w:ascii="Book Antiqua" w:hAnsi="Book Antiqua" w:cs="Times New Roman"/>
          <w:sz w:val="24"/>
          <w:szCs w:val="24"/>
        </w:rPr>
        <w:t>Yathirah</w:t>
      </w:r>
      <w:proofErr w:type="spellEnd"/>
      <w:r w:rsidRPr="00031328">
        <w:rPr>
          <w:rFonts w:ascii="Book Antiqua" w:hAnsi="Book Antiqua" w:cs="Times New Roman"/>
          <w:sz w:val="24"/>
          <w:szCs w:val="24"/>
        </w:rPr>
        <w:t>, A. (2019). Lexical neighbourhood test in Malayalam for Children (LNT-M). (Student research at AIISH-Articles based on Dissertation done at AIISH) Vol.16:2017-18, pp.104-113, AIISH, Mysuru.</w:t>
      </w:r>
    </w:p>
    <w:p w14:paraId="66D85C32" w14:textId="77777777" w:rsidR="00C864A2" w:rsidRPr="00031328" w:rsidRDefault="00C864A2" w:rsidP="00C864A2">
      <w:pPr>
        <w:pStyle w:val="ListParagraph"/>
        <w:jc w:val="both"/>
        <w:rPr>
          <w:rFonts w:ascii="Book Antiqua" w:hAnsi="Book Antiqua" w:cs="Times New Roman"/>
          <w:sz w:val="24"/>
          <w:szCs w:val="24"/>
        </w:rPr>
      </w:pPr>
    </w:p>
    <w:p w14:paraId="1555CBE0"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Nayank</w:t>
      </w:r>
      <w:proofErr w:type="spellEnd"/>
      <w:r w:rsidRPr="00031328">
        <w:rPr>
          <w:rFonts w:ascii="Book Antiqua" w:hAnsi="Book Antiqua" w:cs="Times New Roman"/>
          <w:sz w:val="24"/>
          <w:szCs w:val="24"/>
        </w:rPr>
        <w:t>, S. &amp; Kumar, P. (2019). Relationship between temporal processing attention and memory in children with learning disability. (Student research at AIISH-Articles based on Dissertation done at AIISH) Vol.15:2016-17, pp. 251-263, AIISH, Mysuru.</w:t>
      </w:r>
    </w:p>
    <w:p w14:paraId="177AFE75" w14:textId="77777777" w:rsidR="002434EB" w:rsidRDefault="002434EB" w:rsidP="002434EB">
      <w:pPr>
        <w:pStyle w:val="ListParagraph"/>
        <w:jc w:val="both"/>
        <w:rPr>
          <w:rFonts w:ascii="Book Antiqua" w:hAnsi="Book Antiqua" w:cs="Times New Roman"/>
          <w:sz w:val="24"/>
          <w:szCs w:val="24"/>
        </w:rPr>
      </w:pPr>
    </w:p>
    <w:p w14:paraId="64809D2D"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Nema</w:t>
      </w:r>
      <w:proofErr w:type="spellEnd"/>
      <w:r w:rsidRPr="00031328">
        <w:rPr>
          <w:rFonts w:ascii="Book Antiqua" w:hAnsi="Book Antiqua" w:cs="Times New Roman"/>
          <w:sz w:val="24"/>
          <w:szCs w:val="24"/>
        </w:rPr>
        <w:t>, S. &amp; Barman, A. (2019). Linguistic masking release in juveniles and adults-an Indian language perspective. (Student research at AIISH-Articles based on Dissertation done at AIISH) Vol.15:2016-17, pp. 204-215, AIISH, Mysuru.</w:t>
      </w:r>
    </w:p>
    <w:p w14:paraId="351ABCE9" w14:textId="77777777" w:rsidR="00C864A2" w:rsidRPr="00031328" w:rsidRDefault="00C864A2" w:rsidP="00C864A2">
      <w:pPr>
        <w:pStyle w:val="ListParagraph"/>
        <w:jc w:val="both"/>
        <w:rPr>
          <w:rFonts w:ascii="Book Antiqua" w:hAnsi="Book Antiqua" w:cs="Times New Roman"/>
          <w:sz w:val="24"/>
          <w:szCs w:val="24"/>
        </w:rPr>
      </w:pPr>
    </w:p>
    <w:p w14:paraId="5DCE104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Neupane, A.K. &amp; Sinha, S.K. (2019). Correlation between </w:t>
      </w:r>
      <w:proofErr w:type="spellStart"/>
      <w:r w:rsidRPr="00031328">
        <w:rPr>
          <w:rFonts w:ascii="Book Antiqua" w:hAnsi="Book Antiqua" w:cs="Times New Roman"/>
          <w:sz w:val="24"/>
          <w:szCs w:val="24"/>
        </w:rPr>
        <w:t>vHIT</w:t>
      </w:r>
      <w:proofErr w:type="spellEnd"/>
      <w:r w:rsidRPr="00031328">
        <w:rPr>
          <w:rFonts w:ascii="Book Antiqua" w:hAnsi="Book Antiqua" w:cs="Times New Roman"/>
          <w:sz w:val="24"/>
          <w:szCs w:val="24"/>
        </w:rPr>
        <w:t xml:space="preserve"> and caloric test in individuals with auditory neuropathy spectrum disorder. (Student research at AIISH-Articles based on Dissertation done at AIISH) Vol.15:2016-17, pp. 25-35, AIISH, Mysuru.</w:t>
      </w:r>
    </w:p>
    <w:p w14:paraId="4552971B" w14:textId="77777777" w:rsidR="00C864A2" w:rsidRPr="00031328" w:rsidRDefault="00C864A2" w:rsidP="00C864A2">
      <w:pPr>
        <w:pStyle w:val="ListParagraph"/>
        <w:jc w:val="both"/>
        <w:rPr>
          <w:rFonts w:ascii="Book Antiqua" w:hAnsi="Book Antiqua" w:cs="Times New Roman"/>
          <w:sz w:val="24"/>
          <w:szCs w:val="24"/>
        </w:rPr>
      </w:pPr>
    </w:p>
    <w:p w14:paraId="0C7BCC91"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Nirmala, J. &amp; Sinha, S. (2019). Audio-Vestibular findings in Bus Drivers. (Student research at AIISH-Articles based on Dissertation done at AIISH). Vol. 13: 2014-15, pp.  61-72, AIISH, Mysuru.</w:t>
      </w:r>
    </w:p>
    <w:p w14:paraId="04637D6B" w14:textId="77777777" w:rsidR="00C864A2" w:rsidRPr="00031328" w:rsidRDefault="00C864A2" w:rsidP="00C864A2">
      <w:pPr>
        <w:pStyle w:val="ListParagraph"/>
        <w:jc w:val="both"/>
        <w:rPr>
          <w:rFonts w:ascii="Book Antiqua" w:hAnsi="Book Antiqua" w:cs="Times New Roman"/>
          <w:sz w:val="24"/>
          <w:szCs w:val="24"/>
        </w:rPr>
      </w:pPr>
    </w:p>
    <w:p w14:paraId="77CF21D2"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Padmashree</w:t>
      </w:r>
      <w:proofErr w:type="spellEnd"/>
      <w:r w:rsidRPr="00031328">
        <w:rPr>
          <w:rFonts w:ascii="Book Antiqua" w:hAnsi="Book Antiqua" w:cs="Times New Roman"/>
          <w:sz w:val="24"/>
          <w:szCs w:val="24"/>
        </w:rPr>
        <w:t xml:space="preserve">, B. &amp; Manjula, P. (2019).  An evaluation of the influence of temporal processing on hearing aid outcome.  (Student research at AIISH-Articles based on Dissertation done at AIISH). Vol. 13: 2014-15, pp. 73-85, AIISH, Mysuru. </w:t>
      </w:r>
    </w:p>
    <w:p w14:paraId="60517F15" w14:textId="77777777" w:rsidR="00C864A2" w:rsidRPr="00031328" w:rsidRDefault="00C864A2" w:rsidP="00C864A2">
      <w:pPr>
        <w:pStyle w:val="ListParagraph"/>
        <w:jc w:val="both"/>
        <w:rPr>
          <w:rFonts w:ascii="Book Antiqua" w:hAnsi="Book Antiqua" w:cs="Times New Roman"/>
          <w:sz w:val="24"/>
          <w:szCs w:val="24"/>
        </w:rPr>
      </w:pPr>
    </w:p>
    <w:p w14:paraId="318523F8"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Parthasarathy, S. &amp; Shetty, H. M. (2019). Manipulation of hearing aid gain and tinnitus relief: A paired comparison study. (Student research at AIISH-Articles based on Dissertation done at AIISH). Vol. 14: 2015-16, pp. 147-155, AIISH, Mysuru.</w:t>
      </w:r>
    </w:p>
    <w:p w14:paraId="5BC1A4AD" w14:textId="77777777" w:rsidR="00C864A2" w:rsidRPr="00031328" w:rsidRDefault="00C864A2" w:rsidP="00C864A2">
      <w:pPr>
        <w:pStyle w:val="ListParagraph"/>
        <w:jc w:val="both"/>
        <w:rPr>
          <w:rFonts w:ascii="Book Antiqua" w:hAnsi="Book Antiqua" w:cs="Times New Roman"/>
          <w:sz w:val="24"/>
          <w:szCs w:val="24"/>
        </w:rPr>
      </w:pPr>
    </w:p>
    <w:p w14:paraId="2ED77AE8"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lastRenderedPageBreak/>
        <w:t>Pathak, M. &amp; Kumar, P.  (2019). Speech evoked aided cortical potentials in adults using hearing aids. (Student research at AIISH-Articles based on Dissertation done at AIISH) Vol.16:2017-18, pp. 85-92, AIISH, Mysuru.</w:t>
      </w:r>
    </w:p>
    <w:p w14:paraId="1B92EC00" w14:textId="77777777" w:rsidR="00C864A2" w:rsidRPr="00031328" w:rsidRDefault="00C864A2" w:rsidP="00C864A2">
      <w:pPr>
        <w:pStyle w:val="ListParagraph"/>
        <w:jc w:val="both"/>
        <w:rPr>
          <w:rFonts w:ascii="Book Antiqua" w:hAnsi="Book Antiqua" w:cs="Times New Roman"/>
          <w:sz w:val="24"/>
          <w:szCs w:val="24"/>
        </w:rPr>
      </w:pPr>
    </w:p>
    <w:p w14:paraId="6E748E0B"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Ponnanna</w:t>
      </w:r>
      <w:proofErr w:type="spellEnd"/>
      <w:r w:rsidRPr="00031328">
        <w:rPr>
          <w:rFonts w:ascii="Book Antiqua" w:hAnsi="Book Antiqua" w:cs="Times New Roman"/>
          <w:sz w:val="24"/>
          <w:szCs w:val="24"/>
        </w:rPr>
        <w:t>, P. &amp;</w:t>
      </w:r>
      <w:proofErr w:type="spellStart"/>
      <w:r w:rsidRPr="00031328">
        <w:rPr>
          <w:rFonts w:ascii="Book Antiqua" w:hAnsi="Book Antiqua" w:cs="Times New Roman"/>
          <w:sz w:val="24"/>
          <w:szCs w:val="24"/>
        </w:rPr>
        <w:t>Yathiraj</w:t>
      </w:r>
      <w:proofErr w:type="spellEnd"/>
      <w:r w:rsidRPr="00031328">
        <w:rPr>
          <w:rFonts w:ascii="Book Antiqua" w:hAnsi="Book Antiqua" w:cs="Times New Roman"/>
          <w:sz w:val="24"/>
          <w:szCs w:val="24"/>
        </w:rPr>
        <w:t>, A. (2019). Equivalence of the matrix sentence test in Indian-English in the presence of noise. (Student research at AIISH-Articles based on Dissertation done at AIISH). Vol. 14: 2015-16, pp. 78-87, AIISH, Mysuru.</w:t>
      </w:r>
    </w:p>
    <w:p w14:paraId="087A383B" w14:textId="77777777" w:rsidR="00C864A2" w:rsidRPr="00031328" w:rsidRDefault="00C864A2" w:rsidP="00C864A2">
      <w:pPr>
        <w:pStyle w:val="ListParagraph"/>
        <w:jc w:val="both"/>
        <w:rPr>
          <w:rFonts w:ascii="Book Antiqua" w:hAnsi="Book Antiqua" w:cs="Times New Roman"/>
          <w:sz w:val="24"/>
          <w:szCs w:val="24"/>
        </w:rPr>
      </w:pPr>
    </w:p>
    <w:p w14:paraId="53CBE934"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Prathibha</w:t>
      </w:r>
      <w:proofErr w:type="spellEnd"/>
      <w:r w:rsidRPr="00031328">
        <w:rPr>
          <w:rFonts w:ascii="Book Antiqua" w:hAnsi="Book Antiqua" w:cs="Times New Roman"/>
          <w:sz w:val="24"/>
          <w:szCs w:val="24"/>
        </w:rPr>
        <w:t>, N. &amp;</w:t>
      </w:r>
      <w:proofErr w:type="spellStart"/>
      <w:r w:rsidRPr="00031328">
        <w:rPr>
          <w:rFonts w:ascii="Book Antiqua" w:hAnsi="Book Antiqua" w:cs="Times New Roman"/>
          <w:sz w:val="24"/>
          <w:szCs w:val="24"/>
        </w:rPr>
        <w:t>Yathiraj</w:t>
      </w:r>
      <w:proofErr w:type="spellEnd"/>
      <w:r w:rsidRPr="00031328">
        <w:rPr>
          <w:rFonts w:ascii="Book Antiqua" w:hAnsi="Book Antiqua" w:cs="Times New Roman"/>
          <w:sz w:val="24"/>
          <w:szCs w:val="24"/>
        </w:rPr>
        <w:t>, A. (2019). Comparison of co-articulation perception in individuals with normal hearing and hearing impairment. (Student research at AIISH-Articles based on Dissertation done at AIISH). Vol. 14: 2015-16, pp. 88-102, AIISH, Mysuru.</w:t>
      </w:r>
      <w:r w:rsidRPr="00031328">
        <w:rPr>
          <w:rFonts w:ascii="Book Antiqua" w:hAnsi="Book Antiqua" w:cs="Times New Roman"/>
          <w:sz w:val="24"/>
          <w:szCs w:val="24"/>
        </w:rPr>
        <w:cr/>
      </w:r>
    </w:p>
    <w:p w14:paraId="50BE4B74"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Preethi, M. &amp; Barman, A. (2019). Effect of intensity repetition rate type on spectrum of auditory brainstem response. (Student research at AIISH-Articles based on Dissertation done at AIISH) Vol.15:2016-17, pp.131-140, AIISH, Mysuru.</w:t>
      </w:r>
    </w:p>
    <w:p w14:paraId="2F6179A2" w14:textId="77777777" w:rsidR="008E00D5" w:rsidRPr="00031328" w:rsidRDefault="008E00D5" w:rsidP="008E00D5">
      <w:pPr>
        <w:pStyle w:val="ListParagraph"/>
        <w:jc w:val="both"/>
        <w:rPr>
          <w:rFonts w:ascii="Book Antiqua" w:hAnsi="Book Antiqua" w:cs="Times New Roman"/>
          <w:sz w:val="24"/>
          <w:szCs w:val="24"/>
        </w:rPr>
      </w:pPr>
    </w:p>
    <w:p w14:paraId="4984032F"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Prithivi</w:t>
      </w:r>
      <w:proofErr w:type="spellEnd"/>
      <w:r w:rsidRPr="00031328">
        <w:rPr>
          <w:rFonts w:ascii="Book Antiqua" w:hAnsi="Book Antiqua" w:cs="Times New Roman"/>
          <w:sz w:val="24"/>
          <w:szCs w:val="24"/>
        </w:rPr>
        <w:t xml:space="preserve">. T. &amp; Jain, C. (2019). Gap detection test using </w:t>
      </w:r>
      <w:proofErr w:type="spellStart"/>
      <w:r w:rsidRPr="00031328">
        <w:rPr>
          <w:rFonts w:ascii="Book Antiqua" w:hAnsi="Book Antiqua" w:cs="Times New Roman"/>
          <w:sz w:val="24"/>
          <w:szCs w:val="24"/>
        </w:rPr>
        <w:t>mlp</w:t>
      </w:r>
      <w:proofErr w:type="spellEnd"/>
      <w:r w:rsidRPr="00031328">
        <w:rPr>
          <w:rFonts w:ascii="Book Antiqua" w:hAnsi="Book Antiqua" w:cs="Times New Roman"/>
          <w:sz w:val="24"/>
          <w:szCs w:val="24"/>
        </w:rPr>
        <w:t xml:space="preserve"> toolbox- Development of normative in children 7-9 years. (Student research at AIISH-Articles based on Dissertation done at AIISH) Vol.16:2017-18, pp. 114-119, AIISH, Mysuru.</w:t>
      </w:r>
    </w:p>
    <w:p w14:paraId="687AF8EA" w14:textId="77777777" w:rsidR="00C864A2" w:rsidRPr="00031328" w:rsidRDefault="00C864A2" w:rsidP="00C864A2">
      <w:pPr>
        <w:pStyle w:val="ListParagraph"/>
        <w:jc w:val="both"/>
        <w:rPr>
          <w:rFonts w:ascii="Book Antiqua" w:hAnsi="Book Antiqua" w:cs="Times New Roman"/>
          <w:sz w:val="24"/>
          <w:szCs w:val="24"/>
        </w:rPr>
      </w:pPr>
    </w:p>
    <w:p w14:paraId="50AC16DA"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Priya, K. P. &amp;</w:t>
      </w:r>
      <w:proofErr w:type="spellStart"/>
      <w:r w:rsidRPr="00031328">
        <w:rPr>
          <w:rFonts w:ascii="Book Antiqua" w:hAnsi="Book Antiqua" w:cs="Times New Roman"/>
          <w:sz w:val="24"/>
          <w:szCs w:val="24"/>
        </w:rPr>
        <w:t>Yathiraj</w:t>
      </w:r>
      <w:proofErr w:type="spellEnd"/>
      <w:r w:rsidRPr="00031328">
        <w:rPr>
          <w:rFonts w:ascii="Book Antiqua" w:hAnsi="Book Antiqua" w:cs="Times New Roman"/>
          <w:sz w:val="24"/>
          <w:szCs w:val="24"/>
        </w:rPr>
        <w:t>, A. (2019). Modified early speech perception test in Kannada. (Student research at AIISH-Articles based on Dissertation done at AIISH) Vol.15:2016-17, pp. 141-149, AIISH, Mysuru.</w:t>
      </w:r>
    </w:p>
    <w:p w14:paraId="74F58DF9" w14:textId="77777777" w:rsidR="00C864A2" w:rsidRPr="00031328" w:rsidRDefault="00C864A2" w:rsidP="00C864A2">
      <w:pPr>
        <w:pStyle w:val="ListParagraph"/>
        <w:jc w:val="both"/>
        <w:rPr>
          <w:rFonts w:ascii="Book Antiqua" w:hAnsi="Book Antiqua" w:cs="Times New Roman"/>
          <w:sz w:val="24"/>
          <w:szCs w:val="24"/>
        </w:rPr>
      </w:pPr>
    </w:p>
    <w:p w14:paraId="0B546F10"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Publius, S. A. &amp; </w:t>
      </w:r>
      <w:proofErr w:type="spellStart"/>
      <w:r w:rsidRPr="00031328">
        <w:rPr>
          <w:rFonts w:ascii="Book Antiqua" w:hAnsi="Book Antiqua" w:cs="Times New Roman"/>
          <w:sz w:val="24"/>
          <w:szCs w:val="24"/>
        </w:rPr>
        <w:t>Maruthy</w:t>
      </w:r>
      <w:proofErr w:type="spellEnd"/>
      <w:r w:rsidRPr="00031328">
        <w:rPr>
          <w:rFonts w:ascii="Book Antiqua" w:hAnsi="Book Antiqua" w:cs="Times New Roman"/>
          <w:sz w:val="24"/>
          <w:szCs w:val="24"/>
        </w:rPr>
        <w:t>, S. (2019). Effect of familiarization to odd-ball paradigm task on P300. (Student research at AIISH-Articles based on Dissertation done at AIISH) Vol.16:2017-18, pp. 140-147, AIISH, Mysuru.</w:t>
      </w:r>
    </w:p>
    <w:p w14:paraId="413577FA" w14:textId="77777777" w:rsidR="00C864A2" w:rsidRPr="00031328" w:rsidRDefault="00C864A2" w:rsidP="00C864A2">
      <w:pPr>
        <w:pStyle w:val="ListParagraph"/>
        <w:jc w:val="both"/>
        <w:rPr>
          <w:rFonts w:ascii="Book Antiqua" w:hAnsi="Book Antiqua" w:cs="Times New Roman"/>
          <w:sz w:val="24"/>
          <w:szCs w:val="24"/>
        </w:rPr>
      </w:pPr>
    </w:p>
    <w:p w14:paraId="3B489061"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Rajesh Kumar, R. &amp; Geetha, C. The effect of </w:t>
      </w:r>
      <w:proofErr w:type="spellStart"/>
      <w:r w:rsidRPr="00031328">
        <w:rPr>
          <w:rFonts w:ascii="Book Antiqua" w:hAnsi="Book Antiqua" w:cs="Times New Roman"/>
          <w:sz w:val="24"/>
          <w:szCs w:val="24"/>
        </w:rPr>
        <w:t>insertation</w:t>
      </w:r>
      <w:proofErr w:type="spellEnd"/>
      <w:r w:rsidRPr="00031328">
        <w:rPr>
          <w:rFonts w:ascii="Book Antiqua" w:hAnsi="Book Antiqua" w:cs="Times New Roman"/>
          <w:sz w:val="24"/>
          <w:szCs w:val="24"/>
        </w:rPr>
        <w:t xml:space="preserve"> gain and preferred gain on speech intelligibility. (Student research at AIISH-Articles based on Dissertation done at AIISH) Vol.16:2017-18, pp. 120-126, AIISH, Mysuru.</w:t>
      </w:r>
    </w:p>
    <w:p w14:paraId="69D7BBEB" w14:textId="77777777" w:rsidR="00C864A2" w:rsidRPr="00031328" w:rsidRDefault="00C864A2" w:rsidP="00C864A2">
      <w:pPr>
        <w:pStyle w:val="ListParagraph"/>
        <w:jc w:val="both"/>
        <w:rPr>
          <w:rFonts w:ascii="Book Antiqua" w:hAnsi="Book Antiqua" w:cs="Times New Roman"/>
          <w:sz w:val="24"/>
          <w:szCs w:val="24"/>
        </w:rPr>
      </w:pPr>
    </w:p>
    <w:p w14:paraId="145108AE"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Rajith</w:t>
      </w:r>
      <w:proofErr w:type="spellEnd"/>
      <w:r w:rsidRPr="00031328">
        <w:rPr>
          <w:rFonts w:ascii="Book Antiqua" w:hAnsi="Book Antiqua" w:cs="Times New Roman"/>
          <w:sz w:val="24"/>
          <w:szCs w:val="24"/>
        </w:rPr>
        <w:t>, B. N. &amp; Rajalakshmi, K. (2019). Click rate induced facilitation of acoustic reflex in children with sensorineural hearing loss. (Student research at AIISH-Articles based on Dissertation done at AIISH) Vol.15:2016-17, pp. 150-157, AIISH, Mysuru.</w:t>
      </w:r>
    </w:p>
    <w:p w14:paraId="03C6BAAE" w14:textId="77777777" w:rsidR="00C864A2" w:rsidRPr="00031328" w:rsidRDefault="00C864A2" w:rsidP="00C864A2">
      <w:pPr>
        <w:pStyle w:val="ListParagraph"/>
        <w:jc w:val="both"/>
        <w:rPr>
          <w:rFonts w:ascii="Book Antiqua" w:hAnsi="Book Antiqua" w:cs="Times New Roman"/>
          <w:sz w:val="24"/>
          <w:szCs w:val="24"/>
        </w:rPr>
      </w:pPr>
    </w:p>
    <w:p w14:paraId="79F452EA"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Rakshith</w:t>
      </w:r>
      <w:proofErr w:type="spellEnd"/>
      <w:r w:rsidRPr="00031328">
        <w:rPr>
          <w:rFonts w:ascii="Book Antiqua" w:hAnsi="Book Antiqua" w:cs="Times New Roman"/>
          <w:sz w:val="24"/>
          <w:szCs w:val="24"/>
        </w:rPr>
        <w:t>, S. &amp; Hemanth, N. (2019). Assessment of localization and traffic sign cognitive abilities in individuals with hearing impairment. (Student research at AIISH-Articles based on Dissertation done at AIISH) Vol.16:2017-18, pp. 127-139, AIISH, Mysuru.</w:t>
      </w:r>
      <w:r w:rsidRPr="00031328">
        <w:rPr>
          <w:rFonts w:ascii="Book Antiqua" w:hAnsi="Book Antiqua" w:cs="Times New Roman"/>
          <w:sz w:val="24"/>
          <w:szCs w:val="24"/>
        </w:rPr>
        <w:cr/>
      </w:r>
    </w:p>
    <w:p w14:paraId="2D1DD39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Rashmi, E. &amp; Singh, N. K. (2019). Effect of degree of acquired cochlear hearing loss on ocular vestibular evoked myogenic potential. (Student research at AIISH-Articles based on Dissertation done at AIISH). Vol. 14: 2015-16, pp. 110-122, AIISH, Mysuru.</w:t>
      </w:r>
    </w:p>
    <w:p w14:paraId="6C4A458E" w14:textId="77777777" w:rsidR="00C864A2" w:rsidRPr="00031328" w:rsidRDefault="00C864A2" w:rsidP="00C864A2">
      <w:pPr>
        <w:pStyle w:val="ListParagraph"/>
        <w:jc w:val="both"/>
        <w:rPr>
          <w:rFonts w:ascii="Book Antiqua" w:hAnsi="Book Antiqua" w:cs="Times New Roman"/>
          <w:sz w:val="24"/>
          <w:szCs w:val="24"/>
        </w:rPr>
      </w:pPr>
    </w:p>
    <w:p w14:paraId="785B374B"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Sahana, V. &amp; </w:t>
      </w:r>
      <w:proofErr w:type="spellStart"/>
      <w:r w:rsidRPr="00031328">
        <w:rPr>
          <w:rFonts w:ascii="Book Antiqua" w:hAnsi="Book Antiqua" w:cs="Times New Roman"/>
          <w:sz w:val="24"/>
          <w:szCs w:val="24"/>
        </w:rPr>
        <w:t>Jijo</w:t>
      </w:r>
      <w:proofErr w:type="spellEnd"/>
      <w:r w:rsidRPr="00031328">
        <w:rPr>
          <w:rFonts w:ascii="Book Antiqua" w:hAnsi="Book Antiqua" w:cs="Times New Roman"/>
          <w:sz w:val="24"/>
          <w:szCs w:val="24"/>
        </w:rPr>
        <w:t xml:space="preserve"> P. M. (2019). Comparison of hearing aid acclimatization in individuals using receiver in the canal (RIC) and behind the ear (BTE) hearing aids. (Student research at AIISH-Articles based on Dissertation done at AIISH). Vol. 14: 2015-16, pp. 123-131, AIISH, Mysuru.</w:t>
      </w:r>
    </w:p>
    <w:p w14:paraId="5E6528DD" w14:textId="77777777" w:rsidR="00C864A2" w:rsidRPr="00031328" w:rsidRDefault="00C864A2" w:rsidP="00C864A2">
      <w:pPr>
        <w:pStyle w:val="ListParagraph"/>
        <w:jc w:val="both"/>
        <w:rPr>
          <w:rFonts w:ascii="Book Antiqua" w:hAnsi="Book Antiqua" w:cs="Times New Roman"/>
          <w:sz w:val="24"/>
          <w:szCs w:val="24"/>
        </w:rPr>
      </w:pPr>
    </w:p>
    <w:p w14:paraId="69DD806C"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Sanjeev, M. R. &amp; Geetha, C. (2019). Effect of noise on the sentence identification test in Kannada in individuals with hearing loss. (</w:t>
      </w:r>
      <w:r w:rsidR="00F168D9" w:rsidRPr="00031328">
        <w:rPr>
          <w:rFonts w:ascii="Book Antiqua" w:hAnsi="Book Antiqua" w:cs="Times New Roman"/>
          <w:sz w:val="24"/>
          <w:szCs w:val="24"/>
        </w:rPr>
        <w:t>Student research at AIISH-Articles based on Dissertation done at AIISH</w:t>
      </w:r>
      <w:r w:rsidRPr="00031328">
        <w:rPr>
          <w:rFonts w:ascii="Book Antiqua" w:hAnsi="Book Antiqua" w:cs="Times New Roman"/>
          <w:sz w:val="24"/>
          <w:szCs w:val="24"/>
        </w:rPr>
        <w:t>) Vol.XV:2016-17, 167-171, AIISH, Mysuru.</w:t>
      </w:r>
    </w:p>
    <w:p w14:paraId="71949CC7" w14:textId="77777777" w:rsidR="00C864A2" w:rsidRPr="00031328" w:rsidRDefault="00C864A2" w:rsidP="00C864A2">
      <w:pPr>
        <w:pStyle w:val="ListParagraph"/>
        <w:jc w:val="both"/>
        <w:rPr>
          <w:rFonts w:ascii="Book Antiqua" w:hAnsi="Book Antiqua" w:cs="Times New Roman"/>
          <w:sz w:val="24"/>
          <w:szCs w:val="24"/>
        </w:rPr>
      </w:pPr>
    </w:p>
    <w:p w14:paraId="6D4F6D8F"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Sankalpa</w:t>
      </w:r>
      <w:proofErr w:type="spellEnd"/>
      <w:r w:rsidRPr="00031328">
        <w:rPr>
          <w:rFonts w:ascii="Book Antiqua" w:hAnsi="Book Antiqua" w:cs="Times New Roman"/>
          <w:sz w:val="24"/>
          <w:szCs w:val="24"/>
        </w:rPr>
        <w:t>, M. &amp;</w:t>
      </w:r>
      <w:r w:rsidR="00CD590C">
        <w:rPr>
          <w:rFonts w:ascii="Book Antiqua" w:hAnsi="Book Antiqua" w:cs="Times New Roman"/>
          <w:sz w:val="24"/>
          <w:szCs w:val="24"/>
        </w:rPr>
        <w:t xml:space="preserve"> </w:t>
      </w:r>
      <w:proofErr w:type="spellStart"/>
      <w:r w:rsidRPr="00031328">
        <w:rPr>
          <w:rFonts w:ascii="Book Antiqua" w:hAnsi="Book Antiqua" w:cs="Times New Roman"/>
          <w:sz w:val="24"/>
          <w:szCs w:val="24"/>
        </w:rPr>
        <w:t>Yathiraj</w:t>
      </w:r>
      <w:proofErr w:type="spellEnd"/>
      <w:r w:rsidRPr="00031328">
        <w:rPr>
          <w:rFonts w:ascii="Book Antiqua" w:hAnsi="Book Antiqua" w:cs="Times New Roman"/>
          <w:sz w:val="24"/>
          <w:szCs w:val="24"/>
        </w:rPr>
        <w:t>, A. (2019). Comparison of children at risk for auditory processing disorder between urban and rural schools. (Student research at AIISH-Articles based on Dissertation done at AIISH) Vol.15:2016-17, pp. 172-180, AIISH, Mysuru.</w:t>
      </w:r>
    </w:p>
    <w:p w14:paraId="1B2AFD1D" w14:textId="77777777" w:rsidR="00F168D9" w:rsidRPr="00031328" w:rsidRDefault="00F168D9" w:rsidP="00F168D9">
      <w:pPr>
        <w:pStyle w:val="ListParagraph"/>
        <w:jc w:val="both"/>
        <w:rPr>
          <w:rFonts w:ascii="Book Antiqua" w:hAnsi="Book Antiqua" w:cs="Times New Roman"/>
          <w:sz w:val="24"/>
          <w:szCs w:val="24"/>
        </w:rPr>
      </w:pPr>
    </w:p>
    <w:p w14:paraId="5B3D063E"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Shamantha</w:t>
      </w:r>
      <w:proofErr w:type="spellEnd"/>
      <w:r w:rsidRPr="00031328">
        <w:rPr>
          <w:rFonts w:ascii="Book Antiqua" w:hAnsi="Book Antiqua" w:cs="Times New Roman"/>
          <w:sz w:val="24"/>
          <w:szCs w:val="24"/>
        </w:rPr>
        <w:t>, M. &amp;</w:t>
      </w:r>
      <w:r w:rsidR="00CD590C">
        <w:rPr>
          <w:rFonts w:ascii="Book Antiqua" w:hAnsi="Book Antiqua" w:cs="Times New Roman"/>
          <w:sz w:val="24"/>
          <w:szCs w:val="24"/>
        </w:rPr>
        <w:t xml:space="preserve"> </w:t>
      </w:r>
      <w:proofErr w:type="spellStart"/>
      <w:r w:rsidRPr="00031328">
        <w:rPr>
          <w:rFonts w:ascii="Book Antiqua" w:hAnsi="Book Antiqua" w:cs="Times New Roman"/>
          <w:sz w:val="24"/>
          <w:szCs w:val="24"/>
        </w:rPr>
        <w:t>Puttabasappa</w:t>
      </w:r>
      <w:proofErr w:type="spellEnd"/>
      <w:r w:rsidRPr="00031328">
        <w:rPr>
          <w:rFonts w:ascii="Book Antiqua" w:hAnsi="Book Antiqua" w:cs="Times New Roman"/>
          <w:sz w:val="24"/>
          <w:szCs w:val="24"/>
        </w:rPr>
        <w:t xml:space="preserve">, M. (2019). Comparison of channel </w:t>
      </w:r>
      <w:proofErr w:type="spellStart"/>
      <w:r w:rsidRPr="00031328">
        <w:rPr>
          <w:rFonts w:ascii="Book Antiqua" w:hAnsi="Book Antiqua" w:cs="Times New Roman"/>
          <w:sz w:val="24"/>
          <w:szCs w:val="24"/>
        </w:rPr>
        <w:t>freeTM</w:t>
      </w:r>
      <w:proofErr w:type="spellEnd"/>
      <w:r w:rsidRPr="00031328">
        <w:rPr>
          <w:rFonts w:ascii="Book Antiqua" w:hAnsi="Book Antiqua" w:cs="Times New Roman"/>
          <w:sz w:val="24"/>
          <w:szCs w:val="24"/>
        </w:rPr>
        <w:t xml:space="preserve"> and multi </w:t>
      </w:r>
      <w:proofErr w:type="spellStart"/>
      <w:r w:rsidRPr="00031328">
        <w:rPr>
          <w:rFonts w:ascii="Book Antiqua" w:hAnsi="Book Antiqua" w:cs="Times New Roman"/>
          <w:sz w:val="24"/>
          <w:szCs w:val="24"/>
        </w:rPr>
        <w:t>channelhearing</w:t>
      </w:r>
      <w:proofErr w:type="spellEnd"/>
      <w:r w:rsidRPr="00031328">
        <w:rPr>
          <w:rFonts w:ascii="Book Antiqua" w:hAnsi="Book Antiqua" w:cs="Times New Roman"/>
          <w:sz w:val="24"/>
          <w:szCs w:val="24"/>
        </w:rPr>
        <w:t xml:space="preserve"> aids on performance in individuals with sensorineural hearing loss. (Student research at AIISH-Articles based on Dissertation done at AIISH) Vol.15:2016-17, pp. 181-195, AIISH, Mysuru.</w:t>
      </w:r>
    </w:p>
    <w:p w14:paraId="4F256804" w14:textId="77777777" w:rsidR="00C864A2" w:rsidRPr="00031328" w:rsidRDefault="00C864A2" w:rsidP="00C864A2">
      <w:pPr>
        <w:pStyle w:val="ListParagraph"/>
        <w:jc w:val="both"/>
        <w:rPr>
          <w:rFonts w:ascii="Book Antiqua" w:hAnsi="Book Antiqua" w:cs="Times New Roman"/>
          <w:sz w:val="24"/>
          <w:szCs w:val="24"/>
        </w:rPr>
      </w:pPr>
    </w:p>
    <w:p w14:paraId="69144614"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Shanthala</w:t>
      </w:r>
      <w:proofErr w:type="spellEnd"/>
      <w:r w:rsidRPr="00031328">
        <w:rPr>
          <w:rFonts w:ascii="Book Antiqua" w:hAnsi="Book Antiqua" w:cs="Times New Roman"/>
          <w:sz w:val="24"/>
          <w:szCs w:val="24"/>
        </w:rPr>
        <w:t xml:space="preserve">, S. P. &amp; Singh, N. (2019). </w:t>
      </w:r>
      <w:proofErr w:type="gramStart"/>
      <w:r w:rsidRPr="00031328">
        <w:rPr>
          <w:rFonts w:ascii="Book Antiqua" w:hAnsi="Book Antiqua" w:cs="Times New Roman"/>
          <w:sz w:val="24"/>
          <w:szCs w:val="24"/>
        </w:rPr>
        <w:t>Test retest</w:t>
      </w:r>
      <w:proofErr w:type="gramEnd"/>
      <w:r w:rsidRPr="00031328">
        <w:rPr>
          <w:rFonts w:ascii="Book Antiqua" w:hAnsi="Book Antiqua" w:cs="Times New Roman"/>
          <w:sz w:val="24"/>
          <w:szCs w:val="24"/>
        </w:rPr>
        <w:t xml:space="preserve"> reliability of video head impulse test in healthy individuals. (Student research at AIISH-Articles based on Dissertation done at AIISH) Vol.15:2016-17, pp. 196-203, AIISH, Mysuru.</w:t>
      </w:r>
    </w:p>
    <w:p w14:paraId="49D16B4B" w14:textId="77777777" w:rsidR="00C864A2" w:rsidRPr="00031328" w:rsidRDefault="00C864A2" w:rsidP="00C864A2">
      <w:pPr>
        <w:pStyle w:val="ListParagraph"/>
        <w:jc w:val="both"/>
        <w:rPr>
          <w:rFonts w:ascii="Book Antiqua" w:hAnsi="Book Antiqua" w:cs="Times New Roman"/>
          <w:sz w:val="24"/>
          <w:szCs w:val="24"/>
        </w:rPr>
      </w:pPr>
    </w:p>
    <w:p w14:paraId="020E0A05"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Sharma, M. &amp; Barman, A. (2019). Effect of </w:t>
      </w:r>
      <w:proofErr w:type="spellStart"/>
      <w:r w:rsidRPr="00031328">
        <w:rPr>
          <w:rFonts w:ascii="Book Antiqua" w:hAnsi="Book Antiqua" w:cs="Times New Roman"/>
          <w:sz w:val="24"/>
          <w:szCs w:val="24"/>
        </w:rPr>
        <w:t>spectro</w:t>
      </w:r>
      <w:proofErr w:type="spellEnd"/>
      <w:r w:rsidRPr="00031328">
        <w:rPr>
          <w:rFonts w:ascii="Book Antiqua" w:hAnsi="Book Antiqua" w:cs="Times New Roman"/>
          <w:sz w:val="24"/>
          <w:szCs w:val="24"/>
        </w:rPr>
        <w:t>-temporal enhancement on Speech Perception in individuals with cochlear hearing loss. (Student research at AIISH-Articles based on Dissertation done at AIISH). Vol. 13: 2014-15, pp. 36-49, AIISH, Mysuru.</w:t>
      </w:r>
    </w:p>
    <w:p w14:paraId="6FA31943" w14:textId="77777777" w:rsidR="00C864A2" w:rsidRPr="00031328" w:rsidRDefault="00C864A2" w:rsidP="00C864A2">
      <w:pPr>
        <w:pStyle w:val="ListParagraph"/>
        <w:jc w:val="both"/>
        <w:rPr>
          <w:rFonts w:ascii="Book Antiqua" w:hAnsi="Book Antiqua" w:cs="Times New Roman"/>
          <w:sz w:val="24"/>
          <w:szCs w:val="24"/>
        </w:rPr>
      </w:pPr>
    </w:p>
    <w:p w14:paraId="5F0D0910"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lastRenderedPageBreak/>
        <w:t>Shiyaamsundar</w:t>
      </w:r>
      <w:proofErr w:type="spellEnd"/>
      <w:r w:rsidRPr="00031328">
        <w:rPr>
          <w:rFonts w:ascii="Book Antiqua" w:hAnsi="Book Antiqua" w:cs="Times New Roman"/>
          <w:sz w:val="24"/>
          <w:szCs w:val="24"/>
        </w:rPr>
        <w:t>, V. B. &amp; Geetha, C. (2019). Outcome of experienced users of wireless synchronization digital hearing aids using speech, spatial and qualities questionnaire. (Student research at AIISH-Articles based on Dissertation done at AIISH) Vol.16:2017-18, pp. 159-166, AIISH, Mysuru.</w:t>
      </w:r>
    </w:p>
    <w:p w14:paraId="1221A6F9" w14:textId="77777777" w:rsidR="00C864A2" w:rsidRPr="00031328" w:rsidRDefault="00C864A2" w:rsidP="00C864A2">
      <w:pPr>
        <w:pStyle w:val="ListParagraph"/>
        <w:jc w:val="both"/>
        <w:rPr>
          <w:rFonts w:ascii="Book Antiqua" w:hAnsi="Book Antiqua" w:cs="Times New Roman"/>
          <w:sz w:val="24"/>
          <w:szCs w:val="24"/>
        </w:rPr>
      </w:pPr>
    </w:p>
    <w:p w14:paraId="300F511C"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Shruthi, G. N. &amp; </w:t>
      </w:r>
      <w:proofErr w:type="spellStart"/>
      <w:r w:rsidRPr="00031328">
        <w:rPr>
          <w:rFonts w:ascii="Book Antiqua" w:hAnsi="Book Antiqua" w:cs="Times New Roman"/>
          <w:sz w:val="24"/>
          <w:szCs w:val="24"/>
        </w:rPr>
        <w:t>Maruthy</w:t>
      </w:r>
      <w:proofErr w:type="spellEnd"/>
      <w:r w:rsidRPr="00031328">
        <w:rPr>
          <w:rFonts w:ascii="Book Antiqua" w:hAnsi="Book Antiqua" w:cs="Times New Roman"/>
          <w:sz w:val="24"/>
          <w:szCs w:val="24"/>
        </w:rPr>
        <w:t>, S. (2019).  Effect of noise on context dependent brainstem encoding of speech. (Student research at AIISH-Articles based on Dissertation done at AIISH) Vol.16:2017-18, pp. 167-178, AIISH, Mysuru.</w:t>
      </w:r>
    </w:p>
    <w:p w14:paraId="56A770EB" w14:textId="77777777" w:rsidR="00C864A2" w:rsidRPr="00031328" w:rsidRDefault="00C864A2" w:rsidP="00C864A2">
      <w:pPr>
        <w:pStyle w:val="ListParagraph"/>
        <w:jc w:val="both"/>
        <w:rPr>
          <w:rFonts w:ascii="Book Antiqua" w:hAnsi="Book Antiqua" w:cs="Times New Roman"/>
          <w:sz w:val="24"/>
          <w:szCs w:val="24"/>
        </w:rPr>
      </w:pPr>
    </w:p>
    <w:p w14:paraId="70A3C7BA"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Singh, </w:t>
      </w:r>
      <w:proofErr w:type="spellStart"/>
      <w:r w:rsidRPr="00031328">
        <w:rPr>
          <w:rFonts w:ascii="Book Antiqua" w:hAnsi="Book Antiqua" w:cs="Times New Roman"/>
          <w:sz w:val="24"/>
          <w:szCs w:val="24"/>
        </w:rPr>
        <w:t>Preetha</w:t>
      </w:r>
      <w:proofErr w:type="spellEnd"/>
      <w:r w:rsidRPr="00031328">
        <w:rPr>
          <w:rFonts w:ascii="Book Antiqua" w:hAnsi="Book Antiqua" w:cs="Times New Roman"/>
          <w:sz w:val="24"/>
          <w:szCs w:val="24"/>
        </w:rPr>
        <w:t xml:space="preserve"> &amp; Geetha C. (2019). Speech-in-speech recognition: effect of language uncertainty.  (Student research at AIISH-Articles based on Dissertation done at AIISH). Vol. 13: 2014-15, pp. 86-95, AIISH, Mysuru.</w:t>
      </w:r>
    </w:p>
    <w:p w14:paraId="56321B09" w14:textId="77777777" w:rsidR="00C864A2" w:rsidRPr="00031328" w:rsidRDefault="00C864A2" w:rsidP="00C864A2">
      <w:pPr>
        <w:pStyle w:val="ListParagraph"/>
        <w:jc w:val="both"/>
        <w:rPr>
          <w:rFonts w:ascii="Book Antiqua" w:hAnsi="Book Antiqua" w:cs="Times New Roman"/>
          <w:sz w:val="24"/>
          <w:szCs w:val="24"/>
        </w:rPr>
      </w:pPr>
    </w:p>
    <w:p w14:paraId="5B441AD5"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Sneha, P. &amp; Ganapathy, M.K. (2019). Objective and subjective measures of localization and spatial perception in hearing impaired adults. (Student research at AIISH-Articles based on Dissertation done at AIISH) Vol.15:2016-17, pp. 227-239, AIISH, Mysuru.</w:t>
      </w:r>
    </w:p>
    <w:p w14:paraId="5EC6532A" w14:textId="77777777" w:rsidR="00C864A2" w:rsidRPr="00031328" w:rsidRDefault="00C864A2" w:rsidP="00C864A2">
      <w:pPr>
        <w:pStyle w:val="ListParagraph"/>
        <w:jc w:val="both"/>
        <w:rPr>
          <w:rFonts w:ascii="Book Antiqua" w:hAnsi="Book Antiqua" w:cs="Times New Roman"/>
          <w:sz w:val="24"/>
          <w:szCs w:val="24"/>
        </w:rPr>
      </w:pPr>
    </w:p>
    <w:p w14:paraId="797160C6"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Sreelakshmi</w:t>
      </w:r>
      <w:proofErr w:type="spellEnd"/>
      <w:r w:rsidRPr="00031328">
        <w:rPr>
          <w:rFonts w:ascii="Book Antiqua" w:hAnsi="Book Antiqua" w:cs="Times New Roman"/>
          <w:sz w:val="24"/>
          <w:szCs w:val="24"/>
        </w:rPr>
        <w:t>, H.D. &amp;</w:t>
      </w:r>
      <w:r w:rsidR="008A6A14">
        <w:rPr>
          <w:rFonts w:ascii="Book Antiqua" w:hAnsi="Book Antiqua" w:cs="Times New Roman"/>
          <w:sz w:val="24"/>
          <w:szCs w:val="24"/>
        </w:rPr>
        <w:t xml:space="preserve"> </w:t>
      </w:r>
      <w:proofErr w:type="spellStart"/>
      <w:r w:rsidRPr="00031328">
        <w:rPr>
          <w:rFonts w:ascii="Book Antiqua" w:hAnsi="Book Antiqua" w:cs="Times New Roman"/>
          <w:sz w:val="24"/>
          <w:szCs w:val="24"/>
        </w:rPr>
        <w:t>Konadath</w:t>
      </w:r>
      <w:proofErr w:type="spellEnd"/>
      <w:r w:rsidRPr="00031328">
        <w:rPr>
          <w:rFonts w:ascii="Book Antiqua" w:hAnsi="Book Antiqua" w:cs="Times New Roman"/>
          <w:sz w:val="24"/>
          <w:szCs w:val="24"/>
        </w:rPr>
        <w:t>, S. (2019). Cochlear functioning in individuals with sensorineural hearing loss with and without tinnitus.  (Student research at AIISH-Articles based on Dissertation done at AIISH) Vol.15:2016-17, pp. 264-276, AIISH, Mysuru.</w:t>
      </w:r>
    </w:p>
    <w:p w14:paraId="0D9A8910" w14:textId="77777777" w:rsidR="00C864A2" w:rsidRPr="00031328" w:rsidRDefault="00C864A2" w:rsidP="00C864A2">
      <w:pPr>
        <w:pStyle w:val="ListParagraph"/>
        <w:jc w:val="both"/>
        <w:rPr>
          <w:rFonts w:ascii="Book Antiqua" w:hAnsi="Book Antiqua" w:cs="Times New Roman"/>
          <w:sz w:val="24"/>
          <w:szCs w:val="24"/>
        </w:rPr>
      </w:pPr>
    </w:p>
    <w:p w14:paraId="7C88EB79"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Sujan</w:t>
      </w:r>
      <w:proofErr w:type="spellEnd"/>
      <w:r w:rsidRPr="00031328">
        <w:rPr>
          <w:rFonts w:ascii="Book Antiqua" w:hAnsi="Book Antiqua" w:cs="Times New Roman"/>
          <w:sz w:val="24"/>
          <w:szCs w:val="24"/>
        </w:rPr>
        <w:t>, M.J. &amp; Hemanth, N. (2019). Frequency discrimination treatment and relapse on tinnitus: A single subject design. (Student research at AIISH-Articles based on Dissertation done at AIISH) Vol.16:2017-18, pp. 193-206, AIISH, Mysuru.</w:t>
      </w:r>
    </w:p>
    <w:p w14:paraId="2BBE77CB" w14:textId="77777777" w:rsidR="002A2280" w:rsidRPr="00031328" w:rsidRDefault="002A2280" w:rsidP="002A2280">
      <w:pPr>
        <w:pStyle w:val="ListParagraph"/>
        <w:jc w:val="both"/>
        <w:rPr>
          <w:rFonts w:ascii="Book Antiqua" w:hAnsi="Book Antiqua" w:cs="Times New Roman"/>
          <w:sz w:val="24"/>
          <w:szCs w:val="24"/>
        </w:rPr>
      </w:pPr>
    </w:p>
    <w:p w14:paraId="450683E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Suresh, V. &amp; Kumar, A. U. (2019). </w:t>
      </w:r>
      <w:proofErr w:type="gramStart"/>
      <w:r w:rsidRPr="00031328">
        <w:rPr>
          <w:rFonts w:ascii="Book Antiqua" w:hAnsi="Book Antiqua" w:cs="Times New Roman"/>
          <w:sz w:val="24"/>
          <w:szCs w:val="24"/>
        </w:rPr>
        <w:t>Test retest</w:t>
      </w:r>
      <w:proofErr w:type="gramEnd"/>
      <w:r w:rsidRPr="00031328">
        <w:rPr>
          <w:rFonts w:ascii="Book Antiqua" w:hAnsi="Book Antiqua" w:cs="Times New Roman"/>
          <w:sz w:val="24"/>
          <w:szCs w:val="24"/>
        </w:rPr>
        <w:t xml:space="preserve"> reliability of speech evoked P300. (Student research at AIISH-Articles based on Dissertation done at AIISH). Vol. 14: 2015-16, pp. 179-185, AIISH, Mysuru.</w:t>
      </w:r>
    </w:p>
    <w:p w14:paraId="25FE467A" w14:textId="77777777" w:rsidR="009D574C" w:rsidRPr="00031328" w:rsidRDefault="009D574C" w:rsidP="009D574C">
      <w:pPr>
        <w:pStyle w:val="ListParagraph"/>
        <w:jc w:val="both"/>
        <w:rPr>
          <w:rFonts w:ascii="Book Antiqua" w:hAnsi="Book Antiqua" w:cs="Times New Roman"/>
          <w:sz w:val="24"/>
          <w:szCs w:val="24"/>
        </w:rPr>
      </w:pPr>
    </w:p>
    <w:p w14:paraId="26E273D7"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Sugathan</w:t>
      </w:r>
      <w:proofErr w:type="spellEnd"/>
      <w:r w:rsidRPr="00031328">
        <w:rPr>
          <w:rFonts w:ascii="Book Antiqua" w:hAnsi="Book Antiqua" w:cs="Times New Roman"/>
          <w:sz w:val="24"/>
          <w:szCs w:val="24"/>
        </w:rPr>
        <w:t>, A. &amp;</w:t>
      </w:r>
      <w:r w:rsidR="008A6A14">
        <w:rPr>
          <w:rFonts w:ascii="Book Antiqua" w:hAnsi="Book Antiqua" w:cs="Times New Roman"/>
          <w:sz w:val="24"/>
          <w:szCs w:val="24"/>
        </w:rPr>
        <w:t xml:space="preserve"> </w:t>
      </w:r>
      <w:proofErr w:type="spellStart"/>
      <w:r w:rsidRPr="00031328">
        <w:rPr>
          <w:rFonts w:ascii="Book Antiqua" w:hAnsi="Book Antiqua" w:cs="Times New Roman"/>
          <w:sz w:val="24"/>
          <w:szCs w:val="24"/>
        </w:rPr>
        <w:t>Konadath</w:t>
      </w:r>
      <w:proofErr w:type="spellEnd"/>
      <w:r w:rsidRPr="00031328">
        <w:rPr>
          <w:rFonts w:ascii="Book Antiqua" w:hAnsi="Book Antiqua" w:cs="Times New Roman"/>
          <w:sz w:val="24"/>
          <w:szCs w:val="24"/>
        </w:rPr>
        <w:t>, S. (2019). Chained frequency specific tone burst stimuli for aided ABR threshold estimation in individuals with SNHL. (Student research at AIISH-Articles based on Dissertation done at AIISH) Vol.16:2017-18, pp. 1-10, AIISH, Mysuru.</w:t>
      </w:r>
    </w:p>
    <w:p w14:paraId="5882B773" w14:textId="77777777" w:rsidR="009D574C" w:rsidRPr="00031328" w:rsidRDefault="009D574C" w:rsidP="009D574C">
      <w:pPr>
        <w:pStyle w:val="ListParagraph"/>
        <w:jc w:val="both"/>
        <w:rPr>
          <w:rFonts w:ascii="Book Antiqua" w:hAnsi="Book Antiqua" w:cs="Times New Roman"/>
          <w:sz w:val="24"/>
          <w:szCs w:val="24"/>
        </w:rPr>
      </w:pPr>
    </w:p>
    <w:p w14:paraId="29C4A765"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Swathi, C. S. &amp;</w:t>
      </w:r>
      <w:r w:rsidR="008A6A14">
        <w:rPr>
          <w:rFonts w:ascii="Book Antiqua" w:hAnsi="Book Antiqua" w:cs="Times New Roman"/>
          <w:sz w:val="24"/>
          <w:szCs w:val="24"/>
        </w:rPr>
        <w:t xml:space="preserve"> </w:t>
      </w:r>
      <w:proofErr w:type="spellStart"/>
      <w:r w:rsidRPr="00031328">
        <w:rPr>
          <w:rFonts w:ascii="Book Antiqua" w:hAnsi="Book Antiqua" w:cs="Times New Roman"/>
          <w:sz w:val="24"/>
          <w:szCs w:val="24"/>
        </w:rPr>
        <w:t>Neelamegarajan</w:t>
      </w:r>
      <w:proofErr w:type="spellEnd"/>
      <w:r w:rsidRPr="00031328">
        <w:rPr>
          <w:rFonts w:ascii="Book Antiqua" w:hAnsi="Book Antiqua" w:cs="Times New Roman"/>
          <w:sz w:val="24"/>
          <w:szCs w:val="24"/>
        </w:rPr>
        <w:t xml:space="preserve">, D. (2019). Release of masking (masking level difference), quick-sin and contralateral suppression of DPOAEs in musicians </w:t>
      </w:r>
      <w:r w:rsidRPr="00031328">
        <w:rPr>
          <w:rFonts w:ascii="Book Antiqua" w:hAnsi="Book Antiqua" w:cs="Times New Roman"/>
          <w:sz w:val="24"/>
          <w:szCs w:val="24"/>
        </w:rPr>
        <w:lastRenderedPageBreak/>
        <w:t>and non-musicians. (Student research at AIISH-Articles based on Dissertation done at AIISH). Vol. 13: 2014-15, pp.110-118, AIISH, Mysuru.</w:t>
      </w:r>
    </w:p>
    <w:p w14:paraId="7856A7C1" w14:textId="77777777" w:rsidR="009D574C" w:rsidRPr="00031328" w:rsidRDefault="009D574C" w:rsidP="009D574C">
      <w:pPr>
        <w:pStyle w:val="ListParagraph"/>
        <w:jc w:val="both"/>
        <w:rPr>
          <w:rFonts w:ascii="Book Antiqua" w:hAnsi="Book Antiqua" w:cs="Times New Roman"/>
          <w:sz w:val="24"/>
          <w:szCs w:val="24"/>
        </w:rPr>
      </w:pPr>
    </w:p>
    <w:p w14:paraId="2F6E7DB1"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Tejaswini</w:t>
      </w:r>
      <w:proofErr w:type="spellEnd"/>
      <w:r w:rsidRPr="00031328">
        <w:rPr>
          <w:rFonts w:ascii="Book Antiqua" w:hAnsi="Book Antiqua" w:cs="Times New Roman"/>
          <w:sz w:val="24"/>
          <w:szCs w:val="24"/>
        </w:rPr>
        <w:t>, S. &amp; Hemanth, N. (2019). A study on simulated traffic environment: Assessing localization ability from individuals with hearing impairment. (Student research at AIISH-Articles based on Dissertation done at AIISH) Vol.15:2016-17, pp. 277-290, AIISH, Mysuru.</w:t>
      </w:r>
    </w:p>
    <w:p w14:paraId="3CD8BC67" w14:textId="77777777" w:rsidR="009D574C" w:rsidRPr="00031328" w:rsidRDefault="009D574C" w:rsidP="009D574C">
      <w:pPr>
        <w:pStyle w:val="ListParagraph"/>
        <w:jc w:val="both"/>
        <w:rPr>
          <w:rFonts w:ascii="Book Antiqua" w:hAnsi="Book Antiqua" w:cs="Times New Roman"/>
          <w:sz w:val="24"/>
          <w:szCs w:val="24"/>
        </w:rPr>
      </w:pPr>
    </w:p>
    <w:p w14:paraId="61C091BC"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Tina, S. H. &amp; Jain, C. (2019). Hearing and cochlear functioning in polycystic ovarian syndrome (PCOS). (Student research at AIISH-Articles based on Dissertation done at AIISH). Vol. 14: 2015-16, pp. 163-169, AIISH, Mysuru.</w:t>
      </w:r>
    </w:p>
    <w:p w14:paraId="33A3BCBA" w14:textId="77777777" w:rsidR="009D574C" w:rsidRPr="00031328" w:rsidRDefault="009D574C" w:rsidP="009D574C">
      <w:pPr>
        <w:pStyle w:val="ListParagraph"/>
        <w:jc w:val="both"/>
        <w:rPr>
          <w:rFonts w:ascii="Book Antiqua" w:hAnsi="Book Antiqua" w:cs="Times New Roman"/>
          <w:sz w:val="24"/>
          <w:szCs w:val="24"/>
        </w:rPr>
      </w:pPr>
    </w:p>
    <w:p w14:paraId="2B8C06D6"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Tulsi</w:t>
      </w:r>
      <w:proofErr w:type="spellEnd"/>
      <w:r w:rsidRPr="00031328">
        <w:rPr>
          <w:rFonts w:ascii="Book Antiqua" w:hAnsi="Book Antiqua" w:cs="Times New Roman"/>
          <w:sz w:val="24"/>
          <w:szCs w:val="24"/>
        </w:rPr>
        <w:t>, S. &amp; Jain, C. (2019). Effects of hormonal changes on temporal perception and speech perception in noise in females.  (Student research at AIISH-Articles based on Dissertation done at AIISH). Vol. 13: 2014-15, pp.119-125, AIISH, Mysuru.</w:t>
      </w:r>
    </w:p>
    <w:p w14:paraId="35EEFC5C" w14:textId="77777777" w:rsidR="009D574C" w:rsidRPr="00031328" w:rsidRDefault="009D574C" w:rsidP="009D574C">
      <w:pPr>
        <w:pStyle w:val="ListParagraph"/>
        <w:jc w:val="both"/>
        <w:rPr>
          <w:rFonts w:ascii="Book Antiqua" w:hAnsi="Book Antiqua" w:cs="Times New Roman"/>
          <w:sz w:val="24"/>
          <w:szCs w:val="24"/>
        </w:rPr>
      </w:pPr>
    </w:p>
    <w:p w14:paraId="2C542D3D"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Udhayakumar</w:t>
      </w:r>
      <w:proofErr w:type="spellEnd"/>
      <w:r w:rsidRPr="00031328">
        <w:rPr>
          <w:rFonts w:ascii="Book Antiqua" w:hAnsi="Book Antiqua" w:cs="Times New Roman"/>
          <w:sz w:val="24"/>
          <w:szCs w:val="24"/>
        </w:rPr>
        <w:t>. R. &amp;</w:t>
      </w:r>
      <w:r w:rsidR="008A6A14">
        <w:rPr>
          <w:rFonts w:ascii="Book Antiqua" w:hAnsi="Book Antiqua" w:cs="Times New Roman"/>
          <w:sz w:val="24"/>
          <w:szCs w:val="24"/>
        </w:rPr>
        <w:t xml:space="preserve"> </w:t>
      </w:r>
      <w:proofErr w:type="spellStart"/>
      <w:r w:rsidRPr="00031328">
        <w:rPr>
          <w:rFonts w:ascii="Book Antiqua" w:hAnsi="Book Antiqua" w:cs="Times New Roman"/>
          <w:sz w:val="24"/>
          <w:szCs w:val="24"/>
        </w:rPr>
        <w:t>Neelamegarajan</w:t>
      </w:r>
      <w:proofErr w:type="spellEnd"/>
      <w:r w:rsidRPr="00031328">
        <w:rPr>
          <w:rFonts w:ascii="Book Antiqua" w:hAnsi="Book Antiqua" w:cs="Times New Roman"/>
          <w:sz w:val="24"/>
          <w:szCs w:val="24"/>
        </w:rPr>
        <w:t xml:space="preserve">, D. (2019). Comparison of syllabic and dual compression on non-linear hearing aid processed </w:t>
      </w:r>
      <w:proofErr w:type="spellStart"/>
      <w:r w:rsidRPr="00031328">
        <w:rPr>
          <w:rFonts w:ascii="Book Antiqua" w:hAnsi="Book Antiqua" w:cs="Times New Roman"/>
          <w:sz w:val="24"/>
          <w:szCs w:val="24"/>
        </w:rPr>
        <w:t>Malayam</w:t>
      </w:r>
      <w:proofErr w:type="spellEnd"/>
      <w:r w:rsidRPr="00031328">
        <w:rPr>
          <w:rFonts w:ascii="Book Antiqua" w:hAnsi="Book Antiqua" w:cs="Times New Roman"/>
          <w:sz w:val="24"/>
          <w:szCs w:val="24"/>
        </w:rPr>
        <w:t xml:space="preserve"> chimeric sentences. (Student research at AIISH-Articles based on Dissertation done at AIISH) Vol.16:2017-18, pp. 218-228, AIISH, Mysuru.</w:t>
      </w:r>
    </w:p>
    <w:p w14:paraId="34585281" w14:textId="77777777" w:rsidR="009D574C" w:rsidRPr="00031328" w:rsidRDefault="009D574C" w:rsidP="009D574C">
      <w:pPr>
        <w:pStyle w:val="ListParagraph"/>
        <w:jc w:val="both"/>
        <w:rPr>
          <w:rFonts w:ascii="Book Antiqua" w:hAnsi="Book Antiqua" w:cs="Times New Roman"/>
          <w:sz w:val="24"/>
          <w:szCs w:val="24"/>
        </w:rPr>
      </w:pPr>
    </w:p>
    <w:p w14:paraId="3B61F46F"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Usharani</w:t>
      </w:r>
      <w:proofErr w:type="spellEnd"/>
      <w:r w:rsidRPr="00031328">
        <w:rPr>
          <w:rFonts w:ascii="Book Antiqua" w:hAnsi="Book Antiqua" w:cs="Times New Roman"/>
          <w:sz w:val="24"/>
          <w:szCs w:val="24"/>
        </w:rPr>
        <w:t>, N. S.  &amp;</w:t>
      </w:r>
      <w:r w:rsidR="008A6A14">
        <w:rPr>
          <w:rFonts w:ascii="Book Antiqua" w:hAnsi="Book Antiqua" w:cs="Times New Roman"/>
          <w:sz w:val="24"/>
          <w:szCs w:val="24"/>
        </w:rPr>
        <w:t xml:space="preserve"> </w:t>
      </w:r>
      <w:proofErr w:type="spellStart"/>
      <w:r w:rsidRPr="00031328">
        <w:rPr>
          <w:rFonts w:ascii="Book Antiqua" w:hAnsi="Book Antiqua" w:cs="Times New Roman"/>
          <w:sz w:val="24"/>
          <w:szCs w:val="24"/>
        </w:rPr>
        <w:t>Neelamegarajan</w:t>
      </w:r>
      <w:proofErr w:type="spellEnd"/>
      <w:r w:rsidRPr="00031328">
        <w:rPr>
          <w:rFonts w:ascii="Book Antiqua" w:hAnsi="Book Antiqua" w:cs="Times New Roman"/>
          <w:sz w:val="24"/>
          <w:szCs w:val="24"/>
        </w:rPr>
        <w:t>, D. (2019). Music evoked P300 in individuals with and without musical abilities. (Student research at AIISH-Articles based on Dissertation done at AIISH) Vol.15:2016-17, pp. 291-298, AIISH, Mysuru.</w:t>
      </w:r>
    </w:p>
    <w:p w14:paraId="37EB0A6F" w14:textId="77777777" w:rsidR="009D574C" w:rsidRPr="00031328" w:rsidRDefault="009D574C" w:rsidP="009D574C">
      <w:pPr>
        <w:pStyle w:val="ListParagraph"/>
        <w:jc w:val="both"/>
        <w:rPr>
          <w:rFonts w:ascii="Book Antiqua" w:hAnsi="Book Antiqua" w:cs="Times New Roman"/>
          <w:sz w:val="24"/>
          <w:szCs w:val="24"/>
        </w:rPr>
      </w:pPr>
    </w:p>
    <w:p w14:paraId="4EFC226F"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Varsha, K. N. &amp; Kumar, A. U. (2019). Temporal processing, working memory and speech perception skills in normal hearing individuals exposed industrial noise. (Student research at AIISH-Articles based on Dissertation done at AIISH) Vol.16:2017-18, pp. 240-248, AIISH, Mysuru.</w:t>
      </w:r>
    </w:p>
    <w:p w14:paraId="39C1DB8F" w14:textId="77777777" w:rsidR="002A2280" w:rsidRPr="00031328" w:rsidRDefault="002A2280" w:rsidP="002A2280">
      <w:pPr>
        <w:pStyle w:val="ListParagraph"/>
        <w:jc w:val="both"/>
        <w:rPr>
          <w:rFonts w:ascii="Book Antiqua" w:hAnsi="Book Antiqua" w:cs="Times New Roman"/>
          <w:sz w:val="24"/>
          <w:szCs w:val="24"/>
        </w:rPr>
      </w:pPr>
    </w:p>
    <w:p w14:paraId="5D10D19E"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Vinayagar</w:t>
      </w:r>
      <w:proofErr w:type="spellEnd"/>
      <w:r w:rsidRPr="00031328">
        <w:rPr>
          <w:rFonts w:ascii="Book Antiqua" w:hAnsi="Book Antiqua" w:cs="Times New Roman"/>
          <w:sz w:val="24"/>
          <w:szCs w:val="24"/>
        </w:rPr>
        <w:t>, P. T. &amp;</w:t>
      </w:r>
      <w:r w:rsidR="008A6A14">
        <w:rPr>
          <w:rFonts w:ascii="Book Antiqua" w:hAnsi="Book Antiqua" w:cs="Times New Roman"/>
          <w:sz w:val="24"/>
          <w:szCs w:val="24"/>
        </w:rPr>
        <w:t xml:space="preserve"> </w:t>
      </w:r>
      <w:proofErr w:type="spellStart"/>
      <w:r w:rsidRPr="00031328">
        <w:rPr>
          <w:rFonts w:ascii="Book Antiqua" w:hAnsi="Book Antiqua" w:cs="Times New Roman"/>
          <w:sz w:val="24"/>
          <w:szCs w:val="24"/>
        </w:rPr>
        <w:t>Neelamegarajan</w:t>
      </w:r>
      <w:proofErr w:type="spellEnd"/>
      <w:r w:rsidRPr="00031328">
        <w:rPr>
          <w:rFonts w:ascii="Book Antiqua" w:hAnsi="Book Antiqua" w:cs="Times New Roman"/>
          <w:sz w:val="24"/>
          <w:szCs w:val="24"/>
        </w:rPr>
        <w:t>, D. (2019). Comparison of syllabic and dual compression on non-linear hearing aid processed Kannada Chimeric sentences. (Student research at AIISH-Articles based on Dissertation done at AIISH) Vol.16:2017-18, pp. 249-257, AIISH, Mysuru.</w:t>
      </w:r>
    </w:p>
    <w:p w14:paraId="69467DFA" w14:textId="77777777" w:rsidR="009D574C" w:rsidRPr="00031328" w:rsidRDefault="009D574C" w:rsidP="009D574C">
      <w:pPr>
        <w:pStyle w:val="ListParagraph"/>
        <w:jc w:val="both"/>
        <w:rPr>
          <w:rFonts w:ascii="Book Antiqua" w:hAnsi="Book Antiqua" w:cs="Times New Roman"/>
          <w:sz w:val="24"/>
          <w:szCs w:val="24"/>
        </w:rPr>
      </w:pPr>
    </w:p>
    <w:p w14:paraId="505BC905"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Vinodhini</w:t>
      </w:r>
      <w:proofErr w:type="spellEnd"/>
      <w:r w:rsidRPr="00031328">
        <w:rPr>
          <w:rFonts w:ascii="Book Antiqua" w:hAnsi="Book Antiqua" w:cs="Times New Roman"/>
          <w:sz w:val="24"/>
          <w:szCs w:val="24"/>
        </w:rPr>
        <w:t xml:space="preserve">, P. &amp; Geetha, C. (2019). Relationship between envelope difference index, sentence recognition and speech quality in individuals with hearing </w:t>
      </w:r>
      <w:r w:rsidRPr="00031328">
        <w:rPr>
          <w:rFonts w:ascii="Book Antiqua" w:hAnsi="Book Antiqua" w:cs="Times New Roman"/>
          <w:sz w:val="24"/>
          <w:szCs w:val="24"/>
        </w:rPr>
        <w:lastRenderedPageBreak/>
        <w:t xml:space="preserve">impairment. (Student research at AIISH-Articles based on Dissertation done at AIISH). Vol. 13: 2014-15, pp. 126-139, AIISH, Mysuru. </w:t>
      </w:r>
    </w:p>
    <w:p w14:paraId="6C3B9F8D" w14:textId="77777777" w:rsidR="009D574C" w:rsidRPr="00031328" w:rsidRDefault="009D574C" w:rsidP="009D574C">
      <w:pPr>
        <w:pStyle w:val="ListParagraph"/>
        <w:jc w:val="both"/>
        <w:rPr>
          <w:rFonts w:ascii="Book Antiqua" w:hAnsi="Book Antiqua" w:cs="Times New Roman"/>
          <w:sz w:val="24"/>
          <w:szCs w:val="24"/>
        </w:rPr>
      </w:pPr>
    </w:p>
    <w:p w14:paraId="4664E327"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Winston, J. &amp; </w:t>
      </w:r>
      <w:proofErr w:type="spellStart"/>
      <w:r w:rsidRPr="00031328">
        <w:rPr>
          <w:rFonts w:ascii="Book Antiqua" w:hAnsi="Book Antiqua" w:cs="Times New Roman"/>
          <w:sz w:val="24"/>
          <w:szCs w:val="24"/>
        </w:rPr>
        <w:t>Maruthi</w:t>
      </w:r>
      <w:proofErr w:type="spellEnd"/>
      <w:r w:rsidRPr="00031328">
        <w:rPr>
          <w:rFonts w:ascii="Book Antiqua" w:hAnsi="Book Antiqua" w:cs="Times New Roman"/>
          <w:sz w:val="24"/>
          <w:szCs w:val="24"/>
        </w:rPr>
        <w:t xml:space="preserve">, S. (2019). Effect of auditory and visual distracters on brainstem encoding of speech. (Student research at AIISH-Articles based on Dissertation done at AIISH). Vol. 14: 2015-16, pp. 30-36, AIISH, Mysuru. </w:t>
      </w:r>
    </w:p>
    <w:p w14:paraId="276B1D9F" w14:textId="77777777" w:rsidR="009D574C" w:rsidRPr="00031328" w:rsidRDefault="009D574C" w:rsidP="009D574C">
      <w:pPr>
        <w:pStyle w:val="ListParagraph"/>
        <w:jc w:val="both"/>
        <w:rPr>
          <w:rFonts w:ascii="Book Antiqua" w:hAnsi="Book Antiqua" w:cs="Times New Roman"/>
          <w:sz w:val="24"/>
          <w:szCs w:val="24"/>
        </w:rPr>
      </w:pPr>
    </w:p>
    <w:p w14:paraId="535C170E"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Yogendra, A. M. &amp; Kumar, U. (2019). Effect of hearing aid acclimatization on auditory and working memory skills in individuals with hearing impairment. (Student research at AIISH-Articles based on Dissertation done at AIISH). Vol. 14: 2015-16, pp. 9-18, AIISH, Mysur</w:t>
      </w:r>
      <w:r w:rsidRPr="00787736">
        <w:rPr>
          <w:rFonts w:ascii="Book Antiqua" w:hAnsi="Book Antiqua" w:cs="Times New Roman"/>
          <w:sz w:val="24"/>
          <w:szCs w:val="24"/>
        </w:rPr>
        <w:t>u.</w:t>
      </w:r>
    </w:p>
    <w:p w14:paraId="0EED5A11" w14:textId="77777777" w:rsidR="00B84F35" w:rsidRPr="00031328" w:rsidRDefault="00B84F35" w:rsidP="00B84F35">
      <w:pPr>
        <w:tabs>
          <w:tab w:val="left" w:pos="-180"/>
          <w:tab w:val="left" w:pos="0"/>
        </w:tabs>
        <w:spacing w:after="0" w:line="240" w:lineRule="auto"/>
        <w:rPr>
          <w:rFonts w:ascii="Book Antiqua" w:hAnsi="Book Antiqua"/>
          <w:b/>
          <w:color w:val="C00000"/>
          <w:sz w:val="24"/>
          <w:szCs w:val="24"/>
        </w:rPr>
      </w:pPr>
    </w:p>
    <w:p w14:paraId="42A4F9D2" w14:textId="77777777" w:rsidR="0026475A" w:rsidRPr="00031328" w:rsidRDefault="0026475A" w:rsidP="00B84F35">
      <w:pPr>
        <w:tabs>
          <w:tab w:val="left" w:pos="-180"/>
          <w:tab w:val="left" w:pos="0"/>
        </w:tabs>
        <w:spacing w:after="0" w:line="240" w:lineRule="auto"/>
        <w:rPr>
          <w:rFonts w:ascii="Book Antiqua" w:hAnsi="Book Antiqua"/>
          <w:b/>
          <w:color w:val="C00000"/>
          <w:sz w:val="24"/>
          <w:szCs w:val="24"/>
        </w:rPr>
      </w:pPr>
    </w:p>
    <w:p w14:paraId="4E10B73E" w14:textId="77777777" w:rsidR="00B84F35" w:rsidRPr="00031328" w:rsidRDefault="00B84F35" w:rsidP="00B84F35">
      <w:pPr>
        <w:tabs>
          <w:tab w:val="left" w:pos="1170"/>
        </w:tabs>
        <w:spacing w:after="0"/>
        <w:ind w:left="360"/>
        <w:rPr>
          <w:rFonts w:ascii="Book Antiqua" w:hAnsi="Book Antiqua"/>
          <w:b/>
          <w:bCs/>
          <w:sz w:val="24"/>
          <w:szCs w:val="24"/>
        </w:rPr>
      </w:pPr>
    </w:p>
    <w:p w14:paraId="7252AA13"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685391F6"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69137C55"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2B95AD49"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28258C48"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438379ED"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25E955C9"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038CCDF3"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sectPr w:rsidR="00FD0BA8" w:rsidRPr="00031328" w:rsidSect="009B7BBA">
      <w:footerReference w:type="default" r:id="rId34"/>
      <w:pgSz w:w="11906" w:h="16838"/>
      <w:pgMar w:top="1440" w:right="1440" w:bottom="1440" w:left="1440" w:header="708" w:footer="708" w:gutter="0"/>
      <w:pgNumType w:start="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F6FD2" w14:textId="77777777" w:rsidR="00530552" w:rsidRDefault="00530552" w:rsidP="001B00FE">
      <w:pPr>
        <w:spacing w:after="0" w:line="240" w:lineRule="auto"/>
      </w:pPr>
      <w:r>
        <w:separator/>
      </w:r>
    </w:p>
  </w:endnote>
  <w:endnote w:type="continuationSeparator" w:id="0">
    <w:p w14:paraId="7BF05742" w14:textId="77777777" w:rsidR="00530552" w:rsidRDefault="00530552" w:rsidP="001B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5828" w14:textId="47121615" w:rsidR="00F9734E" w:rsidRDefault="00F9734E">
    <w:pPr>
      <w:pStyle w:val="Footer"/>
      <w:jc w:val="center"/>
    </w:pPr>
    <w:r>
      <w:fldChar w:fldCharType="begin"/>
    </w:r>
    <w:r>
      <w:instrText xml:space="preserve"> PAGE   \* MERGEFORMAT </w:instrText>
    </w:r>
    <w:r>
      <w:fldChar w:fldCharType="separate"/>
    </w:r>
    <w:r w:rsidR="00220098">
      <w:rPr>
        <w:noProof/>
      </w:rPr>
      <w:t>73</w:t>
    </w:r>
    <w:r>
      <w:fldChar w:fldCharType="end"/>
    </w:r>
  </w:p>
  <w:p w14:paraId="2191C608" w14:textId="77777777" w:rsidR="00F9734E" w:rsidRDefault="00F97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029A" w14:textId="77777777" w:rsidR="00530552" w:rsidRDefault="00530552" w:rsidP="001B00FE">
      <w:pPr>
        <w:spacing w:after="0" w:line="240" w:lineRule="auto"/>
      </w:pPr>
      <w:r>
        <w:separator/>
      </w:r>
    </w:p>
  </w:footnote>
  <w:footnote w:type="continuationSeparator" w:id="0">
    <w:p w14:paraId="5DF16E1C" w14:textId="77777777" w:rsidR="00530552" w:rsidRDefault="00530552" w:rsidP="001B0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AF3"/>
    <w:multiLevelType w:val="hybridMultilevel"/>
    <w:tmpl w:val="CCE64A8C"/>
    <w:lvl w:ilvl="0" w:tplc="80D28A06">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33365D"/>
    <w:multiLevelType w:val="hybridMultilevel"/>
    <w:tmpl w:val="7248A2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516037"/>
    <w:multiLevelType w:val="hybridMultilevel"/>
    <w:tmpl w:val="B8BCBE12"/>
    <w:lvl w:ilvl="0" w:tplc="62F276B0">
      <w:start w:val="1"/>
      <w:numFmt w:val="decimal"/>
      <w:lvlText w:val="%1."/>
      <w:lvlJc w:val="left"/>
      <w:pPr>
        <w:ind w:left="720" w:hanging="360"/>
      </w:pPr>
      <w:rPr>
        <w:b/>
        <w:bCs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7A7BAA"/>
    <w:multiLevelType w:val="hybridMultilevel"/>
    <w:tmpl w:val="B9C0AC10"/>
    <w:lvl w:ilvl="0" w:tplc="7A9E898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942E5"/>
    <w:multiLevelType w:val="hybridMultilevel"/>
    <w:tmpl w:val="46686E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9874C7"/>
    <w:multiLevelType w:val="hybridMultilevel"/>
    <w:tmpl w:val="76867E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35222D"/>
    <w:multiLevelType w:val="hybridMultilevel"/>
    <w:tmpl w:val="5B66AAB4"/>
    <w:lvl w:ilvl="0" w:tplc="56E64564">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3611B2"/>
    <w:multiLevelType w:val="hybridMultilevel"/>
    <w:tmpl w:val="81504E20"/>
    <w:lvl w:ilvl="0" w:tplc="80D28A06">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1152545"/>
    <w:multiLevelType w:val="hybridMultilevel"/>
    <w:tmpl w:val="E7BCA956"/>
    <w:lvl w:ilvl="0" w:tplc="80D28A06">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9270BB"/>
    <w:multiLevelType w:val="hybridMultilevel"/>
    <w:tmpl w:val="E9E69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3B2C46"/>
    <w:multiLevelType w:val="hybridMultilevel"/>
    <w:tmpl w:val="B4E8A948"/>
    <w:lvl w:ilvl="0" w:tplc="68A607A4">
      <w:start w:val="10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C5D30"/>
    <w:multiLevelType w:val="hybridMultilevel"/>
    <w:tmpl w:val="2542B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7A80194"/>
    <w:multiLevelType w:val="hybridMultilevel"/>
    <w:tmpl w:val="5B66AAB4"/>
    <w:lvl w:ilvl="0" w:tplc="56E64564">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B046669"/>
    <w:multiLevelType w:val="hybridMultilevel"/>
    <w:tmpl w:val="DEFE6E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3004B11"/>
    <w:multiLevelType w:val="hybridMultilevel"/>
    <w:tmpl w:val="327E75AC"/>
    <w:lvl w:ilvl="0" w:tplc="25EAF504">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56E758B"/>
    <w:multiLevelType w:val="hybridMultilevel"/>
    <w:tmpl w:val="5B1A88CC"/>
    <w:lvl w:ilvl="0" w:tplc="8C065F68">
      <w:start w:val="1"/>
      <w:numFmt w:val="decimal"/>
      <w:lvlText w:val="%1."/>
      <w:lvlJc w:val="left"/>
      <w:pPr>
        <w:ind w:left="720" w:hanging="360"/>
      </w:pPr>
      <w:rPr>
        <w:rFonts w:hint="default"/>
        <w:b w:val="0"/>
        <w:color w:val="2222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99E126A"/>
    <w:multiLevelType w:val="hybridMultilevel"/>
    <w:tmpl w:val="EC38E436"/>
    <w:lvl w:ilvl="0" w:tplc="AB58D9EC">
      <w:start w:val="1"/>
      <w:numFmt w:val="decimal"/>
      <w:lvlText w:val="%1."/>
      <w:lvlJc w:val="left"/>
      <w:pPr>
        <w:ind w:left="720" w:hanging="360"/>
      </w:pPr>
      <w:rPr>
        <w:rFonts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BAA241E"/>
    <w:multiLevelType w:val="hybridMultilevel"/>
    <w:tmpl w:val="9606CA2C"/>
    <w:lvl w:ilvl="0" w:tplc="8C065F68">
      <w:start w:val="1"/>
      <w:numFmt w:val="decimal"/>
      <w:lvlText w:val="%1."/>
      <w:lvlJc w:val="left"/>
      <w:pPr>
        <w:ind w:left="720" w:hanging="360"/>
      </w:pPr>
      <w:rPr>
        <w:rFonts w:hint="default"/>
        <w:b w:val="0"/>
        <w:color w:val="2222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6044FAB"/>
    <w:multiLevelType w:val="hybridMultilevel"/>
    <w:tmpl w:val="63E0FFA0"/>
    <w:lvl w:ilvl="0" w:tplc="292031F2">
      <w:start w:val="1"/>
      <w:numFmt w:val="decimal"/>
      <w:lvlText w:val="%1."/>
      <w:lvlJc w:val="left"/>
      <w:pPr>
        <w:ind w:left="720" w:hanging="360"/>
      </w:pPr>
      <w:rPr>
        <w:b w:val="0"/>
        <w:i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A071FEC"/>
    <w:multiLevelType w:val="multilevel"/>
    <w:tmpl w:val="5984761E"/>
    <w:lvl w:ilvl="0">
      <w:start w:val="1"/>
      <w:numFmt w:val="upperRoman"/>
      <w:lvlText w:val="%1."/>
      <w:lvlJc w:val="righ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17"/>
  </w:num>
  <w:num w:numId="4">
    <w:abstractNumId w:val="11"/>
  </w:num>
  <w:num w:numId="5">
    <w:abstractNumId w:val="6"/>
  </w:num>
  <w:num w:numId="6">
    <w:abstractNumId w:val="5"/>
  </w:num>
  <w:num w:numId="7">
    <w:abstractNumId w:val="7"/>
  </w:num>
  <w:num w:numId="8">
    <w:abstractNumId w:val="0"/>
  </w:num>
  <w:num w:numId="9">
    <w:abstractNumId w:val="8"/>
  </w:num>
  <w:num w:numId="10">
    <w:abstractNumId w:val="15"/>
  </w:num>
  <w:num w:numId="11">
    <w:abstractNumId w:val="3"/>
  </w:num>
  <w:num w:numId="12">
    <w:abstractNumId w:val="10"/>
  </w:num>
  <w:num w:numId="13">
    <w:abstractNumId w:val="18"/>
  </w:num>
  <w:num w:numId="14">
    <w:abstractNumId w:val="14"/>
  </w:num>
  <w:num w:numId="15">
    <w:abstractNumId w:val="16"/>
  </w:num>
  <w:num w:numId="16">
    <w:abstractNumId w:val="9"/>
  </w:num>
  <w:num w:numId="17">
    <w:abstractNumId w:val="1"/>
  </w:num>
  <w:num w:numId="18">
    <w:abstractNumId w:val="19"/>
  </w:num>
  <w:num w:numId="19">
    <w:abstractNumId w:val="13"/>
  </w:num>
  <w:num w:numId="2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tQQiMyMzSzMDMyUdpeDU4uLM/DyQAqNaAEhaM9IsAAAA"/>
  </w:docVars>
  <w:rsids>
    <w:rsidRoot w:val="005D7739"/>
    <w:rsid w:val="00001881"/>
    <w:rsid w:val="00001F54"/>
    <w:rsid w:val="00002C7B"/>
    <w:rsid w:val="00003CC5"/>
    <w:rsid w:val="000104DD"/>
    <w:rsid w:val="00013628"/>
    <w:rsid w:val="00015A14"/>
    <w:rsid w:val="00016D75"/>
    <w:rsid w:val="00017B16"/>
    <w:rsid w:val="000244C8"/>
    <w:rsid w:val="0002530C"/>
    <w:rsid w:val="000261A1"/>
    <w:rsid w:val="00027048"/>
    <w:rsid w:val="00031328"/>
    <w:rsid w:val="00032075"/>
    <w:rsid w:val="00035555"/>
    <w:rsid w:val="000359B3"/>
    <w:rsid w:val="00037313"/>
    <w:rsid w:val="000377A1"/>
    <w:rsid w:val="00040048"/>
    <w:rsid w:val="00041D98"/>
    <w:rsid w:val="00041E27"/>
    <w:rsid w:val="00042F75"/>
    <w:rsid w:val="0004307F"/>
    <w:rsid w:val="00044478"/>
    <w:rsid w:val="00045B44"/>
    <w:rsid w:val="000465A6"/>
    <w:rsid w:val="00050190"/>
    <w:rsid w:val="00053014"/>
    <w:rsid w:val="000535CA"/>
    <w:rsid w:val="00060EBF"/>
    <w:rsid w:val="000616E4"/>
    <w:rsid w:val="00061C5A"/>
    <w:rsid w:val="00063834"/>
    <w:rsid w:val="0006729D"/>
    <w:rsid w:val="000711B5"/>
    <w:rsid w:val="000731F5"/>
    <w:rsid w:val="00073E9F"/>
    <w:rsid w:val="00074248"/>
    <w:rsid w:val="0007590F"/>
    <w:rsid w:val="0007610B"/>
    <w:rsid w:val="00076D23"/>
    <w:rsid w:val="00076E6F"/>
    <w:rsid w:val="000800BC"/>
    <w:rsid w:val="000914B9"/>
    <w:rsid w:val="000938F9"/>
    <w:rsid w:val="000948AC"/>
    <w:rsid w:val="000952A9"/>
    <w:rsid w:val="00095938"/>
    <w:rsid w:val="00096C20"/>
    <w:rsid w:val="00097020"/>
    <w:rsid w:val="000A05D4"/>
    <w:rsid w:val="000A2144"/>
    <w:rsid w:val="000A6119"/>
    <w:rsid w:val="000B20A1"/>
    <w:rsid w:val="000B34C4"/>
    <w:rsid w:val="000B3E45"/>
    <w:rsid w:val="000B410B"/>
    <w:rsid w:val="000B5A8A"/>
    <w:rsid w:val="000B775A"/>
    <w:rsid w:val="000C16E9"/>
    <w:rsid w:val="000C1EA5"/>
    <w:rsid w:val="000C3035"/>
    <w:rsid w:val="000C3D9A"/>
    <w:rsid w:val="000C6567"/>
    <w:rsid w:val="000C691F"/>
    <w:rsid w:val="000C6AA4"/>
    <w:rsid w:val="000D1475"/>
    <w:rsid w:val="000D17F8"/>
    <w:rsid w:val="000D547E"/>
    <w:rsid w:val="000D72AD"/>
    <w:rsid w:val="000E1A55"/>
    <w:rsid w:val="000E28ED"/>
    <w:rsid w:val="000E4CEE"/>
    <w:rsid w:val="000E51C5"/>
    <w:rsid w:val="000E628F"/>
    <w:rsid w:val="000E676F"/>
    <w:rsid w:val="000E75C3"/>
    <w:rsid w:val="000F069E"/>
    <w:rsid w:val="000F1BBB"/>
    <w:rsid w:val="000F3E2B"/>
    <w:rsid w:val="000F773D"/>
    <w:rsid w:val="00101004"/>
    <w:rsid w:val="0010355E"/>
    <w:rsid w:val="001051CE"/>
    <w:rsid w:val="00106347"/>
    <w:rsid w:val="0010645F"/>
    <w:rsid w:val="0010772B"/>
    <w:rsid w:val="0011000B"/>
    <w:rsid w:val="0011297E"/>
    <w:rsid w:val="0011398C"/>
    <w:rsid w:val="0011766F"/>
    <w:rsid w:val="00117AEB"/>
    <w:rsid w:val="00121700"/>
    <w:rsid w:val="00121DBD"/>
    <w:rsid w:val="0012562F"/>
    <w:rsid w:val="001277D6"/>
    <w:rsid w:val="00134AB5"/>
    <w:rsid w:val="00135435"/>
    <w:rsid w:val="00140912"/>
    <w:rsid w:val="001430CC"/>
    <w:rsid w:val="001474AF"/>
    <w:rsid w:val="00147757"/>
    <w:rsid w:val="00147A7E"/>
    <w:rsid w:val="001515FE"/>
    <w:rsid w:val="001527F9"/>
    <w:rsid w:val="00153351"/>
    <w:rsid w:val="0015382A"/>
    <w:rsid w:val="00153DAD"/>
    <w:rsid w:val="00153E94"/>
    <w:rsid w:val="001546B9"/>
    <w:rsid w:val="0015498E"/>
    <w:rsid w:val="00156376"/>
    <w:rsid w:val="0015697A"/>
    <w:rsid w:val="00157904"/>
    <w:rsid w:val="001601A4"/>
    <w:rsid w:val="0016212E"/>
    <w:rsid w:val="00166D6B"/>
    <w:rsid w:val="00170EF0"/>
    <w:rsid w:val="001807B9"/>
    <w:rsid w:val="0018114C"/>
    <w:rsid w:val="0018155D"/>
    <w:rsid w:val="001831D0"/>
    <w:rsid w:val="001845AD"/>
    <w:rsid w:val="0019304A"/>
    <w:rsid w:val="00193292"/>
    <w:rsid w:val="00196308"/>
    <w:rsid w:val="001973EB"/>
    <w:rsid w:val="001A0159"/>
    <w:rsid w:val="001A0BB6"/>
    <w:rsid w:val="001A0EFE"/>
    <w:rsid w:val="001A23AB"/>
    <w:rsid w:val="001A2774"/>
    <w:rsid w:val="001A27A1"/>
    <w:rsid w:val="001A40E2"/>
    <w:rsid w:val="001A411F"/>
    <w:rsid w:val="001A4337"/>
    <w:rsid w:val="001A46BD"/>
    <w:rsid w:val="001A5A54"/>
    <w:rsid w:val="001A6A3F"/>
    <w:rsid w:val="001A78C7"/>
    <w:rsid w:val="001B00FE"/>
    <w:rsid w:val="001B0BCE"/>
    <w:rsid w:val="001B182F"/>
    <w:rsid w:val="001B1E03"/>
    <w:rsid w:val="001B2293"/>
    <w:rsid w:val="001B4F5F"/>
    <w:rsid w:val="001C1695"/>
    <w:rsid w:val="001C17F1"/>
    <w:rsid w:val="001C2CF6"/>
    <w:rsid w:val="001C4DF5"/>
    <w:rsid w:val="001C775F"/>
    <w:rsid w:val="001D4F5C"/>
    <w:rsid w:val="001E2360"/>
    <w:rsid w:val="001E27DC"/>
    <w:rsid w:val="001E3F45"/>
    <w:rsid w:val="001E4353"/>
    <w:rsid w:val="001F19FC"/>
    <w:rsid w:val="001F3D01"/>
    <w:rsid w:val="001F43BB"/>
    <w:rsid w:val="001F4A55"/>
    <w:rsid w:val="001F5FC0"/>
    <w:rsid w:val="001F6376"/>
    <w:rsid w:val="001F64C7"/>
    <w:rsid w:val="001F6A47"/>
    <w:rsid w:val="001F6E48"/>
    <w:rsid w:val="002027B9"/>
    <w:rsid w:val="00203191"/>
    <w:rsid w:val="0020437A"/>
    <w:rsid w:val="002057A2"/>
    <w:rsid w:val="00206651"/>
    <w:rsid w:val="002078EB"/>
    <w:rsid w:val="0021049C"/>
    <w:rsid w:val="00210CEC"/>
    <w:rsid w:val="0021147E"/>
    <w:rsid w:val="00217299"/>
    <w:rsid w:val="00220098"/>
    <w:rsid w:val="0022162E"/>
    <w:rsid w:val="002240E8"/>
    <w:rsid w:val="002249D6"/>
    <w:rsid w:val="00225E5A"/>
    <w:rsid w:val="0024074E"/>
    <w:rsid w:val="00240880"/>
    <w:rsid w:val="00240F3B"/>
    <w:rsid w:val="002413E2"/>
    <w:rsid w:val="002419C8"/>
    <w:rsid w:val="00241B83"/>
    <w:rsid w:val="002434EB"/>
    <w:rsid w:val="002506F2"/>
    <w:rsid w:val="0025366D"/>
    <w:rsid w:val="00260143"/>
    <w:rsid w:val="0026347F"/>
    <w:rsid w:val="0026475A"/>
    <w:rsid w:val="002650C6"/>
    <w:rsid w:val="00265C9B"/>
    <w:rsid w:val="0026743D"/>
    <w:rsid w:val="00270105"/>
    <w:rsid w:val="00270B30"/>
    <w:rsid w:val="00270F03"/>
    <w:rsid w:val="002711BE"/>
    <w:rsid w:val="002711C2"/>
    <w:rsid w:val="00272389"/>
    <w:rsid w:val="002731A8"/>
    <w:rsid w:val="00275E00"/>
    <w:rsid w:val="00277041"/>
    <w:rsid w:val="002778C5"/>
    <w:rsid w:val="00282DB7"/>
    <w:rsid w:val="002833BD"/>
    <w:rsid w:val="00284EA2"/>
    <w:rsid w:val="002852A2"/>
    <w:rsid w:val="00285559"/>
    <w:rsid w:val="002876A4"/>
    <w:rsid w:val="00290ACF"/>
    <w:rsid w:val="002915C4"/>
    <w:rsid w:val="002920AB"/>
    <w:rsid w:val="00293FC3"/>
    <w:rsid w:val="002959D8"/>
    <w:rsid w:val="00295EBB"/>
    <w:rsid w:val="002A0A38"/>
    <w:rsid w:val="002A2280"/>
    <w:rsid w:val="002A2939"/>
    <w:rsid w:val="002A2BC5"/>
    <w:rsid w:val="002A6C6D"/>
    <w:rsid w:val="002A7B82"/>
    <w:rsid w:val="002B14D3"/>
    <w:rsid w:val="002B4C59"/>
    <w:rsid w:val="002B4E02"/>
    <w:rsid w:val="002B666A"/>
    <w:rsid w:val="002B7125"/>
    <w:rsid w:val="002C1728"/>
    <w:rsid w:val="002C1AC4"/>
    <w:rsid w:val="002C334A"/>
    <w:rsid w:val="002C5881"/>
    <w:rsid w:val="002D0972"/>
    <w:rsid w:val="002D24A8"/>
    <w:rsid w:val="002D41AA"/>
    <w:rsid w:val="002D494E"/>
    <w:rsid w:val="002D4E25"/>
    <w:rsid w:val="002D78BB"/>
    <w:rsid w:val="002E318F"/>
    <w:rsid w:val="002E68B1"/>
    <w:rsid w:val="002E721E"/>
    <w:rsid w:val="002F0740"/>
    <w:rsid w:val="002F1DBB"/>
    <w:rsid w:val="002F30F6"/>
    <w:rsid w:val="0030090D"/>
    <w:rsid w:val="00301AE5"/>
    <w:rsid w:val="00302B2E"/>
    <w:rsid w:val="00307D89"/>
    <w:rsid w:val="00307F05"/>
    <w:rsid w:val="0031085D"/>
    <w:rsid w:val="00311AC1"/>
    <w:rsid w:val="00311F8D"/>
    <w:rsid w:val="00317F67"/>
    <w:rsid w:val="00322E1F"/>
    <w:rsid w:val="00323117"/>
    <w:rsid w:val="00324960"/>
    <w:rsid w:val="00325F70"/>
    <w:rsid w:val="003269C6"/>
    <w:rsid w:val="00326F98"/>
    <w:rsid w:val="003273BA"/>
    <w:rsid w:val="00327423"/>
    <w:rsid w:val="00330FE5"/>
    <w:rsid w:val="003338D3"/>
    <w:rsid w:val="00333D3F"/>
    <w:rsid w:val="00333EE3"/>
    <w:rsid w:val="00333FAF"/>
    <w:rsid w:val="00335292"/>
    <w:rsid w:val="00336050"/>
    <w:rsid w:val="00336323"/>
    <w:rsid w:val="003405D1"/>
    <w:rsid w:val="003411F4"/>
    <w:rsid w:val="00341513"/>
    <w:rsid w:val="003452A7"/>
    <w:rsid w:val="0034722B"/>
    <w:rsid w:val="00350BF3"/>
    <w:rsid w:val="00350FB3"/>
    <w:rsid w:val="00351C7C"/>
    <w:rsid w:val="00351DC5"/>
    <w:rsid w:val="003541FF"/>
    <w:rsid w:val="0035645C"/>
    <w:rsid w:val="00356B43"/>
    <w:rsid w:val="00357E8D"/>
    <w:rsid w:val="003611A5"/>
    <w:rsid w:val="0036252F"/>
    <w:rsid w:val="0036349B"/>
    <w:rsid w:val="00365360"/>
    <w:rsid w:val="00366F27"/>
    <w:rsid w:val="00367A14"/>
    <w:rsid w:val="0037310C"/>
    <w:rsid w:val="00374513"/>
    <w:rsid w:val="00374FFC"/>
    <w:rsid w:val="00375AF9"/>
    <w:rsid w:val="00377AD2"/>
    <w:rsid w:val="00382132"/>
    <w:rsid w:val="0038362A"/>
    <w:rsid w:val="0039089B"/>
    <w:rsid w:val="00393E84"/>
    <w:rsid w:val="00393FED"/>
    <w:rsid w:val="00394FC5"/>
    <w:rsid w:val="0039579D"/>
    <w:rsid w:val="00395C98"/>
    <w:rsid w:val="00396FD3"/>
    <w:rsid w:val="0039706B"/>
    <w:rsid w:val="003971FD"/>
    <w:rsid w:val="00397B68"/>
    <w:rsid w:val="003A359C"/>
    <w:rsid w:val="003A3A0F"/>
    <w:rsid w:val="003A6643"/>
    <w:rsid w:val="003A6E7A"/>
    <w:rsid w:val="003B0045"/>
    <w:rsid w:val="003B0CB2"/>
    <w:rsid w:val="003B1DCA"/>
    <w:rsid w:val="003B590A"/>
    <w:rsid w:val="003B613C"/>
    <w:rsid w:val="003B6FBB"/>
    <w:rsid w:val="003B70A9"/>
    <w:rsid w:val="003B7647"/>
    <w:rsid w:val="003C1074"/>
    <w:rsid w:val="003C24DD"/>
    <w:rsid w:val="003C2C8E"/>
    <w:rsid w:val="003C4B96"/>
    <w:rsid w:val="003D133F"/>
    <w:rsid w:val="003D142E"/>
    <w:rsid w:val="003D1ADC"/>
    <w:rsid w:val="003D32BF"/>
    <w:rsid w:val="003D5E0F"/>
    <w:rsid w:val="003D6E85"/>
    <w:rsid w:val="003D7AD5"/>
    <w:rsid w:val="003E172C"/>
    <w:rsid w:val="003E5005"/>
    <w:rsid w:val="003E53F1"/>
    <w:rsid w:val="003E6086"/>
    <w:rsid w:val="003E60CB"/>
    <w:rsid w:val="003F06A9"/>
    <w:rsid w:val="003F1910"/>
    <w:rsid w:val="003F2168"/>
    <w:rsid w:val="003F36B9"/>
    <w:rsid w:val="003F5D11"/>
    <w:rsid w:val="004005C1"/>
    <w:rsid w:val="004020B5"/>
    <w:rsid w:val="00404742"/>
    <w:rsid w:val="00405DC8"/>
    <w:rsid w:val="00406AD5"/>
    <w:rsid w:val="00407BDC"/>
    <w:rsid w:val="0041113D"/>
    <w:rsid w:val="00412E79"/>
    <w:rsid w:val="00413E73"/>
    <w:rsid w:val="00414C9D"/>
    <w:rsid w:val="00415869"/>
    <w:rsid w:val="00422027"/>
    <w:rsid w:val="00425ADC"/>
    <w:rsid w:val="00431E78"/>
    <w:rsid w:val="00432229"/>
    <w:rsid w:val="004328C3"/>
    <w:rsid w:val="00433681"/>
    <w:rsid w:val="004355F1"/>
    <w:rsid w:val="00436552"/>
    <w:rsid w:val="00436DAD"/>
    <w:rsid w:val="00440E7F"/>
    <w:rsid w:val="00441BF3"/>
    <w:rsid w:val="00442220"/>
    <w:rsid w:val="00443BB9"/>
    <w:rsid w:val="004477FC"/>
    <w:rsid w:val="00447FEC"/>
    <w:rsid w:val="0045186E"/>
    <w:rsid w:val="00451CF1"/>
    <w:rsid w:val="004538D5"/>
    <w:rsid w:val="004548E9"/>
    <w:rsid w:val="0045533A"/>
    <w:rsid w:val="0045797E"/>
    <w:rsid w:val="0046014D"/>
    <w:rsid w:val="0046189D"/>
    <w:rsid w:val="00462DD0"/>
    <w:rsid w:val="0046326A"/>
    <w:rsid w:val="00464973"/>
    <w:rsid w:val="00464CA1"/>
    <w:rsid w:val="00465327"/>
    <w:rsid w:val="0046797E"/>
    <w:rsid w:val="00467D9C"/>
    <w:rsid w:val="00470945"/>
    <w:rsid w:val="0047281A"/>
    <w:rsid w:val="00472BD2"/>
    <w:rsid w:val="00473137"/>
    <w:rsid w:val="004740C2"/>
    <w:rsid w:val="004742FD"/>
    <w:rsid w:val="00476A93"/>
    <w:rsid w:val="004859D3"/>
    <w:rsid w:val="00485DC6"/>
    <w:rsid w:val="00486289"/>
    <w:rsid w:val="00487914"/>
    <w:rsid w:val="004918DF"/>
    <w:rsid w:val="00492C23"/>
    <w:rsid w:val="00492CA0"/>
    <w:rsid w:val="004A0794"/>
    <w:rsid w:val="004A2811"/>
    <w:rsid w:val="004A317A"/>
    <w:rsid w:val="004A3F6B"/>
    <w:rsid w:val="004A420C"/>
    <w:rsid w:val="004A4D7A"/>
    <w:rsid w:val="004A510C"/>
    <w:rsid w:val="004A6B3A"/>
    <w:rsid w:val="004A6BC9"/>
    <w:rsid w:val="004A7A56"/>
    <w:rsid w:val="004B02F0"/>
    <w:rsid w:val="004B0E2F"/>
    <w:rsid w:val="004B3C69"/>
    <w:rsid w:val="004B7C28"/>
    <w:rsid w:val="004C1F6C"/>
    <w:rsid w:val="004C2110"/>
    <w:rsid w:val="004C4456"/>
    <w:rsid w:val="004C73F7"/>
    <w:rsid w:val="004D0049"/>
    <w:rsid w:val="004D068B"/>
    <w:rsid w:val="004D0D4B"/>
    <w:rsid w:val="004D0E0B"/>
    <w:rsid w:val="004D28AE"/>
    <w:rsid w:val="004D3B47"/>
    <w:rsid w:val="004D5AAA"/>
    <w:rsid w:val="004D7807"/>
    <w:rsid w:val="004E05AA"/>
    <w:rsid w:val="004E70D8"/>
    <w:rsid w:val="004F16F6"/>
    <w:rsid w:val="004F2D6C"/>
    <w:rsid w:val="004F6E59"/>
    <w:rsid w:val="00500333"/>
    <w:rsid w:val="00500725"/>
    <w:rsid w:val="005072EE"/>
    <w:rsid w:val="00512203"/>
    <w:rsid w:val="00513880"/>
    <w:rsid w:val="00514F63"/>
    <w:rsid w:val="00520BF3"/>
    <w:rsid w:val="00521623"/>
    <w:rsid w:val="00521774"/>
    <w:rsid w:val="00526006"/>
    <w:rsid w:val="00530552"/>
    <w:rsid w:val="00530D83"/>
    <w:rsid w:val="00537617"/>
    <w:rsid w:val="005406AD"/>
    <w:rsid w:val="00541468"/>
    <w:rsid w:val="005443E8"/>
    <w:rsid w:val="00544663"/>
    <w:rsid w:val="005446E4"/>
    <w:rsid w:val="00545ECA"/>
    <w:rsid w:val="00546626"/>
    <w:rsid w:val="00546B39"/>
    <w:rsid w:val="00547CA5"/>
    <w:rsid w:val="00547F98"/>
    <w:rsid w:val="005529A5"/>
    <w:rsid w:val="00554E26"/>
    <w:rsid w:val="005566FE"/>
    <w:rsid w:val="005618AB"/>
    <w:rsid w:val="00562DD5"/>
    <w:rsid w:val="005638C7"/>
    <w:rsid w:val="0056498A"/>
    <w:rsid w:val="00564F2A"/>
    <w:rsid w:val="0056724A"/>
    <w:rsid w:val="0057240B"/>
    <w:rsid w:val="0057609B"/>
    <w:rsid w:val="00576711"/>
    <w:rsid w:val="00576BBE"/>
    <w:rsid w:val="005820BD"/>
    <w:rsid w:val="0058386B"/>
    <w:rsid w:val="00584C5A"/>
    <w:rsid w:val="00585DC2"/>
    <w:rsid w:val="00585EF4"/>
    <w:rsid w:val="00587F7F"/>
    <w:rsid w:val="0059041D"/>
    <w:rsid w:val="00591D97"/>
    <w:rsid w:val="005935F4"/>
    <w:rsid w:val="0059547B"/>
    <w:rsid w:val="005A0C2D"/>
    <w:rsid w:val="005A0FB4"/>
    <w:rsid w:val="005A1681"/>
    <w:rsid w:val="005A1F7F"/>
    <w:rsid w:val="005A2E2D"/>
    <w:rsid w:val="005A51E7"/>
    <w:rsid w:val="005A6509"/>
    <w:rsid w:val="005B0114"/>
    <w:rsid w:val="005B140B"/>
    <w:rsid w:val="005B2442"/>
    <w:rsid w:val="005B24D4"/>
    <w:rsid w:val="005B5DE9"/>
    <w:rsid w:val="005B6427"/>
    <w:rsid w:val="005B7773"/>
    <w:rsid w:val="005C08A8"/>
    <w:rsid w:val="005C09DC"/>
    <w:rsid w:val="005C20DC"/>
    <w:rsid w:val="005C38CB"/>
    <w:rsid w:val="005C41A1"/>
    <w:rsid w:val="005C4AA8"/>
    <w:rsid w:val="005C57AC"/>
    <w:rsid w:val="005C5845"/>
    <w:rsid w:val="005C6722"/>
    <w:rsid w:val="005C6E6A"/>
    <w:rsid w:val="005D0CEF"/>
    <w:rsid w:val="005D1823"/>
    <w:rsid w:val="005D202B"/>
    <w:rsid w:val="005D296D"/>
    <w:rsid w:val="005D3B9E"/>
    <w:rsid w:val="005D44D4"/>
    <w:rsid w:val="005D4E26"/>
    <w:rsid w:val="005D5CAC"/>
    <w:rsid w:val="005D7445"/>
    <w:rsid w:val="005D7739"/>
    <w:rsid w:val="005E295C"/>
    <w:rsid w:val="005E3C5A"/>
    <w:rsid w:val="005E41B2"/>
    <w:rsid w:val="005F0241"/>
    <w:rsid w:val="005F1915"/>
    <w:rsid w:val="005F3124"/>
    <w:rsid w:val="005F5FA8"/>
    <w:rsid w:val="006011B7"/>
    <w:rsid w:val="00601321"/>
    <w:rsid w:val="00604EF0"/>
    <w:rsid w:val="006052C4"/>
    <w:rsid w:val="00605D85"/>
    <w:rsid w:val="0061003C"/>
    <w:rsid w:val="0061010D"/>
    <w:rsid w:val="006114BA"/>
    <w:rsid w:val="0061173F"/>
    <w:rsid w:val="00611B32"/>
    <w:rsid w:val="006150F4"/>
    <w:rsid w:val="006155FB"/>
    <w:rsid w:val="0061620F"/>
    <w:rsid w:val="006162A7"/>
    <w:rsid w:val="00616B96"/>
    <w:rsid w:val="00617334"/>
    <w:rsid w:val="0062054F"/>
    <w:rsid w:val="00625C6A"/>
    <w:rsid w:val="00634579"/>
    <w:rsid w:val="006426D1"/>
    <w:rsid w:val="006440C0"/>
    <w:rsid w:val="006467CB"/>
    <w:rsid w:val="00647AC6"/>
    <w:rsid w:val="0065133E"/>
    <w:rsid w:val="00652711"/>
    <w:rsid w:val="00653B9F"/>
    <w:rsid w:val="006542B8"/>
    <w:rsid w:val="00656A01"/>
    <w:rsid w:val="00656CA2"/>
    <w:rsid w:val="006600B0"/>
    <w:rsid w:val="00661598"/>
    <w:rsid w:val="0066302A"/>
    <w:rsid w:val="00663E78"/>
    <w:rsid w:val="0066421A"/>
    <w:rsid w:val="00664FA4"/>
    <w:rsid w:val="00671AAE"/>
    <w:rsid w:val="00673482"/>
    <w:rsid w:val="00674A03"/>
    <w:rsid w:val="0067737B"/>
    <w:rsid w:val="00680950"/>
    <w:rsid w:val="006809FA"/>
    <w:rsid w:val="00681A10"/>
    <w:rsid w:val="00681A81"/>
    <w:rsid w:val="00681E0D"/>
    <w:rsid w:val="0069083B"/>
    <w:rsid w:val="00693779"/>
    <w:rsid w:val="00695D05"/>
    <w:rsid w:val="00696058"/>
    <w:rsid w:val="006A2053"/>
    <w:rsid w:val="006A2B69"/>
    <w:rsid w:val="006A2C84"/>
    <w:rsid w:val="006A5140"/>
    <w:rsid w:val="006A711F"/>
    <w:rsid w:val="006B074E"/>
    <w:rsid w:val="006B1170"/>
    <w:rsid w:val="006B3274"/>
    <w:rsid w:val="006B596F"/>
    <w:rsid w:val="006B5CAB"/>
    <w:rsid w:val="006B7476"/>
    <w:rsid w:val="006C2B3C"/>
    <w:rsid w:val="006C3EE2"/>
    <w:rsid w:val="006C544D"/>
    <w:rsid w:val="006C56EF"/>
    <w:rsid w:val="006C5A86"/>
    <w:rsid w:val="006C660C"/>
    <w:rsid w:val="006D40FB"/>
    <w:rsid w:val="006D447D"/>
    <w:rsid w:val="006D66D1"/>
    <w:rsid w:val="006D6E65"/>
    <w:rsid w:val="006E63E5"/>
    <w:rsid w:val="006F1CE9"/>
    <w:rsid w:val="006F2CC4"/>
    <w:rsid w:val="006F5EF2"/>
    <w:rsid w:val="0070072B"/>
    <w:rsid w:val="00701356"/>
    <w:rsid w:val="007031F0"/>
    <w:rsid w:val="00703E8A"/>
    <w:rsid w:val="00705780"/>
    <w:rsid w:val="00711780"/>
    <w:rsid w:val="00712E36"/>
    <w:rsid w:val="00713D6A"/>
    <w:rsid w:val="007159A4"/>
    <w:rsid w:val="0071618E"/>
    <w:rsid w:val="0071667B"/>
    <w:rsid w:val="00716F99"/>
    <w:rsid w:val="00717A73"/>
    <w:rsid w:val="00722B08"/>
    <w:rsid w:val="00723F08"/>
    <w:rsid w:val="007243B5"/>
    <w:rsid w:val="00725E6E"/>
    <w:rsid w:val="00731DF9"/>
    <w:rsid w:val="007358FD"/>
    <w:rsid w:val="007361F3"/>
    <w:rsid w:val="0073695D"/>
    <w:rsid w:val="0074274C"/>
    <w:rsid w:val="007444C8"/>
    <w:rsid w:val="00745014"/>
    <w:rsid w:val="007460C9"/>
    <w:rsid w:val="007516D8"/>
    <w:rsid w:val="00755951"/>
    <w:rsid w:val="0075649B"/>
    <w:rsid w:val="00757021"/>
    <w:rsid w:val="00763CCA"/>
    <w:rsid w:val="007672C2"/>
    <w:rsid w:val="00767C4C"/>
    <w:rsid w:val="00770CED"/>
    <w:rsid w:val="00772FD5"/>
    <w:rsid w:val="00774AE9"/>
    <w:rsid w:val="00776E33"/>
    <w:rsid w:val="007771A5"/>
    <w:rsid w:val="0077778C"/>
    <w:rsid w:val="00777CAB"/>
    <w:rsid w:val="0078115F"/>
    <w:rsid w:val="0078416C"/>
    <w:rsid w:val="00786E06"/>
    <w:rsid w:val="00787736"/>
    <w:rsid w:val="00787EE3"/>
    <w:rsid w:val="00791E3C"/>
    <w:rsid w:val="00792D72"/>
    <w:rsid w:val="0079635B"/>
    <w:rsid w:val="007977AB"/>
    <w:rsid w:val="007A3E0D"/>
    <w:rsid w:val="007A61F8"/>
    <w:rsid w:val="007A6E8B"/>
    <w:rsid w:val="007A7BA0"/>
    <w:rsid w:val="007B0ECB"/>
    <w:rsid w:val="007B1372"/>
    <w:rsid w:val="007B1F07"/>
    <w:rsid w:val="007B351C"/>
    <w:rsid w:val="007B6058"/>
    <w:rsid w:val="007B6E1C"/>
    <w:rsid w:val="007C388A"/>
    <w:rsid w:val="007C49FC"/>
    <w:rsid w:val="007C4BD4"/>
    <w:rsid w:val="007C5635"/>
    <w:rsid w:val="007C7DB1"/>
    <w:rsid w:val="007D14D4"/>
    <w:rsid w:val="007D3060"/>
    <w:rsid w:val="007D360B"/>
    <w:rsid w:val="007D422E"/>
    <w:rsid w:val="007D4C3E"/>
    <w:rsid w:val="007D4F3E"/>
    <w:rsid w:val="007E09CE"/>
    <w:rsid w:val="007E17E6"/>
    <w:rsid w:val="007E374A"/>
    <w:rsid w:val="007E5A8A"/>
    <w:rsid w:val="007E7B3B"/>
    <w:rsid w:val="007F1C15"/>
    <w:rsid w:val="007F2315"/>
    <w:rsid w:val="007F2921"/>
    <w:rsid w:val="007F4FDD"/>
    <w:rsid w:val="007F5F06"/>
    <w:rsid w:val="007F76C5"/>
    <w:rsid w:val="00801FE5"/>
    <w:rsid w:val="00804754"/>
    <w:rsid w:val="008069F2"/>
    <w:rsid w:val="008077AC"/>
    <w:rsid w:val="00810A93"/>
    <w:rsid w:val="00811F0A"/>
    <w:rsid w:val="00816CFC"/>
    <w:rsid w:val="0082029A"/>
    <w:rsid w:val="00820657"/>
    <w:rsid w:val="00821471"/>
    <w:rsid w:val="00822537"/>
    <w:rsid w:val="008227B7"/>
    <w:rsid w:val="00823DFC"/>
    <w:rsid w:val="00824CC5"/>
    <w:rsid w:val="0082565A"/>
    <w:rsid w:val="0082571C"/>
    <w:rsid w:val="00825CB2"/>
    <w:rsid w:val="00826D5C"/>
    <w:rsid w:val="00832754"/>
    <w:rsid w:val="0083296F"/>
    <w:rsid w:val="00834467"/>
    <w:rsid w:val="00835654"/>
    <w:rsid w:val="00835E83"/>
    <w:rsid w:val="00840BE9"/>
    <w:rsid w:val="00841FB8"/>
    <w:rsid w:val="008427B6"/>
    <w:rsid w:val="00843A1C"/>
    <w:rsid w:val="00844AB9"/>
    <w:rsid w:val="00845B80"/>
    <w:rsid w:val="008462E1"/>
    <w:rsid w:val="0084708D"/>
    <w:rsid w:val="00850875"/>
    <w:rsid w:val="008557EF"/>
    <w:rsid w:val="008574DF"/>
    <w:rsid w:val="00860DC9"/>
    <w:rsid w:val="00864386"/>
    <w:rsid w:val="00865798"/>
    <w:rsid w:val="00866842"/>
    <w:rsid w:val="00866B18"/>
    <w:rsid w:val="0087030B"/>
    <w:rsid w:val="00871BFD"/>
    <w:rsid w:val="00872F96"/>
    <w:rsid w:val="008739B1"/>
    <w:rsid w:val="00876C67"/>
    <w:rsid w:val="00877F03"/>
    <w:rsid w:val="00883578"/>
    <w:rsid w:val="0088380E"/>
    <w:rsid w:val="0088697A"/>
    <w:rsid w:val="0089030D"/>
    <w:rsid w:val="008906E8"/>
    <w:rsid w:val="0089233E"/>
    <w:rsid w:val="00894237"/>
    <w:rsid w:val="008944F9"/>
    <w:rsid w:val="00895F5D"/>
    <w:rsid w:val="008960AF"/>
    <w:rsid w:val="00896CDC"/>
    <w:rsid w:val="00897321"/>
    <w:rsid w:val="00897CBC"/>
    <w:rsid w:val="008A1B0B"/>
    <w:rsid w:val="008A42F4"/>
    <w:rsid w:val="008A5232"/>
    <w:rsid w:val="008A5FF3"/>
    <w:rsid w:val="008A6A14"/>
    <w:rsid w:val="008A6F1B"/>
    <w:rsid w:val="008A733B"/>
    <w:rsid w:val="008B0248"/>
    <w:rsid w:val="008B02A9"/>
    <w:rsid w:val="008B2728"/>
    <w:rsid w:val="008B2CE9"/>
    <w:rsid w:val="008B2DE9"/>
    <w:rsid w:val="008B40C9"/>
    <w:rsid w:val="008B433F"/>
    <w:rsid w:val="008B68A8"/>
    <w:rsid w:val="008C056E"/>
    <w:rsid w:val="008C3E91"/>
    <w:rsid w:val="008C5F4E"/>
    <w:rsid w:val="008C6213"/>
    <w:rsid w:val="008C64D6"/>
    <w:rsid w:val="008C6BBD"/>
    <w:rsid w:val="008C72D2"/>
    <w:rsid w:val="008C7928"/>
    <w:rsid w:val="008D09DD"/>
    <w:rsid w:val="008D1B70"/>
    <w:rsid w:val="008D2B82"/>
    <w:rsid w:val="008D2B93"/>
    <w:rsid w:val="008D410E"/>
    <w:rsid w:val="008D4170"/>
    <w:rsid w:val="008D4B8C"/>
    <w:rsid w:val="008D4F26"/>
    <w:rsid w:val="008D79A5"/>
    <w:rsid w:val="008D7A62"/>
    <w:rsid w:val="008E00D5"/>
    <w:rsid w:val="008E1EC2"/>
    <w:rsid w:val="008E2437"/>
    <w:rsid w:val="008E2CB0"/>
    <w:rsid w:val="008E7154"/>
    <w:rsid w:val="008F06D7"/>
    <w:rsid w:val="008F0B2E"/>
    <w:rsid w:val="008F5384"/>
    <w:rsid w:val="008F62E8"/>
    <w:rsid w:val="0090523A"/>
    <w:rsid w:val="009104BC"/>
    <w:rsid w:val="00911081"/>
    <w:rsid w:val="009111BF"/>
    <w:rsid w:val="009116CA"/>
    <w:rsid w:val="00912091"/>
    <w:rsid w:val="009138BC"/>
    <w:rsid w:val="00913CE9"/>
    <w:rsid w:val="00916136"/>
    <w:rsid w:val="00917673"/>
    <w:rsid w:val="00920C0E"/>
    <w:rsid w:val="009234D2"/>
    <w:rsid w:val="009272E8"/>
    <w:rsid w:val="00927E3C"/>
    <w:rsid w:val="009301EA"/>
    <w:rsid w:val="009325DD"/>
    <w:rsid w:val="00933536"/>
    <w:rsid w:val="00933832"/>
    <w:rsid w:val="00935E1F"/>
    <w:rsid w:val="00937D2B"/>
    <w:rsid w:val="00940ED3"/>
    <w:rsid w:val="0094298E"/>
    <w:rsid w:val="00943631"/>
    <w:rsid w:val="00944911"/>
    <w:rsid w:val="00946436"/>
    <w:rsid w:val="00947A58"/>
    <w:rsid w:val="009521F4"/>
    <w:rsid w:val="00953B24"/>
    <w:rsid w:val="00953BC7"/>
    <w:rsid w:val="00954F73"/>
    <w:rsid w:val="00960074"/>
    <w:rsid w:val="00964B35"/>
    <w:rsid w:val="00964F14"/>
    <w:rsid w:val="00967229"/>
    <w:rsid w:val="0097134F"/>
    <w:rsid w:val="00972970"/>
    <w:rsid w:val="009749EC"/>
    <w:rsid w:val="0097521D"/>
    <w:rsid w:val="00975A8A"/>
    <w:rsid w:val="00975E4E"/>
    <w:rsid w:val="009764C9"/>
    <w:rsid w:val="00981641"/>
    <w:rsid w:val="0098229A"/>
    <w:rsid w:val="009832BB"/>
    <w:rsid w:val="00983809"/>
    <w:rsid w:val="009842B6"/>
    <w:rsid w:val="00984D90"/>
    <w:rsid w:val="009858AB"/>
    <w:rsid w:val="00990077"/>
    <w:rsid w:val="009903C8"/>
    <w:rsid w:val="00992550"/>
    <w:rsid w:val="00994D84"/>
    <w:rsid w:val="009975CF"/>
    <w:rsid w:val="00997CFC"/>
    <w:rsid w:val="009A3396"/>
    <w:rsid w:val="009A3D0F"/>
    <w:rsid w:val="009A3ED0"/>
    <w:rsid w:val="009A4C53"/>
    <w:rsid w:val="009A61FC"/>
    <w:rsid w:val="009A6C3C"/>
    <w:rsid w:val="009B1053"/>
    <w:rsid w:val="009B1377"/>
    <w:rsid w:val="009B2ABD"/>
    <w:rsid w:val="009B42E7"/>
    <w:rsid w:val="009B6696"/>
    <w:rsid w:val="009B7BBA"/>
    <w:rsid w:val="009C1F32"/>
    <w:rsid w:val="009C57E9"/>
    <w:rsid w:val="009C5EB0"/>
    <w:rsid w:val="009D0B86"/>
    <w:rsid w:val="009D14B0"/>
    <w:rsid w:val="009D249D"/>
    <w:rsid w:val="009D36F8"/>
    <w:rsid w:val="009D38AD"/>
    <w:rsid w:val="009D574C"/>
    <w:rsid w:val="009D7F73"/>
    <w:rsid w:val="009E1501"/>
    <w:rsid w:val="009E1F59"/>
    <w:rsid w:val="009E26BB"/>
    <w:rsid w:val="009E3D04"/>
    <w:rsid w:val="009F0115"/>
    <w:rsid w:val="009F0133"/>
    <w:rsid w:val="009F0D9A"/>
    <w:rsid w:val="009F1C21"/>
    <w:rsid w:val="009F5F7A"/>
    <w:rsid w:val="009F5FD7"/>
    <w:rsid w:val="009F60BD"/>
    <w:rsid w:val="00A03BCD"/>
    <w:rsid w:val="00A03FF9"/>
    <w:rsid w:val="00A0423A"/>
    <w:rsid w:val="00A10CE0"/>
    <w:rsid w:val="00A1191C"/>
    <w:rsid w:val="00A11D1C"/>
    <w:rsid w:val="00A14CB9"/>
    <w:rsid w:val="00A17D39"/>
    <w:rsid w:val="00A20082"/>
    <w:rsid w:val="00A23967"/>
    <w:rsid w:val="00A256E7"/>
    <w:rsid w:val="00A25A46"/>
    <w:rsid w:val="00A26BFB"/>
    <w:rsid w:val="00A278FD"/>
    <w:rsid w:val="00A30183"/>
    <w:rsid w:val="00A30547"/>
    <w:rsid w:val="00A32577"/>
    <w:rsid w:val="00A33F88"/>
    <w:rsid w:val="00A351F4"/>
    <w:rsid w:val="00A368AC"/>
    <w:rsid w:val="00A36FE7"/>
    <w:rsid w:val="00A3769A"/>
    <w:rsid w:val="00A40DAE"/>
    <w:rsid w:val="00A416BA"/>
    <w:rsid w:val="00A42B9F"/>
    <w:rsid w:val="00A44005"/>
    <w:rsid w:val="00A45D8F"/>
    <w:rsid w:val="00A47751"/>
    <w:rsid w:val="00A525FF"/>
    <w:rsid w:val="00A53049"/>
    <w:rsid w:val="00A539E9"/>
    <w:rsid w:val="00A544AC"/>
    <w:rsid w:val="00A60232"/>
    <w:rsid w:val="00A60778"/>
    <w:rsid w:val="00A61D55"/>
    <w:rsid w:val="00A62434"/>
    <w:rsid w:val="00A630D7"/>
    <w:rsid w:val="00A645A9"/>
    <w:rsid w:val="00A66CC1"/>
    <w:rsid w:val="00A70713"/>
    <w:rsid w:val="00A70B55"/>
    <w:rsid w:val="00A7170B"/>
    <w:rsid w:val="00A74B32"/>
    <w:rsid w:val="00A76E11"/>
    <w:rsid w:val="00A80468"/>
    <w:rsid w:val="00A81189"/>
    <w:rsid w:val="00A8208D"/>
    <w:rsid w:val="00A86853"/>
    <w:rsid w:val="00A86D0B"/>
    <w:rsid w:val="00A872A0"/>
    <w:rsid w:val="00A87DB0"/>
    <w:rsid w:val="00A91D14"/>
    <w:rsid w:val="00A9719B"/>
    <w:rsid w:val="00A97B83"/>
    <w:rsid w:val="00A97F21"/>
    <w:rsid w:val="00AA0066"/>
    <w:rsid w:val="00AA1CF5"/>
    <w:rsid w:val="00AA1E89"/>
    <w:rsid w:val="00AA3B59"/>
    <w:rsid w:val="00AA755B"/>
    <w:rsid w:val="00AB2C63"/>
    <w:rsid w:val="00AB2CF4"/>
    <w:rsid w:val="00AB494B"/>
    <w:rsid w:val="00AB73F2"/>
    <w:rsid w:val="00AC1950"/>
    <w:rsid w:val="00AC1A71"/>
    <w:rsid w:val="00AC1B63"/>
    <w:rsid w:val="00AC3EEB"/>
    <w:rsid w:val="00AC5090"/>
    <w:rsid w:val="00AC5905"/>
    <w:rsid w:val="00AC6588"/>
    <w:rsid w:val="00AD0DB8"/>
    <w:rsid w:val="00AD0FF7"/>
    <w:rsid w:val="00AD2343"/>
    <w:rsid w:val="00AD4731"/>
    <w:rsid w:val="00AD7127"/>
    <w:rsid w:val="00AD7AC2"/>
    <w:rsid w:val="00AE1A6F"/>
    <w:rsid w:val="00AE410B"/>
    <w:rsid w:val="00AE7905"/>
    <w:rsid w:val="00AF07D4"/>
    <w:rsid w:val="00AF0B58"/>
    <w:rsid w:val="00AF19B6"/>
    <w:rsid w:val="00AF3119"/>
    <w:rsid w:val="00B0265A"/>
    <w:rsid w:val="00B03894"/>
    <w:rsid w:val="00B1207E"/>
    <w:rsid w:val="00B1250A"/>
    <w:rsid w:val="00B17DC0"/>
    <w:rsid w:val="00B21074"/>
    <w:rsid w:val="00B21181"/>
    <w:rsid w:val="00B211FE"/>
    <w:rsid w:val="00B22A7E"/>
    <w:rsid w:val="00B2339A"/>
    <w:rsid w:val="00B237AB"/>
    <w:rsid w:val="00B237B5"/>
    <w:rsid w:val="00B24B59"/>
    <w:rsid w:val="00B26205"/>
    <w:rsid w:val="00B27D1D"/>
    <w:rsid w:val="00B31989"/>
    <w:rsid w:val="00B33484"/>
    <w:rsid w:val="00B34077"/>
    <w:rsid w:val="00B4006F"/>
    <w:rsid w:val="00B43753"/>
    <w:rsid w:val="00B43895"/>
    <w:rsid w:val="00B444C0"/>
    <w:rsid w:val="00B444ED"/>
    <w:rsid w:val="00B44E13"/>
    <w:rsid w:val="00B464B3"/>
    <w:rsid w:val="00B522CE"/>
    <w:rsid w:val="00B54DB8"/>
    <w:rsid w:val="00B55870"/>
    <w:rsid w:val="00B56EC6"/>
    <w:rsid w:val="00B61015"/>
    <w:rsid w:val="00B614D1"/>
    <w:rsid w:val="00B641E4"/>
    <w:rsid w:val="00B642C3"/>
    <w:rsid w:val="00B667CF"/>
    <w:rsid w:val="00B66C1B"/>
    <w:rsid w:val="00B70939"/>
    <w:rsid w:val="00B721F5"/>
    <w:rsid w:val="00B744F2"/>
    <w:rsid w:val="00B752FC"/>
    <w:rsid w:val="00B7610B"/>
    <w:rsid w:val="00B76350"/>
    <w:rsid w:val="00B76384"/>
    <w:rsid w:val="00B76CA8"/>
    <w:rsid w:val="00B771A3"/>
    <w:rsid w:val="00B77FAF"/>
    <w:rsid w:val="00B84F35"/>
    <w:rsid w:val="00B863B0"/>
    <w:rsid w:val="00B91611"/>
    <w:rsid w:val="00B91BF9"/>
    <w:rsid w:val="00B921C8"/>
    <w:rsid w:val="00B9278A"/>
    <w:rsid w:val="00B92958"/>
    <w:rsid w:val="00B94BB8"/>
    <w:rsid w:val="00B953F4"/>
    <w:rsid w:val="00B9697B"/>
    <w:rsid w:val="00BA055D"/>
    <w:rsid w:val="00BA1F88"/>
    <w:rsid w:val="00BA247A"/>
    <w:rsid w:val="00BA3E9B"/>
    <w:rsid w:val="00BA44B7"/>
    <w:rsid w:val="00BA5659"/>
    <w:rsid w:val="00BA5F03"/>
    <w:rsid w:val="00BA6ECF"/>
    <w:rsid w:val="00BB0171"/>
    <w:rsid w:val="00BB55DE"/>
    <w:rsid w:val="00BB6162"/>
    <w:rsid w:val="00BB72A5"/>
    <w:rsid w:val="00BB7F1D"/>
    <w:rsid w:val="00BC1D6D"/>
    <w:rsid w:val="00BC3868"/>
    <w:rsid w:val="00BC3F71"/>
    <w:rsid w:val="00BC42B9"/>
    <w:rsid w:val="00BD6509"/>
    <w:rsid w:val="00BD7C49"/>
    <w:rsid w:val="00BE00B1"/>
    <w:rsid w:val="00BE0F05"/>
    <w:rsid w:val="00BE647B"/>
    <w:rsid w:val="00BE68A9"/>
    <w:rsid w:val="00BF488B"/>
    <w:rsid w:val="00BF49E8"/>
    <w:rsid w:val="00C02CAC"/>
    <w:rsid w:val="00C04F40"/>
    <w:rsid w:val="00C0643F"/>
    <w:rsid w:val="00C110CA"/>
    <w:rsid w:val="00C11477"/>
    <w:rsid w:val="00C12023"/>
    <w:rsid w:val="00C1397C"/>
    <w:rsid w:val="00C14903"/>
    <w:rsid w:val="00C15F39"/>
    <w:rsid w:val="00C162B1"/>
    <w:rsid w:val="00C16ABE"/>
    <w:rsid w:val="00C218B4"/>
    <w:rsid w:val="00C2244D"/>
    <w:rsid w:val="00C2577E"/>
    <w:rsid w:val="00C273E8"/>
    <w:rsid w:val="00C315B3"/>
    <w:rsid w:val="00C323C7"/>
    <w:rsid w:val="00C366A3"/>
    <w:rsid w:val="00C50A22"/>
    <w:rsid w:val="00C51E72"/>
    <w:rsid w:val="00C548FB"/>
    <w:rsid w:val="00C57BE4"/>
    <w:rsid w:val="00C613ED"/>
    <w:rsid w:val="00C61ECF"/>
    <w:rsid w:val="00C62E9F"/>
    <w:rsid w:val="00C6346F"/>
    <w:rsid w:val="00C63799"/>
    <w:rsid w:val="00C64748"/>
    <w:rsid w:val="00C706B3"/>
    <w:rsid w:val="00C73425"/>
    <w:rsid w:val="00C75C80"/>
    <w:rsid w:val="00C76DA0"/>
    <w:rsid w:val="00C777AF"/>
    <w:rsid w:val="00C77CA8"/>
    <w:rsid w:val="00C828A2"/>
    <w:rsid w:val="00C864A2"/>
    <w:rsid w:val="00C86726"/>
    <w:rsid w:val="00C86DD6"/>
    <w:rsid w:val="00C9103B"/>
    <w:rsid w:val="00C92AC4"/>
    <w:rsid w:val="00C92CA1"/>
    <w:rsid w:val="00C947C0"/>
    <w:rsid w:val="00C94FFA"/>
    <w:rsid w:val="00C96070"/>
    <w:rsid w:val="00C96927"/>
    <w:rsid w:val="00C97178"/>
    <w:rsid w:val="00CA0D3A"/>
    <w:rsid w:val="00CA10B7"/>
    <w:rsid w:val="00CA3695"/>
    <w:rsid w:val="00CA4A72"/>
    <w:rsid w:val="00CA58AF"/>
    <w:rsid w:val="00CA5EB1"/>
    <w:rsid w:val="00CB084A"/>
    <w:rsid w:val="00CB1FFF"/>
    <w:rsid w:val="00CB2157"/>
    <w:rsid w:val="00CB4700"/>
    <w:rsid w:val="00CC0373"/>
    <w:rsid w:val="00CC07D2"/>
    <w:rsid w:val="00CC13A0"/>
    <w:rsid w:val="00CC176A"/>
    <w:rsid w:val="00CC1AFB"/>
    <w:rsid w:val="00CC3477"/>
    <w:rsid w:val="00CC7505"/>
    <w:rsid w:val="00CC763C"/>
    <w:rsid w:val="00CD210C"/>
    <w:rsid w:val="00CD25F9"/>
    <w:rsid w:val="00CD30B5"/>
    <w:rsid w:val="00CD3B1D"/>
    <w:rsid w:val="00CD49AA"/>
    <w:rsid w:val="00CD4A60"/>
    <w:rsid w:val="00CD590C"/>
    <w:rsid w:val="00CD625F"/>
    <w:rsid w:val="00CD63A3"/>
    <w:rsid w:val="00CD6BF3"/>
    <w:rsid w:val="00CD7087"/>
    <w:rsid w:val="00CD7EB2"/>
    <w:rsid w:val="00CE03B9"/>
    <w:rsid w:val="00CE05D9"/>
    <w:rsid w:val="00CE103E"/>
    <w:rsid w:val="00CE467E"/>
    <w:rsid w:val="00CE5CBF"/>
    <w:rsid w:val="00CE63AD"/>
    <w:rsid w:val="00CF05A1"/>
    <w:rsid w:val="00CF1ECB"/>
    <w:rsid w:val="00CF2893"/>
    <w:rsid w:val="00CF3398"/>
    <w:rsid w:val="00CF4416"/>
    <w:rsid w:val="00CF5692"/>
    <w:rsid w:val="00CF5830"/>
    <w:rsid w:val="00CF5BED"/>
    <w:rsid w:val="00CF5DEA"/>
    <w:rsid w:val="00D02578"/>
    <w:rsid w:val="00D03E05"/>
    <w:rsid w:val="00D06234"/>
    <w:rsid w:val="00D12088"/>
    <w:rsid w:val="00D14473"/>
    <w:rsid w:val="00D15673"/>
    <w:rsid w:val="00D2306E"/>
    <w:rsid w:val="00D248E8"/>
    <w:rsid w:val="00D250DC"/>
    <w:rsid w:val="00D25C85"/>
    <w:rsid w:val="00D25FBA"/>
    <w:rsid w:val="00D26ACD"/>
    <w:rsid w:val="00D40B2C"/>
    <w:rsid w:val="00D43519"/>
    <w:rsid w:val="00D45553"/>
    <w:rsid w:val="00D47439"/>
    <w:rsid w:val="00D5513C"/>
    <w:rsid w:val="00D56A73"/>
    <w:rsid w:val="00D64026"/>
    <w:rsid w:val="00D67363"/>
    <w:rsid w:val="00D710E2"/>
    <w:rsid w:val="00D72E1E"/>
    <w:rsid w:val="00D76C21"/>
    <w:rsid w:val="00D8570F"/>
    <w:rsid w:val="00D86414"/>
    <w:rsid w:val="00D864F8"/>
    <w:rsid w:val="00D86F5D"/>
    <w:rsid w:val="00D87779"/>
    <w:rsid w:val="00D918F2"/>
    <w:rsid w:val="00D93DFA"/>
    <w:rsid w:val="00D949CD"/>
    <w:rsid w:val="00D94CD8"/>
    <w:rsid w:val="00D95FB0"/>
    <w:rsid w:val="00D97A93"/>
    <w:rsid w:val="00DA0C90"/>
    <w:rsid w:val="00DA1510"/>
    <w:rsid w:val="00DA2234"/>
    <w:rsid w:val="00DA317F"/>
    <w:rsid w:val="00DA320F"/>
    <w:rsid w:val="00DA54E9"/>
    <w:rsid w:val="00DA5F8F"/>
    <w:rsid w:val="00DA6FFB"/>
    <w:rsid w:val="00DA7114"/>
    <w:rsid w:val="00DA72F5"/>
    <w:rsid w:val="00DB2219"/>
    <w:rsid w:val="00DB2A20"/>
    <w:rsid w:val="00DB39D7"/>
    <w:rsid w:val="00DB7679"/>
    <w:rsid w:val="00DB7E82"/>
    <w:rsid w:val="00DC0207"/>
    <w:rsid w:val="00DC04B1"/>
    <w:rsid w:val="00DC22FC"/>
    <w:rsid w:val="00DC27D7"/>
    <w:rsid w:val="00DC7015"/>
    <w:rsid w:val="00DC720F"/>
    <w:rsid w:val="00DD263A"/>
    <w:rsid w:val="00DD2ED0"/>
    <w:rsid w:val="00DD45EE"/>
    <w:rsid w:val="00DD5625"/>
    <w:rsid w:val="00DD6B42"/>
    <w:rsid w:val="00DD721A"/>
    <w:rsid w:val="00DE112E"/>
    <w:rsid w:val="00DE2DCC"/>
    <w:rsid w:val="00DE6A6D"/>
    <w:rsid w:val="00DE6B52"/>
    <w:rsid w:val="00DE6B5A"/>
    <w:rsid w:val="00DF4735"/>
    <w:rsid w:val="00DF6CF1"/>
    <w:rsid w:val="00E00336"/>
    <w:rsid w:val="00E01B17"/>
    <w:rsid w:val="00E0282D"/>
    <w:rsid w:val="00E0701A"/>
    <w:rsid w:val="00E115C7"/>
    <w:rsid w:val="00E12CBD"/>
    <w:rsid w:val="00E13F74"/>
    <w:rsid w:val="00E1415C"/>
    <w:rsid w:val="00E14552"/>
    <w:rsid w:val="00E14AAE"/>
    <w:rsid w:val="00E15547"/>
    <w:rsid w:val="00E169EF"/>
    <w:rsid w:val="00E16F56"/>
    <w:rsid w:val="00E20073"/>
    <w:rsid w:val="00E24C35"/>
    <w:rsid w:val="00E26B38"/>
    <w:rsid w:val="00E26E39"/>
    <w:rsid w:val="00E301AC"/>
    <w:rsid w:val="00E307E2"/>
    <w:rsid w:val="00E33142"/>
    <w:rsid w:val="00E3369E"/>
    <w:rsid w:val="00E34A23"/>
    <w:rsid w:val="00E36151"/>
    <w:rsid w:val="00E42C6A"/>
    <w:rsid w:val="00E43752"/>
    <w:rsid w:val="00E452CA"/>
    <w:rsid w:val="00E4597D"/>
    <w:rsid w:val="00E50630"/>
    <w:rsid w:val="00E5116E"/>
    <w:rsid w:val="00E51D99"/>
    <w:rsid w:val="00E5261C"/>
    <w:rsid w:val="00E53890"/>
    <w:rsid w:val="00E54626"/>
    <w:rsid w:val="00E54F25"/>
    <w:rsid w:val="00E560D5"/>
    <w:rsid w:val="00E63886"/>
    <w:rsid w:val="00E63CE5"/>
    <w:rsid w:val="00E641BF"/>
    <w:rsid w:val="00E641D1"/>
    <w:rsid w:val="00E6512C"/>
    <w:rsid w:val="00E655A6"/>
    <w:rsid w:val="00E67E58"/>
    <w:rsid w:val="00E70C2E"/>
    <w:rsid w:val="00E710A6"/>
    <w:rsid w:val="00E7389F"/>
    <w:rsid w:val="00E84CFE"/>
    <w:rsid w:val="00E86D05"/>
    <w:rsid w:val="00E872B9"/>
    <w:rsid w:val="00E87B12"/>
    <w:rsid w:val="00E920BC"/>
    <w:rsid w:val="00E9273F"/>
    <w:rsid w:val="00E9383F"/>
    <w:rsid w:val="00E95906"/>
    <w:rsid w:val="00E95C75"/>
    <w:rsid w:val="00E96D98"/>
    <w:rsid w:val="00EA53C4"/>
    <w:rsid w:val="00EA6DD4"/>
    <w:rsid w:val="00EA77D7"/>
    <w:rsid w:val="00EB1AA2"/>
    <w:rsid w:val="00EB209E"/>
    <w:rsid w:val="00EB3A3C"/>
    <w:rsid w:val="00EB3C7D"/>
    <w:rsid w:val="00EB493E"/>
    <w:rsid w:val="00EB657E"/>
    <w:rsid w:val="00EC05E2"/>
    <w:rsid w:val="00EC0A36"/>
    <w:rsid w:val="00EC18DF"/>
    <w:rsid w:val="00EC2226"/>
    <w:rsid w:val="00EC57FC"/>
    <w:rsid w:val="00ED1F6F"/>
    <w:rsid w:val="00ED2A51"/>
    <w:rsid w:val="00ED40FB"/>
    <w:rsid w:val="00ED4510"/>
    <w:rsid w:val="00ED4942"/>
    <w:rsid w:val="00ED6A24"/>
    <w:rsid w:val="00EE4828"/>
    <w:rsid w:val="00EE5300"/>
    <w:rsid w:val="00EE5AC3"/>
    <w:rsid w:val="00EE6512"/>
    <w:rsid w:val="00EE6D7A"/>
    <w:rsid w:val="00EF0AF1"/>
    <w:rsid w:val="00EF1CA7"/>
    <w:rsid w:val="00EF5404"/>
    <w:rsid w:val="00F02BE6"/>
    <w:rsid w:val="00F03E03"/>
    <w:rsid w:val="00F04F0F"/>
    <w:rsid w:val="00F065F7"/>
    <w:rsid w:val="00F0727D"/>
    <w:rsid w:val="00F07526"/>
    <w:rsid w:val="00F12182"/>
    <w:rsid w:val="00F12ECF"/>
    <w:rsid w:val="00F15007"/>
    <w:rsid w:val="00F168D9"/>
    <w:rsid w:val="00F17587"/>
    <w:rsid w:val="00F17701"/>
    <w:rsid w:val="00F20C63"/>
    <w:rsid w:val="00F2189F"/>
    <w:rsid w:val="00F31016"/>
    <w:rsid w:val="00F31B96"/>
    <w:rsid w:val="00F3339A"/>
    <w:rsid w:val="00F3686A"/>
    <w:rsid w:val="00F37506"/>
    <w:rsid w:val="00F4161A"/>
    <w:rsid w:val="00F428C6"/>
    <w:rsid w:val="00F42E59"/>
    <w:rsid w:val="00F459CC"/>
    <w:rsid w:val="00F5051B"/>
    <w:rsid w:val="00F51CA1"/>
    <w:rsid w:val="00F553F3"/>
    <w:rsid w:val="00F57D39"/>
    <w:rsid w:val="00F57DAC"/>
    <w:rsid w:val="00F607E2"/>
    <w:rsid w:val="00F61385"/>
    <w:rsid w:val="00F62159"/>
    <w:rsid w:val="00F62F83"/>
    <w:rsid w:val="00F633E9"/>
    <w:rsid w:val="00F64D42"/>
    <w:rsid w:val="00F71727"/>
    <w:rsid w:val="00F71ECC"/>
    <w:rsid w:val="00F73838"/>
    <w:rsid w:val="00F73932"/>
    <w:rsid w:val="00F740E9"/>
    <w:rsid w:val="00F74526"/>
    <w:rsid w:val="00F76EDC"/>
    <w:rsid w:val="00F80ECF"/>
    <w:rsid w:val="00F81CB5"/>
    <w:rsid w:val="00F81CDE"/>
    <w:rsid w:val="00F82C23"/>
    <w:rsid w:val="00F830C2"/>
    <w:rsid w:val="00F833E9"/>
    <w:rsid w:val="00F83E7A"/>
    <w:rsid w:val="00F84E27"/>
    <w:rsid w:val="00F8554B"/>
    <w:rsid w:val="00F866A6"/>
    <w:rsid w:val="00F87CD9"/>
    <w:rsid w:val="00F900F8"/>
    <w:rsid w:val="00F90849"/>
    <w:rsid w:val="00F90F68"/>
    <w:rsid w:val="00F95E95"/>
    <w:rsid w:val="00F96ADA"/>
    <w:rsid w:val="00F9734E"/>
    <w:rsid w:val="00FA066E"/>
    <w:rsid w:val="00FA0B24"/>
    <w:rsid w:val="00FA181D"/>
    <w:rsid w:val="00FA2927"/>
    <w:rsid w:val="00FA3749"/>
    <w:rsid w:val="00FA3E61"/>
    <w:rsid w:val="00FA40F7"/>
    <w:rsid w:val="00FA415F"/>
    <w:rsid w:val="00FA49D2"/>
    <w:rsid w:val="00FA5D85"/>
    <w:rsid w:val="00FB3C64"/>
    <w:rsid w:val="00FB3E4F"/>
    <w:rsid w:val="00FB59FC"/>
    <w:rsid w:val="00FB6488"/>
    <w:rsid w:val="00FC1A27"/>
    <w:rsid w:val="00FC3785"/>
    <w:rsid w:val="00FC51E4"/>
    <w:rsid w:val="00FC58FB"/>
    <w:rsid w:val="00FC5A12"/>
    <w:rsid w:val="00FC6984"/>
    <w:rsid w:val="00FC69B3"/>
    <w:rsid w:val="00FD0BA8"/>
    <w:rsid w:val="00FD62C1"/>
    <w:rsid w:val="00FE1FF0"/>
    <w:rsid w:val="00FE3D8F"/>
    <w:rsid w:val="00FE60E1"/>
    <w:rsid w:val="00FE72E5"/>
    <w:rsid w:val="00FE74F1"/>
    <w:rsid w:val="00FE7599"/>
    <w:rsid w:val="00FE7710"/>
    <w:rsid w:val="00FE77E4"/>
    <w:rsid w:val="00FF0E8A"/>
    <w:rsid w:val="00FF18B4"/>
    <w:rsid w:val="00FF489C"/>
    <w:rsid w:val="00FF4D26"/>
    <w:rsid w:val="00FF5802"/>
    <w:rsid w:val="00FF6C1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6C35"/>
  <w15:chartTrackingRefBased/>
  <w15:docId w15:val="{48D89A83-360B-48BF-8C3C-2A2C06B1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739"/>
    <w:pPr>
      <w:spacing w:after="200" w:line="276" w:lineRule="auto"/>
    </w:pPr>
    <w:rPr>
      <w:sz w:val="22"/>
      <w:szCs w:val="22"/>
      <w:lang w:eastAsia="en-US"/>
    </w:rPr>
  </w:style>
  <w:style w:type="paragraph" w:styleId="Heading1">
    <w:name w:val="heading 1"/>
    <w:basedOn w:val="Normal"/>
    <w:next w:val="Normal"/>
    <w:link w:val="Heading1Char"/>
    <w:qFormat/>
    <w:rsid w:val="00A25A46"/>
    <w:pPr>
      <w:keepNext/>
      <w:keepLines/>
      <w:spacing w:before="240" w:after="0"/>
      <w:outlineLvl w:val="0"/>
    </w:pPr>
    <w:rPr>
      <w:rFonts w:ascii="Cambria" w:eastAsia="Times New Roman" w:hAnsi="Cambria"/>
      <w:color w:val="365F91"/>
      <w:sz w:val="32"/>
      <w:szCs w:val="32"/>
      <w:lang w:val="en-US" w:eastAsia="x-none"/>
    </w:rPr>
  </w:style>
  <w:style w:type="paragraph" w:styleId="Heading2">
    <w:name w:val="heading 2"/>
    <w:basedOn w:val="Normal"/>
    <w:next w:val="Normal"/>
    <w:link w:val="Heading2Char"/>
    <w:uiPriority w:val="9"/>
    <w:semiHidden/>
    <w:unhideWhenUsed/>
    <w:qFormat/>
    <w:rsid w:val="00BB72A5"/>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semiHidden/>
    <w:unhideWhenUsed/>
    <w:qFormat/>
    <w:rsid w:val="0019329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739"/>
    <w:pPr>
      <w:ind w:left="720"/>
      <w:contextualSpacing/>
    </w:pPr>
    <w:rPr>
      <w:rFonts w:cs="Tunga"/>
    </w:rPr>
  </w:style>
  <w:style w:type="character" w:customStyle="1" w:styleId="Heading1Char">
    <w:name w:val="Heading 1 Char"/>
    <w:link w:val="Heading1"/>
    <w:rsid w:val="00A25A46"/>
    <w:rPr>
      <w:rFonts w:ascii="Cambria" w:eastAsia="Times New Roman" w:hAnsi="Cambria" w:cs="Times New Roman"/>
      <w:color w:val="365F91"/>
      <w:sz w:val="32"/>
      <w:szCs w:val="32"/>
      <w:lang w:val="en-US"/>
    </w:rPr>
  </w:style>
  <w:style w:type="character" w:styleId="Hyperlink">
    <w:name w:val="Hyperlink"/>
    <w:uiPriority w:val="99"/>
    <w:unhideWhenUsed/>
    <w:rsid w:val="00A25A46"/>
    <w:rPr>
      <w:color w:val="0000FF"/>
      <w:u w:val="single"/>
    </w:rPr>
  </w:style>
  <w:style w:type="table" w:styleId="TableGrid">
    <w:name w:val="Table Grid"/>
    <w:basedOn w:val="TableNormal"/>
    <w:uiPriority w:val="59"/>
    <w:rsid w:val="00A25A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25A46"/>
    <w:rPr>
      <w:i/>
      <w:iCs/>
    </w:rPr>
  </w:style>
  <w:style w:type="paragraph" w:styleId="NormalWeb">
    <w:name w:val="Normal (Web)"/>
    <w:basedOn w:val="Normal"/>
    <w:uiPriority w:val="99"/>
    <w:unhideWhenUsed/>
    <w:rsid w:val="00A25A46"/>
    <w:pPr>
      <w:spacing w:line="240" w:lineRule="auto"/>
    </w:pPr>
    <w:rPr>
      <w:rFonts w:ascii="Arial" w:eastAsia="Times New Roman" w:hAnsi="Arial" w:cs="Arial"/>
      <w:sz w:val="18"/>
      <w:szCs w:val="18"/>
      <w:lang w:val="en-US"/>
    </w:rPr>
  </w:style>
  <w:style w:type="character" w:customStyle="1" w:styleId="id-label">
    <w:name w:val="id-label"/>
    <w:rsid w:val="00A25A46"/>
    <w:rPr>
      <w:rFonts w:cs="Times New Roman"/>
    </w:rPr>
  </w:style>
  <w:style w:type="paragraph" w:styleId="BodyTextIndent">
    <w:name w:val="Body Text Indent"/>
    <w:basedOn w:val="Normal"/>
    <w:link w:val="BodyTextIndentChar"/>
    <w:uiPriority w:val="99"/>
    <w:unhideWhenUsed/>
    <w:qFormat/>
    <w:rsid w:val="00DA0C90"/>
    <w:pPr>
      <w:spacing w:after="120"/>
      <w:ind w:left="360"/>
    </w:pPr>
    <w:rPr>
      <w:sz w:val="20"/>
      <w:szCs w:val="20"/>
      <w:lang w:val="en-US" w:eastAsia="x-none"/>
    </w:rPr>
  </w:style>
  <w:style w:type="character" w:customStyle="1" w:styleId="BodyTextIndentChar">
    <w:name w:val="Body Text Indent Char"/>
    <w:link w:val="BodyTextIndent"/>
    <w:uiPriority w:val="99"/>
    <w:qFormat/>
    <w:rsid w:val="00DA0C90"/>
    <w:rPr>
      <w:rFonts w:ascii="Calibri" w:eastAsia="Calibri" w:hAnsi="Calibri" w:cs="Times New Roman"/>
      <w:lang w:val="en-US"/>
    </w:rPr>
  </w:style>
  <w:style w:type="character" w:customStyle="1" w:styleId="arttitle">
    <w:name w:val="art_title"/>
    <w:basedOn w:val="DefaultParagraphFont"/>
    <w:rsid w:val="00DA72F5"/>
  </w:style>
  <w:style w:type="character" w:customStyle="1" w:styleId="serialtitle">
    <w:name w:val="serial_title"/>
    <w:basedOn w:val="DefaultParagraphFont"/>
    <w:rsid w:val="00DA72F5"/>
  </w:style>
  <w:style w:type="character" w:customStyle="1" w:styleId="doilink">
    <w:name w:val="doi_link"/>
    <w:basedOn w:val="DefaultParagraphFont"/>
    <w:rsid w:val="00DA72F5"/>
  </w:style>
  <w:style w:type="paragraph" w:styleId="Header">
    <w:name w:val="header"/>
    <w:basedOn w:val="Normal"/>
    <w:link w:val="HeaderChar"/>
    <w:uiPriority w:val="99"/>
    <w:unhideWhenUsed/>
    <w:rsid w:val="00585EF4"/>
    <w:pPr>
      <w:tabs>
        <w:tab w:val="center" w:pos="4680"/>
        <w:tab w:val="right" w:pos="9360"/>
      </w:tabs>
      <w:spacing w:after="0" w:line="240" w:lineRule="auto"/>
    </w:pPr>
    <w:rPr>
      <w:rFonts w:eastAsia="Times New Roman"/>
      <w:sz w:val="20"/>
      <w:szCs w:val="20"/>
      <w:lang w:val="en-US" w:eastAsia="x-none" w:bidi="kn-IN"/>
    </w:rPr>
  </w:style>
  <w:style w:type="character" w:customStyle="1" w:styleId="HeaderChar">
    <w:name w:val="Header Char"/>
    <w:link w:val="Header"/>
    <w:uiPriority w:val="99"/>
    <w:rsid w:val="00585EF4"/>
    <w:rPr>
      <w:rFonts w:eastAsia="Times New Roman"/>
      <w:lang w:val="en-US" w:bidi="kn-IN"/>
    </w:rPr>
  </w:style>
  <w:style w:type="paragraph" w:styleId="NoSpacing">
    <w:name w:val="No Spacing"/>
    <w:link w:val="NoSpacingChar"/>
    <w:uiPriority w:val="1"/>
    <w:qFormat/>
    <w:rsid w:val="00F42E59"/>
    <w:rPr>
      <w:rFonts w:ascii="Times New Roman" w:eastAsia="Times New Roman" w:hAnsi="Times New Roman"/>
      <w:sz w:val="24"/>
      <w:szCs w:val="24"/>
      <w:lang w:val="en-US" w:eastAsia="en-US"/>
    </w:rPr>
  </w:style>
  <w:style w:type="character" w:customStyle="1" w:styleId="NoSpacingChar">
    <w:name w:val="No Spacing Char"/>
    <w:link w:val="NoSpacing"/>
    <w:uiPriority w:val="1"/>
    <w:rsid w:val="00F42E59"/>
    <w:rPr>
      <w:rFonts w:ascii="Times New Roman" w:eastAsia="Times New Roman" w:hAnsi="Times New Roman"/>
      <w:sz w:val="24"/>
      <w:szCs w:val="24"/>
      <w:lang w:val="en-US" w:eastAsia="en-US" w:bidi="ar-SA"/>
    </w:rPr>
  </w:style>
  <w:style w:type="paragraph" w:styleId="Footer">
    <w:name w:val="footer"/>
    <w:basedOn w:val="Normal"/>
    <w:link w:val="FooterChar"/>
    <w:uiPriority w:val="99"/>
    <w:unhideWhenUsed/>
    <w:rsid w:val="001B0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0FE"/>
  </w:style>
  <w:style w:type="paragraph" w:customStyle="1" w:styleId="Normal1">
    <w:name w:val="Normal1"/>
    <w:rsid w:val="002711BE"/>
    <w:rPr>
      <w:rFonts w:ascii="Times New Roman" w:eastAsia="Times New Roman" w:hAnsi="Times New Roman"/>
      <w:sz w:val="24"/>
      <w:szCs w:val="24"/>
      <w:lang w:val="en-US" w:eastAsia="en-US"/>
    </w:rPr>
  </w:style>
  <w:style w:type="character" w:customStyle="1" w:styleId="isbn-label">
    <w:name w:val="isbn-label"/>
    <w:basedOn w:val="DefaultParagraphFont"/>
    <w:rsid w:val="00B84F35"/>
  </w:style>
  <w:style w:type="paragraph" w:customStyle="1" w:styleId="TableParagraph">
    <w:name w:val="Table Paragraph"/>
    <w:basedOn w:val="Normal"/>
    <w:uiPriority w:val="1"/>
    <w:qFormat/>
    <w:rsid w:val="00B84F35"/>
    <w:pPr>
      <w:widowControl w:val="0"/>
      <w:autoSpaceDE w:val="0"/>
      <w:autoSpaceDN w:val="0"/>
      <w:spacing w:after="0" w:line="240" w:lineRule="auto"/>
      <w:ind w:left="107"/>
    </w:pPr>
    <w:rPr>
      <w:rFonts w:ascii="Times New Roman" w:eastAsia="Times New Roman" w:hAnsi="Times New Roman"/>
      <w:lang w:val="en-US"/>
    </w:rPr>
  </w:style>
  <w:style w:type="character" w:customStyle="1" w:styleId="Heading2Char">
    <w:name w:val="Heading 2 Char"/>
    <w:link w:val="Heading2"/>
    <w:uiPriority w:val="9"/>
    <w:semiHidden/>
    <w:rsid w:val="00BB72A5"/>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193292"/>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427">
      <w:bodyDiv w:val="1"/>
      <w:marLeft w:val="0"/>
      <w:marRight w:val="0"/>
      <w:marTop w:val="0"/>
      <w:marBottom w:val="0"/>
      <w:divBdr>
        <w:top w:val="none" w:sz="0" w:space="0" w:color="auto"/>
        <w:left w:val="none" w:sz="0" w:space="0" w:color="auto"/>
        <w:bottom w:val="none" w:sz="0" w:space="0" w:color="auto"/>
        <w:right w:val="none" w:sz="0" w:space="0" w:color="auto"/>
      </w:divBdr>
    </w:div>
    <w:div w:id="187766282">
      <w:bodyDiv w:val="1"/>
      <w:marLeft w:val="0"/>
      <w:marRight w:val="0"/>
      <w:marTop w:val="0"/>
      <w:marBottom w:val="0"/>
      <w:divBdr>
        <w:top w:val="none" w:sz="0" w:space="0" w:color="auto"/>
        <w:left w:val="none" w:sz="0" w:space="0" w:color="auto"/>
        <w:bottom w:val="none" w:sz="0" w:space="0" w:color="auto"/>
        <w:right w:val="none" w:sz="0" w:space="0" w:color="auto"/>
      </w:divBdr>
    </w:div>
    <w:div w:id="403527582">
      <w:bodyDiv w:val="1"/>
      <w:marLeft w:val="0"/>
      <w:marRight w:val="0"/>
      <w:marTop w:val="0"/>
      <w:marBottom w:val="0"/>
      <w:divBdr>
        <w:top w:val="none" w:sz="0" w:space="0" w:color="auto"/>
        <w:left w:val="none" w:sz="0" w:space="0" w:color="auto"/>
        <w:bottom w:val="none" w:sz="0" w:space="0" w:color="auto"/>
        <w:right w:val="none" w:sz="0" w:space="0" w:color="auto"/>
      </w:divBdr>
    </w:div>
    <w:div w:id="458109951">
      <w:bodyDiv w:val="1"/>
      <w:marLeft w:val="0"/>
      <w:marRight w:val="0"/>
      <w:marTop w:val="0"/>
      <w:marBottom w:val="0"/>
      <w:divBdr>
        <w:top w:val="none" w:sz="0" w:space="0" w:color="auto"/>
        <w:left w:val="none" w:sz="0" w:space="0" w:color="auto"/>
        <w:bottom w:val="none" w:sz="0" w:space="0" w:color="auto"/>
        <w:right w:val="none" w:sz="0" w:space="0" w:color="auto"/>
      </w:divBdr>
    </w:div>
    <w:div w:id="601304361">
      <w:bodyDiv w:val="1"/>
      <w:marLeft w:val="0"/>
      <w:marRight w:val="0"/>
      <w:marTop w:val="0"/>
      <w:marBottom w:val="0"/>
      <w:divBdr>
        <w:top w:val="none" w:sz="0" w:space="0" w:color="auto"/>
        <w:left w:val="none" w:sz="0" w:space="0" w:color="auto"/>
        <w:bottom w:val="none" w:sz="0" w:space="0" w:color="auto"/>
        <w:right w:val="none" w:sz="0" w:space="0" w:color="auto"/>
      </w:divBdr>
    </w:div>
    <w:div w:id="979304670">
      <w:bodyDiv w:val="1"/>
      <w:marLeft w:val="0"/>
      <w:marRight w:val="0"/>
      <w:marTop w:val="0"/>
      <w:marBottom w:val="0"/>
      <w:divBdr>
        <w:top w:val="none" w:sz="0" w:space="0" w:color="auto"/>
        <w:left w:val="none" w:sz="0" w:space="0" w:color="auto"/>
        <w:bottom w:val="none" w:sz="0" w:space="0" w:color="auto"/>
        <w:right w:val="none" w:sz="0" w:space="0" w:color="auto"/>
      </w:divBdr>
    </w:div>
    <w:div w:id="1495755750">
      <w:bodyDiv w:val="1"/>
      <w:marLeft w:val="0"/>
      <w:marRight w:val="0"/>
      <w:marTop w:val="0"/>
      <w:marBottom w:val="0"/>
      <w:divBdr>
        <w:top w:val="none" w:sz="0" w:space="0" w:color="auto"/>
        <w:left w:val="none" w:sz="0" w:space="0" w:color="auto"/>
        <w:bottom w:val="none" w:sz="0" w:space="0" w:color="auto"/>
        <w:right w:val="none" w:sz="0" w:space="0" w:color="auto"/>
      </w:divBdr>
      <w:divsChild>
        <w:div w:id="1280183318">
          <w:marLeft w:val="0"/>
          <w:marRight w:val="0"/>
          <w:marTop w:val="0"/>
          <w:marBottom w:val="0"/>
          <w:divBdr>
            <w:top w:val="none" w:sz="0" w:space="0" w:color="auto"/>
            <w:left w:val="none" w:sz="0" w:space="0" w:color="auto"/>
            <w:bottom w:val="none" w:sz="0" w:space="0" w:color="auto"/>
            <w:right w:val="none" w:sz="0" w:space="0" w:color="auto"/>
          </w:divBdr>
        </w:div>
        <w:div w:id="2079207279">
          <w:marLeft w:val="0"/>
          <w:marRight w:val="0"/>
          <w:marTop w:val="0"/>
          <w:marBottom w:val="0"/>
          <w:divBdr>
            <w:top w:val="none" w:sz="0" w:space="0" w:color="auto"/>
            <w:left w:val="none" w:sz="0" w:space="0" w:color="auto"/>
            <w:bottom w:val="none" w:sz="0" w:space="0" w:color="auto"/>
            <w:right w:val="none" w:sz="0" w:space="0" w:color="auto"/>
          </w:divBdr>
          <w:divsChild>
            <w:div w:id="663897313">
              <w:marLeft w:val="0"/>
              <w:marRight w:val="0"/>
              <w:marTop w:val="0"/>
              <w:marBottom w:val="0"/>
              <w:divBdr>
                <w:top w:val="none" w:sz="0" w:space="0" w:color="auto"/>
                <w:left w:val="none" w:sz="0" w:space="0" w:color="auto"/>
                <w:bottom w:val="none" w:sz="0" w:space="0" w:color="auto"/>
                <w:right w:val="none" w:sz="0" w:space="0" w:color="auto"/>
              </w:divBdr>
              <w:divsChild>
                <w:div w:id="668605670">
                  <w:marLeft w:val="0"/>
                  <w:marRight w:val="0"/>
                  <w:marTop w:val="0"/>
                  <w:marBottom w:val="0"/>
                  <w:divBdr>
                    <w:top w:val="none" w:sz="0" w:space="0" w:color="auto"/>
                    <w:left w:val="none" w:sz="0" w:space="0" w:color="auto"/>
                    <w:bottom w:val="none" w:sz="0" w:space="0" w:color="auto"/>
                    <w:right w:val="none" w:sz="0" w:space="0" w:color="auto"/>
                  </w:divBdr>
                  <w:divsChild>
                    <w:div w:id="491994301">
                      <w:marLeft w:val="0"/>
                      <w:marRight w:val="0"/>
                      <w:marTop w:val="0"/>
                      <w:marBottom w:val="0"/>
                      <w:divBdr>
                        <w:top w:val="none" w:sz="0" w:space="0" w:color="auto"/>
                        <w:left w:val="none" w:sz="0" w:space="0" w:color="auto"/>
                        <w:bottom w:val="none" w:sz="0" w:space="0" w:color="auto"/>
                        <w:right w:val="none" w:sz="0" w:space="0" w:color="auto"/>
                      </w:divBdr>
                      <w:divsChild>
                        <w:div w:id="360327975">
                          <w:marLeft w:val="0"/>
                          <w:marRight w:val="0"/>
                          <w:marTop w:val="0"/>
                          <w:marBottom w:val="0"/>
                          <w:divBdr>
                            <w:top w:val="none" w:sz="0" w:space="0" w:color="auto"/>
                            <w:left w:val="none" w:sz="0" w:space="0" w:color="auto"/>
                            <w:bottom w:val="none" w:sz="0" w:space="0" w:color="auto"/>
                            <w:right w:val="none" w:sz="0" w:space="0" w:color="auto"/>
                          </w:divBdr>
                          <w:divsChild>
                            <w:div w:id="2048984091">
                              <w:marLeft w:val="0"/>
                              <w:marRight w:val="0"/>
                              <w:marTop w:val="0"/>
                              <w:marBottom w:val="0"/>
                              <w:divBdr>
                                <w:top w:val="none" w:sz="0" w:space="0" w:color="auto"/>
                                <w:left w:val="none" w:sz="0" w:space="0" w:color="auto"/>
                                <w:bottom w:val="none" w:sz="0" w:space="0" w:color="auto"/>
                                <w:right w:val="none" w:sz="0" w:space="0" w:color="auto"/>
                              </w:divBdr>
                              <w:divsChild>
                                <w:div w:id="69544926">
                                  <w:marLeft w:val="0"/>
                                  <w:marRight w:val="0"/>
                                  <w:marTop w:val="0"/>
                                  <w:marBottom w:val="0"/>
                                  <w:divBdr>
                                    <w:top w:val="none" w:sz="0" w:space="0" w:color="auto"/>
                                    <w:left w:val="none" w:sz="0" w:space="0" w:color="auto"/>
                                    <w:bottom w:val="none" w:sz="0" w:space="0" w:color="auto"/>
                                    <w:right w:val="none" w:sz="0" w:space="0" w:color="auto"/>
                                  </w:divBdr>
                                  <w:divsChild>
                                    <w:div w:id="446895392">
                                      <w:marLeft w:val="0"/>
                                      <w:marRight w:val="0"/>
                                      <w:marTop w:val="0"/>
                                      <w:marBottom w:val="0"/>
                                      <w:divBdr>
                                        <w:top w:val="none" w:sz="0" w:space="0" w:color="auto"/>
                                        <w:left w:val="none" w:sz="0" w:space="0" w:color="auto"/>
                                        <w:bottom w:val="none" w:sz="0" w:space="0" w:color="auto"/>
                                        <w:right w:val="none" w:sz="0" w:space="0" w:color="auto"/>
                                      </w:divBdr>
                                      <w:divsChild>
                                        <w:div w:id="634723617">
                                          <w:marLeft w:val="0"/>
                                          <w:marRight w:val="0"/>
                                          <w:marTop w:val="0"/>
                                          <w:marBottom w:val="0"/>
                                          <w:divBdr>
                                            <w:top w:val="none" w:sz="0" w:space="0" w:color="auto"/>
                                            <w:left w:val="none" w:sz="0" w:space="0" w:color="auto"/>
                                            <w:bottom w:val="none" w:sz="0" w:space="0" w:color="auto"/>
                                            <w:right w:val="none" w:sz="0" w:space="0" w:color="auto"/>
                                          </w:divBdr>
                                          <w:divsChild>
                                            <w:div w:id="758909523">
                                              <w:marLeft w:val="0"/>
                                              <w:marRight w:val="0"/>
                                              <w:marTop w:val="0"/>
                                              <w:marBottom w:val="0"/>
                                              <w:divBdr>
                                                <w:top w:val="none" w:sz="0" w:space="0" w:color="auto"/>
                                                <w:left w:val="none" w:sz="0" w:space="0" w:color="auto"/>
                                                <w:bottom w:val="none" w:sz="0" w:space="0" w:color="auto"/>
                                                <w:right w:val="none" w:sz="0" w:space="0" w:color="auto"/>
                                              </w:divBdr>
                                              <w:divsChild>
                                                <w:div w:id="837034685">
                                                  <w:marLeft w:val="0"/>
                                                  <w:marRight w:val="0"/>
                                                  <w:marTop w:val="0"/>
                                                  <w:marBottom w:val="0"/>
                                                  <w:divBdr>
                                                    <w:top w:val="none" w:sz="0" w:space="0" w:color="auto"/>
                                                    <w:left w:val="none" w:sz="0" w:space="0" w:color="auto"/>
                                                    <w:bottom w:val="none" w:sz="0" w:space="0" w:color="auto"/>
                                                    <w:right w:val="none" w:sz="0" w:space="0" w:color="auto"/>
                                                  </w:divBdr>
                                                  <w:divsChild>
                                                    <w:div w:id="1602906384">
                                                      <w:marLeft w:val="0"/>
                                                      <w:marRight w:val="0"/>
                                                      <w:marTop w:val="0"/>
                                                      <w:marBottom w:val="0"/>
                                                      <w:divBdr>
                                                        <w:top w:val="none" w:sz="0" w:space="0" w:color="auto"/>
                                                        <w:left w:val="none" w:sz="0" w:space="0" w:color="auto"/>
                                                        <w:bottom w:val="none" w:sz="0" w:space="0" w:color="auto"/>
                                                        <w:right w:val="none" w:sz="0" w:space="0" w:color="auto"/>
                                                      </w:divBdr>
                                                      <w:divsChild>
                                                        <w:div w:id="1071076157">
                                                          <w:marLeft w:val="0"/>
                                                          <w:marRight w:val="0"/>
                                                          <w:marTop w:val="0"/>
                                                          <w:marBottom w:val="0"/>
                                                          <w:divBdr>
                                                            <w:top w:val="none" w:sz="0" w:space="0" w:color="auto"/>
                                                            <w:left w:val="none" w:sz="0" w:space="0" w:color="auto"/>
                                                            <w:bottom w:val="none" w:sz="0" w:space="0" w:color="auto"/>
                                                            <w:right w:val="none" w:sz="0" w:space="0" w:color="auto"/>
                                                          </w:divBdr>
                                                          <w:divsChild>
                                                            <w:div w:id="1775981092">
                                                              <w:marLeft w:val="0"/>
                                                              <w:marRight w:val="0"/>
                                                              <w:marTop w:val="0"/>
                                                              <w:marBottom w:val="0"/>
                                                              <w:divBdr>
                                                                <w:top w:val="none" w:sz="0" w:space="0" w:color="auto"/>
                                                                <w:left w:val="none" w:sz="0" w:space="0" w:color="auto"/>
                                                                <w:bottom w:val="none" w:sz="0" w:space="0" w:color="auto"/>
                                                                <w:right w:val="none" w:sz="0" w:space="0" w:color="auto"/>
                                                              </w:divBdr>
                                                              <w:divsChild>
                                                                <w:div w:id="2026596672">
                                                                  <w:marLeft w:val="0"/>
                                                                  <w:marRight w:val="0"/>
                                                                  <w:marTop w:val="0"/>
                                                                  <w:marBottom w:val="0"/>
                                                                  <w:divBdr>
                                                                    <w:top w:val="none" w:sz="0" w:space="0" w:color="auto"/>
                                                                    <w:left w:val="none" w:sz="0" w:space="0" w:color="auto"/>
                                                                    <w:bottom w:val="none" w:sz="0" w:space="0" w:color="auto"/>
                                                                    <w:right w:val="none" w:sz="0" w:space="0" w:color="auto"/>
                                                                  </w:divBdr>
                                                                  <w:divsChild>
                                                                    <w:div w:id="801575850">
                                                                      <w:marLeft w:val="0"/>
                                                                      <w:marRight w:val="0"/>
                                                                      <w:marTop w:val="0"/>
                                                                      <w:marBottom w:val="0"/>
                                                                      <w:divBdr>
                                                                        <w:top w:val="none" w:sz="0" w:space="0" w:color="auto"/>
                                                                        <w:left w:val="none" w:sz="0" w:space="0" w:color="auto"/>
                                                                        <w:bottom w:val="none" w:sz="0" w:space="0" w:color="auto"/>
                                                                        <w:right w:val="none" w:sz="0" w:space="0" w:color="auto"/>
                                                                      </w:divBdr>
                                                                    </w:div>
                                                                    <w:div w:id="19017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3004088">
      <w:bodyDiv w:val="1"/>
      <w:marLeft w:val="0"/>
      <w:marRight w:val="0"/>
      <w:marTop w:val="0"/>
      <w:marBottom w:val="0"/>
      <w:divBdr>
        <w:top w:val="none" w:sz="0" w:space="0" w:color="auto"/>
        <w:left w:val="none" w:sz="0" w:space="0" w:color="auto"/>
        <w:bottom w:val="none" w:sz="0" w:space="0" w:color="auto"/>
        <w:right w:val="none" w:sz="0" w:space="0" w:color="auto"/>
      </w:divBdr>
    </w:div>
    <w:div w:id="1759404834">
      <w:bodyDiv w:val="1"/>
      <w:marLeft w:val="0"/>
      <w:marRight w:val="0"/>
      <w:marTop w:val="0"/>
      <w:marBottom w:val="0"/>
      <w:divBdr>
        <w:top w:val="none" w:sz="0" w:space="0" w:color="auto"/>
        <w:left w:val="none" w:sz="0" w:space="0" w:color="auto"/>
        <w:bottom w:val="none" w:sz="0" w:space="0" w:color="auto"/>
        <w:right w:val="none" w:sz="0" w:space="0" w:color="auto"/>
      </w:divBdr>
    </w:div>
    <w:div w:id="1767726535">
      <w:bodyDiv w:val="1"/>
      <w:marLeft w:val="0"/>
      <w:marRight w:val="0"/>
      <w:marTop w:val="0"/>
      <w:marBottom w:val="0"/>
      <w:divBdr>
        <w:top w:val="none" w:sz="0" w:space="0" w:color="auto"/>
        <w:left w:val="none" w:sz="0" w:space="0" w:color="auto"/>
        <w:bottom w:val="none" w:sz="0" w:space="0" w:color="auto"/>
        <w:right w:val="none" w:sz="0" w:space="0" w:color="auto"/>
      </w:divBdr>
    </w:div>
    <w:div w:id="2034845792">
      <w:bodyDiv w:val="1"/>
      <w:marLeft w:val="0"/>
      <w:marRight w:val="0"/>
      <w:marTop w:val="0"/>
      <w:marBottom w:val="0"/>
      <w:divBdr>
        <w:top w:val="none" w:sz="0" w:space="0" w:color="auto"/>
        <w:left w:val="none" w:sz="0" w:space="0" w:color="auto"/>
        <w:bottom w:val="none" w:sz="0" w:space="0" w:color="auto"/>
        <w:right w:val="none" w:sz="0" w:space="0" w:color="auto"/>
      </w:divBdr>
    </w:div>
    <w:div w:id="205593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0295156/" TargetMode="External"/><Relationship Id="rId13" Type="http://schemas.openxmlformats.org/officeDocument/2006/relationships/hyperlink" Target="https://doi.org/" TargetMode="External"/><Relationship Id="rId18" Type="http://schemas.openxmlformats.org/officeDocument/2006/relationships/hyperlink" Target="https://doi.org/10.1016/j.ijporl.2020.%20110459" TargetMode="External"/><Relationship Id="rId26" Type="http://schemas.openxmlformats.org/officeDocument/2006/relationships/hyperlink" Target="https://doi.org/10.1080/%2014992027.%202021.%201884910" TargetMode="External"/><Relationship Id="rId3" Type="http://schemas.openxmlformats.org/officeDocument/2006/relationships/styles" Target="styles.xml"/><Relationship Id="rId21" Type="http://schemas.openxmlformats.org/officeDocument/2006/relationships/hyperlink" Target="https://doi.org/10.1016/j.anl.2020.10.019"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16/j.yebeh.%202020.107620" TargetMode="External"/><Relationship Id="rId17" Type="http://schemas.openxmlformats.org/officeDocument/2006/relationships/hyperlink" Target="https://doi.org/10.1080/02687038.2020.1868394" TargetMode="External"/><Relationship Id="rId25" Type="http://schemas.openxmlformats.org/officeDocument/2006/relationships/hyperlink" Target="https://doi.org/10.1016%20/j.ijporl.%202020.110189" TargetMode="External"/><Relationship Id="rId33" Type="http://schemas.openxmlformats.org/officeDocument/2006/relationships/hyperlink" Target="https://doi.org/10.1044/2020_AJA-20-00155" TargetMode="External"/><Relationship Id="rId2" Type="http://schemas.openxmlformats.org/officeDocument/2006/relationships/numbering" Target="numbering.xml"/><Relationship Id="rId16" Type="http://schemas.openxmlformats.org/officeDocument/2006/relationships/hyperlink" Target="https://doi.org/10.3109/14992027.2015.1005848" TargetMode="External"/><Relationship Id="rId20" Type="http://schemas.openxmlformats.org/officeDocument/2006/relationships/hyperlink" Target="https://doi.org/10.1007/s00405-020-06571-x" TargetMode="External"/><Relationship Id="rId29" Type="http://schemas.openxmlformats.org/officeDocument/2006/relationships/hyperlink" Target="https://do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201351010X20975765" TargetMode="External"/><Relationship Id="rId24" Type="http://schemas.openxmlformats.org/officeDocument/2006/relationships/hyperlink" Target="https://doi.org/10.1007/s00405-020-06017-4" TargetMode="External"/><Relationship Id="rId32" Type="http://schemas.openxmlformats.org/officeDocument/2006/relationships/hyperlink" Target="https://doi.org/10.1080/17549507.2020" TargetMode="External"/><Relationship Id="rId5" Type="http://schemas.openxmlformats.org/officeDocument/2006/relationships/webSettings" Target="webSettings.xml"/><Relationship Id="rId15" Type="http://schemas.openxmlformats.org/officeDocument/2006/relationships/hyperlink" Target="https://doi.org/10.1016/j.jvoice.2020.11.007" TargetMode="External"/><Relationship Id="rId23" Type="http://schemas.openxmlformats.org/officeDocument/2006/relationships/hyperlink" Target="https://doi.org/%2010.1016/%20j.ijporl.2020.110252" TargetMode="External"/><Relationship Id="rId28" Type="http://schemas.openxmlformats.org/officeDocument/2006/relationships/hyperlink" Target="https://doi.org/10.1016/j.ijporl.2021.%20110608" TargetMode="External"/><Relationship Id="rId36" Type="http://schemas.openxmlformats.org/officeDocument/2006/relationships/theme" Target="theme/theme1.xml"/><Relationship Id="rId10" Type="http://schemas.openxmlformats.org/officeDocument/2006/relationships/hyperlink" Target="https://doi.org/10.1007/978-981-15-5776-7_10" TargetMode="External"/><Relationship Id="rId19" Type="http://schemas.openxmlformats.org/officeDocument/2006/relationships/hyperlink" Target="https://doi.org/10.1016/j.jvoice.%202020.%2005.%20025" TargetMode="External"/><Relationship Id="rId31" Type="http://schemas.openxmlformats.org/officeDocument/2006/relationships/hyperlink" Target="https://doi.org/10.1080/" TargetMode="External"/><Relationship Id="rId4" Type="http://schemas.openxmlformats.org/officeDocument/2006/relationships/settings" Target="settings.xml"/><Relationship Id="rId9" Type="http://schemas.openxmlformats.org/officeDocument/2006/relationships/hyperlink" Target="https://doi.org/10.1007/978-981-15-5776-7_7" TargetMode="External"/><Relationship Id="rId14" Type="http://schemas.openxmlformats.org/officeDocument/2006/relationships/hyperlink" Target="https://doi.org/10.1016/" TargetMode="External"/><Relationship Id="rId22" Type="http://schemas.openxmlformats.org/officeDocument/2006/relationships/hyperlink" Target="https://doi.org/10.1016/j.ijporl.2020.110495" TargetMode="External"/><Relationship Id="rId27" Type="http://schemas.openxmlformats.org/officeDocument/2006/relationships/hyperlink" Target="https://doi.org/10.1016/j.jvoice.2020.12.041" TargetMode="External"/><Relationship Id="rId30" Type="http://schemas.openxmlformats.org/officeDocument/2006/relationships/hyperlink" Target="https://doi.org/10.1080/%2014992027.2021.%201893840"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2466F-A997-44A9-BF4C-879DBDC5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53</Pages>
  <Words>15549</Words>
  <Characters>88634</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103976</CharactersWithSpaces>
  <SharedDoc>false</SharedDoc>
  <HLinks>
    <vt:vector size="156" baseType="variant">
      <vt:variant>
        <vt:i4>852087</vt:i4>
      </vt:variant>
      <vt:variant>
        <vt:i4>78</vt:i4>
      </vt:variant>
      <vt:variant>
        <vt:i4>0</vt:i4>
      </vt:variant>
      <vt:variant>
        <vt:i4>5</vt:i4>
      </vt:variant>
      <vt:variant>
        <vt:lpwstr>https://doi.org/10.1044/2020_AJA-20-00155</vt:lpwstr>
      </vt:variant>
      <vt:variant>
        <vt:lpwstr/>
      </vt:variant>
      <vt:variant>
        <vt:i4>1704009</vt:i4>
      </vt:variant>
      <vt:variant>
        <vt:i4>75</vt:i4>
      </vt:variant>
      <vt:variant>
        <vt:i4>0</vt:i4>
      </vt:variant>
      <vt:variant>
        <vt:i4>5</vt:i4>
      </vt:variant>
      <vt:variant>
        <vt:lpwstr>https://doi.org/10.1080/17549507.2020</vt:lpwstr>
      </vt:variant>
      <vt:variant>
        <vt:lpwstr/>
      </vt:variant>
      <vt:variant>
        <vt:i4>1769562</vt:i4>
      </vt:variant>
      <vt:variant>
        <vt:i4>72</vt:i4>
      </vt:variant>
      <vt:variant>
        <vt:i4>0</vt:i4>
      </vt:variant>
      <vt:variant>
        <vt:i4>5</vt:i4>
      </vt:variant>
      <vt:variant>
        <vt:lpwstr>https://doi.org/10.1080/</vt:lpwstr>
      </vt:variant>
      <vt:variant>
        <vt:lpwstr/>
      </vt:variant>
      <vt:variant>
        <vt:i4>2293870</vt:i4>
      </vt:variant>
      <vt:variant>
        <vt:i4>69</vt:i4>
      </vt:variant>
      <vt:variant>
        <vt:i4>0</vt:i4>
      </vt:variant>
      <vt:variant>
        <vt:i4>5</vt:i4>
      </vt:variant>
      <vt:variant>
        <vt:lpwstr>https://doi.org/10.1080/ 14992027.2021. 1893840</vt:lpwstr>
      </vt:variant>
      <vt:variant>
        <vt:lpwstr/>
      </vt:variant>
      <vt:variant>
        <vt:i4>852037</vt:i4>
      </vt:variant>
      <vt:variant>
        <vt:i4>66</vt:i4>
      </vt:variant>
      <vt:variant>
        <vt:i4>0</vt:i4>
      </vt:variant>
      <vt:variant>
        <vt:i4>5</vt:i4>
      </vt:variant>
      <vt:variant>
        <vt:lpwstr>https://doi.org/</vt:lpwstr>
      </vt:variant>
      <vt:variant>
        <vt:lpwstr/>
      </vt:variant>
      <vt:variant>
        <vt:i4>4849749</vt:i4>
      </vt:variant>
      <vt:variant>
        <vt:i4>63</vt:i4>
      </vt:variant>
      <vt:variant>
        <vt:i4>0</vt:i4>
      </vt:variant>
      <vt:variant>
        <vt:i4>5</vt:i4>
      </vt:variant>
      <vt:variant>
        <vt:lpwstr>https://doi.org/10.1016/j.ijporl.2021. 110608</vt:lpwstr>
      </vt:variant>
      <vt:variant>
        <vt:lpwstr/>
      </vt:variant>
      <vt:variant>
        <vt:i4>5963861</vt:i4>
      </vt:variant>
      <vt:variant>
        <vt:i4>60</vt:i4>
      </vt:variant>
      <vt:variant>
        <vt:i4>0</vt:i4>
      </vt:variant>
      <vt:variant>
        <vt:i4>5</vt:i4>
      </vt:variant>
      <vt:variant>
        <vt:lpwstr>https://doi.org/10.1016/j.jvoice.2020.12.041</vt:lpwstr>
      </vt:variant>
      <vt:variant>
        <vt:lpwstr/>
      </vt:variant>
      <vt:variant>
        <vt:i4>1245260</vt:i4>
      </vt:variant>
      <vt:variant>
        <vt:i4>57</vt:i4>
      </vt:variant>
      <vt:variant>
        <vt:i4>0</vt:i4>
      </vt:variant>
      <vt:variant>
        <vt:i4>5</vt:i4>
      </vt:variant>
      <vt:variant>
        <vt:lpwstr>https://doi.org/10.1080/ 14992027. 2021. 1884910</vt:lpwstr>
      </vt:variant>
      <vt:variant>
        <vt:lpwstr/>
      </vt:variant>
      <vt:variant>
        <vt:i4>2424877</vt:i4>
      </vt:variant>
      <vt:variant>
        <vt:i4>54</vt:i4>
      </vt:variant>
      <vt:variant>
        <vt:i4>0</vt:i4>
      </vt:variant>
      <vt:variant>
        <vt:i4>5</vt:i4>
      </vt:variant>
      <vt:variant>
        <vt:lpwstr>https://doi.org/10.1016 /j.ijporl. 2020.110189</vt:lpwstr>
      </vt:variant>
      <vt:variant>
        <vt:lpwstr/>
      </vt:variant>
      <vt:variant>
        <vt:i4>2162742</vt:i4>
      </vt:variant>
      <vt:variant>
        <vt:i4>51</vt:i4>
      </vt:variant>
      <vt:variant>
        <vt:i4>0</vt:i4>
      </vt:variant>
      <vt:variant>
        <vt:i4>5</vt:i4>
      </vt:variant>
      <vt:variant>
        <vt:lpwstr>https://doi.org/10.1007/s00405-020-06017-4</vt:lpwstr>
      </vt:variant>
      <vt:variant>
        <vt:lpwstr/>
      </vt:variant>
      <vt:variant>
        <vt:i4>7077985</vt:i4>
      </vt:variant>
      <vt:variant>
        <vt:i4>48</vt:i4>
      </vt:variant>
      <vt:variant>
        <vt:i4>0</vt:i4>
      </vt:variant>
      <vt:variant>
        <vt:i4>5</vt:i4>
      </vt:variant>
      <vt:variant>
        <vt:lpwstr>https://doi.org/ 10.1016/ j.ijporl.2020.110252</vt:lpwstr>
      </vt:variant>
      <vt:variant>
        <vt:lpwstr/>
      </vt:variant>
      <vt:variant>
        <vt:i4>4915275</vt:i4>
      </vt:variant>
      <vt:variant>
        <vt:i4>45</vt:i4>
      </vt:variant>
      <vt:variant>
        <vt:i4>0</vt:i4>
      </vt:variant>
      <vt:variant>
        <vt:i4>5</vt:i4>
      </vt:variant>
      <vt:variant>
        <vt:lpwstr>https://doi.org/10.1016/j.ijporl.2020.110495</vt:lpwstr>
      </vt:variant>
      <vt:variant>
        <vt:lpwstr/>
      </vt:variant>
      <vt:variant>
        <vt:i4>5373973</vt:i4>
      </vt:variant>
      <vt:variant>
        <vt:i4>42</vt:i4>
      </vt:variant>
      <vt:variant>
        <vt:i4>0</vt:i4>
      </vt:variant>
      <vt:variant>
        <vt:i4>5</vt:i4>
      </vt:variant>
      <vt:variant>
        <vt:lpwstr>https://doi.org/10.1016/j.anl.2020.10.019</vt:lpwstr>
      </vt:variant>
      <vt:variant>
        <vt:lpwstr/>
      </vt:variant>
      <vt:variant>
        <vt:i4>7209008</vt:i4>
      </vt:variant>
      <vt:variant>
        <vt:i4>39</vt:i4>
      </vt:variant>
      <vt:variant>
        <vt:i4>0</vt:i4>
      </vt:variant>
      <vt:variant>
        <vt:i4>5</vt:i4>
      </vt:variant>
      <vt:variant>
        <vt:lpwstr>https://doi.org/10.1007/s00405-020-06571-x</vt:lpwstr>
      </vt:variant>
      <vt:variant>
        <vt:lpwstr/>
      </vt:variant>
      <vt:variant>
        <vt:i4>6357118</vt:i4>
      </vt:variant>
      <vt:variant>
        <vt:i4>36</vt:i4>
      </vt:variant>
      <vt:variant>
        <vt:i4>0</vt:i4>
      </vt:variant>
      <vt:variant>
        <vt:i4>5</vt:i4>
      </vt:variant>
      <vt:variant>
        <vt:lpwstr>https://doi.org/10.1016/j.jvoice. 2020. 05. 025</vt:lpwstr>
      </vt:variant>
      <vt:variant>
        <vt:lpwstr/>
      </vt:variant>
      <vt:variant>
        <vt:i4>5177430</vt:i4>
      </vt:variant>
      <vt:variant>
        <vt:i4>33</vt:i4>
      </vt:variant>
      <vt:variant>
        <vt:i4>0</vt:i4>
      </vt:variant>
      <vt:variant>
        <vt:i4>5</vt:i4>
      </vt:variant>
      <vt:variant>
        <vt:lpwstr>https://doi.org/10.1016/j.ijporl.2020. 110459</vt:lpwstr>
      </vt:variant>
      <vt:variant>
        <vt:lpwstr/>
      </vt:variant>
      <vt:variant>
        <vt:i4>917570</vt:i4>
      </vt:variant>
      <vt:variant>
        <vt:i4>30</vt:i4>
      </vt:variant>
      <vt:variant>
        <vt:i4>0</vt:i4>
      </vt:variant>
      <vt:variant>
        <vt:i4>5</vt:i4>
      </vt:variant>
      <vt:variant>
        <vt:lpwstr>https://doi.org/10.1080/02687038.2020.1868394</vt:lpwstr>
      </vt:variant>
      <vt:variant>
        <vt:lpwstr/>
      </vt:variant>
      <vt:variant>
        <vt:i4>458824</vt:i4>
      </vt:variant>
      <vt:variant>
        <vt:i4>27</vt:i4>
      </vt:variant>
      <vt:variant>
        <vt:i4>0</vt:i4>
      </vt:variant>
      <vt:variant>
        <vt:i4>5</vt:i4>
      </vt:variant>
      <vt:variant>
        <vt:lpwstr>https://doi.org/10.3109/14992027.2015.1005848</vt:lpwstr>
      </vt:variant>
      <vt:variant>
        <vt:lpwstr/>
      </vt:variant>
      <vt:variant>
        <vt:i4>6160465</vt:i4>
      </vt:variant>
      <vt:variant>
        <vt:i4>24</vt:i4>
      </vt:variant>
      <vt:variant>
        <vt:i4>0</vt:i4>
      </vt:variant>
      <vt:variant>
        <vt:i4>5</vt:i4>
      </vt:variant>
      <vt:variant>
        <vt:lpwstr>https://doi.org/10.1016/j.jvoice.2020.11.007</vt:lpwstr>
      </vt:variant>
      <vt:variant>
        <vt:lpwstr/>
      </vt:variant>
      <vt:variant>
        <vt:i4>1179740</vt:i4>
      </vt:variant>
      <vt:variant>
        <vt:i4>21</vt:i4>
      </vt:variant>
      <vt:variant>
        <vt:i4>0</vt:i4>
      </vt:variant>
      <vt:variant>
        <vt:i4>5</vt:i4>
      </vt:variant>
      <vt:variant>
        <vt:lpwstr>https://doi.org/10.1016/</vt:lpwstr>
      </vt:variant>
      <vt:variant>
        <vt:lpwstr/>
      </vt:variant>
      <vt:variant>
        <vt:i4>852037</vt:i4>
      </vt:variant>
      <vt:variant>
        <vt:i4>15</vt:i4>
      </vt:variant>
      <vt:variant>
        <vt:i4>0</vt:i4>
      </vt:variant>
      <vt:variant>
        <vt:i4>5</vt:i4>
      </vt:variant>
      <vt:variant>
        <vt:lpwstr>https://doi.org/</vt:lpwstr>
      </vt:variant>
      <vt:variant>
        <vt:lpwstr/>
      </vt:variant>
      <vt:variant>
        <vt:i4>655441</vt:i4>
      </vt:variant>
      <vt:variant>
        <vt:i4>12</vt:i4>
      </vt:variant>
      <vt:variant>
        <vt:i4>0</vt:i4>
      </vt:variant>
      <vt:variant>
        <vt:i4>5</vt:i4>
      </vt:variant>
      <vt:variant>
        <vt:lpwstr>https://doi.org/10.1016/j.yebeh. 2020.107620</vt:lpwstr>
      </vt:variant>
      <vt:variant>
        <vt:lpwstr/>
      </vt:variant>
      <vt:variant>
        <vt:i4>1572871</vt:i4>
      </vt:variant>
      <vt:variant>
        <vt:i4>9</vt:i4>
      </vt:variant>
      <vt:variant>
        <vt:i4>0</vt:i4>
      </vt:variant>
      <vt:variant>
        <vt:i4>5</vt:i4>
      </vt:variant>
      <vt:variant>
        <vt:lpwstr>https://doi.org/10.1177/ 1351010X20975765</vt:lpwstr>
      </vt:variant>
      <vt:variant>
        <vt:lpwstr/>
      </vt:variant>
      <vt:variant>
        <vt:i4>6881359</vt:i4>
      </vt:variant>
      <vt:variant>
        <vt:i4>6</vt:i4>
      </vt:variant>
      <vt:variant>
        <vt:i4>0</vt:i4>
      </vt:variant>
      <vt:variant>
        <vt:i4>5</vt:i4>
      </vt:variant>
      <vt:variant>
        <vt:lpwstr>https://doi.org/10.1007/978-981-15-5776-7_10</vt:lpwstr>
      </vt:variant>
      <vt:variant>
        <vt:lpwstr/>
      </vt:variant>
      <vt:variant>
        <vt:i4>5832830</vt:i4>
      </vt:variant>
      <vt:variant>
        <vt:i4>3</vt:i4>
      </vt:variant>
      <vt:variant>
        <vt:i4>0</vt:i4>
      </vt:variant>
      <vt:variant>
        <vt:i4>5</vt:i4>
      </vt:variant>
      <vt:variant>
        <vt:lpwstr>https://doi.org/10.1007/978-981-15-5776-7_7</vt:lpwstr>
      </vt:variant>
      <vt:variant>
        <vt:lpwstr/>
      </vt:variant>
      <vt:variant>
        <vt:i4>262150</vt:i4>
      </vt:variant>
      <vt:variant>
        <vt:i4>0</vt:i4>
      </vt:variant>
      <vt:variant>
        <vt:i4>0</vt:i4>
      </vt:variant>
      <vt:variant>
        <vt:i4>5</vt:i4>
      </vt:variant>
      <vt:variant>
        <vt:lpwstr>https://pubmed.ncbi.nlm.nih.gov/30295156/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dc:creator>
  <cp:keywords/>
  <cp:lastModifiedBy>LIB</cp:lastModifiedBy>
  <cp:revision>27</cp:revision>
  <dcterms:created xsi:type="dcterms:W3CDTF">2021-06-26T08:32:00Z</dcterms:created>
  <dcterms:modified xsi:type="dcterms:W3CDTF">2022-02-10T05:18:00Z</dcterms:modified>
</cp:coreProperties>
</file>