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950B" w14:textId="77777777" w:rsidR="005D7739" w:rsidRPr="00031328" w:rsidRDefault="005D7739" w:rsidP="005D7739">
      <w:pPr>
        <w:jc w:val="center"/>
        <w:rPr>
          <w:rFonts w:ascii="Book Antiqua" w:hAnsi="Book Antiqua"/>
          <w:b/>
          <w:color w:val="000000"/>
          <w:sz w:val="24"/>
          <w:szCs w:val="24"/>
        </w:rPr>
      </w:pPr>
      <w:r w:rsidRPr="00031328">
        <w:rPr>
          <w:rFonts w:ascii="Book Antiqua" w:hAnsi="Book Antiqua"/>
          <w:b/>
          <w:color w:val="000000"/>
          <w:sz w:val="24"/>
          <w:szCs w:val="24"/>
        </w:rPr>
        <w:t>RESEARCH</w:t>
      </w:r>
    </w:p>
    <w:p w14:paraId="61949824" w14:textId="77777777" w:rsidR="005D7739" w:rsidRPr="00031328" w:rsidRDefault="005D7739" w:rsidP="000D1475">
      <w:pPr>
        <w:autoSpaceDE w:val="0"/>
        <w:autoSpaceDN w:val="0"/>
        <w:adjustRightInd w:val="0"/>
        <w:spacing w:after="0" w:line="360" w:lineRule="auto"/>
        <w:jc w:val="both"/>
        <w:rPr>
          <w:rFonts w:ascii="Book Antiqua" w:hAnsi="Book Antiqua"/>
          <w:b/>
          <w:color w:val="00B050"/>
          <w:sz w:val="24"/>
          <w:szCs w:val="24"/>
        </w:rPr>
      </w:pPr>
      <w:r w:rsidRPr="00031328">
        <w:rPr>
          <w:rFonts w:ascii="Book Antiqua" w:hAnsi="Book Antiqua"/>
          <w:sz w:val="24"/>
          <w:szCs w:val="24"/>
        </w:rPr>
        <w:t>The institute promotes research related to communication and its disorders. Special emphasis is given to</w:t>
      </w:r>
      <w:r w:rsidR="002650C6">
        <w:rPr>
          <w:rFonts w:ascii="Book Antiqua" w:hAnsi="Book Antiqua"/>
          <w:sz w:val="24"/>
          <w:szCs w:val="24"/>
        </w:rPr>
        <w:t xml:space="preserve"> </w:t>
      </w:r>
      <w:r w:rsidRPr="00031328">
        <w:rPr>
          <w:rFonts w:ascii="Book Antiqua" w:hAnsi="Book Antiqua"/>
          <w:sz w:val="24"/>
          <w:szCs w:val="24"/>
        </w:rPr>
        <w:t>clinically relevant applied research on causes, control and prevention of communication disorders,</w:t>
      </w:r>
      <w:r w:rsidR="00031328">
        <w:rPr>
          <w:rFonts w:ascii="Book Antiqua" w:hAnsi="Book Antiqua"/>
          <w:sz w:val="24"/>
          <w:szCs w:val="24"/>
        </w:rPr>
        <w:t xml:space="preserve"> </w:t>
      </w:r>
      <w:r w:rsidRPr="00031328">
        <w:rPr>
          <w:rFonts w:ascii="Book Antiqua" w:hAnsi="Book Antiqua"/>
          <w:sz w:val="24"/>
          <w:szCs w:val="24"/>
        </w:rPr>
        <w:t>assessment and treatment issues as well as the testing and refinement of new technologies for the speech and hearing impairment. Major research activities carried out at the institute during the reporting year are given below.</w:t>
      </w:r>
    </w:p>
    <w:p w14:paraId="1FAA5332" w14:textId="77777777" w:rsidR="004E5E57" w:rsidRPr="00C11DE1" w:rsidRDefault="004E5E57" w:rsidP="0011766F">
      <w:pPr>
        <w:jc w:val="both"/>
        <w:rPr>
          <w:rFonts w:ascii="Book Antiqua" w:hAnsi="Book Antiqua"/>
          <w:b/>
          <w:bCs/>
          <w:color w:val="000000"/>
          <w:sz w:val="10"/>
          <w:szCs w:val="10"/>
        </w:rPr>
      </w:pPr>
    </w:p>
    <w:p w14:paraId="6406D794" w14:textId="7FC41018" w:rsidR="00866842" w:rsidRPr="0011766F" w:rsidRDefault="00866842" w:rsidP="0011766F">
      <w:pPr>
        <w:jc w:val="both"/>
        <w:rPr>
          <w:rFonts w:ascii="Book Antiqua" w:eastAsia="Times New Roman" w:hAnsi="Book Antiqua"/>
          <w:b/>
          <w:color w:val="000000"/>
          <w:sz w:val="28"/>
          <w:szCs w:val="28"/>
          <w:lang w:bidi="kn-IN"/>
        </w:rPr>
      </w:pPr>
      <w:r w:rsidRPr="0011766F">
        <w:rPr>
          <w:rFonts w:ascii="Book Antiqua" w:hAnsi="Book Antiqua"/>
          <w:b/>
          <w:bCs/>
          <w:color w:val="000000"/>
          <w:sz w:val="28"/>
          <w:szCs w:val="28"/>
        </w:rPr>
        <w:t>Funded Research Projects</w:t>
      </w:r>
    </w:p>
    <w:p w14:paraId="75893842" w14:textId="30AA61A9" w:rsidR="00866842" w:rsidRPr="00031328" w:rsidRDefault="00866842" w:rsidP="00B07DAB">
      <w:pPr>
        <w:spacing w:after="0" w:line="360" w:lineRule="auto"/>
        <w:jc w:val="both"/>
        <w:rPr>
          <w:rFonts w:ascii="Book Antiqua" w:hAnsi="Book Antiqua"/>
          <w:sz w:val="24"/>
          <w:szCs w:val="24"/>
        </w:rPr>
      </w:pPr>
      <w:r w:rsidRPr="00031328">
        <w:rPr>
          <w:rFonts w:ascii="Book Antiqua" w:hAnsi="Book Antiqua"/>
          <w:sz w:val="24"/>
          <w:szCs w:val="24"/>
        </w:rPr>
        <w:t xml:space="preserve">The research projects include extramural and those funded by the institute from the AIISH Research Fund (ARF). Extramural research projects were funded by </w:t>
      </w:r>
      <w:r w:rsidR="000D1475" w:rsidRPr="00031328">
        <w:rPr>
          <w:rFonts w:ascii="Book Antiqua" w:hAnsi="Book Antiqua"/>
          <w:sz w:val="24"/>
          <w:szCs w:val="24"/>
        </w:rPr>
        <w:t xml:space="preserve">the Department of Science and Technology (DST), </w:t>
      </w:r>
      <w:r w:rsidR="00A11C10">
        <w:rPr>
          <w:rFonts w:ascii="Book Antiqua" w:hAnsi="Book Antiqua"/>
          <w:sz w:val="24"/>
          <w:szCs w:val="24"/>
        </w:rPr>
        <w:t xml:space="preserve">Indian Council </w:t>
      </w:r>
      <w:r w:rsidR="00712934">
        <w:rPr>
          <w:rFonts w:ascii="Book Antiqua" w:hAnsi="Book Antiqua"/>
          <w:sz w:val="24"/>
          <w:szCs w:val="24"/>
        </w:rPr>
        <w:t>of</w:t>
      </w:r>
      <w:r w:rsidR="00A11C10">
        <w:rPr>
          <w:rFonts w:ascii="Book Antiqua" w:hAnsi="Book Antiqua"/>
          <w:sz w:val="24"/>
          <w:szCs w:val="24"/>
        </w:rPr>
        <w:t xml:space="preserve"> Medical Research (ICMR)</w:t>
      </w:r>
      <w:r w:rsidR="00B26BAF">
        <w:rPr>
          <w:rFonts w:ascii="Book Antiqua" w:hAnsi="Book Antiqua"/>
          <w:sz w:val="24"/>
          <w:szCs w:val="24"/>
        </w:rPr>
        <w:t>,</w:t>
      </w:r>
      <w:r w:rsidR="00A11C10">
        <w:rPr>
          <w:rFonts w:ascii="Book Antiqua" w:hAnsi="Book Antiqua"/>
          <w:sz w:val="24"/>
          <w:szCs w:val="24"/>
        </w:rPr>
        <w:t xml:space="preserve"> </w:t>
      </w:r>
      <w:r w:rsidR="000D1475" w:rsidRPr="00031328">
        <w:rPr>
          <w:rFonts w:ascii="Book Antiqua" w:hAnsi="Book Antiqua" w:cs="Arial"/>
          <w:sz w:val="24"/>
          <w:szCs w:val="24"/>
          <w:shd w:val="clear" w:color="auto" w:fill="FFFFFF"/>
        </w:rPr>
        <w:t xml:space="preserve">Science and Engineering Research Board (SERB), </w:t>
      </w:r>
      <w:r w:rsidRPr="00031328">
        <w:rPr>
          <w:rFonts w:ascii="Book Antiqua" w:hAnsi="Book Antiqua"/>
          <w:sz w:val="24"/>
          <w:szCs w:val="24"/>
        </w:rPr>
        <w:t>the Government of India funding agencies</w:t>
      </w:r>
      <w:r w:rsidR="008F6556">
        <w:rPr>
          <w:rFonts w:ascii="Book Antiqua" w:hAnsi="Book Antiqua"/>
          <w:sz w:val="24"/>
          <w:szCs w:val="24"/>
        </w:rPr>
        <w:t xml:space="preserve"> and </w:t>
      </w:r>
      <w:r w:rsidR="00166D6B" w:rsidRPr="00031328">
        <w:rPr>
          <w:rFonts w:ascii="Book Antiqua" w:hAnsi="Book Antiqua"/>
          <w:sz w:val="24"/>
          <w:szCs w:val="24"/>
        </w:rPr>
        <w:t>UK Research and Innovation (UK</w:t>
      </w:r>
      <w:r w:rsidR="005F1915" w:rsidRPr="00031328">
        <w:rPr>
          <w:rFonts w:ascii="Book Antiqua" w:hAnsi="Book Antiqua"/>
          <w:sz w:val="24"/>
          <w:szCs w:val="24"/>
        </w:rPr>
        <w:t>RI)</w:t>
      </w:r>
      <w:r w:rsidR="00B07DAB">
        <w:rPr>
          <w:rFonts w:ascii="Book Antiqua" w:hAnsi="Book Antiqua"/>
          <w:sz w:val="24"/>
          <w:szCs w:val="24"/>
        </w:rPr>
        <w:t>,</w:t>
      </w:r>
      <w:r w:rsidR="00FD23AA" w:rsidRPr="00FD23AA">
        <w:rPr>
          <w:rFonts w:ascii="Book Antiqua" w:hAnsi="Book Antiqua"/>
          <w:color w:val="000000" w:themeColor="text1"/>
          <w:sz w:val="24"/>
          <w:szCs w:val="24"/>
        </w:rPr>
        <w:t xml:space="preserve"> </w:t>
      </w:r>
      <w:r w:rsidR="00FD23AA" w:rsidRPr="00B07DAB">
        <w:rPr>
          <w:rFonts w:ascii="Book Antiqua" w:hAnsi="Book Antiqua"/>
          <w:color w:val="000000" w:themeColor="text1"/>
          <w:sz w:val="24"/>
          <w:szCs w:val="24"/>
        </w:rPr>
        <w:t>Global All</w:t>
      </w:r>
      <w:r w:rsidR="00FD23AA">
        <w:rPr>
          <w:rFonts w:ascii="Book Antiqua" w:hAnsi="Book Antiqua"/>
          <w:color w:val="000000" w:themeColor="text1"/>
          <w:sz w:val="24"/>
          <w:szCs w:val="24"/>
        </w:rPr>
        <w:t xml:space="preserve">iance </w:t>
      </w:r>
      <w:r w:rsidR="00FD23AA" w:rsidRPr="00B07DAB">
        <w:rPr>
          <w:rFonts w:ascii="Book Antiqua" w:hAnsi="Book Antiqua"/>
          <w:color w:val="000000" w:themeColor="text1"/>
          <w:sz w:val="24"/>
          <w:szCs w:val="24"/>
        </w:rPr>
        <w:t>for Chronic Disease (GACD),</w:t>
      </w:r>
      <w:r w:rsidR="00FD23AA">
        <w:rPr>
          <w:rFonts w:ascii="Times New Roman" w:hAnsi="Times New Roman"/>
          <w:color w:val="000000" w:themeColor="text1"/>
          <w:sz w:val="24"/>
          <w:szCs w:val="24"/>
        </w:rPr>
        <w:t xml:space="preserve"> </w:t>
      </w:r>
      <w:r w:rsidR="008455BB">
        <w:rPr>
          <w:rFonts w:ascii="Book Antiqua" w:eastAsia="Times New Roman" w:hAnsi="Book Antiqua"/>
          <w:color w:val="000000" w:themeColor="text1"/>
          <w:sz w:val="24"/>
          <w:szCs w:val="24"/>
        </w:rPr>
        <w:t>University of Manchester</w:t>
      </w:r>
      <w:r w:rsidR="00C51E9E">
        <w:rPr>
          <w:rFonts w:ascii="Book Antiqua" w:eastAsia="Times New Roman" w:hAnsi="Book Antiqua"/>
          <w:color w:val="000000" w:themeColor="text1"/>
          <w:sz w:val="24"/>
          <w:szCs w:val="24"/>
        </w:rPr>
        <w:t xml:space="preserve">, U.K. </w:t>
      </w:r>
      <w:r w:rsidR="000D1475" w:rsidRPr="00031328">
        <w:rPr>
          <w:rFonts w:ascii="Book Antiqua" w:hAnsi="Book Antiqua"/>
          <w:sz w:val="24"/>
          <w:szCs w:val="24"/>
        </w:rPr>
        <w:t xml:space="preserve">and </w:t>
      </w:r>
      <w:r w:rsidR="005F1915" w:rsidRPr="00031328">
        <w:rPr>
          <w:rFonts w:ascii="Book Antiqua" w:hAnsi="Book Antiqua"/>
          <w:sz w:val="24"/>
          <w:szCs w:val="24"/>
        </w:rPr>
        <w:t>United Nation</w:t>
      </w:r>
      <w:r w:rsidR="000D1475" w:rsidRPr="00031328">
        <w:rPr>
          <w:rFonts w:ascii="Book Antiqua" w:hAnsi="Book Antiqua"/>
          <w:sz w:val="24"/>
          <w:szCs w:val="24"/>
        </w:rPr>
        <w:t>s</w:t>
      </w:r>
      <w:r w:rsidR="005F1915" w:rsidRPr="00031328">
        <w:rPr>
          <w:rFonts w:ascii="Book Antiqua" w:hAnsi="Book Antiqua"/>
          <w:sz w:val="24"/>
          <w:szCs w:val="24"/>
        </w:rPr>
        <w:t xml:space="preserve"> Global Partnership for</w:t>
      </w:r>
      <w:r w:rsidR="009D36F8" w:rsidRPr="00031328">
        <w:rPr>
          <w:rFonts w:ascii="Book Antiqua" w:hAnsi="Book Antiqua"/>
          <w:sz w:val="24"/>
          <w:szCs w:val="24"/>
        </w:rPr>
        <w:t xml:space="preserve"> Assistive Technology</w:t>
      </w:r>
      <w:r w:rsidR="000D1475" w:rsidRPr="00031328">
        <w:rPr>
          <w:rFonts w:ascii="Book Antiqua" w:hAnsi="Book Antiqua"/>
          <w:sz w:val="24"/>
          <w:szCs w:val="24"/>
        </w:rPr>
        <w:t xml:space="preserve">, </w:t>
      </w:r>
      <w:r w:rsidR="00C51E9E">
        <w:rPr>
          <w:rFonts w:ascii="Book Antiqua" w:hAnsi="Book Antiqua"/>
          <w:sz w:val="24"/>
          <w:szCs w:val="24"/>
        </w:rPr>
        <w:t xml:space="preserve">Geneva, </w:t>
      </w:r>
      <w:r w:rsidR="000D1475" w:rsidRPr="00031328">
        <w:rPr>
          <w:rFonts w:ascii="Book Antiqua" w:hAnsi="Book Antiqua"/>
          <w:sz w:val="24"/>
          <w:szCs w:val="24"/>
        </w:rPr>
        <w:t xml:space="preserve">the international funding agencies. </w:t>
      </w:r>
    </w:p>
    <w:p w14:paraId="638B99DE" w14:textId="673E13C4" w:rsidR="00B07DAB" w:rsidRDefault="00B07DAB" w:rsidP="00B07DAB">
      <w:pPr>
        <w:spacing w:after="0" w:line="360" w:lineRule="auto"/>
        <w:jc w:val="both"/>
        <w:rPr>
          <w:rFonts w:ascii="Book Antiqua" w:hAnsi="Book Antiqua"/>
          <w:b/>
          <w:color w:val="000000"/>
          <w:sz w:val="24"/>
          <w:szCs w:val="24"/>
        </w:rPr>
      </w:pPr>
    </w:p>
    <w:p w14:paraId="332FB20D" w14:textId="2B1F1C40" w:rsidR="00866842" w:rsidRPr="001562FE" w:rsidRDefault="00866842" w:rsidP="0011766F">
      <w:pPr>
        <w:spacing w:after="0" w:line="240" w:lineRule="auto"/>
        <w:rPr>
          <w:rFonts w:ascii="Book Antiqua" w:hAnsi="Book Antiqua"/>
          <w:b/>
          <w:color w:val="000000"/>
          <w:sz w:val="28"/>
          <w:szCs w:val="28"/>
        </w:rPr>
      </w:pPr>
      <w:r w:rsidRPr="001562FE">
        <w:rPr>
          <w:rFonts w:ascii="Book Antiqua" w:hAnsi="Book Antiqua"/>
          <w:b/>
          <w:color w:val="000000"/>
          <w:sz w:val="28"/>
          <w:szCs w:val="28"/>
        </w:rPr>
        <w:t>Completed Projects</w:t>
      </w:r>
    </w:p>
    <w:p w14:paraId="47CE6B19" w14:textId="77777777" w:rsidR="007D4F3E" w:rsidRPr="00271B20" w:rsidRDefault="007D4F3E" w:rsidP="00866842">
      <w:pPr>
        <w:spacing w:after="0" w:line="240" w:lineRule="auto"/>
        <w:rPr>
          <w:rFonts w:ascii="Book Antiqua" w:hAnsi="Book Antiqua"/>
          <w:b/>
          <w:color w:val="C00000"/>
          <w:sz w:val="24"/>
          <w:szCs w:val="24"/>
        </w:rPr>
      </w:pPr>
    </w:p>
    <w:p w14:paraId="54EF77C5" w14:textId="4E8EA665" w:rsidR="00BB55DE" w:rsidRPr="00843FE4" w:rsidRDefault="00EE2CBB" w:rsidP="007D4F3E">
      <w:pPr>
        <w:pStyle w:val="NormalWeb"/>
        <w:shd w:val="clear" w:color="auto" w:fill="FFFFFF"/>
        <w:spacing w:after="0" w:line="276" w:lineRule="auto"/>
        <w:jc w:val="both"/>
        <w:rPr>
          <w:rFonts w:ascii="Book Antiqua" w:hAnsi="Book Antiqua" w:cs="Times New Roman"/>
          <w:sz w:val="24"/>
          <w:szCs w:val="24"/>
        </w:rPr>
      </w:pPr>
      <w:proofErr w:type="spellStart"/>
      <w:r>
        <w:rPr>
          <w:rFonts w:ascii="Book Antiqua" w:hAnsi="Book Antiqua" w:cs="Times New Roman"/>
          <w:sz w:val="24"/>
          <w:szCs w:val="24"/>
        </w:rPr>
        <w:t>Ninteen</w:t>
      </w:r>
      <w:proofErr w:type="spellEnd"/>
      <w:r w:rsidR="00BB55DE" w:rsidRPr="00843FE4">
        <w:rPr>
          <w:rFonts w:ascii="Book Antiqua" w:hAnsi="Book Antiqua" w:cs="Times New Roman"/>
          <w:sz w:val="24"/>
          <w:szCs w:val="24"/>
        </w:rPr>
        <w:t xml:space="preserve"> research projects worth </w:t>
      </w:r>
      <w:r w:rsidR="00BB55DE" w:rsidRPr="00843FE4">
        <w:rPr>
          <w:rFonts w:ascii="Book Antiqua" w:hAnsi="Book Antiqua" w:cs="Times New Roman"/>
          <w:b/>
          <w:sz w:val="24"/>
          <w:szCs w:val="24"/>
        </w:rPr>
        <w:t xml:space="preserve">Rs. </w:t>
      </w:r>
      <w:r w:rsidR="00A752F0">
        <w:rPr>
          <w:rFonts w:ascii="Book Antiqua" w:hAnsi="Book Antiqua" w:cs="Times New Roman"/>
          <w:b/>
          <w:sz w:val="24"/>
          <w:szCs w:val="24"/>
        </w:rPr>
        <w:t>108.77</w:t>
      </w:r>
      <w:r w:rsidR="00BB55DE" w:rsidRPr="00843FE4">
        <w:rPr>
          <w:rFonts w:ascii="Book Antiqua" w:hAnsi="Book Antiqua" w:cs="Times New Roman"/>
          <w:b/>
          <w:sz w:val="24"/>
          <w:szCs w:val="24"/>
        </w:rPr>
        <w:t xml:space="preserve"> lakhs</w:t>
      </w:r>
      <w:r w:rsidR="00BB55DE" w:rsidRPr="00843FE4">
        <w:rPr>
          <w:rFonts w:ascii="Book Antiqua" w:hAnsi="Book Antiqua" w:cs="Times New Roman"/>
          <w:sz w:val="24"/>
          <w:szCs w:val="24"/>
        </w:rPr>
        <w:t xml:space="preserve"> were successfully completed during the reporting year</w:t>
      </w:r>
      <w:r w:rsidR="0026347F" w:rsidRPr="00843FE4">
        <w:rPr>
          <w:rFonts w:ascii="Book Antiqua" w:hAnsi="Book Antiqua" w:cs="Times New Roman"/>
          <w:sz w:val="24"/>
          <w:szCs w:val="24"/>
        </w:rPr>
        <w:t xml:space="preserve">. </w:t>
      </w:r>
      <w:r>
        <w:rPr>
          <w:rFonts w:ascii="Book Antiqua" w:hAnsi="Book Antiqua" w:cs="Times New Roman"/>
          <w:sz w:val="24"/>
          <w:szCs w:val="24"/>
        </w:rPr>
        <w:t xml:space="preserve">Of these, two projects worth </w:t>
      </w:r>
      <w:r w:rsidRPr="00627095">
        <w:rPr>
          <w:rFonts w:ascii="Book Antiqua" w:hAnsi="Book Antiqua" w:cs="Times New Roman"/>
          <w:b/>
          <w:bCs/>
          <w:sz w:val="24"/>
          <w:szCs w:val="24"/>
        </w:rPr>
        <w:t>Rs. 1</w:t>
      </w:r>
      <w:r w:rsidR="00FE282C" w:rsidRPr="00627095">
        <w:rPr>
          <w:rFonts w:ascii="Book Antiqua" w:hAnsi="Book Antiqua" w:cs="Times New Roman"/>
          <w:b/>
          <w:bCs/>
          <w:sz w:val="24"/>
          <w:szCs w:val="24"/>
        </w:rPr>
        <w:t>1.39</w:t>
      </w:r>
      <w:r w:rsidR="00627095" w:rsidRPr="00627095">
        <w:rPr>
          <w:rFonts w:ascii="Book Antiqua" w:hAnsi="Book Antiqua" w:cs="Times New Roman"/>
          <w:b/>
          <w:bCs/>
          <w:sz w:val="24"/>
          <w:szCs w:val="24"/>
        </w:rPr>
        <w:t xml:space="preserve"> lakhs</w:t>
      </w:r>
      <w:r>
        <w:rPr>
          <w:rFonts w:ascii="Book Antiqua" w:hAnsi="Book Antiqua" w:cs="Times New Roman"/>
          <w:sz w:val="24"/>
          <w:szCs w:val="24"/>
        </w:rPr>
        <w:t xml:space="preserve"> were funded by extramural funding agencies and the remaining by the </w:t>
      </w:r>
      <w:r w:rsidR="0026347F" w:rsidRPr="00843FE4">
        <w:rPr>
          <w:rFonts w:ascii="Book Antiqua" w:hAnsi="Book Antiqua" w:cs="Times New Roman"/>
          <w:sz w:val="24"/>
          <w:szCs w:val="24"/>
        </w:rPr>
        <w:t>Institute</w:t>
      </w:r>
      <w:r w:rsidR="00BB55DE" w:rsidRPr="00843FE4">
        <w:rPr>
          <w:rFonts w:ascii="Book Antiqua" w:hAnsi="Book Antiqua" w:cs="Times New Roman"/>
          <w:sz w:val="24"/>
          <w:szCs w:val="24"/>
        </w:rPr>
        <w:t>.</w:t>
      </w:r>
    </w:p>
    <w:p w14:paraId="01D2AAAB" w14:textId="7BC70F44" w:rsidR="006C544D" w:rsidRDefault="006C544D" w:rsidP="00866842">
      <w:pPr>
        <w:spacing w:after="0" w:line="240" w:lineRule="auto"/>
        <w:rPr>
          <w:rFonts w:ascii="Book Antiqua" w:hAnsi="Book Antiqua"/>
          <w:b/>
          <w:color w:val="000000"/>
          <w:sz w:val="24"/>
          <w:szCs w:val="24"/>
        </w:rPr>
      </w:pPr>
    </w:p>
    <w:p w14:paraId="39509615" w14:textId="77777777" w:rsidR="00EE2CBB" w:rsidRPr="00EE5A7F" w:rsidRDefault="00EE2CBB" w:rsidP="00EE2CBB">
      <w:pPr>
        <w:pStyle w:val="ListParagraph"/>
        <w:numPr>
          <w:ilvl w:val="0"/>
          <w:numId w:val="1"/>
        </w:numPr>
        <w:spacing w:after="0" w:line="240" w:lineRule="auto"/>
        <w:jc w:val="both"/>
        <w:rPr>
          <w:rFonts w:ascii="Book Antiqua" w:hAnsi="Book Antiqua"/>
          <w:b/>
          <w:color w:val="000000" w:themeColor="text1"/>
          <w:sz w:val="24"/>
          <w:szCs w:val="24"/>
        </w:rPr>
      </w:pPr>
      <w:r w:rsidRPr="00301A56">
        <w:rPr>
          <w:rFonts w:ascii="Book Antiqua" w:eastAsia="Times New Roman" w:hAnsi="Book Antiqua" w:cs="Times New Roman"/>
          <w:color w:val="000000" w:themeColor="text1"/>
          <w:sz w:val="24"/>
          <w:szCs w:val="24"/>
        </w:rPr>
        <w:t xml:space="preserve">Scalable hearing rehabilitation for </w:t>
      </w:r>
      <w:proofErr w:type="gramStart"/>
      <w:r w:rsidRPr="00301A56">
        <w:rPr>
          <w:rFonts w:ascii="Book Antiqua" w:eastAsia="Times New Roman" w:hAnsi="Book Antiqua" w:cs="Times New Roman"/>
          <w:color w:val="000000" w:themeColor="text1"/>
          <w:sz w:val="24"/>
          <w:szCs w:val="24"/>
        </w:rPr>
        <w:t>low</w:t>
      </w:r>
      <w:r>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t>and middle income</w:t>
      </w:r>
      <w:proofErr w:type="gramEnd"/>
      <w:r w:rsidRPr="00301A56">
        <w:rPr>
          <w:rFonts w:ascii="Book Antiqua" w:eastAsia="Times New Roman" w:hAnsi="Book Antiqua" w:cs="Times New Roman"/>
          <w:color w:val="000000" w:themeColor="text1"/>
          <w:sz w:val="24"/>
          <w:szCs w:val="24"/>
        </w:rPr>
        <w:t xml:space="preserve"> countries. Investigators: Dr. Jhon Newall, Dr. S.P. Goswami &amp; Dr. Geetha C. Funding: United Nations Global Partnership for Assistive Technology</w:t>
      </w:r>
      <w:r>
        <w:rPr>
          <w:rFonts w:ascii="Book Antiqua" w:eastAsia="Times New Roman" w:hAnsi="Book Antiqua" w:cs="Times New Roman"/>
          <w:color w:val="000000" w:themeColor="text1"/>
          <w:sz w:val="24"/>
          <w:szCs w:val="24"/>
        </w:rPr>
        <w:t>, Geneva</w:t>
      </w:r>
      <w:r w:rsidRPr="00301A56">
        <w:rPr>
          <w:rFonts w:ascii="Book Antiqua" w:eastAsia="Times New Roman" w:hAnsi="Book Antiqua" w:cs="Times New Roman"/>
          <w:color w:val="000000" w:themeColor="text1"/>
          <w:sz w:val="24"/>
          <w:szCs w:val="24"/>
        </w:rPr>
        <w:t xml:space="preserve">. Amount: </w:t>
      </w:r>
      <w:r>
        <w:rPr>
          <w:rFonts w:ascii="Book Antiqua" w:eastAsia="Times New Roman" w:hAnsi="Book Antiqua" w:cs="Times New Roman"/>
          <w:color w:val="000000" w:themeColor="text1"/>
          <w:sz w:val="24"/>
          <w:szCs w:val="24"/>
        </w:rPr>
        <w:t xml:space="preserve">Rs. </w:t>
      </w:r>
      <w:r w:rsidRPr="00301A56">
        <w:rPr>
          <w:rFonts w:ascii="Book Antiqua" w:hAnsi="Book Antiqua"/>
          <w:color w:val="000000" w:themeColor="text1"/>
          <w:sz w:val="24"/>
          <w:szCs w:val="24"/>
          <w:shd w:val="clear" w:color="auto" w:fill="FFFFFF"/>
        </w:rPr>
        <w:t>6.84 lakhs.</w:t>
      </w:r>
    </w:p>
    <w:p w14:paraId="639A718D" w14:textId="77777777" w:rsidR="00EE2CBB" w:rsidRPr="00EE5A7F" w:rsidRDefault="00EE2CBB" w:rsidP="00EE2CBB">
      <w:pPr>
        <w:pStyle w:val="ListParagraph"/>
        <w:rPr>
          <w:rFonts w:ascii="Book Antiqua" w:hAnsi="Book Antiqua"/>
          <w:b/>
          <w:color w:val="000000" w:themeColor="text1"/>
          <w:sz w:val="24"/>
          <w:szCs w:val="24"/>
        </w:rPr>
      </w:pPr>
    </w:p>
    <w:p w14:paraId="37032AD4" w14:textId="77777777" w:rsidR="00EE2CBB" w:rsidRPr="00301A56" w:rsidRDefault="00EE2CBB" w:rsidP="00EE2CBB">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s="Times New Roman"/>
          <w:color w:val="000000" w:themeColor="text1"/>
          <w:sz w:val="24"/>
          <w:szCs w:val="24"/>
        </w:rPr>
        <w:t xml:space="preserve">Sense-Cog Asia: An open label feasibility study of a supportive hearing intervention in dementia. Investigators: Dr. </w:t>
      </w:r>
      <w:proofErr w:type="spellStart"/>
      <w:r w:rsidRPr="00301A56">
        <w:rPr>
          <w:rFonts w:ascii="Book Antiqua" w:eastAsia="Times New Roman" w:hAnsi="Book Antiqua" w:cs="Times New Roman"/>
          <w:color w:val="000000" w:themeColor="text1"/>
          <w:sz w:val="24"/>
          <w:szCs w:val="24"/>
        </w:rPr>
        <w:t>Iracema</w:t>
      </w:r>
      <w:proofErr w:type="spellEnd"/>
      <w:r w:rsidRPr="00301A56">
        <w:rPr>
          <w:rFonts w:ascii="Book Antiqua" w:eastAsia="Times New Roman" w:hAnsi="Book Antiqua" w:cs="Times New Roman"/>
          <w:color w:val="000000" w:themeColor="text1"/>
          <w:sz w:val="24"/>
          <w:szCs w:val="24"/>
        </w:rPr>
        <w:t xml:space="preserve"> Leroi, Dr. Nusrat Hussain, Dr. S.P Goswami, Dr. Murali Krishnan &amp; Dr. Sandeep M. Funding:</w:t>
      </w:r>
      <w:r>
        <w:rPr>
          <w:rFonts w:ascii="Book Antiqua" w:eastAsia="Times New Roman" w:hAnsi="Book Antiqua" w:cs="Times New Roman"/>
          <w:color w:val="000000" w:themeColor="text1"/>
          <w:sz w:val="24"/>
          <w:szCs w:val="24"/>
        </w:rPr>
        <w:t xml:space="preserve"> University of Manchester, U.K</w:t>
      </w:r>
      <w:r w:rsidRPr="00301A56">
        <w:rPr>
          <w:rFonts w:ascii="Book Antiqua" w:eastAsia="Times New Roman" w:hAnsi="Book Antiqua" w:cs="Times New Roman"/>
          <w:color w:val="000000" w:themeColor="text1"/>
          <w:sz w:val="24"/>
          <w:szCs w:val="24"/>
        </w:rPr>
        <w:t xml:space="preserve">. Amount: </w:t>
      </w:r>
      <w:r>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4.55 lakhs.</w:t>
      </w:r>
    </w:p>
    <w:p w14:paraId="1EA19EAA" w14:textId="77777777" w:rsidR="00EE2CBB" w:rsidRDefault="00EE2CBB" w:rsidP="00866842">
      <w:pPr>
        <w:spacing w:after="0" w:line="240" w:lineRule="auto"/>
        <w:rPr>
          <w:rFonts w:ascii="Book Antiqua" w:hAnsi="Book Antiqua"/>
          <w:b/>
          <w:color w:val="000000"/>
          <w:sz w:val="24"/>
          <w:szCs w:val="24"/>
        </w:rPr>
      </w:pPr>
    </w:p>
    <w:p w14:paraId="7EF0ED28" w14:textId="77D60D74" w:rsidR="00EE2CBB" w:rsidRDefault="00EE2CBB" w:rsidP="00866842">
      <w:pPr>
        <w:spacing w:after="0" w:line="240" w:lineRule="auto"/>
        <w:rPr>
          <w:rFonts w:ascii="Book Antiqua" w:hAnsi="Book Antiqua"/>
          <w:b/>
          <w:color w:val="000000"/>
          <w:sz w:val="24"/>
          <w:szCs w:val="24"/>
        </w:rPr>
      </w:pPr>
    </w:p>
    <w:p w14:paraId="69CF1AAB" w14:textId="77777777" w:rsidR="00D2525D" w:rsidRDefault="00D2525D" w:rsidP="00866842">
      <w:pPr>
        <w:spacing w:after="0" w:line="240" w:lineRule="auto"/>
        <w:rPr>
          <w:rFonts w:ascii="Book Antiqua" w:hAnsi="Book Antiqua"/>
          <w:b/>
          <w:color w:val="000000"/>
          <w:sz w:val="24"/>
          <w:szCs w:val="24"/>
        </w:rPr>
      </w:pPr>
    </w:p>
    <w:p w14:paraId="05F582DA" w14:textId="77777777" w:rsidR="00F70F4C" w:rsidRDefault="00F70F4C" w:rsidP="00A03BCD">
      <w:pPr>
        <w:spacing w:after="0" w:line="240" w:lineRule="auto"/>
        <w:rPr>
          <w:rFonts w:ascii="Book Antiqua" w:hAnsi="Book Antiqua"/>
          <w:b/>
          <w:sz w:val="24"/>
          <w:szCs w:val="24"/>
        </w:rPr>
      </w:pPr>
    </w:p>
    <w:p w14:paraId="24BCFFDD" w14:textId="77777777" w:rsidR="00F70F4C" w:rsidRDefault="00F70F4C" w:rsidP="00A03BCD">
      <w:pPr>
        <w:spacing w:after="0" w:line="240" w:lineRule="auto"/>
        <w:rPr>
          <w:rFonts w:ascii="Book Antiqua" w:hAnsi="Book Antiqua"/>
          <w:b/>
          <w:sz w:val="24"/>
          <w:szCs w:val="24"/>
        </w:rPr>
      </w:pPr>
    </w:p>
    <w:p w14:paraId="09EA1D65" w14:textId="36A9A21D" w:rsidR="00A03BCD" w:rsidRDefault="00A03BCD" w:rsidP="00A03BCD">
      <w:pPr>
        <w:spacing w:after="0" w:line="240" w:lineRule="auto"/>
        <w:rPr>
          <w:rFonts w:ascii="Book Antiqua" w:hAnsi="Book Antiqua"/>
          <w:b/>
          <w:sz w:val="24"/>
          <w:szCs w:val="24"/>
        </w:rPr>
      </w:pPr>
      <w:r w:rsidRPr="00031328">
        <w:rPr>
          <w:rFonts w:ascii="Book Antiqua" w:hAnsi="Book Antiqua"/>
          <w:b/>
          <w:sz w:val="24"/>
          <w:szCs w:val="24"/>
        </w:rPr>
        <w:lastRenderedPageBreak/>
        <w:t>AIISH Funded Research</w:t>
      </w:r>
    </w:p>
    <w:p w14:paraId="0D71CC6C" w14:textId="27D1F906" w:rsidR="00912091" w:rsidRDefault="00912091" w:rsidP="00A03BCD">
      <w:pPr>
        <w:spacing w:after="0" w:line="240" w:lineRule="auto"/>
        <w:rPr>
          <w:rFonts w:ascii="Book Antiqua" w:hAnsi="Book Antiqua"/>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417"/>
      </w:tblGrid>
      <w:tr w:rsidR="00DF4735" w:rsidRPr="001562FE" w14:paraId="066955AD" w14:textId="77777777" w:rsidTr="00ED1F0D">
        <w:tc>
          <w:tcPr>
            <w:tcW w:w="817" w:type="dxa"/>
          </w:tcPr>
          <w:p w14:paraId="3B146B1D" w14:textId="77777777" w:rsidR="00912091" w:rsidRPr="001562FE" w:rsidRDefault="00912091" w:rsidP="00BE0B5A">
            <w:pPr>
              <w:spacing w:after="0" w:line="240" w:lineRule="auto"/>
              <w:jc w:val="center"/>
              <w:rPr>
                <w:rFonts w:ascii="Book Antiqua" w:eastAsia="Times New Roman" w:hAnsi="Book Antiqua"/>
                <w:b/>
                <w:sz w:val="24"/>
                <w:szCs w:val="24"/>
                <w:lang w:val="en-US" w:bidi="kn-IN"/>
              </w:rPr>
            </w:pPr>
            <w:r w:rsidRPr="001562FE">
              <w:rPr>
                <w:rFonts w:ascii="Book Antiqua" w:eastAsia="Times New Roman" w:hAnsi="Book Antiqua"/>
                <w:b/>
                <w:sz w:val="24"/>
                <w:szCs w:val="24"/>
                <w:lang w:val="en-US" w:bidi="kn-IN"/>
              </w:rPr>
              <w:t>Sl.</w:t>
            </w:r>
          </w:p>
          <w:p w14:paraId="195DF8BA" w14:textId="77777777" w:rsidR="00912091" w:rsidRPr="001562FE" w:rsidRDefault="00912091" w:rsidP="00BE0B5A">
            <w:pPr>
              <w:spacing w:after="0" w:line="240" w:lineRule="auto"/>
              <w:jc w:val="center"/>
              <w:rPr>
                <w:rFonts w:ascii="Book Antiqua" w:eastAsia="Times New Roman" w:hAnsi="Book Antiqua"/>
                <w:b/>
                <w:sz w:val="24"/>
                <w:szCs w:val="24"/>
                <w:lang w:val="en-US" w:bidi="kn-IN"/>
              </w:rPr>
            </w:pPr>
            <w:r w:rsidRPr="001562FE">
              <w:rPr>
                <w:rFonts w:ascii="Book Antiqua" w:eastAsia="Times New Roman" w:hAnsi="Book Antiqua"/>
                <w:b/>
                <w:sz w:val="24"/>
                <w:szCs w:val="24"/>
                <w:lang w:val="en-US" w:bidi="kn-IN"/>
              </w:rPr>
              <w:t>No.</w:t>
            </w:r>
          </w:p>
        </w:tc>
        <w:tc>
          <w:tcPr>
            <w:tcW w:w="4111" w:type="dxa"/>
          </w:tcPr>
          <w:p w14:paraId="451BAC18" w14:textId="77777777" w:rsidR="00912091" w:rsidRPr="001562FE" w:rsidRDefault="00912091" w:rsidP="00BE0B5A">
            <w:pPr>
              <w:spacing w:after="0" w:line="240" w:lineRule="auto"/>
              <w:jc w:val="center"/>
              <w:rPr>
                <w:rFonts w:ascii="Book Antiqua" w:eastAsia="Times New Roman" w:hAnsi="Book Antiqua"/>
                <w:b/>
                <w:sz w:val="24"/>
                <w:szCs w:val="24"/>
                <w:lang w:val="en-US" w:bidi="kn-IN"/>
              </w:rPr>
            </w:pPr>
            <w:r w:rsidRPr="001562FE">
              <w:rPr>
                <w:rFonts w:ascii="Book Antiqua" w:eastAsia="Times New Roman" w:hAnsi="Book Antiqua"/>
                <w:b/>
                <w:sz w:val="24"/>
                <w:szCs w:val="24"/>
                <w:lang w:val="en-US" w:bidi="kn-IN"/>
              </w:rPr>
              <w:t>Topic</w:t>
            </w:r>
          </w:p>
        </w:tc>
        <w:tc>
          <w:tcPr>
            <w:tcW w:w="2977" w:type="dxa"/>
          </w:tcPr>
          <w:p w14:paraId="51A5FB38" w14:textId="77777777" w:rsidR="00912091" w:rsidRPr="001562FE" w:rsidRDefault="00912091" w:rsidP="00BE0B5A">
            <w:pPr>
              <w:spacing w:after="0" w:line="240" w:lineRule="auto"/>
              <w:jc w:val="center"/>
              <w:rPr>
                <w:rFonts w:ascii="Book Antiqua" w:eastAsia="Times New Roman" w:hAnsi="Book Antiqua"/>
                <w:b/>
                <w:sz w:val="24"/>
                <w:szCs w:val="24"/>
                <w:lang w:val="en-US" w:bidi="kn-IN"/>
              </w:rPr>
            </w:pPr>
            <w:r w:rsidRPr="001562FE">
              <w:rPr>
                <w:rFonts w:ascii="Book Antiqua" w:eastAsia="Times New Roman" w:hAnsi="Book Antiqua"/>
                <w:b/>
                <w:sz w:val="24"/>
                <w:szCs w:val="24"/>
                <w:lang w:val="en-US" w:bidi="kn-IN"/>
              </w:rPr>
              <w:t>Investigators</w:t>
            </w:r>
          </w:p>
        </w:tc>
        <w:tc>
          <w:tcPr>
            <w:tcW w:w="1417" w:type="dxa"/>
          </w:tcPr>
          <w:p w14:paraId="67A37FC3" w14:textId="218834CA" w:rsidR="00912091" w:rsidRPr="001562FE" w:rsidRDefault="00912091" w:rsidP="00BE0B5A">
            <w:pPr>
              <w:spacing w:after="0" w:line="240" w:lineRule="auto"/>
              <w:jc w:val="center"/>
              <w:rPr>
                <w:rFonts w:ascii="Book Antiqua" w:eastAsia="Times New Roman" w:hAnsi="Book Antiqua"/>
                <w:b/>
                <w:sz w:val="24"/>
                <w:szCs w:val="24"/>
                <w:lang w:val="en-US" w:bidi="kn-IN"/>
              </w:rPr>
            </w:pPr>
            <w:r w:rsidRPr="001562FE">
              <w:rPr>
                <w:rFonts w:ascii="Book Antiqua" w:eastAsia="Times New Roman" w:hAnsi="Book Antiqua"/>
                <w:b/>
                <w:sz w:val="24"/>
                <w:szCs w:val="24"/>
                <w:lang w:val="en-US" w:bidi="kn-IN"/>
              </w:rPr>
              <w:t>Amount in lakhs</w:t>
            </w:r>
            <w:r w:rsidR="00ED1F0D" w:rsidRPr="001562FE">
              <w:rPr>
                <w:rFonts w:ascii="Book Antiqua" w:eastAsia="Times New Roman" w:hAnsi="Book Antiqua"/>
                <w:b/>
                <w:sz w:val="24"/>
                <w:szCs w:val="24"/>
                <w:lang w:val="en-US" w:bidi="kn-IN"/>
              </w:rPr>
              <w:t xml:space="preserve"> (Rs.)</w:t>
            </w:r>
          </w:p>
        </w:tc>
      </w:tr>
      <w:tr w:rsidR="00DF4735" w:rsidRPr="001562FE" w14:paraId="04D16979" w14:textId="77777777" w:rsidTr="00ED1F0D">
        <w:tc>
          <w:tcPr>
            <w:tcW w:w="817" w:type="dxa"/>
          </w:tcPr>
          <w:p w14:paraId="0754450D" w14:textId="77777777" w:rsidR="00912091" w:rsidRPr="001562FE" w:rsidRDefault="00912091"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46E9AAFC" w14:textId="77777777" w:rsidR="00912091" w:rsidRPr="001562FE" w:rsidRDefault="00912091" w:rsidP="00BE0B5A">
            <w:pPr>
              <w:spacing w:after="0" w:line="240" w:lineRule="auto"/>
              <w:jc w:val="both"/>
              <w:rPr>
                <w:rFonts w:ascii="Book Antiqua" w:eastAsia="Times New Roman" w:hAnsi="Book Antiqua"/>
                <w:bCs/>
                <w:sz w:val="24"/>
                <w:szCs w:val="24"/>
                <w:lang w:val="en-US"/>
              </w:rPr>
            </w:pPr>
            <w:r w:rsidRPr="001562FE">
              <w:rPr>
                <w:rFonts w:ascii="Book Antiqua" w:eastAsia="Times New Roman" w:hAnsi="Book Antiqua"/>
                <w:sz w:val="24"/>
                <w:szCs w:val="24"/>
                <w:lang w:val="en-US"/>
              </w:rPr>
              <w:t>Automation of Malayalam articulation test using automatic speech recognition techniques</w:t>
            </w:r>
          </w:p>
        </w:tc>
        <w:tc>
          <w:tcPr>
            <w:tcW w:w="2977" w:type="dxa"/>
            <w:vAlign w:val="center"/>
          </w:tcPr>
          <w:p w14:paraId="0D516648" w14:textId="77777777" w:rsidR="0091209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 xml:space="preserve">Dr. </w:t>
            </w:r>
            <w:proofErr w:type="spellStart"/>
            <w:r w:rsidRPr="001562FE">
              <w:rPr>
                <w:rFonts w:ascii="Book Antiqua" w:eastAsia="Times New Roman" w:hAnsi="Book Antiqua"/>
                <w:sz w:val="24"/>
                <w:szCs w:val="24"/>
                <w:lang w:val="en-US"/>
              </w:rPr>
              <w:t>Ajish</w:t>
            </w:r>
            <w:proofErr w:type="spellEnd"/>
            <w:r w:rsidRPr="001562FE">
              <w:rPr>
                <w:rFonts w:ascii="Book Antiqua" w:eastAsia="Times New Roman" w:hAnsi="Book Antiqua"/>
                <w:sz w:val="24"/>
                <w:szCs w:val="24"/>
                <w:lang w:val="en-US"/>
              </w:rPr>
              <w:t xml:space="preserve"> K Abraham, </w:t>
            </w:r>
          </w:p>
          <w:p w14:paraId="06CD9EBE" w14:textId="77777777" w:rsidR="0091209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Leena Mary &amp;</w:t>
            </w:r>
          </w:p>
          <w:p w14:paraId="194F968C" w14:textId="0D6EA845" w:rsidR="00912091" w:rsidRPr="001562FE" w:rsidRDefault="00912091" w:rsidP="00BE0B5A">
            <w:pPr>
              <w:spacing w:after="0" w:line="240" w:lineRule="auto"/>
              <w:rPr>
                <w:rFonts w:ascii="Book Antiqua" w:eastAsia="Times New Roman" w:hAnsi="Book Antiqua"/>
                <w:bCs/>
                <w:sz w:val="24"/>
                <w:szCs w:val="24"/>
                <w:lang w:val="en-US"/>
              </w:rPr>
            </w:pPr>
            <w:r w:rsidRPr="001562FE">
              <w:rPr>
                <w:rFonts w:ascii="Book Antiqua" w:eastAsia="Times New Roman" w:hAnsi="Book Antiqua"/>
                <w:sz w:val="24"/>
                <w:szCs w:val="24"/>
                <w:lang w:val="en-US"/>
              </w:rPr>
              <w:t xml:space="preserve">Dr. N </w:t>
            </w:r>
            <w:proofErr w:type="spellStart"/>
            <w:r w:rsidRPr="001562FE">
              <w:rPr>
                <w:rFonts w:ascii="Book Antiqua" w:eastAsia="Times New Roman" w:hAnsi="Book Antiqua"/>
                <w:sz w:val="24"/>
                <w:szCs w:val="24"/>
                <w:lang w:val="en-US"/>
              </w:rPr>
              <w:t>Sreedevi</w:t>
            </w:r>
            <w:proofErr w:type="spellEnd"/>
          </w:p>
        </w:tc>
        <w:tc>
          <w:tcPr>
            <w:tcW w:w="1417" w:type="dxa"/>
            <w:vAlign w:val="center"/>
          </w:tcPr>
          <w:p w14:paraId="2EFB460B" w14:textId="77777777" w:rsidR="0001655D" w:rsidRPr="001562FE" w:rsidRDefault="0001655D" w:rsidP="00BE0B5A">
            <w:pPr>
              <w:spacing w:after="0" w:line="240" w:lineRule="auto"/>
              <w:jc w:val="center"/>
              <w:rPr>
                <w:rFonts w:ascii="Book Antiqua" w:eastAsia="Times New Roman" w:hAnsi="Book Antiqua"/>
                <w:color w:val="FF0000"/>
                <w:sz w:val="24"/>
                <w:szCs w:val="24"/>
                <w:lang w:val="en-US"/>
              </w:rPr>
            </w:pPr>
          </w:p>
          <w:p w14:paraId="131881F4" w14:textId="5F2F2715" w:rsidR="0001655D" w:rsidRPr="001562FE" w:rsidRDefault="0001655D" w:rsidP="00BE0B5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6.31</w:t>
            </w:r>
          </w:p>
          <w:p w14:paraId="1D4F4331" w14:textId="3CE4AFCB" w:rsidR="00912091" w:rsidRPr="001562FE" w:rsidRDefault="00912091" w:rsidP="0001655D">
            <w:pPr>
              <w:spacing w:after="0" w:line="240" w:lineRule="auto"/>
              <w:jc w:val="center"/>
              <w:rPr>
                <w:rFonts w:ascii="Book Antiqua" w:eastAsia="Times New Roman" w:hAnsi="Book Antiqua"/>
                <w:color w:val="FF0000"/>
                <w:sz w:val="24"/>
                <w:szCs w:val="24"/>
                <w:lang w:val="en-US"/>
              </w:rPr>
            </w:pPr>
          </w:p>
        </w:tc>
      </w:tr>
      <w:tr w:rsidR="00E637AE" w:rsidRPr="001562FE" w14:paraId="7D0D9905" w14:textId="77777777" w:rsidTr="00ED1F0D">
        <w:tc>
          <w:tcPr>
            <w:tcW w:w="817" w:type="dxa"/>
          </w:tcPr>
          <w:p w14:paraId="7399C7F7" w14:textId="77777777" w:rsidR="00E637AE" w:rsidRPr="001562FE" w:rsidRDefault="00E637AE"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6D994963" w14:textId="11EE48FF" w:rsidR="00E637AE" w:rsidRPr="001562FE" w:rsidRDefault="00E637AE" w:rsidP="00BE0B5A">
            <w:pPr>
              <w:spacing w:after="0" w:line="240" w:lineRule="auto"/>
              <w:jc w:val="both"/>
              <w:rPr>
                <w:rFonts w:ascii="Book Antiqua" w:eastAsia="Times New Roman" w:hAnsi="Book Antiqua"/>
                <w:sz w:val="24"/>
                <w:szCs w:val="24"/>
                <w:lang w:val="en-US"/>
              </w:rPr>
            </w:pPr>
            <w:r w:rsidRPr="001562FE">
              <w:rPr>
                <w:rFonts w:ascii="Book Antiqua" w:eastAsia="Times New Roman" w:hAnsi="Book Antiqua"/>
                <w:color w:val="000000"/>
                <w:sz w:val="24"/>
                <w:szCs w:val="24"/>
              </w:rPr>
              <w:t>Automatic quantification of the glottal area in the stroboscopic videos using deep neural network</w:t>
            </w:r>
          </w:p>
        </w:tc>
        <w:tc>
          <w:tcPr>
            <w:tcW w:w="2977" w:type="dxa"/>
            <w:vAlign w:val="center"/>
          </w:tcPr>
          <w:p w14:paraId="73981B44" w14:textId="3862DDBE" w:rsidR="00E637AE" w:rsidRPr="001562FE" w:rsidRDefault="00E637AE" w:rsidP="00BE0B5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Dr. Chandni Jain</w:t>
            </w:r>
          </w:p>
          <w:p w14:paraId="67D99614" w14:textId="77777777" w:rsidR="00736DEA" w:rsidRPr="001562FE" w:rsidRDefault="00736DEA" w:rsidP="00BE0B5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Chetak K B &amp; </w:t>
            </w:r>
          </w:p>
          <w:p w14:paraId="43E186A8" w14:textId="1F8C63B3" w:rsidR="00736DEA" w:rsidRPr="001562FE" w:rsidRDefault="00736DEA" w:rsidP="00BE0B5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Mr. Vipin Ghosh</w:t>
            </w:r>
          </w:p>
          <w:p w14:paraId="2CA14225" w14:textId="6C2F7493" w:rsidR="00E637AE" w:rsidRPr="001562FE" w:rsidRDefault="00E637AE" w:rsidP="00BE0B5A">
            <w:pPr>
              <w:spacing w:after="0" w:line="240" w:lineRule="auto"/>
              <w:rPr>
                <w:rFonts w:ascii="Book Antiqua" w:eastAsia="Times New Roman" w:hAnsi="Book Antiqua"/>
                <w:sz w:val="24"/>
                <w:szCs w:val="24"/>
                <w:lang w:val="en-US"/>
              </w:rPr>
            </w:pPr>
          </w:p>
        </w:tc>
        <w:tc>
          <w:tcPr>
            <w:tcW w:w="1417" w:type="dxa"/>
            <w:vAlign w:val="center"/>
          </w:tcPr>
          <w:p w14:paraId="41733D90" w14:textId="1D1A54E3" w:rsidR="00E637AE" w:rsidRPr="001562FE" w:rsidRDefault="00736DEA" w:rsidP="00BE0B5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9.86</w:t>
            </w:r>
          </w:p>
        </w:tc>
      </w:tr>
      <w:tr w:rsidR="00DF4735" w:rsidRPr="001562FE" w14:paraId="379C9CAD" w14:textId="77777777" w:rsidTr="00ED1F0D">
        <w:tc>
          <w:tcPr>
            <w:tcW w:w="817" w:type="dxa"/>
          </w:tcPr>
          <w:p w14:paraId="570405D0" w14:textId="77777777" w:rsidR="00912091" w:rsidRPr="001562FE" w:rsidRDefault="00912091"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vAlign w:val="center"/>
          </w:tcPr>
          <w:p w14:paraId="505FCE75" w14:textId="77777777" w:rsidR="00912091" w:rsidRPr="001562FE" w:rsidRDefault="00912091" w:rsidP="00712934">
            <w:pPr>
              <w:spacing w:after="120" w:line="240" w:lineRule="auto"/>
              <w:jc w:val="both"/>
              <w:rPr>
                <w:rFonts w:ascii="Book Antiqua" w:eastAsia="Times New Roman" w:hAnsi="Book Antiqua"/>
                <w:sz w:val="24"/>
                <w:szCs w:val="24"/>
                <w:lang w:val="en-US"/>
              </w:rPr>
            </w:pPr>
            <w:proofErr w:type="spellStart"/>
            <w:r w:rsidRPr="001562FE">
              <w:rPr>
                <w:rFonts w:ascii="Book Antiqua" w:eastAsia="Times New Roman" w:hAnsi="Book Antiqua"/>
                <w:sz w:val="24"/>
                <w:szCs w:val="24"/>
                <w:lang w:val="en-US"/>
              </w:rPr>
              <w:t>Behavioural</w:t>
            </w:r>
            <w:proofErr w:type="spellEnd"/>
            <w:r w:rsidRPr="001562FE">
              <w:rPr>
                <w:rFonts w:ascii="Book Antiqua" w:eastAsia="Times New Roman" w:hAnsi="Book Antiqua"/>
                <w:sz w:val="24"/>
                <w:szCs w:val="24"/>
                <w:lang w:val="en-US"/>
              </w:rPr>
              <w:t xml:space="preserve"> and electrophysiological correlates (N400) of lexical access in bilingual adults with stuttering </w:t>
            </w:r>
          </w:p>
        </w:tc>
        <w:tc>
          <w:tcPr>
            <w:tcW w:w="2977" w:type="dxa"/>
            <w:vAlign w:val="center"/>
          </w:tcPr>
          <w:p w14:paraId="6E411D4D" w14:textId="77777777" w:rsidR="001827D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 xml:space="preserve">Dr. Santosh M. &amp; </w:t>
            </w:r>
          </w:p>
          <w:p w14:paraId="06804CCD" w14:textId="7653143B" w:rsidR="0091209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Abhishek B</w:t>
            </w:r>
            <w:r w:rsidR="00855AFB" w:rsidRPr="001562FE">
              <w:rPr>
                <w:rFonts w:ascii="Book Antiqua" w:eastAsia="Times New Roman" w:hAnsi="Book Antiqua"/>
                <w:sz w:val="24"/>
                <w:szCs w:val="24"/>
                <w:lang w:val="en-US"/>
              </w:rPr>
              <w:t xml:space="preserve"> </w:t>
            </w:r>
            <w:r w:rsidRPr="001562FE">
              <w:rPr>
                <w:rFonts w:ascii="Book Antiqua" w:eastAsia="Times New Roman" w:hAnsi="Book Antiqua"/>
                <w:sz w:val="24"/>
                <w:szCs w:val="24"/>
                <w:lang w:val="en-US"/>
              </w:rPr>
              <w:t>P</w:t>
            </w:r>
          </w:p>
          <w:p w14:paraId="030F1657" w14:textId="77777777" w:rsidR="00912091" w:rsidRPr="001562FE" w:rsidRDefault="00912091" w:rsidP="00BE0B5A">
            <w:pPr>
              <w:spacing w:after="0" w:line="240" w:lineRule="auto"/>
              <w:rPr>
                <w:rFonts w:ascii="Book Antiqua" w:eastAsia="Times New Roman" w:hAnsi="Book Antiqua"/>
                <w:sz w:val="24"/>
                <w:szCs w:val="24"/>
                <w:lang w:val="en-US"/>
              </w:rPr>
            </w:pPr>
          </w:p>
        </w:tc>
        <w:tc>
          <w:tcPr>
            <w:tcW w:w="1417" w:type="dxa"/>
          </w:tcPr>
          <w:p w14:paraId="74D8AE1E" w14:textId="77777777" w:rsidR="00912091" w:rsidRPr="001562FE" w:rsidRDefault="00912091" w:rsidP="00BE0B5A">
            <w:pPr>
              <w:spacing w:after="0" w:line="240" w:lineRule="auto"/>
              <w:jc w:val="center"/>
              <w:rPr>
                <w:rFonts w:ascii="Book Antiqua" w:hAnsi="Book Antiqua"/>
                <w:sz w:val="24"/>
                <w:szCs w:val="24"/>
                <w:lang w:val="en-US"/>
              </w:rPr>
            </w:pPr>
            <w:r w:rsidRPr="001562FE">
              <w:rPr>
                <w:rFonts w:ascii="Book Antiqua" w:eastAsia="Times New Roman" w:hAnsi="Book Antiqua"/>
                <w:sz w:val="24"/>
                <w:szCs w:val="24"/>
                <w:lang w:val="en-US"/>
              </w:rPr>
              <w:t>4.33</w:t>
            </w:r>
          </w:p>
        </w:tc>
      </w:tr>
      <w:tr w:rsidR="00736DEA" w:rsidRPr="001562FE" w14:paraId="21A99242" w14:textId="77777777" w:rsidTr="00ED1F0D">
        <w:tc>
          <w:tcPr>
            <w:tcW w:w="817" w:type="dxa"/>
          </w:tcPr>
          <w:p w14:paraId="33600D12" w14:textId="77777777" w:rsidR="00736DEA" w:rsidRPr="001562FE" w:rsidRDefault="00736DEA"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vAlign w:val="center"/>
          </w:tcPr>
          <w:p w14:paraId="06E22935" w14:textId="594EF2FF" w:rsidR="00736DEA" w:rsidRPr="001562FE" w:rsidRDefault="00736DEA" w:rsidP="00712934">
            <w:pPr>
              <w:spacing w:after="120" w:line="240" w:lineRule="auto"/>
              <w:jc w:val="both"/>
              <w:rPr>
                <w:rFonts w:ascii="Book Antiqua" w:eastAsia="Times New Roman" w:hAnsi="Book Antiqua"/>
                <w:sz w:val="24"/>
                <w:szCs w:val="24"/>
                <w:lang w:val="en-US"/>
              </w:rPr>
            </w:pPr>
            <w:r w:rsidRPr="001562FE">
              <w:rPr>
                <w:rFonts w:ascii="Book Antiqua" w:eastAsia="Times New Roman" w:hAnsi="Book Antiqua"/>
                <w:color w:val="000000"/>
                <w:sz w:val="24"/>
                <w:szCs w:val="24"/>
              </w:rPr>
              <w:t xml:space="preserve">Computerized </w:t>
            </w:r>
            <w:r w:rsidR="001562FE" w:rsidRPr="001562FE">
              <w:rPr>
                <w:rFonts w:ascii="Book Antiqua" w:eastAsia="Times New Roman" w:hAnsi="Book Antiqua"/>
                <w:color w:val="000000"/>
                <w:sz w:val="24"/>
                <w:szCs w:val="24"/>
              </w:rPr>
              <w:t xml:space="preserve">auditory training for </w:t>
            </w:r>
            <w:proofErr w:type="spellStart"/>
            <w:r w:rsidR="001562FE" w:rsidRPr="001562FE">
              <w:rPr>
                <w:rFonts w:ascii="Book Antiqua" w:eastAsia="Times New Roman" w:hAnsi="Book Antiqua"/>
                <w:color w:val="000000"/>
                <w:sz w:val="24"/>
                <w:szCs w:val="24"/>
              </w:rPr>
              <w:t>kannada</w:t>
            </w:r>
            <w:proofErr w:type="spellEnd"/>
            <w:r w:rsidR="001562FE" w:rsidRPr="001562FE">
              <w:rPr>
                <w:rFonts w:ascii="Book Antiqua" w:eastAsia="Times New Roman" w:hAnsi="Book Antiqua"/>
                <w:color w:val="000000"/>
                <w:sz w:val="24"/>
                <w:szCs w:val="24"/>
              </w:rPr>
              <w:t xml:space="preserve"> speaking children with hearing impairment</w:t>
            </w:r>
          </w:p>
        </w:tc>
        <w:tc>
          <w:tcPr>
            <w:tcW w:w="2977" w:type="dxa"/>
            <w:vAlign w:val="center"/>
          </w:tcPr>
          <w:p w14:paraId="1CF1B3D4" w14:textId="77777777" w:rsidR="00736DEA" w:rsidRPr="001562FE" w:rsidRDefault="00736DEA" w:rsidP="00BE0B5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Yeshoda K &amp; </w:t>
            </w:r>
          </w:p>
          <w:p w14:paraId="2D539C8A" w14:textId="38548150" w:rsidR="00736DEA" w:rsidRPr="001562FE" w:rsidRDefault="00736DEA"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color w:val="000000"/>
                <w:sz w:val="24"/>
                <w:szCs w:val="24"/>
              </w:rPr>
              <w:t xml:space="preserve">Dr. </w:t>
            </w:r>
            <w:proofErr w:type="spellStart"/>
            <w:r w:rsidRPr="001562FE">
              <w:rPr>
                <w:rFonts w:ascii="Book Antiqua" w:eastAsia="Times New Roman" w:hAnsi="Book Antiqua"/>
                <w:color w:val="000000"/>
                <w:sz w:val="24"/>
                <w:szCs w:val="24"/>
              </w:rPr>
              <w:t>Sreeraj</w:t>
            </w:r>
            <w:proofErr w:type="spellEnd"/>
            <w:r w:rsidRPr="001562FE">
              <w:rPr>
                <w:rFonts w:ascii="Book Antiqua" w:eastAsia="Times New Roman" w:hAnsi="Book Antiqua"/>
                <w:color w:val="000000"/>
                <w:sz w:val="24"/>
                <w:szCs w:val="24"/>
              </w:rPr>
              <w:t xml:space="preserve"> K  </w:t>
            </w:r>
          </w:p>
        </w:tc>
        <w:tc>
          <w:tcPr>
            <w:tcW w:w="1417" w:type="dxa"/>
          </w:tcPr>
          <w:p w14:paraId="7BA91C24" w14:textId="12C947EC" w:rsidR="00736DEA" w:rsidRPr="001562FE" w:rsidRDefault="00736DEA" w:rsidP="00BE0B5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3.31</w:t>
            </w:r>
          </w:p>
        </w:tc>
      </w:tr>
      <w:tr w:rsidR="00DF4735" w:rsidRPr="001562FE" w14:paraId="306491EF" w14:textId="77777777" w:rsidTr="00ED1F0D">
        <w:tc>
          <w:tcPr>
            <w:tcW w:w="817" w:type="dxa"/>
          </w:tcPr>
          <w:p w14:paraId="5F2002CF" w14:textId="77777777" w:rsidR="00912091" w:rsidRPr="001562FE" w:rsidRDefault="00912091"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6A18AA1F" w14:textId="360386D4" w:rsidR="00912091" w:rsidRPr="001562FE" w:rsidRDefault="00912091" w:rsidP="00BE0B5A">
            <w:pPr>
              <w:spacing w:after="0" w:line="240" w:lineRule="auto"/>
              <w:jc w:val="both"/>
              <w:rPr>
                <w:rFonts w:ascii="Book Antiqua" w:eastAsia="Times New Roman" w:hAnsi="Book Antiqua"/>
                <w:sz w:val="24"/>
                <w:szCs w:val="24"/>
                <w:lang w:val="en-US"/>
              </w:rPr>
            </w:pPr>
            <w:r w:rsidRPr="001562FE">
              <w:rPr>
                <w:rFonts w:ascii="Book Antiqua" w:eastAsia="Times New Roman" w:hAnsi="Book Antiqua"/>
                <w:sz w:val="24"/>
                <w:szCs w:val="24"/>
                <w:lang w:val="en-US"/>
              </w:rPr>
              <w:t xml:space="preserve">Development and evaluation of indigenous </w:t>
            </w:r>
            <w:proofErr w:type="gramStart"/>
            <w:r w:rsidRPr="001562FE">
              <w:rPr>
                <w:rFonts w:ascii="Book Antiqua" w:eastAsia="Times New Roman" w:hAnsi="Book Antiqua"/>
                <w:sz w:val="24"/>
                <w:szCs w:val="24"/>
                <w:lang w:val="en-US"/>
              </w:rPr>
              <w:t>curriculum</w:t>
            </w:r>
            <w:r w:rsidR="0022306D" w:rsidRPr="001562FE">
              <w:rPr>
                <w:rFonts w:ascii="Book Antiqua" w:eastAsia="Times New Roman" w:hAnsi="Book Antiqua"/>
                <w:sz w:val="24"/>
                <w:szCs w:val="24"/>
                <w:lang w:val="en-US"/>
              </w:rPr>
              <w:t xml:space="preserve"> </w:t>
            </w:r>
            <w:r w:rsidRPr="001562FE">
              <w:rPr>
                <w:rFonts w:ascii="Book Antiqua" w:eastAsia="Times New Roman" w:hAnsi="Book Antiqua"/>
                <w:sz w:val="24"/>
                <w:szCs w:val="24"/>
                <w:lang w:val="en-US"/>
              </w:rPr>
              <w:t>oriented</w:t>
            </w:r>
            <w:proofErr w:type="gramEnd"/>
            <w:r w:rsidRPr="001562FE">
              <w:rPr>
                <w:rFonts w:ascii="Book Antiqua" w:eastAsia="Times New Roman" w:hAnsi="Book Antiqua"/>
                <w:sz w:val="24"/>
                <w:szCs w:val="24"/>
                <w:lang w:val="en-US"/>
              </w:rPr>
              <w:t xml:space="preserve"> computer based tutor for concept learning in preschool children with special needs</w:t>
            </w:r>
          </w:p>
        </w:tc>
        <w:tc>
          <w:tcPr>
            <w:tcW w:w="2977" w:type="dxa"/>
            <w:vAlign w:val="center"/>
          </w:tcPr>
          <w:p w14:paraId="4F4348D1" w14:textId="5CF72332" w:rsidR="0091209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Ms. P</w:t>
            </w:r>
            <w:r w:rsidR="001827D1" w:rsidRPr="001562FE">
              <w:rPr>
                <w:rFonts w:ascii="Book Antiqua" w:eastAsia="Times New Roman" w:hAnsi="Book Antiqua"/>
                <w:sz w:val="24"/>
                <w:szCs w:val="24"/>
                <w:lang w:val="en-US"/>
              </w:rPr>
              <w:t>.</w:t>
            </w:r>
            <w:r w:rsidRPr="001562FE">
              <w:rPr>
                <w:rFonts w:ascii="Book Antiqua" w:eastAsia="Times New Roman" w:hAnsi="Book Antiqua"/>
                <w:sz w:val="24"/>
                <w:szCs w:val="24"/>
                <w:lang w:val="en-US"/>
              </w:rPr>
              <w:t xml:space="preserve">V Ramanakumari, </w:t>
            </w:r>
          </w:p>
          <w:p w14:paraId="634D66CB" w14:textId="3FF1B473" w:rsidR="0091209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 xml:space="preserve">Dr. </w:t>
            </w:r>
            <w:proofErr w:type="spellStart"/>
            <w:r w:rsidRPr="001562FE">
              <w:rPr>
                <w:rFonts w:ascii="Book Antiqua" w:eastAsia="Times New Roman" w:hAnsi="Book Antiqua"/>
                <w:sz w:val="24"/>
                <w:szCs w:val="24"/>
                <w:lang w:val="en-US"/>
              </w:rPr>
              <w:t>Ajish</w:t>
            </w:r>
            <w:proofErr w:type="spellEnd"/>
            <w:r w:rsidRPr="001562FE">
              <w:rPr>
                <w:rFonts w:ascii="Book Antiqua" w:eastAsia="Times New Roman" w:hAnsi="Book Antiqua"/>
                <w:sz w:val="24"/>
                <w:szCs w:val="24"/>
                <w:lang w:val="en-US"/>
              </w:rPr>
              <w:t xml:space="preserve"> K Abraham &amp; Ms. P</w:t>
            </w:r>
            <w:r w:rsidR="00855AFB" w:rsidRPr="001562FE">
              <w:rPr>
                <w:rFonts w:ascii="Book Antiqua" w:eastAsia="Times New Roman" w:hAnsi="Book Antiqua"/>
                <w:sz w:val="24"/>
                <w:szCs w:val="24"/>
                <w:lang w:val="en-US"/>
              </w:rPr>
              <w:t xml:space="preserve"> </w:t>
            </w:r>
            <w:r w:rsidRPr="001562FE">
              <w:rPr>
                <w:rFonts w:ascii="Book Antiqua" w:eastAsia="Times New Roman" w:hAnsi="Book Antiqua"/>
                <w:sz w:val="24"/>
                <w:szCs w:val="24"/>
                <w:lang w:val="en-US"/>
              </w:rPr>
              <w:t>V Manjula</w:t>
            </w:r>
          </w:p>
          <w:p w14:paraId="2B6D7707" w14:textId="77777777" w:rsidR="00912091" w:rsidRPr="001562FE" w:rsidRDefault="00912091" w:rsidP="00BE0B5A">
            <w:pPr>
              <w:spacing w:after="0" w:line="240" w:lineRule="auto"/>
              <w:rPr>
                <w:rFonts w:ascii="Book Antiqua" w:eastAsia="Times New Roman" w:hAnsi="Book Antiqua"/>
                <w:sz w:val="24"/>
                <w:szCs w:val="24"/>
                <w:lang w:val="en-US"/>
              </w:rPr>
            </w:pPr>
          </w:p>
        </w:tc>
        <w:tc>
          <w:tcPr>
            <w:tcW w:w="1417" w:type="dxa"/>
            <w:vAlign w:val="center"/>
          </w:tcPr>
          <w:p w14:paraId="06CA4636" w14:textId="77777777" w:rsidR="005D3D3E" w:rsidRPr="001562FE" w:rsidRDefault="005D3D3E" w:rsidP="00BE0B5A">
            <w:pPr>
              <w:spacing w:after="0" w:line="240" w:lineRule="auto"/>
              <w:jc w:val="center"/>
              <w:rPr>
                <w:rFonts w:ascii="Book Antiqua" w:eastAsia="Times New Roman" w:hAnsi="Book Antiqua"/>
                <w:sz w:val="24"/>
                <w:szCs w:val="24"/>
                <w:lang w:val="en-US"/>
              </w:rPr>
            </w:pPr>
          </w:p>
          <w:p w14:paraId="595A2A0D" w14:textId="095CB28B" w:rsidR="00912091" w:rsidRPr="001562FE" w:rsidRDefault="00912091" w:rsidP="00BE0B5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 xml:space="preserve">6.73 </w:t>
            </w:r>
          </w:p>
          <w:p w14:paraId="217C15FF" w14:textId="16626F72" w:rsidR="005D3D3E" w:rsidRPr="001562FE" w:rsidRDefault="005D3D3E" w:rsidP="00843FE4">
            <w:pPr>
              <w:spacing w:after="0" w:line="240" w:lineRule="auto"/>
              <w:jc w:val="center"/>
              <w:rPr>
                <w:rFonts w:ascii="Book Antiqua" w:eastAsia="Times New Roman" w:hAnsi="Book Antiqua"/>
                <w:color w:val="FF0000"/>
                <w:sz w:val="24"/>
                <w:szCs w:val="24"/>
                <w:lang w:val="en-US"/>
              </w:rPr>
            </w:pPr>
          </w:p>
        </w:tc>
      </w:tr>
      <w:tr w:rsidR="00DF4735" w:rsidRPr="001562FE" w14:paraId="0016DC02" w14:textId="77777777" w:rsidTr="00ED1F0D">
        <w:tc>
          <w:tcPr>
            <w:tcW w:w="817" w:type="dxa"/>
          </w:tcPr>
          <w:p w14:paraId="4D2481D4" w14:textId="77777777" w:rsidR="00912091" w:rsidRPr="001562FE" w:rsidRDefault="00912091"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0C956EF8" w14:textId="77777777" w:rsidR="00912091" w:rsidRPr="001562FE" w:rsidRDefault="00912091" w:rsidP="00BE0B5A">
            <w:pPr>
              <w:spacing w:after="100" w:line="240" w:lineRule="auto"/>
              <w:jc w:val="both"/>
              <w:rPr>
                <w:rFonts w:ascii="Book Antiqua" w:eastAsia="Times New Roman" w:hAnsi="Book Antiqua"/>
                <w:sz w:val="24"/>
                <w:szCs w:val="24"/>
                <w:lang w:val="en-US"/>
              </w:rPr>
            </w:pPr>
            <w:r w:rsidRPr="001562FE">
              <w:rPr>
                <w:rFonts w:ascii="Book Antiqua" w:eastAsia="Times New Roman" w:hAnsi="Book Antiqua"/>
                <w:bCs/>
                <w:sz w:val="24"/>
                <w:szCs w:val="24"/>
                <w:lang w:val="en-US"/>
              </w:rPr>
              <w:t>Development of grade level assessment test in science for upper primary school children (VI-VIII)</w:t>
            </w:r>
          </w:p>
        </w:tc>
        <w:tc>
          <w:tcPr>
            <w:tcW w:w="2977" w:type="dxa"/>
            <w:vAlign w:val="center"/>
          </w:tcPr>
          <w:p w14:paraId="5BCEE879" w14:textId="77777777" w:rsidR="00912091" w:rsidRPr="001562FE" w:rsidRDefault="00912091" w:rsidP="00BE0B5A">
            <w:pPr>
              <w:spacing w:after="0" w:line="240" w:lineRule="auto"/>
              <w:rPr>
                <w:rFonts w:ascii="Book Antiqua" w:eastAsia="Times New Roman" w:hAnsi="Book Antiqua"/>
                <w:sz w:val="24"/>
                <w:szCs w:val="24"/>
                <w:lang w:val="en-US"/>
              </w:rPr>
            </w:pPr>
            <w:r w:rsidRPr="001562FE">
              <w:rPr>
                <w:rFonts w:ascii="Book Antiqua" w:eastAsia="Times New Roman" w:hAnsi="Book Antiqua"/>
                <w:bCs/>
                <w:sz w:val="24"/>
                <w:szCs w:val="24"/>
                <w:lang w:val="en-US"/>
              </w:rPr>
              <w:t xml:space="preserve">Dr. </w:t>
            </w:r>
            <w:proofErr w:type="spellStart"/>
            <w:r w:rsidRPr="001562FE">
              <w:rPr>
                <w:rFonts w:ascii="Book Antiqua" w:eastAsia="Times New Roman" w:hAnsi="Book Antiqua"/>
                <w:bCs/>
                <w:sz w:val="24"/>
                <w:szCs w:val="24"/>
                <w:lang w:val="en-US"/>
              </w:rPr>
              <w:t>Prithi</w:t>
            </w:r>
            <w:proofErr w:type="spellEnd"/>
            <w:r w:rsidRPr="001562FE">
              <w:rPr>
                <w:rFonts w:ascii="Book Antiqua" w:eastAsia="Times New Roman" w:hAnsi="Book Antiqua"/>
                <w:bCs/>
                <w:sz w:val="24"/>
                <w:szCs w:val="24"/>
                <w:lang w:val="en-US"/>
              </w:rPr>
              <w:t xml:space="preserve"> Venkatesh</w:t>
            </w:r>
          </w:p>
        </w:tc>
        <w:tc>
          <w:tcPr>
            <w:tcW w:w="1417" w:type="dxa"/>
            <w:vAlign w:val="center"/>
          </w:tcPr>
          <w:p w14:paraId="02CB1300" w14:textId="494A97CB" w:rsidR="00912091" w:rsidRPr="001562FE" w:rsidRDefault="00912091" w:rsidP="00BE0B5A">
            <w:pPr>
              <w:spacing w:after="12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w:t>
            </w:r>
            <w:r w:rsidR="000B2DB2" w:rsidRPr="001562FE">
              <w:rPr>
                <w:rFonts w:ascii="Book Antiqua" w:eastAsia="Times New Roman" w:hAnsi="Book Antiqua"/>
                <w:sz w:val="24"/>
                <w:szCs w:val="24"/>
                <w:lang w:val="en-US"/>
              </w:rPr>
              <w:t>2</w:t>
            </w:r>
            <w:r w:rsidRPr="001562FE">
              <w:rPr>
                <w:rFonts w:ascii="Book Antiqua" w:eastAsia="Times New Roman" w:hAnsi="Book Antiqua"/>
                <w:sz w:val="24"/>
                <w:szCs w:val="24"/>
                <w:lang w:val="en-US"/>
              </w:rPr>
              <w:t>0</w:t>
            </w:r>
          </w:p>
          <w:p w14:paraId="2BB955A1" w14:textId="03303F27" w:rsidR="00DF4735" w:rsidRPr="001562FE" w:rsidRDefault="00DF4735" w:rsidP="00BE0B5A">
            <w:pPr>
              <w:spacing w:after="120" w:line="240" w:lineRule="auto"/>
              <w:jc w:val="center"/>
              <w:rPr>
                <w:rFonts w:ascii="Book Antiqua" w:eastAsia="Times New Roman" w:hAnsi="Book Antiqua"/>
                <w:color w:val="FF0000"/>
                <w:sz w:val="24"/>
                <w:szCs w:val="24"/>
                <w:lang w:val="en-US"/>
              </w:rPr>
            </w:pPr>
          </w:p>
        </w:tc>
      </w:tr>
      <w:tr w:rsidR="00DF4735" w:rsidRPr="001562FE" w14:paraId="30B0C71A" w14:textId="77777777" w:rsidTr="00ED1F0D">
        <w:tc>
          <w:tcPr>
            <w:tcW w:w="817" w:type="dxa"/>
          </w:tcPr>
          <w:p w14:paraId="0802D607" w14:textId="77777777" w:rsidR="00912091" w:rsidRPr="001562FE" w:rsidRDefault="00912091"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6FD97ED7" w14:textId="77777777" w:rsidR="00912091" w:rsidRPr="001562FE" w:rsidRDefault="00912091" w:rsidP="00BE0B5A">
            <w:pPr>
              <w:spacing w:after="100" w:line="240" w:lineRule="auto"/>
              <w:jc w:val="both"/>
              <w:rPr>
                <w:rFonts w:ascii="Book Antiqua" w:eastAsia="Times New Roman" w:hAnsi="Book Antiqua"/>
                <w:sz w:val="24"/>
                <w:szCs w:val="24"/>
                <w:lang w:val="en-US"/>
              </w:rPr>
            </w:pPr>
            <w:r w:rsidRPr="001562FE">
              <w:rPr>
                <w:rFonts w:ascii="Book Antiqua" w:eastAsia="Times New Roman" w:hAnsi="Book Antiqua"/>
                <w:sz w:val="24"/>
                <w:szCs w:val="24"/>
                <w:lang w:val="en-US"/>
              </w:rPr>
              <w:t>Development of phonemically balanced word lists in Tamil language for adults</w:t>
            </w:r>
          </w:p>
        </w:tc>
        <w:tc>
          <w:tcPr>
            <w:tcW w:w="2977" w:type="dxa"/>
            <w:vAlign w:val="center"/>
          </w:tcPr>
          <w:p w14:paraId="05E403BA" w14:textId="36A4744C" w:rsidR="00912091" w:rsidRPr="001562FE" w:rsidRDefault="00912091" w:rsidP="00BE0B5A">
            <w:pPr>
              <w:spacing w:after="10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Geetha C &amp;</w:t>
            </w:r>
          </w:p>
          <w:p w14:paraId="176F9D29" w14:textId="4375047E" w:rsidR="00912091" w:rsidRPr="001562FE" w:rsidRDefault="00912091" w:rsidP="00BE0B5A">
            <w:pPr>
              <w:spacing w:after="10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Devi N</w:t>
            </w:r>
          </w:p>
        </w:tc>
        <w:tc>
          <w:tcPr>
            <w:tcW w:w="1417" w:type="dxa"/>
            <w:vAlign w:val="center"/>
          </w:tcPr>
          <w:p w14:paraId="2FECF647" w14:textId="77777777" w:rsidR="00912091" w:rsidRPr="001562FE" w:rsidRDefault="00912091" w:rsidP="00BE0B5A">
            <w:pPr>
              <w:spacing w:after="10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4.88</w:t>
            </w:r>
          </w:p>
        </w:tc>
      </w:tr>
      <w:tr w:rsidR="00DF4735" w:rsidRPr="001562FE" w14:paraId="168070BF" w14:textId="77777777" w:rsidTr="00ED1F0D">
        <w:tc>
          <w:tcPr>
            <w:tcW w:w="817" w:type="dxa"/>
          </w:tcPr>
          <w:p w14:paraId="08D30AF6" w14:textId="77777777" w:rsidR="00912091" w:rsidRPr="001562FE" w:rsidRDefault="00912091"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23584308" w14:textId="77777777" w:rsidR="00912091" w:rsidRPr="001562FE" w:rsidRDefault="00912091" w:rsidP="00BE0B5A">
            <w:pPr>
              <w:spacing w:after="80" w:line="240" w:lineRule="auto"/>
              <w:jc w:val="both"/>
              <w:rPr>
                <w:rFonts w:ascii="Book Antiqua" w:eastAsia="Times New Roman" w:hAnsi="Book Antiqua"/>
                <w:sz w:val="24"/>
                <w:szCs w:val="24"/>
                <w:lang w:val="en-US"/>
              </w:rPr>
            </w:pPr>
            <w:r w:rsidRPr="001562FE">
              <w:rPr>
                <w:rFonts w:ascii="Book Antiqua" w:eastAsia="Times New Roman" w:hAnsi="Book Antiqua"/>
                <w:sz w:val="24"/>
                <w:szCs w:val="24"/>
                <w:lang w:val="en-US"/>
              </w:rPr>
              <w:t>Development of some auditory related cognitive tests: assessment of cognitive reserve in individuals with older adults</w:t>
            </w:r>
          </w:p>
        </w:tc>
        <w:tc>
          <w:tcPr>
            <w:tcW w:w="2977" w:type="dxa"/>
            <w:vAlign w:val="center"/>
          </w:tcPr>
          <w:p w14:paraId="0C103E36" w14:textId="77777777" w:rsidR="00912091" w:rsidRPr="001562FE" w:rsidRDefault="00912091" w:rsidP="00BE0B5A">
            <w:pPr>
              <w:spacing w:after="8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Ajith Kumar U. &amp;</w:t>
            </w:r>
          </w:p>
          <w:p w14:paraId="662F48D9" w14:textId="7B3A3202" w:rsidR="00912091" w:rsidRPr="001562FE" w:rsidRDefault="00912091" w:rsidP="00BE0B5A">
            <w:pPr>
              <w:spacing w:after="8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Hemanth N</w:t>
            </w:r>
          </w:p>
        </w:tc>
        <w:tc>
          <w:tcPr>
            <w:tcW w:w="1417" w:type="dxa"/>
            <w:vAlign w:val="center"/>
          </w:tcPr>
          <w:p w14:paraId="3F0AA59E" w14:textId="77777777" w:rsidR="00912091" w:rsidRPr="001562FE" w:rsidRDefault="00912091" w:rsidP="00BE0B5A">
            <w:pPr>
              <w:spacing w:after="8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9.51</w:t>
            </w:r>
          </w:p>
        </w:tc>
      </w:tr>
      <w:tr w:rsidR="00736DEA" w:rsidRPr="001562FE" w14:paraId="64DB4EF1" w14:textId="77777777" w:rsidTr="00ED1F0D">
        <w:tc>
          <w:tcPr>
            <w:tcW w:w="817" w:type="dxa"/>
          </w:tcPr>
          <w:p w14:paraId="3D44D999" w14:textId="77777777" w:rsidR="00736DEA" w:rsidRPr="001562FE" w:rsidRDefault="00736DEA" w:rsidP="00302507">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155C9289" w14:textId="09D6C7C9" w:rsidR="00736DEA" w:rsidRPr="001562FE" w:rsidRDefault="00736DEA" w:rsidP="00BE0B5A">
            <w:pPr>
              <w:spacing w:after="80" w:line="240" w:lineRule="auto"/>
              <w:jc w:val="both"/>
              <w:rPr>
                <w:rFonts w:ascii="Book Antiqua" w:eastAsia="Times New Roman" w:hAnsi="Book Antiqua"/>
                <w:sz w:val="24"/>
                <w:szCs w:val="24"/>
                <w:lang w:val="en-US"/>
              </w:rPr>
            </w:pPr>
            <w:r w:rsidRPr="001562FE">
              <w:rPr>
                <w:rFonts w:ascii="Book Antiqua" w:eastAsia="Times New Roman" w:hAnsi="Book Antiqua"/>
                <w:color w:val="000000"/>
                <w:sz w:val="24"/>
                <w:szCs w:val="24"/>
              </w:rPr>
              <w:t xml:space="preserve">Effect of </w:t>
            </w:r>
            <w:r w:rsidR="001562FE" w:rsidRPr="001562FE">
              <w:rPr>
                <w:rFonts w:ascii="Book Antiqua" w:eastAsia="Times New Roman" w:hAnsi="Book Antiqua"/>
                <w:color w:val="000000"/>
                <w:sz w:val="24"/>
                <w:szCs w:val="24"/>
              </w:rPr>
              <w:t>resource material on impact</w:t>
            </w:r>
            <w:r w:rsidRPr="001562FE">
              <w:rPr>
                <w:rFonts w:ascii="Book Antiqua" w:eastAsia="Times New Roman" w:hAnsi="Book Antiqua"/>
                <w:color w:val="000000"/>
                <w:sz w:val="24"/>
                <w:szCs w:val="24"/>
              </w:rPr>
              <w:t xml:space="preserve"> of Inclusive Education in Children with Intellectual Disabilities (ID) and Learning Disabilities (LD)</w:t>
            </w:r>
          </w:p>
        </w:tc>
        <w:tc>
          <w:tcPr>
            <w:tcW w:w="2977" w:type="dxa"/>
            <w:vAlign w:val="center"/>
          </w:tcPr>
          <w:p w14:paraId="2A19E065" w14:textId="4DE45C08" w:rsidR="00736DEA" w:rsidRPr="001562FE" w:rsidRDefault="00736DEA" w:rsidP="00736DEA">
            <w:pPr>
              <w:spacing w:after="80"/>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T K Prakash </w:t>
            </w:r>
          </w:p>
          <w:p w14:paraId="1B6E3DFB" w14:textId="0FBB1A0D" w:rsidR="00736DEA" w:rsidRPr="001562FE" w:rsidRDefault="00736DEA" w:rsidP="001562FE">
            <w:pPr>
              <w:spacing w:after="80"/>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Mr. Rahul Krishnamurthy Dr. Prasanta Kumar Ghosh &amp; Dr. </w:t>
            </w:r>
            <w:proofErr w:type="spellStart"/>
            <w:r w:rsidRPr="001562FE">
              <w:rPr>
                <w:rFonts w:ascii="Book Antiqua" w:eastAsia="Times New Roman" w:hAnsi="Book Antiqua"/>
                <w:color w:val="000000"/>
                <w:sz w:val="24"/>
                <w:szCs w:val="24"/>
              </w:rPr>
              <w:t>Suja</w:t>
            </w:r>
            <w:proofErr w:type="spellEnd"/>
            <w:r w:rsidRPr="001562FE">
              <w:rPr>
                <w:rFonts w:ascii="Book Antiqua" w:eastAsia="Times New Roman" w:hAnsi="Book Antiqua"/>
                <w:color w:val="000000"/>
                <w:sz w:val="24"/>
                <w:szCs w:val="24"/>
              </w:rPr>
              <w:t xml:space="preserve"> S</w:t>
            </w:r>
          </w:p>
        </w:tc>
        <w:tc>
          <w:tcPr>
            <w:tcW w:w="1417" w:type="dxa"/>
            <w:vAlign w:val="center"/>
          </w:tcPr>
          <w:p w14:paraId="6F4C801A" w14:textId="6FDDE9CA" w:rsidR="00736DEA" w:rsidRPr="001562FE" w:rsidRDefault="00736DEA" w:rsidP="00BE0B5A">
            <w:pPr>
              <w:spacing w:after="8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3.85</w:t>
            </w:r>
          </w:p>
        </w:tc>
      </w:tr>
      <w:tr w:rsidR="00736DEA" w:rsidRPr="001562FE" w14:paraId="32138F0F" w14:textId="77777777" w:rsidTr="00ED1F0D">
        <w:tc>
          <w:tcPr>
            <w:tcW w:w="817" w:type="dxa"/>
          </w:tcPr>
          <w:p w14:paraId="586263F2" w14:textId="77777777" w:rsidR="00736DEA" w:rsidRPr="001562FE" w:rsidRDefault="00736DEA"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51A121F1" w14:textId="7AE90DE6" w:rsidR="00736DEA" w:rsidRPr="001562FE" w:rsidRDefault="00736DEA" w:rsidP="00736DEA">
            <w:pPr>
              <w:spacing w:after="80" w:line="240" w:lineRule="auto"/>
              <w:jc w:val="both"/>
              <w:rPr>
                <w:rFonts w:ascii="Book Antiqua" w:eastAsia="Times New Roman" w:hAnsi="Book Antiqua"/>
                <w:color w:val="000000"/>
                <w:sz w:val="24"/>
                <w:szCs w:val="24"/>
              </w:rPr>
            </w:pPr>
            <w:r w:rsidRPr="001562FE">
              <w:rPr>
                <w:rFonts w:ascii="Book Antiqua" w:eastAsia="Times New Roman" w:hAnsi="Book Antiqua"/>
                <w:color w:val="000000"/>
                <w:sz w:val="24"/>
                <w:szCs w:val="24"/>
              </w:rPr>
              <w:t>Effect of Resource Material on Impact of Inclusive Education in Children with Intellectual Disabilities (ID) and Learning Disabilities (LD)</w:t>
            </w:r>
          </w:p>
        </w:tc>
        <w:tc>
          <w:tcPr>
            <w:tcW w:w="2977" w:type="dxa"/>
            <w:vAlign w:val="center"/>
          </w:tcPr>
          <w:p w14:paraId="59C71B2D" w14:textId="743E633C" w:rsidR="00736DEA" w:rsidRPr="001562FE" w:rsidRDefault="00736DEA" w:rsidP="00736DEA">
            <w:pPr>
              <w:spacing w:after="80"/>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G Malar </w:t>
            </w:r>
          </w:p>
          <w:p w14:paraId="2D9FEB06" w14:textId="273EB650" w:rsidR="00736DEA" w:rsidRPr="001562FE" w:rsidRDefault="00736DEA" w:rsidP="00736DEA">
            <w:pPr>
              <w:spacing w:after="80"/>
              <w:rPr>
                <w:rFonts w:ascii="Book Antiqua" w:eastAsia="Times New Roman" w:hAnsi="Book Antiqua"/>
                <w:color w:val="000000"/>
                <w:sz w:val="24"/>
                <w:szCs w:val="24"/>
              </w:rPr>
            </w:pPr>
            <w:r w:rsidRPr="001562FE">
              <w:rPr>
                <w:rFonts w:ascii="Book Antiqua" w:eastAsia="Times New Roman" w:hAnsi="Book Antiqua"/>
                <w:color w:val="000000"/>
                <w:sz w:val="24"/>
                <w:szCs w:val="24"/>
              </w:rPr>
              <w:t>Ms. P Prathima</w:t>
            </w:r>
          </w:p>
        </w:tc>
        <w:tc>
          <w:tcPr>
            <w:tcW w:w="1417" w:type="dxa"/>
            <w:vAlign w:val="center"/>
          </w:tcPr>
          <w:p w14:paraId="6B08222A" w14:textId="7DC2CE8D" w:rsidR="00736DEA" w:rsidRPr="001562FE" w:rsidRDefault="00736DEA" w:rsidP="00736DEA">
            <w:pPr>
              <w:spacing w:after="8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3.85</w:t>
            </w:r>
          </w:p>
        </w:tc>
      </w:tr>
      <w:tr w:rsidR="00736DEA" w:rsidRPr="001562FE" w14:paraId="2AB105F4" w14:textId="77777777" w:rsidTr="00ED1F0D">
        <w:tc>
          <w:tcPr>
            <w:tcW w:w="817" w:type="dxa"/>
          </w:tcPr>
          <w:p w14:paraId="16584D54" w14:textId="77777777" w:rsidR="00736DEA" w:rsidRPr="001562FE" w:rsidRDefault="00736DEA"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549B5306" w14:textId="77777777" w:rsidR="00736DEA" w:rsidRPr="001562FE" w:rsidRDefault="00736DEA" w:rsidP="00736DEA">
            <w:pPr>
              <w:spacing w:after="0" w:line="240" w:lineRule="auto"/>
              <w:jc w:val="both"/>
              <w:rPr>
                <w:rFonts w:ascii="Book Antiqua" w:eastAsia="Times New Roman" w:hAnsi="Book Antiqua"/>
                <w:sz w:val="24"/>
                <w:szCs w:val="24"/>
                <w:lang w:val="en-US"/>
              </w:rPr>
            </w:pPr>
            <w:r w:rsidRPr="001562FE">
              <w:rPr>
                <w:rFonts w:ascii="Book Antiqua" w:eastAsia="Times New Roman" w:hAnsi="Book Antiqua"/>
                <w:sz w:val="24"/>
                <w:szCs w:val="24"/>
                <w:lang w:val="en-US"/>
              </w:rPr>
              <w:t>Encoding of speech and music at auditory brainstem (frequency following response) with and without hearing aid</w:t>
            </w:r>
          </w:p>
        </w:tc>
        <w:tc>
          <w:tcPr>
            <w:tcW w:w="2977" w:type="dxa"/>
            <w:vAlign w:val="center"/>
          </w:tcPr>
          <w:p w14:paraId="65CD0044" w14:textId="029D6793" w:rsidR="00736DEA" w:rsidRPr="001562FE" w:rsidRDefault="00736DEA" w:rsidP="00736DE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Devi N</w:t>
            </w:r>
          </w:p>
        </w:tc>
        <w:tc>
          <w:tcPr>
            <w:tcW w:w="1417" w:type="dxa"/>
            <w:vAlign w:val="center"/>
          </w:tcPr>
          <w:p w14:paraId="049030E9" w14:textId="77777777" w:rsidR="00736DEA" w:rsidRPr="001562FE" w:rsidRDefault="00736DEA" w:rsidP="00736DE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4.98</w:t>
            </w:r>
          </w:p>
        </w:tc>
      </w:tr>
      <w:tr w:rsidR="00646192" w:rsidRPr="001562FE" w14:paraId="1CFD2FE1" w14:textId="77777777" w:rsidTr="00ED1F0D">
        <w:tc>
          <w:tcPr>
            <w:tcW w:w="817" w:type="dxa"/>
          </w:tcPr>
          <w:p w14:paraId="08B475C3" w14:textId="77777777" w:rsidR="00646192" w:rsidRPr="001562FE" w:rsidRDefault="00646192"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0E166514" w14:textId="27434CB2" w:rsidR="00646192" w:rsidRPr="001562FE" w:rsidRDefault="00646192" w:rsidP="00736DEA">
            <w:pPr>
              <w:spacing w:after="0" w:line="240" w:lineRule="auto"/>
              <w:jc w:val="both"/>
              <w:rPr>
                <w:rFonts w:ascii="Book Antiqua" w:eastAsia="Times New Roman" w:hAnsi="Book Antiqua"/>
                <w:sz w:val="24"/>
                <w:szCs w:val="24"/>
                <w:lang w:val="en-US"/>
              </w:rPr>
            </w:pPr>
            <w:r w:rsidRPr="001562FE">
              <w:rPr>
                <w:rFonts w:ascii="Book Antiqua" w:eastAsia="Times New Roman" w:hAnsi="Book Antiqua"/>
                <w:color w:val="000000"/>
                <w:sz w:val="24"/>
                <w:szCs w:val="24"/>
              </w:rPr>
              <w:t>Life satisfaction and quality of life in persons with Aphasia beyond communication</w:t>
            </w:r>
          </w:p>
        </w:tc>
        <w:tc>
          <w:tcPr>
            <w:tcW w:w="2977" w:type="dxa"/>
            <w:vAlign w:val="center"/>
          </w:tcPr>
          <w:p w14:paraId="0C305C54" w14:textId="64C4220A" w:rsidR="00646192" w:rsidRPr="001562FE" w:rsidRDefault="00646192" w:rsidP="00736DEA">
            <w:pPr>
              <w:spacing w:after="0" w:line="240" w:lineRule="auto"/>
              <w:rPr>
                <w:rFonts w:ascii="Book Antiqua" w:eastAsia="Times New Roman" w:hAnsi="Book Antiqua"/>
                <w:sz w:val="24"/>
                <w:szCs w:val="24"/>
                <w:lang w:val="en-US"/>
              </w:rPr>
            </w:pPr>
            <w:r w:rsidRPr="001562FE">
              <w:rPr>
                <w:rFonts w:ascii="Book Antiqua" w:eastAsia="Times New Roman" w:hAnsi="Book Antiqua"/>
                <w:color w:val="000000"/>
                <w:sz w:val="24"/>
                <w:szCs w:val="24"/>
              </w:rPr>
              <w:t>Dr. S P Goswami</w:t>
            </w:r>
          </w:p>
        </w:tc>
        <w:tc>
          <w:tcPr>
            <w:tcW w:w="1417" w:type="dxa"/>
            <w:vAlign w:val="center"/>
          </w:tcPr>
          <w:p w14:paraId="3652AE80" w14:textId="025FD711" w:rsidR="00646192" w:rsidRPr="001562FE" w:rsidRDefault="00646192" w:rsidP="00736DE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4.96</w:t>
            </w:r>
          </w:p>
        </w:tc>
      </w:tr>
      <w:tr w:rsidR="00646192" w:rsidRPr="001562FE" w14:paraId="58ADEE5F" w14:textId="77777777" w:rsidTr="00ED1F0D">
        <w:tc>
          <w:tcPr>
            <w:tcW w:w="817" w:type="dxa"/>
          </w:tcPr>
          <w:p w14:paraId="084AF422" w14:textId="77777777" w:rsidR="00646192" w:rsidRPr="001562FE" w:rsidRDefault="00646192"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3E846B42" w14:textId="06B252B2" w:rsidR="00646192" w:rsidRPr="001562FE" w:rsidRDefault="00646192" w:rsidP="00736DEA">
            <w:pPr>
              <w:spacing w:after="0" w:line="240" w:lineRule="auto"/>
              <w:jc w:val="both"/>
              <w:rPr>
                <w:rFonts w:ascii="Book Antiqua" w:eastAsia="Times New Roman" w:hAnsi="Book Antiqua"/>
                <w:color w:val="000000"/>
                <w:sz w:val="24"/>
                <w:szCs w:val="24"/>
              </w:rPr>
            </w:pPr>
            <w:r w:rsidRPr="001562FE">
              <w:rPr>
                <w:rFonts w:ascii="Book Antiqua" w:eastAsia="Times New Roman" w:hAnsi="Book Antiqua"/>
                <w:color w:val="000000"/>
                <w:sz w:val="24"/>
                <w:szCs w:val="24"/>
              </w:rPr>
              <w:t>Morphosyntactic Processing in Dyslexia: Application of an ERP Measure</w:t>
            </w:r>
          </w:p>
        </w:tc>
        <w:tc>
          <w:tcPr>
            <w:tcW w:w="2977" w:type="dxa"/>
            <w:vAlign w:val="center"/>
          </w:tcPr>
          <w:p w14:paraId="50B2F84A" w14:textId="77777777" w:rsidR="00646192" w:rsidRPr="001562FE" w:rsidRDefault="00646192" w:rsidP="00736DE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Amrita Kanchan &amp; </w:t>
            </w:r>
          </w:p>
          <w:p w14:paraId="79139193" w14:textId="16763A9B" w:rsidR="00646192" w:rsidRPr="001562FE" w:rsidRDefault="00646192" w:rsidP="00736DE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Dr. Nawab A Khan</w:t>
            </w:r>
          </w:p>
        </w:tc>
        <w:tc>
          <w:tcPr>
            <w:tcW w:w="1417" w:type="dxa"/>
            <w:vAlign w:val="center"/>
          </w:tcPr>
          <w:p w14:paraId="7EC4A2FE" w14:textId="262FBFC5" w:rsidR="00646192" w:rsidRPr="001562FE" w:rsidRDefault="00646192" w:rsidP="00736DE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4.03</w:t>
            </w:r>
          </w:p>
        </w:tc>
      </w:tr>
      <w:tr w:rsidR="00646192" w:rsidRPr="001562FE" w14:paraId="5D4B98B2" w14:textId="77777777" w:rsidTr="00ED1F0D">
        <w:tc>
          <w:tcPr>
            <w:tcW w:w="817" w:type="dxa"/>
          </w:tcPr>
          <w:p w14:paraId="6C035261" w14:textId="77777777" w:rsidR="00646192" w:rsidRPr="001562FE" w:rsidRDefault="00646192"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567C3159" w14:textId="2D760B07" w:rsidR="00646192" w:rsidRPr="001562FE" w:rsidRDefault="00646192" w:rsidP="00736DEA">
            <w:pPr>
              <w:spacing w:after="0" w:line="240" w:lineRule="auto"/>
              <w:jc w:val="both"/>
              <w:rPr>
                <w:rFonts w:ascii="Book Antiqua" w:eastAsia="Times New Roman" w:hAnsi="Book Antiqua"/>
                <w:color w:val="000000"/>
                <w:sz w:val="24"/>
                <w:szCs w:val="24"/>
              </w:rPr>
            </w:pPr>
            <w:r w:rsidRPr="001562FE">
              <w:rPr>
                <w:rFonts w:ascii="Book Antiqua" w:eastAsia="Times New Roman" w:hAnsi="Book Antiqua"/>
                <w:color w:val="000000"/>
                <w:sz w:val="24"/>
                <w:szCs w:val="24"/>
              </w:rPr>
              <w:t>Perception and Production of Prosody in Children with Hearing Impairment</w:t>
            </w:r>
          </w:p>
        </w:tc>
        <w:tc>
          <w:tcPr>
            <w:tcW w:w="2977" w:type="dxa"/>
            <w:vAlign w:val="center"/>
          </w:tcPr>
          <w:p w14:paraId="757E0290" w14:textId="17E328C3" w:rsidR="00646192" w:rsidRPr="001562FE" w:rsidRDefault="00646192" w:rsidP="00736DEA">
            <w:pPr>
              <w:spacing w:after="0" w:line="240" w:lineRule="auto"/>
              <w:rPr>
                <w:rFonts w:ascii="Book Antiqua" w:hAnsi="Book Antiqua"/>
                <w:color w:val="000000"/>
                <w:sz w:val="24"/>
                <w:szCs w:val="24"/>
              </w:rPr>
            </w:pPr>
            <w:r w:rsidRPr="001562FE">
              <w:rPr>
                <w:rFonts w:ascii="Book Antiqua" w:hAnsi="Book Antiqua"/>
                <w:color w:val="000000"/>
                <w:sz w:val="24"/>
                <w:szCs w:val="24"/>
              </w:rPr>
              <w:t>Dr. Jayashree C Shanbal</w:t>
            </w:r>
            <w:r w:rsidRPr="001562FE">
              <w:rPr>
                <w:rFonts w:ascii="Book Antiqua" w:eastAsia="Times New Roman" w:hAnsi="Book Antiqua"/>
                <w:color w:val="000000"/>
                <w:sz w:val="24"/>
                <w:szCs w:val="24"/>
              </w:rPr>
              <w:t xml:space="preserve"> Ms. Mamatha N M &amp;</w:t>
            </w:r>
            <w:r w:rsidR="008639C2" w:rsidRPr="001562FE">
              <w:rPr>
                <w:rFonts w:ascii="Book Antiqua" w:eastAsia="Times New Roman" w:hAnsi="Book Antiqua"/>
                <w:color w:val="000000"/>
                <w:sz w:val="24"/>
                <w:szCs w:val="24"/>
              </w:rPr>
              <w:t xml:space="preserve">     </w:t>
            </w:r>
            <w:r w:rsidRPr="001562FE">
              <w:rPr>
                <w:rFonts w:ascii="Book Antiqua" w:eastAsia="Times New Roman" w:hAnsi="Book Antiqua"/>
                <w:color w:val="000000"/>
                <w:sz w:val="24"/>
                <w:szCs w:val="24"/>
              </w:rPr>
              <w:t xml:space="preserve"> </w:t>
            </w:r>
            <w:r w:rsidR="008639C2" w:rsidRPr="001562FE">
              <w:rPr>
                <w:rFonts w:ascii="Book Antiqua" w:eastAsia="Times New Roman" w:hAnsi="Book Antiqua"/>
                <w:color w:val="000000"/>
                <w:sz w:val="24"/>
                <w:szCs w:val="24"/>
              </w:rPr>
              <w:t xml:space="preserve">Mr. </w:t>
            </w:r>
            <w:r w:rsidRPr="001562FE">
              <w:rPr>
                <w:rFonts w:ascii="Book Antiqua" w:eastAsia="Times New Roman" w:hAnsi="Book Antiqua"/>
                <w:color w:val="000000"/>
                <w:sz w:val="24"/>
                <w:szCs w:val="24"/>
              </w:rPr>
              <w:t>Gopi Shankar R</w:t>
            </w:r>
          </w:p>
        </w:tc>
        <w:tc>
          <w:tcPr>
            <w:tcW w:w="1417" w:type="dxa"/>
            <w:vAlign w:val="center"/>
          </w:tcPr>
          <w:p w14:paraId="7E354957" w14:textId="0669B9E0" w:rsidR="00646192" w:rsidRPr="001562FE" w:rsidRDefault="008639C2" w:rsidP="00736DE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4.93</w:t>
            </w:r>
          </w:p>
        </w:tc>
      </w:tr>
      <w:tr w:rsidR="008639C2" w:rsidRPr="001562FE" w14:paraId="27B411F1" w14:textId="77777777" w:rsidTr="00ED1F0D">
        <w:tc>
          <w:tcPr>
            <w:tcW w:w="817" w:type="dxa"/>
          </w:tcPr>
          <w:p w14:paraId="11C8D510" w14:textId="77777777" w:rsidR="008639C2" w:rsidRPr="001562FE" w:rsidRDefault="008639C2"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60A28D18" w14:textId="2339EF8E" w:rsidR="008639C2" w:rsidRPr="001562FE" w:rsidRDefault="008639C2" w:rsidP="00736DEA">
            <w:pPr>
              <w:spacing w:after="0" w:line="240" w:lineRule="auto"/>
              <w:jc w:val="both"/>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Relationship between Auditory Abilities and Iron Deficiency </w:t>
            </w:r>
            <w:proofErr w:type="spellStart"/>
            <w:r w:rsidRPr="001562FE">
              <w:rPr>
                <w:rFonts w:ascii="Book Antiqua" w:eastAsia="Times New Roman" w:hAnsi="Book Antiqua"/>
                <w:color w:val="000000"/>
                <w:sz w:val="24"/>
                <w:szCs w:val="24"/>
              </w:rPr>
              <w:t>Anemia</w:t>
            </w:r>
            <w:proofErr w:type="spellEnd"/>
            <w:r w:rsidRPr="001562FE">
              <w:rPr>
                <w:rFonts w:ascii="Book Antiqua" w:eastAsia="Times New Roman" w:hAnsi="Book Antiqua"/>
                <w:color w:val="000000"/>
                <w:sz w:val="24"/>
                <w:szCs w:val="24"/>
              </w:rPr>
              <w:t xml:space="preserve"> in Adolescent Girls</w:t>
            </w:r>
          </w:p>
        </w:tc>
        <w:tc>
          <w:tcPr>
            <w:tcW w:w="2977" w:type="dxa"/>
            <w:vAlign w:val="center"/>
          </w:tcPr>
          <w:p w14:paraId="1E37DADF" w14:textId="77777777" w:rsidR="008639C2" w:rsidRPr="001562FE" w:rsidRDefault="008639C2" w:rsidP="00736DE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Mr. Manohar N</w:t>
            </w:r>
          </w:p>
          <w:p w14:paraId="696CD181" w14:textId="77777777" w:rsidR="008639C2" w:rsidRPr="001562FE" w:rsidRDefault="008639C2" w:rsidP="00736DE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Mrs. Revathi K R</w:t>
            </w:r>
          </w:p>
          <w:p w14:paraId="570BBA18" w14:textId="4E5A35A6" w:rsidR="008639C2" w:rsidRPr="001562FE" w:rsidRDefault="008639C2" w:rsidP="00736DEA">
            <w:pPr>
              <w:spacing w:after="0" w:line="240" w:lineRule="auto"/>
              <w:rPr>
                <w:rFonts w:ascii="Book Antiqua" w:hAnsi="Book Antiqua"/>
                <w:color w:val="000000"/>
                <w:sz w:val="24"/>
                <w:szCs w:val="24"/>
              </w:rPr>
            </w:pPr>
            <w:r w:rsidRPr="001562FE">
              <w:rPr>
                <w:rFonts w:ascii="Book Antiqua" w:eastAsia="Times New Roman" w:hAnsi="Book Antiqua"/>
                <w:color w:val="000000"/>
                <w:sz w:val="24"/>
                <w:szCs w:val="24"/>
              </w:rPr>
              <w:t>Mr. Prashanth Prabhu P &amp; Mr. Raghavendra G N</w:t>
            </w:r>
          </w:p>
        </w:tc>
        <w:tc>
          <w:tcPr>
            <w:tcW w:w="1417" w:type="dxa"/>
            <w:vAlign w:val="center"/>
          </w:tcPr>
          <w:p w14:paraId="77EF0587" w14:textId="748EEC05" w:rsidR="008639C2" w:rsidRPr="001562FE" w:rsidRDefault="008639C2" w:rsidP="00736DE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5.33</w:t>
            </w:r>
          </w:p>
        </w:tc>
      </w:tr>
      <w:tr w:rsidR="008639C2" w:rsidRPr="001562FE" w14:paraId="0BFF9233" w14:textId="77777777" w:rsidTr="00ED1F0D">
        <w:tc>
          <w:tcPr>
            <w:tcW w:w="817" w:type="dxa"/>
          </w:tcPr>
          <w:p w14:paraId="44B48045" w14:textId="77777777" w:rsidR="008639C2" w:rsidRPr="001562FE" w:rsidRDefault="008639C2"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tcPr>
          <w:p w14:paraId="5BA9BD7E" w14:textId="33F6B698" w:rsidR="008639C2" w:rsidRPr="001562FE" w:rsidRDefault="008639C2" w:rsidP="00736DEA">
            <w:pPr>
              <w:spacing w:after="0" w:line="240" w:lineRule="auto"/>
              <w:jc w:val="both"/>
              <w:rPr>
                <w:rFonts w:ascii="Book Antiqua" w:eastAsia="Times New Roman" w:hAnsi="Book Antiqua"/>
                <w:color w:val="000000"/>
                <w:sz w:val="24"/>
                <w:szCs w:val="24"/>
              </w:rPr>
            </w:pPr>
            <w:r w:rsidRPr="001562FE">
              <w:rPr>
                <w:rFonts w:ascii="Book Antiqua" w:eastAsia="Times New Roman" w:hAnsi="Book Antiqua"/>
                <w:color w:val="000000"/>
                <w:sz w:val="24"/>
                <w:szCs w:val="24"/>
              </w:rPr>
              <w:t>Stories of Aphasia: Exploring paths to recovery in India</w:t>
            </w:r>
          </w:p>
        </w:tc>
        <w:tc>
          <w:tcPr>
            <w:tcW w:w="2977" w:type="dxa"/>
            <w:vAlign w:val="center"/>
          </w:tcPr>
          <w:p w14:paraId="47AD43FA" w14:textId="77777777" w:rsidR="008639C2" w:rsidRPr="001562FE" w:rsidRDefault="008639C2" w:rsidP="008639C2">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S P Goswami </w:t>
            </w:r>
          </w:p>
          <w:p w14:paraId="374BB470" w14:textId="77777777" w:rsidR="008639C2" w:rsidRPr="001562FE" w:rsidRDefault="008639C2" w:rsidP="008639C2">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Julie A </w:t>
            </w:r>
            <w:proofErr w:type="spellStart"/>
            <w:r w:rsidRPr="001562FE">
              <w:rPr>
                <w:rFonts w:ascii="Book Antiqua" w:eastAsia="Times New Roman" w:hAnsi="Book Antiqua"/>
                <w:color w:val="000000"/>
                <w:sz w:val="24"/>
                <w:szCs w:val="24"/>
              </w:rPr>
              <w:t>Hengst</w:t>
            </w:r>
            <w:proofErr w:type="spellEnd"/>
          </w:p>
          <w:p w14:paraId="453C62E3" w14:textId="77777777" w:rsidR="008639C2" w:rsidRPr="001562FE" w:rsidRDefault="008639C2" w:rsidP="008639C2">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Ms. </w:t>
            </w:r>
            <w:proofErr w:type="spellStart"/>
            <w:r w:rsidRPr="001562FE">
              <w:rPr>
                <w:rFonts w:ascii="Book Antiqua" w:eastAsia="Times New Roman" w:hAnsi="Book Antiqua"/>
                <w:color w:val="000000"/>
                <w:sz w:val="24"/>
                <w:szCs w:val="24"/>
              </w:rPr>
              <w:t>Sonal</w:t>
            </w:r>
            <w:proofErr w:type="spellEnd"/>
            <w:r w:rsidRPr="001562FE">
              <w:rPr>
                <w:rFonts w:ascii="Book Antiqua" w:eastAsia="Times New Roman" w:hAnsi="Book Antiqua"/>
                <w:color w:val="000000"/>
                <w:sz w:val="24"/>
                <w:szCs w:val="24"/>
              </w:rPr>
              <w:t xml:space="preserve"> V </w:t>
            </w:r>
            <w:proofErr w:type="spellStart"/>
            <w:r w:rsidRPr="001562FE">
              <w:rPr>
                <w:rFonts w:ascii="Book Antiqua" w:eastAsia="Times New Roman" w:hAnsi="Book Antiqua"/>
                <w:color w:val="000000"/>
                <w:sz w:val="24"/>
                <w:szCs w:val="24"/>
              </w:rPr>
              <w:t>Chitnis</w:t>
            </w:r>
            <w:proofErr w:type="spellEnd"/>
          </w:p>
          <w:p w14:paraId="2EE77839" w14:textId="77777777" w:rsidR="008639C2" w:rsidRPr="001562FE" w:rsidRDefault="008639C2" w:rsidP="008639C2">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w:t>
            </w:r>
            <w:proofErr w:type="spellStart"/>
            <w:r w:rsidRPr="001562FE">
              <w:rPr>
                <w:rFonts w:ascii="Book Antiqua" w:eastAsia="Times New Roman" w:hAnsi="Book Antiqua"/>
                <w:color w:val="000000"/>
                <w:sz w:val="24"/>
                <w:szCs w:val="24"/>
              </w:rPr>
              <w:t>Brajesh</w:t>
            </w:r>
            <w:proofErr w:type="spellEnd"/>
            <w:r w:rsidRPr="001562FE">
              <w:rPr>
                <w:rFonts w:ascii="Book Antiqua" w:eastAsia="Times New Roman" w:hAnsi="Book Antiqua"/>
                <w:color w:val="000000"/>
                <w:sz w:val="24"/>
                <w:szCs w:val="24"/>
              </w:rPr>
              <w:t xml:space="preserve"> </w:t>
            </w:r>
            <w:proofErr w:type="spellStart"/>
            <w:r w:rsidRPr="001562FE">
              <w:rPr>
                <w:rFonts w:ascii="Book Antiqua" w:eastAsia="Times New Roman" w:hAnsi="Book Antiqua"/>
                <w:color w:val="000000"/>
                <w:sz w:val="24"/>
                <w:szCs w:val="24"/>
              </w:rPr>
              <w:t>Priyadarshi</w:t>
            </w:r>
            <w:proofErr w:type="spellEnd"/>
          </w:p>
          <w:p w14:paraId="5EA695F6" w14:textId="77777777" w:rsidR="008639C2" w:rsidRPr="001562FE" w:rsidRDefault="008639C2" w:rsidP="008639C2">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Dr. </w:t>
            </w:r>
            <w:proofErr w:type="spellStart"/>
            <w:r w:rsidRPr="001562FE">
              <w:rPr>
                <w:rFonts w:ascii="Book Antiqua" w:eastAsia="Times New Roman" w:hAnsi="Book Antiqua"/>
                <w:color w:val="000000"/>
                <w:sz w:val="24"/>
                <w:szCs w:val="24"/>
              </w:rPr>
              <w:t>Neeraja</w:t>
            </w:r>
            <w:proofErr w:type="spellEnd"/>
            <w:r w:rsidRPr="001562FE">
              <w:rPr>
                <w:rFonts w:ascii="Book Antiqua" w:eastAsia="Times New Roman" w:hAnsi="Book Antiqua"/>
                <w:color w:val="000000"/>
                <w:sz w:val="24"/>
                <w:szCs w:val="24"/>
              </w:rPr>
              <w:t xml:space="preserve"> </w:t>
            </w:r>
            <w:proofErr w:type="spellStart"/>
            <w:r w:rsidRPr="001562FE">
              <w:rPr>
                <w:rFonts w:ascii="Book Antiqua" w:eastAsia="Times New Roman" w:hAnsi="Book Antiqua"/>
                <w:color w:val="000000"/>
                <w:sz w:val="24"/>
                <w:szCs w:val="24"/>
              </w:rPr>
              <w:t>Karathi</w:t>
            </w:r>
            <w:proofErr w:type="spellEnd"/>
            <w:r w:rsidRPr="001562FE">
              <w:rPr>
                <w:rFonts w:ascii="Book Antiqua" w:eastAsia="Times New Roman" w:hAnsi="Book Antiqua"/>
                <w:color w:val="000000"/>
                <w:sz w:val="24"/>
                <w:szCs w:val="24"/>
              </w:rPr>
              <w:t xml:space="preserve"> &amp; </w:t>
            </w:r>
          </w:p>
          <w:p w14:paraId="19D7703B" w14:textId="3C9E5F88" w:rsidR="008639C2" w:rsidRPr="001562FE" w:rsidRDefault="008639C2" w:rsidP="00736DEA">
            <w:pPr>
              <w:spacing w:after="0" w:line="240" w:lineRule="auto"/>
              <w:rPr>
                <w:rFonts w:ascii="Book Antiqua" w:eastAsia="Times New Roman" w:hAnsi="Book Antiqua"/>
                <w:color w:val="000000"/>
                <w:sz w:val="24"/>
                <w:szCs w:val="24"/>
              </w:rPr>
            </w:pPr>
            <w:r w:rsidRPr="001562FE">
              <w:rPr>
                <w:rFonts w:ascii="Book Antiqua" w:eastAsia="Times New Roman" w:hAnsi="Book Antiqua"/>
                <w:color w:val="000000"/>
                <w:sz w:val="24"/>
                <w:szCs w:val="24"/>
              </w:rPr>
              <w:t xml:space="preserve">Ms. </w:t>
            </w:r>
            <w:proofErr w:type="spellStart"/>
            <w:r w:rsidRPr="001562FE">
              <w:rPr>
                <w:rFonts w:ascii="Book Antiqua" w:eastAsia="Times New Roman" w:hAnsi="Book Antiqua"/>
                <w:color w:val="000000"/>
                <w:sz w:val="24"/>
                <w:szCs w:val="24"/>
              </w:rPr>
              <w:t>Pinky</w:t>
            </w:r>
            <w:proofErr w:type="spellEnd"/>
            <w:r w:rsidRPr="001562FE">
              <w:rPr>
                <w:rFonts w:ascii="Book Antiqua" w:eastAsia="Times New Roman" w:hAnsi="Book Antiqua"/>
                <w:color w:val="000000"/>
                <w:sz w:val="24"/>
                <w:szCs w:val="24"/>
              </w:rPr>
              <w:t xml:space="preserve"> Singh</w:t>
            </w:r>
          </w:p>
        </w:tc>
        <w:tc>
          <w:tcPr>
            <w:tcW w:w="1417" w:type="dxa"/>
            <w:vAlign w:val="center"/>
          </w:tcPr>
          <w:p w14:paraId="78F938A9" w14:textId="35849042" w:rsidR="008639C2" w:rsidRPr="001562FE" w:rsidRDefault="008639C2" w:rsidP="00736DEA">
            <w:pPr>
              <w:spacing w:after="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11.99</w:t>
            </w:r>
          </w:p>
        </w:tc>
      </w:tr>
      <w:tr w:rsidR="00736DEA" w:rsidRPr="001562FE" w14:paraId="6F294515" w14:textId="77777777" w:rsidTr="00ED1F0D">
        <w:tc>
          <w:tcPr>
            <w:tcW w:w="817" w:type="dxa"/>
          </w:tcPr>
          <w:p w14:paraId="7ABD07F0" w14:textId="77777777" w:rsidR="00736DEA" w:rsidRPr="001562FE" w:rsidRDefault="00736DEA" w:rsidP="00736DEA">
            <w:pPr>
              <w:pStyle w:val="ListParagraph"/>
              <w:numPr>
                <w:ilvl w:val="0"/>
                <w:numId w:val="2"/>
              </w:numPr>
              <w:spacing w:after="0" w:line="240" w:lineRule="auto"/>
              <w:jc w:val="center"/>
              <w:rPr>
                <w:rFonts w:ascii="Book Antiqua" w:eastAsia="Times New Roman" w:hAnsi="Book Antiqua"/>
                <w:sz w:val="24"/>
                <w:szCs w:val="24"/>
                <w:lang w:val="en-US" w:bidi="kn-IN"/>
              </w:rPr>
            </w:pPr>
          </w:p>
        </w:tc>
        <w:tc>
          <w:tcPr>
            <w:tcW w:w="4111" w:type="dxa"/>
            <w:vAlign w:val="center"/>
          </w:tcPr>
          <w:p w14:paraId="40E668EA" w14:textId="77777777" w:rsidR="00736DEA" w:rsidRPr="001562FE" w:rsidRDefault="00736DEA" w:rsidP="00736DEA">
            <w:pPr>
              <w:spacing w:after="120" w:line="240" w:lineRule="auto"/>
              <w:jc w:val="both"/>
              <w:rPr>
                <w:rFonts w:ascii="Book Antiqua" w:eastAsia="Times New Roman" w:hAnsi="Book Antiqua"/>
                <w:sz w:val="24"/>
                <w:szCs w:val="24"/>
                <w:lang w:val="en-US"/>
              </w:rPr>
            </w:pPr>
            <w:r w:rsidRPr="001562FE">
              <w:rPr>
                <w:rFonts w:ascii="Book Antiqua" w:eastAsia="Times New Roman" w:hAnsi="Book Antiqua"/>
                <w:sz w:val="24"/>
                <w:szCs w:val="24"/>
                <w:lang w:val="en-US"/>
              </w:rPr>
              <w:t xml:space="preserve">Syntactic judgment abilities in persons with </w:t>
            </w:r>
            <w:proofErr w:type="spellStart"/>
            <w:r w:rsidRPr="001562FE">
              <w:rPr>
                <w:rFonts w:ascii="Book Antiqua" w:eastAsia="Times New Roman" w:hAnsi="Book Antiqua"/>
                <w:sz w:val="24"/>
                <w:szCs w:val="24"/>
                <w:lang w:val="en-US"/>
              </w:rPr>
              <w:t>non fluent</w:t>
            </w:r>
            <w:proofErr w:type="spellEnd"/>
            <w:r w:rsidRPr="001562FE">
              <w:rPr>
                <w:rFonts w:ascii="Book Antiqua" w:eastAsia="Times New Roman" w:hAnsi="Book Antiqua"/>
                <w:sz w:val="24"/>
                <w:szCs w:val="24"/>
                <w:lang w:val="en-US"/>
              </w:rPr>
              <w:t xml:space="preserve"> aphasia </w:t>
            </w:r>
          </w:p>
        </w:tc>
        <w:tc>
          <w:tcPr>
            <w:tcW w:w="2977" w:type="dxa"/>
            <w:vAlign w:val="center"/>
          </w:tcPr>
          <w:p w14:paraId="6253B40B" w14:textId="681C51B0" w:rsidR="00736DEA" w:rsidRPr="001562FE" w:rsidRDefault="00736DEA" w:rsidP="00736DE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Abhishek B P &amp;</w:t>
            </w:r>
          </w:p>
          <w:p w14:paraId="402EFE6F" w14:textId="65AE6F7D" w:rsidR="00736DEA" w:rsidRPr="001562FE" w:rsidRDefault="00736DEA" w:rsidP="00736DEA">
            <w:pPr>
              <w:spacing w:after="0" w:line="240" w:lineRule="auto"/>
              <w:rPr>
                <w:rFonts w:ascii="Book Antiqua" w:eastAsia="Times New Roman" w:hAnsi="Book Antiqua"/>
                <w:sz w:val="24"/>
                <w:szCs w:val="24"/>
                <w:lang w:val="en-US"/>
              </w:rPr>
            </w:pPr>
            <w:r w:rsidRPr="001562FE">
              <w:rPr>
                <w:rFonts w:ascii="Book Antiqua" w:eastAsia="Times New Roman" w:hAnsi="Book Antiqua"/>
                <w:sz w:val="24"/>
                <w:szCs w:val="24"/>
                <w:lang w:val="en-US"/>
              </w:rPr>
              <w:t>Dr. K C Shyamala</w:t>
            </w:r>
          </w:p>
        </w:tc>
        <w:tc>
          <w:tcPr>
            <w:tcW w:w="1417" w:type="dxa"/>
            <w:vAlign w:val="center"/>
          </w:tcPr>
          <w:p w14:paraId="65E3CC80" w14:textId="77777777" w:rsidR="00736DEA" w:rsidRPr="001562FE" w:rsidRDefault="00736DEA" w:rsidP="00736DEA">
            <w:pPr>
              <w:spacing w:after="120" w:line="240" w:lineRule="auto"/>
              <w:jc w:val="center"/>
              <w:rPr>
                <w:rFonts w:ascii="Book Antiqua" w:eastAsia="Times New Roman" w:hAnsi="Book Antiqua"/>
                <w:sz w:val="24"/>
                <w:szCs w:val="24"/>
                <w:lang w:val="en-US"/>
              </w:rPr>
            </w:pPr>
            <w:r w:rsidRPr="001562FE">
              <w:rPr>
                <w:rFonts w:ascii="Book Antiqua" w:eastAsia="Times New Roman" w:hAnsi="Book Antiqua"/>
                <w:sz w:val="24"/>
                <w:szCs w:val="24"/>
                <w:lang w:val="en-US"/>
              </w:rPr>
              <w:t>4.33</w:t>
            </w:r>
          </w:p>
        </w:tc>
      </w:tr>
    </w:tbl>
    <w:p w14:paraId="2B91F274" w14:textId="77777777" w:rsidR="00A03BCD" w:rsidRPr="00031328" w:rsidRDefault="00A03BCD" w:rsidP="00A416BA">
      <w:pPr>
        <w:shd w:val="clear" w:color="auto" w:fill="FFFFFF"/>
        <w:spacing w:after="75" w:line="240" w:lineRule="auto"/>
        <w:jc w:val="both"/>
        <w:rPr>
          <w:rFonts w:ascii="Book Antiqua" w:eastAsia="Times New Roman" w:hAnsi="Book Antiqua"/>
          <w:b/>
          <w:sz w:val="24"/>
          <w:szCs w:val="24"/>
          <w:lang w:bidi="kn-IN"/>
        </w:rPr>
      </w:pPr>
    </w:p>
    <w:p w14:paraId="190F1D37" w14:textId="004271E5" w:rsidR="00562DD5" w:rsidRPr="000415F9" w:rsidRDefault="00562DD5" w:rsidP="00562DD5">
      <w:pPr>
        <w:spacing w:after="0"/>
        <w:rPr>
          <w:rFonts w:ascii="Book Antiqua" w:hAnsi="Book Antiqua"/>
          <w:b/>
          <w:color w:val="000000"/>
          <w:sz w:val="28"/>
          <w:szCs w:val="28"/>
        </w:rPr>
      </w:pPr>
      <w:r w:rsidRPr="000415F9">
        <w:rPr>
          <w:rFonts w:ascii="Book Antiqua" w:hAnsi="Book Antiqua"/>
          <w:b/>
          <w:color w:val="000000"/>
          <w:sz w:val="28"/>
          <w:szCs w:val="28"/>
        </w:rPr>
        <w:t>Ongoing Projects</w:t>
      </w:r>
    </w:p>
    <w:p w14:paraId="73E08EFC" w14:textId="77777777" w:rsidR="00225E5A" w:rsidRPr="00F3339A" w:rsidRDefault="00225E5A" w:rsidP="00FB3E4F">
      <w:pPr>
        <w:pStyle w:val="NormalWeb"/>
        <w:shd w:val="clear" w:color="auto" w:fill="FFFFFF"/>
        <w:spacing w:after="0" w:line="276" w:lineRule="auto"/>
        <w:jc w:val="both"/>
        <w:rPr>
          <w:rFonts w:ascii="Book Antiqua" w:hAnsi="Book Antiqua" w:cs="Times New Roman"/>
          <w:color w:val="222222"/>
          <w:szCs w:val="24"/>
        </w:rPr>
      </w:pPr>
    </w:p>
    <w:p w14:paraId="08DA48BF" w14:textId="12059362" w:rsidR="00FB3E4F" w:rsidRPr="00C16270" w:rsidRDefault="000E6B3B" w:rsidP="0043505F">
      <w:pPr>
        <w:spacing w:after="0" w:line="240" w:lineRule="auto"/>
        <w:jc w:val="both"/>
        <w:rPr>
          <w:rFonts w:ascii="Book Antiqua" w:hAnsi="Book Antiqua"/>
          <w:sz w:val="24"/>
          <w:szCs w:val="24"/>
        </w:rPr>
      </w:pPr>
      <w:r>
        <w:rPr>
          <w:rFonts w:ascii="Book Antiqua" w:hAnsi="Book Antiqua"/>
          <w:sz w:val="24"/>
          <w:szCs w:val="24"/>
        </w:rPr>
        <w:t>Sixty</w:t>
      </w:r>
      <w:r w:rsidR="0043505F" w:rsidRPr="00C16270">
        <w:rPr>
          <w:rFonts w:ascii="Book Antiqua" w:hAnsi="Book Antiqua"/>
          <w:sz w:val="24"/>
          <w:szCs w:val="24"/>
        </w:rPr>
        <w:t>-</w:t>
      </w:r>
      <w:r w:rsidR="004C42BF">
        <w:rPr>
          <w:rFonts w:ascii="Book Antiqua" w:hAnsi="Book Antiqua"/>
          <w:sz w:val="24"/>
          <w:szCs w:val="24"/>
        </w:rPr>
        <w:t>three</w:t>
      </w:r>
      <w:r w:rsidR="002E7708" w:rsidRPr="00C16270">
        <w:rPr>
          <w:rFonts w:ascii="Book Antiqua" w:hAnsi="Book Antiqua"/>
          <w:sz w:val="24"/>
          <w:szCs w:val="24"/>
        </w:rPr>
        <w:t xml:space="preserve"> </w:t>
      </w:r>
      <w:r w:rsidR="00FB3E4F" w:rsidRPr="00C16270">
        <w:rPr>
          <w:rFonts w:ascii="Book Antiqua" w:hAnsi="Book Antiqua"/>
          <w:sz w:val="24"/>
          <w:szCs w:val="24"/>
        </w:rPr>
        <w:t xml:space="preserve">research projects worth </w:t>
      </w:r>
      <w:r w:rsidR="00FB3E4F" w:rsidRPr="00C16270">
        <w:rPr>
          <w:rFonts w:ascii="Book Antiqua" w:hAnsi="Book Antiqua"/>
          <w:b/>
          <w:sz w:val="24"/>
          <w:szCs w:val="24"/>
        </w:rPr>
        <w:t>Rs.</w:t>
      </w:r>
      <w:r w:rsidR="0043505F" w:rsidRPr="00C16270">
        <w:rPr>
          <w:rFonts w:ascii="Book Antiqua" w:hAnsi="Book Antiqua"/>
          <w:b/>
          <w:sz w:val="24"/>
          <w:szCs w:val="24"/>
        </w:rPr>
        <w:t xml:space="preserve"> 15</w:t>
      </w:r>
      <w:r w:rsidR="00416D62">
        <w:rPr>
          <w:rFonts w:ascii="Book Antiqua" w:hAnsi="Book Antiqua"/>
          <w:b/>
          <w:sz w:val="24"/>
          <w:szCs w:val="24"/>
        </w:rPr>
        <w:t>7</w:t>
      </w:r>
      <w:r w:rsidR="009B6DD7">
        <w:rPr>
          <w:rFonts w:ascii="Book Antiqua" w:hAnsi="Book Antiqua"/>
          <w:b/>
          <w:sz w:val="24"/>
          <w:szCs w:val="24"/>
        </w:rPr>
        <w:t>9.18</w:t>
      </w:r>
      <w:r w:rsidR="00FF3DAE" w:rsidRPr="00C16270">
        <w:rPr>
          <w:rFonts w:ascii="Book Antiqua" w:hAnsi="Book Antiqua"/>
          <w:b/>
          <w:sz w:val="24"/>
          <w:szCs w:val="24"/>
        </w:rPr>
        <w:t xml:space="preserve"> </w:t>
      </w:r>
      <w:r w:rsidR="00FB3E4F" w:rsidRPr="00C16270">
        <w:rPr>
          <w:rFonts w:ascii="Book Antiqua" w:hAnsi="Book Antiqua"/>
          <w:b/>
          <w:sz w:val="24"/>
          <w:szCs w:val="24"/>
        </w:rPr>
        <w:t>lakhs</w:t>
      </w:r>
      <w:r w:rsidR="00FB3E4F" w:rsidRPr="00C16270">
        <w:rPr>
          <w:rFonts w:ascii="Book Antiqua" w:hAnsi="Book Antiqua"/>
          <w:sz w:val="24"/>
          <w:szCs w:val="24"/>
        </w:rPr>
        <w:t xml:space="preserve"> were ongoing i</w:t>
      </w:r>
      <w:r w:rsidR="00DA317F" w:rsidRPr="00C16270">
        <w:rPr>
          <w:rFonts w:ascii="Book Antiqua" w:hAnsi="Book Antiqua"/>
          <w:sz w:val="24"/>
          <w:szCs w:val="24"/>
        </w:rPr>
        <w:t>n different departments of the I</w:t>
      </w:r>
      <w:r w:rsidR="00FB3E4F" w:rsidRPr="00C16270">
        <w:rPr>
          <w:rFonts w:ascii="Book Antiqua" w:hAnsi="Book Antiqua"/>
          <w:sz w:val="24"/>
          <w:szCs w:val="24"/>
        </w:rPr>
        <w:t xml:space="preserve">nstitute during the reporting year. Of these, </w:t>
      </w:r>
      <w:r w:rsidR="00B83D10">
        <w:rPr>
          <w:rFonts w:ascii="Book Antiqua" w:hAnsi="Book Antiqua"/>
          <w:sz w:val="24"/>
          <w:szCs w:val="24"/>
        </w:rPr>
        <w:t>seven</w:t>
      </w:r>
      <w:r w:rsidR="0043505F" w:rsidRPr="00C16270">
        <w:rPr>
          <w:rFonts w:ascii="Book Antiqua" w:hAnsi="Book Antiqua"/>
          <w:sz w:val="24"/>
          <w:szCs w:val="24"/>
        </w:rPr>
        <w:t>teen</w:t>
      </w:r>
      <w:r w:rsidR="00FB3E4F" w:rsidRPr="00C16270">
        <w:rPr>
          <w:rFonts w:ascii="Book Antiqua" w:hAnsi="Book Antiqua"/>
          <w:sz w:val="24"/>
          <w:szCs w:val="24"/>
        </w:rPr>
        <w:t xml:space="preserve"> projects worth </w:t>
      </w:r>
      <w:r w:rsidR="00FB3E4F" w:rsidRPr="00C16270">
        <w:rPr>
          <w:rFonts w:ascii="Book Antiqua" w:hAnsi="Book Antiqua"/>
          <w:b/>
          <w:sz w:val="24"/>
          <w:szCs w:val="24"/>
        </w:rPr>
        <w:t xml:space="preserve">Rs. </w:t>
      </w:r>
      <w:r w:rsidR="0043505F" w:rsidRPr="00C16270">
        <w:rPr>
          <w:rFonts w:ascii="Book Antiqua" w:hAnsi="Book Antiqua"/>
          <w:b/>
          <w:sz w:val="24"/>
          <w:szCs w:val="24"/>
        </w:rPr>
        <w:t>13</w:t>
      </w:r>
      <w:r w:rsidR="005B118E">
        <w:rPr>
          <w:rFonts w:ascii="Book Antiqua" w:hAnsi="Book Antiqua"/>
          <w:b/>
          <w:sz w:val="24"/>
          <w:szCs w:val="24"/>
        </w:rPr>
        <w:t>2</w:t>
      </w:r>
      <w:r w:rsidR="009B6DD7">
        <w:rPr>
          <w:rFonts w:ascii="Book Antiqua" w:hAnsi="Book Antiqua"/>
          <w:b/>
          <w:sz w:val="24"/>
          <w:szCs w:val="24"/>
        </w:rPr>
        <w:t>1</w:t>
      </w:r>
      <w:r w:rsidR="0043505F" w:rsidRPr="00C16270">
        <w:rPr>
          <w:rFonts w:ascii="Book Antiqua" w:hAnsi="Book Antiqua"/>
          <w:b/>
          <w:sz w:val="24"/>
          <w:szCs w:val="24"/>
        </w:rPr>
        <w:t>.</w:t>
      </w:r>
      <w:r w:rsidR="009B6DD7">
        <w:rPr>
          <w:rFonts w:ascii="Book Antiqua" w:hAnsi="Book Antiqua"/>
          <w:b/>
          <w:sz w:val="24"/>
          <w:szCs w:val="24"/>
        </w:rPr>
        <w:t>51</w:t>
      </w:r>
      <w:r w:rsidR="0043505F" w:rsidRPr="00C16270">
        <w:rPr>
          <w:rFonts w:ascii="Book Antiqua" w:hAnsi="Book Antiqua"/>
          <w:b/>
          <w:sz w:val="24"/>
          <w:szCs w:val="24"/>
        </w:rPr>
        <w:t xml:space="preserve"> </w:t>
      </w:r>
      <w:r w:rsidR="00FB3E4F" w:rsidRPr="00C16270">
        <w:rPr>
          <w:rFonts w:ascii="Book Antiqua" w:hAnsi="Book Antiqua"/>
          <w:b/>
          <w:sz w:val="24"/>
          <w:szCs w:val="24"/>
        </w:rPr>
        <w:t>lakhs</w:t>
      </w:r>
      <w:r w:rsidR="00FB3E4F" w:rsidRPr="00C16270">
        <w:rPr>
          <w:rFonts w:ascii="Book Antiqua" w:hAnsi="Book Antiqua"/>
          <w:sz w:val="24"/>
          <w:szCs w:val="24"/>
        </w:rPr>
        <w:t xml:space="preserve"> were funded by extramural funding agencies and the remaining </w:t>
      </w:r>
      <w:r w:rsidR="00B83D10">
        <w:rPr>
          <w:rFonts w:ascii="Book Antiqua" w:hAnsi="Book Antiqua"/>
          <w:sz w:val="24"/>
          <w:szCs w:val="24"/>
        </w:rPr>
        <w:t>fort</w:t>
      </w:r>
      <w:r w:rsidR="0043505F" w:rsidRPr="00C16270">
        <w:rPr>
          <w:rFonts w:ascii="Book Antiqua" w:hAnsi="Book Antiqua"/>
          <w:sz w:val="24"/>
          <w:szCs w:val="24"/>
        </w:rPr>
        <w:t>y</w:t>
      </w:r>
      <w:r w:rsidR="00FB3E4F" w:rsidRPr="00C16270">
        <w:rPr>
          <w:rFonts w:ascii="Book Antiqua" w:hAnsi="Book Antiqua"/>
          <w:sz w:val="24"/>
          <w:szCs w:val="24"/>
        </w:rPr>
        <w:t>-six projects by the institute.</w:t>
      </w:r>
    </w:p>
    <w:p w14:paraId="5780BB76" w14:textId="77777777" w:rsidR="00962B58" w:rsidRDefault="00962B58" w:rsidP="00562DD5">
      <w:pPr>
        <w:spacing w:after="0" w:line="240" w:lineRule="auto"/>
        <w:rPr>
          <w:rFonts w:ascii="Book Antiqua" w:hAnsi="Book Antiqua"/>
          <w:b/>
          <w:color w:val="000000"/>
          <w:sz w:val="24"/>
          <w:szCs w:val="24"/>
        </w:rPr>
      </w:pPr>
    </w:p>
    <w:p w14:paraId="6B57DF71" w14:textId="1AE4D309" w:rsidR="00562DD5" w:rsidRPr="00031328" w:rsidRDefault="00562DD5" w:rsidP="00562DD5">
      <w:pPr>
        <w:spacing w:after="0" w:line="240" w:lineRule="auto"/>
        <w:rPr>
          <w:rFonts w:ascii="Book Antiqua" w:hAnsi="Book Antiqua"/>
          <w:b/>
          <w:color w:val="000000"/>
          <w:sz w:val="24"/>
          <w:szCs w:val="24"/>
        </w:rPr>
      </w:pPr>
      <w:r w:rsidRPr="00031328">
        <w:rPr>
          <w:rFonts w:ascii="Book Antiqua" w:hAnsi="Book Antiqua"/>
          <w:b/>
          <w:color w:val="000000"/>
          <w:sz w:val="24"/>
          <w:szCs w:val="24"/>
        </w:rPr>
        <w:t>Extramural Research</w:t>
      </w:r>
    </w:p>
    <w:p w14:paraId="2523DE53" w14:textId="77777777" w:rsidR="0026347F" w:rsidRPr="00031328" w:rsidRDefault="0026347F" w:rsidP="00562DD5">
      <w:pPr>
        <w:spacing w:after="0" w:line="240" w:lineRule="auto"/>
        <w:rPr>
          <w:rFonts w:ascii="Book Antiqua" w:hAnsi="Book Antiqua"/>
          <w:b/>
          <w:color w:val="000000"/>
          <w:sz w:val="24"/>
          <w:szCs w:val="24"/>
        </w:rPr>
      </w:pPr>
    </w:p>
    <w:p w14:paraId="7B317DE5" w14:textId="77777777" w:rsidR="0044228A" w:rsidRPr="0044228A" w:rsidRDefault="00E1415C" w:rsidP="0044228A">
      <w:pPr>
        <w:pStyle w:val="ListParagraph"/>
        <w:numPr>
          <w:ilvl w:val="0"/>
          <w:numId w:val="11"/>
        </w:numPr>
        <w:spacing w:after="0" w:line="240" w:lineRule="auto"/>
        <w:jc w:val="both"/>
        <w:rPr>
          <w:rFonts w:ascii="Book Antiqua" w:eastAsia="Times New Roman" w:hAnsi="Book Antiqua"/>
          <w:sz w:val="24"/>
          <w:szCs w:val="24"/>
        </w:rPr>
      </w:pPr>
      <w:r w:rsidRPr="0044228A">
        <w:rPr>
          <w:rFonts w:ascii="Book Antiqua" w:eastAsia="Times New Roman" w:hAnsi="Book Antiqua"/>
          <w:sz w:val="24"/>
          <w:szCs w:val="24"/>
        </w:rPr>
        <w:t xml:space="preserve">Acoustic and </w:t>
      </w:r>
      <w:r w:rsidR="00712934" w:rsidRPr="0044228A">
        <w:rPr>
          <w:rFonts w:ascii="Book Antiqua" w:eastAsia="Times New Roman" w:hAnsi="Book Antiqua"/>
          <w:sz w:val="24"/>
          <w:szCs w:val="24"/>
        </w:rPr>
        <w:t>p</w:t>
      </w:r>
      <w:r w:rsidRPr="0044228A">
        <w:rPr>
          <w:rFonts w:ascii="Book Antiqua" w:eastAsia="Times New Roman" w:hAnsi="Book Antiqua"/>
          <w:sz w:val="24"/>
          <w:szCs w:val="24"/>
        </w:rPr>
        <w:t>erceptual analy</w:t>
      </w:r>
      <w:r w:rsidR="00307EBB" w:rsidRPr="0044228A">
        <w:rPr>
          <w:rFonts w:ascii="Book Antiqua" w:eastAsia="Times New Roman" w:hAnsi="Book Antiqua"/>
          <w:sz w:val="24"/>
          <w:szCs w:val="24"/>
        </w:rPr>
        <w:t>sis of dis</w:t>
      </w:r>
      <w:r w:rsidR="00307EBB" w:rsidRPr="0044228A">
        <w:rPr>
          <w:rFonts w:ascii="Times New Roman" w:eastAsia="Times New Roman" w:hAnsi="Times New Roman"/>
          <w:sz w:val="24"/>
          <w:szCs w:val="24"/>
        </w:rPr>
        <w:t xml:space="preserve">fluencies in </w:t>
      </w:r>
      <w:r w:rsidRPr="0044228A">
        <w:rPr>
          <w:rFonts w:ascii="Book Antiqua" w:eastAsia="Times New Roman" w:hAnsi="Book Antiqua"/>
          <w:sz w:val="24"/>
          <w:szCs w:val="24"/>
        </w:rPr>
        <w:t>children with stuttering</w:t>
      </w:r>
      <w:r w:rsidR="00861ED2" w:rsidRPr="0044228A">
        <w:rPr>
          <w:rFonts w:ascii="Book Antiqua" w:eastAsia="Times New Roman" w:hAnsi="Book Antiqua"/>
          <w:sz w:val="24"/>
          <w:szCs w:val="24"/>
        </w:rPr>
        <w:t xml:space="preserve">: </w:t>
      </w:r>
      <w:r w:rsidRPr="0044228A">
        <w:rPr>
          <w:rFonts w:ascii="Book Antiqua" w:eastAsia="Times New Roman" w:hAnsi="Book Antiqua"/>
          <w:sz w:val="24"/>
          <w:szCs w:val="24"/>
        </w:rPr>
        <w:t>Pre and post therapy comparison. Investigator: Dr. Sangeetha Mahesh. Funding:  Department of Science and Technology</w:t>
      </w:r>
      <w:r w:rsidR="00712934" w:rsidRPr="0044228A">
        <w:rPr>
          <w:rFonts w:ascii="Book Antiqua" w:eastAsia="Times New Roman" w:hAnsi="Book Antiqua"/>
          <w:sz w:val="24"/>
          <w:szCs w:val="24"/>
        </w:rPr>
        <w:t xml:space="preserve">, </w:t>
      </w:r>
      <w:r w:rsidR="00861ED2" w:rsidRPr="0044228A">
        <w:rPr>
          <w:rFonts w:ascii="Book Antiqua" w:hAnsi="Book Antiqua"/>
          <w:sz w:val="24"/>
          <w:szCs w:val="24"/>
        </w:rPr>
        <w:t>Government of India</w:t>
      </w:r>
      <w:r w:rsidR="00712934" w:rsidRPr="0044228A">
        <w:rPr>
          <w:rFonts w:ascii="Book Antiqua" w:hAnsi="Book Antiqua"/>
          <w:sz w:val="24"/>
          <w:szCs w:val="24"/>
        </w:rPr>
        <w:t>.</w:t>
      </w:r>
      <w:r w:rsidRPr="0044228A">
        <w:rPr>
          <w:rFonts w:ascii="Book Antiqua" w:eastAsia="Times New Roman" w:hAnsi="Book Antiqua"/>
          <w:sz w:val="24"/>
          <w:szCs w:val="24"/>
        </w:rPr>
        <w:t xml:space="preserve"> </w:t>
      </w:r>
      <w:r w:rsidR="00712934" w:rsidRPr="0044228A">
        <w:rPr>
          <w:rFonts w:ascii="Book Antiqua" w:eastAsia="Times New Roman" w:hAnsi="Book Antiqua"/>
          <w:sz w:val="24"/>
          <w:szCs w:val="24"/>
        </w:rPr>
        <w:t>A</w:t>
      </w:r>
      <w:r w:rsidRPr="0044228A">
        <w:rPr>
          <w:rFonts w:ascii="Book Antiqua" w:eastAsia="Times New Roman" w:hAnsi="Book Antiqua"/>
          <w:sz w:val="24"/>
          <w:szCs w:val="24"/>
        </w:rPr>
        <w:t xml:space="preserve">mount: </w:t>
      </w:r>
      <w:r w:rsidR="00861ED2" w:rsidRPr="0044228A">
        <w:rPr>
          <w:rFonts w:ascii="Book Antiqua" w:eastAsia="Times New Roman" w:hAnsi="Book Antiqua"/>
          <w:sz w:val="24"/>
          <w:szCs w:val="24"/>
        </w:rPr>
        <w:t xml:space="preserve">Rs. </w:t>
      </w:r>
      <w:r w:rsidR="004E0B65" w:rsidRPr="0044228A">
        <w:rPr>
          <w:rFonts w:ascii="Book Antiqua" w:eastAsia="Times New Roman" w:hAnsi="Book Antiqua"/>
          <w:sz w:val="24"/>
          <w:szCs w:val="24"/>
        </w:rPr>
        <w:t>25</w:t>
      </w:r>
      <w:r w:rsidRPr="0044228A">
        <w:rPr>
          <w:rFonts w:ascii="Book Antiqua" w:eastAsia="Times New Roman" w:hAnsi="Book Antiqua"/>
          <w:sz w:val="24"/>
          <w:szCs w:val="24"/>
        </w:rPr>
        <w:t xml:space="preserve"> lakhs.</w:t>
      </w:r>
      <w:r w:rsidR="004E0B65" w:rsidRPr="0044228A">
        <w:rPr>
          <w:rFonts w:ascii="Book Antiqua" w:eastAsia="Times New Roman" w:hAnsi="Book Antiqua"/>
          <w:color w:val="FF0000"/>
          <w:sz w:val="24"/>
          <w:szCs w:val="24"/>
        </w:rPr>
        <w:t xml:space="preserve"> </w:t>
      </w:r>
    </w:p>
    <w:p w14:paraId="074E4841" w14:textId="77777777" w:rsidR="0044228A" w:rsidRPr="0044228A" w:rsidRDefault="0044228A" w:rsidP="0044228A">
      <w:pPr>
        <w:pStyle w:val="ListParagraph"/>
        <w:spacing w:after="0" w:line="240" w:lineRule="auto"/>
        <w:jc w:val="both"/>
        <w:rPr>
          <w:rFonts w:ascii="Book Antiqua" w:eastAsia="Times New Roman" w:hAnsi="Book Antiqua"/>
          <w:sz w:val="24"/>
          <w:szCs w:val="24"/>
        </w:rPr>
      </w:pPr>
    </w:p>
    <w:p w14:paraId="58F809E0" w14:textId="34B7B959" w:rsidR="00E1415C" w:rsidRPr="0044228A" w:rsidRDefault="00E1415C" w:rsidP="0044228A">
      <w:pPr>
        <w:pStyle w:val="ListParagraph"/>
        <w:numPr>
          <w:ilvl w:val="0"/>
          <w:numId w:val="11"/>
        </w:numPr>
        <w:spacing w:after="0" w:line="240" w:lineRule="auto"/>
        <w:jc w:val="both"/>
        <w:rPr>
          <w:rFonts w:ascii="Book Antiqua" w:eastAsia="Times New Roman" w:hAnsi="Book Antiqua"/>
          <w:sz w:val="24"/>
          <w:szCs w:val="24"/>
        </w:rPr>
      </w:pPr>
      <w:r w:rsidRPr="0044228A">
        <w:rPr>
          <w:rFonts w:ascii="Book Antiqua" w:hAnsi="Book Antiqua"/>
          <w:color w:val="000000" w:themeColor="text1"/>
          <w:sz w:val="24"/>
          <w:szCs w:val="24"/>
        </w:rPr>
        <w:t xml:space="preserve">Articulate+: A </w:t>
      </w:r>
      <w:r w:rsidR="00712934" w:rsidRPr="0044228A">
        <w:rPr>
          <w:rFonts w:ascii="Book Antiqua" w:hAnsi="Book Antiqua"/>
          <w:color w:val="000000" w:themeColor="text1"/>
          <w:sz w:val="24"/>
          <w:szCs w:val="24"/>
        </w:rPr>
        <w:t>s</w:t>
      </w:r>
      <w:r w:rsidRPr="0044228A">
        <w:rPr>
          <w:rFonts w:ascii="Book Antiqua" w:hAnsi="Book Antiqua"/>
          <w:color w:val="000000" w:themeColor="text1"/>
          <w:sz w:val="24"/>
          <w:szCs w:val="24"/>
        </w:rPr>
        <w:t xml:space="preserve">ystem for automated assessment and rehabilitation of persons with articulation disorders (In collaboration with IIT </w:t>
      </w:r>
      <w:proofErr w:type="spellStart"/>
      <w:r w:rsidRPr="0044228A">
        <w:rPr>
          <w:rFonts w:ascii="Book Antiqua" w:hAnsi="Book Antiqua"/>
          <w:color w:val="000000" w:themeColor="text1"/>
          <w:sz w:val="24"/>
          <w:szCs w:val="24"/>
        </w:rPr>
        <w:t>Guwahatti</w:t>
      </w:r>
      <w:proofErr w:type="spellEnd"/>
      <w:r w:rsidRPr="0044228A">
        <w:rPr>
          <w:rFonts w:ascii="Book Antiqua" w:hAnsi="Book Antiqua"/>
          <w:color w:val="000000" w:themeColor="text1"/>
          <w:sz w:val="24"/>
          <w:szCs w:val="24"/>
        </w:rPr>
        <w:t xml:space="preserve">). </w:t>
      </w:r>
      <w:r w:rsidRPr="0044228A">
        <w:rPr>
          <w:rFonts w:ascii="Book Antiqua" w:eastAsia="Times New Roman" w:hAnsi="Book Antiqua" w:cs="Times New Roman"/>
          <w:color w:val="000000" w:themeColor="text1"/>
          <w:sz w:val="24"/>
          <w:szCs w:val="24"/>
        </w:rPr>
        <w:t>Investigator</w:t>
      </w:r>
      <w:r w:rsidRPr="0044228A">
        <w:rPr>
          <w:rFonts w:ascii="Book Antiqua" w:eastAsia="Times New Roman" w:hAnsi="Book Antiqua"/>
          <w:color w:val="000000" w:themeColor="text1"/>
          <w:sz w:val="24"/>
          <w:szCs w:val="24"/>
        </w:rPr>
        <w:t>s</w:t>
      </w:r>
      <w:r w:rsidRPr="0044228A">
        <w:rPr>
          <w:rFonts w:ascii="Book Antiqua" w:eastAsia="Times New Roman" w:hAnsi="Book Antiqua" w:cs="Times New Roman"/>
          <w:color w:val="000000" w:themeColor="text1"/>
          <w:sz w:val="24"/>
          <w:szCs w:val="24"/>
        </w:rPr>
        <w:t>:</w:t>
      </w:r>
      <w:r w:rsidRPr="0044228A">
        <w:rPr>
          <w:rFonts w:ascii="Book Antiqua" w:eastAsia="Times New Roman" w:hAnsi="Book Antiqua"/>
          <w:color w:val="000000" w:themeColor="text1"/>
          <w:sz w:val="24"/>
          <w:szCs w:val="24"/>
        </w:rPr>
        <w:t xml:space="preserve"> </w:t>
      </w:r>
      <w:r w:rsidR="00855AFB" w:rsidRPr="0044228A">
        <w:rPr>
          <w:rFonts w:ascii="Book Antiqua" w:eastAsia="Times New Roman" w:hAnsi="Book Antiqua"/>
          <w:color w:val="000000" w:themeColor="text1"/>
          <w:sz w:val="24"/>
          <w:szCs w:val="24"/>
        </w:rPr>
        <w:t>Dr</w:t>
      </w:r>
      <w:r w:rsidRPr="0044228A">
        <w:rPr>
          <w:rFonts w:ascii="Book Antiqua" w:eastAsia="Times New Roman" w:hAnsi="Book Antiqua" w:cs="Times New Roman"/>
          <w:color w:val="000000" w:themeColor="text1"/>
          <w:sz w:val="24"/>
          <w:szCs w:val="24"/>
        </w:rPr>
        <w:t xml:space="preserve">. </w:t>
      </w:r>
      <w:proofErr w:type="spellStart"/>
      <w:r w:rsidRPr="0044228A">
        <w:rPr>
          <w:rFonts w:ascii="Book Antiqua" w:eastAsia="Times New Roman" w:hAnsi="Book Antiqua" w:cs="Times New Roman"/>
          <w:color w:val="000000" w:themeColor="text1"/>
          <w:sz w:val="24"/>
          <w:szCs w:val="24"/>
        </w:rPr>
        <w:t>Ajish</w:t>
      </w:r>
      <w:proofErr w:type="spellEnd"/>
      <w:r w:rsidRPr="0044228A">
        <w:rPr>
          <w:rFonts w:ascii="Book Antiqua" w:eastAsia="Times New Roman" w:hAnsi="Book Antiqua" w:cs="Times New Roman"/>
          <w:color w:val="000000" w:themeColor="text1"/>
          <w:sz w:val="24"/>
          <w:szCs w:val="24"/>
        </w:rPr>
        <w:t xml:space="preserve"> K Abraham</w:t>
      </w:r>
      <w:r w:rsidRPr="0044228A">
        <w:rPr>
          <w:rFonts w:ascii="Book Antiqua" w:eastAsia="Times New Roman" w:hAnsi="Book Antiqua"/>
          <w:color w:val="000000" w:themeColor="text1"/>
          <w:sz w:val="24"/>
          <w:szCs w:val="24"/>
        </w:rPr>
        <w:t xml:space="preserve">, Dr. M. Pushpavathi &amp; Dr. N. Sreedevi. Funding: Ministry of </w:t>
      </w:r>
      <w:r w:rsidR="008D1FF0" w:rsidRPr="0044228A">
        <w:rPr>
          <w:rFonts w:ascii="Book Antiqua" w:eastAsia="Times New Roman" w:hAnsi="Book Antiqua"/>
          <w:color w:val="000000" w:themeColor="text1"/>
          <w:sz w:val="24"/>
          <w:szCs w:val="24"/>
        </w:rPr>
        <w:t>Education</w:t>
      </w:r>
      <w:r w:rsidRPr="0044228A">
        <w:rPr>
          <w:rFonts w:ascii="Book Antiqua" w:eastAsia="Times New Roman" w:hAnsi="Book Antiqua"/>
          <w:color w:val="000000" w:themeColor="text1"/>
          <w:sz w:val="24"/>
          <w:szCs w:val="24"/>
        </w:rPr>
        <w:t xml:space="preserve"> &amp; Indian Council </w:t>
      </w:r>
      <w:r w:rsidR="00712934" w:rsidRPr="0044228A">
        <w:rPr>
          <w:rFonts w:ascii="Book Antiqua" w:eastAsia="Times New Roman" w:hAnsi="Book Antiqua"/>
          <w:color w:val="000000" w:themeColor="text1"/>
          <w:sz w:val="24"/>
          <w:szCs w:val="24"/>
        </w:rPr>
        <w:t>of</w:t>
      </w:r>
      <w:r w:rsidRPr="0044228A">
        <w:rPr>
          <w:rFonts w:ascii="Book Antiqua" w:eastAsia="Times New Roman" w:hAnsi="Book Antiqua"/>
          <w:color w:val="000000" w:themeColor="text1"/>
          <w:sz w:val="24"/>
          <w:szCs w:val="24"/>
        </w:rPr>
        <w:t xml:space="preserve"> Medical Research</w:t>
      </w:r>
      <w:r w:rsidR="00B26BAF" w:rsidRPr="0044228A">
        <w:rPr>
          <w:rFonts w:ascii="Book Antiqua" w:eastAsia="Times New Roman" w:hAnsi="Book Antiqua"/>
          <w:color w:val="000000" w:themeColor="text1"/>
          <w:sz w:val="24"/>
          <w:szCs w:val="24"/>
        </w:rPr>
        <w:t>,</w:t>
      </w:r>
      <w:r w:rsidR="008D1FF0" w:rsidRPr="0044228A">
        <w:rPr>
          <w:rFonts w:ascii="Book Antiqua" w:hAnsi="Book Antiqua"/>
          <w:sz w:val="24"/>
          <w:szCs w:val="24"/>
        </w:rPr>
        <w:t xml:space="preserve"> Government of India.</w:t>
      </w:r>
      <w:r w:rsidRPr="0044228A">
        <w:rPr>
          <w:rFonts w:ascii="Book Antiqua" w:eastAsia="Times New Roman" w:hAnsi="Book Antiqua"/>
          <w:color w:val="000000" w:themeColor="text1"/>
          <w:sz w:val="24"/>
          <w:szCs w:val="24"/>
        </w:rPr>
        <w:t xml:space="preserve"> Amount: </w:t>
      </w:r>
      <w:r w:rsidR="008D1FF0" w:rsidRPr="0044228A">
        <w:rPr>
          <w:rFonts w:ascii="Book Antiqua" w:eastAsia="Times New Roman" w:hAnsi="Book Antiqua"/>
          <w:color w:val="000000" w:themeColor="text1"/>
          <w:sz w:val="24"/>
          <w:szCs w:val="24"/>
        </w:rPr>
        <w:t xml:space="preserve">Rs. </w:t>
      </w:r>
      <w:r w:rsidRPr="0044228A">
        <w:rPr>
          <w:rFonts w:ascii="Book Antiqua" w:eastAsia="Times New Roman" w:hAnsi="Book Antiqua"/>
          <w:color w:val="000000" w:themeColor="text1"/>
          <w:sz w:val="24"/>
          <w:szCs w:val="24"/>
        </w:rPr>
        <w:t>137.49 lakhs.</w:t>
      </w:r>
    </w:p>
    <w:p w14:paraId="3E9FC3EC" w14:textId="584536DA" w:rsidR="00E1415C" w:rsidRPr="00301A56" w:rsidRDefault="00E1415C" w:rsidP="00E1415C">
      <w:pPr>
        <w:spacing w:after="0" w:line="240" w:lineRule="auto"/>
        <w:ind w:left="720"/>
        <w:jc w:val="both"/>
        <w:rPr>
          <w:rFonts w:ascii="Book Antiqua" w:hAnsi="Book Antiqua"/>
          <w:color w:val="000000" w:themeColor="text1"/>
          <w:sz w:val="24"/>
          <w:szCs w:val="24"/>
        </w:rPr>
      </w:pPr>
    </w:p>
    <w:p w14:paraId="05B20A01" w14:textId="4ADD03FE" w:rsidR="00E1415C" w:rsidRPr="00CD53F0"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s="Times New Roman"/>
          <w:color w:val="000000" w:themeColor="text1"/>
          <w:sz w:val="24"/>
          <w:szCs w:val="24"/>
        </w:rPr>
        <w:t>Auditory and cognitive consequences of dys-</w:t>
      </w:r>
      <w:proofErr w:type="spellStart"/>
      <w:r w:rsidRPr="00301A56">
        <w:rPr>
          <w:rFonts w:ascii="Book Antiqua" w:eastAsia="Times New Roman" w:hAnsi="Book Antiqua" w:cs="Times New Roman"/>
          <w:color w:val="000000" w:themeColor="text1"/>
          <w:sz w:val="24"/>
          <w:szCs w:val="24"/>
        </w:rPr>
        <w:t>synchronours</w:t>
      </w:r>
      <w:proofErr w:type="spellEnd"/>
      <w:r w:rsidRPr="00301A56">
        <w:rPr>
          <w:rFonts w:ascii="Book Antiqua" w:eastAsia="Times New Roman" w:hAnsi="Book Antiqua" w:cs="Times New Roman"/>
          <w:color w:val="000000" w:themeColor="text1"/>
          <w:sz w:val="24"/>
          <w:szCs w:val="24"/>
        </w:rPr>
        <w:t xml:space="preserve"> auditory nerve activity. Investigators: Dr. Ajith Kumar U. &amp; Dr. Sandeep M. Funding: Department of Science and Technology</w:t>
      </w:r>
      <w:r w:rsidR="0056054E">
        <w:rPr>
          <w:rFonts w:ascii="Book Antiqua" w:eastAsia="Times New Roman" w:hAnsi="Book Antiqua" w:cs="Times New Roman"/>
          <w:color w:val="000000" w:themeColor="text1"/>
          <w:sz w:val="24"/>
          <w:szCs w:val="24"/>
        </w:rPr>
        <w:t xml:space="preserve">, </w:t>
      </w:r>
      <w:r w:rsidR="0056054E">
        <w:rPr>
          <w:rFonts w:ascii="Book Antiqua" w:hAnsi="Book Antiqua"/>
          <w:sz w:val="24"/>
          <w:szCs w:val="24"/>
        </w:rPr>
        <w:t xml:space="preserve">Government of India. </w:t>
      </w:r>
      <w:r w:rsidRPr="00301A56">
        <w:rPr>
          <w:rFonts w:ascii="Book Antiqua" w:eastAsia="Times New Roman" w:hAnsi="Book Antiqua" w:cs="Times New Roman"/>
          <w:color w:val="000000" w:themeColor="text1"/>
          <w:sz w:val="24"/>
          <w:szCs w:val="24"/>
        </w:rPr>
        <w:t xml:space="preserve">Amount: </w:t>
      </w:r>
      <w:r w:rsidR="0056054E">
        <w:rPr>
          <w:rFonts w:ascii="Book Antiqua" w:eastAsia="Times New Roman" w:hAnsi="Book Antiqua" w:cs="Times New Roman"/>
          <w:color w:val="000000" w:themeColor="text1"/>
          <w:sz w:val="24"/>
          <w:szCs w:val="24"/>
        </w:rPr>
        <w:t xml:space="preserve">Rs. </w:t>
      </w:r>
      <w:r w:rsidR="00EA59E2" w:rsidRPr="00301A56">
        <w:rPr>
          <w:rFonts w:ascii="Book Antiqua" w:eastAsia="Times New Roman" w:hAnsi="Book Antiqua" w:cs="Times New Roman"/>
          <w:color w:val="000000" w:themeColor="text1"/>
          <w:sz w:val="24"/>
          <w:szCs w:val="24"/>
        </w:rPr>
        <w:t xml:space="preserve">44 </w:t>
      </w:r>
      <w:r w:rsidRPr="00301A56">
        <w:rPr>
          <w:rFonts w:ascii="Book Antiqua" w:eastAsia="Times New Roman" w:hAnsi="Book Antiqua" w:cs="Times New Roman"/>
          <w:color w:val="000000" w:themeColor="text1"/>
          <w:sz w:val="24"/>
          <w:szCs w:val="24"/>
        </w:rPr>
        <w:t>lakhs.</w:t>
      </w:r>
      <w:r w:rsidR="00220098" w:rsidRPr="00301A56">
        <w:rPr>
          <w:rFonts w:ascii="Book Antiqua" w:eastAsia="Times New Roman" w:hAnsi="Book Antiqua" w:cs="Times New Roman"/>
          <w:color w:val="000000" w:themeColor="text1"/>
          <w:sz w:val="24"/>
          <w:szCs w:val="24"/>
        </w:rPr>
        <w:t xml:space="preserve"> </w:t>
      </w:r>
    </w:p>
    <w:p w14:paraId="7C932CF9" w14:textId="77777777" w:rsidR="00C441F9" w:rsidRPr="00C441F9" w:rsidRDefault="00C441F9" w:rsidP="00C441F9">
      <w:pPr>
        <w:spacing w:after="0" w:line="240" w:lineRule="auto"/>
        <w:ind w:left="720"/>
        <w:jc w:val="both"/>
        <w:rPr>
          <w:rFonts w:ascii="Book Antiqua" w:hAnsi="Book Antiqua"/>
          <w:color w:val="000000" w:themeColor="text1"/>
          <w:sz w:val="24"/>
          <w:szCs w:val="24"/>
        </w:rPr>
      </w:pPr>
    </w:p>
    <w:p w14:paraId="36EB5A53" w14:textId="19B2D49C" w:rsidR="00CD53F0" w:rsidRPr="00301A56" w:rsidRDefault="00CD53F0" w:rsidP="00302507">
      <w:pPr>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olor w:val="000000" w:themeColor="text1"/>
          <w:sz w:val="24"/>
          <w:szCs w:val="24"/>
        </w:rPr>
        <w:t>Auditory processing and auditory cognitive measures in carriers of mutated genes that cause hearing loss. Investigators: Dr. Sandeep M. &amp; Dr. Santhosh M. Funding: Department of Science and Technology</w:t>
      </w:r>
      <w:r w:rsidR="00AF1226">
        <w:rPr>
          <w:rFonts w:ascii="Book Antiqua" w:eastAsia="Times New Roman" w:hAnsi="Book Antiqua"/>
          <w:color w:val="000000" w:themeColor="text1"/>
          <w:sz w:val="24"/>
          <w:szCs w:val="24"/>
        </w:rPr>
        <w:t xml:space="preserve">, </w:t>
      </w:r>
      <w:r w:rsidR="0041652E">
        <w:rPr>
          <w:rFonts w:ascii="Book Antiqua" w:hAnsi="Book Antiqua"/>
          <w:sz w:val="24"/>
          <w:szCs w:val="24"/>
        </w:rPr>
        <w:t>Government of India</w:t>
      </w:r>
      <w:r w:rsidRPr="00301A56">
        <w:rPr>
          <w:rFonts w:ascii="Book Antiqua" w:eastAsia="Times New Roman" w:hAnsi="Book Antiqua"/>
          <w:color w:val="000000" w:themeColor="text1"/>
          <w:sz w:val="24"/>
          <w:szCs w:val="24"/>
        </w:rPr>
        <w:t xml:space="preserve">. Amount: </w:t>
      </w:r>
      <w:r w:rsidR="0041652E">
        <w:rPr>
          <w:rFonts w:ascii="Book Antiqua" w:eastAsia="Times New Roman" w:hAnsi="Book Antiqua"/>
          <w:color w:val="000000" w:themeColor="text1"/>
          <w:sz w:val="24"/>
          <w:szCs w:val="24"/>
        </w:rPr>
        <w:t xml:space="preserve">Rs. </w:t>
      </w:r>
      <w:r w:rsidRPr="00301A56">
        <w:rPr>
          <w:rFonts w:ascii="Book Antiqua" w:eastAsia="Times New Roman" w:hAnsi="Book Antiqua"/>
          <w:color w:val="000000" w:themeColor="text1"/>
          <w:sz w:val="24"/>
          <w:szCs w:val="24"/>
        </w:rPr>
        <w:t xml:space="preserve">47.52 lakhs. </w:t>
      </w:r>
    </w:p>
    <w:p w14:paraId="1A368EA6" w14:textId="77777777" w:rsidR="00E1415C" w:rsidRPr="00301A56" w:rsidRDefault="00E1415C" w:rsidP="00E1415C">
      <w:pPr>
        <w:pStyle w:val="ListParagraph"/>
        <w:rPr>
          <w:rFonts w:ascii="Book Antiqua" w:eastAsia="Times New Roman" w:hAnsi="Book Antiqua" w:cs="Times New Roman"/>
          <w:color w:val="000000" w:themeColor="text1"/>
          <w:sz w:val="24"/>
          <w:szCs w:val="24"/>
        </w:rPr>
      </w:pPr>
    </w:p>
    <w:p w14:paraId="3A0B3851" w14:textId="49F40316" w:rsidR="00E1415C" w:rsidRPr="00301A56" w:rsidRDefault="00E1415C" w:rsidP="00302507">
      <w:pPr>
        <w:pStyle w:val="ListParagraph"/>
        <w:numPr>
          <w:ilvl w:val="0"/>
          <w:numId w:val="1"/>
        </w:numPr>
        <w:spacing w:after="0" w:line="240" w:lineRule="auto"/>
        <w:jc w:val="both"/>
        <w:rPr>
          <w:rFonts w:ascii="Book Antiqua" w:hAnsi="Book Antiqua"/>
          <w:b/>
          <w:color w:val="000000" w:themeColor="text1"/>
          <w:sz w:val="24"/>
          <w:szCs w:val="24"/>
        </w:rPr>
      </w:pPr>
      <w:r w:rsidRPr="00301A56">
        <w:rPr>
          <w:rFonts w:ascii="Book Antiqua" w:eastAsia="Times New Roman" w:hAnsi="Book Antiqua" w:cs="Times New Roman"/>
          <w:color w:val="000000" w:themeColor="text1"/>
          <w:sz w:val="24"/>
          <w:szCs w:val="24"/>
        </w:rPr>
        <w:t xml:space="preserve">Cognitive </w:t>
      </w:r>
      <w:r w:rsidR="0041652E">
        <w:rPr>
          <w:rFonts w:ascii="Book Antiqua" w:eastAsia="Times New Roman" w:hAnsi="Book Antiqua" w:cs="Times New Roman"/>
          <w:color w:val="000000" w:themeColor="text1"/>
          <w:sz w:val="24"/>
          <w:szCs w:val="24"/>
        </w:rPr>
        <w:t>l</w:t>
      </w:r>
      <w:r w:rsidRPr="00301A56">
        <w:rPr>
          <w:rFonts w:ascii="Book Antiqua" w:eastAsia="Times New Roman" w:hAnsi="Book Antiqua" w:cs="Times New Roman"/>
          <w:color w:val="000000" w:themeColor="text1"/>
          <w:sz w:val="24"/>
          <w:szCs w:val="24"/>
        </w:rPr>
        <w:t xml:space="preserve">inguistic </w:t>
      </w:r>
      <w:r w:rsidR="0041652E">
        <w:rPr>
          <w:rFonts w:ascii="Book Antiqua" w:eastAsia="Times New Roman" w:hAnsi="Book Antiqua" w:cs="Times New Roman"/>
          <w:color w:val="000000" w:themeColor="text1"/>
          <w:sz w:val="24"/>
          <w:szCs w:val="24"/>
        </w:rPr>
        <w:t>a</w:t>
      </w:r>
      <w:r w:rsidRPr="00301A56">
        <w:rPr>
          <w:rFonts w:ascii="Book Antiqua" w:eastAsia="Times New Roman" w:hAnsi="Book Antiqua" w:cs="Times New Roman"/>
          <w:color w:val="000000" w:themeColor="text1"/>
          <w:sz w:val="24"/>
          <w:szCs w:val="24"/>
        </w:rPr>
        <w:t xml:space="preserve">bilities in </w:t>
      </w:r>
      <w:r w:rsidR="0041652E">
        <w:rPr>
          <w:rFonts w:ascii="Book Antiqua" w:eastAsia="Times New Roman" w:hAnsi="Book Antiqua" w:cs="Times New Roman"/>
          <w:color w:val="000000" w:themeColor="text1"/>
          <w:sz w:val="24"/>
          <w:szCs w:val="24"/>
        </w:rPr>
        <w:t>c</w:t>
      </w:r>
      <w:r w:rsidRPr="00301A56">
        <w:rPr>
          <w:rFonts w:ascii="Book Antiqua" w:eastAsia="Times New Roman" w:hAnsi="Book Antiqua" w:cs="Times New Roman"/>
          <w:color w:val="000000" w:themeColor="text1"/>
          <w:sz w:val="24"/>
          <w:szCs w:val="24"/>
        </w:rPr>
        <w:t xml:space="preserve">hildren with </w:t>
      </w:r>
      <w:r w:rsidR="0041652E">
        <w:rPr>
          <w:rFonts w:ascii="Book Antiqua" w:eastAsia="Times New Roman" w:hAnsi="Book Antiqua" w:cs="Times New Roman"/>
          <w:color w:val="000000" w:themeColor="text1"/>
          <w:sz w:val="24"/>
          <w:szCs w:val="24"/>
        </w:rPr>
        <w:t>c</w:t>
      </w:r>
      <w:r w:rsidRPr="00301A56">
        <w:rPr>
          <w:rFonts w:ascii="Book Antiqua" w:eastAsia="Times New Roman" w:hAnsi="Book Antiqua" w:cs="Times New Roman"/>
          <w:color w:val="000000" w:themeColor="text1"/>
          <w:sz w:val="24"/>
          <w:szCs w:val="24"/>
        </w:rPr>
        <w:t xml:space="preserve">left </w:t>
      </w:r>
      <w:r w:rsidR="0041652E">
        <w:rPr>
          <w:rFonts w:ascii="Book Antiqua" w:eastAsia="Times New Roman" w:hAnsi="Book Antiqua" w:cs="Times New Roman"/>
          <w:color w:val="000000" w:themeColor="text1"/>
          <w:sz w:val="24"/>
          <w:szCs w:val="24"/>
        </w:rPr>
        <w:t>l</w:t>
      </w:r>
      <w:r w:rsidRPr="00301A56">
        <w:rPr>
          <w:rFonts w:ascii="Book Antiqua" w:eastAsia="Times New Roman" w:hAnsi="Book Antiqua" w:cs="Times New Roman"/>
          <w:color w:val="000000" w:themeColor="text1"/>
          <w:sz w:val="24"/>
          <w:szCs w:val="24"/>
        </w:rPr>
        <w:t xml:space="preserve">ip and </w:t>
      </w:r>
      <w:r w:rsidR="0041652E">
        <w:rPr>
          <w:rFonts w:ascii="Book Antiqua" w:eastAsia="Times New Roman" w:hAnsi="Book Antiqua" w:cs="Times New Roman"/>
          <w:color w:val="000000" w:themeColor="text1"/>
          <w:sz w:val="24"/>
          <w:szCs w:val="24"/>
        </w:rPr>
        <w:t>p</w:t>
      </w:r>
      <w:r w:rsidRPr="00301A56">
        <w:rPr>
          <w:rFonts w:ascii="Book Antiqua" w:eastAsia="Times New Roman" w:hAnsi="Book Antiqua" w:cs="Times New Roman"/>
          <w:color w:val="000000" w:themeColor="text1"/>
          <w:sz w:val="24"/>
          <w:szCs w:val="24"/>
        </w:rPr>
        <w:t>alate: Phase II. Investigator: Dr. M. Pushpavathi. Funding: Department of Science and Technology</w:t>
      </w:r>
      <w:r w:rsidR="00AF1226">
        <w:rPr>
          <w:rFonts w:ascii="Book Antiqua" w:eastAsia="Times New Roman" w:hAnsi="Book Antiqua" w:cs="Times New Roman"/>
          <w:color w:val="000000" w:themeColor="text1"/>
          <w:sz w:val="24"/>
          <w:szCs w:val="24"/>
        </w:rPr>
        <w:t xml:space="preserve">, </w:t>
      </w:r>
      <w:r w:rsidR="0041652E">
        <w:rPr>
          <w:rFonts w:ascii="Book Antiqua" w:hAnsi="Book Antiqua"/>
          <w:sz w:val="24"/>
          <w:szCs w:val="24"/>
        </w:rPr>
        <w:t>Government of India</w:t>
      </w:r>
      <w:r w:rsidRPr="00301A56">
        <w:rPr>
          <w:rFonts w:ascii="Book Antiqua" w:eastAsia="Times New Roman" w:hAnsi="Book Antiqua" w:cs="Times New Roman"/>
          <w:color w:val="000000" w:themeColor="text1"/>
          <w:sz w:val="24"/>
          <w:szCs w:val="24"/>
        </w:rPr>
        <w:t xml:space="preserve">. Amount: </w:t>
      </w:r>
      <w:r w:rsidR="0041652E">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19.87 lakhs.</w:t>
      </w:r>
    </w:p>
    <w:p w14:paraId="5B7C563D" w14:textId="77777777" w:rsidR="00E1415C" w:rsidRPr="00301A56" w:rsidRDefault="00E1415C" w:rsidP="00E1415C">
      <w:pPr>
        <w:pStyle w:val="ListParagraph"/>
        <w:spacing w:after="0" w:line="240" w:lineRule="auto"/>
        <w:jc w:val="both"/>
        <w:rPr>
          <w:rFonts w:ascii="Book Antiqua" w:hAnsi="Book Antiqua"/>
          <w:color w:val="000000" w:themeColor="text1"/>
          <w:sz w:val="24"/>
          <w:szCs w:val="24"/>
        </w:rPr>
      </w:pPr>
    </w:p>
    <w:p w14:paraId="4C0541B1" w14:textId="6162BF4C" w:rsidR="00E1415C" w:rsidRPr="00D03F82"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r w:rsidRPr="00D03F82">
        <w:rPr>
          <w:rFonts w:ascii="Book Antiqua" w:hAnsi="Book Antiqua"/>
          <w:color w:val="000000" w:themeColor="text1"/>
          <w:sz w:val="24"/>
          <w:szCs w:val="24"/>
        </w:rPr>
        <w:t xml:space="preserve">Cognitive </w:t>
      </w:r>
      <w:r w:rsidR="004F61DF">
        <w:rPr>
          <w:rFonts w:ascii="Book Antiqua" w:hAnsi="Book Antiqua"/>
          <w:color w:val="000000" w:themeColor="text1"/>
          <w:sz w:val="24"/>
          <w:szCs w:val="24"/>
        </w:rPr>
        <w:t>s</w:t>
      </w:r>
      <w:r w:rsidRPr="00D03F82">
        <w:rPr>
          <w:rFonts w:ascii="Book Antiqua" w:hAnsi="Book Antiqua"/>
          <w:color w:val="000000" w:themeColor="text1"/>
          <w:sz w:val="24"/>
          <w:szCs w:val="24"/>
        </w:rPr>
        <w:t xml:space="preserve">timulation </w:t>
      </w:r>
      <w:r w:rsidR="004F61DF">
        <w:rPr>
          <w:rFonts w:ascii="Book Antiqua" w:hAnsi="Book Antiqua"/>
          <w:color w:val="000000" w:themeColor="text1"/>
          <w:sz w:val="24"/>
          <w:szCs w:val="24"/>
        </w:rPr>
        <w:t>t</w:t>
      </w:r>
      <w:r w:rsidRPr="00D03F82">
        <w:rPr>
          <w:rFonts w:ascii="Book Antiqua" w:hAnsi="Book Antiqua"/>
          <w:color w:val="000000" w:themeColor="text1"/>
          <w:sz w:val="24"/>
          <w:szCs w:val="24"/>
        </w:rPr>
        <w:t>herapy</w:t>
      </w:r>
      <w:r w:rsidR="004F61DF">
        <w:rPr>
          <w:rFonts w:ascii="Book Antiqua" w:hAnsi="Book Antiqua"/>
          <w:color w:val="000000" w:themeColor="text1"/>
          <w:sz w:val="24"/>
          <w:szCs w:val="24"/>
        </w:rPr>
        <w:t xml:space="preserve"> </w:t>
      </w:r>
      <w:r w:rsidRPr="00D03F82">
        <w:rPr>
          <w:rFonts w:ascii="Book Antiqua" w:hAnsi="Book Antiqua"/>
          <w:color w:val="000000" w:themeColor="text1"/>
          <w:sz w:val="24"/>
          <w:szCs w:val="24"/>
        </w:rPr>
        <w:t xml:space="preserve">for dementia: International implementation in Brazil, India and Tanzania (CST-International). </w:t>
      </w:r>
      <w:r w:rsidRPr="00D03F82">
        <w:rPr>
          <w:rFonts w:ascii="Book Antiqua" w:eastAsia="Times New Roman" w:hAnsi="Book Antiqua" w:cs="Times New Roman"/>
          <w:color w:val="000000" w:themeColor="text1"/>
          <w:sz w:val="24"/>
          <w:szCs w:val="24"/>
        </w:rPr>
        <w:t xml:space="preserve">Investigators: Dr. Mina Chandra, Dr. </w:t>
      </w:r>
      <w:proofErr w:type="spellStart"/>
      <w:r w:rsidRPr="00D03F82">
        <w:rPr>
          <w:rFonts w:ascii="Book Antiqua" w:eastAsia="Times New Roman" w:hAnsi="Book Antiqua" w:cs="Times New Roman"/>
          <w:color w:val="000000" w:themeColor="text1"/>
          <w:sz w:val="24"/>
          <w:szCs w:val="24"/>
        </w:rPr>
        <w:t>Smita</w:t>
      </w:r>
      <w:proofErr w:type="spellEnd"/>
      <w:r w:rsidRPr="00D03F82">
        <w:rPr>
          <w:rFonts w:ascii="Book Antiqua" w:eastAsia="Times New Roman" w:hAnsi="Book Antiqua" w:cs="Times New Roman"/>
          <w:color w:val="000000" w:themeColor="text1"/>
          <w:sz w:val="24"/>
          <w:szCs w:val="24"/>
        </w:rPr>
        <w:t xml:space="preserve"> Deshpande, Dr. Sridhar </w:t>
      </w:r>
      <w:proofErr w:type="spellStart"/>
      <w:r w:rsidRPr="00D03F82">
        <w:rPr>
          <w:rFonts w:ascii="Book Antiqua" w:eastAsia="Times New Roman" w:hAnsi="Book Antiqua" w:cs="Times New Roman"/>
          <w:color w:val="000000" w:themeColor="text1"/>
          <w:sz w:val="24"/>
          <w:szCs w:val="24"/>
        </w:rPr>
        <w:t>Vaitheswaran</w:t>
      </w:r>
      <w:proofErr w:type="spellEnd"/>
      <w:r w:rsidRPr="00D03F82">
        <w:rPr>
          <w:rFonts w:ascii="Book Antiqua" w:eastAsia="Times New Roman" w:hAnsi="Book Antiqua" w:cs="Times New Roman"/>
          <w:color w:val="000000" w:themeColor="text1"/>
          <w:sz w:val="24"/>
          <w:szCs w:val="24"/>
        </w:rPr>
        <w:t xml:space="preserve">, Dr. Murali Krishna &amp; Dr. S.P. Goswami. Funding: </w:t>
      </w:r>
      <w:r w:rsidRPr="00D03F82">
        <w:rPr>
          <w:rFonts w:ascii="Book Antiqua" w:hAnsi="Book Antiqua"/>
          <w:color w:val="000000" w:themeColor="text1"/>
          <w:sz w:val="24"/>
          <w:szCs w:val="24"/>
        </w:rPr>
        <w:t>Global All</w:t>
      </w:r>
      <w:r w:rsidR="004F61DF">
        <w:rPr>
          <w:rFonts w:ascii="Book Antiqua" w:hAnsi="Book Antiqua"/>
          <w:color w:val="000000" w:themeColor="text1"/>
          <w:sz w:val="24"/>
          <w:szCs w:val="24"/>
        </w:rPr>
        <w:t>iance</w:t>
      </w:r>
      <w:r w:rsidRPr="00D03F82">
        <w:rPr>
          <w:rFonts w:ascii="Book Antiqua" w:hAnsi="Book Antiqua"/>
          <w:color w:val="000000" w:themeColor="text1"/>
          <w:sz w:val="24"/>
          <w:szCs w:val="24"/>
        </w:rPr>
        <w:t xml:space="preserve"> for Chronic Disease (GACD)</w:t>
      </w:r>
      <w:r w:rsidR="004F61DF">
        <w:rPr>
          <w:rFonts w:ascii="Book Antiqua" w:hAnsi="Book Antiqua"/>
          <w:color w:val="000000" w:themeColor="text1"/>
          <w:sz w:val="24"/>
          <w:szCs w:val="24"/>
        </w:rPr>
        <w:t xml:space="preserve">, UKRI </w:t>
      </w:r>
      <w:r w:rsidRPr="00D03F82">
        <w:rPr>
          <w:rFonts w:ascii="Book Antiqua" w:hAnsi="Book Antiqua"/>
          <w:color w:val="000000" w:themeColor="text1"/>
          <w:sz w:val="24"/>
          <w:szCs w:val="24"/>
        </w:rPr>
        <w:t>&amp; I</w:t>
      </w:r>
      <w:r w:rsidR="004F61DF">
        <w:rPr>
          <w:rFonts w:ascii="Book Antiqua" w:hAnsi="Book Antiqua"/>
          <w:color w:val="000000" w:themeColor="text1"/>
          <w:sz w:val="24"/>
          <w:szCs w:val="24"/>
        </w:rPr>
        <w:t xml:space="preserve">ndian Council of Medical Research, </w:t>
      </w:r>
      <w:r w:rsidR="004F61DF">
        <w:rPr>
          <w:rFonts w:ascii="Book Antiqua" w:hAnsi="Book Antiqua"/>
          <w:sz w:val="24"/>
          <w:szCs w:val="24"/>
        </w:rPr>
        <w:t>Government of India</w:t>
      </w:r>
      <w:r w:rsidRPr="00D03F82">
        <w:rPr>
          <w:rFonts w:ascii="Book Antiqua" w:hAnsi="Book Antiqua"/>
          <w:color w:val="000000" w:themeColor="text1"/>
          <w:sz w:val="24"/>
          <w:szCs w:val="24"/>
        </w:rPr>
        <w:t xml:space="preserve">. Amount: </w:t>
      </w:r>
      <w:r w:rsidR="00433033">
        <w:rPr>
          <w:rFonts w:ascii="Book Antiqua" w:hAnsi="Book Antiqua"/>
          <w:color w:val="000000" w:themeColor="text1"/>
          <w:sz w:val="24"/>
          <w:szCs w:val="24"/>
        </w:rPr>
        <w:t xml:space="preserve">Rs. </w:t>
      </w:r>
      <w:r w:rsidRPr="00D03F82">
        <w:rPr>
          <w:rFonts w:ascii="Book Antiqua" w:hAnsi="Book Antiqua"/>
          <w:color w:val="000000" w:themeColor="text1"/>
          <w:sz w:val="24"/>
          <w:szCs w:val="24"/>
        </w:rPr>
        <w:t>628.29 lakhs.</w:t>
      </w:r>
    </w:p>
    <w:p w14:paraId="00B613D9" w14:textId="77777777" w:rsidR="00E1415C" w:rsidRPr="00D03F82" w:rsidRDefault="00E1415C" w:rsidP="00E1415C">
      <w:pPr>
        <w:pStyle w:val="ListParagraph"/>
        <w:rPr>
          <w:rFonts w:ascii="Book Antiqua" w:eastAsia="Times New Roman" w:hAnsi="Book Antiqua" w:cs="Times New Roman"/>
          <w:color w:val="000000" w:themeColor="text1"/>
          <w:sz w:val="24"/>
          <w:szCs w:val="24"/>
        </w:rPr>
      </w:pPr>
    </w:p>
    <w:p w14:paraId="64241890" w14:textId="5954D9AE" w:rsidR="00E1415C" w:rsidRPr="00301A56" w:rsidRDefault="00E1415C" w:rsidP="00302507">
      <w:pPr>
        <w:pStyle w:val="ListParagraph"/>
        <w:numPr>
          <w:ilvl w:val="0"/>
          <w:numId w:val="1"/>
        </w:numPr>
        <w:spacing w:after="0" w:line="240" w:lineRule="auto"/>
        <w:jc w:val="both"/>
        <w:rPr>
          <w:rFonts w:ascii="Book Antiqua" w:hAnsi="Book Antiqua"/>
          <w:b/>
          <w:color w:val="000000" w:themeColor="text1"/>
          <w:sz w:val="24"/>
          <w:szCs w:val="24"/>
        </w:rPr>
      </w:pPr>
      <w:r w:rsidRPr="00301A56">
        <w:rPr>
          <w:rFonts w:ascii="Book Antiqua" w:eastAsia="Times New Roman" w:hAnsi="Book Antiqua" w:cs="Times New Roman"/>
          <w:color w:val="000000" w:themeColor="text1"/>
          <w:sz w:val="24"/>
          <w:szCs w:val="24"/>
        </w:rPr>
        <w:t xml:space="preserve">Development and validation of </w:t>
      </w:r>
      <w:proofErr w:type="spellStart"/>
      <w:r w:rsidRPr="00301A56">
        <w:rPr>
          <w:rFonts w:ascii="Book Antiqua" w:eastAsia="Times New Roman" w:hAnsi="Book Antiqua" w:cs="Times New Roman"/>
          <w:color w:val="000000" w:themeColor="text1"/>
          <w:sz w:val="24"/>
          <w:szCs w:val="24"/>
        </w:rPr>
        <w:t>RoAS</w:t>
      </w:r>
      <w:proofErr w:type="spellEnd"/>
      <w:r w:rsidRPr="00301A56">
        <w:rPr>
          <w:rFonts w:ascii="Book Antiqua" w:eastAsia="Times New Roman" w:hAnsi="Book Antiqua" w:cs="Times New Roman"/>
          <w:color w:val="000000" w:themeColor="text1"/>
          <w:sz w:val="24"/>
          <w:szCs w:val="24"/>
        </w:rPr>
        <w:t xml:space="preserve"> (Robot for Articulatory Simulation). Investigators: </w:t>
      </w:r>
      <w:r w:rsidR="000B42ED">
        <w:rPr>
          <w:rFonts w:ascii="Book Antiqua" w:eastAsia="Times New Roman" w:hAnsi="Book Antiqua" w:cs="Times New Roman"/>
          <w:color w:val="000000" w:themeColor="text1"/>
          <w:sz w:val="24"/>
          <w:szCs w:val="24"/>
        </w:rPr>
        <w:t>Dr</w:t>
      </w:r>
      <w:r w:rsidRPr="00301A56">
        <w:rPr>
          <w:rFonts w:ascii="Book Antiqua" w:eastAsia="Times New Roman" w:hAnsi="Book Antiqua" w:cs="Times New Roman"/>
          <w:color w:val="000000" w:themeColor="text1"/>
          <w:sz w:val="24"/>
          <w:szCs w:val="24"/>
        </w:rPr>
        <w:t xml:space="preserve">. </w:t>
      </w:r>
      <w:proofErr w:type="spellStart"/>
      <w:r w:rsidRPr="00301A56">
        <w:rPr>
          <w:rFonts w:ascii="Book Antiqua" w:eastAsia="Times New Roman" w:hAnsi="Book Antiqua" w:cs="Times New Roman"/>
          <w:color w:val="000000" w:themeColor="text1"/>
          <w:sz w:val="24"/>
          <w:szCs w:val="24"/>
        </w:rPr>
        <w:t>Ajish</w:t>
      </w:r>
      <w:proofErr w:type="spellEnd"/>
      <w:r w:rsidRPr="00301A56">
        <w:rPr>
          <w:rFonts w:ascii="Book Antiqua" w:eastAsia="Times New Roman" w:hAnsi="Book Antiqua" w:cs="Times New Roman"/>
          <w:color w:val="000000" w:themeColor="text1"/>
          <w:sz w:val="24"/>
          <w:szCs w:val="24"/>
        </w:rPr>
        <w:t xml:space="preserve"> K Abraham, Mr. Manohar N., Dr. N. Swapna &amp;</w:t>
      </w:r>
      <w:r w:rsidR="000B42ED">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t>Ms. Renuka C. Funding: Department of Science and Technology</w:t>
      </w:r>
      <w:r w:rsidR="00865DB1">
        <w:rPr>
          <w:rFonts w:ascii="Book Antiqua" w:eastAsia="Times New Roman" w:hAnsi="Book Antiqua" w:cs="Times New Roman"/>
          <w:color w:val="000000" w:themeColor="text1"/>
          <w:sz w:val="24"/>
          <w:szCs w:val="24"/>
        </w:rPr>
        <w:t xml:space="preserve">, </w:t>
      </w:r>
      <w:r w:rsidR="00865DB1">
        <w:rPr>
          <w:rFonts w:ascii="Book Antiqua" w:hAnsi="Book Antiqua"/>
          <w:sz w:val="24"/>
          <w:szCs w:val="24"/>
        </w:rPr>
        <w:t>Government of India</w:t>
      </w:r>
      <w:r w:rsidRPr="00301A56">
        <w:rPr>
          <w:rFonts w:ascii="Book Antiqua" w:eastAsia="Times New Roman" w:hAnsi="Book Antiqua" w:cs="Times New Roman"/>
          <w:color w:val="000000" w:themeColor="text1"/>
          <w:sz w:val="24"/>
          <w:szCs w:val="24"/>
        </w:rPr>
        <w:t xml:space="preserve">. Amount: </w:t>
      </w:r>
      <w:r w:rsidR="00865DB1">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32.27 lakhs.</w:t>
      </w:r>
    </w:p>
    <w:p w14:paraId="57CF3703" w14:textId="77777777" w:rsidR="00E1415C" w:rsidRPr="00301A56" w:rsidRDefault="00E1415C" w:rsidP="00E1415C">
      <w:pPr>
        <w:pStyle w:val="ListParagraph"/>
        <w:rPr>
          <w:rFonts w:ascii="Book Antiqua" w:eastAsia="Times New Roman" w:hAnsi="Book Antiqua" w:cs="Times New Roman"/>
          <w:color w:val="000000" w:themeColor="text1"/>
          <w:sz w:val="24"/>
          <w:szCs w:val="24"/>
        </w:rPr>
      </w:pPr>
    </w:p>
    <w:p w14:paraId="77543941" w14:textId="5BB921DE" w:rsidR="00E1415C" w:rsidRPr="00301A56" w:rsidRDefault="00E1415C" w:rsidP="00302507">
      <w:pPr>
        <w:pStyle w:val="ListParagraph"/>
        <w:numPr>
          <w:ilvl w:val="0"/>
          <w:numId w:val="1"/>
        </w:numPr>
        <w:spacing w:after="0" w:line="240" w:lineRule="auto"/>
        <w:jc w:val="both"/>
        <w:rPr>
          <w:rFonts w:ascii="Book Antiqua" w:hAnsi="Book Antiqua"/>
          <w:b/>
          <w:color w:val="000000" w:themeColor="text1"/>
          <w:sz w:val="24"/>
          <w:szCs w:val="24"/>
        </w:rPr>
      </w:pPr>
      <w:r w:rsidRPr="00301A56">
        <w:rPr>
          <w:rFonts w:ascii="Book Antiqua" w:eastAsia="Times New Roman" w:hAnsi="Book Antiqua" w:cs="Times New Roman"/>
          <w:color w:val="000000" w:themeColor="text1"/>
          <w:sz w:val="24"/>
          <w:szCs w:val="24"/>
        </w:rPr>
        <w:t>Effect of cognitive load on speech and voice characteristics across lifespan: A cross sectional study. Investigators: Dr. Jayakumar T. &amp; Dr. K. Yeshoda. Funding: Department of Science and Technology</w:t>
      </w:r>
      <w:r w:rsidR="00865DB1">
        <w:rPr>
          <w:rFonts w:ascii="Book Antiqua" w:eastAsia="Times New Roman" w:hAnsi="Book Antiqua" w:cs="Times New Roman"/>
          <w:color w:val="000000" w:themeColor="text1"/>
          <w:sz w:val="24"/>
          <w:szCs w:val="24"/>
        </w:rPr>
        <w:t xml:space="preserve">, </w:t>
      </w:r>
      <w:r w:rsidR="00865DB1">
        <w:rPr>
          <w:rFonts w:ascii="Book Antiqua" w:hAnsi="Book Antiqua"/>
          <w:sz w:val="24"/>
          <w:szCs w:val="24"/>
        </w:rPr>
        <w:t>Government of India</w:t>
      </w:r>
      <w:r w:rsidRPr="00301A56">
        <w:rPr>
          <w:rFonts w:ascii="Book Antiqua" w:eastAsia="Times New Roman" w:hAnsi="Book Antiqua" w:cs="Times New Roman"/>
          <w:color w:val="000000" w:themeColor="text1"/>
          <w:sz w:val="24"/>
          <w:szCs w:val="24"/>
        </w:rPr>
        <w:t xml:space="preserve">. Amount: </w:t>
      </w:r>
      <w:r w:rsidR="00865DB1">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28 lakhs.</w:t>
      </w:r>
    </w:p>
    <w:p w14:paraId="75255E95" w14:textId="77777777" w:rsidR="00E1415C" w:rsidRPr="00301A56" w:rsidRDefault="00E1415C" w:rsidP="00E1415C">
      <w:pPr>
        <w:pStyle w:val="ListParagraph"/>
        <w:rPr>
          <w:rFonts w:ascii="Book Antiqua" w:eastAsia="Times New Roman" w:hAnsi="Book Antiqua" w:cs="Times New Roman"/>
          <w:color w:val="000000" w:themeColor="text1"/>
          <w:sz w:val="24"/>
          <w:szCs w:val="24"/>
        </w:rPr>
      </w:pPr>
    </w:p>
    <w:p w14:paraId="35AA7097" w14:textId="5E134F92" w:rsidR="00E1415C" w:rsidRPr="00301A56"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s="Times New Roman"/>
          <w:color w:val="000000" w:themeColor="text1"/>
          <w:sz w:val="24"/>
          <w:szCs w:val="24"/>
        </w:rPr>
        <w:t xml:space="preserve">Effect of hearing aid processing strategies on auditory cognitive measures: </w:t>
      </w:r>
      <w:r w:rsidR="00E02F16">
        <w:rPr>
          <w:rFonts w:ascii="Book Antiqua" w:eastAsia="Times New Roman" w:hAnsi="Book Antiqua" w:cs="Times New Roman"/>
          <w:color w:val="000000" w:themeColor="text1"/>
          <w:sz w:val="24"/>
          <w:szCs w:val="24"/>
        </w:rPr>
        <w:t>L</w:t>
      </w:r>
      <w:r w:rsidRPr="00301A56">
        <w:rPr>
          <w:rFonts w:ascii="Book Antiqua" w:eastAsia="Times New Roman" w:hAnsi="Book Antiqua" w:cs="Times New Roman"/>
          <w:color w:val="000000" w:themeColor="text1"/>
          <w:sz w:val="24"/>
          <w:szCs w:val="24"/>
        </w:rPr>
        <w:t>istening efforts, mental fatigue and semantic information processing. Investigator</w:t>
      </w:r>
      <w:r w:rsidR="003225F5" w:rsidRPr="00301A56">
        <w:rPr>
          <w:rFonts w:ascii="Book Antiqua" w:eastAsia="Times New Roman" w:hAnsi="Book Antiqua" w:cs="Times New Roman"/>
          <w:color w:val="000000" w:themeColor="text1"/>
          <w:sz w:val="24"/>
          <w:szCs w:val="24"/>
        </w:rPr>
        <w:t>s</w:t>
      </w:r>
      <w:r w:rsidRPr="00301A56">
        <w:rPr>
          <w:rFonts w:ascii="Book Antiqua" w:eastAsia="Times New Roman" w:hAnsi="Book Antiqua" w:cs="Times New Roman"/>
          <w:color w:val="000000" w:themeColor="text1"/>
          <w:sz w:val="24"/>
          <w:szCs w:val="24"/>
        </w:rPr>
        <w:t>: Dr. Hemanth</w:t>
      </w:r>
      <w:r w:rsidR="003225F5" w:rsidRPr="00301A56">
        <w:rPr>
          <w:rFonts w:ascii="Book Antiqua" w:eastAsia="Times New Roman" w:hAnsi="Book Antiqua" w:cs="Times New Roman"/>
          <w:color w:val="000000" w:themeColor="text1"/>
          <w:sz w:val="24"/>
          <w:szCs w:val="24"/>
        </w:rPr>
        <w:t xml:space="preserve"> &amp; Dr. Ajith Kumar U</w:t>
      </w:r>
      <w:r w:rsidRPr="00301A56">
        <w:rPr>
          <w:rFonts w:ascii="Book Antiqua" w:eastAsia="Times New Roman" w:hAnsi="Book Antiqua" w:cs="Times New Roman"/>
          <w:color w:val="000000" w:themeColor="text1"/>
          <w:sz w:val="24"/>
          <w:szCs w:val="24"/>
        </w:rPr>
        <w:t>. Funding: Department of Science and Technology</w:t>
      </w:r>
      <w:r w:rsidR="00865DB1">
        <w:rPr>
          <w:rFonts w:ascii="Book Antiqua" w:eastAsia="Times New Roman" w:hAnsi="Book Antiqua" w:cs="Times New Roman"/>
          <w:color w:val="000000" w:themeColor="text1"/>
          <w:sz w:val="24"/>
          <w:szCs w:val="24"/>
        </w:rPr>
        <w:t xml:space="preserve">, </w:t>
      </w:r>
      <w:r w:rsidR="00865DB1">
        <w:rPr>
          <w:rFonts w:ascii="Book Antiqua" w:hAnsi="Book Antiqua"/>
          <w:sz w:val="24"/>
          <w:szCs w:val="24"/>
        </w:rPr>
        <w:t>Government of India</w:t>
      </w:r>
      <w:r w:rsidRPr="00301A56">
        <w:rPr>
          <w:rFonts w:ascii="Book Antiqua" w:eastAsia="Times New Roman" w:hAnsi="Book Antiqua" w:cs="Times New Roman"/>
          <w:color w:val="000000" w:themeColor="text1"/>
          <w:sz w:val="24"/>
          <w:szCs w:val="24"/>
        </w:rPr>
        <w:t xml:space="preserve">. Amount: </w:t>
      </w:r>
      <w:r w:rsidR="00865DB1">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39.2</w:t>
      </w:r>
      <w:r w:rsidR="00D564A8" w:rsidRPr="00301A56">
        <w:rPr>
          <w:rFonts w:ascii="Book Antiqua" w:eastAsia="Times New Roman" w:hAnsi="Book Antiqua" w:cs="Times New Roman"/>
          <w:color w:val="000000" w:themeColor="text1"/>
          <w:sz w:val="24"/>
          <w:szCs w:val="24"/>
        </w:rPr>
        <w:t>0</w:t>
      </w:r>
      <w:r w:rsidRPr="00301A56">
        <w:rPr>
          <w:rFonts w:ascii="Book Antiqua" w:eastAsia="Times New Roman" w:hAnsi="Book Antiqua" w:cs="Times New Roman"/>
          <w:color w:val="000000" w:themeColor="text1"/>
          <w:sz w:val="24"/>
          <w:szCs w:val="24"/>
        </w:rPr>
        <w:t xml:space="preserve"> lakhs.</w:t>
      </w:r>
    </w:p>
    <w:p w14:paraId="66AE3170" w14:textId="77777777" w:rsidR="00E1415C" w:rsidRPr="00301A56" w:rsidRDefault="00E1415C" w:rsidP="00E1415C">
      <w:pPr>
        <w:pStyle w:val="ListParagraph"/>
        <w:rPr>
          <w:rFonts w:ascii="Book Antiqua" w:eastAsia="Times New Roman" w:hAnsi="Book Antiqua" w:cs="Times New Roman"/>
          <w:color w:val="000000" w:themeColor="text1"/>
          <w:sz w:val="24"/>
          <w:szCs w:val="24"/>
        </w:rPr>
      </w:pPr>
    </w:p>
    <w:p w14:paraId="29C32B52" w14:textId="6279959E" w:rsidR="00EE5A7F" w:rsidRPr="00301A56" w:rsidRDefault="00EE5A7F" w:rsidP="00302507">
      <w:pPr>
        <w:pStyle w:val="ListParagraph"/>
        <w:numPr>
          <w:ilvl w:val="0"/>
          <w:numId w:val="1"/>
        </w:numPr>
        <w:spacing w:after="0" w:line="240" w:lineRule="auto"/>
        <w:jc w:val="both"/>
        <w:rPr>
          <w:rFonts w:ascii="Book Antiqua" w:hAnsi="Book Antiqua"/>
          <w:b/>
          <w:color w:val="000000" w:themeColor="text1"/>
          <w:sz w:val="24"/>
          <w:szCs w:val="24"/>
        </w:rPr>
      </w:pPr>
      <w:r w:rsidRPr="00301A56">
        <w:rPr>
          <w:rFonts w:ascii="Book Antiqua" w:eastAsia="Times New Roman" w:hAnsi="Book Antiqua" w:cs="Times New Roman"/>
          <w:color w:val="000000" w:themeColor="text1"/>
          <w:sz w:val="24"/>
          <w:szCs w:val="24"/>
        </w:rPr>
        <w:t xml:space="preserve">Effect of </w:t>
      </w:r>
      <w:r w:rsidR="00865DB1">
        <w:rPr>
          <w:rFonts w:ascii="Book Antiqua" w:eastAsia="Times New Roman" w:hAnsi="Book Antiqua" w:cs="Times New Roman"/>
          <w:color w:val="000000" w:themeColor="text1"/>
          <w:sz w:val="24"/>
          <w:szCs w:val="24"/>
        </w:rPr>
        <w:t>v</w:t>
      </w:r>
      <w:r w:rsidRPr="00301A56">
        <w:rPr>
          <w:rFonts w:ascii="Book Antiqua" w:eastAsia="Times New Roman" w:hAnsi="Book Antiqua" w:cs="Times New Roman"/>
          <w:color w:val="000000" w:themeColor="text1"/>
          <w:sz w:val="24"/>
          <w:szCs w:val="24"/>
        </w:rPr>
        <w:t xml:space="preserve">estibular </w:t>
      </w:r>
      <w:r w:rsidR="00865DB1">
        <w:rPr>
          <w:rFonts w:ascii="Book Antiqua" w:eastAsia="Times New Roman" w:hAnsi="Book Antiqua" w:cs="Times New Roman"/>
          <w:color w:val="000000" w:themeColor="text1"/>
          <w:sz w:val="24"/>
          <w:szCs w:val="24"/>
        </w:rPr>
        <w:t>i</w:t>
      </w:r>
      <w:r w:rsidRPr="00301A56">
        <w:rPr>
          <w:rFonts w:ascii="Book Antiqua" w:eastAsia="Times New Roman" w:hAnsi="Book Antiqua" w:cs="Times New Roman"/>
          <w:color w:val="000000" w:themeColor="text1"/>
          <w:sz w:val="24"/>
          <w:szCs w:val="24"/>
        </w:rPr>
        <w:t xml:space="preserve">mpairment and </w:t>
      </w:r>
      <w:r w:rsidR="00865DB1">
        <w:rPr>
          <w:rFonts w:ascii="Book Antiqua" w:eastAsia="Times New Roman" w:hAnsi="Book Antiqua" w:cs="Times New Roman"/>
          <w:color w:val="000000" w:themeColor="text1"/>
          <w:sz w:val="24"/>
          <w:szCs w:val="24"/>
        </w:rPr>
        <w:t>v</w:t>
      </w:r>
      <w:r w:rsidRPr="00301A56">
        <w:rPr>
          <w:rFonts w:ascii="Book Antiqua" w:eastAsia="Times New Roman" w:hAnsi="Book Antiqua" w:cs="Times New Roman"/>
          <w:color w:val="000000" w:themeColor="text1"/>
          <w:sz w:val="24"/>
          <w:szCs w:val="24"/>
        </w:rPr>
        <w:t xml:space="preserve">estibular </w:t>
      </w:r>
      <w:r w:rsidR="00865DB1">
        <w:rPr>
          <w:rFonts w:ascii="Book Antiqua" w:eastAsia="Times New Roman" w:hAnsi="Book Antiqua" w:cs="Times New Roman"/>
          <w:color w:val="000000" w:themeColor="text1"/>
          <w:sz w:val="24"/>
          <w:szCs w:val="24"/>
        </w:rPr>
        <w:t>r</w:t>
      </w:r>
      <w:r w:rsidRPr="00301A56">
        <w:rPr>
          <w:rFonts w:ascii="Book Antiqua" w:eastAsia="Times New Roman" w:hAnsi="Book Antiqua" w:cs="Times New Roman"/>
          <w:color w:val="000000" w:themeColor="text1"/>
          <w:sz w:val="24"/>
          <w:szCs w:val="24"/>
        </w:rPr>
        <w:t xml:space="preserve">ehabilitation </w:t>
      </w:r>
      <w:r w:rsidR="00865DB1">
        <w:rPr>
          <w:rFonts w:ascii="Book Antiqua" w:eastAsia="Times New Roman" w:hAnsi="Book Antiqua" w:cs="Times New Roman"/>
          <w:color w:val="000000" w:themeColor="text1"/>
          <w:sz w:val="24"/>
          <w:szCs w:val="24"/>
        </w:rPr>
        <w:t>t</w:t>
      </w:r>
      <w:r w:rsidRPr="00301A56">
        <w:rPr>
          <w:rFonts w:ascii="Book Antiqua" w:eastAsia="Times New Roman" w:hAnsi="Book Antiqua" w:cs="Times New Roman"/>
          <w:color w:val="000000" w:themeColor="text1"/>
          <w:sz w:val="24"/>
          <w:szCs w:val="24"/>
        </w:rPr>
        <w:t xml:space="preserve">herapy on </w:t>
      </w:r>
      <w:r w:rsidR="00865DB1">
        <w:rPr>
          <w:rFonts w:ascii="Book Antiqua" w:eastAsia="Times New Roman" w:hAnsi="Book Antiqua" w:cs="Times New Roman"/>
          <w:color w:val="000000" w:themeColor="text1"/>
          <w:sz w:val="24"/>
          <w:szCs w:val="24"/>
        </w:rPr>
        <w:t>c</w:t>
      </w:r>
      <w:r w:rsidRPr="00301A56">
        <w:rPr>
          <w:rFonts w:ascii="Book Antiqua" w:eastAsia="Times New Roman" w:hAnsi="Book Antiqua" w:cs="Times New Roman"/>
          <w:color w:val="000000" w:themeColor="text1"/>
          <w:sz w:val="24"/>
          <w:szCs w:val="24"/>
        </w:rPr>
        <w:t xml:space="preserve">ognition and </w:t>
      </w:r>
      <w:r w:rsidR="00865DB1">
        <w:rPr>
          <w:rFonts w:ascii="Book Antiqua" w:eastAsia="Times New Roman" w:hAnsi="Book Antiqua" w:cs="Times New Roman"/>
          <w:color w:val="000000" w:themeColor="text1"/>
          <w:sz w:val="24"/>
          <w:szCs w:val="24"/>
        </w:rPr>
        <w:t>l</w:t>
      </w:r>
      <w:r w:rsidRPr="00301A56">
        <w:rPr>
          <w:rFonts w:ascii="Book Antiqua" w:eastAsia="Times New Roman" w:hAnsi="Book Antiqua" w:cs="Times New Roman"/>
          <w:color w:val="000000" w:themeColor="text1"/>
          <w:sz w:val="24"/>
          <w:szCs w:val="24"/>
        </w:rPr>
        <w:t xml:space="preserve">anguage </w:t>
      </w:r>
      <w:r w:rsidR="00865DB1">
        <w:rPr>
          <w:rFonts w:ascii="Book Antiqua" w:eastAsia="Times New Roman" w:hAnsi="Book Antiqua" w:cs="Times New Roman"/>
          <w:color w:val="000000" w:themeColor="text1"/>
          <w:sz w:val="24"/>
          <w:szCs w:val="24"/>
        </w:rPr>
        <w:t>p</w:t>
      </w:r>
      <w:r w:rsidRPr="00301A56">
        <w:rPr>
          <w:rFonts w:ascii="Book Antiqua" w:eastAsia="Times New Roman" w:hAnsi="Book Antiqua" w:cs="Times New Roman"/>
          <w:color w:val="000000" w:themeColor="text1"/>
          <w:sz w:val="24"/>
          <w:szCs w:val="24"/>
        </w:rPr>
        <w:t xml:space="preserve">rocessing. Investigators: Dr. Niraj Kumar </w:t>
      </w:r>
      <w:proofErr w:type="gramStart"/>
      <w:r w:rsidRPr="00301A56">
        <w:rPr>
          <w:rFonts w:ascii="Book Antiqua" w:eastAsia="Times New Roman" w:hAnsi="Book Antiqua" w:cs="Times New Roman"/>
          <w:color w:val="000000" w:themeColor="text1"/>
          <w:sz w:val="24"/>
          <w:szCs w:val="24"/>
        </w:rPr>
        <w:t xml:space="preserve">Singh, </w:t>
      </w:r>
      <w:r w:rsidR="00862900">
        <w:rPr>
          <w:rFonts w:ascii="Book Antiqua" w:eastAsia="Times New Roman" w:hAnsi="Book Antiqua" w:cs="Times New Roman"/>
          <w:color w:val="000000" w:themeColor="text1"/>
          <w:sz w:val="24"/>
          <w:szCs w:val="24"/>
        </w:rPr>
        <w:t xml:space="preserve">  </w:t>
      </w:r>
      <w:proofErr w:type="gramEnd"/>
      <w:r w:rsidR="00862900">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t xml:space="preserve">Dr. Prawin Kumar, Dr. Prakash T K, Dr. </w:t>
      </w:r>
      <w:proofErr w:type="spellStart"/>
      <w:r w:rsidRPr="00301A56">
        <w:rPr>
          <w:rFonts w:ascii="Book Antiqua" w:eastAsia="Times New Roman" w:hAnsi="Book Antiqua" w:cs="Times New Roman"/>
          <w:color w:val="000000" w:themeColor="text1"/>
          <w:sz w:val="24"/>
          <w:szCs w:val="24"/>
        </w:rPr>
        <w:t>Brajesh</w:t>
      </w:r>
      <w:proofErr w:type="spellEnd"/>
      <w:r w:rsidRPr="00301A56">
        <w:rPr>
          <w:rFonts w:ascii="Book Antiqua" w:eastAsia="Times New Roman" w:hAnsi="Book Antiqua" w:cs="Times New Roman"/>
          <w:color w:val="000000" w:themeColor="text1"/>
          <w:sz w:val="24"/>
          <w:szCs w:val="24"/>
        </w:rPr>
        <w:t xml:space="preserve"> </w:t>
      </w:r>
      <w:proofErr w:type="spellStart"/>
      <w:r w:rsidRPr="00301A56">
        <w:rPr>
          <w:rFonts w:ascii="Book Antiqua" w:eastAsia="Times New Roman" w:hAnsi="Book Antiqua" w:cs="Times New Roman"/>
          <w:color w:val="000000" w:themeColor="text1"/>
          <w:sz w:val="24"/>
          <w:szCs w:val="24"/>
        </w:rPr>
        <w:t>Priyadarshi</w:t>
      </w:r>
      <w:proofErr w:type="spellEnd"/>
      <w:r w:rsidRPr="00301A56">
        <w:rPr>
          <w:rFonts w:ascii="Book Antiqua" w:eastAsia="Times New Roman" w:hAnsi="Book Antiqua" w:cs="Times New Roman"/>
          <w:color w:val="000000" w:themeColor="text1"/>
          <w:sz w:val="24"/>
          <w:szCs w:val="24"/>
        </w:rPr>
        <w:t xml:space="preserve"> &amp; Dr. </w:t>
      </w:r>
      <w:proofErr w:type="spellStart"/>
      <w:r w:rsidRPr="00301A56">
        <w:rPr>
          <w:rFonts w:ascii="Book Antiqua" w:eastAsia="Times New Roman" w:hAnsi="Book Antiqua" w:cs="Times New Roman"/>
          <w:color w:val="000000" w:themeColor="text1"/>
          <w:sz w:val="24"/>
          <w:szCs w:val="24"/>
        </w:rPr>
        <w:t>Amritha</w:t>
      </w:r>
      <w:proofErr w:type="spellEnd"/>
      <w:r w:rsidRPr="00301A56">
        <w:rPr>
          <w:rFonts w:ascii="Book Antiqua" w:eastAsia="Times New Roman" w:hAnsi="Book Antiqua" w:cs="Times New Roman"/>
          <w:color w:val="000000" w:themeColor="text1"/>
          <w:sz w:val="24"/>
          <w:szCs w:val="24"/>
        </w:rPr>
        <w:t xml:space="preserve"> Kanchan. Funding: Department of Science and Technology</w:t>
      </w:r>
      <w:r w:rsidR="00862900">
        <w:rPr>
          <w:rFonts w:ascii="Book Antiqua" w:eastAsia="Times New Roman" w:hAnsi="Book Antiqua" w:cs="Times New Roman"/>
          <w:color w:val="000000" w:themeColor="text1"/>
          <w:sz w:val="24"/>
          <w:szCs w:val="24"/>
        </w:rPr>
        <w:t xml:space="preserve">, </w:t>
      </w:r>
      <w:r w:rsidR="00862900">
        <w:rPr>
          <w:rFonts w:ascii="Book Antiqua" w:hAnsi="Book Antiqua"/>
          <w:sz w:val="24"/>
          <w:szCs w:val="24"/>
        </w:rPr>
        <w:t>Government of India</w:t>
      </w:r>
      <w:r w:rsidRPr="00301A56">
        <w:rPr>
          <w:rFonts w:ascii="Book Antiqua" w:eastAsia="Times New Roman" w:hAnsi="Book Antiqua" w:cs="Times New Roman"/>
          <w:color w:val="000000" w:themeColor="text1"/>
          <w:sz w:val="24"/>
          <w:szCs w:val="24"/>
        </w:rPr>
        <w:t xml:space="preserve">. Amount: </w:t>
      </w:r>
      <w:r w:rsidR="00862900">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81.25 lakhs.</w:t>
      </w:r>
    </w:p>
    <w:p w14:paraId="085B84DA" w14:textId="77777777" w:rsidR="00EE5A7F" w:rsidRPr="00EE5A7F" w:rsidRDefault="00EE5A7F" w:rsidP="00EE5A7F">
      <w:pPr>
        <w:pStyle w:val="ListParagraph"/>
        <w:rPr>
          <w:rFonts w:ascii="Book Antiqua" w:eastAsia="Times New Roman" w:hAnsi="Book Antiqua" w:cs="Times New Roman"/>
          <w:color w:val="000000" w:themeColor="text1"/>
          <w:sz w:val="24"/>
          <w:szCs w:val="24"/>
        </w:rPr>
      </w:pPr>
    </w:p>
    <w:p w14:paraId="1A795354" w14:textId="702D50BC" w:rsidR="00E1415C" w:rsidRPr="00301A56" w:rsidRDefault="00E1415C" w:rsidP="00302507">
      <w:pPr>
        <w:pStyle w:val="ListParagraph"/>
        <w:numPr>
          <w:ilvl w:val="0"/>
          <w:numId w:val="1"/>
        </w:numPr>
        <w:spacing w:after="0" w:line="240" w:lineRule="auto"/>
        <w:jc w:val="both"/>
        <w:rPr>
          <w:rFonts w:ascii="Book Antiqua" w:hAnsi="Book Antiqua"/>
          <w:b/>
          <w:color w:val="000000" w:themeColor="text1"/>
          <w:sz w:val="24"/>
          <w:szCs w:val="24"/>
        </w:rPr>
      </w:pPr>
      <w:r w:rsidRPr="00301A56">
        <w:rPr>
          <w:rFonts w:ascii="Book Antiqua" w:eastAsia="Times New Roman" w:hAnsi="Book Antiqua" w:cs="Times New Roman"/>
          <w:color w:val="000000" w:themeColor="text1"/>
          <w:sz w:val="24"/>
          <w:szCs w:val="24"/>
        </w:rPr>
        <w:t xml:space="preserve">Efficacy of articulation and prosody intervention program for children with hearing impairment using hearing aids. Investigators: Dr. N </w:t>
      </w:r>
      <w:proofErr w:type="spellStart"/>
      <w:r w:rsidRPr="00301A56">
        <w:rPr>
          <w:rFonts w:ascii="Book Antiqua" w:eastAsia="Times New Roman" w:hAnsi="Book Antiqua" w:cs="Times New Roman"/>
          <w:color w:val="000000" w:themeColor="text1"/>
          <w:sz w:val="24"/>
          <w:szCs w:val="24"/>
        </w:rPr>
        <w:t>Sreedevi</w:t>
      </w:r>
      <w:proofErr w:type="spellEnd"/>
      <w:r w:rsidRPr="00301A56">
        <w:rPr>
          <w:rFonts w:ascii="Book Antiqua" w:eastAsia="Times New Roman" w:hAnsi="Book Antiqua" w:cs="Times New Roman"/>
          <w:color w:val="000000" w:themeColor="text1"/>
          <w:sz w:val="24"/>
          <w:szCs w:val="24"/>
        </w:rPr>
        <w:t xml:space="preserve"> &amp; </w:t>
      </w:r>
      <w:r w:rsidR="00B5540E">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lastRenderedPageBreak/>
        <w:t>Dr. Sangeetha Mahesh. Funding: S</w:t>
      </w:r>
      <w:r w:rsidR="00AA43A2">
        <w:rPr>
          <w:rFonts w:ascii="Book Antiqua" w:eastAsia="Times New Roman" w:hAnsi="Book Antiqua" w:cs="Times New Roman"/>
          <w:color w:val="000000" w:themeColor="text1"/>
          <w:sz w:val="24"/>
          <w:szCs w:val="24"/>
        </w:rPr>
        <w:t>cience and Engineering Research Board</w:t>
      </w:r>
      <w:r w:rsidR="00EC06ED">
        <w:rPr>
          <w:rFonts w:ascii="Book Antiqua" w:eastAsia="Times New Roman" w:hAnsi="Book Antiqua" w:cs="Times New Roman"/>
          <w:color w:val="000000" w:themeColor="text1"/>
          <w:sz w:val="24"/>
          <w:szCs w:val="24"/>
        </w:rPr>
        <w:t>, Government of India</w:t>
      </w:r>
      <w:r w:rsidRPr="00301A56">
        <w:rPr>
          <w:rFonts w:ascii="Book Antiqua" w:eastAsia="Times New Roman" w:hAnsi="Book Antiqua" w:cs="Times New Roman"/>
          <w:color w:val="000000" w:themeColor="text1"/>
          <w:sz w:val="24"/>
          <w:szCs w:val="24"/>
        </w:rPr>
        <w:t xml:space="preserve">. Amount: </w:t>
      </w:r>
      <w:r w:rsidR="00AA43A2">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23.72 lakhs.</w:t>
      </w:r>
    </w:p>
    <w:p w14:paraId="280F220A" w14:textId="77777777" w:rsidR="00AA43A2" w:rsidRPr="00AA43A2" w:rsidRDefault="00AA43A2" w:rsidP="00AA43A2">
      <w:pPr>
        <w:pStyle w:val="ListParagraph"/>
        <w:spacing w:after="0" w:line="240" w:lineRule="auto"/>
        <w:jc w:val="both"/>
        <w:rPr>
          <w:rFonts w:ascii="Book Antiqua" w:hAnsi="Book Antiqua"/>
          <w:color w:val="000000" w:themeColor="text1"/>
          <w:sz w:val="24"/>
          <w:szCs w:val="24"/>
        </w:rPr>
      </w:pPr>
    </w:p>
    <w:p w14:paraId="3CDE66A4" w14:textId="0DCE7AA1" w:rsidR="00EE5A7F" w:rsidRPr="00301A56" w:rsidRDefault="00EE5A7F" w:rsidP="00302507">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s="Times New Roman"/>
          <w:color w:val="000000" w:themeColor="text1"/>
          <w:sz w:val="24"/>
          <w:szCs w:val="24"/>
        </w:rPr>
        <w:t xml:space="preserve">Efficacy of </w:t>
      </w:r>
      <w:proofErr w:type="gramStart"/>
      <w:r w:rsidRPr="00301A56">
        <w:rPr>
          <w:rFonts w:ascii="Book Antiqua" w:eastAsia="Times New Roman" w:hAnsi="Book Antiqua" w:cs="Times New Roman"/>
          <w:color w:val="000000" w:themeColor="text1"/>
          <w:sz w:val="24"/>
          <w:szCs w:val="24"/>
        </w:rPr>
        <w:t>computer based</w:t>
      </w:r>
      <w:proofErr w:type="gramEnd"/>
      <w:r w:rsidRPr="00301A56">
        <w:rPr>
          <w:rFonts w:ascii="Book Antiqua" w:eastAsia="Times New Roman" w:hAnsi="Book Antiqua" w:cs="Times New Roman"/>
          <w:color w:val="000000" w:themeColor="text1"/>
          <w:sz w:val="24"/>
          <w:szCs w:val="24"/>
        </w:rPr>
        <w:t xml:space="preserve"> training module on auditory and cognitive skills in children with </w:t>
      </w:r>
      <w:r w:rsidR="000415F9">
        <w:rPr>
          <w:rFonts w:ascii="Book Antiqua" w:eastAsia="Times New Roman" w:hAnsi="Book Antiqua" w:cs="Times New Roman"/>
          <w:color w:val="000000" w:themeColor="text1"/>
          <w:sz w:val="24"/>
          <w:szCs w:val="24"/>
        </w:rPr>
        <w:t>c</w:t>
      </w:r>
      <w:r w:rsidRPr="00301A56">
        <w:rPr>
          <w:rFonts w:ascii="Book Antiqua" w:eastAsia="Times New Roman" w:hAnsi="Book Antiqua" w:cs="Times New Roman"/>
          <w:color w:val="000000" w:themeColor="text1"/>
          <w:sz w:val="24"/>
          <w:szCs w:val="24"/>
        </w:rPr>
        <w:t xml:space="preserve">entral auditory processing disorder. Investigators: </w:t>
      </w:r>
      <w:r w:rsidR="000B42ED">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t>Dr. Prawin Kumar &amp; Dr. Niraj Kumar Singh. Funding: Department of Science and Technolog</w:t>
      </w:r>
      <w:r w:rsidR="006037C9">
        <w:rPr>
          <w:rFonts w:ascii="Book Antiqua" w:eastAsia="Times New Roman" w:hAnsi="Book Antiqua" w:cs="Times New Roman"/>
          <w:color w:val="000000" w:themeColor="text1"/>
          <w:sz w:val="24"/>
          <w:szCs w:val="24"/>
        </w:rPr>
        <w:t>y, Government of India</w:t>
      </w:r>
      <w:r w:rsidRPr="00301A56">
        <w:rPr>
          <w:rFonts w:ascii="Book Antiqua" w:eastAsia="Times New Roman" w:hAnsi="Book Antiqua" w:cs="Times New Roman"/>
          <w:color w:val="000000" w:themeColor="text1"/>
          <w:sz w:val="24"/>
          <w:szCs w:val="24"/>
        </w:rPr>
        <w:t xml:space="preserve">. Amount: </w:t>
      </w:r>
      <w:r w:rsidR="006037C9">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28.49 lakhs.</w:t>
      </w:r>
    </w:p>
    <w:p w14:paraId="6FCF393D" w14:textId="77777777" w:rsidR="00EE5A7F" w:rsidRPr="00EE5A7F" w:rsidRDefault="00EE5A7F" w:rsidP="00EE5A7F">
      <w:pPr>
        <w:pStyle w:val="ListParagraph"/>
        <w:rPr>
          <w:rFonts w:ascii="Book Antiqua" w:eastAsia="Times New Roman" w:hAnsi="Book Antiqua" w:cs="Times New Roman"/>
          <w:color w:val="000000" w:themeColor="text1"/>
          <w:sz w:val="24"/>
          <w:szCs w:val="24"/>
        </w:rPr>
      </w:pPr>
    </w:p>
    <w:p w14:paraId="7EE3B95F" w14:textId="20B23B1B" w:rsidR="00E1415C" w:rsidRPr="00301A56"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s="Times New Roman"/>
          <w:color w:val="000000" w:themeColor="text1"/>
          <w:sz w:val="24"/>
          <w:szCs w:val="24"/>
        </w:rPr>
        <w:t>FMRI &amp; ERP evidence for improvement in Audio-Visual integration in individuals with ANSD post speech reading training. Investigators: Dr. K Rajalakshmi &amp; Dr. Arun Kumar Gupta. Funding: Department of Science and Technology</w:t>
      </w:r>
      <w:r w:rsidR="00395FC6">
        <w:rPr>
          <w:rFonts w:ascii="Book Antiqua" w:eastAsia="Times New Roman" w:hAnsi="Book Antiqua" w:cs="Times New Roman"/>
          <w:color w:val="000000" w:themeColor="text1"/>
          <w:sz w:val="24"/>
          <w:szCs w:val="24"/>
        </w:rPr>
        <w:t>, Government of India</w:t>
      </w:r>
      <w:r w:rsidRPr="00301A56">
        <w:rPr>
          <w:rFonts w:ascii="Book Antiqua" w:eastAsia="Times New Roman" w:hAnsi="Book Antiqua" w:cs="Times New Roman"/>
          <w:color w:val="000000" w:themeColor="text1"/>
          <w:sz w:val="24"/>
          <w:szCs w:val="24"/>
        </w:rPr>
        <w:t xml:space="preserve">. Amount: </w:t>
      </w:r>
      <w:r w:rsidR="00395FC6">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35.29 lakhs.</w:t>
      </w:r>
    </w:p>
    <w:p w14:paraId="59DA2144" w14:textId="77777777" w:rsidR="00455791" w:rsidRDefault="00455791" w:rsidP="00455791">
      <w:pPr>
        <w:pStyle w:val="ListParagraph"/>
        <w:spacing w:after="0" w:line="240" w:lineRule="auto"/>
        <w:jc w:val="both"/>
        <w:rPr>
          <w:rFonts w:ascii="Book Antiqua" w:hAnsi="Book Antiqua"/>
          <w:color w:val="000000" w:themeColor="text1"/>
          <w:sz w:val="24"/>
          <w:szCs w:val="24"/>
        </w:rPr>
      </w:pPr>
    </w:p>
    <w:p w14:paraId="43E96729" w14:textId="0B2EF642" w:rsidR="00E1415C" w:rsidRPr="00301A56"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hAnsi="Book Antiqua"/>
          <w:color w:val="000000" w:themeColor="text1"/>
          <w:sz w:val="24"/>
          <w:szCs w:val="24"/>
        </w:rPr>
        <w:t xml:space="preserve">Improving diagnosis and access to health care services for persons with dementia using android based applications by community health workers. </w:t>
      </w:r>
      <w:r w:rsidRPr="00301A56">
        <w:rPr>
          <w:rFonts w:ascii="Book Antiqua" w:eastAsia="Times New Roman" w:hAnsi="Book Antiqua" w:cs="Times New Roman"/>
          <w:color w:val="000000" w:themeColor="text1"/>
          <w:sz w:val="24"/>
          <w:szCs w:val="24"/>
        </w:rPr>
        <w:t xml:space="preserve">Investigators: Dr. Mina Chandra, Dr. </w:t>
      </w:r>
      <w:proofErr w:type="spellStart"/>
      <w:r w:rsidRPr="00301A56">
        <w:rPr>
          <w:rFonts w:ascii="Book Antiqua" w:eastAsia="Times New Roman" w:hAnsi="Book Antiqua" w:cs="Times New Roman"/>
          <w:color w:val="000000" w:themeColor="text1"/>
          <w:sz w:val="24"/>
          <w:szCs w:val="24"/>
        </w:rPr>
        <w:t>Smita</w:t>
      </w:r>
      <w:proofErr w:type="spellEnd"/>
      <w:r w:rsidRPr="00301A56">
        <w:rPr>
          <w:rFonts w:ascii="Book Antiqua" w:eastAsia="Times New Roman" w:hAnsi="Book Antiqua" w:cs="Times New Roman"/>
          <w:color w:val="000000" w:themeColor="text1"/>
          <w:sz w:val="24"/>
          <w:szCs w:val="24"/>
        </w:rPr>
        <w:t xml:space="preserve"> N Deshpande, Dr. Murali Krishnan, Dr. S.P. Goswami, Dr. K.S. </w:t>
      </w:r>
      <w:proofErr w:type="spellStart"/>
      <w:r w:rsidRPr="00301A56">
        <w:rPr>
          <w:rFonts w:ascii="Book Antiqua" w:eastAsia="Times New Roman" w:hAnsi="Book Antiqua" w:cs="Times New Roman"/>
          <w:color w:val="000000" w:themeColor="text1"/>
          <w:sz w:val="24"/>
          <w:szCs w:val="24"/>
        </w:rPr>
        <w:t>Shaji</w:t>
      </w:r>
      <w:proofErr w:type="spellEnd"/>
      <w:r w:rsidRPr="00301A56">
        <w:rPr>
          <w:rFonts w:ascii="Book Antiqua" w:eastAsia="Times New Roman" w:hAnsi="Book Antiqua" w:cs="Times New Roman"/>
          <w:color w:val="000000" w:themeColor="text1"/>
          <w:sz w:val="24"/>
          <w:szCs w:val="24"/>
        </w:rPr>
        <w:t xml:space="preserve">, Dr. </w:t>
      </w:r>
      <w:proofErr w:type="spellStart"/>
      <w:r w:rsidRPr="00301A56">
        <w:rPr>
          <w:rFonts w:ascii="Book Antiqua" w:eastAsia="Times New Roman" w:hAnsi="Book Antiqua" w:cs="Times New Roman"/>
          <w:color w:val="000000" w:themeColor="text1"/>
          <w:sz w:val="24"/>
          <w:szCs w:val="24"/>
        </w:rPr>
        <w:t>Charan</w:t>
      </w:r>
      <w:proofErr w:type="spellEnd"/>
      <w:r w:rsidRPr="00301A56">
        <w:rPr>
          <w:rFonts w:ascii="Book Antiqua" w:eastAsia="Times New Roman" w:hAnsi="Book Antiqua" w:cs="Times New Roman"/>
          <w:color w:val="000000" w:themeColor="text1"/>
          <w:sz w:val="24"/>
          <w:szCs w:val="24"/>
        </w:rPr>
        <w:t xml:space="preserve"> Singh &amp; </w:t>
      </w:r>
      <w:r w:rsidR="007A3DD8">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t xml:space="preserve">Dr. </w:t>
      </w:r>
      <w:proofErr w:type="spellStart"/>
      <w:r w:rsidRPr="00301A56">
        <w:rPr>
          <w:rFonts w:ascii="Book Antiqua" w:eastAsia="Times New Roman" w:hAnsi="Book Antiqua" w:cs="Times New Roman"/>
          <w:color w:val="000000" w:themeColor="text1"/>
          <w:sz w:val="24"/>
          <w:szCs w:val="24"/>
        </w:rPr>
        <w:t>Bhagyashree</w:t>
      </w:r>
      <w:proofErr w:type="spellEnd"/>
      <w:r w:rsidRPr="00301A56">
        <w:rPr>
          <w:rFonts w:ascii="Book Antiqua" w:eastAsia="Times New Roman" w:hAnsi="Book Antiqua" w:cs="Times New Roman"/>
          <w:color w:val="000000" w:themeColor="text1"/>
          <w:sz w:val="24"/>
          <w:szCs w:val="24"/>
        </w:rPr>
        <w:t xml:space="preserve"> Raghavan. Funding: Department of Science and Technology</w:t>
      </w:r>
      <w:r w:rsidR="00395FC6">
        <w:rPr>
          <w:rFonts w:ascii="Book Antiqua" w:eastAsia="Times New Roman" w:hAnsi="Book Antiqua" w:cs="Times New Roman"/>
          <w:color w:val="000000" w:themeColor="text1"/>
          <w:sz w:val="24"/>
          <w:szCs w:val="24"/>
        </w:rPr>
        <w:t>, Government of India</w:t>
      </w:r>
      <w:r w:rsidRPr="00301A56">
        <w:rPr>
          <w:rFonts w:ascii="Book Antiqua" w:eastAsia="Times New Roman" w:hAnsi="Book Antiqua" w:cs="Times New Roman"/>
          <w:color w:val="000000" w:themeColor="text1"/>
          <w:sz w:val="24"/>
          <w:szCs w:val="24"/>
        </w:rPr>
        <w:t xml:space="preserve">. Amount: </w:t>
      </w:r>
      <w:r w:rsidR="00395FC6">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78.60 lakhs.</w:t>
      </w:r>
    </w:p>
    <w:p w14:paraId="6C27780B" w14:textId="77777777" w:rsidR="00E1415C" w:rsidRPr="00301A56" w:rsidRDefault="00E1415C" w:rsidP="00E1415C">
      <w:pPr>
        <w:pStyle w:val="ListParagraph"/>
        <w:rPr>
          <w:rFonts w:ascii="Book Antiqua" w:eastAsia="Times New Roman" w:hAnsi="Book Antiqua" w:cs="Times New Roman"/>
          <w:color w:val="000000" w:themeColor="text1"/>
          <w:sz w:val="24"/>
          <w:szCs w:val="24"/>
        </w:rPr>
      </w:pPr>
    </w:p>
    <w:p w14:paraId="413535BB" w14:textId="0927D3E0" w:rsidR="00E1415C" w:rsidRPr="00301A56"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proofErr w:type="spellStart"/>
      <w:r w:rsidRPr="00301A56">
        <w:rPr>
          <w:rFonts w:ascii="Book Antiqua" w:eastAsia="Times New Roman" w:hAnsi="Book Antiqua" w:cs="Times New Roman"/>
          <w:color w:val="000000" w:themeColor="text1"/>
          <w:sz w:val="24"/>
          <w:szCs w:val="24"/>
        </w:rPr>
        <w:t>Neuroaudiological</w:t>
      </w:r>
      <w:proofErr w:type="spellEnd"/>
      <w:r w:rsidRPr="00301A56">
        <w:rPr>
          <w:rFonts w:ascii="Book Antiqua" w:eastAsia="Times New Roman" w:hAnsi="Book Antiqua" w:cs="Times New Roman"/>
          <w:color w:val="000000" w:themeColor="text1"/>
          <w:sz w:val="24"/>
          <w:szCs w:val="24"/>
        </w:rPr>
        <w:t xml:space="preserve"> profiling of </w:t>
      </w:r>
      <w:r w:rsidR="00360D4E">
        <w:rPr>
          <w:rFonts w:ascii="Book Antiqua" w:eastAsia="Times New Roman" w:hAnsi="Book Antiqua" w:cs="Times New Roman"/>
          <w:color w:val="000000" w:themeColor="text1"/>
          <w:sz w:val="24"/>
          <w:szCs w:val="24"/>
        </w:rPr>
        <w:t>c</w:t>
      </w:r>
      <w:r w:rsidRPr="00301A56">
        <w:rPr>
          <w:rFonts w:ascii="Book Antiqua" w:eastAsia="Times New Roman" w:hAnsi="Book Antiqua" w:cs="Times New Roman"/>
          <w:color w:val="000000" w:themeColor="text1"/>
          <w:sz w:val="24"/>
          <w:szCs w:val="24"/>
        </w:rPr>
        <w:t xml:space="preserve">hildren with </w:t>
      </w:r>
      <w:r w:rsidR="00360D4E">
        <w:rPr>
          <w:rFonts w:ascii="Book Antiqua" w:eastAsia="Times New Roman" w:hAnsi="Book Antiqua" w:cs="Times New Roman"/>
          <w:color w:val="000000" w:themeColor="text1"/>
          <w:sz w:val="24"/>
          <w:szCs w:val="24"/>
        </w:rPr>
        <w:t>s</w:t>
      </w:r>
      <w:r w:rsidRPr="00301A56">
        <w:rPr>
          <w:rFonts w:ascii="Book Antiqua" w:eastAsia="Times New Roman" w:hAnsi="Book Antiqua" w:cs="Times New Roman"/>
          <w:color w:val="000000" w:themeColor="text1"/>
          <w:sz w:val="24"/>
          <w:szCs w:val="24"/>
        </w:rPr>
        <w:t xml:space="preserve">pecific </w:t>
      </w:r>
      <w:r w:rsidR="00360D4E">
        <w:rPr>
          <w:rFonts w:ascii="Book Antiqua" w:eastAsia="Times New Roman" w:hAnsi="Book Antiqua" w:cs="Times New Roman"/>
          <w:color w:val="000000" w:themeColor="text1"/>
          <w:sz w:val="24"/>
          <w:szCs w:val="24"/>
        </w:rPr>
        <w:t>l</w:t>
      </w:r>
      <w:r w:rsidRPr="00301A56">
        <w:rPr>
          <w:rFonts w:ascii="Book Antiqua" w:eastAsia="Times New Roman" w:hAnsi="Book Antiqua" w:cs="Times New Roman"/>
          <w:color w:val="000000" w:themeColor="text1"/>
          <w:sz w:val="24"/>
          <w:szCs w:val="24"/>
        </w:rPr>
        <w:t xml:space="preserve">anguage </w:t>
      </w:r>
      <w:r w:rsidR="00360D4E">
        <w:rPr>
          <w:rFonts w:ascii="Book Antiqua" w:eastAsia="Times New Roman" w:hAnsi="Book Antiqua" w:cs="Times New Roman"/>
          <w:color w:val="000000" w:themeColor="text1"/>
          <w:sz w:val="24"/>
          <w:szCs w:val="24"/>
        </w:rPr>
        <w:t>i</w:t>
      </w:r>
      <w:r w:rsidRPr="00301A56">
        <w:rPr>
          <w:rFonts w:ascii="Book Antiqua" w:eastAsia="Times New Roman" w:hAnsi="Book Antiqua" w:cs="Times New Roman"/>
          <w:color w:val="000000" w:themeColor="text1"/>
          <w:sz w:val="24"/>
          <w:szCs w:val="24"/>
        </w:rPr>
        <w:t xml:space="preserve">mpairment. Investigators: Dr. </w:t>
      </w:r>
      <w:proofErr w:type="spellStart"/>
      <w:r w:rsidRPr="00301A56">
        <w:rPr>
          <w:rFonts w:ascii="Book Antiqua" w:eastAsia="Times New Roman" w:hAnsi="Book Antiqua" w:cs="Times New Roman"/>
          <w:color w:val="000000" w:themeColor="text1"/>
          <w:sz w:val="24"/>
          <w:szCs w:val="24"/>
        </w:rPr>
        <w:t>Animesh</w:t>
      </w:r>
      <w:proofErr w:type="spellEnd"/>
      <w:r w:rsidRPr="00301A56">
        <w:rPr>
          <w:rFonts w:ascii="Book Antiqua" w:eastAsia="Times New Roman" w:hAnsi="Book Antiqua" w:cs="Times New Roman"/>
          <w:color w:val="000000" w:themeColor="text1"/>
          <w:sz w:val="24"/>
          <w:szCs w:val="24"/>
        </w:rPr>
        <w:t xml:space="preserve"> Barman, Dr. Swapna N. &amp; Dr. Prashanth Prabhu. Funding: Department of Science and Technology</w:t>
      </w:r>
      <w:r w:rsidR="00360D4E">
        <w:rPr>
          <w:rFonts w:ascii="Book Antiqua" w:eastAsia="Times New Roman" w:hAnsi="Book Antiqua" w:cs="Times New Roman"/>
          <w:color w:val="000000" w:themeColor="text1"/>
          <w:sz w:val="24"/>
          <w:szCs w:val="24"/>
        </w:rPr>
        <w:t>, Government of India</w:t>
      </w:r>
      <w:r w:rsidRPr="00301A56">
        <w:rPr>
          <w:rFonts w:ascii="Book Antiqua" w:eastAsia="Times New Roman" w:hAnsi="Book Antiqua" w:cs="Times New Roman"/>
          <w:color w:val="000000" w:themeColor="text1"/>
          <w:sz w:val="24"/>
          <w:szCs w:val="24"/>
        </w:rPr>
        <w:t xml:space="preserve">. Amount: </w:t>
      </w:r>
      <w:r w:rsidR="00360D4E">
        <w:rPr>
          <w:rFonts w:ascii="Book Antiqua" w:eastAsia="Times New Roman" w:hAnsi="Book Antiqua" w:cs="Times New Roman"/>
          <w:color w:val="000000" w:themeColor="text1"/>
          <w:sz w:val="24"/>
          <w:szCs w:val="24"/>
        </w:rPr>
        <w:t xml:space="preserve">Rs. </w:t>
      </w:r>
      <w:r w:rsidR="00D564A8" w:rsidRPr="00301A56">
        <w:rPr>
          <w:rFonts w:ascii="Book Antiqua" w:eastAsia="Times New Roman" w:hAnsi="Book Antiqua" w:cs="Times New Roman"/>
          <w:color w:val="000000" w:themeColor="text1"/>
          <w:sz w:val="24"/>
          <w:szCs w:val="24"/>
        </w:rPr>
        <w:t xml:space="preserve">33.88 </w:t>
      </w:r>
      <w:r w:rsidRPr="00301A56">
        <w:rPr>
          <w:rFonts w:ascii="Book Antiqua" w:eastAsia="Times New Roman" w:hAnsi="Book Antiqua" w:cs="Times New Roman"/>
          <w:color w:val="000000" w:themeColor="text1"/>
          <w:sz w:val="24"/>
          <w:szCs w:val="24"/>
        </w:rPr>
        <w:t>lakhs.</w:t>
      </w:r>
      <w:r w:rsidR="00220098" w:rsidRPr="00301A56">
        <w:rPr>
          <w:rFonts w:ascii="Book Antiqua" w:eastAsia="Times New Roman" w:hAnsi="Book Antiqua" w:cs="Times New Roman"/>
          <w:color w:val="000000" w:themeColor="text1"/>
          <w:sz w:val="24"/>
          <w:szCs w:val="24"/>
        </w:rPr>
        <w:t xml:space="preserve"> </w:t>
      </w:r>
    </w:p>
    <w:p w14:paraId="315B2AF7" w14:textId="77777777" w:rsidR="00E1415C" w:rsidRPr="00301A56" w:rsidRDefault="00E1415C" w:rsidP="00E1415C">
      <w:pPr>
        <w:pStyle w:val="ListParagraph"/>
        <w:rPr>
          <w:rFonts w:ascii="Book Antiqua" w:hAnsi="Book Antiqua"/>
          <w:color w:val="000000" w:themeColor="text1"/>
          <w:sz w:val="24"/>
          <w:szCs w:val="24"/>
        </w:rPr>
      </w:pPr>
    </w:p>
    <w:p w14:paraId="107E390C" w14:textId="4543388C" w:rsidR="00175A1E" w:rsidRPr="000D14EB" w:rsidRDefault="00175A1E" w:rsidP="00302507">
      <w:pPr>
        <w:pStyle w:val="ListParagraph"/>
        <w:numPr>
          <w:ilvl w:val="0"/>
          <w:numId w:val="1"/>
        </w:numPr>
        <w:spacing w:after="0" w:line="240" w:lineRule="auto"/>
        <w:jc w:val="both"/>
        <w:rPr>
          <w:rFonts w:ascii="Book Antiqua" w:hAnsi="Book Antiqua"/>
          <w:color w:val="000000" w:themeColor="text1"/>
          <w:sz w:val="24"/>
          <w:szCs w:val="24"/>
        </w:rPr>
      </w:pPr>
      <w:r w:rsidRPr="000D14EB">
        <w:rPr>
          <w:rFonts w:ascii="Book Antiqua" w:hAnsi="Book Antiqua"/>
          <w:sz w:val="24"/>
          <w:szCs w:val="24"/>
        </w:rPr>
        <w:t xml:space="preserve">RAKSHA- Reach and Advocacy for Autistic Kids Sexual Health and Safety Attitudes. </w:t>
      </w:r>
      <w:r w:rsidRPr="000D14EB">
        <w:rPr>
          <w:rFonts w:ascii="Book Antiqua" w:eastAsia="Times New Roman" w:hAnsi="Book Antiqua" w:cs="Times New Roman"/>
          <w:color w:val="000000" w:themeColor="text1"/>
          <w:sz w:val="24"/>
          <w:szCs w:val="24"/>
        </w:rPr>
        <w:t xml:space="preserve">Investigator: </w:t>
      </w:r>
      <w:r w:rsidRPr="000D14EB">
        <w:rPr>
          <w:rFonts w:ascii="Book Antiqua" w:eastAsia="Times New Roman" w:hAnsi="Book Antiqua" w:cs="Times New Roman"/>
          <w:sz w:val="24"/>
          <w:szCs w:val="24"/>
        </w:rPr>
        <w:t xml:space="preserve">Dr. Reuben Varghese. </w:t>
      </w:r>
      <w:r w:rsidRPr="000D14EB">
        <w:rPr>
          <w:rFonts w:ascii="Book Antiqua" w:eastAsia="Times New Roman" w:hAnsi="Book Antiqua" w:cs="Times New Roman"/>
          <w:color w:val="000000" w:themeColor="text1"/>
          <w:sz w:val="24"/>
          <w:szCs w:val="24"/>
        </w:rPr>
        <w:t>Funding: 2</w:t>
      </w:r>
      <w:r w:rsidRPr="000D14EB">
        <w:rPr>
          <w:rFonts w:ascii="Book Antiqua" w:eastAsia="Times New Roman" w:hAnsi="Book Antiqua" w:cs="Times New Roman"/>
          <w:color w:val="000000" w:themeColor="text1"/>
          <w:sz w:val="24"/>
          <w:szCs w:val="24"/>
          <w:vertAlign w:val="superscript"/>
        </w:rPr>
        <w:t>nd</w:t>
      </w:r>
      <w:r w:rsidRPr="000D14EB">
        <w:rPr>
          <w:rFonts w:ascii="Book Antiqua" w:eastAsia="Times New Roman" w:hAnsi="Book Antiqua" w:cs="Times New Roman"/>
          <w:color w:val="000000" w:themeColor="text1"/>
          <w:sz w:val="24"/>
          <w:szCs w:val="24"/>
        </w:rPr>
        <w:t xml:space="preserve"> India Bioscience. Amount: Rs. 1.00 lakh.</w:t>
      </w:r>
    </w:p>
    <w:p w14:paraId="555F38CE" w14:textId="77777777" w:rsidR="00175A1E" w:rsidRPr="00175A1E" w:rsidRDefault="00175A1E" w:rsidP="00175A1E">
      <w:pPr>
        <w:pStyle w:val="ListParagraph"/>
        <w:rPr>
          <w:rFonts w:ascii="Book Antiqua" w:eastAsia="Times New Roman" w:hAnsi="Book Antiqua" w:cs="Times New Roman"/>
          <w:color w:val="000000" w:themeColor="text1"/>
          <w:sz w:val="24"/>
          <w:szCs w:val="24"/>
        </w:rPr>
      </w:pPr>
    </w:p>
    <w:p w14:paraId="118C0C04" w14:textId="0DEE77FF" w:rsidR="00E1415C" w:rsidRPr="00301A56" w:rsidRDefault="00E1415C" w:rsidP="00302507">
      <w:pPr>
        <w:pStyle w:val="ListParagraph"/>
        <w:numPr>
          <w:ilvl w:val="0"/>
          <w:numId w:val="1"/>
        </w:numPr>
        <w:spacing w:after="0" w:line="240" w:lineRule="auto"/>
        <w:jc w:val="both"/>
        <w:rPr>
          <w:rFonts w:ascii="Book Antiqua" w:hAnsi="Book Antiqua"/>
          <w:color w:val="000000" w:themeColor="text1"/>
          <w:sz w:val="24"/>
          <w:szCs w:val="24"/>
        </w:rPr>
      </w:pPr>
      <w:r w:rsidRPr="00301A56">
        <w:rPr>
          <w:rFonts w:ascii="Book Antiqua" w:eastAsia="Times New Roman" w:hAnsi="Book Antiqua" w:cs="Times New Roman"/>
          <w:color w:val="000000" w:themeColor="text1"/>
          <w:sz w:val="24"/>
          <w:szCs w:val="24"/>
        </w:rPr>
        <w:t xml:space="preserve">Relationship between </w:t>
      </w:r>
      <w:proofErr w:type="spellStart"/>
      <w:r w:rsidRPr="00301A56">
        <w:rPr>
          <w:rFonts w:ascii="Book Antiqua" w:eastAsia="Times New Roman" w:hAnsi="Book Antiqua" w:cs="Times New Roman"/>
          <w:color w:val="000000" w:themeColor="text1"/>
          <w:sz w:val="24"/>
          <w:szCs w:val="24"/>
        </w:rPr>
        <w:t>behavioral</w:t>
      </w:r>
      <w:proofErr w:type="spellEnd"/>
      <w:r w:rsidRPr="00301A56">
        <w:rPr>
          <w:rFonts w:ascii="Book Antiqua" w:eastAsia="Times New Roman" w:hAnsi="Book Antiqua" w:cs="Times New Roman"/>
          <w:color w:val="000000" w:themeColor="text1"/>
          <w:sz w:val="24"/>
          <w:szCs w:val="24"/>
        </w:rPr>
        <w:t xml:space="preserve"> and electrophysiological indices of cognition and language in children with auditory processing disorders and co-morbid conditions. Investigators: Dr. Prawin Kumar, Dr. Niraj Kumar </w:t>
      </w:r>
      <w:proofErr w:type="gramStart"/>
      <w:r w:rsidRPr="00301A56">
        <w:rPr>
          <w:rFonts w:ascii="Book Antiqua" w:eastAsia="Times New Roman" w:hAnsi="Book Antiqua" w:cs="Times New Roman"/>
          <w:color w:val="000000" w:themeColor="text1"/>
          <w:sz w:val="24"/>
          <w:szCs w:val="24"/>
        </w:rPr>
        <w:t xml:space="preserve">Singh, </w:t>
      </w:r>
      <w:r w:rsidR="00DD5EF9">
        <w:rPr>
          <w:rFonts w:ascii="Book Antiqua" w:eastAsia="Times New Roman" w:hAnsi="Book Antiqua" w:cs="Times New Roman"/>
          <w:color w:val="000000" w:themeColor="text1"/>
          <w:sz w:val="24"/>
          <w:szCs w:val="24"/>
        </w:rPr>
        <w:t xml:space="preserve">  </w:t>
      </w:r>
      <w:proofErr w:type="gramEnd"/>
      <w:r w:rsidR="00DD5EF9">
        <w:rPr>
          <w:rFonts w:ascii="Book Antiqua" w:eastAsia="Times New Roman" w:hAnsi="Book Antiqua" w:cs="Times New Roman"/>
          <w:color w:val="000000" w:themeColor="text1"/>
          <w:sz w:val="24"/>
          <w:szCs w:val="24"/>
        </w:rPr>
        <w:t xml:space="preserve">          </w:t>
      </w:r>
      <w:r w:rsidRPr="00301A56">
        <w:rPr>
          <w:rFonts w:ascii="Book Antiqua" w:eastAsia="Times New Roman" w:hAnsi="Book Antiqua" w:cs="Times New Roman"/>
          <w:color w:val="000000" w:themeColor="text1"/>
          <w:sz w:val="24"/>
          <w:szCs w:val="24"/>
        </w:rPr>
        <w:t xml:space="preserve">Dr. </w:t>
      </w:r>
      <w:proofErr w:type="spellStart"/>
      <w:r w:rsidRPr="00301A56">
        <w:rPr>
          <w:rFonts w:ascii="Book Antiqua" w:eastAsia="Times New Roman" w:hAnsi="Book Antiqua" w:cs="Times New Roman"/>
          <w:color w:val="000000" w:themeColor="text1"/>
          <w:sz w:val="24"/>
          <w:szCs w:val="24"/>
        </w:rPr>
        <w:t>Brajesh</w:t>
      </w:r>
      <w:proofErr w:type="spellEnd"/>
      <w:r w:rsidRPr="00301A56">
        <w:rPr>
          <w:rFonts w:ascii="Book Antiqua" w:eastAsia="Times New Roman" w:hAnsi="Book Antiqua" w:cs="Times New Roman"/>
          <w:color w:val="000000" w:themeColor="text1"/>
          <w:sz w:val="24"/>
          <w:szCs w:val="24"/>
        </w:rPr>
        <w:t xml:space="preserve"> </w:t>
      </w:r>
      <w:proofErr w:type="spellStart"/>
      <w:r w:rsidRPr="00301A56">
        <w:rPr>
          <w:rFonts w:ascii="Book Antiqua" w:eastAsia="Times New Roman" w:hAnsi="Book Antiqua" w:cs="Times New Roman"/>
          <w:color w:val="000000" w:themeColor="text1"/>
          <w:sz w:val="24"/>
          <w:szCs w:val="24"/>
        </w:rPr>
        <w:t>Priyadarshi</w:t>
      </w:r>
      <w:proofErr w:type="spellEnd"/>
      <w:r w:rsidRPr="00301A56">
        <w:rPr>
          <w:rFonts w:ascii="Book Antiqua" w:eastAsia="Times New Roman" w:hAnsi="Book Antiqua" w:cs="Times New Roman"/>
          <w:color w:val="000000" w:themeColor="text1"/>
          <w:sz w:val="24"/>
          <w:szCs w:val="24"/>
        </w:rPr>
        <w:t xml:space="preserve"> &amp; Dr. Amrita Kanchan. Funding: Department of Science and Technology</w:t>
      </w:r>
      <w:r w:rsidR="006B54C9">
        <w:rPr>
          <w:rFonts w:ascii="Book Antiqua" w:eastAsia="Times New Roman" w:hAnsi="Book Antiqua" w:cs="Times New Roman"/>
          <w:color w:val="000000" w:themeColor="text1"/>
          <w:sz w:val="24"/>
          <w:szCs w:val="24"/>
        </w:rPr>
        <w:t>, Government of India</w:t>
      </w:r>
      <w:r w:rsidRPr="00301A56">
        <w:rPr>
          <w:rFonts w:ascii="Book Antiqua" w:eastAsia="Times New Roman" w:hAnsi="Book Antiqua" w:cs="Times New Roman"/>
          <w:color w:val="000000" w:themeColor="text1"/>
          <w:sz w:val="24"/>
          <w:szCs w:val="24"/>
        </w:rPr>
        <w:t xml:space="preserve">. Amount: </w:t>
      </w:r>
      <w:r w:rsidR="006B54C9">
        <w:rPr>
          <w:rFonts w:ascii="Book Antiqua" w:eastAsia="Times New Roman" w:hAnsi="Book Antiqua" w:cs="Times New Roman"/>
          <w:color w:val="000000" w:themeColor="text1"/>
          <w:sz w:val="24"/>
          <w:szCs w:val="24"/>
        </w:rPr>
        <w:t xml:space="preserve">Rs. </w:t>
      </w:r>
      <w:r w:rsidRPr="00301A56">
        <w:rPr>
          <w:rFonts w:ascii="Book Antiqua" w:eastAsia="Times New Roman" w:hAnsi="Book Antiqua" w:cs="Times New Roman"/>
          <w:color w:val="000000" w:themeColor="text1"/>
          <w:sz w:val="24"/>
          <w:szCs w:val="24"/>
        </w:rPr>
        <w:t>37.64 lakhs.</w:t>
      </w:r>
    </w:p>
    <w:p w14:paraId="7AC212F7" w14:textId="77777777" w:rsidR="00EE2CBB" w:rsidRDefault="00EE2CBB" w:rsidP="00562DD5">
      <w:pPr>
        <w:spacing w:after="0" w:line="240" w:lineRule="auto"/>
        <w:rPr>
          <w:rFonts w:ascii="Book Antiqua" w:hAnsi="Book Antiqua"/>
          <w:b/>
          <w:sz w:val="24"/>
          <w:szCs w:val="24"/>
        </w:rPr>
      </w:pPr>
    </w:p>
    <w:p w14:paraId="5808AB69" w14:textId="7801DE82" w:rsidR="00562DD5" w:rsidRDefault="00562DD5" w:rsidP="00562DD5">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57B7B20F" w14:textId="77777777" w:rsidR="00197A93" w:rsidRPr="00197A93" w:rsidRDefault="00197A93" w:rsidP="00562DD5">
      <w:pPr>
        <w:spacing w:after="0" w:line="240" w:lineRule="auto"/>
        <w:rPr>
          <w:rFonts w:ascii="Book Antiqua" w:hAnsi="Book Antiqua"/>
          <w:b/>
          <w:sz w:val="12"/>
          <w:szCs w:val="12"/>
        </w:rPr>
      </w:pPr>
    </w:p>
    <w:p w14:paraId="5FA4CAB6" w14:textId="0A6C8E91" w:rsidR="001A27A1" w:rsidRPr="00B23B08" w:rsidRDefault="001A27A1" w:rsidP="00562DD5">
      <w:pPr>
        <w:spacing w:after="0" w:line="240" w:lineRule="auto"/>
        <w:rPr>
          <w:rFonts w:ascii="Book Antiqua" w:hAnsi="Book Antiqua"/>
          <w:b/>
          <w:color w:val="C00000"/>
          <w:sz w:val="4"/>
          <w:szCs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559"/>
      </w:tblGrid>
      <w:tr w:rsidR="00130E28" w:rsidRPr="00F606A0" w14:paraId="1A6321A6" w14:textId="77777777" w:rsidTr="00C11DE1">
        <w:tc>
          <w:tcPr>
            <w:tcW w:w="817" w:type="dxa"/>
          </w:tcPr>
          <w:p w14:paraId="500193B7" w14:textId="77777777" w:rsidR="001C17F1" w:rsidRPr="00F606A0" w:rsidRDefault="001C17F1" w:rsidP="009C1F32">
            <w:pPr>
              <w:spacing w:after="0" w:line="240" w:lineRule="auto"/>
              <w:jc w:val="center"/>
              <w:rPr>
                <w:rFonts w:ascii="Book Antiqua" w:eastAsia="Times New Roman" w:hAnsi="Book Antiqua"/>
                <w:b/>
                <w:color w:val="000000"/>
                <w:sz w:val="24"/>
                <w:szCs w:val="24"/>
                <w:lang w:val="en-US" w:bidi="kn-IN"/>
              </w:rPr>
            </w:pPr>
            <w:r w:rsidRPr="00F606A0">
              <w:rPr>
                <w:rFonts w:ascii="Book Antiqua" w:eastAsia="Times New Roman" w:hAnsi="Book Antiqua"/>
                <w:b/>
                <w:color w:val="000000"/>
                <w:sz w:val="24"/>
                <w:szCs w:val="24"/>
                <w:lang w:val="en-US" w:bidi="kn-IN"/>
              </w:rPr>
              <w:t>Sl.</w:t>
            </w:r>
          </w:p>
          <w:p w14:paraId="678CA706" w14:textId="77777777" w:rsidR="001C17F1" w:rsidRPr="00F606A0" w:rsidRDefault="001C17F1" w:rsidP="009C1F32">
            <w:pPr>
              <w:spacing w:after="0" w:line="240" w:lineRule="auto"/>
              <w:jc w:val="center"/>
              <w:rPr>
                <w:rFonts w:ascii="Book Antiqua" w:eastAsia="Times New Roman" w:hAnsi="Book Antiqua"/>
                <w:b/>
                <w:color w:val="000000"/>
                <w:sz w:val="24"/>
                <w:szCs w:val="24"/>
                <w:lang w:val="en-US" w:bidi="kn-IN"/>
              </w:rPr>
            </w:pPr>
            <w:r w:rsidRPr="00F606A0">
              <w:rPr>
                <w:rFonts w:ascii="Book Antiqua" w:eastAsia="Times New Roman" w:hAnsi="Book Antiqua"/>
                <w:b/>
                <w:color w:val="000000"/>
                <w:sz w:val="24"/>
                <w:szCs w:val="24"/>
                <w:lang w:val="en-US" w:bidi="kn-IN"/>
              </w:rPr>
              <w:t>No.</w:t>
            </w:r>
          </w:p>
        </w:tc>
        <w:tc>
          <w:tcPr>
            <w:tcW w:w="4111" w:type="dxa"/>
          </w:tcPr>
          <w:p w14:paraId="19F07F54" w14:textId="77777777" w:rsidR="001C17F1" w:rsidRPr="00F606A0" w:rsidRDefault="001C17F1" w:rsidP="009C1F32">
            <w:pPr>
              <w:spacing w:after="0" w:line="240" w:lineRule="auto"/>
              <w:jc w:val="center"/>
              <w:rPr>
                <w:rFonts w:ascii="Book Antiqua" w:eastAsia="Times New Roman" w:hAnsi="Book Antiqua"/>
                <w:b/>
                <w:color w:val="000000"/>
                <w:sz w:val="24"/>
                <w:szCs w:val="24"/>
                <w:lang w:val="en-US" w:bidi="kn-IN"/>
              </w:rPr>
            </w:pPr>
            <w:r w:rsidRPr="00F606A0">
              <w:rPr>
                <w:rFonts w:ascii="Book Antiqua" w:eastAsia="Times New Roman" w:hAnsi="Book Antiqua"/>
                <w:b/>
                <w:color w:val="000000"/>
                <w:sz w:val="24"/>
                <w:szCs w:val="24"/>
                <w:lang w:val="en-US" w:bidi="kn-IN"/>
              </w:rPr>
              <w:t>Topic</w:t>
            </w:r>
          </w:p>
        </w:tc>
        <w:tc>
          <w:tcPr>
            <w:tcW w:w="2977" w:type="dxa"/>
          </w:tcPr>
          <w:p w14:paraId="3A516D71" w14:textId="77777777" w:rsidR="001C17F1" w:rsidRPr="00F606A0" w:rsidRDefault="001C17F1" w:rsidP="009C1F32">
            <w:pPr>
              <w:spacing w:after="0" w:line="240" w:lineRule="auto"/>
              <w:jc w:val="center"/>
              <w:rPr>
                <w:rFonts w:ascii="Book Antiqua" w:eastAsia="Times New Roman" w:hAnsi="Book Antiqua"/>
                <w:b/>
                <w:color w:val="000000"/>
                <w:sz w:val="24"/>
                <w:szCs w:val="24"/>
                <w:lang w:val="en-US" w:bidi="kn-IN"/>
              </w:rPr>
            </w:pPr>
            <w:r w:rsidRPr="00F606A0">
              <w:rPr>
                <w:rFonts w:ascii="Book Antiqua" w:eastAsia="Times New Roman" w:hAnsi="Book Antiqua"/>
                <w:b/>
                <w:color w:val="000000"/>
                <w:sz w:val="24"/>
                <w:szCs w:val="24"/>
                <w:lang w:val="en-US" w:bidi="kn-IN"/>
              </w:rPr>
              <w:t>Investigators</w:t>
            </w:r>
          </w:p>
        </w:tc>
        <w:tc>
          <w:tcPr>
            <w:tcW w:w="1559" w:type="dxa"/>
          </w:tcPr>
          <w:p w14:paraId="60E05D2B" w14:textId="4EF677C3" w:rsidR="001C17F1" w:rsidRPr="00F606A0" w:rsidRDefault="001C17F1" w:rsidP="009C1F32">
            <w:pPr>
              <w:spacing w:after="0" w:line="240" w:lineRule="auto"/>
              <w:jc w:val="center"/>
              <w:rPr>
                <w:rFonts w:ascii="Book Antiqua" w:eastAsia="Times New Roman" w:hAnsi="Book Antiqua"/>
                <w:b/>
                <w:color w:val="000000"/>
                <w:sz w:val="24"/>
                <w:szCs w:val="24"/>
                <w:lang w:val="en-US" w:bidi="kn-IN"/>
              </w:rPr>
            </w:pPr>
            <w:r w:rsidRPr="00F606A0">
              <w:rPr>
                <w:rFonts w:ascii="Book Antiqua" w:eastAsia="Times New Roman" w:hAnsi="Book Antiqua"/>
                <w:b/>
                <w:color w:val="000000"/>
                <w:sz w:val="24"/>
                <w:szCs w:val="24"/>
                <w:lang w:val="en-US" w:bidi="kn-IN"/>
              </w:rPr>
              <w:t>Amount in lakhs</w:t>
            </w:r>
            <w:r w:rsidR="00C11DE1" w:rsidRPr="00F606A0">
              <w:rPr>
                <w:rFonts w:ascii="Book Antiqua" w:eastAsia="Times New Roman" w:hAnsi="Book Antiqua"/>
                <w:b/>
                <w:color w:val="000000"/>
                <w:sz w:val="24"/>
                <w:szCs w:val="24"/>
                <w:lang w:val="en-US" w:bidi="kn-IN"/>
              </w:rPr>
              <w:t xml:space="preserve"> </w:t>
            </w:r>
            <w:r w:rsidR="00C11DE1" w:rsidRPr="00F606A0">
              <w:rPr>
                <w:rFonts w:ascii="Book Antiqua" w:eastAsia="Times New Roman" w:hAnsi="Book Antiqua"/>
                <w:b/>
                <w:sz w:val="24"/>
                <w:szCs w:val="24"/>
                <w:lang w:val="en-US" w:bidi="kn-IN"/>
              </w:rPr>
              <w:t>(Rs.)</w:t>
            </w:r>
          </w:p>
        </w:tc>
      </w:tr>
      <w:tr w:rsidR="00130E28" w:rsidRPr="00F606A0" w14:paraId="329E8DDB" w14:textId="77777777" w:rsidTr="00C11DE1">
        <w:tc>
          <w:tcPr>
            <w:tcW w:w="817" w:type="dxa"/>
          </w:tcPr>
          <w:p w14:paraId="680EADC7" w14:textId="21A0C598"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w:t>
            </w:r>
          </w:p>
        </w:tc>
        <w:tc>
          <w:tcPr>
            <w:tcW w:w="4111" w:type="dxa"/>
          </w:tcPr>
          <w:p w14:paraId="162D8848" w14:textId="77777777" w:rsidR="001C17F1" w:rsidRPr="00F606A0" w:rsidRDefault="001C17F1" w:rsidP="009C1F32">
            <w:pPr>
              <w:spacing w:after="10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Adaptation and validation of vocal fatigue index (VFI) in Kannada</w:t>
            </w:r>
          </w:p>
        </w:tc>
        <w:tc>
          <w:tcPr>
            <w:tcW w:w="2977" w:type="dxa"/>
            <w:vAlign w:val="center"/>
          </w:tcPr>
          <w:p w14:paraId="6BD1F597" w14:textId="777777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R Rajasudhakar</w:t>
            </w:r>
          </w:p>
        </w:tc>
        <w:tc>
          <w:tcPr>
            <w:tcW w:w="1559" w:type="dxa"/>
          </w:tcPr>
          <w:p w14:paraId="70C78DF9" w14:textId="77777777" w:rsidR="001C17F1" w:rsidRPr="00F606A0" w:rsidRDefault="001C17F1" w:rsidP="009C1F32">
            <w:pPr>
              <w:spacing w:after="0" w:line="240" w:lineRule="auto"/>
              <w:jc w:val="center"/>
              <w:rPr>
                <w:rFonts w:ascii="Book Antiqua" w:hAnsi="Book Antiqua"/>
                <w:color w:val="000000"/>
                <w:sz w:val="24"/>
                <w:szCs w:val="24"/>
                <w:lang w:val="en-US"/>
              </w:rPr>
            </w:pPr>
            <w:r w:rsidRPr="00F606A0">
              <w:rPr>
                <w:rFonts w:ascii="Book Antiqua" w:eastAsia="Times New Roman" w:hAnsi="Book Antiqua"/>
                <w:color w:val="000000"/>
                <w:sz w:val="24"/>
                <w:szCs w:val="24"/>
                <w:lang w:val="en-US"/>
              </w:rPr>
              <w:t>4.33</w:t>
            </w:r>
          </w:p>
        </w:tc>
      </w:tr>
      <w:tr w:rsidR="00130E28" w:rsidRPr="00F606A0" w14:paraId="7E16FC96" w14:textId="77777777" w:rsidTr="00C11DE1">
        <w:tc>
          <w:tcPr>
            <w:tcW w:w="817" w:type="dxa"/>
          </w:tcPr>
          <w:p w14:paraId="07B4E2E7" w14:textId="2FC92BD7"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w:t>
            </w:r>
          </w:p>
        </w:tc>
        <w:tc>
          <w:tcPr>
            <w:tcW w:w="4111" w:type="dxa"/>
            <w:vAlign w:val="center"/>
          </w:tcPr>
          <w:p w14:paraId="41717150" w14:textId="777777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An exploratory study of tinnitus in Indian context</w:t>
            </w:r>
          </w:p>
        </w:tc>
        <w:tc>
          <w:tcPr>
            <w:tcW w:w="2977" w:type="dxa"/>
            <w:vAlign w:val="center"/>
          </w:tcPr>
          <w:p w14:paraId="369CB429" w14:textId="5A531B85" w:rsidR="001827D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K </w:t>
            </w:r>
            <w:proofErr w:type="gramStart"/>
            <w:r w:rsidRPr="00F606A0">
              <w:rPr>
                <w:rFonts w:ascii="Book Antiqua" w:eastAsia="Times New Roman" w:hAnsi="Book Antiqua"/>
                <w:color w:val="000000"/>
                <w:sz w:val="24"/>
                <w:szCs w:val="24"/>
                <w:lang w:val="en-US"/>
              </w:rPr>
              <w:t xml:space="preserve">Rajalakshmi, </w:t>
            </w:r>
            <w:r w:rsidR="001827D1" w:rsidRPr="00F606A0">
              <w:rPr>
                <w:rFonts w:ascii="Book Antiqua" w:eastAsia="Times New Roman" w:hAnsi="Book Antiqua"/>
                <w:color w:val="000000"/>
                <w:sz w:val="24"/>
                <w:szCs w:val="24"/>
                <w:lang w:val="en-US"/>
              </w:rPr>
              <w:t xml:space="preserve">  </w:t>
            </w:r>
            <w:proofErr w:type="gramEnd"/>
            <w:r w:rsidR="001827D1"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Mr. Vinaya K</w:t>
            </w:r>
            <w:r w:rsidR="003E0F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C</w:t>
            </w:r>
            <w:r w:rsidR="003E0F89" w:rsidRPr="00F606A0">
              <w:rPr>
                <w:rFonts w:ascii="Book Antiqua" w:eastAsia="Times New Roman" w:hAnsi="Book Antiqua"/>
                <w:color w:val="000000"/>
                <w:sz w:val="24"/>
                <w:szCs w:val="24"/>
                <w:lang w:val="en-US"/>
              </w:rPr>
              <w:t>.</w:t>
            </w:r>
            <w:r w:rsidRPr="00F606A0">
              <w:rPr>
                <w:rFonts w:ascii="Book Antiqua" w:eastAsia="Times New Roman" w:hAnsi="Book Antiqua"/>
                <w:color w:val="000000"/>
                <w:sz w:val="24"/>
                <w:szCs w:val="24"/>
                <w:lang w:val="en-US"/>
              </w:rPr>
              <w:t xml:space="preserve">, </w:t>
            </w:r>
          </w:p>
          <w:p w14:paraId="1D88DC50" w14:textId="77777777" w:rsidR="001827D1" w:rsidRPr="00F606A0" w:rsidRDefault="00B442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w:t>
            </w:r>
            <w:r w:rsidR="001C17F1" w:rsidRPr="00F606A0">
              <w:rPr>
                <w:rFonts w:ascii="Book Antiqua" w:eastAsia="Times New Roman" w:hAnsi="Book Antiqua"/>
                <w:color w:val="000000"/>
                <w:sz w:val="24"/>
                <w:szCs w:val="24"/>
                <w:lang w:val="en-US"/>
              </w:rPr>
              <w:t>. David Baguly</w:t>
            </w:r>
            <w:r w:rsidRPr="00F606A0">
              <w:rPr>
                <w:rFonts w:ascii="Book Antiqua" w:eastAsia="Times New Roman" w:hAnsi="Book Antiqua"/>
                <w:color w:val="000000"/>
                <w:sz w:val="24"/>
                <w:szCs w:val="24"/>
                <w:lang w:val="en-US"/>
              </w:rPr>
              <w:t xml:space="preserve"> </w:t>
            </w:r>
            <w:r w:rsidR="001C17F1" w:rsidRPr="00F606A0">
              <w:rPr>
                <w:rFonts w:ascii="Book Antiqua" w:eastAsia="Times New Roman" w:hAnsi="Book Antiqua"/>
                <w:color w:val="000000"/>
                <w:sz w:val="24"/>
                <w:szCs w:val="24"/>
                <w:lang w:val="en-US"/>
              </w:rPr>
              <w:t xml:space="preserve">&amp; </w:t>
            </w:r>
          </w:p>
          <w:p w14:paraId="3814E926" w14:textId="34B84DAE" w:rsidR="001C17F1" w:rsidRPr="00F606A0" w:rsidRDefault="00B442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w:t>
            </w:r>
            <w:r w:rsidR="001C17F1" w:rsidRPr="00F606A0">
              <w:rPr>
                <w:rFonts w:ascii="Book Antiqua" w:eastAsia="Times New Roman" w:hAnsi="Book Antiqua"/>
                <w:color w:val="000000"/>
                <w:sz w:val="24"/>
                <w:szCs w:val="24"/>
                <w:lang w:val="en-US"/>
              </w:rPr>
              <w:t>. Gerhard Andersson</w:t>
            </w:r>
          </w:p>
        </w:tc>
        <w:tc>
          <w:tcPr>
            <w:tcW w:w="1559" w:type="dxa"/>
            <w:vAlign w:val="center"/>
          </w:tcPr>
          <w:p w14:paraId="15411D8A" w14:textId="77777777" w:rsidR="001C17F1" w:rsidRPr="00F606A0" w:rsidRDefault="001C17F1" w:rsidP="009C1F32">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4.03</w:t>
            </w:r>
          </w:p>
        </w:tc>
      </w:tr>
      <w:tr w:rsidR="00130E28" w:rsidRPr="00F606A0" w14:paraId="655D1173" w14:textId="77777777" w:rsidTr="00C11DE1">
        <w:tc>
          <w:tcPr>
            <w:tcW w:w="817" w:type="dxa"/>
          </w:tcPr>
          <w:p w14:paraId="52E5154E" w14:textId="53A3A5DB"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w:t>
            </w:r>
          </w:p>
        </w:tc>
        <w:tc>
          <w:tcPr>
            <w:tcW w:w="4111" w:type="dxa"/>
            <w:vAlign w:val="center"/>
          </w:tcPr>
          <w:p w14:paraId="396F3345" w14:textId="699315FD"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Auditory brain plasticity in </w:t>
            </w:r>
            <w:proofErr w:type="spellStart"/>
            <w:r w:rsidRPr="00F606A0">
              <w:rPr>
                <w:rFonts w:ascii="Book Antiqua" w:eastAsia="Times New Roman" w:hAnsi="Book Antiqua"/>
                <w:color w:val="000000"/>
                <w:sz w:val="24"/>
                <w:szCs w:val="24"/>
                <w:lang w:val="en-US"/>
              </w:rPr>
              <w:t>carnatic</w:t>
            </w:r>
            <w:proofErr w:type="spellEnd"/>
            <w:r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lastRenderedPageBreak/>
              <w:t>vocalists, instrumental musicians and non-musicians</w:t>
            </w:r>
          </w:p>
        </w:tc>
        <w:tc>
          <w:tcPr>
            <w:tcW w:w="2977" w:type="dxa"/>
            <w:vAlign w:val="center"/>
          </w:tcPr>
          <w:p w14:paraId="7A0EA10D" w14:textId="777777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lastRenderedPageBreak/>
              <w:t>Dr. K Rajalakshmi</w:t>
            </w:r>
          </w:p>
        </w:tc>
        <w:tc>
          <w:tcPr>
            <w:tcW w:w="1559" w:type="dxa"/>
            <w:vAlign w:val="center"/>
          </w:tcPr>
          <w:p w14:paraId="1E455866" w14:textId="77777777" w:rsidR="001C17F1" w:rsidRPr="00F606A0" w:rsidRDefault="001C17F1" w:rsidP="009C1F32">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4.03</w:t>
            </w:r>
          </w:p>
        </w:tc>
      </w:tr>
      <w:tr w:rsidR="00130E28" w:rsidRPr="00F606A0" w14:paraId="5EA4D889" w14:textId="77777777" w:rsidTr="00C11DE1">
        <w:tc>
          <w:tcPr>
            <w:tcW w:w="817" w:type="dxa"/>
          </w:tcPr>
          <w:p w14:paraId="3E736529" w14:textId="481E98BA"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w:t>
            </w:r>
          </w:p>
        </w:tc>
        <w:tc>
          <w:tcPr>
            <w:tcW w:w="4111" w:type="dxa"/>
          </w:tcPr>
          <w:p w14:paraId="6BFC9D73" w14:textId="77777777" w:rsidR="001C17F1" w:rsidRPr="00F606A0" w:rsidRDefault="001C17F1" w:rsidP="009C1F32">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Auditory temporal processing in older adults: A </w:t>
            </w:r>
            <w:proofErr w:type="spellStart"/>
            <w:r w:rsidRPr="00F606A0">
              <w:rPr>
                <w:rFonts w:ascii="Book Antiqua" w:eastAsia="Times New Roman" w:hAnsi="Book Antiqua"/>
                <w:color w:val="000000"/>
                <w:sz w:val="24"/>
                <w:szCs w:val="24"/>
                <w:lang w:val="en-US"/>
              </w:rPr>
              <w:t>behavioural</w:t>
            </w:r>
            <w:proofErr w:type="spellEnd"/>
            <w:r w:rsidRPr="00F606A0">
              <w:rPr>
                <w:rFonts w:ascii="Book Antiqua" w:eastAsia="Times New Roman" w:hAnsi="Book Antiqua"/>
                <w:color w:val="000000"/>
                <w:sz w:val="24"/>
                <w:szCs w:val="24"/>
                <w:lang w:val="en-US"/>
              </w:rPr>
              <w:t xml:space="preserve"> and electrophysiological measures</w:t>
            </w:r>
          </w:p>
        </w:tc>
        <w:tc>
          <w:tcPr>
            <w:tcW w:w="2977" w:type="dxa"/>
            <w:vAlign w:val="center"/>
          </w:tcPr>
          <w:p w14:paraId="55313086" w14:textId="698A277E" w:rsidR="001C17F1" w:rsidRPr="00F606A0" w:rsidRDefault="001827D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w:t>
            </w:r>
            <w:r w:rsidR="001C17F1" w:rsidRPr="00F606A0">
              <w:rPr>
                <w:rFonts w:ascii="Book Antiqua" w:eastAsia="Times New Roman" w:hAnsi="Book Antiqua"/>
                <w:color w:val="000000"/>
                <w:sz w:val="24"/>
                <w:szCs w:val="24"/>
                <w:lang w:val="en-US"/>
              </w:rPr>
              <w:t>r. Prashanth Prabhu</w:t>
            </w:r>
          </w:p>
        </w:tc>
        <w:tc>
          <w:tcPr>
            <w:tcW w:w="1559" w:type="dxa"/>
            <w:vAlign w:val="center"/>
          </w:tcPr>
          <w:p w14:paraId="5B1F664F" w14:textId="77777777" w:rsidR="001C17F1" w:rsidRPr="00F606A0" w:rsidRDefault="001C17F1" w:rsidP="009C1F32">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5.18</w:t>
            </w:r>
          </w:p>
        </w:tc>
      </w:tr>
      <w:tr w:rsidR="00130E28" w:rsidRPr="00F606A0" w14:paraId="2636634D" w14:textId="77777777" w:rsidTr="00C11DE1">
        <w:tc>
          <w:tcPr>
            <w:tcW w:w="817" w:type="dxa"/>
          </w:tcPr>
          <w:p w14:paraId="7513F8ED" w14:textId="58D5ED10" w:rsidR="001C17F1" w:rsidRPr="00F606A0" w:rsidRDefault="00751851" w:rsidP="00B23B08">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5</w:t>
            </w:r>
          </w:p>
        </w:tc>
        <w:tc>
          <w:tcPr>
            <w:tcW w:w="4111" w:type="dxa"/>
          </w:tcPr>
          <w:p w14:paraId="1A41914A" w14:textId="77777777" w:rsidR="001C17F1" w:rsidRPr="00F606A0" w:rsidRDefault="001C17F1" w:rsidP="00B23B08">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Automatic quantification of the glottal area in the stroboscopic videos using deep neural network </w:t>
            </w:r>
          </w:p>
        </w:tc>
        <w:tc>
          <w:tcPr>
            <w:tcW w:w="2977" w:type="dxa"/>
            <w:vAlign w:val="center"/>
          </w:tcPr>
          <w:p w14:paraId="126E18DA" w14:textId="41980BA6" w:rsidR="000D6005" w:rsidRPr="00F606A0" w:rsidRDefault="000D6005" w:rsidP="00B23B08">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T</w:t>
            </w:r>
            <w:r w:rsidR="003E0F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K Prakash</w:t>
            </w:r>
            <w:r w:rsidR="001827D1" w:rsidRPr="00F606A0">
              <w:rPr>
                <w:rFonts w:ascii="Book Antiqua" w:eastAsia="Times New Roman" w:hAnsi="Book Antiqua"/>
                <w:color w:val="000000"/>
                <w:sz w:val="24"/>
                <w:szCs w:val="24"/>
                <w:lang w:val="en-US"/>
              </w:rPr>
              <w:t>,</w:t>
            </w:r>
          </w:p>
          <w:p w14:paraId="09519F9F" w14:textId="77777777" w:rsidR="001827D1" w:rsidRPr="00F606A0" w:rsidRDefault="001C17F1" w:rsidP="00B23B08">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Mr. Rahul Krishnamurthy, </w:t>
            </w:r>
          </w:p>
          <w:p w14:paraId="606F7AA7" w14:textId="376C9FA8" w:rsidR="001C17F1" w:rsidRPr="00F606A0" w:rsidRDefault="001C17F1" w:rsidP="00B23B08">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Prasanta Kumar Ghosh</w:t>
            </w:r>
            <w:r w:rsidR="00D4511C" w:rsidRPr="00F606A0">
              <w:rPr>
                <w:rFonts w:ascii="Book Antiqua" w:eastAsia="Times New Roman" w:hAnsi="Book Antiqua"/>
                <w:color w:val="000000"/>
                <w:sz w:val="24"/>
                <w:szCs w:val="24"/>
                <w:lang w:val="en-US"/>
              </w:rPr>
              <w:t xml:space="preserve"> &amp; </w:t>
            </w:r>
            <w:r w:rsidRPr="00F606A0">
              <w:rPr>
                <w:rFonts w:ascii="Book Antiqua" w:eastAsia="Times New Roman" w:hAnsi="Book Antiqua"/>
                <w:color w:val="000000"/>
                <w:sz w:val="24"/>
                <w:szCs w:val="24"/>
                <w:lang w:val="en-US"/>
              </w:rPr>
              <w:t xml:space="preserve">Dr. </w:t>
            </w:r>
            <w:proofErr w:type="spellStart"/>
            <w:r w:rsidRPr="00F606A0">
              <w:rPr>
                <w:rFonts w:ascii="Book Antiqua" w:eastAsia="Times New Roman" w:hAnsi="Book Antiqua"/>
                <w:color w:val="000000"/>
                <w:sz w:val="24"/>
                <w:szCs w:val="24"/>
                <w:lang w:val="en-US"/>
              </w:rPr>
              <w:t>Suja</w:t>
            </w:r>
            <w:proofErr w:type="spellEnd"/>
            <w:r w:rsidRPr="00F606A0">
              <w:rPr>
                <w:rFonts w:ascii="Book Antiqua" w:eastAsia="Times New Roman" w:hAnsi="Book Antiqua"/>
                <w:color w:val="000000"/>
                <w:sz w:val="24"/>
                <w:szCs w:val="24"/>
                <w:lang w:val="en-US"/>
              </w:rPr>
              <w:t xml:space="preserve"> S</w:t>
            </w:r>
          </w:p>
        </w:tc>
        <w:tc>
          <w:tcPr>
            <w:tcW w:w="1559" w:type="dxa"/>
            <w:vAlign w:val="center"/>
          </w:tcPr>
          <w:p w14:paraId="2FC15068" w14:textId="77777777" w:rsidR="001C17F1" w:rsidRPr="00F606A0" w:rsidRDefault="001C17F1" w:rsidP="00B23B08">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9.86</w:t>
            </w:r>
          </w:p>
        </w:tc>
      </w:tr>
      <w:tr w:rsidR="00130E28" w:rsidRPr="00F606A0" w14:paraId="3901C8DD" w14:textId="77777777" w:rsidTr="00C11DE1">
        <w:tc>
          <w:tcPr>
            <w:tcW w:w="817" w:type="dxa"/>
          </w:tcPr>
          <w:p w14:paraId="1B67301F" w14:textId="5D35CEE4"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6</w:t>
            </w:r>
          </w:p>
        </w:tc>
        <w:tc>
          <w:tcPr>
            <w:tcW w:w="4111" w:type="dxa"/>
          </w:tcPr>
          <w:p w14:paraId="60ADD8D8" w14:textId="305FD3AF" w:rsidR="001C17F1" w:rsidRPr="00F606A0" w:rsidRDefault="001C17F1" w:rsidP="009C1F32">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Behavioral and electro</w:t>
            </w:r>
            <w:r w:rsidR="00623890" w:rsidRPr="00F606A0">
              <w:rPr>
                <w:rFonts w:ascii="Book Antiqua" w:eastAsia="Times New Roman" w:hAnsi="Book Antiqua"/>
                <w:color w:val="000000"/>
                <w:sz w:val="24"/>
                <w:szCs w:val="24"/>
                <w:lang w:val="en-US"/>
              </w:rPr>
              <w:t>-</w:t>
            </w:r>
            <w:r w:rsidRPr="00F606A0">
              <w:rPr>
                <w:rFonts w:ascii="Book Antiqua" w:eastAsia="Times New Roman" w:hAnsi="Book Antiqua"/>
                <w:color w:val="000000"/>
                <w:sz w:val="24"/>
                <w:szCs w:val="24"/>
                <w:lang w:val="en-US"/>
              </w:rPr>
              <w:t>physiological correlates of lexical semantic activation in high and low proficient bilinguals</w:t>
            </w:r>
          </w:p>
        </w:tc>
        <w:tc>
          <w:tcPr>
            <w:tcW w:w="2977" w:type="dxa"/>
            <w:vAlign w:val="center"/>
          </w:tcPr>
          <w:p w14:paraId="0864D088" w14:textId="777777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Sandeep M.,  </w:t>
            </w:r>
          </w:p>
          <w:p w14:paraId="1EA0A0C3" w14:textId="176615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Abhishek B</w:t>
            </w:r>
            <w:r w:rsidR="00E547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P</w:t>
            </w:r>
            <w:r w:rsidR="005C6416"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&amp;</w:t>
            </w:r>
          </w:p>
          <w:p w14:paraId="13442AE4" w14:textId="777777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Chandni Jain</w:t>
            </w:r>
          </w:p>
        </w:tc>
        <w:tc>
          <w:tcPr>
            <w:tcW w:w="1559" w:type="dxa"/>
            <w:vAlign w:val="center"/>
          </w:tcPr>
          <w:p w14:paraId="392E1C55" w14:textId="77777777" w:rsidR="001C17F1" w:rsidRPr="00F606A0" w:rsidRDefault="001C17F1" w:rsidP="009C1F32">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4.88</w:t>
            </w:r>
          </w:p>
        </w:tc>
      </w:tr>
      <w:tr w:rsidR="00130E28" w:rsidRPr="00F606A0" w14:paraId="30CDC7C1" w14:textId="77777777" w:rsidTr="00C11DE1">
        <w:tc>
          <w:tcPr>
            <w:tcW w:w="817" w:type="dxa"/>
          </w:tcPr>
          <w:p w14:paraId="148393EA" w14:textId="744ED904"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7</w:t>
            </w:r>
          </w:p>
        </w:tc>
        <w:tc>
          <w:tcPr>
            <w:tcW w:w="4111" w:type="dxa"/>
          </w:tcPr>
          <w:p w14:paraId="16CE3261" w14:textId="7B90B755" w:rsidR="001C17F1" w:rsidRPr="00F606A0" w:rsidRDefault="001C17F1" w:rsidP="009C1F32">
            <w:pPr>
              <w:spacing w:after="80" w:line="240" w:lineRule="auto"/>
              <w:jc w:val="both"/>
              <w:rPr>
                <w:rFonts w:ascii="Book Antiqua" w:eastAsia="Times New Roman" w:hAnsi="Book Antiqua"/>
                <w:color w:val="000000"/>
                <w:sz w:val="24"/>
                <w:szCs w:val="24"/>
                <w:lang w:val="en-US"/>
              </w:rPr>
            </w:pPr>
            <w:proofErr w:type="spellStart"/>
            <w:r w:rsidRPr="00F606A0">
              <w:rPr>
                <w:rFonts w:ascii="Book Antiqua" w:eastAsia="Times New Roman" w:hAnsi="Book Antiqua"/>
                <w:color w:val="000000"/>
                <w:sz w:val="24"/>
                <w:szCs w:val="24"/>
                <w:lang w:val="en-US"/>
              </w:rPr>
              <w:t>Behavioural</w:t>
            </w:r>
            <w:proofErr w:type="spellEnd"/>
            <w:r w:rsidRPr="00F606A0">
              <w:rPr>
                <w:rFonts w:ascii="Book Antiqua" w:eastAsia="Times New Roman" w:hAnsi="Book Antiqua"/>
                <w:color w:val="000000"/>
                <w:sz w:val="24"/>
                <w:szCs w:val="24"/>
                <w:lang w:val="en-US"/>
              </w:rPr>
              <w:t xml:space="preserve"> and electro</w:t>
            </w:r>
            <w:r w:rsidR="0037600D"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physio</w:t>
            </w:r>
            <w:r w:rsidR="0037600D" w:rsidRPr="00F606A0">
              <w:rPr>
                <w:rFonts w:ascii="Book Antiqua" w:eastAsia="Times New Roman" w:hAnsi="Book Antiqua"/>
                <w:color w:val="000000"/>
                <w:sz w:val="24"/>
                <w:szCs w:val="24"/>
                <w:lang w:val="en-US"/>
              </w:rPr>
              <w:t>-</w:t>
            </w:r>
            <w:r w:rsidRPr="00F606A0">
              <w:rPr>
                <w:rFonts w:ascii="Book Antiqua" w:eastAsia="Times New Roman" w:hAnsi="Book Antiqua"/>
                <w:color w:val="000000"/>
                <w:sz w:val="24"/>
                <w:szCs w:val="24"/>
                <w:lang w:val="en-US"/>
              </w:rPr>
              <w:t>logical (P300) correlates for visual and auditory process in Alzheimer’s diseases</w:t>
            </w:r>
          </w:p>
        </w:tc>
        <w:tc>
          <w:tcPr>
            <w:tcW w:w="2977" w:type="dxa"/>
            <w:vAlign w:val="center"/>
          </w:tcPr>
          <w:p w14:paraId="15A4B171" w14:textId="4252316D" w:rsidR="001827D1" w:rsidRPr="00F606A0" w:rsidRDefault="001C17F1" w:rsidP="009C1F32">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Hema N &amp;</w:t>
            </w:r>
            <w:r w:rsidR="00396FB6" w:rsidRPr="00F606A0">
              <w:rPr>
                <w:rFonts w:ascii="Book Antiqua" w:eastAsia="Times New Roman" w:hAnsi="Book Antiqua"/>
                <w:color w:val="000000"/>
                <w:sz w:val="24"/>
                <w:szCs w:val="24"/>
                <w:lang w:val="en-US"/>
              </w:rPr>
              <w:t xml:space="preserve"> </w:t>
            </w:r>
          </w:p>
          <w:p w14:paraId="7F6F79D1" w14:textId="53A19087" w:rsidR="001C17F1" w:rsidRPr="00F606A0" w:rsidRDefault="001C17F1" w:rsidP="009C1F32">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Devi N</w:t>
            </w:r>
          </w:p>
        </w:tc>
        <w:tc>
          <w:tcPr>
            <w:tcW w:w="1559" w:type="dxa"/>
            <w:vAlign w:val="center"/>
          </w:tcPr>
          <w:p w14:paraId="72A14B2C" w14:textId="77777777" w:rsidR="001C17F1" w:rsidRPr="00F606A0" w:rsidRDefault="001C17F1" w:rsidP="009C1F32">
            <w:pPr>
              <w:spacing w:after="8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4.88</w:t>
            </w:r>
          </w:p>
        </w:tc>
      </w:tr>
      <w:tr w:rsidR="00130E28" w:rsidRPr="00F606A0" w14:paraId="6B85D1B9" w14:textId="77777777" w:rsidTr="00C11DE1">
        <w:tc>
          <w:tcPr>
            <w:tcW w:w="817" w:type="dxa"/>
          </w:tcPr>
          <w:p w14:paraId="1941F211" w14:textId="0FE866A4"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8</w:t>
            </w:r>
          </w:p>
        </w:tc>
        <w:tc>
          <w:tcPr>
            <w:tcW w:w="4111" w:type="dxa"/>
          </w:tcPr>
          <w:p w14:paraId="11F0466D" w14:textId="77777777" w:rsidR="001C17F1" w:rsidRPr="00F606A0" w:rsidRDefault="001C17F1" w:rsidP="009C1F32">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rPr>
              <w:t>Cochlear implant outcome measures: Comparison of rating scales and speech perception</w:t>
            </w:r>
          </w:p>
        </w:tc>
        <w:tc>
          <w:tcPr>
            <w:tcW w:w="2977" w:type="dxa"/>
            <w:vAlign w:val="center"/>
          </w:tcPr>
          <w:p w14:paraId="00684EA6" w14:textId="77777777" w:rsidR="001827D1" w:rsidRPr="00F606A0" w:rsidRDefault="003E53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w:t>
            </w:r>
            <w:r w:rsidR="001C17F1" w:rsidRPr="00F606A0">
              <w:rPr>
                <w:rFonts w:ascii="Book Antiqua" w:eastAsia="Times New Roman" w:hAnsi="Book Antiqua"/>
                <w:color w:val="000000"/>
                <w:sz w:val="24"/>
                <w:szCs w:val="24"/>
                <w:lang w:val="en-US"/>
              </w:rPr>
              <w:t xml:space="preserve">. Megha </w:t>
            </w:r>
            <w:r w:rsidR="00D7408E" w:rsidRPr="00F606A0">
              <w:rPr>
                <w:rFonts w:ascii="Book Antiqua" w:eastAsia="Times New Roman" w:hAnsi="Book Antiqua"/>
                <w:color w:val="000000"/>
                <w:sz w:val="24"/>
                <w:szCs w:val="24"/>
                <w:lang w:val="en-US"/>
              </w:rPr>
              <w:t xml:space="preserve">&amp; </w:t>
            </w:r>
          </w:p>
          <w:p w14:paraId="49CA8BAE" w14:textId="6A37F96A" w:rsidR="001C17F1" w:rsidRPr="00F606A0" w:rsidRDefault="00D7408E"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Mr. Jawahar Antony</w:t>
            </w:r>
          </w:p>
        </w:tc>
        <w:tc>
          <w:tcPr>
            <w:tcW w:w="1559" w:type="dxa"/>
            <w:vAlign w:val="center"/>
          </w:tcPr>
          <w:p w14:paraId="7A5D6202" w14:textId="77777777" w:rsidR="001C17F1" w:rsidRPr="00F606A0" w:rsidRDefault="001C17F1" w:rsidP="009C1F32">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5.05</w:t>
            </w:r>
          </w:p>
        </w:tc>
      </w:tr>
      <w:tr w:rsidR="00130E28" w:rsidRPr="00F606A0" w14:paraId="1BEDE106" w14:textId="77777777" w:rsidTr="00C11DE1">
        <w:tc>
          <w:tcPr>
            <w:tcW w:w="817" w:type="dxa"/>
          </w:tcPr>
          <w:p w14:paraId="07CB8EBC" w14:textId="61B6628A" w:rsidR="001C17F1" w:rsidRPr="00F606A0" w:rsidRDefault="00751851" w:rsidP="00B36D02">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9</w:t>
            </w:r>
          </w:p>
        </w:tc>
        <w:tc>
          <w:tcPr>
            <w:tcW w:w="4111" w:type="dxa"/>
          </w:tcPr>
          <w:p w14:paraId="272F84C3" w14:textId="77777777" w:rsidR="001C17F1" w:rsidRPr="00F606A0" w:rsidRDefault="001C17F1" w:rsidP="009C1F32">
            <w:pPr>
              <w:spacing w:after="8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Cognitive linguistic intervention program for children at risk for learning disability</w:t>
            </w:r>
          </w:p>
        </w:tc>
        <w:tc>
          <w:tcPr>
            <w:tcW w:w="2977" w:type="dxa"/>
            <w:vAlign w:val="center"/>
          </w:tcPr>
          <w:p w14:paraId="6504E4BC" w14:textId="0240B906" w:rsidR="001C17F1" w:rsidRPr="00F606A0" w:rsidRDefault="001C17F1" w:rsidP="009C1F32">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Jayashree C</w:t>
            </w:r>
            <w:r w:rsidR="00E547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Shanbal</w:t>
            </w:r>
            <w:r w:rsidR="00D7408E"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&amp;</w:t>
            </w:r>
            <w:r w:rsidR="00D7408E"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Mr. Hariharan V</w:t>
            </w:r>
          </w:p>
        </w:tc>
        <w:tc>
          <w:tcPr>
            <w:tcW w:w="1559" w:type="dxa"/>
            <w:vAlign w:val="center"/>
          </w:tcPr>
          <w:p w14:paraId="07C7ED79" w14:textId="77777777" w:rsidR="001C17F1" w:rsidRPr="00F606A0" w:rsidRDefault="001C17F1" w:rsidP="009C1F32">
            <w:pPr>
              <w:spacing w:after="8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130E28" w:rsidRPr="00F606A0" w14:paraId="7F74F51D" w14:textId="77777777" w:rsidTr="00C11DE1">
        <w:tc>
          <w:tcPr>
            <w:tcW w:w="817" w:type="dxa"/>
          </w:tcPr>
          <w:p w14:paraId="1395F426" w14:textId="6FBD1F2F" w:rsidR="001C17F1" w:rsidRPr="00F606A0" w:rsidRDefault="00751851" w:rsidP="008162A3">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10</w:t>
            </w:r>
          </w:p>
        </w:tc>
        <w:tc>
          <w:tcPr>
            <w:tcW w:w="4111" w:type="dxa"/>
          </w:tcPr>
          <w:p w14:paraId="7AC41C75" w14:textId="77777777" w:rsidR="001C17F1" w:rsidRPr="00F606A0" w:rsidRDefault="001C17F1" w:rsidP="009C1F32">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Computerized auditory training for Kannada speaking children with hearing impairment</w:t>
            </w:r>
          </w:p>
        </w:tc>
        <w:tc>
          <w:tcPr>
            <w:tcW w:w="2977" w:type="dxa"/>
            <w:vAlign w:val="center"/>
          </w:tcPr>
          <w:p w14:paraId="5084BFB8" w14:textId="77777777" w:rsidR="001C17F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Mr. Manohar N, </w:t>
            </w:r>
          </w:p>
          <w:p w14:paraId="492A8B02" w14:textId="093868F1" w:rsidR="001827D1" w:rsidRPr="00F606A0" w:rsidRDefault="001C17F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Mrs. Revathi K</w:t>
            </w:r>
            <w:r w:rsidR="00E547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 xml:space="preserve">R., </w:t>
            </w:r>
          </w:p>
          <w:p w14:paraId="35EF9DA8" w14:textId="5FDD5BA3" w:rsidR="001C17F1" w:rsidRPr="00F606A0" w:rsidRDefault="001827D1" w:rsidP="009C1F32">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w:t>
            </w:r>
            <w:r w:rsidR="001C17F1" w:rsidRPr="00F606A0">
              <w:rPr>
                <w:rFonts w:ascii="Book Antiqua" w:eastAsia="Times New Roman" w:hAnsi="Book Antiqua"/>
                <w:color w:val="000000"/>
                <w:sz w:val="24"/>
                <w:szCs w:val="24"/>
              </w:rPr>
              <w:t>r. Prashanth Prabhu P &amp; Mr. Raghavendra G</w:t>
            </w:r>
            <w:r w:rsidR="00E54789" w:rsidRPr="00F606A0">
              <w:rPr>
                <w:rFonts w:ascii="Book Antiqua" w:eastAsia="Times New Roman" w:hAnsi="Book Antiqua"/>
                <w:color w:val="000000"/>
                <w:sz w:val="24"/>
                <w:szCs w:val="24"/>
              </w:rPr>
              <w:t xml:space="preserve"> </w:t>
            </w:r>
            <w:r w:rsidR="001C17F1" w:rsidRPr="00F606A0">
              <w:rPr>
                <w:rFonts w:ascii="Book Antiqua" w:eastAsia="Times New Roman" w:hAnsi="Book Antiqua"/>
                <w:color w:val="000000"/>
                <w:sz w:val="24"/>
                <w:szCs w:val="24"/>
              </w:rPr>
              <w:t>N</w:t>
            </w:r>
          </w:p>
        </w:tc>
        <w:tc>
          <w:tcPr>
            <w:tcW w:w="1559" w:type="dxa"/>
            <w:vAlign w:val="center"/>
          </w:tcPr>
          <w:p w14:paraId="44800CB9" w14:textId="77777777" w:rsidR="001C17F1" w:rsidRPr="00F606A0" w:rsidRDefault="001C17F1" w:rsidP="009C1F32">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3.31</w:t>
            </w:r>
          </w:p>
        </w:tc>
      </w:tr>
      <w:tr w:rsidR="00E013BC" w:rsidRPr="00F606A0" w14:paraId="53EF4D44" w14:textId="77777777" w:rsidTr="00C11DE1">
        <w:tc>
          <w:tcPr>
            <w:tcW w:w="817" w:type="dxa"/>
          </w:tcPr>
          <w:p w14:paraId="2D27651A" w14:textId="643FCF8B" w:rsidR="00E013BC" w:rsidRPr="00F606A0" w:rsidRDefault="00751851" w:rsidP="00E013BC">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11</w:t>
            </w:r>
          </w:p>
        </w:tc>
        <w:tc>
          <w:tcPr>
            <w:tcW w:w="4111" w:type="dxa"/>
          </w:tcPr>
          <w:p w14:paraId="5B5E5BAD" w14:textId="7343C15F" w:rsidR="00E013BC" w:rsidRPr="00F606A0" w:rsidRDefault="00E013BC" w:rsidP="00E013BC">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bCs/>
                <w:color w:val="000000"/>
                <w:sz w:val="24"/>
                <w:szCs w:val="24"/>
              </w:rPr>
              <w:t xml:space="preserve">Design and </w:t>
            </w:r>
            <w:r w:rsidR="00623890" w:rsidRPr="00F606A0">
              <w:rPr>
                <w:rFonts w:ascii="Book Antiqua" w:eastAsia="Times New Roman" w:hAnsi="Book Antiqua"/>
                <w:bCs/>
                <w:color w:val="000000"/>
                <w:sz w:val="24"/>
                <w:szCs w:val="24"/>
              </w:rPr>
              <w:t>d</w:t>
            </w:r>
            <w:r w:rsidRPr="00F606A0">
              <w:rPr>
                <w:rFonts w:ascii="Book Antiqua" w:eastAsia="Times New Roman" w:hAnsi="Book Antiqua"/>
                <w:bCs/>
                <w:color w:val="000000"/>
                <w:sz w:val="24"/>
                <w:szCs w:val="24"/>
              </w:rPr>
              <w:t>evelopment of E-</w:t>
            </w:r>
            <w:r w:rsidR="00623890" w:rsidRPr="00F606A0">
              <w:rPr>
                <w:rFonts w:ascii="Book Antiqua" w:eastAsia="Times New Roman" w:hAnsi="Book Antiqua"/>
                <w:bCs/>
                <w:color w:val="000000"/>
                <w:sz w:val="24"/>
                <w:szCs w:val="24"/>
              </w:rPr>
              <w:t>l</w:t>
            </w:r>
            <w:r w:rsidRPr="00F606A0">
              <w:rPr>
                <w:rFonts w:ascii="Book Antiqua" w:eastAsia="Times New Roman" w:hAnsi="Book Antiqua"/>
                <w:bCs/>
                <w:color w:val="000000"/>
                <w:sz w:val="24"/>
                <w:szCs w:val="24"/>
              </w:rPr>
              <w:t xml:space="preserve">earning </w:t>
            </w:r>
            <w:r w:rsidR="00623890" w:rsidRPr="00F606A0">
              <w:rPr>
                <w:rFonts w:ascii="Book Antiqua" w:eastAsia="Times New Roman" w:hAnsi="Book Antiqua"/>
                <w:bCs/>
                <w:color w:val="000000"/>
                <w:sz w:val="24"/>
                <w:szCs w:val="24"/>
              </w:rPr>
              <w:t>p</w:t>
            </w:r>
            <w:r w:rsidRPr="00F606A0">
              <w:rPr>
                <w:rFonts w:ascii="Book Antiqua" w:eastAsia="Times New Roman" w:hAnsi="Book Antiqua"/>
                <w:bCs/>
                <w:color w:val="000000"/>
                <w:sz w:val="24"/>
                <w:szCs w:val="24"/>
              </w:rPr>
              <w:t xml:space="preserve">latform and </w:t>
            </w:r>
            <w:r w:rsidR="00623890" w:rsidRPr="00F606A0">
              <w:rPr>
                <w:rFonts w:ascii="Book Antiqua" w:eastAsia="Times New Roman" w:hAnsi="Book Antiqua"/>
                <w:bCs/>
                <w:color w:val="000000"/>
                <w:sz w:val="24"/>
                <w:szCs w:val="24"/>
              </w:rPr>
              <w:t>f</w:t>
            </w:r>
            <w:r w:rsidRPr="00F606A0">
              <w:rPr>
                <w:rFonts w:ascii="Book Antiqua" w:eastAsia="Times New Roman" w:hAnsi="Book Antiqua"/>
                <w:bCs/>
                <w:color w:val="000000"/>
                <w:sz w:val="24"/>
                <w:szCs w:val="24"/>
              </w:rPr>
              <w:t xml:space="preserve">aculty </w:t>
            </w:r>
            <w:r w:rsidR="00623890" w:rsidRPr="00F606A0">
              <w:rPr>
                <w:rFonts w:ascii="Book Antiqua" w:eastAsia="Times New Roman" w:hAnsi="Book Antiqua"/>
                <w:bCs/>
                <w:color w:val="000000"/>
                <w:sz w:val="24"/>
                <w:szCs w:val="24"/>
              </w:rPr>
              <w:t>p</w:t>
            </w:r>
            <w:r w:rsidRPr="00F606A0">
              <w:rPr>
                <w:rFonts w:ascii="Book Antiqua" w:eastAsia="Times New Roman" w:hAnsi="Book Antiqua"/>
                <w:bCs/>
                <w:color w:val="000000"/>
                <w:sz w:val="24"/>
                <w:szCs w:val="24"/>
              </w:rPr>
              <w:t xml:space="preserve">rofile </w:t>
            </w:r>
            <w:r w:rsidR="00623890" w:rsidRPr="00F606A0">
              <w:rPr>
                <w:rFonts w:ascii="Book Antiqua" w:eastAsia="Times New Roman" w:hAnsi="Book Antiqua"/>
                <w:bCs/>
                <w:color w:val="000000"/>
                <w:sz w:val="24"/>
                <w:szCs w:val="24"/>
              </w:rPr>
              <w:t>s</w:t>
            </w:r>
            <w:r w:rsidRPr="00F606A0">
              <w:rPr>
                <w:rFonts w:ascii="Book Antiqua" w:eastAsia="Times New Roman" w:hAnsi="Book Antiqua"/>
                <w:bCs/>
                <w:color w:val="000000"/>
                <w:sz w:val="24"/>
                <w:szCs w:val="24"/>
              </w:rPr>
              <w:t>ystem</w:t>
            </w:r>
          </w:p>
        </w:tc>
        <w:tc>
          <w:tcPr>
            <w:tcW w:w="2977" w:type="dxa"/>
            <w:vAlign w:val="center"/>
          </w:tcPr>
          <w:p w14:paraId="23ACD996" w14:textId="77777777" w:rsidR="00E013BC" w:rsidRPr="00F606A0" w:rsidRDefault="00E013BC" w:rsidP="00E013BC">
            <w:pPr>
              <w:spacing w:after="0" w:line="240" w:lineRule="auto"/>
              <w:rPr>
                <w:rFonts w:ascii="Book Antiqua" w:eastAsia="Times New Roman" w:hAnsi="Book Antiqua"/>
                <w:bCs/>
                <w:color w:val="000000"/>
                <w:sz w:val="24"/>
                <w:szCs w:val="24"/>
              </w:rPr>
            </w:pPr>
            <w:r w:rsidRPr="00F606A0">
              <w:rPr>
                <w:rFonts w:ascii="Book Antiqua" w:eastAsia="Times New Roman" w:hAnsi="Book Antiqua"/>
                <w:bCs/>
                <w:color w:val="000000"/>
                <w:sz w:val="24"/>
                <w:szCs w:val="24"/>
              </w:rPr>
              <w:t xml:space="preserve">Dr. Shijith Kumar C </w:t>
            </w:r>
          </w:p>
          <w:p w14:paraId="39240717" w14:textId="77777777" w:rsidR="00E013BC" w:rsidRPr="00F606A0" w:rsidRDefault="00E013BC" w:rsidP="00E013BC">
            <w:pPr>
              <w:spacing w:after="0" w:line="240" w:lineRule="auto"/>
              <w:rPr>
                <w:rFonts w:ascii="Book Antiqua" w:eastAsia="Times New Roman" w:hAnsi="Book Antiqua"/>
                <w:bCs/>
                <w:color w:val="000000"/>
                <w:sz w:val="24"/>
                <w:szCs w:val="24"/>
              </w:rPr>
            </w:pPr>
            <w:r w:rsidRPr="00F606A0">
              <w:rPr>
                <w:rFonts w:ascii="Book Antiqua" w:eastAsia="Times New Roman" w:hAnsi="Book Antiqua"/>
                <w:bCs/>
                <w:color w:val="000000"/>
                <w:sz w:val="24"/>
                <w:szCs w:val="24"/>
              </w:rPr>
              <w:t xml:space="preserve">Mr. Manohar N &amp; </w:t>
            </w:r>
          </w:p>
          <w:p w14:paraId="4DEFF5C1" w14:textId="3630CEA7" w:rsidR="00E013BC" w:rsidRPr="00F606A0" w:rsidRDefault="00E013BC" w:rsidP="00E013BC">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bCs/>
                <w:color w:val="000000"/>
                <w:sz w:val="24"/>
                <w:szCs w:val="24"/>
              </w:rPr>
              <w:t>Dr. Malar G</w:t>
            </w:r>
          </w:p>
        </w:tc>
        <w:tc>
          <w:tcPr>
            <w:tcW w:w="1559" w:type="dxa"/>
            <w:vAlign w:val="center"/>
          </w:tcPr>
          <w:p w14:paraId="09B3DB43" w14:textId="0974B995" w:rsidR="00E013BC" w:rsidRPr="00F606A0" w:rsidRDefault="00E013BC" w:rsidP="00E013BC">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4.68</w:t>
            </w:r>
          </w:p>
        </w:tc>
      </w:tr>
      <w:tr w:rsidR="0085220B" w:rsidRPr="00F606A0" w14:paraId="55C6B429" w14:textId="77777777" w:rsidTr="00C11DE1">
        <w:tc>
          <w:tcPr>
            <w:tcW w:w="817" w:type="dxa"/>
          </w:tcPr>
          <w:p w14:paraId="54A52DE3" w14:textId="3E99D26A" w:rsidR="0085220B" w:rsidRPr="00F606A0" w:rsidRDefault="00751851" w:rsidP="00E013BC">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12</w:t>
            </w:r>
          </w:p>
        </w:tc>
        <w:tc>
          <w:tcPr>
            <w:tcW w:w="4111" w:type="dxa"/>
          </w:tcPr>
          <w:p w14:paraId="5FDE4491" w14:textId="2A80674D" w:rsidR="0085220B" w:rsidRPr="00F606A0" w:rsidRDefault="0085220B" w:rsidP="00E013BC">
            <w:pPr>
              <w:spacing w:after="0" w:line="240" w:lineRule="auto"/>
              <w:jc w:val="both"/>
              <w:rPr>
                <w:rFonts w:ascii="Book Antiqua" w:eastAsia="Times New Roman" w:hAnsi="Book Antiqua"/>
                <w:bCs/>
                <w:color w:val="000000"/>
                <w:sz w:val="24"/>
                <w:szCs w:val="24"/>
              </w:rPr>
            </w:pPr>
            <w:r w:rsidRPr="00F606A0">
              <w:rPr>
                <w:rFonts w:ascii="Book Antiqua" w:hAnsi="Book Antiqua"/>
                <w:color w:val="000000" w:themeColor="text1"/>
                <w:sz w:val="24"/>
                <w:szCs w:val="24"/>
              </w:rPr>
              <w:t xml:space="preserve">Development and Checking </w:t>
            </w:r>
            <w:proofErr w:type="gramStart"/>
            <w:r w:rsidRPr="00F606A0">
              <w:rPr>
                <w:rFonts w:ascii="Book Antiqua" w:hAnsi="Book Antiqua"/>
                <w:color w:val="000000" w:themeColor="text1"/>
                <w:sz w:val="24"/>
                <w:szCs w:val="24"/>
              </w:rPr>
              <w:t>the  Effectiveness</w:t>
            </w:r>
            <w:proofErr w:type="gramEnd"/>
            <w:r w:rsidRPr="00F606A0">
              <w:rPr>
                <w:rFonts w:ascii="Book Antiqua" w:hAnsi="Book Antiqua"/>
                <w:color w:val="000000" w:themeColor="text1"/>
                <w:sz w:val="24"/>
                <w:szCs w:val="24"/>
              </w:rPr>
              <w:t xml:space="preserve"> of training module for preschool parent empowerment program (PPEP) for children with special needs at AIISH</w:t>
            </w:r>
          </w:p>
        </w:tc>
        <w:tc>
          <w:tcPr>
            <w:tcW w:w="2977" w:type="dxa"/>
            <w:vAlign w:val="center"/>
          </w:tcPr>
          <w:p w14:paraId="5DFB15F8" w14:textId="6F76E7BE" w:rsidR="0085220B" w:rsidRPr="00F606A0" w:rsidRDefault="0085220B" w:rsidP="0085220B">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Dr. Alok Kumar Upadhyay</w:t>
            </w:r>
          </w:p>
          <w:p w14:paraId="434B618D" w14:textId="77777777" w:rsidR="0085220B" w:rsidRPr="00F606A0" w:rsidRDefault="0085220B" w:rsidP="0085220B">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 xml:space="preserve">Dr. </w:t>
            </w:r>
            <w:proofErr w:type="spellStart"/>
            <w:r w:rsidRPr="00F606A0">
              <w:rPr>
                <w:rFonts w:ascii="Book Antiqua" w:hAnsi="Book Antiqua"/>
                <w:color w:val="000000" w:themeColor="text1"/>
                <w:sz w:val="24"/>
                <w:szCs w:val="24"/>
              </w:rPr>
              <w:t>Palnaty</w:t>
            </w:r>
            <w:proofErr w:type="spellEnd"/>
            <w:r w:rsidRPr="00F606A0">
              <w:rPr>
                <w:rFonts w:ascii="Book Antiqua" w:hAnsi="Book Antiqua"/>
                <w:color w:val="000000" w:themeColor="text1"/>
                <w:sz w:val="24"/>
                <w:szCs w:val="24"/>
              </w:rPr>
              <w:t xml:space="preserve"> </w:t>
            </w:r>
            <w:proofErr w:type="spellStart"/>
            <w:r w:rsidRPr="00F606A0">
              <w:rPr>
                <w:rFonts w:ascii="Book Antiqua" w:hAnsi="Book Antiqua"/>
                <w:color w:val="000000" w:themeColor="text1"/>
                <w:sz w:val="24"/>
                <w:szCs w:val="24"/>
              </w:rPr>
              <w:t>Vijetha</w:t>
            </w:r>
            <w:proofErr w:type="spellEnd"/>
            <w:r w:rsidRPr="00F606A0">
              <w:rPr>
                <w:rFonts w:ascii="Book Antiqua" w:hAnsi="Book Antiqua"/>
                <w:color w:val="000000" w:themeColor="text1"/>
                <w:sz w:val="24"/>
                <w:szCs w:val="24"/>
              </w:rPr>
              <w:t xml:space="preserve"> &amp;</w:t>
            </w:r>
          </w:p>
          <w:p w14:paraId="6CF9461D" w14:textId="40059CE1" w:rsidR="0085220B" w:rsidRPr="00F606A0" w:rsidRDefault="0085220B" w:rsidP="0085220B">
            <w:pPr>
              <w:rPr>
                <w:rFonts w:ascii="Book Antiqua" w:hAnsi="Book Antiqua"/>
                <w:color w:val="000000" w:themeColor="text1"/>
                <w:sz w:val="24"/>
                <w:szCs w:val="24"/>
              </w:rPr>
            </w:pPr>
            <w:r w:rsidRPr="00F606A0">
              <w:rPr>
                <w:rFonts w:ascii="Book Antiqua" w:hAnsi="Book Antiqua"/>
                <w:color w:val="000000" w:themeColor="text1"/>
                <w:sz w:val="24"/>
                <w:szCs w:val="24"/>
              </w:rPr>
              <w:t xml:space="preserve">Ms. P V </w:t>
            </w:r>
            <w:proofErr w:type="spellStart"/>
            <w:r w:rsidRPr="00F606A0">
              <w:rPr>
                <w:rFonts w:ascii="Book Antiqua" w:hAnsi="Book Antiqua"/>
                <w:color w:val="000000" w:themeColor="text1"/>
                <w:sz w:val="24"/>
                <w:szCs w:val="24"/>
              </w:rPr>
              <w:t>Ramanakumari</w:t>
            </w:r>
            <w:proofErr w:type="spellEnd"/>
          </w:p>
        </w:tc>
        <w:tc>
          <w:tcPr>
            <w:tcW w:w="1559" w:type="dxa"/>
            <w:vAlign w:val="center"/>
          </w:tcPr>
          <w:p w14:paraId="3203C5C4" w14:textId="5FB25D8F" w:rsidR="0085220B" w:rsidRPr="00F606A0" w:rsidRDefault="0085220B" w:rsidP="00E013BC">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8.30</w:t>
            </w:r>
          </w:p>
        </w:tc>
      </w:tr>
      <w:tr w:rsidR="00E013BC" w:rsidRPr="00F606A0" w14:paraId="612AFFAF" w14:textId="77777777" w:rsidTr="00C11DE1">
        <w:trPr>
          <w:trHeight w:val="882"/>
        </w:trPr>
        <w:tc>
          <w:tcPr>
            <w:tcW w:w="817" w:type="dxa"/>
          </w:tcPr>
          <w:p w14:paraId="1C803D54" w14:textId="1EAC85B6" w:rsidR="00E013BC" w:rsidRPr="00F606A0" w:rsidRDefault="00751851" w:rsidP="00E013BC">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13</w:t>
            </w:r>
          </w:p>
        </w:tc>
        <w:tc>
          <w:tcPr>
            <w:tcW w:w="4111" w:type="dxa"/>
            <w:vAlign w:val="center"/>
          </w:tcPr>
          <w:p w14:paraId="7EBD869E" w14:textId="77777777" w:rsidR="00E013BC" w:rsidRPr="00F606A0" w:rsidRDefault="00E013BC" w:rsidP="00E013BC">
            <w:pPr>
              <w:spacing w:after="12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Development and standardization of questionnaire to assess the outcome in adult hearing aid users</w:t>
            </w:r>
          </w:p>
        </w:tc>
        <w:tc>
          <w:tcPr>
            <w:tcW w:w="2977" w:type="dxa"/>
          </w:tcPr>
          <w:p w14:paraId="3F203707" w14:textId="77777777" w:rsidR="001827D1" w:rsidRPr="00F606A0" w:rsidRDefault="00E013BC" w:rsidP="00E013BC">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K. Rajalakshmi, </w:t>
            </w:r>
            <w:r w:rsidR="001827D1" w:rsidRPr="00F606A0">
              <w:rPr>
                <w:rFonts w:ascii="Book Antiqua" w:eastAsia="Times New Roman" w:hAnsi="Book Antiqua"/>
                <w:color w:val="000000"/>
                <w:sz w:val="24"/>
                <w:szCs w:val="24"/>
                <w:lang w:val="en-US"/>
              </w:rPr>
              <w:t xml:space="preserve"> </w:t>
            </w:r>
          </w:p>
          <w:p w14:paraId="61AAF8D7" w14:textId="19E4FD4F" w:rsidR="001827D1" w:rsidRPr="00F606A0" w:rsidRDefault="00E013BC" w:rsidP="00E013BC">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Ms. Mamatha N</w:t>
            </w:r>
            <w:r w:rsidR="00E547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 xml:space="preserve">M &amp; </w:t>
            </w:r>
          </w:p>
          <w:p w14:paraId="47E26A10" w14:textId="3D721E01" w:rsidR="00E013BC" w:rsidRPr="00F606A0" w:rsidRDefault="00E013BC" w:rsidP="00E013BC">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w:t>
            </w:r>
            <w:proofErr w:type="spellStart"/>
            <w:r w:rsidRPr="00F606A0">
              <w:rPr>
                <w:rFonts w:ascii="Book Antiqua" w:eastAsia="Times New Roman" w:hAnsi="Book Antiqua"/>
                <w:color w:val="000000"/>
                <w:sz w:val="24"/>
                <w:szCs w:val="24"/>
                <w:lang w:val="en-US"/>
              </w:rPr>
              <w:t>Ramadevi</w:t>
            </w:r>
            <w:proofErr w:type="spellEnd"/>
            <w:r w:rsidRPr="00F606A0">
              <w:rPr>
                <w:rFonts w:ascii="Book Antiqua" w:eastAsia="Times New Roman" w:hAnsi="Book Antiqua"/>
                <w:color w:val="000000"/>
                <w:sz w:val="24"/>
                <w:szCs w:val="24"/>
                <w:lang w:val="en-US"/>
              </w:rPr>
              <w:t xml:space="preserve"> Sreenivas K</w:t>
            </w:r>
            <w:r w:rsidR="00E54789" w:rsidRPr="00F606A0">
              <w:rPr>
                <w:rFonts w:ascii="Book Antiqua" w:eastAsia="Times New Roman" w:hAnsi="Book Antiqua"/>
                <w:color w:val="000000"/>
                <w:sz w:val="24"/>
                <w:szCs w:val="24"/>
                <w:lang w:val="en-US"/>
              </w:rPr>
              <w:t xml:space="preserve"> </w:t>
            </w:r>
            <w:r w:rsidRPr="00F606A0">
              <w:rPr>
                <w:rFonts w:ascii="Book Antiqua" w:eastAsia="Times New Roman" w:hAnsi="Book Antiqua"/>
                <w:color w:val="000000"/>
                <w:sz w:val="24"/>
                <w:szCs w:val="24"/>
                <w:lang w:val="en-US"/>
              </w:rPr>
              <w:t>J</w:t>
            </w:r>
          </w:p>
        </w:tc>
        <w:tc>
          <w:tcPr>
            <w:tcW w:w="1559" w:type="dxa"/>
            <w:vAlign w:val="center"/>
          </w:tcPr>
          <w:p w14:paraId="540BBBA8" w14:textId="77777777" w:rsidR="00E013BC" w:rsidRPr="00F606A0" w:rsidRDefault="00E013BC" w:rsidP="00E013BC">
            <w:pPr>
              <w:spacing w:after="12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4.33</w:t>
            </w:r>
          </w:p>
        </w:tc>
      </w:tr>
      <w:tr w:rsidR="00E013BC" w:rsidRPr="00F606A0" w14:paraId="27979533" w14:textId="77777777" w:rsidTr="00C11DE1">
        <w:tc>
          <w:tcPr>
            <w:tcW w:w="817" w:type="dxa"/>
          </w:tcPr>
          <w:p w14:paraId="499FCCBE" w14:textId="18DF5CE4" w:rsidR="00E013BC" w:rsidRPr="00F606A0" w:rsidRDefault="00751851" w:rsidP="00E013BC">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14</w:t>
            </w:r>
          </w:p>
        </w:tc>
        <w:tc>
          <w:tcPr>
            <w:tcW w:w="4111" w:type="dxa"/>
          </w:tcPr>
          <w:p w14:paraId="127E6BA5" w14:textId="26E0E242" w:rsidR="00E013BC" w:rsidRPr="00F606A0" w:rsidRDefault="00E013BC" w:rsidP="00E013BC">
            <w:pPr>
              <w:spacing w:after="8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Development and standardization of western aphasia </w:t>
            </w:r>
            <w:r w:rsidR="005E43CA" w:rsidRPr="00F606A0">
              <w:rPr>
                <w:rFonts w:ascii="Book Antiqua" w:eastAsia="Times New Roman" w:hAnsi="Book Antiqua"/>
                <w:color w:val="000000"/>
                <w:sz w:val="24"/>
                <w:szCs w:val="24"/>
                <w:lang w:val="en-US"/>
              </w:rPr>
              <w:t xml:space="preserve">revised </w:t>
            </w:r>
            <w:r w:rsidRPr="00F606A0">
              <w:rPr>
                <w:rFonts w:ascii="Book Antiqua" w:eastAsia="Times New Roman" w:hAnsi="Book Antiqua"/>
                <w:color w:val="000000"/>
                <w:sz w:val="24"/>
                <w:szCs w:val="24"/>
                <w:lang w:val="en-US"/>
              </w:rPr>
              <w:t>battery in Tamil</w:t>
            </w:r>
          </w:p>
        </w:tc>
        <w:tc>
          <w:tcPr>
            <w:tcW w:w="2977" w:type="dxa"/>
            <w:vAlign w:val="center"/>
          </w:tcPr>
          <w:p w14:paraId="16F44B85" w14:textId="77777777" w:rsidR="00E013BC" w:rsidRPr="00F606A0" w:rsidRDefault="00E013BC" w:rsidP="00E013BC">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Hema N </w:t>
            </w:r>
          </w:p>
        </w:tc>
        <w:tc>
          <w:tcPr>
            <w:tcW w:w="1559" w:type="dxa"/>
            <w:vAlign w:val="center"/>
          </w:tcPr>
          <w:p w14:paraId="3501F819" w14:textId="77777777" w:rsidR="00E013BC" w:rsidRPr="00F606A0" w:rsidRDefault="00E013BC" w:rsidP="00E013BC">
            <w:pPr>
              <w:spacing w:after="8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4.88</w:t>
            </w:r>
          </w:p>
        </w:tc>
      </w:tr>
      <w:tr w:rsidR="00E013BC" w:rsidRPr="00F606A0" w14:paraId="6199C5FF" w14:textId="77777777" w:rsidTr="00C11DE1">
        <w:tc>
          <w:tcPr>
            <w:tcW w:w="817" w:type="dxa"/>
          </w:tcPr>
          <w:p w14:paraId="7D438F41" w14:textId="02C01F9D" w:rsidR="00E013BC" w:rsidRPr="00F606A0" w:rsidRDefault="00751851" w:rsidP="00E013BC">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15</w:t>
            </w:r>
          </w:p>
        </w:tc>
        <w:tc>
          <w:tcPr>
            <w:tcW w:w="4111" w:type="dxa"/>
            <w:vAlign w:val="center"/>
          </w:tcPr>
          <w:p w14:paraId="23DBA6A1" w14:textId="6741A40D" w:rsidR="00E013BC" w:rsidRPr="00F606A0" w:rsidRDefault="00E013BC" w:rsidP="00E013BC">
            <w:pPr>
              <w:spacing w:after="80" w:line="240" w:lineRule="auto"/>
              <w:jc w:val="both"/>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t xml:space="preserve">Development and validation of a mobile application tool for </w:t>
            </w:r>
            <w:r w:rsidR="00A54AFF" w:rsidRPr="00F606A0">
              <w:rPr>
                <w:rFonts w:ascii="Book Antiqua" w:eastAsia="Times New Roman" w:hAnsi="Book Antiqua"/>
                <w:bCs/>
                <w:color w:val="000000"/>
                <w:sz w:val="24"/>
                <w:szCs w:val="24"/>
                <w:lang w:val="en-US"/>
              </w:rPr>
              <w:lastRenderedPageBreak/>
              <w:t xml:space="preserve">arithmetic </w:t>
            </w:r>
            <w:r w:rsidRPr="00F606A0">
              <w:rPr>
                <w:rFonts w:ascii="Book Antiqua" w:eastAsia="Times New Roman" w:hAnsi="Book Antiqua"/>
                <w:bCs/>
                <w:color w:val="000000"/>
                <w:sz w:val="24"/>
                <w:szCs w:val="24"/>
                <w:lang w:val="en-US"/>
              </w:rPr>
              <w:t>concept teaching for preschoolers</w:t>
            </w:r>
          </w:p>
        </w:tc>
        <w:tc>
          <w:tcPr>
            <w:tcW w:w="2977" w:type="dxa"/>
            <w:vAlign w:val="center"/>
          </w:tcPr>
          <w:p w14:paraId="3C942543" w14:textId="77777777" w:rsidR="00E013BC" w:rsidRPr="00F606A0" w:rsidRDefault="00E013BC" w:rsidP="00E013BC">
            <w:pPr>
              <w:spacing w:after="80" w:line="240" w:lineRule="auto"/>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lastRenderedPageBreak/>
              <w:t>Dr. Swapna N</w:t>
            </w:r>
          </w:p>
        </w:tc>
        <w:tc>
          <w:tcPr>
            <w:tcW w:w="1559" w:type="dxa"/>
            <w:vAlign w:val="center"/>
          </w:tcPr>
          <w:p w14:paraId="1A664CB7" w14:textId="77777777" w:rsidR="00E013BC" w:rsidRPr="00F606A0" w:rsidRDefault="00E013BC" w:rsidP="00E013BC">
            <w:pPr>
              <w:spacing w:after="80" w:line="240" w:lineRule="auto"/>
              <w:jc w:val="center"/>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t>7.88</w:t>
            </w:r>
          </w:p>
        </w:tc>
      </w:tr>
      <w:tr w:rsidR="00601E74" w:rsidRPr="00F606A0" w14:paraId="5AE2350A" w14:textId="77777777" w:rsidTr="00566B2A">
        <w:tc>
          <w:tcPr>
            <w:tcW w:w="817" w:type="dxa"/>
          </w:tcPr>
          <w:p w14:paraId="3B63D499" w14:textId="7A8F4604"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16</w:t>
            </w:r>
          </w:p>
        </w:tc>
        <w:tc>
          <w:tcPr>
            <w:tcW w:w="4111" w:type="dxa"/>
          </w:tcPr>
          <w:p w14:paraId="7FDFB3E4" w14:textId="6ECD6C68" w:rsidR="00601E74" w:rsidRPr="00F606A0" w:rsidRDefault="00601E74" w:rsidP="00601E74">
            <w:pPr>
              <w:spacing w:after="80" w:line="240" w:lineRule="auto"/>
              <w:jc w:val="both"/>
              <w:rPr>
                <w:rFonts w:ascii="Book Antiqua" w:eastAsia="Times New Roman" w:hAnsi="Book Antiqua"/>
                <w:bCs/>
                <w:color w:val="000000"/>
                <w:sz w:val="24"/>
                <w:szCs w:val="24"/>
                <w:lang w:val="en-US"/>
              </w:rPr>
            </w:pPr>
            <w:r w:rsidRPr="00F606A0">
              <w:rPr>
                <w:rFonts w:ascii="Book Antiqua" w:hAnsi="Book Antiqua"/>
                <w:color w:val="000000" w:themeColor="text1"/>
                <w:sz w:val="24"/>
                <w:szCs w:val="24"/>
              </w:rPr>
              <w:t>Development of a Grade Level Assessment test in Social Sciences grade VII and VIII of Karnataka State Education Board for typically developing children and for children with hearing impairment.</w:t>
            </w:r>
          </w:p>
        </w:tc>
        <w:tc>
          <w:tcPr>
            <w:tcW w:w="2977" w:type="dxa"/>
            <w:vAlign w:val="center"/>
          </w:tcPr>
          <w:p w14:paraId="71858814" w14:textId="77777777" w:rsidR="00601E74" w:rsidRPr="00F606A0" w:rsidRDefault="00601E74"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 xml:space="preserve">Dr. </w:t>
            </w:r>
            <w:proofErr w:type="spellStart"/>
            <w:r w:rsidRPr="00F606A0">
              <w:rPr>
                <w:rFonts w:ascii="Book Antiqua" w:hAnsi="Book Antiqua"/>
                <w:color w:val="000000" w:themeColor="text1"/>
                <w:sz w:val="24"/>
                <w:szCs w:val="24"/>
              </w:rPr>
              <w:t>Palnaty</w:t>
            </w:r>
            <w:proofErr w:type="spellEnd"/>
            <w:r w:rsidRPr="00F606A0">
              <w:rPr>
                <w:rFonts w:ascii="Book Antiqua" w:hAnsi="Book Antiqua"/>
                <w:color w:val="000000" w:themeColor="text1"/>
                <w:sz w:val="24"/>
                <w:szCs w:val="24"/>
              </w:rPr>
              <w:t xml:space="preserve"> </w:t>
            </w:r>
            <w:proofErr w:type="spellStart"/>
            <w:r w:rsidRPr="00F606A0">
              <w:rPr>
                <w:rFonts w:ascii="Book Antiqua" w:hAnsi="Book Antiqua"/>
                <w:color w:val="000000" w:themeColor="text1"/>
                <w:sz w:val="24"/>
                <w:szCs w:val="24"/>
              </w:rPr>
              <w:t>Vijetha</w:t>
            </w:r>
            <w:proofErr w:type="spellEnd"/>
            <w:r w:rsidRPr="00F606A0">
              <w:rPr>
                <w:rFonts w:ascii="Book Antiqua" w:hAnsi="Book Antiqua"/>
                <w:color w:val="000000" w:themeColor="text1"/>
                <w:sz w:val="24"/>
                <w:szCs w:val="24"/>
              </w:rPr>
              <w:t xml:space="preserve"> </w:t>
            </w:r>
          </w:p>
          <w:p w14:paraId="68E05433" w14:textId="10F065FE" w:rsidR="00601E74" w:rsidRPr="00F606A0" w:rsidRDefault="00601E74"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Dr. Alok Kumar Upadhyay &amp;</w:t>
            </w:r>
          </w:p>
          <w:p w14:paraId="44052884" w14:textId="3FEDEAA1" w:rsidR="00601E74" w:rsidRPr="00F606A0" w:rsidRDefault="00601E74"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Mr. Rajkumar R</w:t>
            </w:r>
          </w:p>
        </w:tc>
        <w:tc>
          <w:tcPr>
            <w:tcW w:w="1559" w:type="dxa"/>
            <w:vAlign w:val="center"/>
          </w:tcPr>
          <w:p w14:paraId="14F01F01" w14:textId="265AECCD" w:rsidR="00601E74" w:rsidRPr="00F606A0" w:rsidRDefault="00601E74" w:rsidP="00601E74">
            <w:pPr>
              <w:spacing w:after="80" w:line="240" w:lineRule="auto"/>
              <w:jc w:val="center"/>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t>8.35</w:t>
            </w:r>
          </w:p>
        </w:tc>
      </w:tr>
      <w:tr w:rsidR="00601E74" w:rsidRPr="00F606A0" w14:paraId="2A685BE5" w14:textId="77777777" w:rsidTr="00566B2A">
        <w:tc>
          <w:tcPr>
            <w:tcW w:w="817" w:type="dxa"/>
          </w:tcPr>
          <w:p w14:paraId="5924B656" w14:textId="2F9C6255"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17</w:t>
            </w:r>
          </w:p>
        </w:tc>
        <w:tc>
          <w:tcPr>
            <w:tcW w:w="4111" w:type="dxa"/>
          </w:tcPr>
          <w:p w14:paraId="7073DB74" w14:textId="7297FF36" w:rsidR="00601E74" w:rsidRPr="00F606A0" w:rsidRDefault="00601E74" w:rsidP="00601E74">
            <w:pPr>
              <w:spacing w:after="80" w:line="240" w:lineRule="auto"/>
              <w:jc w:val="both"/>
              <w:rPr>
                <w:rFonts w:ascii="Book Antiqua" w:eastAsia="Times New Roman" w:hAnsi="Book Antiqua"/>
                <w:bCs/>
                <w:color w:val="000000"/>
                <w:sz w:val="24"/>
                <w:szCs w:val="24"/>
                <w:lang w:val="en-US"/>
              </w:rPr>
            </w:pPr>
            <w:r w:rsidRPr="00F606A0">
              <w:rPr>
                <w:rFonts w:ascii="Book Antiqua" w:hAnsi="Book Antiqua"/>
                <w:sz w:val="24"/>
                <w:szCs w:val="24"/>
              </w:rPr>
              <w:t xml:space="preserve">Development of an automatic speech </w:t>
            </w:r>
            <w:proofErr w:type="gramStart"/>
            <w:r w:rsidRPr="00F606A0">
              <w:rPr>
                <w:rFonts w:ascii="Book Antiqua" w:hAnsi="Book Antiqua"/>
                <w:sz w:val="24"/>
                <w:szCs w:val="24"/>
              </w:rPr>
              <w:t>processing</w:t>
            </w:r>
            <w:r w:rsidR="000415F9">
              <w:rPr>
                <w:rFonts w:ascii="Book Antiqua" w:hAnsi="Book Antiqua"/>
                <w:sz w:val="24"/>
                <w:szCs w:val="24"/>
              </w:rPr>
              <w:t xml:space="preserve"> </w:t>
            </w:r>
            <w:r w:rsidRPr="00F606A0">
              <w:rPr>
                <w:rFonts w:ascii="Book Antiqua" w:hAnsi="Book Antiqua"/>
                <w:sz w:val="24"/>
                <w:szCs w:val="24"/>
              </w:rPr>
              <w:t>based</w:t>
            </w:r>
            <w:proofErr w:type="gramEnd"/>
            <w:r w:rsidRPr="00F606A0">
              <w:rPr>
                <w:rFonts w:ascii="Book Antiqua" w:hAnsi="Book Antiqua"/>
                <w:sz w:val="24"/>
                <w:szCs w:val="24"/>
              </w:rPr>
              <w:t xml:space="preserve"> system for assessment of stuttering in </w:t>
            </w:r>
            <w:r w:rsidR="000415F9">
              <w:rPr>
                <w:rFonts w:ascii="Book Antiqua" w:hAnsi="Book Antiqua"/>
                <w:sz w:val="24"/>
                <w:szCs w:val="24"/>
              </w:rPr>
              <w:t>K</w:t>
            </w:r>
            <w:r w:rsidRPr="00F606A0">
              <w:rPr>
                <w:rFonts w:ascii="Book Antiqua" w:hAnsi="Book Antiqua"/>
                <w:sz w:val="24"/>
                <w:szCs w:val="24"/>
              </w:rPr>
              <w:t>annada speaking adults</w:t>
            </w:r>
          </w:p>
        </w:tc>
        <w:tc>
          <w:tcPr>
            <w:tcW w:w="2977" w:type="dxa"/>
            <w:vAlign w:val="center"/>
          </w:tcPr>
          <w:p w14:paraId="30CD0113" w14:textId="77777777" w:rsidR="00601E74" w:rsidRPr="00F606A0" w:rsidRDefault="00601E74" w:rsidP="00601E74">
            <w:pPr>
              <w:spacing w:after="80" w:line="240" w:lineRule="auto"/>
              <w:rPr>
                <w:rFonts w:ascii="Book Antiqua" w:hAnsi="Book Antiqua"/>
                <w:sz w:val="24"/>
                <w:szCs w:val="24"/>
              </w:rPr>
            </w:pPr>
            <w:r w:rsidRPr="00F606A0">
              <w:rPr>
                <w:rFonts w:ascii="Book Antiqua" w:hAnsi="Book Antiqua"/>
                <w:sz w:val="24"/>
                <w:szCs w:val="24"/>
              </w:rPr>
              <w:t xml:space="preserve">Dr. </w:t>
            </w:r>
            <w:proofErr w:type="spellStart"/>
            <w:r w:rsidRPr="00F606A0">
              <w:rPr>
                <w:rFonts w:ascii="Book Antiqua" w:hAnsi="Book Antiqua"/>
                <w:sz w:val="24"/>
                <w:szCs w:val="24"/>
              </w:rPr>
              <w:t>Ajish</w:t>
            </w:r>
            <w:proofErr w:type="spellEnd"/>
            <w:r w:rsidRPr="00F606A0">
              <w:rPr>
                <w:rFonts w:ascii="Book Antiqua" w:hAnsi="Book Antiqua"/>
                <w:sz w:val="24"/>
                <w:szCs w:val="24"/>
              </w:rPr>
              <w:t xml:space="preserve"> K Abraham</w:t>
            </w:r>
          </w:p>
          <w:p w14:paraId="27B6E5A8" w14:textId="4357AC77" w:rsidR="00601E74" w:rsidRPr="00F606A0" w:rsidRDefault="00601E74" w:rsidP="00601E74">
            <w:pPr>
              <w:spacing w:after="80" w:line="240" w:lineRule="auto"/>
              <w:rPr>
                <w:rFonts w:ascii="Book Antiqua" w:eastAsia="Times New Roman" w:hAnsi="Book Antiqua"/>
                <w:bCs/>
                <w:color w:val="000000"/>
                <w:sz w:val="24"/>
                <w:szCs w:val="24"/>
                <w:lang w:val="en-US"/>
              </w:rPr>
            </w:pPr>
            <w:r w:rsidRPr="00F606A0">
              <w:rPr>
                <w:rFonts w:ascii="Book Antiqua" w:hAnsi="Book Antiqua"/>
                <w:sz w:val="24"/>
                <w:szCs w:val="24"/>
              </w:rPr>
              <w:t xml:space="preserve">Dr. Anil Kumar </w:t>
            </w:r>
            <w:proofErr w:type="spellStart"/>
            <w:r w:rsidRPr="00F606A0">
              <w:rPr>
                <w:rFonts w:ascii="Book Antiqua" w:hAnsi="Book Antiqua"/>
                <w:sz w:val="24"/>
                <w:szCs w:val="24"/>
              </w:rPr>
              <w:t>Vuppala</w:t>
            </w:r>
            <w:proofErr w:type="spellEnd"/>
            <w:r w:rsidRPr="00F606A0">
              <w:rPr>
                <w:rFonts w:ascii="Book Antiqua" w:hAnsi="Book Antiqua"/>
                <w:sz w:val="24"/>
                <w:szCs w:val="24"/>
              </w:rPr>
              <w:t xml:space="preserve"> &amp; Dr. Sangeetha Mahesh</w:t>
            </w:r>
          </w:p>
        </w:tc>
        <w:tc>
          <w:tcPr>
            <w:tcW w:w="1559" w:type="dxa"/>
            <w:vAlign w:val="center"/>
          </w:tcPr>
          <w:p w14:paraId="2E9522E4" w14:textId="57FE6877" w:rsidR="00601E74" w:rsidRPr="00F606A0" w:rsidRDefault="00601E74" w:rsidP="00601E74">
            <w:pPr>
              <w:spacing w:after="80" w:line="240" w:lineRule="auto"/>
              <w:jc w:val="center"/>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t>12.67</w:t>
            </w:r>
          </w:p>
        </w:tc>
      </w:tr>
      <w:tr w:rsidR="00601E74" w:rsidRPr="00F606A0" w14:paraId="3804617F" w14:textId="77777777" w:rsidTr="00C11DE1">
        <w:tc>
          <w:tcPr>
            <w:tcW w:w="817" w:type="dxa"/>
          </w:tcPr>
          <w:p w14:paraId="5E50E9A0" w14:textId="33147D71"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18</w:t>
            </w:r>
          </w:p>
        </w:tc>
        <w:tc>
          <w:tcPr>
            <w:tcW w:w="4111" w:type="dxa"/>
          </w:tcPr>
          <w:p w14:paraId="611F8B18" w14:textId="77777777" w:rsidR="00601E74" w:rsidRPr="00F606A0" w:rsidRDefault="00601E74" w:rsidP="00601E74">
            <w:pPr>
              <w:spacing w:after="0" w:line="240" w:lineRule="auto"/>
              <w:jc w:val="both"/>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t>Development of speech enabled communication tool for clients with speech impairment in Kannada</w:t>
            </w:r>
          </w:p>
        </w:tc>
        <w:tc>
          <w:tcPr>
            <w:tcW w:w="2977" w:type="dxa"/>
            <w:vAlign w:val="center"/>
          </w:tcPr>
          <w:p w14:paraId="12280E1C" w14:textId="77777777" w:rsidR="00601E74" w:rsidRPr="00F606A0" w:rsidRDefault="00601E74" w:rsidP="00601E74">
            <w:pPr>
              <w:spacing w:after="0" w:line="240" w:lineRule="auto"/>
              <w:rPr>
                <w:rFonts w:ascii="Book Antiqua" w:eastAsia="Times New Roman" w:hAnsi="Book Antiqua"/>
                <w:bCs/>
                <w:color w:val="000000"/>
                <w:sz w:val="24"/>
                <w:szCs w:val="24"/>
                <w:lang w:val="en-US"/>
              </w:rPr>
            </w:pPr>
            <w:r w:rsidRPr="00F606A0">
              <w:rPr>
                <w:rFonts w:ascii="Book Antiqua" w:eastAsia="Times New Roman" w:hAnsi="Book Antiqua"/>
                <w:bCs/>
                <w:color w:val="000000"/>
                <w:sz w:val="24"/>
                <w:szCs w:val="24"/>
                <w:lang w:val="en-US"/>
              </w:rPr>
              <w:t>Mr. Manohar N</w:t>
            </w:r>
          </w:p>
        </w:tc>
        <w:tc>
          <w:tcPr>
            <w:tcW w:w="1559" w:type="dxa"/>
            <w:vAlign w:val="center"/>
          </w:tcPr>
          <w:p w14:paraId="25B1FB5A"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4.95</w:t>
            </w:r>
          </w:p>
        </w:tc>
      </w:tr>
      <w:tr w:rsidR="00601E74" w:rsidRPr="00F606A0" w14:paraId="2015A9B8" w14:textId="77777777" w:rsidTr="00C11DE1">
        <w:tc>
          <w:tcPr>
            <w:tcW w:w="817" w:type="dxa"/>
          </w:tcPr>
          <w:p w14:paraId="5D3F1BC8" w14:textId="5B9D5134"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19</w:t>
            </w:r>
          </w:p>
        </w:tc>
        <w:tc>
          <w:tcPr>
            <w:tcW w:w="4111" w:type="dxa"/>
          </w:tcPr>
          <w:p w14:paraId="5919B2BA" w14:textId="49F8BD14" w:rsidR="00601E74" w:rsidRPr="00F606A0" w:rsidRDefault="00601E74" w:rsidP="00601E74">
            <w:pPr>
              <w:spacing w:after="0" w:line="240" w:lineRule="auto"/>
              <w:jc w:val="both"/>
              <w:rPr>
                <w:rFonts w:ascii="Book Antiqua" w:eastAsia="Times New Roman" w:hAnsi="Book Antiqua"/>
                <w:bCs/>
                <w:color w:val="000000"/>
                <w:sz w:val="24"/>
                <w:szCs w:val="24"/>
                <w:lang w:val="en-US"/>
              </w:rPr>
            </w:pPr>
            <w:r w:rsidRPr="00F606A0">
              <w:rPr>
                <w:rFonts w:ascii="Book Antiqua" w:hAnsi="Book Antiqua"/>
                <w:color w:val="000000" w:themeColor="text1"/>
                <w:sz w:val="24"/>
                <w:szCs w:val="24"/>
              </w:rPr>
              <w:t>Development of Visual Scene Display (VSD) based Augmentative and Alternative Communication (AAC) system</w:t>
            </w:r>
          </w:p>
        </w:tc>
        <w:tc>
          <w:tcPr>
            <w:tcW w:w="2977" w:type="dxa"/>
            <w:vAlign w:val="center"/>
          </w:tcPr>
          <w:p w14:paraId="3F3FED4A" w14:textId="77777777" w:rsidR="00601E74" w:rsidRPr="00F606A0" w:rsidRDefault="00601E74"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 xml:space="preserve">Mr. Karthik Venkat </w:t>
            </w:r>
            <w:proofErr w:type="spellStart"/>
            <w:r w:rsidRPr="00F606A0">
              <w:rPr>
                <w:rFonts w:ascii="Book Antiqua" w:hAnsi="Book Antiqua"/>
                <w:color w:val="000000" w:themeColor="text1"/>
                <w:sz w:val="24"/>
                <w:szCs w:val="24"/>
              </w:rPr>
              <w:t>Sridaran</w:t>
            </w:r>
            <w:proofErr w:type="spellEnd"/>
            <w:r w:rsidRPr="00F606A0">
              <w:rPr>
                <w:rFonts w:ascii="Book Antiqua" w:hAnsi="Book Antiqua"/>
                <w:color w:val="000000" w:themeColor="text1"/>
                <w:sz w:val="24"/>
                <w:szCs w:val="24"/>
              </w:rPr>
              <w:t xml:space="preserve"> Dr. V Vivek</w:t>
            </w:r>
          </w:p>
          <w:p w14:paraId="0690A040" w14:textId="77777777" w:rsidR="00601E74" w:rsidRPr="00F606A0" w:rsidRDefault="00601E74"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 xml:space="preserve">Mr. Reuben Thomas Varghese &amp; </w:t>
            </w:r>
          </w:p>
          <w:p w14:paraId="49EA7910" w14:textId="5A04D5F3" w:rsidR="00601E74" w:rsidRPr="00F606A0" w:rsidRDefault="00601E74"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 xml:space="preserve">Dr. </w:t>
            </w:r>
            <w:proofErr w:type="spellStart"/>
            <w:r w:rsidRPr="00F606A0">
              <w:rPr>
                <w:rFonts w:ascii="Book Antiqua" w:hAnsi="Book Antiqua"/>
                <w:color w:val="000000" w:themeColor="text1"/>
                <w:sz w:val="24"/>
                <w:szCs w:val="24"/>
              </w:rPr>
              <w:t>Ajish</w:t>
            </w:r>
            <w:proofErr w:type="spellEnd"/>
            <w:r w:rsidRPr="00F606A0">
              <w:rPr>
                <w:rFonts w:ascii="Book Antiqua" w:hAnsi="Book Antiqua"/>
                <w:color w:val="000000" w:themeColor="text1"/>
                <w:sz w:val="24"/>
                <w:szCs w:val="24"/>
              </w:rPr>
              <w:t xml:space="preserve"> K Abraham</w:t>
            </w:r>
          </w:p>
        </w:tc>
        <w:tc>
          <w:tcPr>
            <w:tcW w:w="1559" w:type="dxa"/>
            <w:vAlign w:val="center"/>
          </w:tcPr>
          <w:p w14:paraId="43333F71" w14:textId="75B2A01E"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5.40</w:t>
            </w:r>
          </w:p>
        </w:tc>
      </w:tr>
      <w:tr w:rsidR="00601E74" w:rsidRPr="00F606A0" w14:paraId="1AF35855" w14:textId="77777777" w:rsidTr="00C11DE1">
        <w:tc>
          <w:tcPr>
            <w:tcW w:w="817" w:type="dxa"/>
          </w:tcPr>
          <w:p w14:paraId="1B1D08A6" w14:textId="042126CF"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20</w:t>
            </w:r>
          </w:p>
        </w:tc>
        <w:tc>
          <w:tcPr>
            <w:tcW w:w="4111" w:type="dxa"/>
          </w:tcPr>
          <w:p w14:paraId="43E19508"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Disability evaluation in mental retardation using WHODAS 2.0 in a clinical setting</w:t>
            </w:r>
          </w:p>
        </w:tc>
        <w:tc>
          <w:tcPr>
            <w:tcW w:w="2977" w:type="dxa"/>
            <w:vAlign w:val="center"/>
          </w:tcPr>
          <w:p w14:paraId="401F2DBF" w14:textId="6140F501"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Mr. Freddy Antony &amp;</w:t>
            </w:r>
          </w:p>
          <w:p w14:paraId="072ACA10" w14:textId="7D0D2740"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rPr>
              <w:t>Dr. Sanjeev Kumar Gupta</w:t>
            </w:r>
          </w:p>
        </w:tc>
        <w:tc>
          <w:tcPr>
            <w:tcW w:w="1559" w:type="dxa"/>
            <w:vAlign w:val="center"/>
          </w:tcPr>
          <w:p w14:paraId="0F967AD8"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3.25</w:t>
            </w:r>
          </w:p>
        </w:tc>
      </w:tr>
      <w:tr w:rsidR="00601E74" w:rsidRPr="00F606A0" w14:paraId="4DF612F0" w14:textId="77777777" w:rsidTr="00C11DE1">
        <w:tc>
          <w:tcPr>
            <w:tcW w:w="817" w:type="dxa"/>
          </w:tcPr>
          <w:p w14:paraId="049080A3" w14:textId="075C58CF"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21</w:t>
            </w:r>
          </w:p>
        </w:tc>
        <w:tc>
          <w:tcPr>
            <w:tcW w:w="4111" w:type="dxa"/>
            <w:vAlign w:val="center"/>
          </w:tcPr>
          <w:p w14:paraId="36A392D4"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Effect of combined tactile, thermal and gustatory stimulation on feeding and swallowing in children with cerebral palsy</w:t>
            </w:r>
          </w:p>
        </w:tc>
        <w:tc>
          <w:tcPr>
            <w:tcW w:w="2977" w:type="dxa"/>
            <w:vAlign w:val="center"/>
          </w:tcPr>
          <w:p w14:paraId="3C44AFE6"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N Swapna</w:t>
            </w:r>
          </w:p>
          <w:p w14:paraId="321CDF13" w14:textId="77777777" w:rsidR="00601E74" w:rsidRPr="00F606A0" w:rsidRDefault="00601E74" w:rsidP="00601E74">
            <w:pPr>
              <w:spacing w:after="0" w:line="240" w:lineRule="auto"/>
              <w:rPr>
                <w:rFonts w:ascii="Book Antiqua" w:eastAsia="Times New Roman" w:hAnsi="Book Antiqua"/>
                <w:color w:val="000000"/>
                <w:sz w:val="24"/>
                <w:szCs w:val="24"/>
                <w:lang w:val="en-US"/>
              </w:rPr>
            </w:pPr>
          </w:p>
        </w:tc>
        <w:tc>
          <w:tcPr>
            <w:tcW w:w="1559" w:type="dxa"/>
            <w:vAlign w:val="center"/>
          </w:tcPr>
          <w:p w14:paraId="18A6B18C"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F27135" w:rsidRPr="00F606A0" w14:paraId="4C7A84FD" w14:textId="77777777" w:rsidTr="005668F9">
        <w:trPr>
          <w:trHeight w:val="1291"/>
        </w:trPr>
        <w:tc>
          <w:tcPr>
            <w:tcW w:w="817" w:type="dxa"/>
          </w:tcPr>
          <w:p w14:paraId="4F0D12AA" w14:textId="14EE41B8" w:rsidR="00F27135"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22</w:t>
            </w:r>
          </w:p>
        </w:tc>
        <w:tc>
          <w:tcPr>
            <w:tcW w:w="4111" w:type="dxa"/>
            <w:vAlign w:val="center"/>
          </w:tcPr>
          <w:p w14:paraId="4391E876" w14:textId="01922FFC" w:rsidR="00F27135" w:rsidRPr="00F606A0" w:rsidRDefault="00F27135" w:rsidP="00F27135">
            <w:pPr>
              <w:rPr>
                <w:rFonts w:ascii="Book Antiqua" w:hAnsi="Book Antiqua"/>
                <w:color w:val="000000" w:themeColor="text1"/>
                <w:sz w:val="24"/>
                <w:szCs w:val="24"/>
              </w:rPr>
            </w:pPr>
            <w:r w:rsidRPr="00F606A0">
              <w:rPr>
                <w:rFonts w:ascii="Book Antiqua" w:hAnsi="Book Antiqua"/>
                <w:color w:val="000000" w:themeColor="text1"/>
                <w:sz w:val="24"/>
                <w:szCs w:val="24"/>
              </w:rPr>
              <w:t xml:space="preserve">Effect of rhythm of the background language and working memory on speech perception in elderly </w:t>
            </w:r>
            <w:proofErr w:type="gramStart"/>
            <w:r w:rsidRPr="00F606A0">
              <w:rPr>
                <w:rFonts w:ascii="Book Antiqua" w:hAnsi="Book Antiqua"/>
                <w:color w:val="000000" w:themeColor="text1"/>
                <w:sz w:val="24"/>
                <w:szCs w:val="24"/>
              </w:rPr>
              <w:t>hearing impaired</w:t>
            </w:r>
            <w:proofErr w:type="gramEnd"/>
            <w:r w:rsidRPr="00F606A0">
              <w:rPr>
                <w:rFonts w:ascii="Book Antiqua" w:hAnsi="Book Antiqua"/>
                <w:color w:val="000000" w:themeColor="text1"/>
                <w:sz w:val="24"/>
                <w:szCs w:val="24"/>
              </w:rPr>
              <w:t xml:space="preserve"> individuals</w:t>
            </w:r>
          </w:p>
        </w:tc>
        <w:tc>
          <w:tcPr>
            <w:tcW w:w="2977" w:type="dxa"/>
            <w:vAlign w:val="center"/>
          </w:tcPr>
          <w:p w14:paraId="4F8DAA9B" w14:textId="77777777" w:rsidR="00F27135" w:rsidRPr="00F606A0" w:rsidRDefault="00F27135"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Dr. Geetha C</w:t>
            </w:r>
          </w:p>
          <w:p w14:paraId="4F8FD580" w14:textId="145F5808" w:rsidR="00F27135" w:rsidRPr="00F606A0" w:rsidRDefault="00F27135" w:rsidP="00601E74">
            <w:pPr>
              <w:spacing w:after="0" w:line="240" w:lineRule="auto"/>
              <w:rPr>
                <w:rFonts w:ascii="Book Antiqua" w:hAnsi="Book Antiqua"/>
                <w:color w:val="000000" w:themeColor="text1"/>
                <w:sz w:val="24"/>
                <w:szCs w:val="24"/>
              </w:rPr>
            </w:pPr>
            <w:r w:rsidRPr="00F606A0">
              <w:rPr>
                <w:rFonts w:ascii="Book Antiqua" w:hAnsi="Book Antiqua"/>
                <w:color w:val="000000" w:themeColor="text1"/>
                <w:sz w:val="24"/>
                <w:szCs w:val="24"/>
              </w:rPr>
              <w:t>Dr. Santosh M</w:t>
            </w:r>
          </w:p>
        </w:tc>
        <w:tc>
          <w:tcPr>
            <w:tcW w:w="1559" w:type="dxa"/>
            <w:vAlign w:val="center"/>
          </w:tcPr>
          <w:p w14:paraId="5BFE7926" w14:textId="3A520B5E" w:rsidR="00F27135" w:rsidRPr="00F606A0" w:rsidRDefault="00F27135"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5.45</w:t>
            </w:r>
          </w:p>
        </w:tc>
      </w:tr>
      <w:tr w:rsidR="00F27135" w:rsidRPr="00F606A0" w14:paraId="2CB5EDC4" w14:textId="77777777" w:rsidTr="005668F9">
        <w:trPr>
          <w:trHeight w:val="1257"/>
        </w:trPr>
        <w:tc>
          <w:tcPr>
            <w:tcW w:w="817" w:type="dxa"/>
          </w:tcPr>
          <w:p w14:paraId="12D08439" w14:textId="4937BAEC" w:rsidR="00F27135"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23</w:t>
            </w:r>
          </w:p>
        </w:tc>
        <w:tc>
          <w:tcPr>
            <w:tcW w:w="4111" w:type="dxa"/>
            <w:vAlign w:val="center"/>
          </w:tcPr>
          <w:p w14:paraId="646D43A4" w14:textId="0639EE90" w:rsidR="00F27135" w:rsidRPr="00F606A0" w:rsidRDefault="00F27135" w:rsidP="00F27135">
            <w:pPr>
              <w:rPr>
                <w:rFonts w:ascii="Book Antiqua" w:hAnsi="Book Antiqua"/>
                <w:color w:val="000000" w:themeColor="text1"/>
                <w:sz w:val="24"/>
                <w:szCs w:val="24"/>
              </w:rPr>
            </w:pPr>
            <w:r w:rsidRPr="00F606A0">
              <w:rPr>
                <w:rFonts w:ascii="Book Antiqua" w:eastAsia="Times New Roman" w:hAnsi="Book Antiqua"/>
                <w:sz w:val="24"/>
                <w:szCs w:val="24"/>
              </w:rPr>
              <w:t>Effectiveness of the adapted science text lessons for children with hearing impairment studying in Grade V</w:t>
            </w:r>
          </w:p>
        </w:tc>
        <w:tc>
          <w:tcPr>
            <w:tcW w:w="2977" w:type="dxa"/>
            <w:vAlign w:val="center"/>
          </w:tcPr>
          <w:p w14:paraId="4EC8C89D" w14:textId="293DCBE5" w:rsidR="00F27135" w:rsidRPr="00F606A0" w:rsidRDefault="00F27135" w:rsidP="00601E74">
            <w:pPr>
              <w:spacing w:after="0" w:line="240" w:lineRule="auto"/>
              <w:rPr>
                <w:rFonts w:ascii="Book Antiqua" w:hAnsi="Book Antiqua"/>
                <w:color w:val="000000" w:themeColor="text1"/>
                <w:sz w:val="24"/>
                <w:szCs w:val="24"/>
              </w:rPr>
            </w:pPr>
            <w:r w:rsidRPr="00F606A0">
              <w:rPr>
                <w:rFonts w:ascii="Book Antiqua" w:hAnsi="Book Antiqua"/>
                <w:bCs/>
                <w:iCs/>
                <w:sz w:val="24"/>
                <w:szCs w:val="24"/>
              </w:rPr>
              <w:t xml:space="preserve">Dr. </w:t>
            </w:r>
            <w:proofErr w:type="spellStart"/>
            <w:r w:rsidRPr="00F606A0">
              <w:rPr>
                <w:rFonts w:ascii="Book Antiqua" w:hAnsi="Book Antiqua"/>
                <w:bCs/>
                <w:iCs/>
                <w:sz w:val="24"/>
                <w:szCs w:val="24"/>
              </w:rPr>
              <w:t>Prithi</w:t>
            </w:r>
            <w:proofErr w:type="spellEnd"/>
            <w:r w:rsidRPr="00F606A0">
              <w:rPr>
                <w:rFonts w:ascii="Book Antiqua" w:hAnsi="Book Antiqua"/>
                <w:bCs/>
                <w:iCs/>
                <w:sz w:val="24"/>
                <w:szCs w:val="24"/>
              </w:rPr>
              <w:t xml:space="preserve"> Venkatesh</w:t>
            </w:r>
          </w:p>
        </w:tc>
        <w:tc>
          <w:tcPr>
            <w:tcW w:w="1559" w:type="dxa"/>
            <w:vAlign w:val="center"/>
          </w:tcPr>
          <w:p w14:paraId="07C5074E" w14:textId="1C758CED" w:rsidR="00F27135" w:rsidRPr="00F606A0" w:rsidRDefault="00F27135"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10.20</w:t>
            </w:r>
          </w:p>
        </w:tc>
      </w:tr>
      <w:tr w:rsidR="00601E74" w:rsidRPr="00F606A0" w14:paraId="74F71C3C" w14:textId="77777777" w:rsidTr="00C11DE1">
        <w:tc>
          <w:tcPr>
            <w:tcW w:w="817" w:type="dxa"/>
          </w:tcPr>
          <w:p w14:paraId="74415B2C" w14:textId="0D67C11C"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24</w:t>
            </w:r>
          </w:p>
        </w:tc>
        <w:tc>
          <w:tcPr>
            <w:tcW w:w="4111" w:type="dxa"/>
          </w:tcPr>
          <w:p w14:paraId="0A53ACF6" w14:textId="77777777" w:rsidR="00601E74" w:rsidRPr="00F606A0" w:rsidRDefault="00601E74" w:rsidP="00601E74">
            <w:pPr>
              <w:spacing w:after="10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Effect of resource material on impact of inclusive education in children with intellectual disabilities (ID) and learning disabilities (LD)</w:t>
            </w:r>
          </w:p>
        </w:tc>
        <w:tc>
          <w:tcPr>
            <w:tcW w:w="2977" w:type="dxa"/>
            <w:vAlign w:val="center"/>
          </w:tcPr>
          <w:p w14:paraId="471F0427" w14:textId="6D73F533"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G Malar &amp;</w:t>
            </w:r>
          </w:p>
          <w:p w14:paraId="0BEF1B25" w14:textId="5DF5DE1C"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Ms. P Prathima</w:t>
            </w:r>
          </w:p>
          <w:p w14:paraId="6EF11F26" w14:textId="77777777" w:rsidR="00601E74" w:rsidRPr="00F606A0" w:rsidRDefault="00601E74" w:rsidP="00601E74">
            <w:pPr>
              <w:spacing w:after="0" w:line="240" w:lineRule="auto"/>
              <w:rPr>
                <w:rFonts w:ascii="Book Antiqua" w:eastAsia="Times New Roman" w:hAnsi="Book Antiqua"/>
                <w:color w:val="000000"/>
                <w:sz w:val="24"/>
                <w:szCs w:val="24"/>
                <w:lang w:val="en-US"/>
              </w:rPr>
            </w:pPr>
          </w:p>
        </w:tc>
        <w:tc>
          <w:tcPr>
            <w:tcW w:w="1559" w:type="dxa"/>
            <w:vAlign w:val="center"/>
          </w:tcPr>
          <w:p w14:paraId="3344E44D" w14:textId="77777777" w:rsidR="00601E74" w:rsidRPr="00F606A0" w:rsidRDefault="00601E74" w:rsidP="00601E74">
            <w:pPr>
              <w:spacing w:after="12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3.85</w:t>
            </w:r>
          </w:p>
        </w:tc>
      </w:tr>
      <w:tr w:rsidR="00601E74" w:rsidRPr="00F606A0" w14:paraId="1EB4E395" w14:textId="77777777" w:rsidTr="00C11DE1">
        <w:tc>
          <w:tcPr>
            <w:tcW w:w="817" w:type="dxa"/>
          </w:tcPr>
          <w:p w14:paraId="470327D3" w14:textId="10D2F0A3"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25</w:t>
            </w:r>
          </w:p>
        </w:tc>
        <w:tc>
          <w:tcPr>
            <w:tcW w:w="4111" w:type="dxa"/>
            <w:vAlign w:val="center"/>
          </w:tcPr>
          <w:p w14:paraId="5F1BB792" w14:textId="77777777" w:rsidR="00601E74" w:rsidRPr="00F606A0" w:rsidRDefault="00601E74" w:rsidP="00601E74">
            <w:pPr>
              <w:spacing w:after="16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Electrophysiological assessment of auditory and vestibular neural functioning in individuals with </w:t>
            </w:r>
            <w:r w:rsidRPr="00F606A0">
              <w:rPr>
                <w:rFonts w:ascii="Book Antiqua" w:eastAsia="Times New Roman" w:hAnsi="Book Antiqua"/>
                <w:color w:val="000000"/>
                <w:sz w:val="24"/>
                <w:szCs w:val="24"/>
                <w:lang w:val="en-US"/>
              </w:rPr>
              <w:lastRenderedPageBreak/>
              <w:t>diabetes mellitus</w:t>
            </w:r>
          </w:p>
        </w:tc>
        <w:tc>
          <w:tcPr>
            <w:tcW w:w="2977" w:type="dxa"/>
            <w:vAlign w:val="center"/>
          </w:tcPr>
          <w:p w14:paraId="0853CFE0" w14:textId="1701E7A0"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lastRenderedPageBreak/>
              <w:t>Dr. Prawin Kumar,</w:t>
            </w:r>
          </w:p>
          <w:p w14:paraId="455E47C9" w14:textId="3F1F954E"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M </w:t>
            </w:r>
            <w:proofErr w:type="spellStart"/>
            <w:r w:rsidRPr="00F606A0">
              <w:rPr>
                <w:rFonts w:ascii="Book Antiqua" w:eastAsia="Times New Roman" w:hAnsi="Book Antiqua"/>
                <w:color w:val="000000"/>
                <w:sz w:val="24"/>
                <w:szCs w:val="24"/>
                <w:lang w:val="en-US"/>
              </w:rPr>
              <w:t>Bhanukumar</w:t>
            </w:r>
            <w:proofErr w:type="spellEnd"/>
            <w:r w:rsidRPr="00F606A0">
              <w:rPr>
                <w:rFonts w:ascii="Book Antiqua" w:eastAsia="Times New Roman" w:hAnsi="Book Antiqua"/>
                <w:color w:val="000000"/>
                <w:sz w:val="24"/>
                <w:szCs w:val="24"/>
                <w:lang w:val="en-US"/>
              </w:rPr>
              <w:t>,</w:t>
            </w:r>
          </w:p>
          <w:p w14:paraId="4CF4CB80" w14:textId="6F5A957D"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Niraj Kumar Singh, </w:t>
            </w:r>
            <w:r w:rsidRPr="00F606A0">
              <w:rPr>
                <w:rFonts w:ascii="Book Antiqua" w:eastAsia="Times New Roman" w:hAnsi="Book Antiqua"/>
                <w:color w:val="000000"/>
                <w:sz w:val="24"/>
                <w:szCs w:val="24"/>
                <w:lang w:val="en-US"/>
              </w:rPr>
              <w:lastRenderedPageBreak/>
              <w:t>Mr. Vipin Ghosh &amp;</w:t>
            </w:r>
          </w:p>
          <w:p w14:paraId="662FD367"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Kumari </w:t>
            </w:r>
            <w:proofErr w:type="spellStart"/>
            <w:r w:rsidRPr="00F606A0">
              <w:rPr>
                <w:rFonts w:ascii="Book Antiqua" w:eastAsia="Times New Roman" w:hAnsi="Book Antiqua"/>
                <w:color w:val="000000"/>
                <w:sz w:val="24"/>
                <w:szCs w:val="24"/>
                <w:lang w:val="en-US"/>
              </w:rPr>
              <w:t>Apeksha</w:t>
            </w:r>
            <w:proofErr w:type="spellEnd"/>
          </w:p>
        </w:tc>
        <w:tc>
          <w:tcPr>
            <w:tcW w:w="1559" w:type="dxa"/>
            <w:vAlign w:val="center"/>
          </w:tcPr>
          <w:p w14:paraId="53CDF174" w14:textId="77777777" w:rsidR="00601E74" w:rsidRPr="00F606A0" w:rsidRDefault="00601E74" w:rsidP="00601E74">
            <w:pPr>
              <w:spacing w:after="10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lastRenderedPageBreak/>
              <w:t>4.88</w:t>
            </w:r>
          </w:p>
        </w:tc>
      </w:tr>
      <w:tr w:rsidR="00601E74" w:rsidRPr="00F606A0" w14:paraId="724A2830" w14:textId="77777777" w:rsidTr="00C11DE1">
        <w:tc>
          <w:tcPr>
            <w:tcW w:w="817" w:type="dxa"/>
          </w:tcPr>
          <w:p w14:paraId="2AF40F97" w14:textId="7A5DB18A"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26</w:t>
            </w:r>
          </w:p>
        </w:tc>
        <w:tc>
          <w:tcPr>
            <w:tcW w:w="4111" w:type="dxa"/>
          </w:tcPr>
          <w:p w14:paraId="7006EAB2"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Feasibility of standardized neuropsychological tests in assessment of patients with aphasia</w:t>
            </w:r>
          </w:p>
        </w:tc>
        <w:tc>
          <w:tcPr>
            <w:tcW w:w="2977" w:type="dxa"/>
            <w:vAlign w:val="center"/>
          </w:tcPr>
          <w:p w14:paraId="54669C82" w14:textId="28F3B20A"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Amrita Kanchan &amp;</w:t>
            </w:r>
          </w:p>
          <w:p w14:paraId="7F8F0C27"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Nawab A Khan</w:t>
            </w:r>
          </w:p>
        </w:tc>
        <w:tc>
          <w:tcPr>
            <w:tcW w:w="1559" w:type="dxa"/>
            <w:vAlign w:val="center"/>
          </w:tcPr>
          <w:p w14:paraId="2DD227B5"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3.30</w:t>
            </w:r>
          </w:p>
        </w:tc>
      </w:tr>
      <w:tr w:rsidR="00601E74" w:rsidRPr="00F606A0" w14:paraId="630D07FF" w14:textId="77777777" w:rsidTr="00C11DE1">
        <w:tc>
          <w:tcPr>
            <w:tcW w:w="817" w:type="dxa"/>
          </w:tcPr>
          <w:p w14:paraId="21F4A6AF" w14:textId="440AE821"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27</w:t>
            </w:r>
          </w:p>
        </w:tc>
        <w:tc>
          <w:tcPr>
            <w:tcW w:w="4111" w:type="dxa"/>
            <w:vAlign w:val="center"/>
          </w:tcPr>
          <w:p w14:paraId="41AB5B1F"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Field-testing of ‘Constant Therapy’ in Hindi and Kannada</w:t>
            </w:r>
          </w:p>
        </w:tc>
        <w:tc>
          <w:tcPr>
            <w:tcW w:w="2977" w:type="dxa"/>
            <w:vAlign w:val="center"/>
          </w:tcPr>
          <w:p w14:paraId="65D37C0B"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S.P Goswami &amp;</w:t>
            </w:r>
          </w:p>
          <w:p w14:paraId="7D4A8C48"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Swathi Kiran </w:t>
            </w:r>
          </w:p>
          <w:p w14:paraId="2FF4A1A4" w14:textId="77777777" w:rsidR="00601E74" w:rsidRPr="00F606A0" w:rsidRDefault="00601E74" w:rsidP="00601E74">
            <w:pPr>
              <w:spacing w:after="0" w:line="240" w:lineRule="auto"/>
              <w:rPr>
                <w:rFonts w:ascii="Book Antiqua" w:eastAsia="Times New Roman" w:hAnsi="Book Antiqua"/>
                <w:color w:val="000000"/>
                <w:sz w:val="24"/>
                <w:szCs w:val="24"/>
                <w:lang w:val="en-US"/>
              </w:rPr>
            </w:pPr>
          </w:p>
        </w:tc>
        <w:tc>
          <w:tcPr>
            <w:tcW w:w="1559" w:type="dxa"/>
            <w:vAlign w:val="center"/>
          </w:tcPr>
          <w:p w14:paraId="56E9D13D"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601E74" w:rsidRPr="00F606A0" w14:paraId="7E647704" w14:textId="77777777" w:rsidTr="00C11DE1">
        <w:tc>
          <w:tcPr>
            <w:tcW w:w="817" w:type="dxa"/>
          </w:tcPr>
          <w:p w14:paraId="05F89EA0" w14:textId="245E978E"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28</w:t>
            </w:r>
          </w:p>
        </w:tc>
        <w:tc>
          <w:tcPr>
            <w:tcW w:w="4111" w:type="dxa"/>
            <w:vAlign w:val="center"/>
          </w:tcPr>
          <w:p w14:paraId="2DEA2390" w14:textId="7E0C2CAF"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Impact of acoustic stimuli used for various measures of VEMP on the auditory system</w:t>
            </w:r>
          </w:p>
        </w:tc>
        <w:tc>
          <w:tcPr>
            <w:tcW w:w="2977" w:type="dxa"/>
            <w:vAlign w:val="center"/>
          </w:tcPr>
          <w:p w14:paraId="0A631113"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Niraj Kumar Singh &amp; Dr. Prawin Kumar</w:t>
            </w:r>
          </w:p>
          <w:p w14:paraId="1592BD81" w14:textId="77777777" w:rsidR="00601E74" w:rsidRPr="00F606A0" w:rsidRDefault="00601E74" w:rsidP="00601E74">
            <w:pPr>
              <w:spacing w:after="0" w:line="240" w:lineRule="auto"/>
              <w:rPr>
                <w:rFonts w:ascii="Book Antiqua" w:eastAsia="Times New Roman" w:hAnsi="Book Antiqua"/>
                <w:color w:val="000000"/>
                <w:sz w:val="24"/>
                <w:szCs w:val="24"/>
                <w:lang w:val="en-US"/>
              </w:rPr>
            </w:pPr>
          </w:p>
        </w:tc>
        <w:tc>
          <w:tcPr>
            <w:tcW w:w="1559" w:type="dxa"/>
            <w:vAlign w:val="center"/>
          </w:tcPr>
          <w:p w14:paraId="397CA8CC"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601E74" w:rsidRPr="00F606A0" w14:paraId="4356B8F5" w14:textId="77777777" w:rsidTr="00C11DE1">
        <w:trPr>
          <w:trHeight w:val="2000"/>
        </w:trPr>
        <w:tc>
          <w:tcPr>
            <w:tcW w:w="817" w:type="dxa"/>
          </w:tcPr>
          <w:p w14:paraId="6F36DDA5" w14:textId="112655EF"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29</w:t>
            </w:r>
          </w:p>
        </w:tc>
        <w:tc>
          <w:tcPr>
            <w:tcW w:w="4111" w:type="dxa"/>
          </w:tcPr>
          <w:p w14:paraId="26E1F343" w14:textId="77777777" w:rsidR="00601E74" w:rsidRPr="00F606A0" w:rsidRDefault="00601E74" w:rsidP="00601E74">
            <w:pPr>
              <w:spacing w:after="10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Implementation and validation of portable virtual acoustic spatial training (VAST) programme for remediation of spatial deficits in listeners with sensorineural hearing Impairment (SNHL): A longitudinal time – series study</w:t>
            </w:r>
          </w:p>
        </w:tc>
        <w:tc>
          <w:tcPr>
            <w:tcW w:w="2977" w:type="dxa"/>
            <w:vAlign w:val="center"/>
          </w:tcPr>
          <w:p w14:paraId="453E0F9B" w14:textId="00F875B2"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Ajith Kumar U &amp;</w:t>
            </w:r>
          </w:p>
          <w:p w14:paraId="78E984F9" w14:textId="74F9FA60"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Nisha K V</w:t>
            </w:r>
          </w:p>
        </w:tc>
        <w:tc>
          <w:tcPr>
            <w:tcW w:w="1559" w:type="dxa"/>
            <w:vAlign w:val="center"/>
          </w:tcPr>
          <w:p w14:paraId="319F323A" w14:textId="77777777" w:rsidR="00601E74" w:rsidRPr="00F606A0" w:rsidRDefault="00601E74" w:rsidP="00601E74">
            <w:pPr>
              <w:spacing w:after="10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4.85</w:t>
            </w:r>
          </w:p>
        </w:tc>
      </w:tr>
      <w:tr w:rsidR="00601E74" w:rsidRPr="00F606A0" w14:paraId="34B32A8E" w14:textId="77777777" w:rsidTr="00C11DE1">
        <w:tc>
          <w:tcPr>
            <w:tcW w:w="817" w:type="dxa"/>
          </w:tcPr>
          <w:p w14:paraId="71025955" w14:textId="5CE25B63"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30</w:t>
            </w:r>
          </w:p>
        </w:tc>
        <w:tc>
          <w:tcPr>
            <w:tcW w:w="4111" w:type="dxa"/>
            <w:vAlign w:val="center"/>
          </w:tcPr>
          <w:p w14:paraId="0229F2EA" w14:textId="77777777" w:rsidR="00601E74" w:rsidRPr="00F606A0" w:rsidRDefault="00601E74" w:rsidP="00601E74">
            <w:pPr>
              <w:spacing w:after="12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Life satisfaction and quality of life in persons with aphasia beyond communication</w:t>
            </w:r>
          </w:p>
        </w:tc>
        <w:tc>
          <w:tcPr>
            <w:tcW w:w="2977" w:type="dxa"/>
            <w:vAlign w:val="center"/>
          </w:tcPr>
          <w:p w14:paraId="1E58B72D" w14:textId="27CB2B0E" w:rsidR="00601E74" w:rsidRPr="00F606A0" w:rsidRDefault="00601E74" w:rsidP="00601E74">
            <w:pPr>
              <w:spacing w:after="12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S P Goswami</w:t>
            </w:r>
          </w:p>
        </w:tc>
        <w:tc>
          <w:tcPr>
            <w:tcW w:w="1559" w:type="dxa"/>
            <w:vAlign w:val="center"/>
          </w:tcPr>
          <w:p w14:paraId="4C780DB8" w14:textId="77777777" w:rsidR="00601E74" w:rsidRPr="00F606A0" w:rsidRDefault="00601E74" w:rsidP="00601E74">
            <w:pPr>
              <w:spacing w:after="12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4.96</w:t>
            </w:r>
          </w:p>
        </w:tc>
      </w:tr>
      <w:tr w:rsidR="005668F9" w:rsidRPr="00F606A0" w14:paraId="38909CBC" w14:textId="77777777" w:rsidTr="00C11DE1">
        <w:tc>
          <w:tcPr>
            <w:tcW w:w="817" w:type="dxa"/>
          </w:tcPr>
          <w:p w14:paraId="77CD370B" w14:textId="0175A6FE" w:rsidR="005668F9"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31</w:t>
            </w:r>
          </w:p>
        </w:tc>
        <w:tc>
          <w:tcPr>
            <w:tcW w:w="4111" w:type="dxa"/>
            <w:vAlign w:val="center"/>
          </w:tcPr>
          <w:p w14:paraId="16C59523" w14:textId="6C5B8F0D" w:rsidR="005668F9" w:rsidRPr="00F606A0" w:rsidRDefault="005668F9" w:rsidP="00601E74">
            <w:pPr>
              <w:spacing w:after="120" w:line="240" w:lineRule="auto"/>
              <w:jc w:val="both"/>
              <w:rPr>
                <w:rFonts w:ascii="Book Antiqua" w:eastAsia="Times New Roman" w:hAnsi="Book Antiqua"/>
                <w:color w:val="000000"/>
                <w:sz w:val="24"/>
                <w:szCs w:val="24"/>
                <w:lang w:val="en-US"/>
              </w:rPr>
            </w:pPr>
            <w:r w:rsidRPr="00F606A0">
              <w:rPr>
                <w:rFonts w:ascii="Book Antiqua" w:hAnsi="Book Antiqua"/>
                <w:sz w:val="24"/>
                <w:szCs w:val="24"/>
              </w:rPr>
              <w:t>Modifying the design of Automated Malayalam Articulation Test to improve accuracy for evaluation of children with severe articulatory disorders</w:t>
            </w:r>
          </w:p>
        </w:tc>
        <w:tc>
          <w:tcPr>
            <w:tcW w:w="2977" w:type="dxa"/>
            <w:vAlign w:val="center"/>
          </w:tcPr>
          <w:p w14:paraId="67A774DE" w14:textId="77777777" w:rsidR="005668F9" w:rsidRPr="00F606A0" w:rsidRDefault="005668F9" w:rsidP="005668F9">
            <w:pPr>
              <w:spacing w:after="0" w:line="240" w:lineRule="auto"/>
              <w:rPr>
                <w:rFonts w:ascii="Book Antiqua" w:hAnsi="Book Antiqua"/>
                <w:sz w:val="24"/>
                <w:szCs w:val="24"/>
              </w:rPr>
            </w:pPr>
            <w:r w:rsidRPr="00F606A0">
              <w:rPr>
                <w:rFonts w:ascii="Book Antiqua" w:hAnsi="Book Antiqua"/>
                <w:sz w:val="24"/>
                <w:szCs w:val="24"/>
              </w:rPr>
              <w:t xml:space="preserve">Dr. </w:t>
            </w:r>
            <w:proofErr w:type="spellStart"/>
            <w:r w:rsidRPr="00F606A0">
              <w:rPr>
                <w:rFonts w:ascii="Book Antiqua" w:hAnsi="Book Antiqua"/>
                <w:sz w:val="24"/>
                <w:szCs w:val="24"/>
              </w:rPr>
              <w:t>Ajish</w:t>
            </w:r>
            <w:proofErr w:type="spellEnd"/>
            <w:r w:rsidRPr="00F606A0">
              <w:rPr>
                <w:rFonts w:ascii="Book Antiqua" w:hAnsi="Book Antiqua"/>
                <w:sz w:val="24"/>
                <w:szCs w:val="24"/>
              </w:rPr>
              <w:t xml:space="preserve"> K Abraham</w:t>
            </w:r>
          </w:p>
          <w:p w14:paraId="590CA651" w14:textId="77777777" w:rsidR="005668F9" w:rsidRPr="00F606A0" w:rsidRDefault="005668F9" w:rsidP="005668F9">
            <w:pPr>
              <w:spacing w:after="0" w:line="240" w:lineRule="auto"/>
              <w:rPr>
                <w:rFonts w:ascii="Book Antiqua" w:hAnsi="Book Antiqua"/>
                <w:sz w:val="24"/>
                <w:szCs w:val="24"/>
              </w:rPr>
            </w:pPr>
            <w:r w:rsidRPr="00F606A0">
              <w:rPr>
                <w:rFonts w:ascii="Book Antiqua" w:hAnsi="Book Antiqua"/>
                <w:sz w:val="24"/>
                <w:szCs w:val="24"/>
              </w:rPr>
              <w:t xml:space="preserve">Dr. Leena Mary &amp; </w:t>
            </w:r>
          </w:p>
          <w:p w14:paraId="34F7282C" w14:textId="2AAA0EF5" w:rsidR="005668F9" w:rsidRPr="00F606A0" w:rsidRDefault="005668F9" w:rsidP="005668F9">
            <w:pPr>
              <w:spacing w:after="0" w:line="240" w:lineRule="auto"/>
              <w:rPr>
                <w:rFonts w:ascii="Book Antiqua" w:eastAsia="Times New Roman" w:hAnsi="Book Antiqua"/>
                <w:color w:val="000000"/>
                <w:sz w:val="24"/>
                <w:szCs w:val="24"/>
                <w:lang w:val="en-US"/>
              </w:rPr>
            </w:pPr>
            <w:r w:rsidRPr="00F606A0">
              <w:rPr>
                <w:rFonts w:ascii="Book Antiqua" w:hAnsi="Book Antiqua"/>
                <w:sz w:val="24"/>
                <w:szCs w:val="24"/>
              </w:rPr>
              <w:t xml:space="preserve">Dr. N </w:t>
            </w:r>
            <w:proofErr w:type="spellStart"/>
            <w:r w:rsidRPr="00F606A0">
              <w:rPr>
                <w:rFonts w:ascii="Book Antiqua" w:hAnsi="Book Antiqua"/>
                <w:sz w:val="24"/>
                <w:szCs w:val="24"/>
              </w:rPr>
              <w:t>Sreedevi</w:t>
            </w:r>
            <w:proofErr w:type="spellEnd"/>
          </w:p>
        </w:tc>
        <w:tc>
          <w:tcPr>
            <w:tcW w:w="1559" w:type="dxa"/>
            <w:vAlign w:val="center"/>
          </w:tcPr>
          <w:p w14:paraId="08CCEC44" w14:textId="43638975" w:rsidR="005668F9" w:rsidRPr="00F606A0" w:rsidRDefault="005668F9" w:rsidP="00601E74">
            <w:pPr>
              <w:spacing w:after="12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5.80</w:t>
            </w:r>
          </w:p>
        </w:tc>
      </w:tr>
      <w:tr w:rsidR="00601E74" w:rsidRPr="00F606A0" w14:paraId="2B95088B" w14:textId="77777777" w:rsidTr="00C11DE1">
        <w:tc>
          <w:tcPr>
            <w:tcW w:w="817" w:type="dxa"/>
          </w:tcPr>
          <w:p w14:paraId="587453D7" w14:textId="610F3DB2"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32</w:t>
            </w:r>
          </w:p>
        </w:tc>
        <w:tc>
          <w:tcPr>
            <w:tcW w:w="4111" w:type="dxa"/>
            <w:vAlign w:val="center"/>
          </w:tcPr>
          <w:p w14:paraId="01C1392C" w14:textId="77777777" w:rsidR="00601E74" w:rsidRPr="00F606A0" w:rsidRDefault="00601E74" w:rsidP="00601E74">
            <w:pPr>
              <w:spacing w:after="0" w:line="240" w:lineRule="auto"/>
              <w:jc w:val="both"/>
              <w:rPr>
                <w:rFonts w:ascii="Book Antiqua" w:eastAsia="Times New Roman" w:hAnsi="Book Antiqua"/>
                <w:color w:val="000000"/>
                <w:sz w:val="24"/>
                <w:szCs w:val="24"/>
              </w:rPr>
            </w:pPr>
            <w:r w:rsidRPr="00F606A0">
              <w:rPr>
                <w:rFonts w:ascii="Book Antiqua" w:eastAsia="Times New Roman" w:hAnsi="Book Antiqua"/>
                <w:color w:val="000000"/>
                <w:sz w:val="24"/>
                <w:szCs w:val="24"/>
              </w:rPr>
              <w:t>Morphosyntactic processing in dyslexia: application of an ERP measure</w:t>
            </w:r>
          </w:p>
        </w:tc>
        <w:tc>
          <w:tcPr>
            <w:tcW w:w="2977" w:type="dxa"/>
            <w:vAlign w:val="center"/>
          </w:tcPr>
          <w:p w14:paraId="6CBB0D32" w14:textId="4F655103"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hAnsi="Book Antiqua"/>
                <w:color w:val="000000"/>
                <w:sz w:val="24"/>
                <w:szCs w:val="24"/>
                <w:lang w:val="en-US"/>
              </w:rPr>
              <w:t xml:space="preserve">Dr. Jayashree C Shanbal, </w:t>
            </w:r>
            <w:r w:rsidRPr="00F606A0">
              <w:rPr>
                <w:rFonts w:ascii="Book Antiqua" w:eastAsia="Times New Roman" w:hAnsi="Book Antiqua"/>
                <w:color w:val="000000"/>
                <w:sz w:val="24"/>
                <w:szCs w:val="24"/>
                <w:lang w:val="en-US"/>
              </w:rPr>
              <w:t>Ms. Mamatha N M &amp;</w:t>
            </w:r>
          </w:p>
          <w:p w14:paraId="5EF62A8E" w14:textId="77777777" w:rsidR="00601E74" w:rsidRPr="00F606A0" w:rsidRDefault="00601E74" w:rsidP="00601E74">
            <w:pPr>
              <w:spacing w:after="0" w:line="240" w:lineRule="auto"/>
              <w:rPr>
                <w:rFonts w:ascii="Book Antiqua" w:hAnsi="Book Antiqua"/>
                <w:color w:val="000000"/>
                <w:sz w:val="24"/>
                <w:szCs w:val="24"/>
                <w:lang w:val="en-US"/>
              </w:rPr>
            </w:pPr>
            <w:r w:rsidRPr="00F606A0">
              <w:rPr>
                <w:rFonts w:ascii="Book Antiqua" w:eastAsia="Times New Roman" w:hAnsi="Book Antiqua"/>
                <w:color w:val="000000"/>
                <w:sz w:val="24"/>
                <w:szCs w:val="24"/>
                <w:lang w:val="en-US"/>
              </w:rPr>
              <w:t>Gopi Shankar R</w:t>
            </w:r>
          </w:p>
        </w:tc>
        <w:tc>
          <w:tcPr>
            <w:tcW w:w="1559" w:type="dxa"/>
            <w:vAlign w:val="center"/>
          </w:tcPr>
          <w:p w14:paraId="24CB7004"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4.03</w:t>
            </w:r>
          </w:p>
        </w:tc>
      </w:tr>
      <w:tr w:rsidR="00601E74" w:rsidRPr="00F606A0" w14:paraId="1017736F" w14:textId="77777777" w:rsidTr="00C11DE1">
        <w:tc>
          <w:tcPr>
            <w:tcW w:w="817" w:type="dxa"/>
          </w:tcPr>
          <w:p w14:paraId="0F759417" w14:textId="52691B14"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33</w:t>
            </w:r>
          </w:p>
        </w:tc>
        <w:tc>
          <w:tcPr>
            <w:tcW w:w="4111" w:type="dxa"/>
            <w:vAlign w:val="center"/>
          </w:tcPr>
          <w:p w14:paraId="2CBEF6CC"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Normative data for click rate induced facilitation for assessing temporal integration </w:t>
            </w:r>
          </w:p>
        </w:tc>
        <w:tc>
          <w:tcPr>
            <w:tcW w:w="2977" w:type="dxa"/>
            <w:vAlign w:val="center"/>
          </w:tcPr>
          <w:p w14:paraId="4D3E2E2C"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K. Rajalakshmi &amp; </w:t>
            </w:r>
          </w:p>
          <w:p w14:paraId="350EABAE" w14:textId="7CE1B60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Mr. </w:t>
            </w:r>
            <w:proofErr w:type="spellStart"/>
            <w:r w:rsidRPr="00F606A0">
              <w:rPr>
                <w:rFonts w:ascii="Book Antiqua" w:eastAsia="Times New Roman" w:hAnsi="Book Antiqua"/>
                <w:color w:val="000000"/>
                <w:sz w:val="24"/>
                <w:szCs w:val="24"/>
                <w:lang w:val="en-US"/>
              </w:rPr>
              <w:t>Prashasti</w:t>
            </w:r>
            <w:proofErr w:type="spellEnd"/>
            <w:r w:rsidRPr="00F606A0">
              <w:rPr>
                <w:rFonts w:ascii="Book Antiqua" w:eastAsia="Times New Roman" w:hAnsi="Book Antiqua"/>
                <w:color w:val="000000"/>
                <w:sz w:val="24"/>
                <w:szCs w:val="24"/>
                <w:lang w:val="en-US"/>
              </w:rPr>
              <w:t xml:space="preserve"> P </w:t>
            </w:r>
            <w:proofErr w:type="spellStart"/>
            <w:r w:rsidRPr="00F606A0">
              <w:rPr>
                <w:rFonts w:ascii="Book Antiqua" w:eastAsia="Times New Roman" w:hAnsi="Book Antiqua"/>
                <w:color w:val="000000"/>
                <w:sz w:val="24"/>
                <w:szCs w:val="24"/>
                <w:lang w:val="en-US"/>
              </w:rPr>
              <w:t>Poovaiah</w:t>
            </w:r>
            <w:proofErr w:type="spellEnd"/>
          </w:p>
          <w:p w14:paraId="0EDCF533" w14:textId="77777777" w:rsidR="00601E74" w:rsidRPr="00F606A0" w:rsidRDefault="00601E74" w:rsidP="00601E74">
            <w:pPr>
              <w:spacing w:after="0" w:line="240" w:lineRule="auto"/>
              <w:rPr>
                <w:rFonts w:ascii="Book Antiqua" w:eastAsia="Times New Roman" w:hAnsi="Book Antiqua"/>
                <w:color w:val="000000"/>
                <w:sz w:val="24"/>
                <w:szCs w:val="24"/>
                <w:lang w:val="en-US"/>
              </w:rPr>
            </w:pPr>
          </w:p>
        </w:tc>
        <w:tc>
          <w:tcPr>
            <w:tcW w:w="1559" w:type="dxa"/>
            <w:vAlign w:val="center"/>
          </w:tcPr>
          <w:p w14:paraId="4DB767D7"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601E74" w:rsidRPr="00F606A0" w14:paraId="0CAA28AC" w14:textId="77777777" w:rsidTr="00C11DE1">
        <w:tc>
          <w:tcPr>
            <w:tcW w:w="817" w:type="dxa"/>
          </w:tcPr>
          <w:p w14:paraId="6EB41202" w14:textId="3F2446F6"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34</w:t>
            </w:r>
          </w:p>
        </w:tc>
        <w:tc>
          <w:tcPr>
            <w:tcW w:w="4111" w:type="dxa"/>
          </w:tcPr>
          <w:p w14:paraId="0D23C8C5" w14:textId="77777777" w:rsidR="00601E74" w:rsidRPr="00F606A0" w:rsidRDefault="00601E74" w:rsidP="00601E74">
            <w:pPr>
              <w:spacing w:after="8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Perception and production of prosody in children with hearing impairment</w:t>
            </w:r>
          </w:p>
        </w:tc>
        <w:tc>
          <w:tcPr>
            <w:tcW w:w="2977" w:type="dxa"/>
            <w:vAlign w:val="center"/>
          </w:tcPr>
          <w:p w14:paraId="30D9F2BA" w14:textId="77777777" w:rsidR="00601E74" w:rsidRPr="00F606A0" w:rsidRDefault="00601E74" w:rsidP="00601E74">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Yeshoda K &amp;</w:t>
            </w:r>
          </w:p>
          <w:p w14:paraId="34419626" w14:textId="77777777" w:rsidR="00601E74" w:rsidRPr="00F606A0" w:rsidRDefault="00601E74" w:rsidP="00601E74">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w:t>
            </w:r>
            <w:proofErr w:type="spellStart"/>
            <w:r w:rsidRPr="00F606A0">
              <w:rPr>
                <w:rFonts w:ascii="Book Antiqua" w:eastAsia="Times New Roman" w:hAnsi="Book Antiqua"/>
                <w:color w:val="000000"/>
                <w:sz w:val="24"/>
                <w:szCs w:val="24"/>
                <w:lang w:val="en-US"/>
              </w:rPr>
              <w:t>Sreeraj</w:t>
            </w:r>
            <w:proofErr w:type="spellEnd"/>
            <w:r w:rsidRPr="00F606A0">
              <w:rPr>
                <w:rFonts w:ascii="Book Antiqua" w:eastAsia="Times New Roman" w:hAnsi="Book Antiqua"/>
                <w:color w:val="000000"/>
                <w:sz w:val="24"/>
                <w:szCs w:val="24"/>
                <w:lang w:val="en-US"/>
              </w:rPr>
              <w:t xml:space="preserve"> K  </w:t>
            </w:r>
          </w:p>
        </w:tc>
        <w:tc>
          <w:tcPr>
            <w:tcW w:w="1559" w:type="dxa"/>
          </w:tcPr>
          <w:p w14:paraId="5329FBB5" w14:textId="77777777" w:rsidR="00601E74" w:rsidRPr="00F606A0" w:rsidRDefault="00601E74" w:rsidP="00601E74">
            <w:pPr>
              <w:spacing w:after="8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601E74" w:rsidRPr="00F606A0" w14:paraId="60F64069" w14:textId="77777777" w:rsidTr="00C11DE1">
        <w:tc>
          <w:tcPr>
            <w:tcW w:w="817" w:type="dxa"/>
          </w:tcPr>
          <w:p w14:paraId="76E700C2" w14:textId="70608BFA"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35</w:t>
            </w:r>
          </w:p>
        </w:tc>
        <w:tc>
          <w:tcPr>
            <w:tcW w:w="4111" w:type="dxa"/>
          </w:tcPr>
          <w:p w14:paraId="17150E1C" w14:textId="58A1B448" w:rsidR="00601E74" w:rsidRPr="00F606A0" w:rsidRDefault="00601E74" w:rsidP="00601E74">
            <w:pPr>
              <w:spacing w:after="8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Prevalence and risk factors for voice problems and effect of voice projection training in imams</w:t>
            </w:r>
          </w:p>
        </w:tc>
        <w:tc>
          <w:tcPr>
            <w:tcW w:w="2977" w:type="dxa"/>
            <w:vAlign w:val="center"/>
          </w:tcPr>
          <w:p w14:paraId="1DCB16ED" w14:textId="5F64F4E8" w:rsidR="00601E74" w:rsidRPr="00F606A0" w:rsidRDefault="00601E74" w:rsidP="00601E74">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Jayakumar T</w:t>
            </w:r>
          </w:p>
        </w:tc>
        <w:tc>
          <w:tcPr>
            <w:tcW w:w="1559" w:type="dxa"/>
            <w:vAlign w:val="center"/>
          </w:tcPr>
          <w:p w14:paraId="133B31E8" w14:textId="77777777" w:rsidR="00601E74" w:rsidRPr="00F606A0" w:rsidRDefault="00601E74" w:rsidP="00601E74">
            <w:pPr>
              <w:spacing w:after="8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4.88</w:t>
            </w:r>
          </w:p>
        </w:tc>
      </w:tr>
      <w:tr w:rsidR="00601E74" w:rsidRPr="00F606A0" w14:paraId="3ECE81C8" w14:textId="77777777" w:rsidTr="00C11DE1">
        <w:tc>
          <w:tcPr>
            <w:tcW w:w="817" w:type="dxa"/>
          </w:tcPr>
          <w:p w14:paraId="6211DFA6" w14:textId="314B17FF"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36</w:t>
            </w:r>
          </w:p>
        </w:tc>
        <w:tc>
          <w:tcPr>
            <w:tcW w:w="4111" w:type="dxa"/>
            <w:vAlign w:val="center"/>
          </w:tcPr>
          <w:p w14:paraId="62BDC589"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Prevalence and risk factors of voice problems and knowledge of vocal health in professional </w:t>
            </w:r>
            <w:proofErr w:type="spellStart"/>
            <w:r w:rsidRPr="00F606A0">
              <w:rPr>
                <w:rFonts w:ascii="Book Antiqua" w:eastAsia="Times New Roman" w:hAnsi="Book Antiqua"/>
                <w:color w:val="000000"/>
                <w:sz w:val="24"/>
                <w:szCs w:val="24"/>
                <w:lang w:val="en-US"/>
              </w:rPr>
              <w:t>carnatic</w:t>
            </w:r>
            <w:proofErr w:type="spellEnd"/>
            <w:r w:rsidRPr="00F606A0">
              <w:rPr>
                <w:rFonts w:ascii="Book Antiqua" w:eastAsia="Times New Roman" w:hAnsi="Book Antiqua"/>
                <w:color w:val="000000"/>
                <w:sz w:val="24"/>
                <w:szCs w:val="24"/>
                <w:lang w:val="en-US"/>
              </w:rPr>
              <w:t xml:space="preserve"> singers and non-singers</w:t>
            </w:r>
          </w:p>
        </w:tc>
        <w:tc>
          <w:tcPr>
            <w:tcW w:w="2977" w:type="dxa"/>
            <w:vAlign w:val="center"/>
          </w:tcPr>
          <w:p w14:paraId="254FF7A1"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Usha </w:t>
            </w:r>
            <w:proofErr w:type="spellStart"/>
            <w:r w:rsidRPr="00F606A0">
              <w:rPr>
                <w:rFonts w:ascii="Book Antiqua" w:eastAsia="Times New Roman" w:hAnsi="Book Antiqua"/>
                <w:color w:val="000000"/>
                <w:sz w:val="24"/>
                <w:szCs w:val="24"/>
                <w:lang w:val="en-US"/>
              </w:rPr>
              <w:t>Devdas</w:t>
            </w:r>
            <w:proofErr w:type="spellEnd"/>
            <w:r w:rsidRPr="00F606A0">
              <w:rPr>
                <w:rFonts w:ascii="Book Antiqua" w:eastAsia="Times New Roman" w:hAnsi="Book Antiqua"/>
                <w:color w:val="000000"/>
                <w:sz w:val="24"/>
                <w:szCs w:val="24"/>
                <w:lang w:val="en-US"/>
              </w:rPr>
              <w:t xml:space="preserve"> &amp;</w:t>
            </w:r>
          </w:p>
          <w:p w14:paraId="07DBB3AF"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M Santosh</w:t>
            </w:r>
          </w:p>
          <w:p w14:paraId="1288EC09" w14:textId="77777777" w:rsidR="00601E74" w:rsidRPr="00F606A0" w:rsidRDefault="00601E74" w:rsidP="00601E74">
            <w:pPr>
              <w:spacing w:after="0" w:line="240" w:lineRule="auto"/>
              <w:rPr>
                <w:rFonts w:ascii="Book Antiqua" w:eastAsia="Times New Roman" w:hAnsi="Book Antiqua"/>
                <w:color w:val="000000"/>
                <w:sz w:val="24"/>
                <w:szCs w:val="24"/>
                <w:lang w:val="en-US"/>
              </w:rPr>
            </w:pPr>
          </w:p>
        </w:tc>
        <w:tc>
          <w:tcPr>
            <w:tcW w:w="1559" w:type="dxa"/>
            <w:vAlign w:val="center"/>
          </w:tcPr>
          <w:p w14:paraId="29D3D63C"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4.93</w:t>
            </w:r>
          </w:p>
        </w:tc>
      </w:tr>
      <w:tr w:rsidR="00EA1058" w:rsidRPr="00F606A0" w14:paraId="42673C53" w14:textId="77777777" w:rsidTr="00C11DE1">
        <w:tc>
          <w:tcPr>
            <w:tcW w:w="817" w:type="dxa"/>
          </w:tcPr>
          <w:p w14:paraId="23737B89" w14:textId="5D58205D" w:rsidR="00EA1058"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37</w:t>
            </w:r>
          </w:p>
        </w:tc>
        <w:tc>
          <w:tcPr>
            <w:tcW w:w="4111" w:type="dxa"/>
            <w:vAlign w:val="center"/>
          </w:tcPr>
          <w:p w14:paraId="2056F231" w14:textId="2FA34219" w:rsidR="00EA1058" w:rsidRPr="00F606A0" w:rsidRDefault="00EA1058" w:rsidP="00F606A0">
            <w:pPr>
              <w:spacing w:after="0" w:line="240" w:lineRule="auto"/>
              <w:jc w:val="both"/>
              <w:rPr>
                <w:rFonts w:ascii="Book Antiqua" w:eastAsia="Times New Roman" w:hAnsi="Book Antiqua"/>
                <w:color w:val="000000"/>
                <w:sz w:val="24"/>
                <w:szCs w:val="24"/>
                <w:lang w:val="en-US"/>
              </w:rPr>
            </w:pPr>
            <w:r w:rsidRPr="00F606A0">
              <w:rPr>
                <w:rFonts w:ascii="Book Antiqua" w:hAnsi="Book Antiqua"/>
                <w:color w:val="000000" w:themeColor="text1"/>
                <w:sz w:val="24"/>
                <w:szCs w:val="24"/>
              </w:rPr>
              <w:t xml:space="preserve">Probing </w:t>
            </w:r>
            <w:r w:rsidR="004F44DD">
              <w:rPr>
                <w:rFonts w:ascii="Book Antiqua" w:hAnsi="Book Antiqua"/>
                <w:color w:val="000000" w:themeColor="text1"/>
                <w:sz w:val="24"/>
                <w:szCs w:val="24"/>
              </w:rPr>
              <w:t>h</w:t>
            </w:r>
            <w:r w:rsidRPr="00F606A0">
              <w:rPr>
                <w:rFonts w:ascii="Book Antiqua" w:hAnsi="Book Antiqua"/>
                <w:color w:val="000000" w:themeColor="text1"/>
                <w:sz w:val="24"/>
                <w:szCs w:val="24"/>
              </w:rPr>
              <w:t xml:space="preserve">idden hearing loss in individuals with different levels of </w:t>
            </w:r>
            <w:r w:rsidRPr="00F606A0">
              <w:rPr>
                <w:rFonts w:ascii="Book Antiqua" w:hAnsi="Book Antiqua"/>
                <w:color w:val="000000" w:themeColor="text1"/>
                <w:sz w:val="24"/>
                <w:szCs w:val="24"/>
              </w:rPr>
              <w:lastRenderedPageBreak/>
              <w:t>noise exposure</w:t>
            </w:r>
          </w:p>
        </w:tc>
        <w:tc>
          <w:tcPr>
            <w:tcW w:w="2977" w:type="dxa"/>
            <w:vAlign w:val="center"/>
          </w:tcPr>
          <w:p w14:paraId="4AC26C5E" w14:textId="58633353" w:rsidR="00EA1058" w:rsidRPr="00F606A0" w:rsidRDefault="00EA1058" w:rsidP="00F606A0">
            <w:pPr>
              <w:spacing w:after="0" w:line="240" w:lineRule="auto"/>
              <w:jc w:val="both"/>
              <w:rPr>
                <w:rFonts w:ascii="Book Antiqua" w:hAnsi="Book Antiqua"/>
                <w:color w:val="000000" w:themeColor="text1"/>
                <w:sz w:val="24"/>
                <w:szCs w:val="24"/>
              </w:rPr>
            </w:pPr>
            <w:r w:rsidRPr="00F606A0">
              <w:rPr>
                <w:rFonts w:ascii="Book Antiqua" w:hAnsi="Book Antiqua"/>
                <w:color w:val="000000" w:themeColor="text1"/>
                <w:sz w:val="24"/>
                <w:szCs w:val="24"/>
              </w:rPr>
              <w:lastRenderedPageBreak/>
              <w:t>Mr. Arunraj K</w:t>
            </w:r>
          </w:p>
          <w:p w14:paraId="70B4E9A4" w14:textId="7F66E9C3" w:rsidR="00EA1058" w:rsidRPr="00F606A0" w:rsidRDefault="00EA1058" w:rsidP="00F606A0">
            <w:pPr>
              <w:spacing w:after="0" w:line="240" w:lineRule="auto"/>
              <w:jc w:val="both"/>
              <w:rPr>
                <w:rFonts w:ascii="Book Antiqua" w:hAnsi="Book Antiqua"/>
                <w:color w:val="000000" w:themeColor="text1"/>
                <w:sz w:val="24"/>
                <w:szCs w:val="24"/>
              </w:rPr>
            </w:pPr>
            <w:r w:rsidRPr="00F606A0">
              <w:rPr>
                <w:rFonts w:ascii="Book Antiqua" w:hAnsi="Book Antiqua"/>
                <w:color w:val="000000" w:themeColor="text1"/>
                <w:sz w:val="24"/>
                <w:szCs w:val="24"/>
              </w:rPr>
              <w:t xml:space="preserve">Dr. </w:t>
            </w:r>
            <w:proofErr w:type="spellStart"/>
            <w:r w:rsidRPr="00F606A0">
              <w:rPr>
                <w:rFonts w:ascii="Book Antiqua" w:hAnsi="Book Antiqua"/>
                <w:color w:val="000000" w:themeColor="text1"/>
                <w:sz w:val="24"/>
                <w:szCs w:val="24"/>
              </w:rPr>
              <w:t>Animesh</w:t>
            </w:r>
            <w:proofErr w:type="spellEnd"/>
            <w:r w:rsidRPr="00F606A0">
              <w:rPr>
                <w:rFonts w:ascii="Book Antiqua" w:hAnsi="Book Antiqua"/>
                <w:color w:val="000000" w:themeColor="text1"/>
                <w:sz w:val="24"/>
                <w:szCs w:val="24"/>
              </w:rPr>
              <w:t xml:space="preserve"> Barman</w:t>
            </w:r>
          </w:p>
          <w:p w14:paraId="4295F6DA" w14:textId="77777777" w:rsidR="00EA1058" w:rsidRPr="00F606A0" w:rsidRDefault="00EA1058" w:rsidP="00F606A0">
            <w:pPr>
              <w:spacing w:after="0" w:line="240" w:lineRule="auto"/>
              <w:jc w:val="both"/>
              <w:rPr>
                <w:rFonts w:ascii="Book Antiqua" w:eastAsia="Times New Roman" w:hAnsi="Book Antiqua"/>
                <w:color w:val="000000"/>
                <w:sz w:val="24"/>
                <w:szCs w:val="24"/>
                <w:lang w:val="en-US"/>
              </w:rPr>
            </w:pPr>
          </w:p>
        </w:tc>
        <w:tc>
          <w:tcPr>
            <w:tcW w:w="1559" w:type="dxa"/>
            <w:vAlign w:val="center"/>
          </w:tcPr>
          <w:p w14:paraId="0E2BD3C1" w14:textId="4F5E427A" w:rsidR="00EA1058" w:rsidRPr="00F606A0" w:rsidRDefault="00EA1058" w:rsidP="00EA1058">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lastRenderedPageBreak/>
              <w:t>4.83</w:t>
            </w:r>
          </w:p>
        </w:tc>
      </w:tr>
      <w:tr w:rsidR="00601E74" w:rsidRPr="00F606A0" w14:paraId="5E6EEEB3" w14:textId="77777777" w:rsidTr="00C11DE1">
        <w:tc>
          <w:tcPr>
            <w:tcW w:w="817" w:type="dxa"/>
          </w:tcPr>
          <w:p w14:paraId="1355A229" w14:textId="282AC96D"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38</w:t>
            </w:r>
          </w:p>
        </w:tc>
        <w:tc>
          <w:tcPr>
            <w:tcW w:w="4111" w:type="dxa"/>
            <w:vAlign w:val="center"/>
          </w:tcPr>
          <w:p w14:paraId="573AC3D4"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Product development of useful products of research carried out at AIISH</w:t>
            </w:r>
          </w:p>
        </w:tc>
        <w:tc>
          <w:tcPr>
            <w:tcW w:w="2977" w:type="dxa"/>
            <w:vAlign w:val="center"/>
          </w:tcPr>
          <w:p w14:paraId="04777A0E" w14:textId="0198BC95"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Prashanth Prabhu, Dr. </w:t>
            </w:r>
            <w:proofErr w:type="spellStart"/>
            <w:r w:rsidRPr="00F606A0">
              <w:rPr>
                <w:rFonts w:ascii="Book Antiqua" w:eastAsia="Times New Roman" w:hAnsi="Book Antiqua"/>
                <w:color w:val="000000"/>
                <w:sz w:val="24"/>
                <w:szCs w:val="24"/>
                <w:lang w:val="en-US"/>
              </w:rPr>
              <w:t>Shijith</w:t>
            </w:r>
            <w:proofErr w:type="spellEnd"/>
            <w:r w:rsidRPr="00F606A0">
              <w:rPr>
                <w:rFonts w:ascii="Book Antiqua" w:eastAsia="Times New Roman" w:hAnsi="Book Antiqua"/>
                <w:color w:val="000000"/>
                <w:sz w:val="24"/>
                <w:szCs w:val="24"/>
                <w:lang w:val="en-US"/>
              </w:rPr>
              <w:t xml:space="preserve"> Kumar C &amp; Dr. Priya M B</w:t>
            </w:r>
          </w:p>
        </w:tc>
        <w:tc>
          <w:tcPr>
            <w:tcW w:w="1559" w:type="dxa"/>
            <w:vAlign w:val="center"/>
          </w:tcPr>
          <w:p w14:paraId="76921CFC"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5.03</w:t>
            </w:r>
          </w:p>
        </w:tc>
      </w:tr>
      <w:tr w:rsidR="00601E74" w:rsidRPr="00F606A0" w14:paraId="11BE9CA2" w14:textId="77777777" w:rsidTr="00C11DE1">
        <w:tc>
          <w:tcPr>
            <w:tcW w:w="817" w:type="dxa"/>
          </w:tcPr>
          <w:p w14:paraId="60C82C4E" w14:textId="5FE82748"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39</w:t>
            </w:r>
          </w:p>
        </w:tc>
        <w:tc>
          <w:tcPr>
            <w:tcW w:w="4111" w:type="dxa"/>
            <w:vAlign w:val="center"/>
          </w:tcPr>
          <w:p w14:paraId="7A58A006" w14:textId="425A23CC" w:rsidR="00601E74" w:rsidRPr="00F606A0" w:rsidRDefault="00601E74" w:rsidP="00601E74">
            <w:pPr>
              <w:spacing w:after="12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Reading impairments in Kannada-English bilinguals individuals with fluent &amp; non-fluent types of aphasia </w:t>
            </w:r>
          </w:p>
        </w:tc>
        <w:tc>
          <w:tcPr>
            <w:tcW w:w="2977" w:type="dxa"/>
            <w:vAlign w:val="center"/>
          </w:tcPr>
          <w:p w14:paraId="34FFF167" w14:textId="77777777" w:rsidR="00601E74" w:rsidRPr="00F606A0" w:rsidRDefault="00601E74" w:rsidP="00601E74">
            <w:pPr>
              <w:spacing w:after="12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Sunil Kumar Ravi,</w:t>
            </w:r>
          </w:p>
          <w:p w14:paraId="59DCD38F" w14:textId="6F0FD077" w:rsidR="00601E74" w:rsidRPr="00F606A0" w:rsidRDefault="00601E74" w:rsidP="00601E74">
            <w:pPr>
              <w:spacing w:after="12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w:t>
            </w:r>
            <w:proofErr w:type="spellStart"/>
            <w:r w:rsidRPr="00F606A0">
              <w:rPr>
                <w:rFonts w:ascii="Book Antiqua" w:eastAsia="Times New Roman" w:hAnsi="Book Antiqua"/>
                <w:color w:val="000000"/>
                <w:sz w:val="24"/>
                <w:szCs w:val="24"/>
                <w:lang w:val="en-US"/>
              </w:rPr>
              <w:t>Pebbli</w:t>
            </w:r>
            <w:proofErr w:type="spellEnd"/>
            <w:r w:rsidRPr="00F606A0">
              <w:rPr>
                <w:rFonts w:ascii="Book Antiqua" w:eastAsia="Times New Roman" w:hAnsi="Book Antiqua"/>
                <w:color w:val="000000"/>
                <w:sz w:val="24"/>
                <w:szCs w:val="24"/>
                <w:lang w:val="en-US"/>
              </w:rPr>
              <w:t xml:space="preserve"> </w:t>
            </w:r>
            <w:proofErr w:type="spellStart"/>
            <w:r w:rsidRPr="00F606A0">
              <w:rPr>
                <w:rFonts w:ascii="Book Antiqua" w:eastAsia="Times New Roman" w:hAnsi="Book Antiqua"/>
                <w:color w:val="000000"/>
                <w:sz w:val="24"/>
                <w:szCs w:val="24"/>
                <w:lang w:val="en-US"/>
              </w:rPr>
              <w:t>Gopikishore</w:t>
            </w:r>
            <w:proofErr w:type="spellEnd"/>
            <w:r w:rsidRPr="00F606A0">
              <w:rPr>
                <w:rFonts w:ascii="Book Antiqua" w:eastAsia="Times New Roman" w:hAnsi="Book Antiqua"/>
                <w:color w:val="000000"/>
                <w:sz w:val="24"/>
                <w:szCs w:val="24"/>
                <w:lang w:val="en-US"/>
              </w:rPr>
              <w:t xml:space="preserve"> &amp; Dr. Shyamala K C</w:t>
            </w:r>
          </w:p>
        </w:tc>
        <w:tc>
          <w:tcPr>
            <w:tcW w:w="1559" w:type="dxa"/>
            <w:vAlign w:val="center"/>
          </w:tcPr>
          <w:p w14:paraId="07ACF84F" w14:textId="77777777" w:rsidR="00601E74" w:rsidRPr="00F606A0" w:rsidRDefault="00601E74" w:rsidP="00601E74">
            <w:pPr>
              <w:spacing w:after="12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5.08</w:t>
            </w:r>
          </w:p>
        </w:tc>
      </w:tr>
      <w:tr w:rsidR="00601E74" w:rsidRPr="00F606A0" w14:paraId="03F7E498" w14:textId="77777777" w:rsidTr="00C11DE1">
        <w:tc>
          <w:tcPr>
            <w:tcW w:w="817" w:type="dxa"/>
          </w:tcPr>
          <w:p w14:paraId="588BB397" w14:textId="2D44B826"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40</w:t>
            </w:r>
          </w:p>
        </w:tc>
        <w:tc>
          <w:tcPr>
            <w:tcW w:w="4111" w:type="dxa"/>
          </w:tcPr>
          <w:p w14:paraId="02757F4D" w14:textId="77777777" w:rsidR="00601E74" w:rsidRPr="00F606A0" w:rsidRDefault="00601E74" w:rsidP="00601E74">
            <w:pPr>
              <w:spacing w:after="10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Relationship between auditory abilities and iron deficiency anemia in adolescent girls</w:t>
            </w:r>
          </w:p>
        </w:tc>
        <w:tc>
          <w:tcPr>
            <w:tcW w:w="2977" w:type="dxa"/>
            <w:vAlign w:val="center"/>
          </w:tcPr>
          <w:p w14:paraId="330FC3BB" w14:textId="77777777"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Chandni Jain, </w:t>
            </w:r>
          </w:p>
          <w:p w14:paraId="03795BA4" w14:textId="77777777"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Chetak K B &amp; </w:t>
            </w:r>
          </w:p>
          <w:p w14:paraId="70A15F79" w14:textId="162E2620"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Mr. Vipin Ghosh</w:t>
            </w:r>
          </w:p>
        </w:tc>
        <w:tc>
          <w:tcPr>
            <w:tcW w:w="1559" w:type="dxa"/>
            <w:vAlign w:val="center"/>
          </w:tcPr>
          <w:p w14:paraId="79D88F21" w14:textId="77777777" w:rsidR="00601E74" w:rsidRPr="00F606A0" w:rsidRDefault="00601E74" w:rsidP="00601E74">
            <w:pPr>
              <w:spacing w:after="10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5.33</w:t>
            </w:r>
          </w:p>
        </w:tc>
      </w:tr>
      <w:tr w:rsidR="00601E74" w:rsidRPr="00F606A0" w14:paraId="75BBE597" w14:textId="77777777" w:rsidTr="00C11DE1">
        <w:tc>
          <w:tcPr>
            <w:tcW w:w="817" w:type="dxa"/>
          </w:tcPr>
          <w:p w14:paraId="58095B95" w14:textId="3F3F6EE6"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41</w:t>
            </w:r>
          </w:p>
        </w:tc>
        <w:tc>
          <w:tcPr>
            <w:tcW w:w="4111" w:type="dxa"/>
          </w:tcPr>
          <w:p w14:paraId="7A0B3E17" w14:textId="77777777" w:rsidR="00601E74" w:rsidRPr="00F606A0" w:rsidRDefault="00601E74" w:rsidP="00601E74">
            <w:pPr>
              <w:spacing w:after="8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Short term correlations between speech motor variability and </w:t>
            </w:r>
            <w:proofErr w:type="spellStart"/>
            <w:r w:rsidRPr="00F606A0">
              <w:rPr>
                <w:rFonts w:ascii="Book Antiqua" w:eastAsia="Times New Roman" w:hAnsi="Book Antiqua"/>
                <w:color w:val="000000"/>
                <w:sz w:val="24"/>
                <w:szCs w:val="24"/>
                <w:lang w:val="en-US"/>
              </w:rPr>
              <w:t>behavioural</w:t>
            </w:r>
            <w:proofErr w:type="spellEnd"/>
            <w:r w:rsidRPr="00F606A0">
              <w:rPr>
                <w:rFonts w:ascii="Book Antiqua" w:eastAsia="Times New Roman" w:hAnsi="Book Antiqua"/>
                <w:color w:val="000000"/>
                <w:sz w:val="24"/>
                <w:szCs w:val="24"/>
                <w:lang w:val="en-US"/>
              </w:rPr>
              <w:t xml:space="preserve"> dysfluencies in persons with stuttering following fluency shaping therapy</w:t>
            </w:r>
          </w:p>
        </w:tc>
        <w:tc>
          <w:tcPr>
            <w:tcW w:w="2977" w:type="dxa"/>
            <w:vAlign w:val="center"/>
          </w:tcPr>
          <w:p w14:paraId="1C59E5D4" w14:textId="3943C548" w:rsidR="00601E74" w:rsidRPr="00F606A0" w:rsidRDefault="00601E74" w:rsidP="00601E74">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Anjana B Ram &amp;</w:t>
            </w:r>
          </w:p>
          <w:p w14:paraId="3FD2B807" w14:textId="3B62080D" w:rsidR="00601E74" w:rsidRPr="00F606A0" w:rsidRDefault="00601E74" w:rsidP="00601E74">
            <w:pPr>
              <w:spacing w:after="8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Mr. Mahesh B V M</w:t>
            </w:r>
          </w:p>
        </w:tc>
        <w:tc>
          <w:tcPr>
            <w:tcW w:w="1559" w:type="dxa"/>
            <w:vAlign w:val="center"/>
          </w:tcPr>
          <w:p w14:paraId="11EABF5C" w14:textId="77777777" w:rsidR="00601E74" w:rsidRPr="00F606A0" w:rsidRDefault="00601E74" w:rsidP="00601E74">
            <w:pPr>
              <w:spacing w:after="8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4.85</w:t>
            </w:r>
          </w:p>
        </w:tc>
      </w:tr>
      <w:tr w:rsidR="00601E74" w:rsidRPr="00F606A0" w14:paraId="02FF8030" w14:textId="77777777" w:rsidTr="00C11DE1">
        <w:tc>
          <w:tcPr>
            <w:tcW w:w="817" w:type="dxa"/>
          </w:tcPr>
          <w:p w14:paraId="4463C266" w14:textId="11725290"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42</w:t>
            </w:r>
          </w:p>
        </w:tc>
        <w:tc>
          <w:tcPr>
            <w:tcW w:w="4111" w:type="dxa"/>
            <w:vAlign w:val="center"/>
          </w:tcPr>
          <w:p w14:paraId="4225964D" w14:textId="3C62BA2A"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Standardization of a discourse analysis scale for conversation, narration and picture description in Kannada </w:t>
            </w:r>
          </w:p>
        </w:tc>
        <w:tc>
          <w:tcPr>
            <w:tcW w:w="2977" w:type="dxa"/>
            <w:vAlign w:val="center"/>
          </w:tcPr>
          <w:p w14:paraId="3703DA3F" w14:textId="77F43046"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Dr. Hema N &amp;</w:t>
            </w:r>
          </w:p>
          <w:p w14:paraId="29D8674C"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rPr>
              <w:t>Dr. K C Shyamala</w:t>
            </w:r>
          </w:p>
        </w:tc>
        <w:tc>
          <w:tcPr>
            <w:tcW w:w="1559" w:type="dxa"/>
            <w:vAlign w:val="center"/>
          </w:tcPr>
          <w:p w14:paraId="6DFFA23A"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4.03</w:t>
            </w:r>
          </w:p>
        </w:tc>
      </w:tr>
      <w:tr w:rsidR="00EA1058" w:rsidRPr="00F606A0" w14:paraId="1BCA9E02" w14:textId="77777777" w:rsidTr="00C11DE1">
        <w:tc>
          <w:tcPr>
            <w:tcW w:w="817" w:type="dxa"/>
          </w:tcPr>
          <w:p w14:paraId="3E82ABC0" w14:textId="56806C84" w:rsidR="00EA1058"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43</w:t>
            </w:r>
          </w:p>
        </w:tc>
        <w:tc>
          <w:tcPr>
            <w:tcW w:w="4111" w:type="dxa"/>
            <w:vAlign w:val="center"/>
          </w:tcPr>
          <w:p w14:paraId="3603CAF4" w14:textId="0B47422D" w:rsidR="00EA1058" w:rsidRPr="00F606A0" w:rsidRDefault="00EA1058"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sz w:val="24"/>
                <w:szCs w:val="24"/>
              </w:rPr>
              <w:t xml:space="preserve">Stimulability </w:t>
            </w:r>
            <w:r w:rsidR="004F44DD" w:rsidRPr="00F606A0">
              <w:rPr>
                <w:rFonts w:ascii="Book Antiqua" w:eastAsia="Times New Roman" w:hAnsi="Book Antiqua"/>
                <w:sz w:val="24"/>
                <w:szCs w:val="24"/>
              </w:rPr>
              <w:t xml:space="preserve">assessment as an outcome measure of phonological intervention </w:t>
            </w:r>
            <w:r w:rsidRPr="00F606A0">
              <w:rPr>
                <w:rFonts w:ascii="Book Antiqua" w:eastAsia="Times New Roman" w:hAnsi="Book Antiqua"/>
                <w:sz w:val="24"/>
                <w:szCs w:val="24"/>
              </w:rPr>
              <w:t xml:space="preserve">in Kannada </w:t>
            </w:r>
            <w:r w:rsidR="004F44DD" w:rsidRPr="00F606A0">
              <w:rPr>
                <w:rFonts w:ascii="Book Antiqua" w:eastAsia="Times New Roman" w:hAnsi="Book Antiqua"/>
                <w:sz w:val="24"/>
                <w:szCs w:val="24"/>
              </w:rPr>
              <w:t>speaking children with speech sound disorders</w:t>
            </w:r>
          </w:p>
        </w:tc>
        <w:tc>
          <w:tcPr>
            <w:tcW w:w="2977" w:type="dxa"/>
            <w:vAlign w:val="center"/>
          </w:tcPr>
          <w:p w14:paraId="4AEDCAB7" w14:textId="77777777" w:rsidR="00EA1058" w:rsidRPr="00F606A0" w:rsidRDefault="00EA1058" w:rsidP="00601E74">
            <w:pPr>
              <w:spacing w:after="0" w:line="240" w:lineRule="auto"/>
              <w:rPr>
                <w:rFonts w:ascii="Book Antiqua" w:hAnsi="Book Antiqua"/>
                <w:bCs/>
                <w:iCs/>
                <w:sz w:val="24"/>
                <w:szCs w:val="24"/>
              </w:rPr>
            </w:pPr>
            <w:r w:rsidRPr="00F606A0">
              <w:rPr>
                <w:rFonts w:ascii="Book Antiqua" w:hAnsi="Book Antiqua"/>
                <w:bCs/>
                <w:iCs/>
                <w:sz w:val="24"/>
                <w:szCs w:val="24"/>
              </w:rPr>
              <w:t>Dr. Priya M B &amp;</w:t>
            </w:r>
          </w:p>
          <w:p w14:paraId="4A8DC330" w14:textId="1F86A39A" w:rsidR="00EA1058" w:rsidRPr="00F606A0" w:rsidRDefault="00EA1058" w:rsidP="00601E74">
            <w:pPr>
              <w:spacing w:after="0" w:line="240" w:lineRule="auto"/>
              <w:rPr>
                <w:rFonts w:ascii="Book Antiqua" w:eastAsia="Times New Roman" w:hAnsi="Book Antiqua"/>
                <w:color w:val="000000"/>
                <w:sz w:val="24"/>
                <w:szCs w:val="24"/>
                <w:lang w:val="en-US"/>
              </w:rPr>
            </w:pPr>
            <w:r w:rsidRPr="00F606A0">
              <w:rPr>
                <w:rFonts w:ascii="Book Antiqua" w:hAnsi="Book Antiqua"/>
                <w:sz w:val="24"/>
                <w:szCs w:val="24"/>
              </w:rPr>
              <w:t xml:space="preserve">Dr. N. </w:t>
            </w:r>
            <w:proofErr w:type="spellStart"/>
            <w:r w:rsidRPr="00F606A0">
              <w:rPr>
                <w:rFonts w:ascii="Book Antiqua" w:hAnsi="Book Antiqua"/>
                <w:sz w:val="24"/>
                <w:szCs w:val="24"/>
              </w:rPr>
              <w:t>Sreedevi</w:t>
            </w:r>
            <w:proofErr w:type="spellEnd"/>
          </w:p>
        </w:tc>
        <w:tc>
          <w:tcPr>
            <w:tcW w:w="1559" w:type="dxa"/>
            <w:vAlign w:val="center"/>
          </w:tcPr>
          <w:p w14:paraId="3B85EC64" w14:textId="4CA7B765" w:rsidR="00EA1058" w:rsidRPr="00F606A0" w:rsidRDefault="00EA1058"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5.00</w:t>
            </w:r>
          </w:p>
        </w:tc>
      </w:tr>
      <w:tr w:rsidR="00601E74" w:rsidRPr="00F606A0" w14:paraId="27BE7276" w14:textId="77777777" w:rsidTr="00C11DE1">
        <w:tc>
          <w:tcPr>
            <w:tcW w:w="817" w:type="dxa"/>
          </w:tcPr>
          <w:p w14:paraId="1EE56152" w14:textId="1F006974"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44</w:t>
            </w:r>
          </w:p>
        </w:tc>
        <w:tc>
          <w:tcPr>
            <w:tcW w:w="4111" w:type="dxa"/>
          </w:tcPr>
          <w:p w14:paraId="60D33CE3" w14:textId="77777777" w:rsidR="00601E74" w:rsidRPr="00F606A0" w:rsidRDefault="00601E74" w:rsidP="00601E74">
            <w:pPr>
              <w:spacing w:after="0" w:line="240" w:lineRule="auto"/>
              <w:jc w:val="both"/>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Stories of aphasia: exploring paths to recovery in India </w:t>
            </w:r>
          </w:p>
        </w:tc>
        <w:tc>
          <w:tcPr>
            <w:tcW w:w="2977" w:type="dxa"/>
            <w:vAlign w:val="center"/>
          </w:tcPr>
          <w:p w14:paraId="1820FBB4"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S.P Goswami, </w:t>
            </w:r>
          </w:p>
          <w:p w14:paraId="706156A2"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Julie A </w:t>
            </w:r>
            <w:proofErr w:type="spellStart"/>
            <w:r w:rsidRPr="00F606A0">
              <w:rPr>
                <w:rFonts w:ascii="Book Antiqua" w:eastAsia="Times New Roman" w:hAnsi="Book Antiqua"/>
                <w:color w:val="000000"/>
                <w:sz w:val="24"/>
                <w:szCs w:val="24"/>
                <w:lang w:val="en-US"/>
              </w:rPr>
              <w:t>Hengst</w:t>
            </w:r>
            <w:proofErr w:type="spellEnd"/>
            <w:r w:rsidRPr="00F606A0">
              <w:rPr>
                <w:rFonts w:ascii="Book Antiqua" w:eastAsia="Times New Roman" w:hAnsi="Book Antiqua"/>
                <w:color w:val="000000"/>
                <w:sz w:val="24"/>
                <w:szCs w:val="24"/>
                <w:lang w:val="en-US"/>
              </w:rPr>
              <w:t xml:space="preserve">, </w:t>
            </w:r>
          </w:p>
          <w:p w14:paraId="3E821049" w14:textId="77777777"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Ms. </w:t>
            </w:r>
            <w:proofErr w:type="spellStart"/>
            <w:r w:rsidRPr="00F606A0">
              <w:rPr>
                <w:rFonts w:ascii="Book Antiqua" w:eastAsia="Times New Roman" w:hAnsi="Book Antiqua"/>
                <w:color w:val="000000"/>
                <w:sz w:val="24"/>
                <w:szCs w:val="24"/>
                <w:lang w:val="en-US"/>
              </w:rPr>
              <w:t>Sonal</w:t>
            </w:r>
            <w:proofErr w:type="spellEnd"/>
            <w:r w:rsidRPr="00F606A0">
              <w:rPr>
                <w:rFonts w:ascii="Book Antiqua" w:eastAsia="Times New Roman" w:hAnsi="Book Antiqua"/>
                <w:color w:val="000000"/>
                <w:sz w:val="24"/>
                <w:szCs w:val="24"/>
                <w:lang w:val="en-US"/>
              </w:rPr>
              <w:t xml:space="preserve"> V </w:t>
            </w:r>
            <w:proofErr w:type="spellStart"/>
            <w:r w:rsidRPr="00F606A0">
              <w:rPr>
                <w:rFonts w:ascii="Book Antiqua" w:eastAsia="Times New Roman" w:hAnsi="Book Antiqua"/>
                <w:color w:val="000000"/>
                <w:sz w:val="24"/>
                <w:szCs w:val="24"/>
                <w:lang w:val="en-US"/>
              </w:rPr>
              <w:t>Chitnis</w:t>
            </w:r>
            <w:proofErr w:type="spellEnd"/>
            <w:r w:rsidRPr="00F606A0">
              <w:rPr>
                <w:rFonts w:ascii="Book Antiqua" w:eastAsia="Times New Roman" w:hAnsi="Book Antiqua"/>
                <w:color w:val="000000"/>
                <w:sz w:val="24"/>
                <w:szCs w:val="24"/>
                <w:lang w:val="en-US"/>
              </w:rPr>
              <w:t xml:space="preserve">, </w:t>
            </w:r>
          </w:p>
          <w:p w14:paraId="22D3C6DB" w14:textId="614566B5" w:rsidR="00601E74" w:rsidRPr="00F606A0" w:rsidRDefault="00601E74" w:rsidP="00601E74">
            <w:pPr>
              <w:spacing w:after="0" w:line="240" w:lineRule="auto"/>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 xml:space="preserve">Dr. </w:t>
            </w:r>
            <w:proofErr w:type="spellStart"/>
            <w:r w:rsidRPr="00F606A0">
              <w:rPr>
                <w:rFonts w:ascii="Book Antiqua" w:eastAsia="Times New Roman" w:hAnsi="Book Antiqua"/>
                <w:color w:val="000000"/>
                <w:sz w:val="24"/>
                <w:szCs w:val="24"/>
                <w:lang w:val="en-US"/>
              </w:rPr>
              <w:t>Brajesh</w:t>
            </w:r>
            <w:proofErr w:type="spellEnd"/>
            <w:r w:rsidRPr="00F606A0">
              <w:rPr>
                <w:rFonts w:ascii="Book Antiqua" w:eastAsia="Times New Roman" w:hAnsi="Book Antiqua"/>
                <w:color w:val="000000"/>
                <w:sz w:val="24"/>
                <w:szCs w:val="24"/>
                <w:lang w:val="en-US"/>
              </w:rPr>
              <w:t xml:space="preserve"> </w:t>
            </w:r>
            <w:proofErr w:type="spellStart"/>
            <w:r w:rsidRPr="00F606A0">
              <w:rPr>
                <w:rFonts w:ascii="Book Antiqua" w:eastAsia="Times New Roman" w:hAnsi="Book Antiqua"/>
                <w:color w:val="000000"/>
                <w:sz w:val="24"/>
                <w:szCs w:val="24"/>
                <w:lang w:val="en-US"/>
              </w:rPr>
              <w:t>Priyadarshi</w:t>
            </w:r>
            <w:proofErr w:type="spellEnd"/>
            <w:r w:rsidRPr="00F606A0">
              <w:rPr>
                <w:rFonts w:ascii="Book Antiqua" w:eastAsia="Times New Roman" w:hAnsi="Book Antiqua"/>
                <w:color w:val="000000"/>
                <w:sz w:val="24"/>
                <w:szCs w:val="24"/>
                <w:lang w:val="en-US"/>
              </w:rPr>
              <w:t xml:space="preserve">, Dr. </w:t>
            </w:r>
            <w:proofErr w:type="spellStart"/>
            <w:r w:rsidRPr="00F606A0">
              <w:rPr>
                <w:rFonts w:ascii="Book Antiqua" w:eastAsia="Times New Roman" w:hAnsi="Book Antiqua"/>
                <w:color w:val="000000"/>
                <w:sz w:val="24"/>
                <w:szCs w:val="24"/>
                <w:lang w:val="en-US"/>
              </w:rPr>
              <w:t>Neeraja</w:t>
            </w:r>
            <w:proofErr w:type="spellEnd"/>
            <w:r w:rsidRPr="00F606A0">
              <w:rPr>
                <w:rFonts w:ascii="Book Antiqua" w:eastAsia="Times New Roman" w:hAnsi="Book Antiqua"/>
                <w:color w:val="000000"/>
                <w:sz w:val="24"/>
                <w:szCs w:val="24"/>
                <w:lang w:val="en-US"/>
              </w:rPr>
              <w:t xml:space="preserve"> </w:t>
            </w:r>
            <w:proofErr w:type="spellStart"/>
            <w:r w:rsidRPr="00F606A0">
              <w:rPr>
                <w:rFonts w:ascii="Book Antiqua" w:eastAsia="Times New Roman" w:hAnsi="Book Antiqua"/>
                <w:color w:val="000000"/>
                <w:sz w:val="24"/>
                <w:szCs w:val="24"/>
                <w:lang w:val="en-US"/>
              </w:rPr>
              <w:t>Karathi</w:t>
            </w:r>
            <w:proofErr w:type="spellEnd"/>
            <w:r w:rsidRPr="00F606A0">
              <w:rPr>
                <w:rFonts w:ascii="Book Antiqua" w:eastAsia="Times New Roman" w:hAnsi="Book Antiqua"/>
                <w:color w:val="000000"/>
                <w:sz w:val="24"/>
                <w:szCs w:val="24"/>
                <w:lang w:val="en-US"/>
              </w:rPr>
              <w:t xml:space="preserve"> &amp; Ms. Pinky Singh</w:t>
            </w:r>
          </w:p>
        </w:tc>
        <w:tc>
          <w:tcPr>
            <w:tcW w:w="1559" w:type="dxa"/>
            <w:vAlign w:val="center"/>
          </w:tcPr>
          <w:p w14:paraId="318072BC" w14:textId="77777777" w:rsidR="00601E74" w:rsidRPr="00F606A0" w:rsidRDefault="00601E74" w:rsidP="00601E74">
            <w:pPr>
              <w:spacing w:after="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11.99</w:t>
            </w:r>
          </w:p>
        </w:tc>
      </w:tr>
      <w:tr w:rsidR="00601E74" w:rsidRPr="00F606A0" w14:paraId="5BCD26B8" w14:textId="77777777" w:rsidTr="00C11DE1">
        <w:tc>
          <w:tcPr>
            <w:tcW w:w="817" w:type="dxa"/>
          </w:tcPr>
          <w:p w14:paraId="24901DE5" w14:textId="679A55FC" w:rsidR="00601E74"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45</w:t>
            </w:r>
          </w:p>
        </w:tc>
        <w:tc>
          <w:tcPr>
            <w:tcW w:w="4111" w:type="dxa"/>
          </w:tcPr>
          <w:p w14:paraId="47D7A62B" w14:textId="77777777" w:rsidR="00601E74" w:rsidRPr="00F606A0" w:rsidRDefault="00601E74" w:rsidP="00601E74">
            <w:pPr>
              <w:spacing w:after="100" w:line="240" w:lineRule="auto"/>
              <w:jc w:val="both"/>
              <w:rPr>
                <w:rFonts w:ascii="Book Antiqua" w:eastAsia="Times New Roman" w:hAnsi="Book Antiqua"/>
                <w:color w:val="000000"/>
                <w:sz w:val="24"/>
                <w:szCs w:val="24"/>
                <w:lang w:val="en-US"/>
              </w:rPr>
            </w:pPr>
            <w:r w:rsidRPr="00F606A0">
              <w:rPr>
                <w:rFonts w:ascii="Book Antiqua" w:hAnsi="Book Antiqua"/>
                <w:color w:val="000000"/>
                <w:sz w:val="24"/>
                <w:szCs w:val="24"/>
                <w:lang w:val="en-US"/>
              </w:rPr>
              <w:t>The genetics of sensorineural hearing loss</w:t>
            </w:r>
          </w:p>
        </w:tc>
        <w:tc>
          <w:tcPr>
            <w:tcW w:w="2977" w:type="dxa"/>
            <w:vAlign w:val="center"/>
          </w:tcPr>
          <w:p w14:paraId="03D7B68A" w14:textId="77777777" w:rsidR="00601E74" w:rsidRPr="00F606A0" w:rsidRDefault="00601E74" w:rsidP="00601E74">
            <w:pPr>
              <w:spacing w:after="0" w:line="240" w:lineRule="auto"/>
              <w:rPr>
                <w:rFonts w:ascii="Book Antiqua" w:hAnsi="Book Antiqua"/>
                <w:color w:val="000000"/>
                <w:sz w:val="24"/>
                <w:szCs w:val="24"/>
                <w:lang w:val="en-US"/>
              </w:rPr>
            </w:pPr>
            <w:r w:rsidRPr="00F606A0">
              <w:rPr>
                <w:rFonts w:ascii="Book Antiqua" w:hAnsi="Book Antiqua"/>
                <w:color w:val="000000"/>
                <w:sz w:val="24"/>
                <w:szCs w:val="24"/>
                <w:lang w:val="en-US"/>
              </w:rPr>
              <w:t xml:space="preserve">Dr. K. Rajalakshmi, </w:t>
            </w:r>
          </w:p>
          <w:p w14:paraId="370EA081" w14:textId="05827918" w:rsidR="00601E74" w:rsidRPr="00F606A0" w:rsidRDefault="00601E74" w:rsidP="00601E74">
            <w:pPr>
              <w:spacing w:after="0" w:line="240" w:lineRule="auto"/>
              <w:rPr>
                <w:rFonts w:ascii="Book Antiqua" w:hAnsi="Book Antiqua"/>
                <w:color w:val="000000"/>
                <w:sz w:val="24"/>
                <w:szCs w:val="24"/>
                <w:lang w:val="en-US"/>
              </w:rPr>
            </w:pPr>
            <w:r w:rsidRPr="00F606A0">
              <w:rPr>
                <w:rFonts w:ascii="Book Antiqua" w:hAnsi="Book Antiqua"/>
                <w:color w:val="000000"/>
                <w:sz w:val="24"/>
                <w:szCs w:val="24"/>
                <w:lang w:val="en-US"/>
              </w:rPr>
              <w:t>Dr. Srinivas K., &amp;</w:t>
            </w:r>
          </w:p>
          <w:p w14:paraId="227C0A3F" w14:textId="368AE4F9" w:rsidR="00601E74" w:rsidRPr="00F606A0" w:rsidRDefault="00601E74" w:rsidP="00601E74">
            <w:pPr>
              <w:spacing w:after="100" w:line="240" w:lineRule="auto"/>
              <w:rPr>
                <w:rFonts w:ascii="Book Antiqua" w:eastAsia="Times New Roman" w:hAnsi="Book Antiqua"/>
                <w:color w:val="000000"/>
                <w:sz w:val="24"/>
                <w:szCs w:val="24"/>
                <w:lang w:val="en-US"/>
              </w:rPr>
            </w:pPr>
            <w:r w:rsidRPr="00F606A0">
              <w:rPr>
                <w:rFonts w:ascii="Book Antiqua" w:hAnsi="Book Antiqua"/>
                <w:color w:val="000000"/>
                <w:sz w:val="24"/>
                <w:szCs w:val="24"/>
                <w:lang w:val="en-US"/>
              </w:rPr>
              <w:t>Dr. Jayakumar</w:t>
            </w:r>
            <w:r w:rsidR="00124345">
              <w:rPr>
                <w:rFonts w:ascii="Book Antiqua" w:hAnsi="Book Antiqua"/>
                <w:color w:val="000000"/>
                <w:sz w:val="24"/>
                <w:szCs w:val="24"/>
                <w:lang w:val="en-US"/>
              </w:rPr>
              <w:t xml:space="preserve"> T</w:t>
            </w:r>
          </w:p>
        </w:tc>
        <w:tc>
          <w:tcPr>
            <w:tcW w:w="1559" w:type="dxa"/>
            <w:vAlign w:val="center"/>
          </w:tcPr>
          <w:p w14:paraId="0BA1DDF8" w14:textId="77777777" w:rsidR="00601E74" w:rsidRPr="00F606A0" w:rsidRDefault="00601E74" w:rsidP="00601E74">
            <w:pPr>
              <w:spacing w:after="10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9.68</w:t>
            </w:r>
          </w:p>
        </w:tc>
      </w:tr>
      <w:tr w:rsidR="00EA1058" w:rsidRPr="00F606A0" w14:paraId="0FA38B8F" w14:textId="77777777" w:rsidTr="00C11DE1">
        <w:tc>
          <w:tcPr>
            <w:tcW w:w="817" w:type="dxa"/>
          </w:tcPr>
          <w:p w14:paraId="6EBDE2C3" w14:textId="3421E8FB" w:rsidR="00EA1058" w:rsidRPr="00F606A0" w:rsidRDefault="00751851" w:rsidP="00601E74">
            <w:pPr>
              <w:pStyle w:val="ListParagraph"/>
              <w:spacing w:after="0" w:line="240" w:lineRule="auto"/>
              <w:ind w:left="360"/>
              <w:jc w:val="center"/>
              <w:rPr>
                <w:rFonts w:ascii="Book Antiqua" w:eastAsia="Times New Roman" w:hAnsi="Book Antiqua"/>
                <w:color w:val="000000"/>
                <w:sz w:val="24"/>
                <w:szCs w:val="24"/>
                <w:lang w:val="en-US" w:bidi="kn-IN"/>
              </w:rPr>
            </w:pPr>
            <w:r w:rsidRPr="00F606A0">
              <w:rPr>
                <w:rFonts w:ascii="Book Antiqua" w:eastAsia="Times New Roman" w:hAnsi="Book Antiqua"/>
                <w:color w:val="000000"/>
                <w:sz w:val="24"/>
                <w:szCs w:val="24"/>
                <w:lang w:val="en-US" w:bidi="kn-IN"/>
              </w:rPr>
              <w:t>46</w:t>
            </w:r>
          </w:p>
        </w:tc>
        <w:tc>
          <w:tcPr>
            <w:tcW w:w="4111" w:type="dxa"/>
          </w:tcPr>
          <w:p w14:paraId="05B14316" w14:textId="1BD904A0" w:rsidR="00EA1058" w:rsidRPr="00F606A0" w:rsidRDefault="00EA1058" w:rsidP="00601E74">
            <w:pPr>
              <w:spacing w:after="100" w:line="240" w:lineRule="auto"/>
              <w:jc w:val="both"/>
              <w:rPr>
                <w:rFonts w:ascii="Book Antiqua" w:hAnsi="Book Antiqua"/>
                <w:color w:val="000000"/>
                <w:sz w:val="24"/>
                <w:szCs w:val="24"/>
                <w:lang w:val="en-US"/>
              </w:rPr>
            </w:pPr>
            <w:r w:rsidRPr="00F606A0">
              <w:rPr>
                <w:rFonts w:ascii="Book Antiqua" w:eastAsia="Times New Roman" w:hAnsi="Book Antiqua"/>
                <w:sz w:val="24"/>
                <w:szCs w:val="24"/>
              </w:rPr>
              <w:t xml:space="preserve">Treatment </w:t>
            </w:r>
            <w:r w:rsidR="009F0F26" w:rsidRPr="00F606A0">
              <w:rPr>
                <w:rFonts w:ascii="Book Antiqua" w:eastAsia="Times New Roman" w:hAnsi="Book Antiqua"/>
                <w:sz w:val="24"/>
                <w:szCs w:val="24"/>
              </w:rPr>
              <w:t>outcome of group therapy program in adults who stutter</w:t>
            </w:r>
          </w:p>
        </w:tc>
        <w:tc>
          <w:tcPr>
            <w:tcW w:w="2977" w:type="dxa"/>
            <w:vAlign w:val="center"/>
          </w:tcPr>
          <w:p w14:paraId="7C675A5C" w14:textId="38085295" w:rsidR="00EA1058" w:rsidRPr="00F606A0" w:rsidRDefault="00EA1058" w:rsidP="00601E74">
            <w:pPr>
              <w:spacing w:after="0" w:line="240" w:lineRule="auto"/>
              <w:rPr>
                <w:rFonts w:ascii="Book Antiqua" w:hAnsi="Book Antiqua"/>
                <w:color w:val="000000"/>
                <w:sz w:val="24"/>
                <w:szCs w:val="24"/>
                <w:lang w:val="en-US"/>
              </w:rPr>
            </w:pPr>
            <w:r w:rsidRPr="00F606A0">
              <w:rPr>
                <w:rFonts w:ascii="Book Antiqua" w:hAnsi="Book Antiqua"/>
                <w:bCs/>
                <w:iCs/>
                <w:sz w:val="24"/>
                <w:szCs w:val="24"/>
              </w:rPr>
              <w:t>Dr. M Sangeetha</w:t>
            </w:r>
          </w:p>
        </w:tc>
        <w:tc>
          <w:tcPr>
            <w:tcW w:w="1559" w:type="dxa"/>
            <w:vAlign w:val="center"/>
          </w:tcPr>
          <w:p w14:paraId="2402848B" w14:textId="54427E84" w:rsidR="00EA1058" w:rsidRPr="00F606A0" w:rsidRDefault="00EA1058" w:rsidP="00601E74">
            <w:pPr>
              <w:spacing w:after="100" w:line="240" w:lineRule="auto"/>
              <w:jc w:val="center"/>
              <w:rPr>
                <w:rFonts w:ascii="Book Antiqua" w:eastAsia="Times New Roman" w:hAnsi="Book Antiqua"/>
                <w:color w:val="000000"/>
                <w:sz w:val="24"/>
                <w:szCs w:val="24"/>
                <w:lang w:val="en-US"/>
              </w:rPr>
            </w:pPr>
            <w:r w:rsidRPr="00F606A0">
              <w:rPr>
                <w:rFonts w:ascii="Book Antiqua" w:eastAsia="Times New Roman" w:hAnsi="Book Antiqua"/>
                <w:color w:val="000000"/>
                <w:sz w:val="24"/>
                <w:szCs w:val="24"/>
                <w:lang w:val="en-US"/>
              </w:rPr>
              <w:t>4.90</w:t>
            </w:r>
          </w:p>
        </w:tc>
      </w:tr>
    </w:tbl>
    <w:p w14:paraId="2402B209" w14:textId="77777777" w:rsidR="00035257" w:rsidRDefault="00035257" w:rsidP="00826D5C">
      <w:pPr>
        <w:spacing w:after="0"/>
        <w:rPr>
          <w:rFonts w:ascii="Book Antiqua" w:hAnsi="Book Antiqua"/>
          <w:b/>
          <w:color w:val="000000"/>
          <w:sz w:val="26"/>
          <w:szCs w:val="26"/>
        </w:rPr>
      </w:pPr>
    </w:p>
    <w:p w14:paraId="1411C26D" w14:textId="77777777" w:rsidR="0015619E" w:rsidRDefault="0015619E" w:rsidP="00826D5C">
      <w:pPr>
        <w:spacing w:after="0"/>
        <w:rPr>
          <w:rFonts w:ascii="Book Antiqua" w:hAnsi="Book Antiqua"/>
          <w:b/>
          <w:color w:val="000000"/>
          <w:sz w:val="26"/>
          <w:szCs w:val="26"/>
        </w:rPr>
      </w:pPr>
    </w:p>
    <w:p w14:paraId="614B13FE" w14:textId="77777777" w:rsidR="0015619E" w:rsidRDefault="0015619E" w:rsidP="00826D5C">
      <w:pPr>
        <w:spacing w:after="0"/>
        <w:rPr>
          <w:rFonts w:ascii="Book Antiqua" w:hAnsi="Book Antiqua"/>
          <w:b/>
          <w:color w:val="000000"/>
          <w:sz w:val="26"/>
          <w:szCs w:val="26"/>
        </w:rPr>
      </w:pPr>
    </w:p>
    <w:p w14:paraId="0D588844" w14:textId="77777777" w:rsidR="0015619E" w:rsidRDefault="0015619E" w:rsidP="00826D5C">
      <w:pPr>
        <w:spacing w:after="0"/>
        <w:rPr>
          <w:rFonts w:ascii="Book Antiqua" w:hAnsi="Book Antiqua"/>
          <w:b/>
          <w:color w:val="000000"/>
          <w:sz w:val="26"/>
          <w:szCs w:val="26"/>
        </w:rPr>
      </w:pPr>
    </w:p>
    <w:p w14:paraId="271EB2C6" w14:textId="77777777" w:rsidR="0015619E" w:rsidRDefault="0015619E" w:rsidP="00826D5C">
      <w:pPr>
        <w:spacing w:after="0"/>
        <w:rPr>
          <w:rFonts w:ascii="Book Antiqua" w:hAnsi="Book Antiqua"/>
          <w:b/>
          <w:color w:val="000000"/>
          <w:sz w:val="26"/>
          <w:szCs w:val="26"/>
        </w:rPr>
      </w:pPr>
    </w:p>
    <w:p w14:paraId="73E7B7E3" w14:textId="77777777" w:rsidR="0015619E" w:rsidRDefault="0015619E" w:rsidP="00826D5C">
      <w:pPr>
        <w:spacing w:after="0"/>
        <w:rPr>
          <w:rFonts w:ascii="Book Antiqua" w:hAnsi="Book Antiqua"/>
          <w:b/>
          <w:color w:val="000000"/>
          <w:sz w:val="26"/>
          <w:szCs w:val="26"/>
        </w:rPr>
      </w:pPr>
    </w:p>
    <w:p w14:paraId="103FACDC" w14:textId="22B828B0" w:rsidR="00826D5C" w:rsidRPr="0011766F" w:rsidRDefault="00826D5C" w:rsidP="00826D5C">
      <w:pPr>
        <w:spacing w:after="0"/>
        <w:rPr>
          <w:rFonts w:ascii="Book Antiqua" w:hAnsi="Book Antiqua"/>
          <w:b/>
          <w:color w:val="000000"/>
          <w:sz w:val="26"/>
          <w:szCs w:val="26"/>
        </w:rPr>
      </w:pPr>
      <w:r w:rsidRPr="0011766F">
        <w:rPr>
          <w:rFonts w:ascii="Book Antiqua" w:hAnsi="Book Antiqua"/>
          <w:b/>
          <w:color w:val="000000"/>
          <w:sz w:val="26"/>
          <w:szCs w:val="26"/>
        </w:rPr>
        <w:lastRenderedPageBreak/>
        <w:t>New Research Projects</w:t>
      </w:r>
    </w:p>
    <w:p w14:paraId="75D738A1" w14:textId="77777777" w:rsidR="0056498A" w:rsidRPr="00CF5692" w:rsidRDefault="0056498A" w:rsidP="0056498A">
      <w:pPr>
        <w:pStyle w:val="NormalWeb"/>
        <w:shd w:val="clear" w:color="auto" w:fill="FFFFFF"/>
        <w:spacing w:after="0" w:line="276" w:lineRule="auto"/>
        <w:jc w:val="both"/>
        <w:rPr>
          <w:rFonts w:ascii="Book Antiqua" w:hAnsi="Book Antiqua" w:cs="Times New Roman"/>
          <w:color w:val="222222"/>
          <w:sz w:val="8"/>
          <w:szCs w:val="24"/>
        </w:rPr>
      </w:pPr>
    </w:p>
    <w:p w14:paraId="5CA467FB" w14:textId="7F250238" w:rsidR="0056498A" w:rsidRPr="00031328" w:rsidRDefault="00B83D10" w:rsidP="0056498A">
      <w:pPr>
        <w:pStyle w:val="NormalWeb"/>
        <w:shd w:val="clear" w:color="auto" w:fill="FFFFFF"/>
        <w:spacing w:after="0" w:line="276" w:lineRule="auto"/>
        <w:jc w:val="both"/>
        <w:rPr>
          <w:rFonts w:ascii="Book Antiqua" w:hAnsi="Book Antiqua" w:cs="Times New Roman"/>
          <w:color w:val="222222"/>
          <w:sz w:val="24"/>
          <w:szCs w:val="24"/>
        </w:rPr>
      </w:pPr>
      <w:r>
        <w:rPr>
          <w:rFonts w:ascii="Book Antiqua" w:hAnsi="Book Antiqua" w:cs="Times New Roman"/>
          <w:color w:val="222222"/>
          <w:sz w:val="24"/>
          <w:szCs w:val="24"/>
        </w:rPr>
        <w:t>Six</w:t>
      </w:r>
      <w:r w:rsidR="00AB4A51">
        <w:rPr>
          <w:rFonts w:ascii="Book Antiqua" w:hAnsi="Book Antiqua" w:cs="Times New Roman"/>
          <w:color w:val="222222"/>
          <w:sz w:val="24"/>
          <w:szCs w:val="24"/>
        </w:rPr>
        <w:t xml:space="preserve"> </w:t>
      </w:r>
      <w:r w:rsidR="0056498A" w:rsidRPr="00031328">
        <w:rPr>
          <w:rFonts w:ascii="Book Antiqua" w:hAnsi="Book Antiqua" w:cs="Times New Roman"/>
          <w:color w:val="222222"/>
          <w:sz w:val="24"/>
          <w:szCs w:val="24"/>
        </w:rPr>
        <w:t xml:space="preserve">research projects worth </w:t>
      </w:r>
      <w:r w:rsidR="0056498A" w:rsidRPr="00031328">
        <w:rPr>
          <w:rFonts w:ascii="Book Antiqua" w:hAnsi="Book Antiqua" w:cs="Times New Roman"/>
          <w:b/>
          <w:color w:val="222222"/>
          <w:sz w:val="24"/>
          <w:szCs w:val="24"/>
        </w:rPr>
        <w:t xml:space="preserve">Rs. </w:t>
      </w:r>
      <w:r w:rsidR="006F61FD">
        <w:rPr>
          <w:rFonts w:ascii="Book Antiqua" w:hAnsi="Book Antiqua" w:cs="Times New Roman"/>
          <w:b/>
          <w:color w:val="222222"/>
          <w:sz w:val="24"/>
          <w:szCs w:val="24"/>
        </w:rPr>
        <w:t>36</w:t>
      </w:r>
      <w:r w:rsidR="0056498A" w:rsidRPr="00031328">
        <w:rPr>
          <w:rFonts w:ascii="Book Antiqua" w:hAnsi="Book Antiqua" w:cs="Times New Roman"/>
          <w:b/>
          <w:color w:val="222222"/>
          <w:sz w:val="24"/>
          <w:szCs w:val="24"/>
        </w:rPr>
        <w:t>.</w:t>
      </w:r>
      <w:r w:rsidR="006F61FD">
        <w:rPr>
          <w:rFonts w:ascii="Book Antiqua" w:hAnsi="Book Antiqua" w:cs="Times New Roman"/>
          <w:b/>
          <w:color w:val="222222"/>
          <w:sz w:val="24"/>
          <w:szCs w:val="24"/>
        </w:rPr>
        <w:t>93</w:t>
      </w:r>
      <w:r w:rsidR="0056498A" w:rsidRPr="00031328">
        <w:rPr>
          <w:rFonts w:ascii="Book Antiqua" w:hAnsi="Book Antiqua" w:cs="Times New Roman"/>
          <w:b/>
          <w:color w:val="222222"/>
          <w:sz w:val="24"/>
          <w:szCs w:val="24"/>
        </w:rPr>
        <w:t xml:space="preserve"> lakhs</w:t>
      </w:r>
      <w:r w:rsidR="003E36DB">
        <w:rPr>
          <w:rFonts w:ascii="Book Antiqua" w:hAnsi="Book Antiqua" w:cs="Times New Roman"/>
          <w:color w:val="222222"/>
          <w:sz w:val="24"/>
          <w:szCs w:val="24"/>
        </w:rPr>
        <w:t xml:space="preserve"> </w:t>
      </w:r>
      <w:r w:rsidR="0056498A" w:rsidRPr="00031328">
        <w:rPr>
          <w:rFonts w:ascii="Book Antiqua" w:hAnsi="Book Antiqua" w:cs="Times New Roman"/>
          <w:color w:val="222222"/>
          <w:sz w:val="24"/>
          <w:szCs w:val="24"/>
        </w:rPr>
        <w:t xml:space="preserve">funded by </w:t>
      </w:r>
      <w:r w:rsidR="00AB4A51">
        <w:rPr>
          <w:rFonts w:ascii="Book Antiqua" w:hAnsi="Book Antiqua" w:cs="Times New Roman"/>
          <w:color w:val="222222"/>
          <w:sz w:val="24"/>
          <w:szCs w:val="24"/>
        </w:rPr>
        <w:t xml:space="preserve">the Institute </w:t>
      </w:r>
      <w:r w:rsidR="003E36DB">
        <w:rPr>
          <w:rFonts w:ascii="Book Antiqua" w:hAnsi="Book Antiqua" w:cs="Times New Roman"/>
          <w:color w:val="222222"/>
          <w:sz w:val="24"/>
          <w:szCs w:val="24"/>
        </w:rPr>
        <w:t xml:space="preserve">were initiated </w:t>
      </w:r>
      <w:r w:rsidR="006162A7" w:rsidRPr="00031328">
        <w:rPr>
          <w:rFonts w:ascii="Book Antiqua" w:hAnsi="Book Antiqua" w:cs="Times New Roman"/>
          <w:color w:val="222222"/>
          <w:sz w:val="24"/>
          <w:szCs w:val="24"/>
        </w:rPr>
        <w:t xml:space="preserve">during the </w:t>
      </w:r>
      <w:r w:rsidR="0056498A" w:rsidRPr="00031328">
        <w:rPr>
          <w:rFonts w:ascii="Book Antiqua" w:hAnsi="Book Antiqua" w:cs="Times New Roman"/>
          <w:color w:val="222222"/>
          <w:sz w:val="24"/>
          <w:szCs w:val="24"/>
        </w:rPr>
        <w:t>reporting year.</w:t>
      </w:r>
    </w:p>
    <w:p w14:paraId="6CBCDDDF" w14:textId="77777777" w:rsidR="00AB4A51" w:rsidRPr="009A0A51" w:rsidRDefault="00AB4A51" w:rsidP="00BF3279">
      <w:pPr>
        <w:spacing w:after="0" w:line="240" w:lineRule="auto"/>
        <w:rPr>
          <w:rFonts w:ascii="Book Antiqua" w:hAnsi="Book Antiqua"/>
          <w:b/>
          <w:sz w:val="14"/>
          <w:szCs w:val="14"/>
        </w:rPr>
      </w:pPr>
    </w:p>
    <w:p w14:paraId="47B4A885" w14:textId="5ABDB7CA" w:rsidR="00BF3279" w:rsidRDefault="00BF3279" w:rsidP="00BF3279">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78B1DD1D" w14:textId="77777777" w:rsidR="00BF3279" w:rsidRPr="009A0A51" w:rsidRDefault="00BF3279" w:rsidP="00BF3279">
      <w:pPr>
        <w:spacing w:after="0" w:line="240" w:lineRule="auto"/>
        <w:rPr>
          <w:rFonts w:ascii="Book Antiqua" w:hAnsi="Book Antiqua"/>
          <w:b/>
          <w:color w:val="C00000"/>
          <w:sz w:val="10"/>
          <w:szCs w:val="1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417"/>
      </w:tblGrid>
      <w:tr w:rsidR="00BF3279" w:rsidRPr="00EF4CBA" w14:paraId="034C622D" w14:textId="77777777" w:rsidTr="00C11DE1">
        <w:tc>
          <w:tcPr>
            <w:tcW w:w="817" w:type="dxa"/>
          </w:tcPr>
          <w:p w14:paraId="5A7CA9D4" w14:textId="77777777" w:rsidR="00BF3279" w:rsidRPr="00EF4CBA" w:rsidRDefault="00BF3279"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Sl.</w:t>
            </w:r>
          </w:p>
          <w:p w14:paraId="7B8C1370" w14:textId="77777777" w:rsidR="00BF3279" w:rsidRPr="00EF4CBA" w:rsidRDefault="00BF3279"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No.</w:t>
            </w:r>
          </w:p>
        </w:tc>
        <w:tc>
          <w:tcPr>
            <w:tcW w:w="4111" w:type="dxa"/>
          </w:tcPr>
          <w:p w14:paraId="47D29F55" w14:textId="77777777" w:rsidR="00BF3279" w:rsidRPr="00EF4CBA" w:rsidRDefault="00BF3279"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Topic</w:t>
            </w:r>
          </w:p>
        </w:tc>
        <w:tc>
          <w:tcPr>
            <w:tcW w:w="2977" w:type="dxa"/>
          </w:tcPr>
          <w:p w14:paraId="76374C3A" w14:textId="77777777" w:rsidR="00BF3279" w:rsidRPr="00EF4CBA" w:rsidRDefault="00BF3279"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Investigators</w:t>
            </w:r>
          </w:p>
        </w:tc>
        <w:tc>
          <w:tcPr>
            <w:tcW w:w="1417" w:type="dxa"/>
          </w:tcPr>
          <w:p w14:paraId="427450CB" w14:textId="1F60E3FD" w:rsidR="00BF3279" w:rsidRPr="00EF4CBA" w:rsidRDefault="00BF3279"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Amount in lakhs</w:t>
            </w:r>
            <w:r w:rsidR="00C11DE1" w:rsidRPr="00EF4CBA">
              <w:rPr>
                <w:rFonts w:ascii="Book Antiqua" w:eastAsia="Times New Roman" w:hAnsi="Book Antiqua"/>
                <w:bCs/>
                <w:sz w:val="24"/>
                <w:szCs w:val="24"/>
                <w:lang w:val="en-US" w:bidi="kn-IN"/>
              </w:rPr>
              <w:t xml:space="preserve"> (Rs.)</w:t>
            </w:r>
          </w:p>
        </w:tc>
      </w:tr>
      <w:tr w:rsidR="00416D62" w:rsidRPr="00EF4CBA" w14:paraId="344B2988" w14:textId="77777777" w:rsidTr="00C11DE1">
        <w:tc>
          <w:tcPr>
            <w:tcW w:w="817" w:type="dxa"/>
          </w:tcPr>
          <w:p w14:paraId="07515E6A" w14:textId="42851EF9" w:rsidR="00416D62" w:rsidRPr="00EF4CBA" w:rsidRDefault="00416D62"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1</w:t>
            </w:r>
          </w:p>
        </w:tc>
        <w:tc>
          <w:tcPr>
            <w:tcW w:w="4111" w:type="dxa"/>
          </w:tcPr>
          <w:p w14:paraId="579FB6D0" w14:textId="7D5A1385" w:rsidR="00416D62" w:rsidRPr="00EF4CBA" w:rsidRDefault="00416D62" w:rsidP="00416D62">
            <w:pPr>
              <w:spacing w:after="0" w:line="240" w:lineRule="auto"/>
              <w:jc w:val="both"/>
              <w:rPr>
                <w:rFonts w:ascii="Book Antiqua" w:eastAsia="Times New Roman" w:hAnsi="Book Antiqua"/>
                <w:bCs/>
                <w:sz w:val="24"/>
                <w:szCs w:val="24"/>
                <w:lang w:val="en-US" w:bidi="kn-IN"/>
              </w:rPr>
            </w:pPr>
            <w:r w:rsidRPr="00EF4CBA">
              <w:rPr>
                <w:rFonts w:ascii="Book Antiqua" w:hAnsi="Book Antiqua"/>
                <w:bCs/>
                <w:color w:val="000000"/>
                <w:sz w:val="24"/>
                <w:szCs w:val="24"/>
              </w:rPr>
              <w:t>Association between speech in noise perception and different measures of bottom-up and top-down processing across age in adults with normal hearing sensitivity.</w:t>
            </w:r>
          </w:p>
        </w:tc>
        <w:tc>
          <w:tcPr>
            <w:tcW w:w="2977" w:type="dxa"/>
          </w:tcPr>
          <w:p w14:paraId="25352D25" w14:textId="05CC9DB2" w:rsidR="00416D62" w:rsidRPr="00EF4CBA" w:rsidRDefault="00591D35" w:rsidP="00EF4CBA">
            <w:pPr>
              <w:spacing w:after="0" w:line="240" w:lineRule="auto"/>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 xml:space="preserve">Mr. </w:t>
            </w:r>
            <w:proofErr w:type="spellStart"/>
            <w:r w:rsidRPr="00EF4CBA">
              <w:rPr>
                <w:rFonts w:ascii="Book Antiqua" w:eastAsia="Times New Roman" w:hAnsi="Book Antiqua"/>
                <w:bCs/>
                <w:sz w:val="24"/>
                <w:szCs w:val="24"/>
                <w:lang w:val="en-US" w:bidi="kn-IN"/>
              </w:rPr>
              <w:t>Srikar</w:t>
            </w:r>
            <w:proofErr w:type="spellEnd"/>
            <w:r w:rsidRPr="00EF4CBA">
              <w:rPr>
                <w:rFonts w:ascii="Book Antiqua" w:eastAsia="Times New Roman" w:hAnsi="Book Antiqua"/>
                <w:bCs/>
                <w:sz w:val="24"/>
                <w:szCs w:val="24"/>
                <w:lang w:val="en-US" w:bidi="kn-IN"/>
              </w:rPr>
              <w:t xml:space="preserve"> </w:t>
            </w:r>
            <w:proofErr w:type="spellStart"/>
            <w:r w:rsidRPr="00EF4CBA">
              <w:rPr>
                <w:rFonts w:ascii="Book Antiqua" w:eastAsia="Times New Roman" w:hAnsi="Book Antiqua"/>
                <w:bCs/>
                <w:sz w:val="24"/>
                <w:szCs w:val="24"/>
                <w:lang w:val="en-US" w:bidi="kn-IN"/>
              </w:rPr>
              <w:t>Vijayasarathy</w:t>
            </w:r>
            <w:proofErr w:type="spellEnd"/>
            <w:r w:rsidRPr="00EF4CBA">
              <w:rPr>
                <w:rFonts w:ascii="Book Antiqua" w:eastAsia="Times New Roman" w:hAnsi="Book Antiqua"/>
                <w:bCs/>
                <w:sz w:val="24"/>
                <w:szCs w:val="24"/>
                <w:lang w:val="en-US" w:bidi="kn-IN"/>
              </w:rPr>
              <w:t xml:space="preserve"> &amp; Dr. </w:t>
            </w:r>
            <w:proofErr w:type="spellStart"/>
            <w:r w:rsidRPr="00EF4CBA">
              <w:rPr>
                <w:rFonts w:ascii="Book Antiqua" w:eastAsia="Times New Roman" w:hAnsi="Book Antiqua"/>
                <w:bCs/>
                <w:sz w:val="24"/>
                <w:szCs w:val="24"/>
                <w:lang w:val="en-US" w:bidi="kn-IN"/>
              </w:rPr>
              <w:t>Animesh</w:t>
            </w:r>
            <w:proofErr w:type="spellEnd"/>
            <w:r w:rsidRPr="00EF4CBA">
              <w:rPr>
                <w:rFonts w:ascii="Book Antiqua" w:eastAsia="Times New Roman" w:hAnsi="Book Antiqua"/>
                <w:bCs/>
                <w:sz w:val="24"/>
                <w:szCs w:val="24"/>
                <w:lang w:val="en-US" w:bidi="kn-IN"/>
              </w:rPr>
              <w:t xml:space="preserve"> Barman</w:t>
            </w:r>
          </w:p>
        </w:tc>
        <w:tc>
          <w:tcPr>
            <w:tcW w:w="1417" w:type="dxa"/>
          </w:tcPr>
          <w:p w14:paraId="0411A748" w14:textId="472D5909" w:rsidR="00416D62" w:rsidRPr="00EF4CBA" w:rsidRDefault="00591D35" w:rsidP="00950D59">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5.</w:t>
            </w:r>
            <w:r w:rsidR="00EF4CBA" w:rsidRPr="00EF4CBA">
              <w:rPr>
                <w:rFonts w:ascii="Book Antiqua" w:eastAsia="Times New Roman" w:hAnsi="Book Antiqua"/>
                <w:bCs/>
                <w:sz w:val="24"/>
                <w:szCs w:val="24"/>
                <w:lang w:val="en-US" w:bidi="kn-IN"/>
              </w:rPr>
              <w:t>2</w:t>
            </w:r>
            <w:r w:rsidRPr="00EF4CBA">
              <w:rPr>
                <w:rFonts w:ascii="Book Antiqua" w:eastAsia="Times New Roman" w:hAnsi="Book Antiqua"/>
                <w:bCs/>
                <w:sz w:val="24"/>
                <w:szCs w:val="24"/>
                <w:lang w:val="en-US" w:bidi="kn-IN"/>
              </w:rPr>
              <w:t>5</w:t>
            </w:r>
          </w:p>
        </w:tc>
      </w:tr>
      <w:tr w:rsidR="00B95085" w:rsidRPr="00EF4CBA" w14:paraId="0EC23BC3" w14:textId="77777777" w:rsidTr="00C11DE1">
        <w:tc>
          <w:tcPr>
            <w:tcW w:w="817" w:type="dxa"/>
          </w:tcPr>
          <w:p w14:paraId="2D861AFA" w14:textId="31BD89C2" w:rsidR="00B95085" w:rsidRPr="00EF4CBA" w:rsidRDefault="00EF4CBA" w:rsidP="00B95085">
            <w:pPr>
              <w:spacing w:after="0" w:line="240" w:lineRule="auto"/>
              <w:jc w:val="center"/>
              <w:rPr>
                <w:rFonts w:ascii="Book Antiqua" w:eastAsia="Times New Roman" w:hAnsi="Book Antiqua"/>
                <w:bCs/>
                <w:sz w:val="24"/>
                <w:szCs w:val="24"/>
                <w:lang w:val="en-US" w:bidi="kn-IN"/>
              </w:rPr>
            </w:pPr>
            <w:r>
              <w:rPr>
                <w:rFonts w:ascii="Book Antiqua" w:eastAsia="Times New Roman" w:hAnsi="Book Antiqua"/>
                <w:bCs/>
                <w:sz w:val="24"/>
                <w:szCs w:val="24"/>
                <w:lang w:val="en-US" w:bidi="kn-IN"/>
              </w:rPr>
              <w:t>2</w:t>
            </w:r>
          </w:p>
        </w:tc>
        <w:tc>
          <w:tcPr>
            <w:tcW w:w="4111" w:type="dxa"/>
          </w:tcPr>
          <w:p w14:paraId="0CC5A91D" w14:textId="562E8B5A" w:rsidR="00B95085" w:rsidRPr="00EF4CBA" w:rsidRDefault="00B95085" w:rsidP="008662EA">
            <w:pPr>
              <w:spacing w:after="0" w:line="240" w:lineRule="auto"/>
              <w:jc w:val="both"/>
              <w:rPr>
                <w:rFonts w:ascii="Book Antiqua" w:eastAsia="Times New Roman" w:hAnsi="Book Antiqua"/>
                <w:bCs/>
                <w:sz w:val="24"/>
                <w:szCs w:val="24"/>
                <w:lang w:val="en-US" w:bidi="kn-IN"/>
              </w:rPr>
            </w:pPr>
            <w:r w:rsidRPr="00EF4CBA">
              <w:rPr>
                <w:rFonts w:ascii="Book Antiqua" w:eastAsia="Times New Roman" w:hAnsi="Book Antiqua"/>
                <w:bCs/>
                <w:sz w:val="24"/>
                <w:szCs w:val="24"/>
              </w:rPr>
              <w:t>Effectiveness of the adapted science text lessons for children with hearing impairment studying in Grade V</w:t>
            </w:r>
          </w:p>
        </w:tc>
        <w:tc>
          <w:tcPr>
            <w:tcW w:w="2977" w:type="dxa"/>
          </w:tcPr>
          <w:p w14:paraId="15F56B2B" w14:textId="38FE9489" w:rsidR="00B95085" w:rsidRPr="00EF4CBA" w:rsidRDefault="00B95085" w:rsidP="00EF4CBA">
            <w:pPr>
              <w:spacing w:after="0" w:line="240" w:lineRule="auto"/>
              <w:rPr>
                <w:rFonts w:ascii="Book Antiqua" w:eastAsia="Times New Roman" w:hAnsi="Book Antiqua"/>
                <w:bCs/>
                <w:sz w:val="24"/>
                <w:szCs w:val="24"/>
                <w:lang w:val="en-US" w:bidi="kn-IN"/>
              </w:rPr>
            </w:pPr>
            <w:r w:rsidRPr="00EF4CBA">
              <w:rPr>
                <w:rFonts w:ascii="Book Antiqua" w:eastAsia="Times New Roman" w:hAnsi="Book Antiqua"/>
                <w:bCs/>
                <w:iCs/>
                <w:sz w:val="24"/>
                <w:szCs w:val="24"/>
              </w:rPr>
              <w:t xml:space="preserve">Dr. </w:t>
            </w:r>
            <w:proofErr w:type="spellStart"/>
            <w:r w:rsidRPr="00EF4CBA">
              <w:rPr>
                <w:rFonts w:ascii="Book Antiqua" w:eastAsia="Times New Roman" w:hAnsi="Book Antiqua"/>
                <w:bCs/>
                <w:iCs/>
                <w:sz w:val="24"/>
                <w:szCs w:val="24"/>
              </w:rPr>
              <w:t>Prithi</w:t>
            </w:r>
            <w:proofErr w:type="spellEnd"/>
            <w:r w:rsidRPr="00EF4CBA">
              <w:rPr>
                <w:rFonts w:ascii="Book Antiqua" w:eastAsia="Times New Roman" w:hAnsi="Book Antiqua"/>
                <w:bCs/>
                <w:iCs/>
                <w:sz w:val="24"/>
                <w:szCs w:val="24"/>
              </w:rPr>
              <w:t xml:space="preserve"> Venkatesh</w:t>
            </w:r>
          </w:p>
        </w:tc>
        <w:tc>
          <w:tcPr>
            <w:tcW w:w="1417" w:type="dxa"/>
          </w:tcPr>
          <w:p w14:paraId="031D1BDA" w14:textId="518947E5" w:rsidR="00B95085" w:rsidRPr="00EF4CBA" w:rsidRDefault="00B95085" w:rsidP="00B95085">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10.20</w:t>
            </w:r>
          </w:p>
        </w:tc>
      </w:tr>
      <w:tr w:rsidR="00591D35" w:rsidRPr="00EF4CBA" w14:paraId="39D3921F" w14:textId="77777777" w:rsidTr="00C11DE1">
        <w:tc>
          <w:tcPr>
            <w:tcW w:w="817" w:type="dxa"/>
          </w:tcPr>
          <w:p w14:paraId="49D2464B" w14:textId="4F5AA8FF" w:rsidR="00591D35" w:rsidRPr="00EF4CBA" w:rsidRDefault="00EF4CBA" w:rsidP="00B95085">
            <w:pPr>
              <w:spacing w:after="0" w:line="240" w:lineRule="auto"/>
              <w:jc w:val="center"/>
              <w:rPr>
                <w:rFonts w:ascii="Book Antiqua" w:eastAsia="Times New Roman" w:hAnsi="Book Antiqua"/>
                <w:bCs/>
                <w:sz w:val="24"/>
                <w:szCs w:val="24"/>
                <w:lang w:val="en-US" w:bidi="kn-IN"/>
              </w:rPr>
            </w:pPr>
            <w:r>
              <w:rPr>
                <w:rFonts w:ascii="Book Antiqua" w:eastAsia="Times New Roman" w:hAnsi="Book Antiqua"/>
                <w:bCs/>
                <w:sz w:val="24"/>
                <w:szCs w:val="24"/>
                <w:lang w:val="en-US" w:bidi="kn-IN"/>
              </w:rPr>
              <w:t>3</w:t>
            </w:r>
          </w:p>
        </w:tc>
        <w:tc>
          <w:tcPr>
            <w:tcW w:w="4111" w:type="dxa"/>
          </w:tcPr>
          <w:p w14:paraId="22DF95B9" w14:textId="3938B9BA" w:rsidR="00591D35" w:rsidRPr="00EF4CBA" w:rsidRDefault="00591D35" w:rsidP="008662EA">
            <w:pPr>
              <w:spacing w:after="0" w:line="240" w:lineRule="auto"/>
              <w:jc w:val="both"/>
              <w:rPr>
                <w:rFonts w:ascii="Book Antiqua" w:eastAsia="Times New Roman" w:hAnsi="Book Antiqua"/>
                <w:bCs/>
                <w:sz w:val="24"/>
                <w:szCs w:val="24"/>
              </w:rPr>
            </w:pPr>
            <w:r w:rsidRPr="00EF4CBA">
              <w:rPr>
                <w:rFonts w:ascii="Book Antiqua" w:hAnsi="Book Antiqua"/>
                <w:bCs/>
                <w:color w:val="000000" w:themeColor="text1"/>
                <w:sz w:val="24"/>
                <w:szCs w:val="24"/>
              </w:rPr>
              <w:t>Late latency potentials as auditory performance indicators in cochlear implantees</w:t>
            </w:r>
          </w:p>
        </w:tc>
        <w:tc>
          <w:tcPr>
            <w:tcW w:w="2977" w:type="dxa"/>
          </w:tcPr>
          <w:p w14:paraId="2B8477A7" w14:textId="77777777" w:rsidR="00591D35" w:rsidRPr="00EF4CBA" w:rsidRDefault="00591D35" w:rsidP="00EF4CBA">
            <w:pPr>
              <w:spacing w:after="0" w:line="240" w:lineRule="auto"/>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 xml:space="preserve">Dr. P Manjula &amp; </w:t>
            </w:r>
          </w:p>
          <w:p w14:paraId="767F91F3" w14:textId="13EF021C" w:rsidR="00591D35" w:rsidRPr="00EF4CBA" w:rsidRDefault="00591D35" w:rsidP="00EF4CBA">
            <w:pPr>
              <w:spacing w:after="0" w:line="240" w:lineRule="auto"/>
              <w:rPr>
                <w:rFonts w:ascii="Book Antiqua" w:eastAsia="Times New Roman" w:hAnsi="Book Antiqua"/>
                <w:bCs/>
                <w:iCs/>
                <w:sz w:val="24"/>
                <w:szCs w:val="24"/>
              </w:rPr>
            </w:pPr>
            <w:r w:rsidRPr="00EF4CBA">
              <w:rPr>
                <w:rFonts w:ascii="Book Antiqua" w:eastAsia="Times New Roman" w:hAnsi="Book Antiqua"/>
                <w:bCs/>
                <w:sz w:val="24"/>
                <w:szCs w:val="24"/>
                <w:lang w:val="en-US" w:bidi="kn-IN"/>
              </w:rPr>
              <w:t>Dr. Geetha C</w:t>
            </w:r>
          </w:p>
        </w:tc>
        <w:tc>
          <w:tcPr>
            <w:tcW w:w="1417" w:type="dxa"/>
          </w:tcPr>
          <w:p w14:paraId="170F1CE1" w14:textId="672D1A20" w:rsidR="00591D35" w:rsidRPr="00EF4CBA" w:rsidRDefault="00591D35" w:rsidP="00B95085">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5.</w:t>
            </w:r>
            <w:r w:rsidR="00EF4CBA" w:rsidRPr="00EF4CBA">
              <w:rPr>
                <w:rFonts w:ascii="Book Antiqua" w:eastAsia="Times New Roman" w:hAnsi="Book Antiqua"/>
                <w:bCs/>
                <w:sz w:val="24"/>
                <w:szCs w:val="24"/>
                <w:lang w:val="en-US" w:bidi="kn-IN"/>
              </w:rPr>
              <w:t>4</w:t>
            </w:r>
            <w:r w:rsidRPr="00EF4CBA">
              <w:rPr>
                <w:rFonts w:ascii="Book Antiqua" w:eastAsia="Times New Roman" w:hAnsi="Book Antiqua"/>
                <w:bCs/>
                <w:sz w:val="24"/>
                <w:szCs w:val="24"/>
                <w:lang w:val="en-US" w:bidi="kn-IN"/>
              </w:rPr>
              <w:t>5</w:t>
            </w:r>
          </w:p>
        </w:tc>
      </w:tr>
      <w:tr w:rsidR="00591D35" w:rsidRPr="00EF4CBA" w14:paraId="7ADEAA8F" w14:textId="77777777" w:rsidTr="00C11DE1">
        <w:tc>
          <w:tcPr>
            <w:tcW w:w="817" w:type="dxa"/>
          </w:tcPr>
          <w:p w14:paraId="4FA01A4F" w14:textId="64123073" w:rsidR="00591D35" w:rsidRPr="00EF4CBA" w:rsidRDefault="00EF4CBA" w:rsidP="00B95085">
            <w:pPr>
              <w:spacing w:after="0" w:line="240" w:lineRule="auto"/>
              <w:jc w:val="center"/>
              <w:rPr>
                <w:rFonts w:ascii="Book Antiqua" w:eastAsia="Times New Roman" w:hAnsi="Book Antiqua"/>
                <w:bCs/>
                <w:sz w:val="24"/>
                <w:szCs w:val="24"/>
                <w:lang w:val="en-US" w:bidi="kn-IN"/>
              </w:rPr>
            </w:pPr>
            <w:r>
              <w:rPr>
                <w:rFonts w:ascii="Book Antiqua" w:eastAsia="Times New Roman" w:hAnsi="Book Antiqua"/>
                <w:bCs/>
                <w:sz w:val="24"/>
                <w:szCs w:val="24"/>
                <w:lang w:val="en-US" w:bidi="kn-IN"/>
              </w:rPr>
              <w:t>4</w:t>
            </w:r>
          </w:p>
        </w:tc>
        <w:tc>
          <w:tcPr>
            <w:tcW w:w="4111" w:type="dxa"/>
          </w:tcPr>
          <w:p w14:paraId="4C1E2F33" w14:textId="40A710DE" w:rsidR="00591D35" w:rsidRPr="00EF4CBA" w:rsidRDefault="00591D35" w:rsidP="008662EA">
            <w:pPr>
              <w:spacing w:after="0" w:line="240" w:lineRule="auto"/>
              <w:jc w:val="both"/>
              <w:rPr>
                <w:rFonts w:ascii="Book Antiqua" w:eastAsia="Times New Roman" w:hAnsi="Book Antiqua"/>
                <w:bCs/>
                <w:sz w:val="24"/>
                <w:szCs w:val="24"/>
              </w:rPr>
            </w:pPr>
            <w:r w:rsidRPr="00EF4CBA">
              <w:rPr>
                <w:rFonts w:ascii="Book Antiqua" w:eastAsia="Times New Roman" w:hAnsi="Book Antiqua"/>
                <w:bCs/>
                <w:sz w:val="24"/>
                <w:szCs w:val="24"/>
              </w:rPr>
              <w:t xml:space="preserve">Mobile </w:t>
            </w:r>
            <w:r w:rsidR="003E36DB" w:rsidRPr="00EF4CBA">
              <w:rPr>
                <w:rFonts w:ascii="Book Antiqua" w:eastAsia="Times New Roman" w:hAnsi="Book Antiqua"/>
                <w:bCs/>
                <w:sz w:val="24"/>
                <w:szCs w:val="24"/>
              </w:rPr>
              <w:t>application for conditioning infants before the hearing test</w:t>
            </w:r>
          </w:p>
        </w:tc>
        <w:tc>
          <w:tcPr>
            <w:tcW w:w="2977" w:type="dxa"/>
          </w:tcPr>
          <w:p w14:paraId="3D05A3F3" w14:textId="05999025" w:rsidR="00591D35" w:rsidRPr="00EF4CBA" w:rsidRDefault="00591D35" w:rsidP="00EF4CBA">
            <w:pPr>
              <w:spacing w:after="0" w:line="240" w:lineRule="auto"/>
              <w:rPr>
                <w:rFonts w:ascii="Book Antiqua" w:eastAsia="Times New Roman" w:hAnsi="Book Antiqua"/>
                <w:bCs/>
                <w:iCs/>
                <w:sz w:val="24"/>
                <w:szCs w:val="24"/>
              </w:rPr>
            </w:pPr>
            <w:r w:rsidRPr="00EF4CBA">
              <w:rPr>
                <w:rFonts w:ascii="Book Antiqua" w:eastAsia="Times New Roman" w:hAnsi="Book Antiqua"/>
                <w:bCs/>
                <w:iCs/>
                <w:sz w:val="24"/>
                <w:szCs w:val="24"/>
              </w:rPr>
              <w:t>Dr. N Hemanth &amp; Dr. Ajith Kumar U</w:t>
            </w:r>
          </w:p>
        </w:tc>
        <w:tc>
          <w:tcPr>
            <w:tcW w:w="1417" w:type="dxa"/>
          </w:tcPr>
          <w:p w14:paraId="1C6F74C0" w14:textId="6D54067B" w:rsidR="00591D35" w:rsidRPr="00EF4CBA" w:rsidRDefault="00591D35" w:rsidP="00B95085">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6.13</w:t>
            </w:r>
          </w:p>
        </w:tc>
      </w:tr>
      <w:tr w:rsidR="00B95085" w:rsidRPr="00EF4CBA" w14:paraId="1D25CF79" w14:textId="77777777" w:rsidTr="00C11DE1">
        <w:tc>
          <w:tcPr>
            <w:tcW w:w="817" w:type="dxa"/>
          </w:tcPr>
          <w:p w14:paraId="6564E8AC" w14:textId="28D9A89C" w:rsidR="00B95085" w:rsidRPr="00EF4CBA" w:rsidRDefault="00EF4CBA" w:rsidP="00B95085">
            <w:pPr>
              <w:spacing w:after="0" w:line="240" w:lineRule="auto"/>
              <w:jc w:val="center"/>
              <w:rPr>
                <w:rFonts w:ascii="Book Antiqua" w:eastAsia="Times New Roman" w:hAnsi="Book Antiqua"/>
                <w:bCs/>
                <w:sz w:val="24"/>
                <w:szCs w:val="24"/>
                <w:lang w:val="en-US" w:bidi="kn-IN"/>
              </w:rPr>
            </w:pPr>
            <w:r>
              <w:rPr>
                <w:rFonts w:ascii="Book Antiqua" w:eastAsia="Times New Roman" w:hAnsi="Book Antiqua"/>
                <w:bCs/>
                <w:sz w:val="24"/>
                <w:szCs w:val="24"/>
                <w:lang w:val="en-US" w:bidi="kn-IN"/>
              </w:rPr>
              <w:t>5</w:t>
            </w:r>
          </w:p>
        </w:tc>
        <w:tc>
          <w:tcPr>
            <w:tcW w:w="4111" w:type="dxa"/>
          </w:tcPr>
          <w:p w14:paraId="6B3EEF11" w14:textId="003C9423" w:rsidR="00B95085" w:rsidRPr="00EF4CBA" w:rsidRDefault="00B95085" w:rsidP="008662EA">
            <w:pPr>
              <w:spacing w:after="0" w:line="240" w:lineRule="auto"/>
              <w:jc w:val="both"/>
              <w:rPr>
                <w:rFonts w:ascii="Book Antiqua" w:eastAsia="Times New Roman" w:hAnsi="Book Antiqua"/>
                <w:bCs/>
                <w:sz w:val="24"/>
                <w:szCs w:val="24"/>
              </w:rPr>
            </w:pPr>
            <w:r w:rsidRPr="00EF4CBA">
              <w:rPr>
                <w:rFonts w:ascii="Book Antiqua" w:eastAsia="Times New Roman" w:hAnsi="Book Antiqua"/>
                <w:bCs/>
                <w:sz w:val="24"/>
                <w:szCs w:val="24"/>
              </w:rPr>
              <w:t xml:space="preserve">Stimulability </w:t>
            </w:r>
            <w:r w:rsidR="00277994" w:rsidRPr="00EF4CBA">
              <w:rPr>
                <w:rFonts w:ascii="Book Antiqua" w:eastAsia="Times New Roman" w:hAnsi="Book Antiqua"/>
                <w:bCs/>
                <w:sz w:val="24"/>
                <w:szCs w:val="24"/>
              </w:rPr>
              <w:t>a</w:t>
            </w:r>
            <w:r w:rsidRPr="00EF4CBA">
              <w:rPr>
                <w:rFonts w:ascii="Book Antiqua" w:eastAsia="Times New Roman" w:hAnsi="Book Antiqua"/>
                <w:bCs/>
                <w:sz w:val="24"/>
                <w:szCs w:val="24"/>
              </w:rPr>
              <w:t xml:space="preserve">ssessment as an </w:t>
            </w:r>
            <w:r w:rsidR="00277994" w:rsidRPr="00EF4CBA">
              <w:rPr>
                <w:rFonts w:ascii="Book Antiqua" w:eastAsia="Times New Roman" w:hAnsi="Book Antiqua"/>
                <w:bCs/>
                <w:sz w:val="24"/>
                <w:szCs w:val="24"/>
              </w:rPr>
              <w:t>o</w:t>
            </w:r>
            <w:r w:rsidRPr="00EF4CBA">
              <w:rPr>
                <w:rFonts w:ascii="Book Antiqua" w:eastAsia="Times New Roman" w:hAnsi="Book Antiqua"/>
                <w:bCs/>
                <w:sz w:val="24"/>
                <w:szCs w:val="24"/>
              </w:rPr>
              <w:t xml:space="preserve">utcome </w:t>
            </w:r>
            <w:r w:rsidR="00277994" w:rsidRPr="00EF4CBA">
              <w:rPr>
                <w:rFonts w:ascii="Book Antiqua" w:eastAsia="Times New Roman" w:hAnsi="Book Antiqua"/>
                <w:bCs/>
                <w:sz w:val="24"/>
                <w:szCs w:val="24"/>
              </w:rPr>
              <w:t>m</w:t>
            </w:r>
            <w:r w:rsidRPr="00EF4CBA">
              <w:rPr>
                <w:rFonts w:ascii="Book Antiqua" w:eastAsia="Times New Roman" w:hAnsi="Book Antiqua"/>
                <w:bCs/>
                <w:sz w:val="24"/>
                <w:szCs w:val="24"/>
              </w:rPr>
              <w:t xml:space="preserve">easure of </w:t>
            </w:r>
            <w:r w:rsidR="00277994" w:rsidRPr="00EF4CBA">
              <w:rPr>
                <w:rFonts w:ascii="Book Antiqua" w:eastAsia="Times New Roman" w:hAnsi="Book Antiqua"/>
                <w:bCs/>
                <w:sz w:val="24"/>
                <w:szCs w:val="24"/>
              </w:rPr>
              <w:t>p</w:t>
            </w:r>
            <w:r w:rsidRPr="00EF4CBA">
              <w:rPr>
                <w:rFonts w:ascii="Book Antiqua" w:eastAsia="Times New Roman" w:hAnsi="Book Antiqua"/>
                <w:bCs/>
                <w:sz w:val="24"/>
                <w:szCs w:val="24"/>
              </w:rPr>
              <w:t xml:space="preserve">honological </w:t>
            </w:r>
            <w:r w:rsidR="00277994" w:rsidRPr="00EF4CBA">
              <w:rPr>
                <w:rFonts w:ascii="Book Antiqua" w:eastAsia="Times New Roman" w:hAnsi="Book Antiqua"/>
                <w:bCs/>
                <w:sz w:val="24"/>
                <w:szCs w:val="24"/>
              </w:rPr>
              <w:t>i</w:t>
            </w:r>
            <w:r w:rsidRPr="00EF4CBA">
              <w:rPr>
                <w:rFonts w:ascii="Book Antiqua" w:eastAsia="Times New Roman" w:hAnsi="Book Antiqua"/>
                <w:bCs/>
                <w:sz w:val="24"/>
                <w:szCs w:val="24"/>
              </w:rPr>
              <w:t xml:space="preserve">ntervention in Kannada </w:t>
            </w:r>
            <w:r w:rsidR="00277994" w:rsidRPr="00EF4CBA">
              <w:rPr>
                <w:rFonts w:ascii="Book Antiqua" w:eastAsia="Times New Roman" w:hAnsi="Book Antiqua"/>
                <w:bCs/>
                <w:sz w:val="24"/>
                <w:szCs w:val="24"/>
              </w:rPr>
              <w:t>s</w:t>
            </w:r>
            <w:r w:rsidRPr="00EF4CBA">
              <w:rPr>
                <w:rFonts w:ascii="Book Antiqua" w:eastAsia="Times New Roman" w:hAnsi="Book Antiqua"/>
                <w:bCs/>
                <w:sz w:val="24"/>
                <w:szCs w:val="24"/>
              </w:rPr>
              <w:t xml:space="preserve">peaking </w:t>
            </w:r>
            <w:r w:rsidR="00277994" w:rsidRPr="00EF4CBA">
              <w:rPr>
                <w:rFonts w:ascii="Book Antiqua" w:eastAsia="Times New Roman" w:hAnsi="Book Antiqua"/>
                <w:bCs/>
                <w:sz w:val="24"/>
                <w:szCs w:val="24"/>
              </w:rPr>
              <w:t>c</w:t>
            </w:r>
            <w:r w:rsidRPr="00EF4CBA">
              <w:rPr>
                <w:rFonts w:ascii="Book Antiqua" w:eastAsia="Times New Roman" w:hAnsi="Book Antiqua"/>
                <w:bCs/>
                <w:sz w:val="24"/>
                <w:szCs w:val="24"/>
              </w:rPr>
              <w:t xml:space="preserve">hildren with </w:t>
            </w:r>
            <w:r w:rsidR="00277994" w:rsidRPr="00EF4CBA">
              <w:rPr>
                <w:rFonts w:ascii="Book Antiqua" w:eastAsia="Times New Roman" w:hAnsi="Book Antiqua"/>
                <w:bCs/>
                <w:sz w:val="24"/>
                <w:szCs w:val="24"/>
              </w:rPr>
              <w:t>s</w:t>
            </w:r>
            <w:r w:rsidRPr="00EF4CBA">
              <w:rPr>
                <w:rFonts w:ascii="Book Antiqua" w:eastAsia="Times New Roman" w:hAnsi="Book Antiqua"/>
                <w:bCs/>
                <w:sz w:val="24"/>
                <w:szCs w:val="24"/>
              </w:rPr>
              <w:t xml:space="preserve">peech </w:t>
            </w:r>
            <w:r w:rsidR="008A0431" w:rsidRPr="00EF4CBA">
              <w:rPr>
                <w:rFonts w:ascii="Book Antiqua" w:eastAsia="Times New Roman" w:hAnsi="Book Antiqua"/>
                <w:bCs/>
                <w:sz w:val="24"/>
                <w:szCs w:val="24"/>
              </w:rPr>
              <w:t>s</w:t>
            </w:r>
            <w:r w:rsidRPr="00EF4CBA">
              <w:rPr>
                <w:rFonts w:ascii="Book Antiqua" w:eastAsia="Times New Roman" w:hAnsi="Book Antiqua"/>
                <w:bCs/>
                <w:sz w:val="24"/>
                <w:szCs w:val="24"/>
              </w:rPr>
              <w:t xml:space="preserve">ound </w:t>
            </w:r>
            <w:r w:rsidR="00277994" w:rsidRPr="00EF4CBA">
              <w:rPr>
                <w:rFonts w:ascii="Book Antiqua" w:eastAsia="Times New Roman" w:hAnsi="Book Antiqua"/>
                <w:bCs/>
                <w:sz w:val="24"/>
                <w:szCs w:val="24"/>
              </w:rPr>
              <w:t>d</w:t>
            </w:r>
            <w:r w:rsidRPr="00EF4CBA">
              <w:rPr>
                <w:rFonts w:ascii="Book Antiqua" w:eastAsia="Times New Roman" w:hAnsi="Book Antiqua"/>
                <w:bCs/>
                <w:sz w:val="24"/>
                <w:szCs w:val="24"/>
              </w:rPr>
              <w:t>isorders</w:t>
            </w:r>
          </w:p>
        </w:tc>
        <w:tc>
          <w:tcPr>
            <w:tcW w:w="2977" w:type="dxa"/>
          </w:tcPr>
          <w:p w14:paraId="4FCC8F33" w14:textId="7394F4D8" w:rsidR="00B95085" w:rsidRPr="00EF4CBA" w:rsidRDefault="00B95085" w:rsidP="00EF4CBA">
            <w:pPr>
              <w:spacing w:after="0" w:line="240" w:lineRule="auto"/>
              <w:rPr>
                <w:rFonts w:ascii="Book Antiqua" w:eastAsia="Times New Roman" w:hAnsi="Book Antiqua"/>
                <w:bCs/>
                <w:sz w:val="24"/>
                <w:szCs w:val="24"/>
              </w:rPr>
            </w:pPr>
            <w:r w:rsidRPr="00EF4CBA">
              <w:rPr>
                <w:rFonts w:ascii="Book Antiqua" w:eastAsia="Times New Roman" w:hAnsi="Book Antiqua"/>
                <w:bCs/>
                <w:iCs/>
                <w:sz w:val="24"/>
                <w:szCs w:val="24"/>
              </w:rPr>
              <w:t>Dr. Priya M B</w:t>
            </w:r>
            <w:r w:rsidRPr="00EF4CBA">
              <w:rPr>
                <w:rFonts w:ascii="Book Antiqua" w:eastAsia="Times New Roman" w:hAnsi="Book Antiqua"/>
                <w:bCs/>
                <w:sz w:val="24"/>
                <w:szCs w:val="24"/>
              </w:rPr>
              <w:t xml:space="preserve"> &amp;</w:t>
            </w:r>
          </w:p>
          <w:p w14:paraId="68663E2F" w14:textId="6DECD474" w:rsidR="00B95085" w:rsidRPr="00EF4CBA" w:rsidRDefault="00B95085" w:rsidP="00EF4CBA">
            <w:pPr>
              <w:spacing w:after="0" w:line="240" w:lineRule="auto"/>
              <w:rPr>
                <w:rFonts w:ascii="Book Antiqua" w:eastAsia="Times New Roman" w:hAnsi="Book Antiqua"/>
                <w:bCs/>
                <w:iCs/>
                <w:sz w:val="24"/>
                <w:szCs w:val="24"/>
              </w:rPr>
            </w:pPr>
            <w:r w:rsidRPr="00EF4CBA">
              <w:rPr>
                <w:rFonts w:ascii="Book Antiqua" w:eastAsia="Times New Roman" w:hAnsi="Book Antiqua"/>
                <w:bCs/>
                <w:sz w:val="24"/>
                <w:szCs w:val="24"/>
              </w:rPr>
              <w:t xml:space="preserve">Dr. N </w:t>
            </w:r>
            <w:proofErr w:type="spellStart"/>
            <w:r w:rsidRPr="00EF4CBA">
              <w:rPr>
                <w:rFonts w:ascii="Book Antiqua" w:eastAsia="Times New Roman" w:hAnsi="Book Antiqua"/>
                <w:bCs/>
                <w:sz w:val="24"/>
                <w:szCs w:val="24"/>
              </w:rPr>
              <w:t>Sreedevi</w:t>
            </w:r>
            <w:proofErr w:type="spellEnd"/>
          </w:p>
        </w:tc>
        <w:tc>
          <w:tcPr>
            <w:tcW w:w="1417" w:type="dxa"/>
          </w:tcPr>
          <w:p w14:paraId="356C7734" w14:textId="7A6B23FC" w:rsidR="00B95085" w:rsidRPr="00EF4CBA" w:rsidRDefault="00B95085" w:rsidP="00B95085">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5.00</w:t>
            </w:r>
          </w:p>
        </w:tc>
      </w:tr>
      <w:tr w:rsidR="00B95085" w:rsidRPr="00EF4CBA" w14:paraId="739A216E" w14:textId="77777777" w:rsidTr="00C11DE1">
        <w:tc>
          <w:tcPr>
            <w:tcW w:w="817" w:type="dxa"/>
          </w:tcPr>
          <w:p w14:paraId="3F7A95B2" w14:textId="412633AD" w:rsidR="00B95085" w:rsidRPr="00EF4CBA" w:rsidRDefault="00EF4CBA" w:rsidP="00B95085">
            <w:pPr>
              <w:spacing w:after="0" w:line="240" w:lineRule="auto"/>
              <w:jc w:val="center"/>
              <w:rPr>
                <w:rFonts w:ascii="Book Antiqua" w:eastAsia="Times New Roman" w:hAnsi="Book Antiqua"/>
                <w:bCs/>
                <w:sz w:val="24"/>
                <w:szCs w:val="24"/>
                <w:lang w:val="en-US" w:bidi="kn-IN"/>
              </w:rPr>
            </w:pPr>
            <w:r>
              <w:rPr>
                <w:rFonts w:ascii="Book Antiqua" w:eastAsia="Times New Roman" w:hAnsi="Book Antiqua"/>
                <w:bCs/>
                <w:sz w:val="24"/>
                <w:szCs w:val="24"/>
                <w:lang w:val="en-US" w:bidi="kn-IN"/>
              </w:rPr>
              <w:t>6</w:t>
            </w:r>
          </w:p>
        </w:tc>
        <w:tc>
          <w:tcPr>
            <w:tcW w:w="4111" w:type="dxa"/>
          </w:tcPr>
          <w:p w14:paraId="5CCDAA93" w14:textId="02603F6A" w:rsidR="00B95085" w:rsidRPr="00EF4CBA" w:rsidRDefault="00B95085" w:rsidP="008662EA">
            <w:pPr>
              <w:spacing w:after="0" w:line="240" w:lineRule="auto"/>
              <w:jc w:val="both"/>
              <w:rPr>
                <w:rFonts w:ascii="Book Antiqua" w:eastAsia="Times New Roman" w:hAnsi="Book Antiqua"/>
                <w:bCs/>
                <w:sz w:val="24"/>
                <w:szCs w:val="24"/>
              </w:rPr>
            </w:pPr>
            <w:r w:rsidRPr="00EF4CBA">
              <w:rPr>
                <w:rFonts w:ascii="Book Antiqua" w:eastAsia="Times New Roman" w:hAnsi="Book Antiqua"/>
                <w:bCs/>
                <w:sz w:val="24"/>
                <w:szCs w:val="24"/>
              </w:rPr>
              <w:t xml:space="preserve">Treatment </w:t>
            </w:r>
            <w:r w:rsidR="005905CA" w:rsidRPr="00EF4CBA">
              <w:rPr>
                <w:rFonts w:ascii="Book Antiqua" w:eastAsia="Times New Roman" w:hAnsi="Book Antiqua"/>
                <w:bCs/>
                <w:sz w:val="24"/>
                <w:szCs w:val="24"/>
              </w:rPr>
              <w:t>o</w:t>
            </w:r>
            <w:r w:rsidRPr="00EF4CBA">
              <w:rPr>
                <w:rFonts w:ascii="Book Antiqua" w:eastAsia="Times New Roman" w:hAnsi="Book Antiqua"/>
                <w:bCs/>
                <w:sz w:val="24"/>
                <w:szCs w:val="24"/>
              </w:rPr>
              <w:t xml:space="preserve">utcome of </w:t>
            </w:r>
            <w:r w:rsidR="005905CA" w:rsidRPr="00EF4CBA">
              <w:rPr>
                <w:rFonts w:ascii="Book Antiqua" w:eastAsia="Times New Roman" w:hAnsi="Book Antiqua"/>
                <w:bCs/>
                <w:sz w:val="24"/>
                <w:szCs w:val="24"/>
              </w:rPr>
              <w:t>g</w:t>
            </w:r>
            <w:r w:rsidRPr="00EF4CBA">
              <w:rPr>
                <w:rFonts w:ascii="Book Antiqua" w:eastAsia="Times New Roman" w:hAnsi="Book Antiqua"/>
                <w:bCs/>
                <w:sz w:val="24"/>
                <w:szCs w:val="24"/>
              </w:rPr>
              <w:t xml:space="preserve">roup </w:t>
            </w:r>
            <w:r w:rsidR="005905CA" w:rsidRPr="00EF4CBA">
              <w:rPr>
                <w:rFonts w:ascii="Book Antiqua" w:eastAsia="Times New Roman" w:hAnsi="Book Antiqua"/>
                <w:bCs/>
                <w:sz w:val="24"/>
                <w:szCs w:val="24"/>
              </w:rPr>
              <w:t>t</w:t>
            </w:r>
            <w:r w:rsidRPr="00EF4CBA">
              <w:rPr>
                <w:rFonts w:ascii="Book Antiqua" w:eastAsia="Times New Roman" w:hAnsi="Book Antiqua"/>
                <w:bCs/>
                <w:sz w:val="24"/>
                <w:szCs w:val="24"/>
              </w:rPr>
              <w:t xml:space="preserve">herapy </w:t>
            </w:r>
            <w:r w:rsidR="005905CA" w:rsidRPr="00EF4CBA">
              <w:rPr>
                <w:rFonts w:ascii="Book Antiqua" w:eastAsia="Times New Roman" w:hAnsi="Book Antiqua"/>
                <w:bCs/>
                <w:sz w:val="24"/>
                <w:szCs w:val="24"/>
              </w:rPr>
              <w:t>p</w:t>
            </w:r>
            <w:r w:rsidRPr="00EF4CBA">
              <w:rPr>
                <w:rFonts w:ascii="Book Antiqua" w:eastAsia="Times New Roman" w:hAnsi="Book Antiqua"/>
                <w:bCs/>
                <w:sz w:val="24"/>
                <w:szCs w:val="24"/>
              </w:rPr>
              <w:t xml:space="preserve">rogram in </w:t>
            </w:r>
            <w:r w:rsidR="005905CA" w:rsidRPr="00EF4CBA">
              <w:rPr>
                <w:rFonts w:ascii="Book Antiqua" w:eastAsia="Times New Roman" w:hAnsi="Book Antiqua"/>
                <w:bCs/>
                <w:sz w:val="24"/>
                <w:szCs w:val="24"/>
              </w:rPr>
              <w:t>a</w:t>
            </w:r>
            <w:r w:rsidRPr="00EF4CBA">
              <w:rPr>
                <w:rFonts w:ascii="Book Antiqua" w:eastAsia="Times New Roman" w:hAnsi="Book Antiqua"/>
                <w:bCs/>
                <w:sz w:val="24"/>
                <w:szCs w:val="24"/>
              </w:rPr>
              <w:t xml:space="preserve">dults </w:t>
            </w:r>
            <w:r w:rsidR="005905CA" w:rsidRPr="00EF4CBA">
              <w:rPr>
                <w:rFonts w:ascii="Book Antiqua" w:eastAsia="Times New Roman" w:hAnsi="Book Antiqua"/>
                <w:bCs/>
                <w:sz w:val="24"/>
                <w:szCs w:val="24"/>
              </w:rPr>
              <w:t>w</w:t>
            </w:r>
            <w:r w:rsidRPr="00EF4CBA">
              <w:rPr>
                <w:rFonts w:ascii="Book Antiqua" w:eastAsia="Times New Roman" w:hAnsi="Book Antiqua"/>
                <w:bCs/>
                <w:sz w:val="24"/>
                <w:szCs w:val="24"/>
              </w:rPr>
              <w:t xml:space="preserve">ho </w:t>
            </w:r>
            <w:r w:rsidR="005905CA" w:rsidRPr="00EF4CBA">
              <w:rPr>
                <w:rFonts w:ascii="Book Antiqua" w:eastAsia="Times New Roman" w:hAnsi="Book Antiqua"/>
                <w:bCs/>
                <w:sz w:val="24"/>
                <w:szCs w:val="24"/>
              </w:rPr>
              <w:t>s</w:t>
            </w:r>
            <w:r w:rsidRPr="00EF4CBA">
              <w:rPr>
                <w:rFonts w:ascii="Book Antiqua" w:eastAsia="Times New Roman" w:hAnsi="Book Antiqua"/>
                <w:bCs/>
                <w:sz w:val="24"/>
                <w:szCs w:val="24"/>
              </w:rPr>
              <w:t>tutter</w:t>
            </w:r>
          </w:p>
        </w:tc>
        <w:tc>
          <w:tcPr>
            <w:tcW w:w="2977" w:type="dxa"/>
          </w:tcPr>
          <w:p w14:paraId="5915AC3B" w14:textId="53BE9B5C" w:rsidR="00B95085" w:rsidRPr="00EF4CBA" w:rsidRDefault="00B95085" w:rsidP="00EF4CBA">
            <w:pPr>
              <w:spacing w:after="0" w:line="240" w:lineRule="auto"/>
              <w:rPr>
                <w:rFonts w:ascii="Book Antiqua" w:eastAsia="Times New Roman" w:hAnsi="Book Antiqua"/>
                <w:bCs/>
                <w:iCs/>
                <w:sz w:val="24"/>
                <w:szCs w:val="24"/>
              </w:rPr>
            </w:pPr>
            <w:r w:rsidRPr="00EF4CBA">
              <w:rPr>
                <w:rFonts w:ascii="Book Antiqua" w:eastAsia="Times New Roman" w:hAnsi="Book Antiqua"/>
                <w:bCs/>
                <w:iCs/>
                <w:sz w:val="24"/>
                <w:szCs w:val="24"/>
              </w:rPr>
              <w:t>Dr. M Sangeetha</w:t>
            </w:r>
          </w:p>
        </w:tc>
        <w:tc>
          <w:tcPr>
            <w:tcW w:w="1417" w:type="dxa"/>
          </w:tcPr>
          <w:p w14:paraId="2F7D43AD" w14:textId="60077190" w:rsidR="00B95085" w:rsidRPr="00EF4CBA" w:rsidRDefault="00B95085" w:rsidP="00B95085">
            <w:pPr>
              <w:spacing w:after="0" w:line="240" w:lineRule="auto"/>
              <w:jc w:val="center"/>
              <w:rPr>
                <w:rFonts w:ascii="Book Antiqua" w:eastAsia="Times New Roman" w:hAnsi="Book Antiqua"/>
                <w:bCs/>
                <w:sz w:val="24"/>
                <w:szCs w:val="24"/>
                <w:lang w:val="en-US" w:bidi="kn-IN"/>
              </w:rPr>
            </w:pPr>
            <w:r w:rsidRPr="00EF4CBA">
              <w:rPr>
                <w:rFonts w:ascii="Book Antiqua" w:eastAsia="Times New Roman" w:hAnsi="Book Antiqua"/>
                <w:bCs/>
                <w:sz w:val="24"/>
                <w:szCs w:val="24"/>
                <w:lang w:val="en-US" w:bidi="kn-IN"/>
              </w:rPr>
              <w:t>4.90</w:t>
            </w:r>
          </w:p>
        </w:tc>
      </w:tr>
    </w:tbl>
    <w:p w14:paraId="41112D02" w14:textId="77777777" w:rsidR="00BF3279" w:rsidRPr="000200F0" w:rsidRDefault="00BF3279" w:rsidP="00BF3279">
      <w:pPr>
        <w:pStyle w:val="ListParagraph"/>
        <w:ind w:left="0"/>
        <w:rPr>
          <w:rFonts w:ascii="Book Antiqua" w:hAnsi="Book Antiqua"/>
          <w:b/>
          <w:color w:val="C00000"/>
          <w:sz w:val="8"/>
          <w:szCs w:val="8"/>
        </w:rPr>
      </w:pPr>
    </w:p>
    <w:p w14:paraId="52F9D8AB" w14:textId="3A5A9802" w:rsidR="004918DF" w:rsidRDefault="004918DF" w:rsidP="00B9447C">
      <w:pPr>
        <w:spacing w:after="0"/>
        <w:rPr>
          <w:rFonts w:ascii="Book Antiqua" w:hAnsi="Book Antiqua"/>
          <w:b/>
          <w:sz w:val="24"/>
          <w:szCs w:val="24"/>
        </w:rPr>
      </w:pPr>
      <w:r w:rsidRPr="001D39C0">
        <w:rPr>
          <w:rFonts w:ascii="Book Antiqua" w:hAnsi="Book Antiqua"/>
          <w:b/>
          <w:sz w:val="24"/>
          <w:szCs w:val="24"/>
        </w:rPr>
        <w:t xml:space="preserve">Doctoral </w:t>
      </w:r>
      <w:r w:rsidR="00AC2152">
        <w:rPr>
          <w:rFonts w:ascii="Book Antiqua" w:hAnsi="Book Antiqua"/>
          <w:b/>
          <w:sz w:val="24"/>
          <w:szCs w:val="24"/>
        </w:rPr>
        <w:t xml:space="preserve">and Post-doctoral </w:t>
      </w:r>
      <w:r w:rsidRPr="001D39C0">
        <w:rPr>
          <w:rFonts w:ascii="Book Antiqua" w:hAnsi="Book Antiqua"/>
          <w:b/>
          <w:sz w:val="24"/>
          <w:szCs w:val="24"/>
        </w:rPr>
        <w:t>Research</w:t>
      </w:r>
    </w:p>
    <w:p w14:paraId="408647B6" w14:textId="77777777" w:rsidR="00DC785B" w:rsidRPr="00DC785B" w:rsidRDefault="00DC785B" w:rsidP="00B9447C">
      <w:pPr>
        <w:spacing w:after="0"/>
        <w:rPr>
          <w:rFonts w:ascii="Book Antiqua" w:hAnsi="Book Antiqua"/>
          <w:b/>
          <w:sz w:val="10"/>
          <w:szCs w:val="10"/>
        </w:rPr>
      </w:pPr>
    </w:p>
    <w:p w14:paraId="06B06827" w14:textId="77777777" w:rsidR="00750BAA" w:rsidRPr="00750BAA" w:rsidRDefault="00750BAA" w:rsidP="00B9447C">
      <w:pPr>
        <w:spacing w:after="0"/>
        <w:rPr>
          <w:rFonts w:ascii="Book Antiqua" w:hAnsi="Book Antiqua"/>
          <w:b/>
          <w:sz w:val="10"/>
          <w:szCs w:val="10"/>
        </w:rPr>
      </w:pPr>
    </w:p>
    <w:p w14:paraId="55F9FF99" w14:textId="09405A06" w:rsidR="004918DF" w:rsidRDefault="004918DF" w:rsidP="004D21CA">
      <w:pPr>
        <w:autoSpaceDE w:val="0"/>
        <w:autoSpaceDN w:val="0"/>
        <w:adjustRightInd w:val="0"/>
        <w:spacing w:after="0"/>
        <w:ind w:left="284"/>
        <w:jc w:val="both"/>
        <w:rPr>
          <w:rFonts w:ascii="Book Antiqua" w:hAnsi="Book Antiqua"/>
          <w:sz w:val="24"/>
          <w:szCs w:val="24"/>
        </w:rPr>
      </w:pPr>
      <w:r w:rsidRPr="00750BAA">
        <w:rPr>
          <w:rFonts w:ascii="Book Antiqua" w:hAnsi="Book Antiqua"/>
          <w:sz w:val="24"/>
          <w:szCs w:val="24"/>
        </w:rPr>
        <w:t xml:space="preserve">Totally, </w:t>
      </w:r>
      <w:r w:rsidR="000F5280" w:rsidRPr="00750BAA">
        <w:rPr>
          <w:rFonts w:ascii="Book Antiqua" w:hAnsi="Book Antiqua"/>
          <w:sz w:val="24"/>
          <w:szCs w:val="24"/>
        </w:rPr>
        <w:t>twenty</w:t>
      </w:r>
      <w:r w:rsidR="00B56F83">
        <w:rPr>
          <w:rFonts w:ascii="Book Antiqua" w:hAnsi="Book Antiqua"/>
          <w:sz w:val="24"/>
          <w:szCs w:val="24"/>
        </w:rPr>
        <w:t>-four</w:t>
      </w:r>
      <w:r w:rsidR="009D7F73" w:rsidRPr="00750BAA">
        <w:rPr>
          <w:rFonts w:ascii="Book Antiqua" w:hAnsi="Book Antiqua"/>
          <w:sz w:val="24"/>
          <w:szCs w:val="24"/>
        </w:rPr>
        <w:t xml:space="preserve"> </w:t>
      </w:r>
      <w:r w:rsidRPr="00750BAA">
        <w:rPr>
          <w:rFonts w:ascii="Book Antiqua" w:hAnsi="Book Antiqua"/>
          <w:sz w:val="24"/>
          <w:szCs w:val="24"/>
        </w:rPr>
        <w:t>students completed their doctoral research during the reporting year</w:t>
      </w:r>
      <w:r w:rsidR="00382132" w:rsidRPr="00750BAA">
        <w:rPr>
          <w:rFonts w:ascii="Book Antiqua" w:hAnsi="Book Antiqua"/>
          <w:sz w:val="24"/>
          <w:szCs w:val="24"/>
        </w:rPr>
        <w:t xml:space="preserve">.  </w:t>
      </w:r>
      <w:r w:rsidRPr="00750BAA">
        <w:rPr>
          <w:rFonts w:ascii="Book Antiqua" w:hAnsi="Book Antiqua"/>
          <w:sz w:val="24"/>
          <w:szCs w:val="24"/>
        </w:rPr>
        <w:t xml:space="preserve">In addition, </w:t>
      </w:r>
      <w:r w:rsidR="006F734D" w:rsidRPr="00750BAA">
        <w:rPr>
          <w:rFonts w:ascii="Book Antiqua" w:hAnsi="Book Antiqua"/>
          <w:sz w:val="24"/>
          <w:szCs w:val="24"/>
        </w:rPr>
        <w:t>7</w:t>
      </w:r>
      <w:r w:rsidR="0001758C">
        <w:rPr>
          <w:rFonts w:ascii="Book Antiqua" w:hAnsi="Book Antiqua"/>
          <w:sz w:val="24"/>
          <w:szCs w:val="24"/>
        </w:rPr>
        <w:t>1</w:t>
      </w:r>
      <w:r w:rsidR="006F734D" w:rsidRPr="00750BAA">
        <w:rPr>
          <w:rFonts w:ascii="Book Antiqua" w:hAnsi="Book Antiqua"/>
          <w:sz w:val="24"/>
          <w:szCs w:val="24"/>
        </w:rPr>
        <w:t xml:space="preserve"> </w:t>
      </w:r>
      <w:r w:rsidRPr="00750BAA">
        <w:rPr>
          <w:rFonts w:ascii="Book Antiqua" w:hAnsi="Book Antiqua"/>
          <w:sz w:val="24"/>
          <w:szCs w:val="24"/>
        </w:rPr>
        <w:t xml:space="preserve">students were pursuing their doctoral </w:t>
      </w:r>
      <w:r w:rsidR="00C519CD" w:rsidRPr="00750BAA">
        <w:rPr>
          <w:rFonts w:ascii="Book Antiqua" w:hAnsi="Book Antiqua"/>
          <w:sz w:val="24"/>
          <w:szCs w:val="24"/>
        </w:rPr>
        <w:t>and one student</w:t>
      </w:r>
      <w:r w:rsidR="005B0745">
        <w:rPr>
          <w:rFonts w:ascii="Book Antiqua" w:hAnsi="Book Antiqua"/>
          <w:sz w:val="24"/>
          <w:szCs w:val="24"/>
        </w:rPr>
        <w:t>,</w:t>
      </w:r>
      <w:r w:rsidR="00C519CD" w:rsidRPr="00750BAA">
        <w:rPr>
          <w:rFonts w:ascii="Book Antiqua" w:hAnsi="Book Antiqua"/>
          <w:sz w:val="24"/>
          <w:szCs w:val="24"/>
        </w:rPr>
        <w:t xml:space="preserve"> post</w:t>
      </w:r>
      <w:r w:rsidR="006D1F6F">
        <w:rPr>
          <w:rFonts w:ascii="Book Antiqua" w:hAnsi="Book Antiqua"/>
          <w:sz w:val="24"/>
          <w:szCs w:val="24"/>
        </w:rPr>
        <w:t>-</w:t>
      </w:r>
      <w:r w:rsidR="00C519CD" w:rsidRPr="00750BAA">
        <w:rPr>
          <w:rFonts w:ascii="Book Antiqua" w:hAnsi="Book Antiqua"/>
          <w:sz w:val="24"/>
          <w:szCs w:val="24"/>
        </w:rPr>
        <w:t xml:space="preserve">doctoral </w:t>
      </w:r>
      <w:r w:rsidRPr="00750BAA">
        <w:rPr>
          <w:rFonts w:ascii="Book Antiqua" w:hAnsi="Book Antiqua"/>
          <w:sz w:val="24"/>
          <w:szCs w:val="24"/>
        </w:rPr>
        <w:t>research</w:t>
      </w:r>
      <w:r w:rsidR="00750BAA">
        <w:rPr>
          <w:rFonts w:ascii="Book Antiqua" w:hAnsi="Book Antiqua"/>
          <w:sz w:val="24"/>
          <w:szCs w:val="24"/>
        </w:rPr>
        <w:t xml:space="preserve">. </w:t>
      </w:r>
      <w:r w:rsidR="005B0745">
        <w:rPr>
          <w:rFonts w:ascii="Book Antiqua" w:hAnsi="Book Antiqua"/>
          <w:sz w:val="24"/>
          <w:szCs w:val="24"/>
        </w:rPr>
        <w:t>Of the 7</w:t>
      </w:r>
      <w:r w:rsidR="0001758C">
        <w:rPr>
          <w:rFonts w:ascii="Book Antiqua" w:hAnsi="Book Antiqua"/>
          <w:sz w:val="24"/>
          <w:szCs w:val="24"/>
        </w:rPr>
        <w:t>1</w:t>
      </w:r>
      <w:r w:rsidR="005B0745">
        <w:rPr>
          <w:rFonts w:ascii="Book Antiqua" w:hAnsi="Book Antiqua"/>
          <w:sz w:val="24"/>
          <w:szCs w:val="24"/>
        </w:rPr>
        <w:t xml:space="preserve"> doctoral students, 35 joined newly.  </w:t>
      </w:r>
      <w:r w:rsidRPr="00750BAA">
        <w:rPr>
          <w:rFonts w:ascii="Book Antiqua" w:hAnsi="Book Antiqua"/>
          <w:sz w:val="24"/>
          <w:szCs w:val="24"/>
        </w:rPr>
        <w:t xml:space="preserve">The details of </w:t>
      </w:r>
      <w:r w:rsidR="00750BAA">
        <w:rPr>
          <w:rFonts w:ascii="Book Antiqua" w:hAnsi="Book Antiqua"/>
          <w:sz w:val="24"/>
          <w:szCs w:val="24"/>
        </w:rPr>
        <w:t xml:space="preserve">the </w:t>
      </w:r>
      <w:r w:rsidRPr="00750BAA">
        <w:rPr>
          <w:rFonts w:ascii="Book Antiqua" w:hAnsi="Book Antiqua"/>
          <w:sz w:val="24"/>
          <w:szCs w:val="24"/>
        </w:rPr>
        <w:t>doctoral</w:t>
      </w:r>
      <w:r w:rsidR="00570355" w:rsidRPr="00750BAA">
        <w:rPr>
          <w:rFonts w:ascii="Book Antiqua" w:hAnsi="Book Antiqua"/>
          <w:sz w:val="24"/>
          <w:szCs w:val="24"/>
        </w:rPr>
        <w:t xml:space="preserve"> </w:t>
      </w:r>
      <w:r w:rsidRPr="00750BAA">
        <w:rPr>
          <w:rFonts w:ascii="Book Antiqua" w:hAnsi="Book Antiqua"/>
          <w:sz w:val="24"/>
          <w:szCs w:val="24"/>
        </w:rPr>
        <w:t>research are given in table</w:t>
      </w:r>
      <w:r w:rsidR="005B0745">
        <w:rPr>
          <w:rFonts w:ascii="Book Antiqua" w:hAnsi="Book Antiqua"/>
          <w:sz w:val="24"/>
          <w:szCs w:val="24"/>
        </w:rPr>
        <w:t>s</w:t>
      </w:r>
      <w:r w:rsidRPr="00750BAA">
        <w:rPr>
          <w:rFonts w:ascii="Book Antiqua" w:hAnsi="Book Antiqua"/>
          <w:sz w:val="24"/>
          <w:szCs w:val="24"/>
        </w:rPr>
        <w:t xml:space="preserve"> 1</w:t>
      </w:r>
      <w:r w:rsidR="00750BAA">
        <w:rPr>
          <w:rFonts w:ascii="Book Antiqua" w:hAnsi="Book Antiqua"/>
          <w:sz w:val="24"/>
          <w:szCs w:val="24"/>
        </w:rPr>
        <w:t xml:space="preserve"> to </w:t>
      </w:r>
      <w:r w:rsidR="00570355" w:rsidRPr="00750BAA">
        <w:rPr>
          <w:rFonts w:ascii="Book Antiqua" w:hAnsi="Book Antiqua"/>
          <w:sz w:val="24"/>
          <w:szCs w:val="24"/>
        </w:rPr>
        <w:t>3</w:t>
      </w:r>
      <w:r w:rsidR="00750BAA">
        <w:rPr>
          <w:rFonts w:ascii="Book Antiqua" w:hAnsi="Book Antiqua"/>
          <w:sz w:val="24"/>
          <w:szCs w:val="24"/>
        </w:rPr>
        <w:t xml:space="preserve"> and the post-doctoral research in table 4</w:t>
      </w:r>
      <w:r w:rsidRPr="00750BAA">
        <w:rPr>
          <w:rFonts w:ascii="Book Antiqua" w:hAnsi="Book Antiqua"/>
          <w:sz w:val="24"/>
          <w:szCs w:val="24"/>
        </w:rPr>
        <w:t>.</w:t>
      </w:r>
    </w:p>
    <w:p w14:paraId="618FAF01" w14:textId="603992AD" w:rsidR="00B446D0" w:rsidRDefault="00B446D0" w:rsidP="004D21CA">
      <w:pPr>
        <w:autoSpaceDE w:val="0"/>
        <w:autoSpaceDN w:val="0"/>
        <w:adjustRightInd w:val="0"/>
        <w:spacing w:after="0"/>
        <w:ind w:left="284"/>
        <w:jc w:val="both"/>
        <w:rPr>
          <w:rFonts w:ascii="Book Antiqua" w:hAnsi="Book Antiqua"/>
          <w:sz w:val="24"/>
          <w:szCs w:val="24"/>
        </w:rPr>
      </w:pPr>
    </w:p>
    <w:p w14:paraId="4918EB2A"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690DF3AE"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5961B2DA"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5B6B1BCC"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6E7DE44E"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67F01BB6"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734E6D9A" w14:textId="77777777" w:rsidR="005B47B2" w:rsidRDefault="005B47B2" w:rsidP="004918DF">
      <w:pPr>
        <w:autoSpaceDE w:val="0"/>
        <w:autoSpaceDN w:val="0"/>
        <w:adjustRightInd w:val="0"/>
        <w:spacing w:after="0" w:line="240" w:lineRule="auto"/>
        <w:jc w:val="center"/>
        <w:rPr>
          <w:rFonts w:ascii="Book Antiqua" w:hAnsi="Book Antiqua"/>
          <w:b/>
          <w:color w:val="000000"/>
          <w:sz w:val="24"/>
          <w:szCs w:val="24"/>
        </w:rPr>
      </w:pPr>
    </w:p>
    <w:p w14:paraId="194F6D20" w14:textId="22CFA5CF" w:rsidR="004918DF" w:rsidRDefault="004918DF" w:rsidP="004918DF">
      <w:pPr>
        <w:autoSpaceDE w:val="0"/>
        <w:autoSpaceDN w:val="0"/>
        <w:adjustRightInd w:val="0"/>
        <w:spacing w:after="0" w:line="240" w:lineRule="auto"/>
        <w:jc w:val="center"/>
        <w:rPr>
          <w:rFonts w:ascii="Book Antiqua" w:hAnsi="Book Antiqua"/>
          <w:b/>
          <w:color w:val="000000"/>
          <w:sz w:val="24"/>
          <w:szCs w:val="24"/>
        </w:rPr>
      </w:pPr>
      <w:r w:rsidRPr="00CE13F9">
        <w:rPr>
          <w:rFonts w:ascii="Book Antiqua" w:hAnsi="Book Antiqua"/>
          <w:b/>
          <w:color w:val="000000"/>
          <w:sz w:val="24"/>
          <w:szCs w:val="24"/>
        </w:rPr>
        <w:lastRenderedPageBreak/>
        <w:t>Table 1: Completed Doctoral Research</w:t>
      </w:r>
    </w:p>
    <w:p w14:paraId="2B134289" w14:textId="77777777" w:rsidR="00DC785B" w:rsidRPr="00DC785B" w:rsidRDefault="00DC785B" w:rsidP="004918DF">
      <w:pPr>
        <w:autoSpaceDE w:val="0"/>
        <w:autoSpaceDN w:val="0"/>
        <w:adjustRightInd w:val="0"/>
        <w:spacing w:after="0" w:line="240" w:lineRule="auto"/>
        <w:jc w:val="center"/>
        <w:rPr>
          <w:rFonts w:ascii="Book Antiqua" w:hAnsi="Book Antiqua"/>
          <w:b/>
          <w:color w:val="000000"/>
          <w:sz w:val="14"/>
          <w:szCs w:val="14"/>
        </w:rPr>
      </w:pPr>
    </w:p>
    <w:p w14:paraId="4EBD0C77" w14:textId="77777777" w:rsidR="005A6E91" w:rsidRPr="000200F0" w:rsidRDefault="005A6E91" w:rsidP="005A6E91">
      <w:pPr>
        <w:autoSpaceDE w:val="0"/>
        <w:autoSpaceDN w:val="0"/>
        <w:adjustRightInd w:val="0"/>
        <w:spacing w:after="0" w:line="240" w:lineRule="auto"/>
        <w:jc w:val="center"/>
        <w:rPr>
          <w:rFonts w:ascii="Book Antiqua" w:hAnsi="Book Antiqua"/>
          <w:b/>
          <w:color w:val="000000"/>
          <w:sz w:val="10"/>
          <w:szCs w:val="10"/>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561"/>
        <w:gridCol w:w="1378"/>
        <w:gridCol w:w="3430"/>
        <w:gridCol w:w="1555"/>
        <w:gridCol w:w="1493"/>
      </w:tblGrid>
      <w:tr w:rsidR="005B47B2" w:rsidRPr="00CE13F9" w14:paraId="4DE1B7F5" w14:textId="77777777" w:rsidTr="005B47B2">
        <w:tc>
          <w:tcPr>
            <w:tcW w:w="620" w:type="dxa"/>
          </w:tcPr>
          <w:p w14:paraId="3DF84100" w14:textId="1A6E8F7B"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proofErr w:type="spellStart"/>
            <w:r>
              <w:rPr>
                <w:rFonts w:ascii="Book Antiqua" w:hAnsi="Book Antiqua"/>
                <w:b/>
                <w:color w:val="000000"/>
                <w:sz w:val="24"/>
                <w:szCs w:val="24"/>
                <w:lang w:val="en-US"/>
              </w:rPr>
              <w:t>Sl.No</w:t>
            </w:r>
            <w:proofErr w:type="spellEnd"/>
            <w:r>
              <w:rPr>
                <w:rFonts w:ascii="Book Antiqua" w:hAnsi="Book Antiqua"/>
                <w:b/>
                <w:color w:val="000000"/>
                <w:sz w:val="24"/>
                <w:szCs w:val="24"/>
                <w:lang w:val="en-US"/>
              </w:rPr>
              <w:t>.</w:t>
            </w:r>
          </w:p>
        </w:tc>
        <w:tc>
          <w:tcPr>
            <w:tcW w:w="1588" w:type="dxa"/>
          </w:tcPr>
          <w:p w14:paraId="171A2A63" w14:textId="4380C451"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bookmarkStart w:id="0" w:name="_Hlk96527870"/>
            <w:r w:rsidRPr="00CE13F9">
              <w:rPr>
                <w:rFonts w:ascii="Book Antiqua" w:hAnsi="Book Antiqua"/>
                <w:b/>
                <w:color w:val="000000"/>
                <w:sz w:val="24"/>
                <w:szCs w:val="24"/>
                <w:lang w:val="en-US"/>
              </w:rPr>
              <w:t>Candidate</w:t>
            </w:r>
          </w:p>
        </w:tc>
        <w:tc>
          <w:tcPr>
            <w:tcW w:w="1407" w:type="dxa"/>
          </w:tcPr>
          <w:p w14:paraId="2A65E640" w14:textId="4A9D8754"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r>
              <w:rPr>
                <w:rFonts w:ascii="Book Antiqua" w:hAnsi="Book Antiqua"/>
                <w:b/>
                <w:color w:val="000000"/>
                <w:sz w:val="24"/>
                <w:szCs w:val="24"/>
                <w:lang w:val="en-US"/>
              </w:rPr>
              <w:t>Category</w:t>
            </w:r>
          </w:p>
        </w:tc>
        <w:tc>
          <w:tcPr>
            <w:tcW w:w="3622" w:type="dxa"/>
          </w:tcPr>
          <w:p w14:paraId="61D8CF8F" w14:textId="523A8750"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r w:rsidRPr="00CE13F9">
              <w:rPr>
                <w:rFonts w:ascii="Book Antiqua" w:hAnsi="Book Antiqua"/>
                <w:b/>
                <w:color w:val="000000"/>
                <w:sz w:val="24"/>
                <w:szCs w:val="24"/>
                <w:lang w:val="en-US"/>
              </w:rPr>
              <w:t>Topic</w:t>
            </w:r>
          </w:p>
        </w:tc>
        <w:tc>
          <w:tcPr>
            <w:tcW w:w="1555" w:type="dxa"/>
          </w:tcPr>
          <w:p w14:paraId="559F989C" w14:textId="77777777"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r w:rsidRPr="00CE13F9">
              <w:rPr>
                <w:rFonts w:ascii="Book Antiqua" w:hAnsi="Book Antiqua"/>
                <w:b/>
                <w:color w:val="000000"/>
                <w:sz w:val="24"/>
                <w:szCs w:val="24"/>
                <w:lang w:val="en-US"/>
              </w:rPr>
              <w:t>Guide</w:t>
            </w:r>
          </w:p>
        </w:tc>
        <w:tc>
          <w:tcPr>
            <w:tcW w:w="1522" w:type="dxa"/>
          </w:tcPr>
          <w:p w14:paraId="66AE7595" w14:textId="77777777"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r w:rsidRPr="00CE13F9">
              <w:rPr>
                <w:rFonts w:ascii="Book Antiqua" w:hAnsi="Book Antiqua"/>
                <w:b/>
                <w:color w:val="000000"/>
                <w:sz w:val="24"/>
                <w:szCs w:val="24"/>
                <w:lang w:val="en-US"/>
              </w:rPr>
              <w:t>Status</w:t>
            </w:r>
          </w:p>
        </w:tc>
      </w:tr>
      <w:tr w:rsidR="005B47B2" w:rsidRPr="00CE13F9" w14:paraId="03E835C1" w14:textId="77777777" w:rsidTr="005B47B2">
        <w:tc>
          <w:tcPr>
            <w:tcW w:w="620" w:type="dxa"/>
          </w:tcPr>
          <w:p w14:paraId="45914C4E" w14:textId="77777777"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p>
        </w:tc>
        <w:bookmarkEnd w:id="0"/>
        <w:tc>
          <w:tcPr>
            <w:tcW w:w="9694" w:type="dxa"/>
            <w:gridSpan w:val="5"/>
          </w:tcPr>
          <w:p w14:paraId="59CC0BA9" w14:textId="77E27437" w:rsidR="005B47B2" w:rsidRPr="00CE13F9" w:rsidRDefault="005B47B2" w:rsidP="009C1F32">
            <w:pPr>
              <w:autoSpaceDE w:val="0"/>
              <w:autoSpaceDN w:val="0"/>
              <w:adjustRightInd w:val="0"/>
              <w:spacing w:after="0" w:line="240" w:lineRule="auto"/>
              <w:jc w:val="center"/>
              <w:rPr>
                <w:rFonts w:ascii="Book Antiqua" w:hAnsi="Book Antiqua"/>
                <w:b/>
                <w:color w:val="000000"/>
                <w:sz w:val="24"/>
                <w:szCs w:val="24"/>
                <w:lang w:val="en-US"/>
              </w:rPr>
            </w:pPr>
            <w:r w:rsidRPr="00CE13F9">
              <w:rPr>
                <w:rFonts w:ascii="Book Antiqua" w:hAnsi="Book Antiqua"/>
                <w:b/>
                <w:color w:val="000000"/>
                <w:sz w:val="24"/>
                <w:szCs w:val="24"/>
                <w:lang w:val="en-US"/>
              </w:rPr>
              <w:t>Audiology</w:t>
            </w:r>
          </w:p>
        </w:tc>
      </w:tr>
      <w:tr w:rsidR="005B47B2" w:rsidRPr="00CE13F9" w14:paraId="1FC133C0" w14:textId="77777777" w:rsidTr="005B47B2">
        <w:tc>
          <w:tcPr>
            <w:tcW w:w="620" w:type="dxa"/>
          </w:tcPr>
          <w:p w14:paraId="2E3A6E93"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09588D9C" w14:textId="72291C95" w:rsidR="005B47B2" w:rsidRPr="00CE13F9" w:rsidRDefault="005B47B2" w:rsidP="007A27F3">
            <w:pPr>
              <w:spacing w:after="0" w:line="240" w:lineRule="auto"/>
              <w:rPr>
                <w:rFonts w:ascii="Book Antiqua" w:hAnsi="Book Antiqua"/>
                <w:i/>
                <w:sz w:val="24"/>
                <w:szCs w:val="24"/>
                <w:lang w:val="en-US"/>
              </w:rPr>
            </w:pPr>
            <w:r w:rsidRPr="00CE13F9">
              <w:rPr>
                <w:rFonts w:ascii="Book Antiqua" w:hAnsi="Book Antiqua"/>
                <w:color w:val="000000"/>
                <w:sz w:val="24"/>
                <w:szCs w:val="24"/>
              </w:rPr>
              <w:t>Anoop B</w:t>
            </w:r>
            <w:r>
              <w:rPr>
                <w:rFonts w:ascii="Book Antiqua" w:hAnsi="Book Antiqua"/>
                <w:color w:val="000000"/>
                <w:sz w:val="24"/>
                <w:szCs w:val="24"/>
              </w:rPr>
              <w:t xml:space="preserve"> </w:t>
            </w:r>
            <w:r w:rsidRPr="00CE13F9">
              <w:rPr>
                <w:rFonts w:ascii="Book Antiqua" w:hAnsi="Book Antiqua"/>
                <w:color w:val="000000"/>
                <w:sz w:val="24"/>
                <w:szCs w:val="24"/>
              </w:rPr>
              <w:t>J</w:t>
            </w:r>
          </w:p>
        </w:tc>
        <w:tc>
          <w:tcPr>
            <w:tcW w:w="1407" w:type="dxa"/>
          </w:tcPr>
          <w:p w14:paraId="3F6C741A" w14:textId="77777777" w:rsidR="005B47B2" w:rsidRDefault="005B47B2" w:rsidP="007A27F3">
            <w:pPr>
              <w:spacing w:after="0" w:line="240" w:lineRule="auto"/>
              <w:jc w:val="both"/>
              <w:rPr>
                <w:rFonts w:ascii="Book Antiqua" w:hAnsi="Book Antiqua"/>
                <w:color w:val="000000"/>
                <w:sz w:val="24"/>
                <w:szCs w:val="24"/>
              </w:rPr>
            </w:pPr>
          </w:p>
          <w:p w14:paraId="4242D818" w14:textId="77777777" w:rsidR="005B47B2" w:rsidRPr="0002261A" w:rsidRDefault="005B47B2" w:rsidP="007D2179">
            <w:pPr>
              <w:spacing w:after="0" w:line="240" w:lineRule="auto"/>
              <w:jc w:val="center"/>
              <w:rPr>
                <w:rFonts w:ascii="Book Antiqua" w:hAnsi="Book Antiqua"/>
                <w:color w:val="000000"/>
                <w:sz w:val="14"/>
                <w:szCs w:val="14"/>
              </w:rPr>
            </w:pPr>
          </w:p>
          <w:p w14:paraId="143678B1" w14:textId="68528EF2" w:rsidR="005B47B2" w:rsidRPr="00CE13F9" w:rsidRDefault="005B47B2" w:rsidP="007D2179">
            <w:pPr>
              <w:spacing w:after="0" w:line="240" w:lineRule="auto"/>
              <w:jc w:val="center"/>
              <w:rPr>
                <w:rFonts w:ascii="Book Antiqua" w:hAnsi="Book Antiqua"/>
                <w:color w:val="000000"/>
                <w:sz w:val="24"/>
                <w:szCs w:val="24"/>
              </w:rPr>
            </w:pPr>
            <w:r>
              <w:rPr>
                <w:rFonts w:ascii="Book Antiqua" w:hAnsi="Book Antiqua"/>
                <w:color w:val="000000"/>
                <w:sz w:val="24"/>
                <w:szCs w:val="24"/>
              </w:rPr>
              <w:t>External</w:t>
            </w:r>
          </w:p>
        </w:tc>
        <w:tc>
          <w:tcPr>
            <w:tcW w:w="3622" w:type="dxa"/>
            <w:vAlign w:val="center"/>
          </w:tcPr>
          <w:p w14:paraId="786EAC6F" w14:textId="77777777" w:rsidR="005B47B2" w:rsidRDefault="005B47B2" w:rsidP="007A27F3">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Cognitive and ERP measures of informational masking in young and elderly normal hearing individuals</w:t>
            </w:r>
          </w:p>
          <w:p w14:paraId="253D57B7" w14:textId="04FCFC7B" w:rsidR="005B47B2" w:rsidRPr="00DC785B" w:rsidRDefault="005B47B2" w:rsidP="007A27F3">
            <w:pPr>
              <w:spacing w:after="0" w:line="240" w:lineRule="auto"/>
              <w:jc w:val="both"/>
              <w:rPr>
                <w:rFonts w:ascii="Book Antiqua" w:hAnsi="Book Antiqua"/>
                <w:i/>
                <w:sz w:val="10"/>
                <w:szCs w:val="10"/>
                <w:lang w:val="en-US"/>
              </w:rPr>
            </w:pPr>
          </w:p>
        </w:tc>
        <w:tc>
          <w:tcPr>
            <w:tcW w:w="1555" w:type="dxa"/>
            <w:vAlign w:val="center"/>
          </w:tcPr>
          <w:p w14:paraId="3D5ACA3E" w14:textId="77777777" w:rsidR="005B47B2" w:rsidRPr="00CE13F9" w:rsidRDefault="005B47B2" w:rsidP="00BE3CEA">
            <w:pPr>
              <w:spacing w:after="0" w:line="240" w:lineRule="auto"/>
              <w:rPr>
                <w:rFonts w:ascii="Book Antiqua" w:hAnsi="Book Antiqua"/>
                <w:i/>
                <w:sz w:val="24"/>
                <w:szCs w:val="24"/>
                <w:u w:val="single"/>
                <w:lang w:val="en-US"/>
              </w:rPr>
            </w:pPr>
            <w:r w:rsidRPr="00CE13F9">
              <w:rPr>
                <w:rFonts w:ascii="Book Antiqua" w:hAnsi="Book Antiqua"/>
                <w:color w:val="000000"/>
                <w:sz w:val="24"/>
                <w:szCs w:val="24"/>
              </w:rPr>
              <w:t>Dr. Ajith Kumar U</w:t>
            </w:r>
          </w:p>
        </w:tc>
        <w:tc>
          <w:tcPr>
            <w:tcW w:w="1522" w:type="dxa"/>
          </w:tcPr>
          <w:p w14:paraId="5F0D804B" w14:textId="77777777" w:rsidR="005B47B2" w:rsidRPr="00FE584E" w:rsidRDefault="005B47B2" w:rsidP="007A27F3">
            <w:pPr>
              <w:autoSpaceDE w:val="0"/>
              <w:autoSpaceDN w:val="0"/>
              <w:adjustRightInd w:val="0"/>
              <w:spacing w:after="0" w:line="240" w:lineRule="auto"/>
              <w:jc w:val="center"/>
              <w:rPr>
                <w:rFonts w:ascii="Book Antiqua" w:hAnsi="Book Antiqua"/>
                <w:color w:val="000000"/>
                <w:sz w:val="34"/>
                <w:szCs w:val="34"/>
                <w:lang w:val="en-US"/>
              </w:rPr>
            </w:pPr>
          </w:p>
          <w:p w14:paraId="2591F669" w14:textId="77777777" w:rsidR="005B47B2" w:rsidRDefault="005B47B2" w:rsidP="007A27F3">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23FF99EF" w14:textId="1FFF70AA" w:rsidR="005B47B2" w:rsidRPr="00CE13F9" w:rsidRDefault="005B47B2" w:rsidP="007A27F3">
            <w:pPr>
              <w:autoSpaceDE w:val="0"/>
              <w:autoSpaceDN w:val="0"/>
              <w:adjustRightInd w:val="0"/>
              <w:spacing w:after="0" w:line="240" w:lineRule="auto"/>
              <w:jc w:val="center"/>
              <w:rPr>
                <w:rFonts w:ascii="Book Antiqua" w:hAnsi="Book Antiqua"/>
                <w:color w:val="000000"/>
                <w:sz w:val="24"/>
                <w:szCs w:val="24"/>
                <w:lang w:val="en-US"/>
              </w:rPr>
            </w:pPr>
            <w:r w:rsidRPr="00CE13F9">
              <w:rPr>
                <w:rFonts w:ascii="Book Antiqua" w:hAnsi="Book Antiqua"/>
                <w:color w:val="000000"/>
                <w:sz w:val="24"/>
                <w:szCs w:val="24"/>
                <w:lang w:val="en-US"/>
              </w:rPr>
              <w:t>Awarded</w:t>
            </w:r>
          </w:p>
        </w:tc>
      </w:tr>
      <w:tr w:rsidR="005B47B2" w:rsidRPr="00CE13F9" w14:paraId="62DB0749" w14:textId="77777777" w:rsidTr="005B47B2">
        <w:tc>
          <w:tcPr>
            <w:tcW w:w="620" w:type="dxa"/>
          </w:tcPr>
          <w:p w14:paraId="23C2C845"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51EB22FE" w14:textId="12B0CD5B" w:rsidR="005B47B2" w:rsidRPr="00CE13F9" w:rsidRDefault="005B47B2" w:rsidP="0064762B">
            <w:pPr>
              <w:spacing w:after="0" w:line="240" w:lineRule="auto"/>
              <w:rPr>
                <w:rFonts w:ascii="Book Antiqua" w:hAnsi="Book Antiqua"/>
                <w:i/>
                <w:sz w:val="24"/>
                <w:szCs w:val="24"/>
                <w:lang w:val="en-US"/>
              </w:rPr>
            </w:pPr>
            <w:r w:rsidRPr="00CE13F9">
              <w:rPr>
                <w:rFonts w:ascii="Book Antiqua" w:hAnsi="Book Antiqua"/>
                <w:color w:val="000000"/>
                <w:sz w:val="24"/>
                <w:szCs w:val="24"/>
              </w:rPr>
              <w:t>Arunraj K</w:t>
            </w:r>
          </w:p>
        </w:tc>
        <w:tc>
          <w:tcPr>
            <w:tcW w:w="1407" w:type="dxa"/>
          </w:tcPr>
          <w:p w14:paraId="1986A6C8" w14:textId="77777777" w:rsidR="005B47B2" w:rsidRPr="009D250B" w:rsidRDefault="005B47B2" w:rsidP="0064762B">
            <w:pPr>
              <w:spacing w:after="0" w:line="240" w:lineRule="auto"/>
              <w:jc w:val="center"/>
              <w:rPr>
                <w:rFonts w:ascii="Book Antiqua" w:hAnsi="Book Antiqua"/>
                <w:color w:val="000000"/>
                <w:sz w:val="8"/>
                <w:szCs w:val="8"/>
              </w:rPr>
            </w:pPr>
          </w:p>
          <w:p w14:paraId="7D5843F6" w14:textId="77777777" w:rsidR="005B47B2" w:rsidRDefault="005B47B2" w:rsidP="0064762B">
            <w:pPr>
              <w:spacing w:after="0" w:line="240" w:lineRule="auto"/>
              <w:jc w:val="center"/>
              <w:rPr>
                <w:rFonts w:ascii="Book Antiqua" w:hAnsi="Book Antiqua"/>
                <w:color w:val="000000"/>
                <w:sz w:val="24"/>
                <w:szCs w:val="24"/>
              </w:rPr>
            </w:pPr>
          </w:p>
          <w:p w14:paraId="6B0850C3" w14:textId="4A997CDF" w:rsidR="005B47B2" w:rsidRPr="00CE13F9" w:rsidRDefault="005B47B2" w:rsidP="0064762B">
            <w:pPr>
              <w:spacing w:after="0" w:line="240" w:lineRule="auto"/>
              <w:jc w:val="center"/>
              <w:rPr>
                <w:rFonts w:ascii="Book Antiqua" w:hAnsi="Book Antiqua"/>
                <w:color w:val="000000"/>
                <w:sz w:val="24"/>
                <w:szCs w:val="24"/>
              </w:rPr>
            </w:pPr>
            <w:r>
              <w:rPr>
                <w:rFonts w:ascii="Book Antiqua" w:hAnsi="Book Antiqua"/>
                <w:color w:val="000000"/>
                <w:sz w:val="24"/>
                <w:szCs w:val="24"/>
              </w:rPr>
              <w:t>In-service</w:t>
            </w:r>
          </w:p>
        </w:tc>
        <w:tc>
          <w:tcPr>
            <w:tcW w:w="3622" w:type="dxa"/>
            <w:vAlign w:val="center"/>
          </w:tcPr>
          <w:p w14:paraId="70AB9AD6" w14:textId="08C0E470" w:rsidR="005B47B2" w:rsidRDefault="005B47B2" w:rsidP="0064762B">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 xml:space="preserve">Clinical </w:t>
            </w:r>
            <w:r>
              <w:rPr>
                <w:rFonts w:ascii="Book Antiqua" w:hAnsi="Book Antiqua"/>
                <w:color w:val="000000"/>
                <w:sz w:val="24"/>
                <w:szCs w:val="24"/>
              </w:rPr>
              <w:t>v</w:t>
            </w:r>
            <w:r w:rsidRPr="00CE13F9">
              <w:rPr>
                <w:rFonts w:ascii="Book Antiqua" w:hAnsi="Book Antiqua"/>
                <w:color w:val="000000"/>
                <w:sz w:val="24"/>
                <w:szCs w:val="24"/>
              </w:rPr>
              <w:t xml:space="preserve">alidation of </w:t>
            </w:r>
            <w:r>
              <w:rPr>
                <w:rFonts w:ascii="Book Antiqua" w:hAnsi="Book Antiqua"/>
                <w:color w:val="000000"/>
                <w:sz w:val="24"/>
                <w:szCs w:val="24"/>
              </w:rPr>
              <w:t>w</w:t>
            </w:r>
            <w:r w:rsidRPr="00CE13F9">
              <w:rPr>
                <w:rFonts w:ascii="Book Antiqua" w:hAnsi="Book Antiqua"/>
                <w:color w:val="000000"/>
                <w:sz w:val="24"/>
                <w:szCs w:val="24"/>
              </w:rPr>
              <w:t xml:space="preserve">ideband </w:t>
            </w:r>
            <w:r>
              <w:rPr>
                <w:rFonts w:ascii="Book Antiqua" w:hAnsi="Book Antiqua"/>
                <w:color w:val="000000"/>
                <w:sz w:val="24"/>
                <w:szCs w:val="24"/>
              </w:rPr>
              <w:t>a</w:t>
            </w:r>
            <w:r w:rsidRPr="00CE13F9">
              <w:rPr>
                <w:rFonts w:ascii="Book Antiqua" w:hAnsi="Book Antiqua"/>
                <w:color w:val="000000"/>
                <w:sz w:val="24"/>
                <w:szCs w:val="24"/>
              </w:rPr>
              <w:t xml:space="preserve">bsorbance </w:t>
            </w:r>
            <w:r>
              <w:rPr>
                <w:rFonts w:ascii="Book Antiqua" w:hAnsi="Book Antiqua"/>
                <w:color w:val="000000"/>
                <w:sz w:val="24"/>
                <w:szCs w:val="24"/>
              </w:rPr>
              <w:t>t</w:t>
            </w:r>
            <w:r w:rsidRPr="00CE13F9">
              <w:rPr>
                <w:rFonts w:ascii="Book Antiqua" w:hAnsi="Book Antiqua"/>
                <w:color w:val="000000"/>
                <w:sz w:val="24"/>
                <w:szCs w:val="24"/>
              </w:rPr>
              <w:t xml:space="preserve">ympanometry in </w:t>
            </w:r>
            <w:r>
              <w:rPr>
                <w:rFonts w:ascii="Book Antiqua" w:hAnsi="Book Antiqua"/>
                <w:color w:val="000000"/>
                <w:sz w:val="24"/>
                <w:szCs w:val="24"/>
              </w:rPr>
              <w:t>d</w:t>
            </w:r>
            <w:r w:rsidRPr="00CE13F9">
              <w:rPr>
                <w:rFonts w:ascii="Book Antiqua" w:hAnsi="Book Antiqua"/>
                <w:color w:val="000000"/>
                <w:sz w:val="24"/>
                <w:szCs w:val="24"/>
              </w:rPr>
              <w:t xml:space="preserve">etecting </w:t>
            </w:r>
            <w:r>
              <w:rPr>
                <w:rFonts w:ascii="Book Antiqua" w:hAnsi="Book Antiqua"/>
                <w:color w:val="000000"/>
                <w:sz w:val="24"/>
                <w:szCs w:val="24"/>
              </w:rPr>
              <w:t>m</w:t>
            </w:r>
            <w:r w:rsidRPr="00CE13F9">
              <w:rPr>
                <w:rFonts w:ascii="Book Antiqua" w:hAnsi="Book Antiqua"/>
                <w:color w:val="000000"/>
                <w:sz w:val="24"/>
                <w:szCs w:val="24"/>
              </w:rPr>
              <w:t xml:space="preserve">iddle </w:t>
            </w:r>
            <w:r>
              <w:rPr>
                <w:rFonts w:ascii="Book Antiqua" w:hAnsi="Book Antiqua"/>
                <w:color w:val="000000"/>
                <w:sz w:val="24"/>
                <w:szCs w:val="24"/>
              </w:rPr>
              <w:t>e</w:t>
            </w:r>
            <w:r w:rsidRPr="00CE13F9">
              <w:rPr>
                <w:rFonts w:ascii="Book Antiqua" w:hAnsi="Book Antiqua"/>
                <w:color w:val="000000"/>
                <w:sz w:val="24"/>
                <w:szCs w:val="24"/>
              </w:rPr>
              <w:t xml:space="preserve">ar </w:t>
            </w:r>
            <w:r>
              <w:rPr>
                <w:rFonts w:ascii="Book Antiqua" w:hAnsi="Book Antiqua"/>
                <w:color w:val="000000"/>
                <w:sz w:val="24"/>
                <w:szCs w:val="24"/>
              </w:rPr>
              <w:t>d</w:t>
            </w:r>
            <w:r w:rsidRPr="00CE13F9">
              <w:rPr>
                <w:rFonts w:ascii="Book Antiqua" w:hAnsi="Book Antiqua"/>
                <w:color w:val="000000"/>
                <w:sz w:val="24"/>
                <w:szCs w:val="24"/>
              </w:rPr>
              <w:t>isorders</w:t>
            </w:r>
          </w:p>
          <w:p w14:paraId="4B11CD47" w14:textId="77777777" w:rsidR="005B47B2" w:rsidRDefault="005B47B2" w:rsidP="0064762B">
            <w:pPr>
              <w:spacing w:after="0" w:line="240" w:lineRule="auto"/>
              <w:jc w:val="both"/>
              <w:rPr>
                <w:rFonts w:ascii="Book Antiqua" w:hAnsi="Book Antiqua"/>
                <w:i/>
                <w:sz w:val="10"/>
                <w:szCs w:val="10"/>
                <w:lang w:val="en-US"/>
              </w:rPr>
            </w:pPr>
          </w:p>
          <w:p w14:paraId="44AA46BC" w14:textId="2FF7A8C1" w:rsidR="005B47B2" w:rsidRPr="009471A5" w:rsidRDefault="005B47B2" w:rsidP="0064762B">
            <w:pPr>
              <w:spacing w:after="0" w:line="240" w:lineRule="auto"/>
              <w:jc w:val="both"/>
              <w:rPr>
                <w:rFonts w:ascii="Book Antiqua" w:hAnsi="Book Antiqua"/>
                <w:i/>
                <w:sz w:val="10"/>
                <w:szCs w:val="10"/>
                <w:lang w:val="en-US"/>
              </w:rPr>
            </w:pPr>
          </w:p>
        </w:tc>
        <w:tc>
          <w:tcPr>
            <w:tcW w:w="1555" w:type="dxa"/>
            <w:vAlign w:val="center"/>
          </w:tcPr>
          <w:p w14:paraId="536879AE" w14:textId="77777777" w:rsidR="005B47B2" w:rsidRPr="00CE13F9" w:rsidRDefault="005B47B2" w:rsidP="0064762B">
            <w:pPr>
              <w:spacing w:after="0" w:line="240" w:lineRule="auto"/>
              <w:rPr>
                <w:rFonts w:ascii="Book Antiqua" w:hAnsi="Book Antiqua"/>
                <w:i/>
                <w:sz w:val="24"/>
                <w:szCs w:val="24"/>
                <w:lang w:val="en-US"/>
              </w:rPr>
            </w:pPr>
            <w:r w:rsidRPr="00CE13F9">
              <w:rPr>
                <w:rFonts w:ascii="Book Antiqua" w:hAnsi="Book Antiqua"/>
                <w:color w:val="000000"/>
                <w:sz w:val="24"/>
                <w:szCs w:val="24"/>
              </w:rPr>
              <w:t xml:space="preserve">Dr. </w:t>
            </w:r>
            <w:proofErr w:type="spellStart"/>
            <w:r w:rsidRPr="00CE13F9">
              <w:rPr>
                <w:rFonts w:ascii="Book Antiqua" w:hAnsi="Book Antiqua"/>
                <w:color w:val="000000"/>
                <w:sz w:val="24"/>
                <w:szCs w:val="24"/>
              </w:rPr>
              <w:t>Animesh</w:t>
            </w:r>
            <w:proofErr w:type="spellEnd"/>
            <w:r w:rsidRPr="00CE13F9">
              <w:rPr>
                <w:rFonts w:ascii="Book Antiqua" w:hAnsi="Book Antiqua"/>
                <w:color w:val="000000"/>
                <w:sz w:val="24"/>
                <w:szCs w:val="24"/>
              </w:rPr>
              <w:t xml:space="preserve"> Barman</w:t>
            </w:r>
          </w:p>
        </w:tc>
        <w:tc>
          <w:tcPr>
            <w:tcW w:w="1522" w:type="dxa"/>
          </w:tcPr>
          <w:p w14:paraId="71E77989" w14:textId="77777777" w:rsidR="005B47B2" w:rsidRPr="00FE584E" w:rsidRDefault="005B47B2" w:rsidP="0064762B">
            <w:pPr>
              <w:autoSpaceDE w:val="0"/>
              <w:autoSpaceDN w:val="0"/>
              <w:adjustRightInd w:val="0"/>
              <w:spacing w:after="0" w:line="240" w:lineRule="auto"/>
              <w:jc w:val="center"/>
              <w:rPr>
                <w:rFonts w:ascii="Book Antiqua" w:hAnsi="Book Antiqua"/>
                <w:color w:val="000000"/>
                <w:sz w:val="34"/>
                <w:szCs w:val="34"/>
                <w:lang w:val="en-US"/>
              </w:rPr>
            </w:pPr>
          </w:p>
          <w:p w14:paraId="582E8211" w14:textId="77777777" w:rsidR="005B47B2" w:rsidRDefault="005B47B2" w:rsidP="0064762B">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260D2F44" w14:textId="0B40A56A" w:rsidR="005B47B2" w:rsidRPr="00CE13F9" w:rsidRDefault="005B47B2" w:rsidP="0064762B">
            <w:pPr>
              <w:autoSpaceDE w:val="0"/>
              <w:autoSpaceDN w:val="0"/>
              <w:adjustRightInd w:val="0"/>
              <w:spacing w:after="0" w:line="240" w:lineRule="auto"/>
              <w:jc w:val="center"/>
              <w:rPr>
                <w:rFonts w:ascii="Book Antiqua" w:hAnsi="Book Antiqua"/>
                <w:color w:val="000000"/>
                <w:sz w:val="24"/>
                <w:szCs w:val="24"/>
                <w:lang w:val="en-US"/>
              </w:rPr>
            </w:pPr>
            <w:r w:rsidRPr="00CE13F9">
              <w:rPr>
                <w:rFonts w:ascii="Book Antiqua" w:hAnsi="Book Antiqua"/>
                <w:color w:val="000000"/>
                <w:sz w:val="24"/>
                <w:szCs w:val="24"/>
                <w:lang w:val="en-US"/>
              </w:rPr>
              <w:t>Awarded</w:t>
            </w:r>
          </w:p>
        </w:tc>
      </w:tr>
      <w:tr w:rsidR="005B47B2" w:rsidRPr="00CE13F9" w14:paraId="3734FDD5" w14:textId="77777777" w:rsidTr="005B47B2">
        <w:tc>
          <w:tcPr>
            <w:tcW w:w="620" w:type="dxa"/>
          </w:tcPr>
          <w:p w14:paraId="788A850B"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13EA6623" w14:textId="0289B8FD" w:rsidR="005B47B2" w:rsidRPr="00CE13F9" w:rsidRDefault="005B47B2" w:rsidP="008A12B6">
            <w:pPr>
              <w:spacing w:after="0" w:line="240" w:lineRule="auto"/>
              <w:rPr>
                <w:rFonts w:ascii="Book Antiqua" w:hAnsi="Book Antiqua"/>
                <w:color w:val="000000"/>
                <w:sz w:val="24"/>
                <w:szCs w:val="24"/>
              </w:rPr>
            </w:pPr>
            <w:r w:rsidRPr="00CE13F9">
              <w:rPr>
                <w:rFonts w:ascii="Book Antiqua" w:hAnsi="Book Antiqua"/>
                <w:color w:val="000000"/>
                <w:sz w:val="24"/>
                <w:szCs w:val="24"/>
              </w:rPr>
              <w:t>Jawahar Antony P</w:t>
            </w:r>
          </w:p>
        </w:tc>
        <w:tc>
          <w:tcPr>
            <w:tcW w:w="1407" w:type="dxa"/>
          </w:tcPr>
          <w:p w14:paraId="31B6A4DE" w14:textId="77777777" w:rsidR="005B47B2" w:rsidRDefault="005B47B2" w:rsidP="008A12B6">
            <w:pPr>
              <w:spacing w:after="0" w:line="240" w:lineRule="auto"/>
              <w:jc w:val="both"/>
              <w:rPr>
                <w:rFonts w:ascii="Book Antiqua" w:hAnsi="Book Antiqua"/>
                <w:color w:val="000000"/>
                <w:sz w:val="24"/>
                <w:szCs w:val="24"/>
              </w:rPr>
            </w:pPr>
          </w:p>
          <w:p w14:paraId="46DFB0B0" w14:textId="77777777" w:rsidR="005B47B2" w:rsidRPr="00A37ADC" w:rsidRDefault="005B47B2" w:rsidP="008A12B6">
            <w:pPr>
              <w:spacing w:after="0" w:line="240" w:lineRule="auto"/>
              <w:jc w:val="both"/>
              <w:rPr>
                <w:rFonts w:ascii="Book Antiqua" w:hAnsi="Book Antiqua"/>
                <w:color w:val="000000"/>
                <w:sz w:val="36"/>
                <w:szCs w:val="36"/>
              </w:rPr>
            </w:pPr>
          </w:p>
          <w:p w14:paraId="225D1147" w14:textId="0E8A3A30" w:rsidR="005B47B2" w:rsidRPr="009D250B" w:rsidRDefault="005B47B2" w:rsidP="008A12B6">
            <w:pPr>
              <w:spacing w:after="0" w:line="240" w:lineRule="auto"/>
              <w:jc w:val="center"/>
              <w:rPr>
                <w:rFonts w:ascii="Book Antiqua" w:hAnsi="Book Antiqua"/>
                <w:color w:val="000000"/>
                <w:sz w:val="8"/>
                <w:szCs w:val="8"/>
              </w:rPr>
            </w:pPr>
            <w:r>
              <w:rPr>
                <w:rFonts w:ascii="Book Antiqua" w:hAnsi="Book Antiqua"/>
                <w:color w:val="000000"/>
                <w:sz w:val="24"/>
                <w:szCs w:val="24"/>
              </w:rPr>
              <w:t>In-service</w:t>
            </w:r>
          </w:p>
        </w:tc>
        <w:tc>
          <w:tcPr>
            <w:tcW w:w="3622" w:type="dxa"/>
            <w:vAlign w:val="center"/>
          </w:tcPr>
          <w:p w14:paraId="676C8BFC" w14:textId="67E70CA4" w:rsidR="005B47B2" w:rsidRPr="00CE13F9" w:rsidRDefault="005B47B2" w:rsidP="008A12B6">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Stream percept with sinusoidally amplitude modulated stimuli and its relation with speech perception in noise in individuals with normal hearing and sensorineural hearing loss</w:t>
            </w:r>
          </w:p>
        </w:tc>
        <w:tc>
          <w:tcPr>
            <w:tcW w:w="1555" w:type="dxa"/>
            <w:vAlign w:val="center"/>
          </w:tcPr>
          <w:p w14:paraId="4A432F6B" w14:textId="25DCDB2D" w:rsidR="005B47B2" w:rsidRPr="00CE13F9" w:rsidRDefault="005B47B2" w:rsidP="008A12B6">
            <w:pPr>
              <w:spacing w:after="0" w:line="240" w:lineRule="auto"/>
              <w:rPr>
                <w:rFonts w:ascii="Book Antiqua" w:hAnsi="Book Antiqua"/>
                <w:color w:val="000000"/>
                <w:sz w:val="24"/>
                <w:szCs w:val="24"/>
              </w:rPr>
            </w:pPr>
            <w:r w:rsidRPr="00CE13F9">
              <w:rPr>
                <w:rFonts w:ascii="Book Antiqua" w:hAnsi="Book Antiqua"/>
                <w:color w:val="000000"/>
                <w:sz w:val="24"/>
                <w:szCs w:val="24"/>
              </w:rPr>
              <w:t xml:space="preserve">Dr. </w:t>
            </w:r>
            <w:proofErr w:type="spellStart"/>
            <w:r w:rsidRPr="00CE13F9">
              <w:rPr>
                <w:rFonts w:ascii="Book Antiqua" w:hAnsi="Book Antiqua"/>
                <w:color w:val="000000"/>
                <w:sz w:val="24"/>
                <w:szCs w:val="24"/>
              </w:rPr>
              <w:t>Animesh</w:t>
            </w:r>
            <w:proofErr w:type="spellEnd"/>
            <w:r w:rsidRPr="00CE13F9">
              <w:rPr>
                <w:rFonts w:ascii="Book Antiqua" w:hAnsi="Book Antiqua"/>
                <w:color w:val="000000"/>
                <w:sz w:val="24"/>
                <w:szCs w:val="24"/>
              </w:rPr>
              <w:t xml:space="preserve"> Barman</w:t>
            </w:r>
          </w:p>
        </w:tc>
        <w:tc>
          <w:tcPr>
            <w:tcW w:w="1522" w:type="dxa"/>
          </w:tcPr>
          <w:p w14:paraId="70D85A63" w14:textId="77777777" w:rsidR="005B47B2" w:rsidRDefault="005B47B2" w:rsidP="008A12B6">
            <w:pPr>
              <w:autoSpaceDE w:val="0"/>
              <w:autoSpaceDN w:val="0"/>
              <w:adjustRightInd w:val="0"/>
              <w:spacing w:after="0" w:line="240" w:lineRule="auto"/>
              <w:jc w:val="center"/>
              <w:rPr>
                <w:rFonts w:ascii="Book Antiqua" w:hAnsi="Book Antiqua"/>
                <w:color w:val="000000"/>
                <w:sz w:val="24"/>
                <w:szCs w:val="24"/>
                <w:lang w:val="en-US"/>
              </w:rPr>
            </w:pPr>
          </w:p>
          <w:p w14:paraId="103C0BAF" w14:textId="77777777" w:rsidR="005B47B2" w:rsidRDefault="005B47B2" w:rsidP="008A12B6">
            <w:pPr>
              <w:autoSpaceDE w:val="0"/>
              <w:autoSpaceDN w:val="0"/>
              <w:adjustRightInd w:val="0"/>
              <w:spacing w:after="0" w:line="240" w:lineRule="auto"/>
              <w:jc w:val="center"/>
              <w:rPr>
                <w:rFonts w:ascii="Book Antiqua" w:hAnsi="Book Antiqua"/>
                <w:color w:val="000000"/>
                <w:sz w:val="24"/>
                <w:szCs w:val="24"/>
                <w:lang w:val="en-US"/>
              </w:rPr>
            </w:pPr>
          </w:p>
          <w:p w14:paraId="5A3291FA" w14:textId="371087F1" w:rsidR="005B47B2" w:rsidRDefault="005B47B2" w:rsidP="008A12B6">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24D120E5" w14:textId="6116FC75" w:rsidR="005B47B2" w:rsidRPr="0064762B" w:rsidRDefault="005B47B2" w:rsidP="008A12B6">
            <w:pPr>
              <w:autoSpaceDE w:val="0"/>
              <w:autoSpaceDN w:val="0"/>
              <w:adjustRightInd w:val="0"/>
              <w:spacing w:after="0" w:line="240" w:lineRule="auto"/>
              <w:jc w:val="center"/>
              <w:rPr>
                <w:rFonts w:ascii="Book Antiqua" w:hAnsi="Book Antiqua"/>
                <w:color w:val="000000"/>
                <w:sz w:val="46"/>
                <w:szCs w:val="46"/>
                <w:lang w:val="en-US"/>
              </w:rPr>
            </w:pPr>
            <w:r w:rsidRPr="00CE13F9">
              <w:rPr>
                <w:rFonts w:ascii="Book Antiqua" w:hAnsi="Book Antiqua"/>
                <w:color w:val="000000"/>
                <w:sz w:val="24"/>
                <w:szCs w:val="24"/>
                <w:lang w:val="en-US"/>
              </w:rPr>
              <w:t>Awarded</w:t>
            </w:r>
          </w:p>
          <w:p w14:paraId="0E7EF2CB" w14:textId="25B002BF" w:rsidR="005B47B2" w:rsidRPr="00FE584E" w:rsidRDefault="005B47B2" w:rsidP="008A12B6">
            <w:pPr>
              <w:autoSpaceDE w:val="0"/>
              <w:autoSpaceDN w:val="0"/>
              <w:adjustRightInd w:val="0"/>
              <w:spacing w:after="0" w:line="240" w:lineRule="auto"/>
              <w:jc w:val="center"/>
              <w:rPr>
                <w:rFonts w:ascii="Book Antiqua" w:hAnsi="Book Antiqua"/>
                <w:color w:val="000000"/>
                <w:sz w:val="34"/>
                <w:szCs w:val="34"/>
                <w:lang w:val="en-US"/>
              </w:rPr>
            </w:pPr>
          </w:p>
        </w:tc>
      </w:tr>
      <w:tr w:rsidR="005B47B2" w:rsidRPr="00CE13F9" w14:paraId="2D63ACB0" w14:textId="77777777" w:rsidTr="005B47B2">
        <w:tc>
          <w:tcPr>
            <w:tcW w:w="620" w:type="dxa"/>
          </w:tcPr>
          <w:p w14:paraId="3E8E58C2"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07B37595" w14:textId="751EED9B" w:rsidR="005B47B2" w:rsidRPr="00CE13F9" w:rsidRDefault="005B47B2" w:rsidP="008A12B6">
            <w:pPr>
              <w:spacing w:after="0" w:line="240" w:lineRule="auto"/>
              <w:rPr>
                <w:rFonts w:ascii="Book Antiqua" w:hAnsi="Book Antiqua"/>
                <w:sz w:val="24"/>
                <w:szCs w:val="24"/>
                <w:lang w:val="en-US"/>
              </w:rPr>
            </w:pPr>
            <w:r w:rsidRPr="00CE13F9">
              <w:rPr>
                <w:rFonts w:ascii="Book Antiqua" w:hAnsi="Book Antiqua"/>
                <w:color w:val="000000"/>
                <w:sz w:val="24"/>
                <w:szCs w:val="24"/>
              </w:rPr>
              <w:t>Mamatha N</w:t>
            </w:r>
            <w:r>
              <w:rPr>
                <w:rFonts w:ascii="Book Antiqua" w:hAnsi="Book Antiqua"/>
                <w:color w:val="000000"/>
                <w:sz w:val="24"/>
                <w:szCs w:val="24"/>
              </w:rPr>
              <w:t xml:space="preserve"> </w:t>
            </w:r>
            <w:r w:rsidRPr="00CE13F9">
              <w:rPr>
                <w:rFonts w:ascii="Book Antiqua" w:hAnsi="Book Antiqua"/>
                <w:color w:val="000000"/>
                <w:sz w:val="24"/>
                <w:szCs w:val="24"/>
              </w:rPr>
              <w:t>M</w:t>
            </w:r>
          </w:p>
        </w:tc>
        <w:tc>
          <w:tcPr>
            <w:tcW w:w="1407" w:type="dxa"/>
          </w:tcPr>
          <w:p w14:paraId="706CEAF5" w14:textId="77777777" w:rsidR="005B47B2" w:rsidRDefault="005B47B2" w:rsidP="008A12B6">
            <w:pPr>
              <w:spacing w:after="0" w:line="240" w:lineRule="auto"/>
              <w:jc w:val="both"/>
              <w:rPr>
                <w:rFonts w:ascii="Book Antiqua" w:hAnsi="Book Antiqua"/>
                <w:color w:val="000000"/>
                <w:sz w:val="24"/>
                <w:szCs w:val="24"/>
              </w:rPr>
            </w:pPr>
          </w:p>
          <w:p w14:paraId="228B2CE1" w14:textId="77777777" w:rsidR="005B47B2" w:rsidRPr="007D2179" w:rsidRDefault="005B47B2" w:rsidP="008A12B6">
            <w:pPr>
              <w:spacing w:after="0" w:line="240" w:lineRule="auto"/>
              <w:jc w:val="both"/>
              <w:rPr>
                <w:rFonts w:ascii="Book Antiqua" w:hAnsi="Book Antiqua"/>
                <w:color w:val="000000"/>
                <w:sz w:val="14"/>
                <w:szCs w:val="14"/>
              </w:rPr>
            </w:pPr>
          </w:p>
          <w:p w14:paraId="1613CF21" w14:textId="1D7EBFA7" w:rsidR="005B47B2" w:rsidRPr="00CE13F9" w:rsidRDefault="005B47B2" w:rsidP="008A12B6">
            <w:pPr>
              <w:spacing w:after="0" w:line="240" w:lineRule="auto"/>
              <w:jc w:val="center"/>
              <w:rPr>
                <w:rFonts w:ascii="Book Antiqua" w:hAnsi="Book Antiqua"/>
                <w:color w:val="000000"/>
                <w:sz w:val="24"/>
                <w:szCs w:val="24"/>
              </w:rPr>
            </w:pPr>
            <w:r>
              <w:rPr>
                <w:rFonts w:ascii="Book Antiqua" w:hAnsi="Book Antiqua"/>
                <w:color w:val="000000"/>
                <w:sz w:val="24"/>
                <w:szCs w:val="24"/>
              </w:rPr>
              <w:t>In-service</w:t>
            </w:r>
          </w:p>
        </w:tc>
        <w:tc>
          <w:tcPr>
            <w:tcW w:w="3622" w:type="dxa"/>
            <w:vAlign w:val="center"/>
          </w:tcPr>
          <w:p w14:paraId="77FEFC1B" w14:textId="390F2BE5" w:rsidR="005B47B2" w:rsidRDefault="005B47B2" w:rsidP="008A12B6">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 xml:space="preserve">Effect of </w:t>
            </w:r>
            <w:r>
              <w:rPr>
                <w:rFonts w:ascii="Book Antiqua" w:hAnsi="Book Antiqua"/>
                <w:color w:val="000000"/>
                <w:sz w:val="24"/>
                <w:szCs w:val="24"/>
              </w:rPr>
              <w:t>a</w:t>
            </w:r>
            <w:r w:rsidRPr="00CE13F9">
              <w:rPr>
                <w:rFonts w:ascii="Book Antiqua" w:hAnsi="Book Antiqua"/>
                <w:color w:val="000000"/>
                <w:sz w:val="24"/>
                <w:szCs w:val="24"/>
              </w:rPr>
              <w:t xml:space="preserve">uditory </w:t>
            </w:r>
            <w:r>
              <w:rPr>
                <w:rFonts w:ascii="Book Antiqua" w:hAnsi="Book Antiqua"/>
                <w:color w:val="000000"/>
                <w:sz w:val="24"/>
                <w:szCs w:val="24"/>
              </w:rPr>
              <w:t>p</w:t>
            </w:r>
            <w:r w:rsidRPr="00CE13F9">
              <w:rPr>
                <w:rFonts w:ascii="Book Antiqua" w:hAnsi="Book Antiqua"/>
                <w:color w:val="000000"/>
                <w:sz w:val="24"/>
                <w:szCs w:val="24"/>
              </w:rPr>
              <w:t xml:space="preserve">rocessing abilities on </w:t>
            </w:r>
            <w:r>
              <w:rPr>
                <w:rFonts w:ascii="Book Antiqua" w:hAnsi="Book Antiqua"/>
                <w:color w:val="000000"/>
                <w:sz w:val="24"/>
                <w:szCs w:val="24"/>
              </w:rPr>
              <w:t>a</w:t>
            </w:r>
            <w:r w:rsidRPr="00CE13F9">
              <w:rPr>
                <w:rFonts w:ascii="Book Antiqua" w:hAnsi="Book Antiqua"/>
                <w:color w:val="000000"/>
                <w:sz w:val="24"/>
                <w:szCs w:val="24"/>
              </w:rPr>
              <w:t xml:space="preserve">cademic </w:t>
            </w:r>
            <w:r>
              <w:rPr>
                <w:rFonts w:ascii="Book Antiqua" w:hAnsi="Book Antiqua"/>
                <w:color w:val="000000"/>
                <w:sz w:val="24"/>
                <w:szCs w:val="24"/>
              </w:rPr>
              <w:t>p</w:t>
            </w:r>
            <w:r w:rsidRPr="00CE13F9">
              <w:rPr>
                <w:rFonts w:ascii="Book Antiqua" w:hAnsi="Book Antiqua"/>
                <w:color w:val="000000"/>
                <w:sz w:val="24"/>
                <w:szCs w:val="24"/>
              </w:rPr>
              <w:t xml:space="preserve">erformance in Kannada </w:t>
            </w:r>
            <w:r>
              <w:rPr>
                <w:rFonts w:ascii="Book Antiqua" w:hAnsi="Book Antiqua"/>
                <w:color w:val="000000"/>
                <w:sz w:val="24"/>
                <w:szCs w:val="24"/>
              </w:rPr>
              <w:t>s</w:t>
            </w:r>
            <w:r w:rsidRPr="00CE13F9">
              <w:rPr>
                <w:rFonts w:ascii="Book Antiqua" w:hAnsi="Book Antiqua"/>
                <w:color w:val="000000"/>
                <w:sz w:val="24"/>
                <w:szCs w:val="24"/>
              </w:rPr>
              <w:t xml:space="preserve">peaking </w:t>
            </w:r>
            <w:r>
              <w:rPr>
                <w:rFonts w:ascii="Book Antiqua" w:hAnsi="Book Antiqua"/>
                <w:color w:val="000000"/>
                <w:sz w:val="24"/>
                <w:szCs w:val="24"/>
              </w:rPr>
              <w:t>p</w:t>
            </w:r>
            <w:r w:rsidRPr="00CE13F9">
              <w:rPr>
                <w:rFonts w:ascii="Book Antiqua" w:hAnsi="Book Antiqua"/>
                <w:color w:val="000000"/>
                <w:sz w:val="24"/>
                <w:szCs w:val="24"/>
              </w:rPr>
              <w:t xml:space="preserve">rimary </w:t>
            </w:r>
            <w:r>
              <w:rPr>
                <w:rFonts w:ascii="Book Antiqua" w:hAnsi="Book Antiqua"/>
                <w:color w:val="000000"/>
                <w:sz w:val="24"/>
                <w:szCs w:val="24"/>
              </w:rPr>
              <w:t>s</w:t>
            </w:r>
            <w:r w:rsidRPr="00CE13F9">
              <w:rPr>
                <w:rFonts w:ascii="Book Antiqua" w:hAnsi="Book Antiqua"/>
                <w:color w:val="000000"/>
                <w:sz w:val="24"/>
                <w:szCs w:val="24"/>
              </w:rPr>
              <w:t xml:space="preserve">chool </w:t>
            </w:r>
            <w:r>
              <w:rPr>
                <w:rFonts w:ascii="Book Antiqua" w:hAnsi="Book Antiqua"/>
                <w:color w:val="000000"/>
                <w:sz w:val="24"/>
                <w:szCs w:val="24"/>
              </w:rPr>
              <w:t>c</w:t>
            </w:r>
            <w:r w:rsidRPr="00CE13F9">
              <w:rPr>
                <w:rFonts w:ascii="Book Antiqua" w:hAnsi="Book Antiqua"/>
                <w:color w:val="000000"/>
                <w:sz w:val="24"/>
                <w:szCs w:val="24"/>
              </w:rPr>
              <w:t>hildren</w:t>
            </w:r>
          </w:p>
          <w:p w14:paraId="2F64254C" w14:textId="77777777" w:rsidR="005B47B2" w:rsidRPr="00DC785B" w:rsidRDefault="005B47B2" w:rsidP="008A12B6">
            <w:pPr>
              <w:spacing w:after="0" w:line="240" w:lineRule="auto"/>
              <w:jc w:val="both"/>
              <w:rPr>
                <w:rFonts w:ascii="Book Antiqua" w:hAnsi="Book Antiqua"/>
                <w:color w:val="000000"/>
                <w:sz w:val="2"/>
                <w:szCs w:val="2"/>
              </w:rPr>
            </w:pPr>
          </w:p>
          <w:p w14:paraId="0AB2847D" w14:textId="1CEC46C8" w:rsidR="005B47B2" w:rsidRPr="009471A5" w:rsidRDefault="005B47B2" w:rsidP="008A12B6">
            <w:pPr>
              <w:spacing w:after="0" w:line="240" w:lineRule="auto"/>
              <w:jc w:val="both"/>
              <w:rPr>
                <w:rFonts w:ascii="Book Antiqua" w:hAnsi="Book Antiqua"/>
                <w:color w:val="000000"/>
                <w:sz w:val="14"/>
                <w:szCs w:val="14"/>
              </w:rPr>
            </w:pPr>
          </w:p>
        </w:tc>
        <w:tc>
          <w:tcPr>
            <w:tcW w:w="1555" w:type="dxa"/>
            <w:vAlign w:val="center"/>
          </w:tcPr>
          <w:p w14:paraId="7D915B17" w14:textId="77777777" w:rsidR="005B47B2" w:rsidRPr="00CE13F9" w:rsidRDefault="005B47B2" w:rsidP="008A12B6">
            <w:pPr>
              <w:spacing w:after="0" w:line="240" w:lineRule="auto"/>
              <w:rPr>
                <w:rFonts w:ascii="Book Antiqua" w:hAnsi="Book Antiqua"/>
                <w:sz w:val="24"/>
                <w:szCs w:val="24"/>
                <w:lang w:val="en-US"/>
              </w:rPr>
            </w:pPr>
            <w:r w:rsidRPr="00CE13F9">
              <w:rPr>
                <w:rFonts w:ascii="Book Antiqua" w:hAnsi="Book Antiqua"/>
                <w:color w:val="000000"/>
                <w:sz w:val="24"/>
                <w:szCs w:val="24"/>
              </w:rPr>
              <w:t xml:space="preserve">Dr. Asha </w:t>
            </w:r>
            <w:proofErr w:type="spellStart"/>
            <w:r w:rsidRPr="00CE13F9">
              <w:rPr>
                <w:rFonts w:ascii="Book Antiqua" w:hAnsi="Book Antiqua"/>
                <w:color w:val="000000"/>
                <w:sz w:val="24"/>
                <w:szCs w:val="24"/>
              </w:rPr>
              <w:t>Yathiraj</w:t>
            </w:r>
            <w:proofErr w:type="spellEnd"/>
          </w:p>
        </w:tc>
        <w:tc>
          <w:tcPr>
            <w:tcW w:w="1522" w:type="dxa"/>
          </w:tcPr>
          <w:p w14:paraId="5C7EEC24" w14:textId="77777777" w:rsidR="005B47B2" w:rsidRPr="00FE584E" w:rsidRDefault="005B47B2" w:rsidP="008A12B6">
            <w:pPr>
              <w:autoSpaceDE w:val="0"/>
              <w:autoSpaceDN w:val="0"/>
              <w:adjustRightInd w:val="0"/>
              <w:spacing w:after="0" w:line="240" w:lineRule="auto"/>
              <w:jc w:val="center"/>
              <w:rPr>
                <w:rFonts w:ascii="Book Antiqua" w:hAnsi="Book Antiqua"/>
                <w:color w:val="000000"/>
                <w:sz w:val="34"/>
                <w:szCs w:val="34"/>
                <w:lang w:val="en-US"/>
              </w:rPr>
            </w:pPr>
          </w:p>
          <w:p w14:paraId="0C360A48" w14:textId="77777777" w:rsidR="005B47B2" w:rsidRDefault="005B47B2" w:rsidP="008A12B6">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2CBEC3A0" w14:textId="10352089" w:rsidR="005B47B2" w:rsidRPr="00CE13F9" w:rsidRDefault="005B47B2" w:rsidP="008A12B6">
            <w:pPr>
              <w:autoSpaceDE w:val="0"/>
              <w:autoSpaceDN w:val="0"/>
              <w:adjustRightInd w:val="0"/>
              <w:spacing w:after="0" w:line="240" w:lineRule="auto"/>
              <w:jc w:val="center"/>
              <w:rPr>
                <w:rFonts w:ascii="Book Antiqua" w:hAnsi="Book Antiqua"/>
                <w:color w:val="000000"/>
                <w:sz w:val="24"/>
                <w:szCs w:val="24"/>
                <w:lang w:val="en-US"/>
              </w:rPr>
            </w:pPr>
            <w:r w:rsidRPr="00CE13F9">
              <w:rPr>
                <w:rFonts w:ascii="Book Antiqua" w:hAnsi="Book Antiqua"/>
                <w:color w:val="000000"/>
                <w:sz w:val="24"/>
                <w:szCs w:val="24"/>
                <w:lang w:val="en-US"/>
              </w:rPr>
              <w:t>Awarded</w:t>
            </w:r>
          </w:p>
        </w:tc>
      </w:tr>
      <w:tr w:rsidR="005B47B2" w:rsidRPr="00CE13F9" w14:paraId="43DD5E8A" w14:textId="77777777" w:rsidTr="005B47B2">
        <w:tc>
          <w:tcPr>
            <w:tcW w:w="620" w:type="dxa"/>
          </w:tcPr>
          <w:p w14:paraId="0C3CA9F3"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4FAD7664" w14:textId="75EFD148" w:rsidR="005B47B2" w:rsidRPr="00CE13F9" w:rsidRDefault="005B47B2" w:rsidP="00D547D5">
            <w:pPr>
              <w:spacing w:after="0" w:line="240" w:lineRule="auto"/>
              <w:rPr>
                <w:rFonts w:ascii="Book Antiqua" w:hAnsi="Book Antiqua"/>
                <w:color w:val="000000"/>
                <w:sz w:val="24"/>
                <w:szCs w:val="24"/>
              </w:rPr>
            </w:pPr>
            <w:proofErr w:type="spellStart"/>
            <w:r w:rsidRPr="00CE13F9">
              <w:rPr>
                <w:rFonts w:ascii="Book Antiqua" w:hAnsi="Book Antiqua"/>
                <w:color w:val="000000"/>
                <w:sz w:val="24"/>
                <w:szCs w:val="24"/>
              </w:rPr>
              <w:t>Reesha</w:t>
            </w:r>
            <w:proofErr w:type="spellEnd"/>
            <w:r w:rsidRPr="00CE13F9">
              <w:rPr>
                <w:rFonts w:ascii="Book Antiqua" w:hAnsi="Book Antiqua"/>
                <w:color w:val="000000"/>
                <w:sz w:val="24"/>
                <w:szCs w:val="24"/>
              </w:rPr>
              <w:t xml:space="preserve"> O. A</w:t>
            </w:r>
          </w:p>
        </w:tc>
        <w:tc>
          <w:tcPr>
            <w:tcW w:w="1407" w:type="dxa"/>
          </w:tcPr>
          <w:p w14:paraId="3416EC27" w14:textId="77777777" w:rsidR="005B47B2" w:rsidRDefault="005B47B2" w:rsidP="00D547D5">
            <w:pPr>
              <w:spacing w:after="0" w:line="240" w:lineRule="auto"/>
              <w:jc w:val="both"/>
              <w:rPr>
                <w:rFonts w:ascii="Book Antiqua" w:hAnsi="Book Antiqua"/>
                <w:color w:val="000000"/>
                <w:sz w:val="24"/>
                <w:szCs w:val="24"/>
              </w:rPr>
            </w:pPr>
          </w:p>
          <w:p w14:paraId="6E6E5654" w14:textId="77777777" w:rsidR="005B47B2" w:rsidRDefault="005B47B2" w:rsidP="00D547D5">
            <w:pPr>
              <w:spacing w:after="0" w:line="240" w:lineRule="auto"/>
              <w:jc w:val="both"/>
              <w:rPr>
                <w:rFonts w:ascii="Book Antiqua" w:hAnsi="Book Antiqua"/>
                <w:color w:val="000000"/>
                <w:sz w:val="24"/>
                <w:szCs w:val="24"/>
              </w:rPr>
            </w:pPr>
          </w:p>
          <w:p w14:paraId="4CA3C89F" w14:textId="19F2BD45" w:rsidR="005B47B2" w:rsidRDefault="005B47B2" w:rsidP="00D547D5">
            <w:pPr>
              <w:spacing w:after="0" w:line="240" w:lineRule="auto"/>
              <w:jc w:val="both"/>
              <w:rPr>
                <w:rFonts w:ascii="Book Antiqua" w:hAnsi="Book Antiqua"/>
                <w:color w:val="000000"/>
                <w:sz w:val="24"/>
                <w:szCs w:val="24"/>
              </w:rPr>
            </w:pPr>
            <w:r>
              <w:rPr>
                <w:rFonts w:ascii="Book Antiqua" w:hAnsi="Book Antiqua"/>
                <w:color w:val="000000"/>
                <w:sz w:val="24"/>
                <w:szCs w:val="24"/>
              </w:rPr>
              <w:t>DST-JRF</w:t>
            </w:r>
          </w:p>
        </w:tc>
        <w:tc>
          <w:tcPr>
            <w:tcW w:w="3622" w:type="dxa"/>
            <w:vAlign w:val="center"/>
          </w:tcPr>
          <w:p w14:paraId="425463FD" w14:textId="1053B126" w:rsidR="005B47B2" w:rsidRPr="00CE13F9" w:rsidRDefault="005B47B2" w:rsidP="00D547D5">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Efficacy of computer-based auditory separation training in children with auditory processing disorders</w:t>
            </w:r>
          </w:p>
        </w:tc>
        <w:tc>
          <w:tcPr>
            <w:tcW w:w="1555" w:type="dxa"/>
            <w:vAlign w:val="center"/>
          </w:tcPr>
          <w:p w14:paraId="3A8CADCA" w14:textId="75BFB14E" w:rsidR="005B47B2" w:rsidRPr="00CE13F9" w:rsidRDefault="005B47B2" w:rsidP="00D547D5">
            <w:pPr>
              <w:spacing w:after="0" w:line="240" w:lineRule="auto"/>
              <w:rPr>
                <w:rFonts w:ascii="Book Antiqua" w:hAnsi="Book Antiqua"/>
                <w:color w:val="000000"/>
                <w:sz w:val="24"/>
                <w:szCs w:val="24"/>
              </w:rPr>
            </w:pPr>
            <w:r w:rsidRPr="00CE13F9">
              <w:rPr>
                <w:rFonts w:ascii="Book Antiqua" w:hAnsi="Book Antiqua"/>
                <w:color w:val="000000"/>
                <w:sz w:val="24"/>
                <w:szCs w:val="24"/>
              </w:rPr>
              <w:t>Dr. Prawin Kumar</w:t>
            </w:r>
          </w:p>
        </w:tc>
        <w:tc>
          <w:tcPr>
            <w:tcW w:w="1522" w:type="dxa"/>
          </w:tcPr>
          <w:p w14:paraId="5601E782" w14:textId="77777777" w:rsidR="005B47B2" w:rsidRPr="00515D7E" w:rsidRDefault="005B47B2" w:rsidP="00D547D5">
            <w:pPr>
              <w:autoSpaceDE w:val="0"/>
              <w:autoSpaceDN w:val="0"/>
              <w:adjustRightInd w:val="0"/>
              <w:spacing w:after="0" w:line="240" w:lineRule="auto"/>
              <w:jc w:val="center"/>
              <w:rPr>
                <w:rFonts w:ascii="Book Antiqua" w:hAnsi="Book Antiqua"/>
                <w:color w:val="000000"/>
                <w:sz w:val="32"/>
                <w:szCs w:val="32"/>
                <w:lang w:val="en-US"/>
              </w:rPr>
            </w:pPr>
          </w:p>
          <w:p w14:paraId="326106A4" w14:textId="77777777" w:rsidR="005B47B2" w:rsidRDefault="005B47B2" w:rsidP="00D547D5">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41F3DFCC" w14:textId="4F48804B" w:rsidR="005B47B2" w:rsidRPr="00FE584E" w:rsidRDefault="005B47B2" w:rsidP="00D547D5">
            <w:pPr>
              <w:autoSpaceDE w:val="0"/>
              <w:autoSpaceDN w:val="0"/>
              <w:adjustRightInd w:val="0"/>
              <w:spacing w:after="0" w:line="240" w:lineRule="auto"/>
              <w:jc w:val="center"/>
              <w:rPr>
                <w:rFonts w:ascii="Book Antiqua" w:hAnsi="Book Antiqua"/>
                <w:color w:val="000000"/>
                <w:sz w:val="34"/>
                <w:szCs w:val="34"/>
                <w:lang w:val="en-US"/>
              </w:rPr>
            </w:pPr>
            <w:r w:rsidRPr="00CE13F9">
              <w:rPr>
                <w:rFonts w:ascii="Book Antiqua" w:hAnsi="Book Antiqua"/>
                <w:color w:val="000000"/>
                <w:sz w:val="24"/>
                <w:szCs w:val="24"/>
                <w:lang w:val="en-US"/>
              </w:rPr>
              <w:t>Awarded</w:t>
            </w:r>
          </w:p>
        </w:tc>
      </w:tr>
      <w:tr w:rsidR="005B47B2" w:rsidRPr="00CE13F9" w14:paraId="4AA7ADEB" w14:textId="77777777" w:rsidTr="005B47B2">
        <w:tc>
          <w:tcPr>
            <w:tcW w:w="620" w:type="dxa"/>
          </w:tcPr>
          <w:p w14:paraId="434765AE"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63E4B46D" w14:textId="0E508D3F" w:rsidR="005B47B2" w:rsidRPr="00CE13F9" w:rsidRDefault="005B47B2" w:rsidP="00D547D5">
            <w:pPr>
              <w:spacing w:after="0" w:line="240" w:lineRule="auto"/>
              <w:rPr>
                <w:rFonts w:ascii="Book Antiqua" w:hAnsi="Book Antiqua"/>
                <w:i/>
                <w:sz w:val="24"/>
                <w:szCs w:val="24"/>
                <w:lang w:val="en-US"/>
              </w:rPr>
            </w:pPr>
            <w:r w:rsidRPr="00CE13F9">
              <w:rPr>
                <w:rFonts w:ascii="Book Antiqua" w:hAnsi="Book Antiqua"/>
                <w:color w:val="000000"/>
                <w:sz w:val="24"/>
                <w:szCs w:val="24"/>
              </w:rPr>
              <w:t xml:space="preserve">Shubha </w:t>
            </w:r>
            <w:proofErr w:type="spellStart"/>
            <w:r w:rsidRPr="00CE13F9">
              <w:rPr>
                <w:rFonts w:ascii="Book Antiqua" w:hAnsi="Book Antiqua"/>
                <w:color w:val="000000"/>
                <w:sz w:val="24"/>
                <w:szCs w:val="24"/>
              </w:rPr>
              <w:t>Tak</w:t>
            </w:r>
            <w:proofErr w:type="spellEnd"/>
          </w:p>
        </w:tc>
        <w:tc>
          <w:tcPr>
            <w:tcW w:w="1407" w:type="dxa"/>
          </w:tcPr>
          <w:p w14:paraId="1A7261AF" w14:textId="77777777" w:rsidR="005B47B2" w:rsidRDefault="005B47B2" w:rsidP="00D547D5">
            <w:pPr>
              <w:spacing w:after="0" w:line="240" w:lineRule="auto"/>
              <w:jc w:val="center"/>
              <w:rPr>
                <w:rFonts w:ascii="Book Antiqua" w:hAnsi="Book Antiqua"/>
                <w:color w:val="000000"/>
                <w:sz w:val="24"/>
                <w:szCs w:val="24"/>
              </w:rPr>
            </w:pPr>
          </w:p>
          <w:p w14:paraId="763235B8" w14:textId="298FEF2C" w:rsidR="005B47B2" w:rsidRPr="00CE13F9" w:rsidRDefault="005B47B2" w:rsidP="00D547D5">
            <w:pPr>
              <w:spacing w:after="0" w:line="240" w:lineRule="auto"/>
              <w:jc w:val="center"/>
              <w:rPr>
                <w:rFonts w:ascii="Book Antiqua" w:hAnsi="Book Antiqua"/>
                <w:color w:val="000000"/>
                <w:sz w:val="24"/>
                <w:szCs w:val="24"/>
              </w:rPr>
            </w:pPr>
            <w:r>
              <w:rPr>
                <w:rFonts w:ascii="Book Antiqua" w:hAnsi="Book Antiqua"/>
                <w:color w:val="000000"/>
                <w:sz w:val="24"/>
                <w:szCs w:val="24"/>
              </w:rPr>
              <w:t>External</w:t>
            </w:r>
          </w:p>
        </w:tc>
        <w:tc>
          <w:tcPr>
            <w:tcW w:w="3622" w:type="dxa"/>
            <w:vAlign w:val="center"/>
          </w:tcPr>
          <w:p w14:paraId="57EAA74B" w14:textId="10FDDDCA" w:rsidR="005B47B2" w:rsidRPr="00CE13F9" w:rsidRDefault="005B47B2" w:rsidP="00D547D5">
            <w:pPr>
              <w:spacing w:after="0" w:line="240" w:lineRule="auto"/>
              <w:jc w:val="both"/>
              <w:rPr>
                <w:rFonts w:ascii="Book Antiqua" w:hAnsi="Book Antiqua"/>
                <w:i/>
                <w:sz w:val="24"/>
                <w:szCs w:val="24"/>
                <w:lang w:val="en-US"/>
              </w:rPr>
            </w:pPr>
            <w:r w:rsidRPr="00CE13F9">
              <w:rPr>
                <w:rFonts w:ascii="Book Antiqua" w:hAnsi="Book Antiqua"/>
                <w:color w:val="000000"/>
                <w:sz w:val="24"/>
                <w:szCs w:val="24"/>
              </w:rPr>
              <w:t xml:space="preserve">Loudness </w:t>
            </w:r>
            <w:r>
              <w:rPr>
                <w:rFonts w:ascii="Book Antiqua" w:hAnsi="Book Antiqua"/>
                <w:color w:val="000000"/>
                <w:sz w:val="24"/>
                <w:szCs w:val="24"/>
              </w:rPr>
              <w:t>p</w:t>
            </w:r>
            <w:r w:rsidRPr="00CE13F9">
              <w:rPr>
                <w:rFonts w:ascii="Book Antiqua" w:hAnsi="Book Antiqua"/>
                <w:color w:val="000000"/>
                <w:sz w:val="24"/>
                <w:szCs w:val="24"/>
              </w:rPr>
              <w:t xml:space="preserve">erception in </w:t>
            </w:r>
            <w:r>
              <w:rPr>
                <w:rFonts w:ascii="Book Antiqua" w:hAnsi="Book Antiqua"/>
                <w:color w:val="000000"/>
                <w:sz w:val="24"/>
                <w:szCs w:val="24"/>
              </w:rPr>
              <w:t>c</w:t>
            </w:r>
            <w:r w:rsidRPr="00CE13F9">
              <w:rPr>
                <w:rFonts w:ascii="Book Antiqua" w:hAnsi="Book Antiqua"/>
                <w:color w:val="000000"/>
                <w:sz w:val="24"/>
                <w:szCs w:val="24"/>
              </w:rPr>
              <w:t xml:space="preserve">hildren </w:t>
            </w:r>
            <w:r>
              <w:rPr>
                <w:rFonts w:ascii="Book Antiqua" w:hAnsi="Book Antiqua"/>
                <w:color w:val="000000"/>
                <w:sz w:val="24"/>
                <w:szCs w:val="24"/>
              </w:rPr>
              <w:t>u</w:t>
            </w:r>
            <w:r w:rsidRPr="00CE13F9">
              <w:rPr>
                <w:rFonts w:ascii="Book Antiqua" w:hAnsi="Book Antiqua"/>
                <w:color w:val="000000"/>
                <w:sz w:val="24"/>
                <w:szCs w:val="24"/>
              </w:rPr>
              <w:t xml:space="preserve">sing </w:t>
            </w:r>
            <w:r>
              <w:rPr>
                <w:rFonts w:ascii="Book Antiqua" w:hAnsi="Book Antiqua"/>
                <w:color w:val="000000"/>
                <w:sz w:val="24"/>
                <w:szCs w:val="24"/>
              </w:rPr>
              <w:t>h</w:t>
            </w:r>
            <w:r w:rsidRPr="00CE13F9">
              <w:rPr>
                <w:rFonts w:ascii="Book Antiqua" w:hAnsi="Book Antiqua"/>
                <w:color w:val="000000"/>
                <w:sz w:val="24"/>
                <w:szCs w:val="24"/>
              </w:rPr>
              <w:t xml:space="preserve">earing </w:t>
            </w:r>
            <w:r>
              <w:rPr>
                <w:rFonts w:ascii="Book Antiqua" w:hAnsi="Book Antiqua"/>
                <w:color w:val="000000"/>
                <w:sz w:val="24"/>
                <w:szCs w:val="24"/>
              </w:rPr>
              <w:t>a</w:t>
            </w:r>
            <w:r w:rsidRPr="00CE13F9">
              <w:rPr>
                <w:rFonts w:ascii="Book Antiqua" w:hAnsi="Book Antiqua"/>
                <w:color w:val="000000"/>
                <w:sz w:val="24"/>
                <w:szCs w:val="24"/>
              </w:rPr>
              <w:t xml:space="preserve">ids and </w:t>
            </w:r>
            <w:r>
              <w:rPr>
                <w:rFonts w:ascii="Book Antiqua" w:hAnsi="Book Antiqua"/>
                <w:color w:val="000000"/>
                <w:sz w:val="24"/>
                <w:szCs w:val="24"/>
              </w:rPr>
              <w:t>c</w:t>
            </w:r>
            <w:r w:rsidRPr="00CE13F9">
              <w:rPr>
                <w:rFonts w:ascii="Book Antiqua" w:hAnsi="Book Antiqua"/>
                <w:color w:val="000000"/>
                <w:sz w:val="24"/>
                <w:szCs w:val="24"/>
              </w:rPr>
              <w:t xml:space="preserve">hildren </w:t>
            </w:r>
            <w:r>
              <w:rPr>
                <w:rFonts w:ascii="Book Antiqua" w:hAnsi="Book Antiqua"/>
                <w:color w:val="000000"/>
                <w:sz w:val="24"/>
                <w:szCs w:val="24"/>
              </w:rPr>
              <w:t>u</w:t>
            </w:r>
            <w:r w:rsidRPr="00CE13F9">
              <w:rPr>
                <w:rFonts w:ascii="Book Antiqua" w:hAnsi="Book Antiqua"/>
                <w:color w:val="000000"/>
                <w:sz w:val="24"/>
                <w:szCs w:val="24"/>
              </w:rPr>
              <w:t xml:space="preserve">sing </w:t>
            </w:r>
            <w:r>
              <w:rPr>
                <w:rFonts w:ascii="Book Antiqua" w:hAnsi="Book Antiqua"/>
                <w:color w:val="000000"/>
                <w:sz w:val="24"/>
                <w:szCs w:val="24"/>
              </w:rPr>
              <w:t>c</w:t>
            </w:r>
            <w:r w:rsidRPr="00CE13F9">
              <w:rPr>
                <w:rFonts w:ascii="Book Antiqua" w:hAnsi="Book Antiqua"/>
                <w:color w:val="000000"/>
                <w:sz w:val="24"/>
                <w:szCs w:val="24"/>
              </w:rPr>
              <w:t xml:space="preserve">ochlear </w:t>
            </w:r>
            <w:r>
              <w:rPr>
                <w:rFonts w:ascii="Book Antiqua" w:hAnsi="Book Antiqua"/>
                <w:color w:val="000000"/>
                <w:sz w:val="24"/>
                <w:szCs w:val="24"/>
              </w:rPr>
              <w:t>i</w:t>
            </w:r>
            <w:r w:rsidRPr="00CE13F9">
              <w:rPr>
                <w:rFonts w:ascii="Book Antiqua" w:hAnsi="Book Antiqua"/>
                <w:color w:val="000000"/>
                <w:sz w:val="24"/>
                <w:szCs w:val="24"/>
              </w:rPr>
              <w:t>mplants</w:t>
            </w:r>
          </w:p>
        </w:tc>
        <w:tc>
          <w:tcPr>
            <w:tcW w:w="1555" w:type="dxa"/>
            <w:vAlign w:val="center"/>
          </w:tcPr>
          <w:p w14:paraId="6020BF16" w14:textId="77777777" w:rsidR="005B47B2" w:rsidRPr="00CE13F9" w:rsidRDefault="005B47B2" w:rsidP="00D547D5">
            <w:pPr>
              <w:spacing w:after="0" w:line="240" w:lineRule="auto"/>
              <w:rPr>
                <w:rFonts w:ascii="Book Antiqua" w:hAnsi="Book Antiqua"/>
                <w:i/>
                <w:sz w:val="24"/>
                <w:szCs w:val="24"/>
                <w:u w:val="single"/>
                <w:lang w:val="en-US"/>
              </w:rPr>
            </w:pPr>
            <w:r w:rsidRPr="00CE13F9">
              <w:rPr>
                <w:rFonts w:ascii="Book Antiqua" w:hAnsi="Book Antiqua"/>
                <w:color w:val="000000"/>
                <w:sz w:val="24"/>
                <w:szCs w:val="24"/>
              </w:rPr>
              <w:t xml:space="preserve">Dr. Asha </w:t>
            </w:r>
            <w:proofErr w:type="spellStart"/>
            <w:r w:rsidRPr="00CE13F9">
              <w:rPr>
                <w:rFonts w:ascii="Book Antiqua" w:hAnsi="Book Antiqua"/>
                <w:color w:val="000000"/>
                <w:sz w:val="24"/>
                <w:szCs w:val="24"/>
              </w:rPr>
              <w:t>Yathiraj</w:t>
            </w:r>
            <w:proofErr w:type="spellEnd"/>
          </w:p>
        </w:tc>
        <w:tc>
          <w:tcPr>
            <w:tcW w:w="1522" w:type="dxa"/>
          </w:tcPr>
          <w:p w14:paraId="4911570C" w14:textId="77777777" w:rsidR="005B47B2" w:rsidRDefault="005B47B2" w:rsidP="00D547D5">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0040A286" w14:textId="39455641" w:rsidR="005B47B2" w:rsidRPr="00CE13F9" w:rsidRDefault="005B47B2" w:rsidP="00D547D5">
            <w:pPr>
              <w:autoSpaceDE w:val="0"/>
              <w:autoSpaceDN w:val="0"/>
              <w:adjustRightInd w:val="0"/>
              <w:spacing w:after="0" w:line="240" w:lineRule="auto"/>
              <w:jc w:val="center"/>
              <w:rPr>
                <w:rFonts w:ascii="Book Antiqua" w:hAnsi="Book Antiqua"/>
                <w:color w:val="000000"/>
                <w:sz w:val="24"/>
                <w:szCs w:val="24"/>
                <w:lang w:val="en-US"/>
              </w:rPr>
            </w:pPr>
            <w:r w:rsidRPr="00CE13F9">
              <w:rPr>
                <w:rFonts w:ascii="Book Antiqua" w:hAnsi="Book Antiqua"/>
                <w:color w:val="000000"/>
                <w:sz w:val="24"/>
                <w:szCs w:val="24"/>
                <w:lang w:val="en-US"/>
              </w:rPr>
              <w:t>Awarded</w:t>
            </w:r>
          </w:p>
        </w:tc>
      </w:tr>
      <w:tr w:rsidR="005B47B2" w:rsidRPr="00CE13F9" w14:paraId="458531E5" w14:textId="77777777" w:rsidTr="005B47B2">
        <w:tc>
          <w:tcPr>
            <w:tcW w:w="620" w:type="dxa"/>
          </w:tcPr>
          <w:p w14:paraId="22B56DC2"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0614B348" w14:textId="25149C1B"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Vignesh S</w:t>
            </w:r>
            <w:r>
              <w:rPr>
                <w:rFonts w:ascii="Book Antiqua" w:hAnsi="Book Antiqua"/>
                <w:color w:val="000000"/>
                <w:sz w:val="24"/>
                <w:szCs w:val="24"/>
              </w:rPr>
              <w:t xml:space="preserve"> </w:t>
            </w:r>
            <w:proofErr w:type="spellStart"/>
            <w:r w:rsidRPr="00CE13F9">
              <w:rPr>
                <w:rFonts w:ascii="Book Antiqua" w:hAnsi="Book Antiqua"/>
                <w:color w:val="000000"/>
                <w:sz w:val="24"/>
                <w:szCs w:val="24"/>
              </w:rPr>
              <w:t>S</w:t>
            </w:r>
            <w:proofErr w:type="spellEnd"/>
          </w:p>
        </w:tc>
        <w:tc>
          <w:tcPr>
            <w:tcW w:w="1407" w:type="dxa"/>
          </w:tcPr>
          <w:p w14:paraId="1CD51ADC" w14:textId="77777777" w:rsidR="005B47B2" w:rsidRDefault="005B47B2" w:rsidP="00E42CAE">
            <w:pPr>
              <w:spacing w:after="0" w:line="240" w:lineRule="auto"/>
              <w:jc w:val="center"/>
              <w:rPr>
                <w:rFonts w:ascii="Book Antiqua" w:hAnsi="Book Antiqua"/>
                <w:color w:val="000000"/>
                <w:sz w:val="24"/>
                <w:szCs w:val="24"/>
              </w:rPr>
            </w:pPr>
          </w:p>
          <w:p w14:paraId="632E75CB" w14:textId="367438AC" w:rsidR="005B47B2" w:rsidRDefault="005B47B2" w:rsidP="00E42CAE">
            <w:pPr>
              <w:spacing w:after="0" w:line="240" w:lineRule="auto"/>
              <w:jc w:val="center"/>
              <w:rPr>
                <w:rFonts w:ascii="Book Antiqua" w:hAnsi="Book Antiqua"/>
                <w:color w:val="000000"/>
                <w:sz w:val="24"/>
                <w:szCs w:val="24"/>
              </w:rPr>
            </w:pPr>
            <w:r>
              <w:rPr>
                <w:rFonts w:ascii="Book Antiqua" w:hAnsi="Book Antiqua"/>
                <w:color w:val="000000"/>
                <w:sz w:val="24"/>
                <w:szCs w:val="24"/>
              </w:rPr>
              <w:t>External</w:t>
            </w:r>
          </w:p>
        </w:tc>
        <w:tc>
          <w:tcPr>
            <w:tcW w:w="3622" w:type="dxa"/>
            <w:vAlign w:val="center"/>
          </w:tcPr>
          <w:p w14:paraId="0869E622" w14:textId="23AEF4A7" w:rsidR="005B47B2" w:rsidRPr="00CE13F9" w:rsidRDefault="005B47B2" w:rsidP="00E42CAE">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Auditory vestibular functions in individuals with multiple sclerosis</w:t>
            </w:r>
          </w:p>
        </w:tc>
        <w:tc>
          <w:tcPr>
            <w:tcW w:w="1555" w:type="dxa"/>
            <w:vAlign w:val="center"/>
          </w:tcPr>
          <w:p w14:paraId="61AE63B7" w14:textId="09EC802A"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Dr. K Rajalakshmi</w:t>
            </w:r>
          </w:p>
        </w:tc>
        <w:tc>
          <w:tcPr>
            <w:tcW w:w="1522" w:type="dxa"/>
          </w:tcPr>
          <w:p w14:paraId="4C53101B" w14:textId="77777777" w:rsidR="005B47B2" w:rsidRPr="00E42CAE" w:rsidRDefault="005B47B2" w:rsidP="00E42CAE">
            <w:pPr>
              <w:autoSpaceDE w:val="0"/>
              <w:autoSpaceDN w:val="0"/>
              <w:adjustRightInd w:val="0"/>
              <w:spacing w:after="0" w:line="240" w:lineRule="auto"/>
              <w:jc w:val="center"/>
              <w:rPr>
                <w:rFonts w:ascii="Book Antiqua" w:hAnsi="Book Antiqua"/>
                <w:color w:val="000000"/>
                <w:sz w:val="14"/>
                <w:szCs w:val="14"/>
                <w:lang w:val="en-US"/>
              </w:rPr>
            </w:pPr>
          </w:p>
          <w:p w14:paraId="44A3128E" w14:textId="449CBEDD"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7A345A9D" w14:textId="3F0BB65D"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sidRPr="00CE13F9">
              <w:rPr>
                <w:rFonts w:ascii="Book Antiqua" w:hAnsi="Book Antiqua"/>
                <w:color w:val="000000"/>
                <w:sz w:val="24"/>
                <w:szCs w:val="24"/>
                <w:lang w:val="en-US"/>
              </w:rPr>
              <w:t>Awarded</w:t>
            </w:r>
          </w:p>
        </w:tc>
      </w:tr>
      <w:tr w:rsidR="005B47B2" w:rsidRPr="00CE13F9" w14:paraId="5EBE3810" w14:textId="77777777" w:rsidTr="005B47B2">
        <w:tc>
          <w:tcPr>
            <w:tcW w:w="620" w:type="dxa"/>
          </w:tcPr>
          <w:p w14:paraId="36055495"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25C62CCF" w14:textId="25407CED"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Vikas M D</w:t>
            </w:r>
          </w:p>
        </w:tc>
        <w:tc>
          <w:tcPr>
            <w:tcW w:w="1407" w:type="dxa"/>
          </w:tcPr>
          <w:p w14:paraId="648BFF6D" w14:textId="77777777" w:rsidR="005B47B2" w:rsidRDefault="005B47B2" w:rsidP="00E42CAE">
            <w:pPr>
              <w:spacing w:after="0" w:line="240" w:lineRule="auto"/>
              <w:jc w:val="both"/>
              <w:rPr>
                <w:rFonts w:ascii="Book Antiqua" w:hAnsi="Book Antiqua"/>
                <w:color w:val="000000"/>
                <w:sz w:val="24"/>
                <w:szCs w:val="24"/>
              </w:rPr>
            </w:pPr>
          </w:p>
          <w:p w14:paraId="3EB1DA11" w14:textId="69D2F0C8" w:rsidR="005B47B2" w:rsidRDefault="005B47B2" w:rsidP="00E42CAE">
            <w:pPr>
              <w:spacing w:after="0" w:line="240" w:lineRule="auto"/>
              <w:jc w:val="center"/>
              <w:rPr>
                <w:rFonts w:ascii="Book Antiqua" w:hAnsi="Book Antiqua"/>
                <w:color w:val="000000"/>
                <w:sz w:val="24"/>
                <w:szCs w:val="24"/>
              </w:rPr>
            </w:pPr>
            <w:r>
              <w:rPr>
                <w:rFonts w:ascii="Book Antiqua" w:hAnsi="Book Antiqua"/>
                <w:color w:val="000000"/>
                <w:sz w:val="24"/>
                <w:szCs w:val="24"/>
              </w:rPr>
              <w:t>In-service</w:t>
            </w:r>
          </w:p>
        </w:tc>
        <w:tc>
          <w:tcPr>
            <w:tcW w:w="3622" w:type="dxa"/>
            <w:vAlign w:val="center"/>
          </w:tcPr>
          <w:p w14:paraId="480781FC" w14:textId="5C6C0FFB" w:rsidR="005B47B2" w:rsidRPr="00CE13F9" w:rsidRDefault="005B47B2" w:rsidP="00E42CAE">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 xml:space="preserve">Effects of </w:t>
            </w:r>
            <w:r>
              <w:rPr>
                <w:rFonts w:ascii="Book Antiqua" w:hAnsi="Book Antiqua"/>
                <w:color w:val="000000"/>
                <w:sz w:val="24"/>
                <w:szCs w:val="24"/>
              </w:rPr>
              <w:t>t</w:t>
            </w:r>
            <w:r w:rsidRPr="00CE13F9">
              <w:rPr>
                <w:rFonts w:ascii="Book Antiqua" w:hAnsi="Book Antiqua"/>
                <w:color w:val="000000"/>
                <w:sz w:val="24"/>
                <w:szCs w:val="24"/>
              </w:rPr>
              <w:t xml:space="preserve">emporal </w:t>
            </w:r>
            <w:r>
              <w:rPr>
                <w:rFonts w:ascii="Book Antiqua" w:hAnsi="Book Antiqua"/>
                <w:color w:val="000000"/>
                <w:sz w:val="24"/>
                <w:szCs w:val="24"/>
              </w:rPr>
              <w:t>r</w:t>
            </w:r>
            <w:r w:rsidRPr="00CE13F9">
              <w:rPr>
                <w:rFonts w:ascii="Book Antiqua" w:hAnsi="Book Antiqua"/>
                <w:color w:val="000000"/>
                <w:sz w:val="24"/>
                <w:szCs w:val="24"/>
              </w:rPr>
              <w:t xml:space="preserve">esolution, </w:t>
            </w:r>
            <w:r>
              <w:rPr>
                <w:rFonts w:ascii="Book Antiqua" w:hAnsi="Book Antiqua"/>
                <w:color w:val="000000"/>
                <w:sz w:val="24"/>
                <w:szCs w:val="24"/>
              </w:rPr>
              <w:t>w</w:t>
            </w:r>
            <w:r w:rsidRPr="00CE13F9">
              <w:rPr>
                <w:rFonts w:ascii="Book Antiqua" w:hAnsi="Book Antiqua"/>
                <w:color w:val="000000"/>
                <w:sz w:val="24"/>
                <w:szCs w:val="24"/>
              </w:rPr>
              <w:t xml:space="preserve">orking </w:t>
            </w:r>
            <w:r>
              <w:rPr>
                <w:rFonts w:ascii="Book Antiqua" w:hAnsi="Book Antiqua"/>
                <w:color w:val="000000"/>
                <w:sz w:val="24"/>
                <w:szCs w:val="24"/>
              </w:rPr>
              <w:t>m</w:t>
            </w:r>
            <w:r w:rsidRPr="00CE13F9">
              <w:rPr>
                <w:rFonts w:ascii="Book Antiqua" w:hAnsi="Book Antiqua"/>
                <w:color w:val="000000"/>
                <w:sz w:val="24"/>
                <w:szCs w:val="24"/>
              </w:rPr>
              <w:t xml:space="preserve">emory and </w:t>
            </w:r>
            <w:r>
              <w:rPr>
                <w:rFonts w:ascii="Book Antiqua" w:hAnsi="Book Antiqua"/>
                <w:color w:val="000000"/>
                <w:sz w:val="24"/>
                <w:szCs w:val="24"/>
              </w:rPr>
              <w:t>p</w:t>
            </w:r>
            <w:r w:rsidRPr="00CE13F9">
              <w:rPr>
                <w:rFonts w:ascii="Book Antiqua" w:hAnsi="Book Antiqua"/>
                <w:color w:val="000000"/>
                <w:sz w:val="24"/>
                <w:szCs w:val="24"/>
              </w:rPr>
              <w:t>ersonality on hearing aid benefit in older adults</w:t>
            </w:r>
          </w:p>
        </w:tc>
        <w:tc>
          <w:tcPr>
            <w:tcW w:w="1555" w:type="dxa"/>
            <w:vAlign w:val="center"/>
          </w:tcPr>
          <w:p w14:paraId="63128925" w14:textId="38ADFC88"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Dr. Manjula P</w:t>
            </w:r>
          </w:p>
        </w:tc>
        <w:tc>
          <w:tcPr>
            <w:tcW w:w="1522" w:type="dxa"/>
          </w:tcPr>
          <w:p w14:paraId="247EF9C3" w14:textId="77777777"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p>
          <w:p w14:paraId="00580958" w14:textId="299DC443"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Degree</w:t>
            </w:r>
          </w:p>
          <w:p w14:paraId="59244029" w14:textId="4C6B1F4E"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sidRPr="00CE13F9">
              <w:rPr>
                <w:rFonts w:ascii="Book Antiqua" w:hAnsi="Book Antiqua"/>
                <w:color w:val="000000"/>
                <w:sz w:val="24"/>
                <w:szCs w:val="24"/>
                <w:lang w:val="en-US"/>
              </w:rPr>
              <w:t>Awarded</w:t>
            </w:r>
          </w:p>
        </w:tc>
      </w:tr>
      <w:tr w:rsidR="005B47B2" w:rsidRPr="00CE13F9" w14:paraId="10A1A958" w14:textId="77777777" w:rsidTr="005B47B2">
        <w:tc>
          <w:tcPr>
            <w:tcW w:w="620" w:type="dxa"/>
          </w:tcPr>
          <w:p w14:paraId="34F70779"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767CC2D9" w14:textId="058AB2B9"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Pavan M</w:t>
            </w:r>
          </w:p>
        </w:tc>
        <w:tc>
          <w:tcPr>
            <w:tcW w:w="1407" w:type="dxa"/>
          </w:tcPr>
          <w:p w14:paraId="733A6984" w14:textId="77777777" w:rsidR="005B47B2" w:rsidRDefault="005B47B2" w:rsidP="00E42CAE">
            <w:pPr>
              <w:spacing w:after="0" w:line="240" w:lineRule="auto"/>
              <w:jc w:val="both"/>
              <w:rPr>
                <w:rFonts w:ascii="Book Antiqua" w:hAnsi="Book Antiqua"/>
                <w:color w:val="000000"/>
                <w:sz w:val="24"/>
                <w:szCs w:val="24"/>
              </w:rPr>
            </w:pPr>
          </w:p>
          <w:p w14:paraId="22EEE152" w14:textId="77777777" w:rsidR="005B47B2" w:rsidRDefault="005B47B2" w:rsidP="00E42CAE">
            <w:pPr>
              <w:spacing w:after="0" w:line="240" w:lineRule="auto"/>
              <w:jc w:val="both"/>
              <w:rPr>
                <w:rFonts w:ascii="Book Antiqua" w:hAnsi="Book Antiqua"/>
                <w:color w:val="000000"/>
                <w:sz w:val="24"/>
                <w:szCs w:val="24"/>
              </w:rPr>
            </w:pPr>
          </w:p>
          <w:p w14:paraId="4146BDB6" w14:textId="77777777" w:rsidR="005B47B2" w:rsidRDefault="005B47B2" w:rsidP="00E42CAE">
            <w:pPr>
              <w:spacing w:after="0" w:line="240" w:lineRule="auto"/>
              <w:jc w:val="both"/>
              <w:rPr>
                <w:rFonts w:ascii="Book Antiqua" w:hAnsi="Book Antiqua"/>
                <w:color w:val="000000"/>
                <w:sz w:val="24"/>
                <w:szCs w:val="24"/>
              </w:rPr>
            </w:pPr>
          </w:p>
          <w:p w14:paraId="6B44073C" w14:textId="77777777" w:rsidR="005B47B2" w:rsidRPr="00A37ADC" w:rsidRDefault="005B47B2" w:rsidP="00E42CAE">
            <w:pPr>
              <w:spacing w:after="0" w:line="240" w:lineRule="auto"/>
              <w:jc w:val="both"/>
              <w:rPr>
                <w:rFonts w:ascii="Book Antiqua" w:hAnsi="Book Antiqua"/>
                <w:color w:val="000000"/>
                <w:sz w:val="12"/>
                <w:szCs w:val="12"/>
              </w:rPr>
            </w:pPr>
          </w:p>
          <w:p w14:paraId="2B4C0422" w14:textId="2BD66842" w:rsidR="005B47B2" w:rsidRDefault="005B47B2" w:rsidP="00E42CAE">
            <w:pPr>
              <w:spacing w:after="0" w:line="240" w:lineRule="auto"/>
              <w:jc w:val="center"/>
              <w:rPr>
                <w:rFonts w:ascii="Book Antiqua" w:hAnsi="Book Antiqua"/>
                <w:color w:val="000000"/>
                <w:sz w:val="24"/>
                <w:szCs w:val="24"/>
              </w:rPr>
            </w:pPr>
            <w:r>
              <w:rPr>
                <w:rFonts w:ascii="Book Antiqua" w:hAnsi="Book Antiqua"/>
                <w:color w:val="000000"/>
                <w:sz w:val="24"/>
                <w:szCs w:val="24"/>
              </w:rPr>
              <w:t>External</w:t>
            </w:r>
          </w:p>
        </w:tc>
        <w:tc>
          <w:tcPr>
            <w:tcW w:w="3622" w:type="dxa"/>
            <w:vAlign w:val="center"/>
          </w:tcPr>
          <w:p w14:paraId="4F326432" w14:textId="77777777" w:rsidR="005B47B2" w:rsidRDefault="005B47B2" w:rsidP="00E42CAE">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 xml:space="preserve">Investigation of mechanism underlying poor speech perception in individual with cochlear hearing loss based </w:t>
            </w:r>
            <w:r w:rsidRPr="00CE13F9">
              <w:rPr>
                <w:rFonts w:ascii="Book Antiqua" w:hAnsi="Book Antiqua"/>
                <w:color w:val="000000"/>
                <w:sz w:val="24"/>
                <w:szCs w:val="24"/>
              </w:rPr>
              <w:lastRenderedPageBreak/>
              <w:t>on recovered envelope cues and the contribution of temporal fine structure cues in sequential segregation</w:t>
            </w:r>
          </w:p>
          <w:p w14:paraId="1E474539" w14:textId="39CED79D" w:rsidR="005B47B2" w:rsidRPr="00CE13F9" w:rsidRDefault="005B47B2" w:rsidP="00E42CAE">
            <w:pPr>
              <w:spacing w:after="0" w:line="240" w:lineRule="auto"/>
              <w:jc w:val="both"/>
              <w:rPr>
                <w:rFonts w:ascii="Book Antiqua" w:hAnsi="Book Antiqua"/>
                <w:color w:val="000000"/>
                <w:sz w:val="24"/>
                <w:szCs w:val="24"/>
              </w:rPr>
            </w:pPr>
          </w:p>
        </w:tc>
        <w:tc>
          <w:tcPr>
            <w:tcW w:w="1555" w:type="dxa"/>
            <w:vAlign w:val="center"/>
          </w:tcPr>
          <w:p w14:paraId="2F377061" w14:textId="1D3E1B66"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lastRenderedPageBreak/>
              <w:t>Dr. K Rajalakshmi</w:t>
            </w:r>
          </w:p>
        </w:tc>
        <w:tc>
          <w:tcPr>
            <w:tcW w:w="1522" w:type="dxa"/>
          </w:tcPr>
          <w:p w14:paraId="72ADD3C5" w14:textId="77777777"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p>
          <w:p w14:paraId="42EBD8FE" w14:textId="77777777" w:rsidR="005B47B2" w:rsidRPr="00AF17CF" w:rsidRDefault="005B47B2" w:rsidP="00E42CAE">
            <w:pPr>
              <w:autoSpaceDE w:val="0"/>
              <w:autoSpaceDN w:val="0"/>
              <w:adjustRightInd w:val="0"/>
              <w:spacing w:after="0" w:line="240" w:lineRule="auto"/>
              <w:jc w:val="center"/>
              <w:rPr>
                <w:rFonts w:ascii="Book Antiqua" w:hAnsi="Book Antiqua"/>
                <w:color w:val="000000"/>
                <w:sz w:val="52"/>
                <w:szCs w:val="52"/>
                <w:lang w:val="en-US"/>
              </w:rPr>
            </w:pPr>
          </w:p>
          <w:p w14:paraId="7CDEF674" w14:textId="39BA80CC" w:rsidR="005B47B2" w:rsidRPr="00CE13F9"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 xml:space="preserve">Thesis </w:t>
            </w:r>
            <w:r w:rsidRPr="00CE13F9">
              <w:rPr>
                <w:rFonts w:ascii="Book Antiqua" w:hAnsi="Book Antiqua"/>
                <w:color w:val="000000"/>
                <w:sz w:val="24"/>
                <w:szCs w:val="24"/>
                <w:lang w:val="en-US"/>
              </w:rPr>
              <w:lastRenderedPageBreak/>
              <w:t>Submitted</w:t>
            </w:r>
          </w:p>
        </w:tc>
      </w:tr>
      <w:tr w:rsidR="005B47B2" w:rsidRPr="00CE13F9" w14:paraId="3B9763D2" w14:textId="77777777" w:rsidTr="005B47B2">
        <w:tc>
          <w:tcPr>
            <w:tcW w:w="620" w:type="dxa"/>
          </w:tcPr>
          <w:p w14:paraId="3D4F9779"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2BBBE16C" w14:textId="03E68381" w:rsidR="005B47B2" w:rsidRPr="00CE13F9" w:rsidRDefault="005B47B2" w:rsidP="00E42CAE">
            <w:pPr>
              <w:spacing w:after="0" w:line="240" w:lineRule="auto"/>
              <w:rPr>
                <w:rFonts w:ascii="Book Antiqua" w:hAnsi="Book Antiqua"/>
                <w:color w:val="000000"/>
                <w:sz w:val="24"/>
                <w:szCs w:val="24"/>
              </w:rPr>
            </w:pPr>
            <w:proofErr w:type="spellStart"/>
            <w:r w:rsidRPr="00CE13F9">
              <w:rPr>
                <w:rFonts w:ascii="Book Antiqua" w:hAnsi="Book Antiqua"/>
                <w:color w:val="000000"/>
                <w:sz w:val="24"/>
                <w:szCs w:val="24"/>
              </w:rPr>
              <w:t>Prajna</w:t>
            </w:r>
            <w:proofErr w:type="spellEnd"/>
            <w:r w:rsidRPr="00CE13F9">
              <w:rPr>
                <w:rFonts w:ascii="Book Antiqua" w:hAnsi="Book Antiqua"/>
                <w:color w:val="000000"/>
                <w:sz w:val="24"/>
                <w:szCs w:val="24"/>
              </w:rPr>
              <w:t xml:space="preserve"> Bhat J</w:t>
            </w:r>
          </w:p>
        </w:tc>
        <w:tc>
          <w:tcPr>
            <w:tcW w:w="1407" w:type="dxa"/>
          </w:tcPr>
          <w:p w14:paraId="205E4D23" w14:textId="77777777" w:rsidR="005B47B2" w:rsidRDefault="005B47B2" w:rsidP="00E42CAE">
            <w:pPr>
              <w:spacing w:after="0" w:line="240" w:lineRule="auto"/>
              <w:jc w:val="center"/>
              <w:rPr>
                <w:rFonts w:ascii="Book Antiqua" w:hAnsi="Book Antiqua"/>
                <w:color w:val="000000"/>
                <w:sz w:val="24"/>
                <w:szCs w:val="24"/>
              </w:rPr>
            </w:pPr>
          </w:p>
          <w:p w14:paraId="61C3BD3B" w14:textId="1884F029" w:rsidR="005B47B2" w:rsidRDefault="005B47B2" w:rsidP="00E42CAE">
            <w:pPr>
              <w:spacing w:after="0" w:line="240" w:lineRule="auto"/>
              <w:jc w:val="center"/>
              <w:rPr>
                <w:rFonts w:ascii="Book Antiqua" w:hAnsi="Book Antiqua"/>
                <w:color w:val="000000"/>
                <w:sz w:val="24"/>
                <w:szCs w:val="24"/>
              </w:rPr>
            </w:pPr>
            <w:r>
              <w:rPr>
                <w:rFonts w:ascii="Book Antiqua" w:hAnsi="Book Antiqua"/>
                <w:color w:val="000000"/>
                <w:sz w:val="24"/>
                <w:szCs w:val="24"/>
              </w:rPr>
              <w:t>External</w:t>
            </w:r>
          </w:p>
        </w:tc>
        <w:tc>
          <w:tcPr>
            <w:tcW w:w="3622" w:type="dxa"/>
            <w:vAlign w:val="center"/>
          </w:tcPr>
          <w:p w14:paraId="2D3F67D6" w14:textId="3EFE26CB" w:rsidR="005B47B2" w:rsidRPr="00CE13F9" w:rsidRDefault="005B47B2" w:rsidP="00E42CAE">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 xml:space="preserve">Brainstem </w:t>
            </w:r>
            <w:r>
              <w:rPr>
                <w:rFonts w:ascii="Book Antiqua" w:hAnsi="Book Antiqua"/>
                <w:color w:val="000000"/>
                <w:sz w:val="24"/>
                <w:szCs w:val="24"/>
              </w:rPr>
              <w:t>n</w:t>
            </w:r>
            <w:r w:rsidRPr="00CE13F9">
              <w:rPr>
                <w:rFonts w:ascii="Book Antiqua" w:hAnsi="Book Antiqua"/>
                <w:color w:val="000000"/>
                <w:sz w:val="24"/>
                <w:szCs w:val="24"/>
              </w:rPr>
              <w:t xml:space="preserve">europhysiological </w:t>
            </w:r>
            <w:r>
              <w:rPr>
                <w:rFonts w:ascii="Book Antiqua" w:hAnsi="Book Antiqua"/>
                <w:color w:val="000000"/>
                <w:sz w:val="24"/>
                <w:szCs w:val="24"/>
              </w:rPr>
              <w:t>c</w:t>
            </w:r>
            <w:r w:rsidRPr="00CE13F9">
              <w:rPr>
                <w:rFonts w:ascii="Book Antiqua" w:hAnsi="Book Antiqua"/>
                <w:color w:val="000000"/>
                <w:sz w:val="24"/>
                <w:szCs w:val="24"/>
              </w:rPr>
              <w:t>orrelates of pitch coding in vocal and instrumental musicians</w:t>
            </w:r>
          </w:p>
        </w:tc>
        <w:tc>
          <w:tcPr>
            <w:tcW w:w="1555" w:type="dxa"/>
            <w:vAlign w:val="center"/>
          </w:tcPr>
          <w:p w14:paraId="747F49B1" w14:textId="372301AE"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Dr. K Rajalakshmi</w:t>
            </w:r>
          </w:p>
        </w:tc>
        <w:tc>
          <w:tcPr>
            <w:tcW w:w="1522" w:type="dxa"/>
          </w:tcPr>
          <w:p w14:paraId="523AFA0B" w14:textId="5BF98F54" w:rsidR="005B47B2" w:rsidRPr="00CE13F9"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 xml:space="preserve">Thesis </w:t>
            </w:r>
            <w:r w:rsidRPr="00CE13F9">
              <w:rPr>
                <w:rFonts w:ascii="Book Antiqua" w:hAnsi="Book Antiqua"/>
                <w:color w:val="000000"/>
                <w:sz w:val="24"/>
                <w:szCs w:val="24"/>
                <w:lang w:val="en-US"/>
              </w:rPr>
              <w:t>Submitted</w:t>
            </w:r>
          </w:p>
        </w:tc>
      </w:tr>
      <w:tr w:rsidR="005B47B2" w:rsidRPr="00CE13F9" w14:paraId="6043F677" w14:textId="77777777" w:rsidTr="005B47B2">
        <w:tc>
          <w:tcPr>
            <w:tcW w:w="620" w:type="dxa"/>
          </w:tcPr>
          <w:p w14:paraId="1C0374AA"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7284D60C" w14:textId="3172CBDC"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 xml:space="preserve">Priyanka </w:t>
            </w:r>
            <w:proofErr w:type="spellStart"/>
            <w:r w:rsidRPr="00CE13F9">
              <w:rPr>
                <w:rFonts w:ascii="Book Antiqua" w:hAnsi="Book Antiqua"/>
                <w:color w:val="000000"/>
                <w:sz w:val="24"/>
                <w:szCs w:val="24"/>
              </w:rPr>
              <w:t>Jaisinghani</w:t>
            </w:r>
            <w:proofErr w:type="spellEnd"/>
          </w:p>
        </w:tc>
        <w:tc>
          <w:tcPr>
            <w:tcW w:w="1407" w:type="dxa"/>
          </w:tcPr>
          <w:p w14:paraId="5E6F94F8" w14:textId="77777777" w:rsidR="005B47B2" w:rsidRDefault="005B47B2" w:rsidP="00E42CAE">
            <w:pPr>
              <w:spacing w:after="0" w:line="240" w:lineRule="auto"/>
              <w:jc w:val="both"/>
              <w:rPr>
                <w:rFonts w:ascii="Book Antiqua" w:hAnsi="Book Antiqua"/>
                <w:color w:val="000000"/>
                <w:sz w:val="24"/>
                <w:szCs w:val="24"/>
              </w:rPr>
            </w:pPr>
          </w:p>
          <w:p w14:paraId="79B2C83B" w14:textId="77777777" w:rsidR="005B47B2" w:rsidRDefault="005B47B2" w:rsidP="00E42CAE">
            <w:pPr>
              <w:spacing w:after="0" w:line="240" w:lineRule="auto"/>
              <w:jc w:val="both"/>
              <w:rPr>
                <w:rFonts w:ascii="Book Antiqua" w:hAnsi="Book Antiqua"/>
                <w:color w:val="000000"/>
                <w:sz w:val="24"/>
                <w:szCs w:val="24"/>
              </w:rPr>
            </w:pPr>
          </w:p>
          <w:p w14:paraId="6D14702F" w14:textId="6E11DBD1" w:rsidR="005B47B2" w:rsidRDefault="005B47B2" w:rsidP="00E42CAE">
            <w:pPr>
              <w:spacing w:after="0" w:line="240" w:lineRule="auto"/>
              <w:jc w:val="center"/>
              <w:rPr>
                <w:rFonts w:ascii="Book Antiqua" w:hAnsi="Book Antiqua"/>
                <w:color w:val="000000"/>
                <w:sz w:val="24"/>
                <w:szCs w:val="24"/>
              </w:rPr>
            </w:pPr>
            <w:r>
              <w:rPr>
                <w:rFonts w:ascii="Book Antiqua" w:hAnsi="Book Antiqua"/>
                <w:color w:val="000000"/>
                <w:sz w:val="24"/>
                <w:szCs w:val="24"/>
              </w:rPr>
              <w:t>DST-JRF</w:t>
            </w:r>
          </w:p>
        </w:tc>
        <w:tc>
          <w:tcPr>
            <w:tcW w:w="3622" w:type="dxa"/>
            <w:vAlign w:val="center"/>
          </w:tcPr>
          <w:p w14:paraId="4420B595" w14:textId="3E2AE33A" w:rsidR="005B47B2" w:rsidRPr="00CE13F9" w:rsidRDefault="005B47B2" w:rsidP="00E42CAE">
            <w:pPr>
              <w:spacing w:after="0" w:line="240" w:lineRule="auto"/>
              <w:jc w:val="both"/>
              <w:rPr>
                <w:rFonts w:ascii="Book Antiqua" w:hAnsi="Book Antiqua"/>
                <w:color w:val="000000"/>
                <w:sz w:val="24"/>
                <w:szCs w:val="24"/>
              </w:rPr>
            </w:pPr>
            <w:r w:rsidRPr="00CE13F9">
              <w:rPr>
                <w:rFonts w:ascii="Book Antiqua" w:hAnsi="Book Antiqua"/>
                <w:color w:val="000000"/>
                <w:sz w:val="24"/>
                <w:szCs w:val="24"/>
              </w:rPr>
              <w:t>Validation of speech enhancement and noise reduction strategies in individuals with sensorineural hearing loss and auditory neuropathy spectrum disorders</w:t>
            </w:r>
          </w:p>
        </w:tc>
        <w:tc>
          <w:tcPr>
            <w:tcW w:w="1555" w:type="dxa"/>
            <w:vAlign w:val="center"/>
          </w:tcPr>
          <w:p w14:paraId="35E2EE5F" w14:textId="0E5BFD1E" w:rsidR="005B47B2" w:rsidRPr="00CE13F9" w:rsidRDefault="005B47B2" w:rsidP="00E42CAE">
            <w:pPr>
              <w:spacing w:after="0" w:line="240" w:lineRule="auto"/>
              <w:rPr>
                <w:rFonts w:ascii="Book Antiqua" w:hAnsi="Book Antiqua"/>
                <w:color w:val="000000"/>
                <w:sz w:val="24"/>
                <w:szCs w:val="24"/>
              </w:rPr>
            </w:pPr>
            <w:r w:rsidRPr="00CE13F9">
              <w:rPr>
                <w:rFonts w:ascii="Book Antiqua" w:hAnsi="Book Antiqua"/>
                <w:color w:val="000000"/>
                <w:sz w:val="24"/>
                <w:szCs w:val="24"/>
              </w:rPr>
              <w:t>Dr. Manjula P</w:t>
            </w:r>
          </w:p>
        </w:tc>
        <w:tc>
          <w:tcPr>
            <w:tcW w:w="1522" w:type="dxa"/>
          </w:tcPr>
          <w:p w14:paraId="7A0A2197" w14:textId="77777777" w:rsidR="005B47B2" w:rsidRDefault="005B47B2" w:rsidP="00E42CAE">
            <w:pPr>
              <w:autoSpaceDE w:val="0"/>
              <w:autoSpaceDN w:val="0"/>
              <w:adjustRightInd w:val="0"/>
              <w:spacing w:after="0" w:line="240" w:lineRule="auto"/>
              <w:jc w:val="center"/>
              <w:rPr>
                <w:rFonts w:ascii="Book Antiqua" w:hAnsi="Book Antiqua"/>
                <w:color w:val="000000"/>
                <w:sz w:val="24"/>
                <w:szCs w:val="24"/>
                <w:lang w:val="en-US"/>
              </w:rPr>
            </w:pPr>
          </w:p>
          <w:p w14:paraId="71B798CF" w14:textId="77777777" w:rsidR="005B47B2" w:rsidRPr="00FE584E" w:rsidRDefault="005B47B2" w:rsidP="00E42CAE">
            <w:pPr>
              <w:autoSpaceDE w:val="0"/>
              <w:autoSpaceDN w:val="0"/>
              <w:adjustRightInd w:val="0"/>
              <w:spacing w:after="0" w:line="240" w:lineRule="auto"/>
              <w:jc w:val="center"/>
              <w:rPr>
                <w:rFonts w:ascii="Book Antiqua" w:hAnsi="Book Antiqua"/>
                <w:color w:val="000000"/>
                <w:sz w:val="4"/>
                <w:szCs w:val="4"/>
                <w:lang w:val="en-US"/>
              </w:rPr>
            </w:pPr>
          </w:p>
          <w:p w14:paraId="2B6E4040" w14:textId="77777777" w:rsidR="005B47B2" w:rsidRPr="00A25B0E" w:rsidRDefault="005B47B2" w:rsidP="00E42CAE">
            <w:pPr>
              <w:autoSpaceDE w:val="0"/>
              <w:autoSpaceDN w:val="0"/>
              <w:adjustRightInd w:val="0"/>
              <w:spacing w:after="0" w:line="240" w:lineRule="auto"/>
              <w:jc w:val="center"/>
              <w:rPr>
                <w:rFonts w:ascii="Book Antiqua" w:hAnsi="Book Antiqua"/>
                <w:color w:val="000000"/>
                <w:sz w:val="12"/>
                <w:szCs w:val="12"/>
                <w:lang w:val="en-US"/>
              </w:rPr>
            </w:pPr>
          </w:p>
          <w:p w14:paraId="5DDF72CC" w14:textId="61C9DCBA" w:rsidR="005B47B2" w:rsidRPr="00CE13F9"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 xml:space="preserve">Thesis </w:t>
            </w:r>
            <w:r w:rsidRPr="00CE13F9">
              <w:rPr>
                <w:rFonts w:ascii="Book Antiqua" w:hAnsi="Book Antiqua"/>
                <w:color w:val="000000"/>
                <w:sz w:val="24"/>
                <w:szCs w:val="24"/>
                <w:lang w:val="en-US"/>
              </w:rPr>
              <w:t>Submitted</w:t>
            </w:r>
          </w:p>
        </w:tc>
      </w:tr>
      <w:tr w:rsidR="005B47B2" w:rsidRPr="00CE13F9" w14:paraId="49BAB3CF" w14:textId="77777777" w:rsidTr="005B47B2">
        <w:tc>
          <w:tcPr>
            <w:tcW w:w="620" w:type="dxa"/>
          </w:tcPr>
          <w:p w14:paraId="3DD90FFB"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tcPr>
          <w:p w14:paraId="062124EC" w14:textId="4B9F6B02" w:rsidR="005B47B2" w:rsidRPr="00CE13F9" w:rsidRDefault="005B47B2" w:rsidP="00E42CAE">
            <w:pPr>
              <w:spacing w:after="0" w:line="240" w:lineRule="auto"/>
              <w:rPr>
                <w:rFonts w:ascii="Book Antiqua" w:hAnsi="Book Antiqua"/>
                <w:b/>
                <w:color w:val="000000"/>
                <w:sz w:val="24"/>
                <w:szCs w:val="24"/>
                <w:lang w:val="en-US"/>
              </w:rPr>
            </w:pPr>
            <w:proofErr w:type="spellStart"/>
            <w:r w:rsidRPr="00812C26">
              <w:rPr>
                <w:rFonts w:ascii="Book Antiqua" w:hAnsi="Book Antiqua"/>
                <w:color w:val="000000"/>
                <w:sz w:val="24"/>
                <w:szCs w:val="24"/>
              </w:rPr>
              <w:t>Shreyank</w:t>
            </w:r>
            <w:proofErr w:type="spellEnd"/>
            <w:r w:rsidRPr="00812C26">
              <w:rPr>
                <w:rFonts w:ascii="Book Antiqua" w:hAnsi="Book Antiqua"/>
                <w:color w:val="000000"/>
                <w:sz w:val="24"/>
                <w:szCs w:val="24"/>
              </w:rPr>
              <w:t xml:space="preserve"> P Swamy</w:t>
            </w:r>
          </w:p>
        </w:tc>
        <w:tc>
          <w:tcPr>
            <w:tcW w:w="1407" w:type="dxa"/>
          </w:tcPr>
          <w:p w14:paraId="40923612" w14:textId="38180A5E" w:rsidR="005B47B2" w:rsidRDefault="005B47B2" w:rsidP="00E42CAE">
            <w:pPr>
              <w:spacing w:after="0" w:line="240" w:lineRule="auto"/>
              <w:jc w:val="both"/>
              <w:rPr>
                <w:rFonts w:ascii="Book Antiqua" w:hAnsi="Book Antiqua"/>
                <w:b/>
                <w:color w:val="000000"/>
                <w:sz w:val="24"/>
                <w:szCs w:val="24"/>
                <w:lang w:val="en-US"/>
              </w:rPr>
            </w:pPr>
            <w:r w:rsidRPr="00812C26">
              <w:rPr>
                <w:rFonts w:ascii="Book Antiqua" w:hAnsi="Book Antiqua"/>
                <w:color w:val="000000"/>
                <w:sz w:val="24"/>
                <w:szCs w:val="24"/>
                <w:lang w:val="en-US"/>
              </w:rPr>
              <w:t>External</w:t>
            </w:r>
          </w:p>
        </w:tc>
        <w:tc>
          <w:tcPr>
            <w:tcW w:w="3622" w:type="dxa"/>
          </w:tcPr>
          <w:p w14:paraId="44311D31" w14:textId="0D528E8B" w:rsidR="005B47B2" w:rsidRPr="00CE13F9" w:rsidRDefault="005B47B2" w:rsidP="00E42CAE">
            <w:pPr>
              <w:spacing w:after="0" w:line="240" w:lineRule="auto"/>
              <w:jc w:val="both"/>
              <w:rPr>
                <w:rFonts w:ascii="Book Antiqua" w:hAnsi="Book Antiqua"/>
                <w:b/>
                <w:color w:val="000000"/>
                <w:sz w:val="24"/>
                <w:szCs w:val="24"/>
                <w:lang w:val="en-US"/>
              </w:rPr>
            </w:pPr>
            <w:r w:rsidRPr="00812C26">
              <w:rPr>
                <w:rFonts w:ascii="Book Antiqua" w:hAnsi="Book Antiqua"/>
                <w:color w:val="000000"/>
                <w:sz w:val="24"/>
                <w:szCs w:val="24"/>
              </w:rPr>
              <w:t xml:space="preserve">Comparison of contralateral suppression of otoacoustic emissions between children with APD and </w:t>
            </w:r>
            <w:r>
              <w:rPr>
                <w:rFonts w:ascii="Book Antiqua" w:hAnsi="Book Antiqua"/>
                <w:color w:val="000000"/>
                <w:sz w:val="24"/>
                <w:szCs w:val="24"/>
              </w:rPr>
              <w:t>c</w:t>
            </w:r>
            <w:r w:rsidRPr="00812C26">
              <w:rPr>
                <w:rFonts w:ascii="Book Antiqua" w:hAnsi="Book Antiqua"/>
                <w:color w:val="000000"/>
                <w:sz w:val="24"/>
                <w:szCs w:val="24"/>
              </w:rPr>
              <w:t>hildren with ADHD</w:t>
            </w:r>
          </w:p>
        </w:tc>
        <w:tc>
          <w:tcPr>
            <w:tcW w:w="1555" w:type="dxa"/>
          </w:tcPr>
          <w:p w14:paraId="2B39B3AC" w14:textId="33332E88" w:rsidR="005B47B2" w:rsidRPr="00CE13F9" w:rsidRDefault="005B47B2" w:rsidP="00E42CAE">
            <w:pPr>
              <w:spacing w:after="0" w:line="240" w:lineRule="auto"/>
              <w:rPr>
                <w:rFonts w:ascii="Book Antiqua" w:hAnsi="Book Antiqua"/>
                <w:b/>
                <w:color w:val="000000"/>
                <w:sz w:val="24"/>
                <w:szCs w:val="24"/>
                <w:lang w:val="en-US"/>
              </w:rPr>
            </w:pPr>
            <w:r w:rsidRPr="00812C26">
              <w:rPr>
                <w:rFonts w:ascii="Book Antiqua" w:hAnsi="Book Antiqua"/>
                <w:color w:val="000000"/>
                <w:sz w:val="24"/>
                <w:szCs w:val="24"/>
              </w:rPr>
              <w:t xml:space="preserve">Dr. Asha </w:t>
            </w:r>
            <w:proofErr w:type="spellStart"/>
            <w:r w:rsidRPr="00812C26">
              <w:rPr>
                <w:rFonts w:ascii="Book Antiqua" w:hAnsi="Book Antiqua"/>
                <w:color w:val="000000"/>
                <w:sz w:val="24"/>
                <w:szCs w:val="24"/>
              </w:rPr>
              <w:t>Yathiraj</w:t>
            </w:r>
            <w:proofErr w:type="spellEnd"/>
          </w:p>
        </w:tc>
        <w:tc>
          <w:tcPr>
            <w:tcW w:w="1522" w:type="dxa"/>
          </w:tcPr>
          <w:p w14:paraId="5FAEA347" w14:textId="78CA705F" w:rsidR="005B47B2" w:rsidRPr="00CE13F9" w:rsidRDefault="005B47B2" w:rsidP="00E42CAE">
            <w:pPr>
              <w:autoSpaceDE w:val="0"/>
              <w:autoSpaceDN w:val="0"/>
              <w:adjustRightInd w:val="0"/>
              <w:spacing w:after="0" w:line="240" w:lineRule="auto"/>
              <w:jc w:val="center"/>
              <w:rPr>
                <w:rFonts w:ascii="Book Antiqua" w:hAnsi="Book Antiqua"/>
                <w:b/>
                <w:color w:val="000000"/>
                <w:sz w:val="24"/>
                <w:szCs w:val="24"/>
                <w:lang w:val="en-US"/>
              </w:rPr>
            </w:pPr>
            <w:r w:rsidRPr="001B742A">
              <w:rPr>
                <w:rFonts w:ascii="Book Antiqua" w:hAnsi="Book Antiqua"/>
                <w:color w:val="000000"/>
                <w:sz w:val="24"/>
                <w:szCs w:val="24"/>
                <w:lang w:val="en-US"/>
              </w:rPr>
              <w:t>Thesis Submitted</w:t>
            </w:r>
          </w:p>
        </w:tc>
      </w:tr>
      <w:tr w:rsidR="005B47B2" w:rsidRPr="00CE13F9" w14:paraId="7D89B685" w14:textId="77777777" w:rsidTr="005B47B2">
        <w:tc>
          <w:tcPr>
            <w:tcW w:w="620" w:type="dxa"/>
          </w:tcPr>
          <w:p w14:paraId="7AC07785" w14:textId="77777777" w:rsidR="005B47B2" w:rsidRPr="00CE13F9" w:rsidRDefault="005B47B2" w:rsidP="00E42CAE">
            <w:pPr>
              <w:autoSpaceDE w:val="0"/>
              <w:autoSpaceDN w:val="0"/>
              <w:adjustRightInd w:val="0"/>
              <w:spacing w:after="0" w:line="240" w:lineRule="auto"/>
              <w:jc w:val="center"/>
              <w:rPr>
                <w:rFonts w:ascii="Book Antiqua" w:hAnsi="Book Antiqua"/>
                <w:b/>
                <w:sz w:val="24"/>
                <w:szCs w:val="24"/>
              </w:rPr>
            </w:pPr>
          </w:p>
        </w:tc>
        <w:tc>
          <w:tcPr>
            <w:tcW w:w="9694" w:type="dxa"/>
            <w:gridSpan w:val="5"/>
          </w:tcPr>
          <w:p w14:paraId="2B33CE9A" w14:textId="4B46EB5F" w:rsidR="005B47B2" w:rsidRPr="003D64E0" w:rsidRDefault="005B47B2" w:rsidP="00E42CAE">
            <w:pPr>
              <w:autoSpaceDE w:val="0"/>
              <w:autoSpaceDN w:val="0"/>
              <w:adjustRightInd w:val="0"/>
              <w:spacing w:after="0" w:line="240" w:lineRule="auto"/>
              <w:jc w:val="center"/>
              <w:rPr>
                <w:rFonts w:ascii="Book Antiqua" w:hAnsi="Book Antiqua"/>
                <w:b/>
                <w:bCs/>
                <w:color w:val="000000"/>
                <w:sz w:val="24"/>
                <w:szCs w:val="24"/>
                <w:lang w:val="en-US"/>
              </w:rPr>
            </w:pPr>
            <w:r w:rsidRPr="00CE13F9">
              <w:rPr>
                <w:rFonts w:ascii="Book Antiqua" w:hAnsi="Book Antiqua"/>
                <w:b/>
                <w:sz w:val="24"/>
                <w:szCs w:val="24"/>
              </w:rPr>
              <w:t>Speech</w:t>
            </w:r>
            <w:r>
              <w:rPr>
                <w:rFonts w:ascii="Book Antiqua" w:hAnsi="Book Antiqua"/>
                <w:b/>
                <w:sz w:val="24"/>
                <w:szCs w:val="24"/>
              </w:rPr>
              <w:t>-</w:t>
            </w:r>
            <w:r w:rsidRPr="00CE13F9">
              <w:rPr>
                <w:rFonts w:ascii="Book Antiqua" w:hAnsi="Book Antiqua"/>
                <w:b/>
                <w:sz w:val="24"/>
                <w:szCs w:val="24"/>
              </w:rPr>
              <w:t>Language Pathology</w:t>
            </w:r>
          </w:p>
        </w:tc>
      </w:tr>
      <w:tr w:rsidR="005B47B2" w:rsidRPr="00DA1186" w14:paraId="21AC7E11" w14:textId="77777777" w:rsidTr="005B47B2">
        <w:tc>
          <w:tcPr>
            <w:tcW w:w="620" w:type="dxa"/>
          </w:tcPr>
          <w:p w14:paraId="59948238" w14:textId="77777777" w:rsidR="005B47B2" w:rsidRDefault="005B47B2" w:rsidP="005B47B2">
            <w:pPr>
              <w:spacing w:after="0" w:line="240" w:lineRule="auto"/>
              <w:rPr>
                <w:rFonts w:ascii="Book Antiqua" w:hAnsi="Book Antiqua"/>
                <w:color w:val="000000"/>
                <w:sz w:val="24"/>
                <w:szCs w:val="24"/>
              </w:rPr>
            </w:pPr>
          </w:p>
          <w:p w14:paraId="128D5DFD" w14:textId="77777777" w:rsidR="005B47B2" w:rsidRDefault="005B47B2" w:rsidP="005B47B2">
            <w:pPr>
              <w:spacing w:after="0" w:line="240" w:lineRule="auto"/>
              <w:rPr>
                <w:rFonts w:ascii="Book Antiqua" w:hAnsi="Book Antiqua"/>
                <w:color w:val="000000"/>
                <w:sz w:val="24"/>
                <w:szCs w:val="24"/>
              </w:rPr>
            </w:pPr>
          </w:p>
          <w:p w14:paraId="1BB42172" w14:textId="2168102C"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303E9393" w14:textId="44B62B9E" w:rsidR="005B47B2" w:rsidRPr="00DA1186" w:rsidRDefault="005B47B2" w:rsidP="00E42CAE">
            <w:pPr>
              <w:spacing w:after="0" w:line="240" w:lineRule="auto"/>
              <w:rPr>
                <w:rFonts w:ascii="Book Antiqua" w:hAnsi="Book Antiqua"/>
                <w:color w:val="000000"/>
                <w:sz w:val="24"/>
                <w:szCs w:val="24"/>
              </w:rPr>
            </w:pPr>
            <w:proofErr w:type="spellStart"/>
            <w:r w:rsidRPr="00DA1186">
              <w:rPr>
                <w:rFonts w:ascii="Book Antiqua" w:hAnsi="Book Antiqua"/>
                <w:color w:val="000000"/>
                <w:sz w:val="24"/>
                <w:szCs w:val="24"/>
              </w:rPr>
              <w:t>Amoolya</w:t>
            </w:r>
            <w:proofErr w:type="spellEnd"/>
            <w:r w:rsidRPr="00DA1186">
              <w:rPr>
                <w:rFonts w:ascii="Book Antiqua" w:hAnsi="Book Antiqua"/>
                <w:color w:val="000000"/>
                <w:sz w:val="24"/>
                <w:szCs w:val="24"/>
              </w:rPr>
              <w:t xml:space="preserve"> G</w:t>
            </w:r>
          </w:p>
        </w:tc>
        <w:tc>
          <w:tcPr>
            <w:tcW w:w="1407" w:type="dxa"/>
          </w:tcPr>
          <w:p w14:paraId="3F074021" w14:textId="77777777" w:rsidR="005B47B2" w:rsidRPr="00DA1186" w:rsidRDefault="005B47B2" w:rsidP="00E42CAE">
            <w:pPr>
              <w:spacing w:after="0" w:line="240" w:lineRule="auto"/>
              <w:jc w:val="both"/>
              <w:rPr>
                <w:rFonts w:ascii="Book Antiqua" w:hAnsi="Book Antiqua"/>
                <w:color w:val="000000"/>
                <w:sz w:val="24"/>
                <w:szCs w:val="24"/>
              </w:rPr>
            </w:pPr>
          </w:p>
          <w:p w14:paraId="2ABF60D0" w14:textId="77777777" w:rsidR="005B47B2" w:rsidRPr="00DA1186" w:rsidRDefault="005B47B2" w:rsidP="00E42CAE">
            <w:pPr>
              <w:spacing w:after="0" w:line="240" w:lineRule="auto"/>
              <w:jc w:val="both"/>
              <w:rPr>
                <w:rFonts w:ascii="Book Antiqua" w:hAnsi="Book Antiqua"/>
                <w:color w:val="000000"/>
                <w:sz w:val="2"/>
                <w:szCs w:val="2"/>
              </w:rPr>
            </w:pPr>
          </w:p>
          <w:p w14:paraId="7888254D" w14:textId="77777777" w:rsidR="005B47B2" w:rsidRPr="00DA1186" w:rsidRDefault="005B47B2" w:rsidP="00E42CAE">
            <w:pPr>
              <w:spacing w:after="0" w:line="240" w:lineRule="auto"/>
              <w:jc w:val="both"/>
              <w:rPr>
                <w:rFonts w:ascii="Book Antiqua" w:hAnsi="Book Antiqua"/>
                <w:color w:val="000000"/>
                <w:sz w:val="12"/>
                <w:szCs w:val="12"/>
              </w:rPr>
            </w:pPr>
          </w:p>
          <w:p w14:paraId="33B4EDFD" w14:textId="6AD1C4B1" w:rsidR="005B47B2" w:rsidRPr="00DA1186" w:rsidRDefault="005B47B2" w:rsidP="00E42CAE">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External</w:t>
            </w:r>
          </w:p>
        </w:tc>
        <w:tc>
          <w:tcPr>
            <w:tcW w:w="3622" w:type="dxa"/>
            <w:vAlign w:val="center"/>
          </w:tcPr>
          <w:p w14:paraId="6BB03402" w14:textId="6F5890B9" w:rsidR="005B47B2" w:rsidRPr="00DA1186" w:rsidRDefault="005B47B2" w:rsidP="00E42CAE">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Bilingual effect on written language skills in Kannada-English bilingual-biliterate children with learning disability</w:t>
            </w:r>
          </w:p>
        </w:tc>
        <w:tc>
          <w:tcPr>
            <w:tcW w:w="1555" w:type="dxa"/>
            <w:vAlign w:val="center"/>
          </w:tcPr>
          <w:p w14:paraId="61C8271D" w14:textId="4A42F44C" w:rsidR="005B47B2" w:rsidRPr="00DA1186" w:rsidRDefault="005B47B2" w:rsidP="00E42CAE">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Jayashree C Shanbal</w:t>
            </w:r>
          </w:p>
        </w:tc>
        <w:tc>
          <w:tcPr>
            <w:tcW w:w="1522" w:type="dxa"/>
          </w:tcPr>
          <w:p w14:paraId="2E318D5D" w14:textId="77777777" w:rsidR="005B47B2" w:rsidRPr="00DA1186" w:rsidRDefault="005B47B2" w:rsidP="00E42CAE">
            <w:pPr>
              <w:autoSpaceDE w:val="0"/>
              <w:autoSpaceDN w:val="0"/>
              <w:adjustRightInd w:val="0"/>
              <w:spacing w:after="0" w:line="240" w:lineRule="auto"/>
              <w:jc w:val="center"/>
              <w:rPr>
                <w:rFonts w:ascii="Book Antiqua" w:hAnsi="Book Antiqua"/>
                <w:color w:val="000000"/>
                <w:sz w:val="24"/>
                <w:szCs w:val="24"/>
                <w:lang w:val="en-US"/>
              </w:rPr>
            </w:pPr>
          </w:p>
          <w:p w14:paraId="284901C1" w14:textId="321D6ED4" w:rsidR="005B47B2" w:rsidRPr="00DA1186"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56915D13" w14:textId="13D50CED" w:rsidR="005B47B2" w:rsidRPr="00DA1186"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Awarded</w:t>
            </w:r>
          </w:p>
        </w:tc>
      </w:tr>
      <w:tr w:rsidR="005B47B2" w:rsidRPr="00DA1186" w14:paraId="0C7AEEA3" w14:textId="77777777" w:rsidTr="005B47B2">
        <w:tc>
          <w:tcPr>
            <w:tcW w:w="620" w:type="dxa"/>
          </w:tcPr>
          <w:p w14:paraId="1438711D" w14:textId="77777777" w:rsidR="005B47B2" w:rsidRDefault="005B47B2" w:rsidP="005B47B2">
            <w:pPr>
              <w:spacing w:after="0" w:line="240" w:lineRule="auto"/>
              <w:rPr>
                <w:rFonts w:ascii="Book Antiqua" w:hAnsi="Book Antiqua"/>
                <w:color w:val="000000"/>
                <w:sz w:val="24"/>
                <w:szCs w:val="24"/>
              </w:rPr>
            </w:pPr>
          </w:p>
          <w:p w14:paraId="55F794E7" w14:textId="77777777" w:rsidR="005B47B2" w:rsidRDefault="005B47B2" w:rsidP="005B47B2">
            <w:pPr>
              <w:spacing w:after="0" w:line="240" w:lineRule="auto"/>
              <w:rPr>
                <w:rFonts w:ascii="Book Antiqua" w:hAnsi="Book Antiqua"/>
                <w:color w:val="000000"/>
                <w:sz w:val="24"/>
                <w:szCs w:val="24"/>
              </w:rPr>
            </w:pPr>
          </w:p>
          <w:p w14:paraId="3D6A22C4" w14:textId="6568D58F"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52703181" w14:textId="6873CC1B" w:rsidR="005B47B2" w:rsidRPr="00DA1186" w:rsidRDefault="005B47B2" w:rsidP="00E42CAE">
            <w:pPr>
              <w:spacing w:after="0" w:line="240" w:lineRule="auto"/>
              <w:rPr>
                <w:rFonts w:ascii="Book Antiqua" w:hAnsi="Book Antiqua"/>
                <w:color w:val="000000"/>
                <w:sz w:val="24"/>
                <w:szCs w:val="24"/>
              </w:rPr>
            </w:pPr>
            <w:r w:rsidRPr="00DA1186">
              <w:rPr>
                <w:rFonts w:ascii="Book Antiqua" w:hAnsi="Book Antiqua"/>
                <w:color w:val="000000"/>
                <w:sz w:val="24"/>
                <w:szCs w:val="24"/>
              </w:rPr>
              <w:t>Aparna V S</w:t>
            </w:r>
          </w:p>
        </w:tc>
        <w:tc>
          <w:tcPr>
            <w:tcW w:w="1407" w:type="dxa"/>
          </w:tcPr>
          <w:p w14:paraId="02EDC791" w14:textId="77777777" w:rsidR="005B47B2" w:rsidRPr="00DA1186" w:rsidRDefault="005B47B2" w:rsidP="00E42CAE">
            <w:pPr>
              <w:spacing w:after="0" w:line="240" w:lineRule="auto"/>
              <w:jc w:val="center"/>
              <w:rPr>
                <w:rFonts w:ascii="Book Antiqua" w:hAnsi="Book Antiqua"/>
                <w:color w:val="000000"/>
                <w:sz w:val="24"/>
                <w:szCs w:val="24"/>
              </w:rPr>
            </w:pPr>
          </w:p>
          <w:p w14:paraId="61D2FDE1" w14:textId="77777777" w:rsidR="005B47B2" w:rsidRPr="00DA1186" w:rsidRDefault="005B47B2" w:rsidP="00E42CAE">
            <w:pPr>
              <w:spacing w:after="0" w:line="240" w:lineRule="auto"/>
              <w:jc w:val="center"/>
              <w:rPr>
                <w:rFonts w:ascii="Book Antiqua" w:hAnsi="Book Antiqua"/>
                <w:color w:val="000000"/>
                <w:sz w:val="2"/>
                <w:szCs w:val="2"/>
              </w:rPr>
            </w:pPr>
          </w:p>
          <w:p w14:paraId="0099F135" w14:textId="770DA72A" w:rsidR="005B47B2" w:rsidRPr="00DA1186" w:rsidRDefault="005B47B2" w:rsidP="00E42CAE">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External</w:t>
            </w:r>
          </w:p>
        </w:tc>
        <w:tc>
          <w:tcPr>
            <w:tcW w:w="3622" w:type="dxa"/>
            <w:vAlign w:val="center"/>
          </w:tcPr>
          <w:p w14:paraId="27E2CA6B" w14:textId="77777777" w:rsidR="005B47B2" w:rsidRPr="00DA1186" w:rsidRDefault="005B47B2" w:rsidP="00E42CAE">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Speech and language outcomes in school going children following early primary cleft palate repair</w:t>
            </w:r>
          </w:p>
          <w:p w14:paraId="3527FEDA" w14:textId="105F022A" w:rsidR="005B47B2" w:rsidRPr="00DA1186" w:rsidRDefault="005B47B2" w:rsidP="00E42CAE">
            <w:pPr>
              <w:spacing w:after="0" w:line="240" w:lineRule="auto"/>
              <w:jc w:val="both"/>
              <w:rPr>
                <w:rFonts w:ascii="Book Antiqua" w:hAnsi="Book Antiqua"/>
                <w:color w:val="000000"/>
                <w:sz w:val="24"/>
                <w:szCs w:val="24"/>
              </w:rPr>
            </w:pPr>
          </w:p>
        </w:tc>
        <w:tc>
          <w:tcPr>
            <w:tcW w:w="1555" w:type="dxa"/>
            <w:vAlign w:val="center"/>
          </w:tcPr>
          <w:p w14:paraId="5A68B4A1" w14:textId="0B56FC13" w:rsidR="005B47B2" w:rsidRPr="00DA1186" w:rsidRDefault="005B47B2" w:rsidP="00E42CAE">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M Pushpavathi</w:t>
            </w:r>
          </w:p>
        </w:tc>
        <w:tc>
          <w:tcPr>
            <w:tcW w:w="1522" w:type="dxa"/>
          </w:tcPr>
          <w:p w14:paraId="788BBEC1" w14:textId="77777777" w:rsidR="005B47B2" w:rsidRPr="00DA1186" w:rsidRDefault="005B47B2" w:rsidP="00E42CAE">
            <w:pPr>
              <w:autoSpaceDE w:val="0"/>
              <w:autoSpaceDN w:val="0"/>
              <w:adjustRightInd w:val="0"/>
              <w:spacing w:after="0" w:line="240" w:lineRule="auto"/>
              <w:jc w:val="center"/>
              <w:rPr>
                <w:rFonts w:ascii="Book Antiqua" w:hAnsi="Book Antiqua"/>
                <w:color w:val="000000"/>
                <w:lang w:val="en-US"/>
              </w:rPr>
            </w:pPr>
          </w:p>
          <w:p w14:paraId="6F5DA255" w14:textId="3E08F42A" w:rsidR="005B47B2" w:rsidRPr="00DA1186"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7DE6709B" w14:textId="76298698" w:rsidR="005B47B2" w:rsidRPr="00DA1186" w:rsidRDefault="005B47B2" w:rsidP="00E42CAE">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Awarded</w:t>
            </w:r>
          </w:p>
        </w:tc>
      </w:tr>
      <w:tr w:rsidR="005B47B2" w:rsidRPr="00DA1186" w14:paraId="4EF75109" w14:textId="77777777" w:rsidTr="005B47B2">
        <w:tc>
          <w:tcPr>
            <w:tcW w:w="620" w:type="dxa"/>
          </w:tcPr>
          <w:p w14:paraId="2FB439E2"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1F059F29" w14:textId="2BC495D1" w:rsidR="005B47B2" w:rsidRPr="00DA1186" w:rsidRDefault="005B47B2" w:rsidP="00BB54E5">
            <w:pPr>
              <w:spacing w:after="0" w:line="240" w:lineRule="auto"/>
              <w:rPr>
                <w:rFonts w:ascii="Book Antiqua" w:hAnsi="Book Antiqua"/>
                <w:color w:val="000000"/>
                <w:sz w:val="24"/>
                <w:szCs w:val="24"/>
              </w:rPr>
            </w:pPr>
            <w:r w:rsidRPr="00DA1186">
              <w:rPr>
                <w:rFonts w:ascii="Book Antiqua" w:hAnsi="Book Antiqua"/>
                <w:color w:val="000000"/>
                <w:sz w:val="24"/>
                <w:szCs w:val="24"/>
              </w:rPr>
              <w:t xml:space="preserve">Darshan </w:t>
            </w:r>
          </w:p>
          <w:p w14:paraId="1C736B92" w14:textId="35B7AC61" w:rsidR="005B47B2" w:rsidRPr="00DA1186" w:rsidRDefault="005B47B2" w:rsidP="00BB54E5">
            <w:pPr>
              <w:spacing w:after="0" w:line="240" w:lineRule="auto"/>
              <w:rPr>
                <w:rFonts w:ascii="Book Antiqua" w:hAnsi="Book Antiqua"/>
                <w:color w:val="000000"/>
                <w:sz w:val="24"/>
                <w:szCs w:val="24"/>
              </w:rPr>
            </w:pPr>
            <w:r w:rsidRPr="00DA1186">
              <w:rPr>
                <w:rFonts w:ascii="Book Antiqua" w:hAnsi="Book Antiqua"/>
                <w:color w:val="000000"/>
                <w:sz w:val="24"/>
                <w:szCs w:val="24"/>
              </w:rPr>
              <w:t>H S</w:t>
            </w:r>
          </w:p>
        </w:tc>
        <w:tc>
          <w:tcPr>
            <w:tcW w:w="1407" w:type="dxa"/>
          </w:tcPr>
          <w:p w14:paraId="625CDFD3" w14:textId="77777777" w:rsidR="005B47B2" w:rsidRPr="00DA1186" w:rsidRDefault="005B47B2" w:rsidP="00BB54E5">
            <w:pPr>
              <w:spacing w:after="0" w:line="240" w:lineRule="auto"/>
              <w:jc w:val="both"/>
              <w:rPr>
                <w:rFonts w:ascii="Book Antiqua" w:hAnsi="Book Antiqua"/>
                <w:color w:val="000000"/>
                <w:sz w:val="24"/>
                <w:szCs w:val="24"/>
              </w:rPr>
            </w:pPr>
          </w:p>
          <w:p w14:paraId="12F283B4" w14:textId="441D9A7C" w:rsidR="005B47B2" w:rsidRPr="00DA1186" w:rsidRDefault="005B47B2" w:rsidP="00BB54E5">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AIISH-JRF</w:t>
            </w:r>
          </w:p>
        </w:tc>
        <w:tc>
          <w:tcPr>
            <w:tcW w:w="3622" w:type="dxa"/>
            <w:vAlign w:val="center"/>
          </w:tcPr>
          <w:p w14:paraId="7CB344B0" w14:textId="3EBC5905" w:rsidR="005B47B2" w:rsidRPr="00DA1186" w:rsidRDefault="005B47B2" w:rsidP="00BB54E5">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A comparative study on statistical learning abilities in persons with aphasia and neuro-typical individuals</w:t>
            </w:r>
          </w:p>
        </w:tc>
        <w:tc>
          <w:tcPr>
            <w:tcW w:w="1555" w:type="dxa"/>
            <w:vAlign w:val="center"/>
          </w:tcPr>
          <w:p w14:paraId="045F0BE7" w14:textId="5AAFE3B7" w:rsidR="005B47B2" w:rsidRPr="00DA1186" w:rsidRDefault="005B47B2" w:rsidP="00BB54E5">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S P Goswami</w:t>
            </w:r>
          </w:p>
        </w:tc>
        <w:tc>
          <w:tcPr>
            <w:tcW w:w="1522" w:type="dxa"/>
          </w:tcPr>
          <w:p w14:paraId="28BFC796" w14:textId="77777777" w:rsidR="005B47B2" w:rsidRPr="00DA1186" w:rsidRDefault="005B47B2" w:rsidP="00BB54E5">
            <w:pPr>
              <w:autoSpaceDE w:val="0"/>
              <w:autoSpaceDN w:val="0"/>
              <w:adjustRightInd w:val="0"/>
              <w:spacing w:after="0" w:line="240" w:lineRule="auto"/>
              <w:jc w:val="center"/>
              <w:rPr>
                <w:rFonts w:ascii="Book Antiqua" w:hAnsi="Book Antiqua"/>
                <w:color w:val="000000"/>
                <w:sz w:val="28"/>
                <w:szCs w:val="28"/>
                <w:lang w:val="en-US"/>
              </w:rPr>
            </w:pPr>
          </w:p>
          <w:p w14:paraId="470CAF35" w14:textId="77777777" w:rsidR="005B47B2" w:rsidRPr="00DA1186" w:rsidRDefault="005B47B2" w:rsidP="00BB54E5">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4D58490D" w14:textId="4CAA53AD" w:rsidR="005B47B2" w:rsidRPr="00DA1186" w:rsidRDefault="005B47B2" w:rsidP="00BB54E5">
            <w:pPr>
              <w:autoSpaceDE w:val="0"/>
              <w:autoSpaceDN w:val="0"/>
              <w:adjustRightInd w:val="0"/>
              <w:spacing w:after="0" w:line="240" w:lineRule="auto"/>
              <w:jc w:val="center"/>
              <w:rPr>
                <w:rFonts w:ascii="Book Antiqua" w:hAnsi="Book Antiqua"/>
                <w:color w:val="000000"/>
                <w:lang w:val="en-US"/>
              </w:rPr>
            </w:pPr>
            <w:r w:rsidRPr="00DA1186">
              <w:rPr>
                <w:rFonts w:ascii="Book Antiqua" w:hAnsi="Book Antiqua"/>
                <w:color w:val="000000"/>
                <w:sz w:val="24"/>
                <w:szCs w:val="24"/>
                <w:lang w:val="en-US"/>
              </w:rPr>
              <w:t>Awarded</w:t>
            </w:r>
          </w:p>
        </w:tc>
      </w:tr>
      <w:tr w:rsidR="005B47B2" w:rsidRPr="00DA1186" w14:paraId="76540E71" w14:textId="77777777" w:rsidTr="005B47B2">
        <w:tc>
          <w:tcPr>
            <w:tcW w:w="620" w:type="dxa"/>
          </w:tcPr>
          <w:p w14:paraId="73FD4A51"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724AC266" w14:textId="301D6D77" w:rsidR="005B47B2" w:rsidRPr="00DA1186" w:rsidRDefault="005B47B2" w:rsidP="00F43753">
            <w:pPr>
              <w:spacing w:after="0" w:line="240" w:lineRule="auto"/>
              <w:rPr>
                <w:rFonts w:ascii="Book Antiqua" w:hAnsi="Book Antiqua"/>
                <w:color w:val="000000"/>
                <w:sz w:val="24"/>
                <w:szCs w:val="24"/>
              </w:rPr>
            </w:pPr>
            <w:r w:rsidRPr="00DA1186">
              <w:rPr>
                <w:rFonts w:ascii="Book Antiqua" w:hAnsi="Book Antiqua"/>
                <w:color w:val="000000"/>
                <w:sz w:val="24"/>
                <w:szCs w:val="24"/>
              </w:rPr>
              <w:t>Deepak P</w:t>
            </w:r>
          </w:p>
        </w:tc>
        <w:tc>
          <w:tcPr>
            <w:tcW w:w="1407" w:type="dxa"/>
          </w:tcPr>
          <w:p w14:paraId="0F7DEEDB" w14:textId="77777777" w:rsidR="005B47B2" w:rsidRPr="00DA1186" w:rsidRDefault="005B47B2" w:rsidP="00F43753">
            <w:pPr>
              <w:spacing w:after="0" w:line="240" w:lineRule="auto"/>
              <w:jc w:val="both"/>
              <w:rPr>
                <w:rFonts w:ascii="Book Antiqua" w:hAnsi="Book Antiqua"/>
                <w:color w:val="000000"/>
                <w:sz w:val="24"/>
                <w:szCs w:val="24"/>
              </w:rPr>
            </w:pPr>
          </w:p>
          <w:p w14:paraId="3910AB6E" w14:textId="6D410572" w:rsidR="005B47B2" w:rsidRPr="00DA1186" w:rsidRDefault="005B47B2" w:rsidP="00F43753">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AIISH-JRF</w:t>
            </w:r>
          </w:p>
        </w:tc>
        <w:tc>
          <w:tcPr>
            <w:tcW w:w="3622" w:type="dxa"/>
            <w:vAlign w:val="center"/>
          </w:tcPr>
          <w:p w14:paraId="4F8D75D9" w14:textId="727AE7F6" w:rsidR="005B47B2" w:rsidRPr="00DA1186" w:rsidRDefault="005B47B2" w:rsidP="00F43753">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Efficacy of verb network strengthening treatment in persons with aphasia</w:t>
            </w:r>
          </w:p>
        </w:tc>
        <w:tc>
          <w:tcPr>
            <w:tcW w:w="1555" w:type="dxa"/>
            <w:vAlign w:val="center"/>
          </w:tcPr>
          <w:p w14:paraId="00EEEC57" w14:textId="7021CAD1"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S P Goswami</w:t>
            </w:r>
          </w:p>
        </w:tc>
        <w:tc>
          <w:tcPr>
            <w:tcW w:w="1522" w:type="dxa"/>
          </w:tcPr>
          <w:p w14:paraId="5B6E96E8" w14:textId="77777777" w:rsidR="005B47B2" w:rsidRPr="00F43753" w:rsidRDefault="005B47B2" w:rsidP="00F43753">
            <w:pPr>
              <w:autoSpaceDE w:val="0"/>
              <w:autoSpaceDN w:val="0"/>
              <w:adjustRightInd w:val="0"/>
              <w:spacing w:after="0" w:line="240" w:lineRule="auto"/>
              <w:jc w:val="center"/>
              <w:rPr>
                <w:rFonts w:ascii="Book Antiqua" w:hAnsi="Book Antiqua"/>
                <w:color w:val="000000"/>
                <w:sz w:val="12"/>
                <w:szCs w:val="12"/>
                <w:lang w:val="en-US"/>
              </w:rPr>
            </w:pPr>
          </w:p>
          <w:p w14:paraId="40FB24EF"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68ED654C" w14:textId="7DC4BCF0" w:rsidR="005B47B2" w:rsidRPr="00DA1186" w:rsidRDefault="005B47B2" w:rsidP="00F43753">
            <w:pPr>
              <w:autoSpaceDE w:val="0"/>
              <w:autoSpaceDN w:val="0"/>
              <w:adjustRightInd w:val="0"/>
              <w:spacing w:after="0" w:line="240" w:lineRule="auto"/>
              <w:jc w:val="center"/>
              <w:rPr>
                <w:rFonts w:ascii="Book Antiqua" w:hAnsi="Book Antiqua"/>
                <w:color w:val="000000"/>
                <w:sz w:val="28"/>
                <w:szCs w:val="28"/>
                <w:lang w:val="en-US"/>
              </w:rPr>
            </w:pPr>
            <w:r w:rsidRPr="00DA1186">
              <w:rPr>
                <w:rFonts w:ascii="Book Antiqua" w:hAnsi="Book Antiqua"/>
                <w:color w:val="000000"/>
                <w:sz w:val="24"/>
                <w:szCs w:val="24"/>
                <w:lang w:val="en-US"/>
              </w:rPr>
              <w:t>Awarded</w:t>
            </w:r>
          </w:p>
        </w:tc>
      </w:tr>
      <w:tr w:rsidR="005B47B2" w:rsidRPr="00DA1186" w14:paraId="337516CD" w14:textId="77777777" w:rsidTr="005B47B2">
        <w:tc>
          <w:tcPr>
            <w:tcW w:w="620" w:type="dxa"/>
          </w:tcPr>
          <w:p w14:paraId="7195D5B9"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rPr>
            </w:pPr>
          </w:p>
        </w:tc>
        <w:tc>
          <w:tcPr>
            <w:tcW w:w="1588" w:type="dxa"/>
            <w:vAlign w:val="center"/>
          </w:tcPr>
          <w:p w14:paraId="52A0A600" w14:textId="5718E854" w:rsidR="005B47B2" w:rsidRPr="00DA1186" w:rsidRDefault="005B47B2" w:rsidP="00F43753">
            <w:pPr>
              <w:spacing w:after="0" w:line="240" w:lineRule="auto"/>
              <w:rPr>
                <w:rFonts w:ascii="Book Antiqua" w:hAnsi="Book Antiqua"/>
                <w:color w:val="000000"/>
                <w:sz w:val="24"/>
                <w:szCs w:val="24"/>
              </w:rPr>
            </w:pPr>
            <w:proofErr w:type="spellStart"/>
            <w:r w:rsidRPr="00F45FE7">
              <w:rPr>
                <w:rFonts w:ascii="Book Antiqua" w:hAnsi="Book Antiqua"/>
                <w:color w:val="000000"/>
                <w:sz w:val="24"/>
              </w:rPr>
              <w:t>Deepthy</w:t>
            </w:r>
            <w:proofErr w:type="spellEnd"/>
            <w:r w:rsidRPr="00F45FE7">
              <w:rPr>
                <w:rFonts w:ascii="Book Antiqua" w:hAnsi="Book Antiqua"/>
                <w:color w:val="000000"/>
                <w:sz w:val="24"/>
              </w:rPr>
              <w:t xml:space="preserve"> Ann Joy</w:t>
            </w:r>
          </w:p>
        </w:tc>
        <w:tc>
          <w:tcPr>
            <w:tcW w:w="1407" w:type="dxa"/>
          </w:tcPr>
          <w:p w14:paraId="780D3D1E" w14:textId="1D35203C" w:rsidR="005B47B2" w:rsidRPr="00DA1186" w:rsidRDefault="005B47B2" w:rsidP="00F43753">
            <w:pPr>
              <w:spacing w:after="0" w:line="240" w:lineRule="auto"/>
              <w:jc w:val="center"/>
              <w:rPr>
                <w:rFonts w:ascii="Book Antiqua" w:hAnsi="Book Antiqua"/>
                <w:color w:val="000000"/>
                <w:sz w:val="24"/>
                <w:szCs w:val="24"/>
              </w:rPr>
            </w:pPr>
            <w:r w:rsidRPr="00F45FE7">
              <w:rPr>
                <w:rFonts w:ascii="Book Antiqua" w:hAnsi="Book Antiqua"/>
                <w:color w:val="000000"/>
                <w:sz w:val="24"/>
                <w:szCs w:val="24"/>
              </w:rPr>
              <w:t>AIISH-JRF</w:t>
            </w:r>
          </w:p>
        </w:tc>
        <w:tc>
          <w:tcPr>
            <w:tcW w:w="3622" w:type="dxa"/>
            <w:vAlign w:val="center"/>
          </w:tcPr>
          <w:p w14:paraId="2EEE900D" w14:textId="1A225360" w:rsidR="005B47B2" w:rsidRPr="00DA1186" w:rsidRDefault="005B47B2" w:rsidP="00F43753">
            <w:pPr>
              <w:spacing w:after="0" w:line="240" w:lineRule="auto"/>
              <w:jc w:val="both"/>
              <w:rPr>
                <w:rFonts w:ascii="Book Antiqua" w:hAnsi="Book Antiqua"/>
                <w:color w:val="000000"/>
                <w:sz w:val="24"/>
                <w:szCs w:val="24"/>
              </w:rPr>
            </w:pPr>
            <w:r w:rsidRPr="00F45FE7">
              <w:rPr>
                <w:rFonts w:ascii="Book Antiqua" w:hAnsi="Book Antiqua"/>
                <w:color w:val="000000"/>
                <w:sz w:val="24"/>
              </w:rPr>
              <w:t>Acoustic and articulatory characteristics of Malayalam speaking children using Cochlear Implant</w:t>
            </w:r>
          </w:p>
        </w:tc>
        <w:tc>
          <w:tcPr>
            <w:tcW w:w="1555" w:type="dxa"/>
            <w:vAlign w:val="center"/>
          </w:tcPr>
          <w:p w14:paraId="111908C9" w14:textId="31E5387B" w:rsidR="005B47B2" w:rsidRPr="00DA1186" w:rsidRDefault="005B47B2" w:rsidP="00F43753">
            <w:pPr>
              <w:spacing w:after="0" w:line="240" w:lineRule="auto"/>
              <w:jc w:val="center"/>
              <w:rPr>
                <w:rFonts w:ascii="Book Antiqua" w:hAnsi="Book Antiqua"/>
                <w:color w:val="000000"/>
                <w:sz w:val="24"/>
                <w:szCs w:val="24"/>
              </w:rPr>
            </w:pPr>
            <w:r w:rsidRPr="00F45FE7">
              <w:rPr>
                <w:rFonts w:ascii="Book Antiqua" w:hAnsi="Book Antiqua"/>
                <w:color w:val="000000"/>
                <w:sz w:val="24"/>
              </w:rPr>
              <w:t xml:space="preserve">Dr. N </w:t>
            </w:r>
            <w:proofErr w:type="spellStart"/>
            <w:r w:rsidRPr="00F45FE7">
              <w:rPr>
                <w:rFonts w:ascii="Book Antiqua" w:hAnsi="Book Antiqua"/>
                <w:color w:val="000000"/>
                <w:sz w:val="24"/>
              </w:rPr>
              <w:t>Sreedevi</w:t>
            </w:r>
            <w:proofErr w:type="spellEnd"/>
          </w:p>
        </w:tc>
        <w:tc>
          <w:tcPr>
            <w:tcW w:w="1522" w:type="dxa"/>
          </w:tcPr>
          <w:p w14:paraId="41B49FC6" w14:textId="77777777" w:rsidR="005B47B2" w:rsidRPr="00F45FE7"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F45FE7">
              <w:rPr>
                <w:rFonts w:ascii="Book Antiqua" w:hAnsi="Book Antiqua"/>
                <w:color w:val="000000"/>
                <w:sz w:val="24"/>
                <w:szCs w:val="24"/>
                <w:lang w:val="en-US"/>
              </w:rPr>
              <w:t>Degree</w:t>
            </w:r>
          </w:p>
          <w:p w14:paraId="0872B421" w14:textId="496247A5" w:rsidR="005B47B2" w:rsidRPr="00DA1186" w:rsidRDefault="005B47B2" w:rsidP="00F43753">
            <w:pPr>
              <w:autoSpaceDE w:val="0"/>
              <w:autoSpaceDN w:val="0"/>
              <w:adjustRightInd w:val="0"/>
              <w:spacing w:after="0" w:line="240" w:lineRule="auto"/>
              <w:jc w:val="center"/>
              <w:rPr>
                <w:rFonts w:ascii="Book Antiqua" w:hAnsi="Book Antiqua"/>
                <w:color w:val="000000"/>
                <w:lang w:val="en-US"/>
              </w:rPr>
            </w:pPr>
            <w:r w:rsidRPr="00F45FE7">
              <w:rPr>
                <w:rFonts w:ascii="Book Antiqua" w:hAnsi="Book Antiqua"/>
                <w:color w:val="000000"/>
                <w:sz w:val="24"/>
                <w:szCs w:val="24"/>
                <w:lang w:val="en-US"/>
              </w:rPr>
              <w:t>Awarded</w:t>
            </w:r>
          </w:p>
        </w:tc>
      </w:tr>
      <w:tr w:rsidR="005B47B2" w:rsidRPr="00DA1186" w14:paraId="5982BF41" w14:textId="77777777" w:rsidTr="005B47B2">
        <w:tc>
          <w:tcPr>
            <w:tcW w:w="620" w:type="dxa"/>
          </w:tcPr>
          <w:p w14:paraId="3C34A09D"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33A93B72" w14:textId="1C351A0A" w:rsidR="005B47B2" w:rsidRPr="00DA1186" w:rsidRDefault="005B47B2" w:rsidP="00F43753">
            <w:pPr>
              <w:spacing w:after="0" w:line="240" w:lineRule="auto"/>
              <w:rPr>
                <w:rFonts w:ascii="Book Antiqua" w:hAnsi="Book Antiqua"/>
                <w:color w:val="000000"/>
                <w:sz w:val="24"/>
                <w:szCs w:val="24"/>
              </w:rPr>
            </w:pPr>
            <w:proofErr w:type="spellStart"/>
            <w:r w:rsidRPr="00DA1186">
              <w:rPr>
                <w:rFonts w:ascii="Book Antiqua" w:hAnsi="Book Antiqua"/>
                <w:color w:val="000000"/>
                <w:sz w:val="24"/>
                <w:szCs w:val="24"/>
              </w:rPr>
              <w:t>Divya</w:t>
            </w:r>
            <w:proofErr w:type="spellEnd"/>
            <w:r w:rsidRPr="00DA1186">
              <w:rPr>
                <w:rFonts w:ascii="Book Antiqua" w:hAnsi="Book Antiqua"/>
                <w:color w:val="000000"/>
                <w:sz w:val="24"/>
                <w:szCs w:val="24"/>
              </w:rPr>
              <w:t xml:space="preserve"> Seth</w:t>
            </w:r>
          </w:p>
        </w:tc>
        <w:tc>
          <w:tcPr>
            <w:tcW w:w="1407" w:type="dxa"/>
          </w:tcPr>
          <w:p w14:paraId="206C6E20" w14:textId="77777777" w:rsidR="005B47B2" w:rsidRPr="00DA1186" w:rsidRDefault="005B47B2" w:rsidP="00F43753">
            <w:pPr>
              <w:spacing w:after="0" w:line="240" w:lineRule="auto"/>
              <w:jc w:val="center"/>
              <w:rPr>
                <w:rFonts w:ascii="Book Antiqua" w:hAnsi="Book Antiqua"/>
                <w:color w:val="000000"/>
                <w:sz w:val="24"/>
                <w:szCs w:val="24"/>
              </w:rPr>
            </w:pPr>
          </w:p>
          <w:p w14:paraId="32280A23" w14:textId="6364786A"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External</w:t>
            </w:r>
          </w:p>
        </w:tc>
        <w:tc>
          <w:tcPr>
            <w:tcW w:w="3622" w:type="dxa"/>
            <w:vAlign w:val="center"/>
          </w:tcPr>
          <w:p w14:paraId="11EE287E" w14:textId="77777777" w:rsidR="005B47B2" w:rsidRPr="00DA1186" w:rsidRDefault="005B47B2" w:rsidP="00F43753">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Efficacy of response cost treatment in preschool children who stutter</w:t>
            </w:r>
          </w:p>
          <w:p w14:paraId="7E5A4838" w14:textId="32B98348" w:rsidR="005B47B2" w:rsidRPr="00DA1186" w:rsidRDefault="005B47B2" w:rsidP="00F43753">
            <w:pPr>
              <w:spacing w:after="0" w:line="240" w:lineRule="auto"/>
              <w:jc w:val="both"/>
              <w:rPr>
                <w:rFonts w:ascii="Book Antiqua" w:hAnsi="Book Antiqua"/>
                <w:color w:val="000000"/>
                <w:sz w:val="8"/>
                <w:szCs w:val="8"/>
              </w:rPr>
            </w:pPr>
          </w:p>
        </w:tc>
        <w:tc>
          <w:tcPr>
            <w:tcW w:w="1555" w:type="dxa"/>
            <w:vAlign w:val="center"/>
          </w:tcPr>
          <w:p w14:paraId="68919B4E" w14:textId="660302C3"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Santosh M</w:t>
            </w:r>
          </w:p>
        </w:tc>
        <w:tc>
          <w:tcPr>
            <w:tcW w:w="1522" w:type="dxa"/>
          </w:tcPr>
          <w:p w14:paraId="33418F88"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14"/>
                <w:szCs w:val="14"/>
                <w:lang w:val="en-US"/>
              </w:rPr>
            </w:pPr>
          </w:p>
          <w:p w14:paraId="3E5022B6" w14:textId="03ECECB5"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34FFEF0E" w14:textId="23507610"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Awarded</w:t>
            </w:r>
          </w:p>
        </w:tc>
      </w:tr>
      <w:tr w:rsidR="005B47B2" w:rsidRPr="00DA1186" w14:paraId="770C74C4" w14:textId="77777777" w:rsidTr="005B47B2">
        <w:tc>
          <w:tcPr>
            <w:tcW w:w="620" w:type="dxa"/>
          </w:tcPr>
          <w:p w14:paraId="5C730A6B"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2B5A7D65" w14:textId="4A027C9A" w:rsidR="005B47B2" w:rsidRPr="00DA1186" w:rsidRDefault="005B47B2" w:rsidP="00F43753">
            <w:pPr>
              <w:spacing w:after="0" w:line="240" w:lineRule="auto"/>
              <w:rPr>
                <w:rFonts w:ascii="Book Antiqua" w:hAnsi="Book Antiqua"/>
                <w:color w:val="000000"/>
                <w:sz w:val="24"/>
                <w:szCs w:val="24"/>
              </w:rPr>
            </w:pPr>
            <w:r w:rsidRPr="00DA1186">
              <w:rPr>
                <w:rFonts w:ascii="Book Antiqua" w:hAnsi="Book Antiqua"/>
                <w:color w:val="000000"/>
                <w:sz w:val="24"/>
                <w:szCs w:val="24"/>
              </w:rPr>
              <w:t>Priyanka</w:t>
            </w:r>
          </w:p>
        </w:tc>
        <w:tc>
          <w:tcPr>
            <w:tcW w:w="1407" w:type="dxa"/>
          </w:tcPr>
          <w:p w14:paraId="68F5BD41" w14:textId="77777777" w:rsidR="005B47B2" w:rsidRPr="00DA1186" w:rsidRDefault="005B47B2" w:rsidP="00F43753">
            <w:pPr>
              <w:spacing w:after="0" w:line="240" w:lineRule="auto"/>
              <w:jc w:val="both"/>
              <w:rPr>
                <w:rFonts w:ascii="Book Antiqua" w:hAnsi="Book Antiqua"/>
                <w:color w:val="000000"/>
                <w:sz w:val="24"/>
                <w:szCs w:val="24"/>
              </w:rPr>
            </w:pPr>
          </w:p>
          <w:p w14:paraId="2656E6E2" w14:textId="77777777" w:rsidR="005B47B2" w:rsidRPr="00DA1186" w:rsidRDefault="005B47B2" w:rsidP="00F43753">
            <w:pPr>
              <w:spacing w:after="0" w:line="240" w:lineRule="auto"/>
              <w:jc w:val="both"/>
              <w:rPr>
                <w:rFonts w:ascii="Book Antiqua" w:hAnsi="Book Antiqua"/>
                <w:color w:val="000000"/>
                <w:sz w:val="24"/>
                <w:szCs w:val="24"/>
              </w:rPr>
            </w:pPr>
          </w:p>
          <w:p w14:paraId="42067225" w14:textId="77777777" w:rsidR="005B47B2" w:rsidRPr="00DA1186" w:rsidRDefault="005B47B2" w:rsidP="00F43753">
            <w:pPr>
              <w:spacing w:after="0" w:line="240" w:lineRule="auto"/>
              <w:jc w:val="both"/>
              <w:rPr>
                <w:rFonts w:ascii="Book Antiqua" w:hAnsi="Book Antiqua"/>
                <w:color w:val="000000"/>
                <w:sz w:val="24"/>
                <w:szCs w:val="24"/>
              </w:rPr>
            </w:pPr>
          </w:p>
          <w:p w14:paraId="05422058" w14:textId="6EE42904"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External</w:t>
            </w:r>
          </w:p>
        </w:tc>
        <w:tc>
          <w:tcPr>
            <w:tcW w:w="3622" w:type="dxa"/>
            <w:vAlign w:val="center"/>
          </w:tcPr>
          <w:p w14:paraId="64BFF718" w14:textId="77777777" w:rsidR="005B47B2" w:rsidRPr="00DA1186" w:rsidRDefault="005B47B2" w:rsidP="00F43753">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Cross-linguistic generalization of fluency in Kannada-English bilingual adults who stutter: Effect of non-programmed prolonged speech treatment</w:t>
            </w:r>
          </w:p>
          <w:p w14:paraId="498952DF" w14:textId="78941A40" w:rsidR="005B47B2" w:rsidRPr="00DA1186" w:rsidRDefault="005B47B2" w:rsidP="00F43753">
            <w:pPr>
              <w:spacing w:after="0" w:line="240" w:lineRule="auto"/>
              <w:jc w:val="both"/>
              <w:rPr>
                <w:rFonts w:ascii="Book Antiqua" w:hAnsi="Book Antiqua"/>
                <w:color w:val="000000"/>
                <w:sz w:val="10"/>
                <w:szCs w:val="10"/>
              </w:rPr>
            </w:pPr>
          </w:p>
        </w:tc>
        <w:tc>
          <w:tcPr>
            <w:tcW w:w="1555" w:type="dxa"/>
            <w:vAlign w:val="center"/>
          </w:tcPr>
          <w:p w14:paraId="343D2448" w14:textId="4CBD840C"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Santosh M</w:t>
            </w:r>
          </w:p>
        </w:tc>
        <w:tc>
          <w:tcPr>
            <w:tcW w:w="1522" w:type="dxa"/>
          </w:tcPr>
          <w:p w14:paraId="382B38C3"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14"/>
                <w:szCs w:val="14"/>
                <w:lang w:val="en-US"/>
              </w:rPr>
            </w:pPr>
          </w:p>
          <w:p w14:paraId="00E13837"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p>
          <w:p w14:paraId="60CE1B67" w14:textId="6D2D60A3"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28A5ADE2" w14:textId="5DFE2538"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Awarded</w:t>
            </w:r>
          </w:p>
        </w:tc>
      </w:tr>
      <w:tr w:rsidR="005B47B2" w:rsidRPr="00DA1186" w14:paraId="23C40C0A" w14:textId="77777777" w:rsidTr="005B47B2">
        <w:tc>
          <w:tcPr>
            <w:tcW w:w="620" w:type="dxa"/>
          </w:tcPr>
          <w:p w14:paraId="398AE46B"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5E9757F4" w14:textId="446388FB" w:rsidR="005B47B2" w:rsidRPr="00DA1186" w:rsidRDefault="005B47B2" w:rsidP="00F43753">
            <w:pPr>
              <w:spacing w:after="0" w:line="240" w:lineRule="auto"/>
              <w:rPr>
                <w:rFonts w:ascii="Book Antiqua" w:hAnsi="Book Antiqua"/>
                <w:color w:val="000000"/>
                <w:sz w:val="24"/>
                <w:szCs w:val="24"/>
              </w:rPr>
            </w:pPr>
            <w:r w:rsidRPr="00DA1186">
              <w:rPr>
                <w:rFonts w:ascii="Book Antiqua" w:hAnsi="Book Antiqua"/>
                <w:color w:val="000000"/>
                <w:sz w:val="24"/>
                <w:szCs w:val="24"/>
              </w:rPr>
              <w:t xml:space="preserve">Rakesh </w:t>
            </w:r>
          </w:p>
          <w:p w14:paraId="72A352DF" w14:textId="073A31DB" w:rsidR="005B47B2" w:rsidRPr="00DA1186" w:rsidRDefault="005B47B2" w:rsidP="00F43753">
            <w:pPr>
              <w:spacing w:after="0" w:line="240" w:lineRule="auto"/>
              <w:rPr>
                <w:rFonts w:ascii="Book Antiqua" w:hAnsi="Book Antiqua"/>
                <w:color w:val="000000"/>
                <w:sz w:val="24"/>
                <w:szCs w:val="24"/>
              </w:rPr>
            </w:pPr>
            <w:r w:rsidRPr="00DA1186">
              <w:rPr>
                <w:rFonts w:ascii="Book Antiqua" w:hAnsi="Book Antiqua"/>
                <w:color w:val="000000"/>
                <w:sz w:val="24"/>
                <w:szCs w:val="24"/>
              </w:rPr>
              <w:t>C V</w:t>
            </w:r>
          </w:p>
        </w:tc>
        <w:tc>
          <w:tcPr>
            <w:tcW w:w="1407" w:type="dxa"/>
          </w:tcPr>
          <w:p w14:paraId="2EB742F4" w14:textId="77777777" w:rsidR="005B47B2" w:rsidRPr="00DA1186" w:rsidRDefault="005B47B2" w:rsidP="00F43753">
            <w:pPr>
              <w:spacing w:after="0" w:line="240" w:lineRule="auto"/>
              <w:jc w:val="both"/>
              <w:rPr>
                <w:rFonts w:ascii="Book Antiqua" w:hAnsi="Book Antiqua"/>
                <w:color w:val="000000"/>
                <w:sz w:val="24"/>
                <w:szCs w:val="24"/>
              </w:rPr>
            </w:pPr>
          </w:p>
          <w:p w14:paraId="0899BDCD" w14:textId="77777777" w:rsidR="005B47B2" w:rsidRPr="00DA1186" w:rsidRDefault="005B47B2" w:rsidP="00F43753">
            <w:pPr>
              <w:spacing w:after="0" w:line="240" w:lineRule="auto"/>
              <w:jc w:val="both"/>
              <w:rPr>
                <w:rFonts w:ascii="Book Antiqua" w:hAnsi="Book Antiqua"/>
                <w:color w:val="000000"/>
                <w:sz w:val="24"/>
                <w:szCs w:val="24"/>
              </w:rPr>
            </w:pPr>
          </w:p>
          <w:p w14:paraId="1ADFBF53" w14:textId="62A2042E"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AIISH-JRF</w:t>
            </w:r>
          </w:p>
        </w:tc>
        <w:tc>
          <w:tcPr>
            <w:tcW w:w="3622" w:type="dxa"/>
            <w:vAlign w:val="center"/>
          </w:tcPr>
          <w:p w14:paraId="7FC5057A" w14:textId="77777777" w:rsidR="005B47B2" w:rsidRPr="00DA1186" w:rsidRDefault="005B47B2" w:rsidP="00F43753">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Efficacy of prolonged speech and pause and talk techniques in school-aged children with stuttering: A comparison</w:t>
            </w:r>
          </w:p>
          <w:p w14:paraId="7EAF2D58" w14:textId="337738A6" w:rsidR="005B47B2" w:rsidRPr="00DA1186" w:rsidRDefault="005B47B2" w:rsidP="00F43753">
            <w:pPr>
              <w:spacing w:after="0" w:line="240" w:lineRule="auto"/>
              <w:jc w:val="both"/>
              <w:rPr>
                <w:rFonts w:ascii="Book Antiqua" w:hAnsi="Book Antiqua"/>
                <w:color w:val="000000"/>
                <w:sz w:val="8"/>
                <w:szCs w:val="8"/>
              </w:rPr>
            </w:pPr>
          </w:p>
        </w:tc>
        <w:tc>
          <w:tcPr>
            <w:tcW w:w="1555" w:type="dxa"/>
            <w:vAlign w:val="center"/>
          </w:tcPr>
          <w:p w14:paraId="216B7E62" w14:textId="20494204"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Santosh M</w:t>
            </w:r>
          </w:p>
        </w:tc>
        <w:tc>
          <w:tcPr>
            <w:tcW w:w="1522" w:type="dxa"/>
          </w:tcPr>
          <w:p w14:paraId="4EE045D4"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4"/>
                <w:szCs w:val="4"/>
                <w:lang w:val="en-US"/>
              </w:rPr>
            </w:pPr>
          </w:p>
          <w:p w14:paraId="173446D8"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p>
          <w:p w14:paraId="79E6B746" w14:textId="0CE3B8C6"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33DC415B" w14:textId="2311E1C8"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Awarded</w:t>
            </w:r>
          </w:p>
        </w:tc>
      </w:tr>
      <w:tr w:rsidR="005B47B2" w:rsidRPr="00DA1186" w14:paraId="4EBD69F7" w14:textId="77777777" w:rsidTr="005B47B2">
        <w:trPr>
          <w:trHeight w:val="1309"/>
        </w:trPr>
        <w:tc>
          <w:tcPr>
            <w:tcW w:w="620" w:type="dxa"/>
          </w:tcPr>
          <w:p w14:paraId="11CCDEB7"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vAlign w:val="center"/>
          </w:tcPr>
          <w:p w14:paraId="51E3DFEC" w14:textId="2069B18B" w:rsidR="005B47B2" w:rsidRPr="00DA1186" w:rsidRDefault="005B47B2" w:rsidP="00F43753">
            <w:pPr>
              <w:spacing w:after="0" w:line="240" w:lineRule="auto"/>
              <w:rPr>
                <w:rFonts w:ascii="Book Antiqua" w:hAnsi="Book Antiqua"/>
                <w:color w:val="000000"/>
                <w:sz w:val="24"/>
                <w:szCs w:val="24"/>
              </w:rPr>
            </w:pPr>
            <w:r w:rsidRPr="00DA1186">
              <w:rPr>
                <w:rFonts w:ascii="Book Antiqua" w:hAnsi="Book Antiqua"/>
                <w:color w:val="000000"/>
                <w:sz w:val="24"/>
                <w:szCs w:val="24"/>
              </w:rPr>
              <w:t>Reuben Thomas Varghese</w:t>
            </w:r>
          </w:p>
        </w:tc>
        <w:tc>
          <w:tcPr>
            <w:tcW w:w="1407" w:type="dxa"/>
          </w:tcPr>
          <w:p w14:paraId="5801C5FF" w14:textId="5715BDB9" w:rsidR="005B47B2" w:rsidRPr="00DA1186" w:rsidRDefault="005B47B2" w:rsidP="00F43753">
            <w:pPr>
              <w:spacing w:after="0" w:line="240" w:lineRule="auto"/>
              <w:jc w:val="both"/>
              <w:rPr>
                <w:rFonts w:ascii="Book Antiqua" w:hAnsi="Book Antiqua"/>
                <w:color w:val="000000"/>
                <w:sz w:val="24"/>
                <w:szCs w:val="24"/>
              </w:rPr>
            </w:pPr>
          </w:p>
          <w:p w14:paraId="781C463C" w14:textId="6FBF5871" w:rsidR="005B47B2" w:rsidRPr="00DA1186" w:rsidRDefault="005B47B2" w:rsidP="00F43753">
            <w:pPr>
              <w:spacing w:after="0" w:line="240" w:lineRule="auto"/>
              <w:jc w:val="both"/>
              <w:rPr>
                <w:rFonts w:ascii="Book Antiqua" w:hAnsi="Book Antiqua"/>
                <w:color w:val="000000"/>
                <w:sz w:val="24"/>
                <w:szCs w:val="24"/>
              </w:rPr>
            </w:pPr>
          </w:p>
          <w:p w14:paraId="1AB0CF94" w14:textId="77777777" w:rsidR="005B47B2" w:rsidRPr="00DA1186" w:rsidRDefault="005B47B2" w:rsidP="00F43753">
            <w:pPr>
              <w:spacing w:after="0" w:line="240" w:lineRule="auto"/>
              <w:jc w:val="center"/>
              <w:rPr>
                <w:rFonts w:ascii="Book Antiqua" w:hAnsi="Book Antiqua"/>
                <w:color w:val="000000"/>
                <w:sz w:val="6"/>
                <w:szCs w:val="6"/>
              </w:rPr>
            </w:pPr>
          </w:p>
          <w:p w14:paraId="7C9558B6" w14:textId="00870D37"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In-service</w:t>
            </w:r>
          </w:p>
        </w:tc>
        <w:tc>
          <w:tcPr>
            <w:tcW w:w="3622" w:type="dxa"/>
            <w:vAlign w:val="center"/>
          </w:tcPr>
          <w:p w14:paraId="2E1252C7" w14:textId="0E5AF2D9" w:rsidR="005B47B2" w:rsidRPr="004B28D2" w:rsidRDefault="005B47B2" w:rsidP="00F43753">
            <w:pPr>
              <w:spacing w:after="0" w:line="240" w:lineRule="auto"/>
              <w:jc w:val="both"/>
              <w:rPr>
                <w:rFonts w:ascii="Book Antiqua" w:hAnsi="Book Antiqua"/>
                <w:color w:val="000000"/>
                <w:sz w:val="24"/>
                <w:szCs w:val="24"/>
              </w:rPr>
            </w:pPr>
            <w:r w:rsidRPr="00DA1186">
              <w:rPr>
                <w:rFonts w:ascii="Book Antiqua" w:hAnsi="Book Antiqua"/>
                <w:color w:val="000000"/>
                <w:sz w:val="24"/>
                <w:szCs w:val="24"/>
              </w:rPr>
              <w:t xml:space="preserve">Comparison of early cognitive-communicative deficits between persons with dementia of </w:t>
            </w:r>
            <w:proofErr w:type="spellStart"/>
            <w:r w:rsidRPr="00DA1186">
              <w:rPr>
                <w:rFonts w:ascii="Book Antiqua" w:hAnsi="Book Antiqua"/>
                <w:color w:val="000000"/>
                <w:sz w:val="24"/>
                <w:szCs w:val="24"/>
              </w:rPr>
              <w:t>alzheimer’s</w:t>
            </w:r>
            <w:proofErr w:type="spellEnd"/>
            <w:r w:rsidRPr="00DA1186">
              <w:rPr>
                <w:rFonts w:ascii="Book Antiqua" w:hAnsi="Book Antiqua"/>
                <w:color w:val="000000"/>
                <w:sz w:val="24"/>
                <w:szCs w:val="24"/>
              </w:rPr>
              <w:t xml:space="preserve"> type and mild cognitive impairment</w:t>
            </w:r>
          </w:p>
        </w:tc>
        <w:tc>
          <w:tcPr>
            <w:tcW w:w="1555" w:type="dxa"/>
            <w:vAlign w:val="center"/>
          </w:tcPr>
          <w:p w14:paraId="0FFE614E" w14:textId="46ACF42C" w:rsidR="005B47B2" w:rsidRPr="00DA1186" w:rsidRDefault="005B47B2" w:rsidP="00F43753">
            <w:pPr>
              <w:spacing w:after="0" w:line="240" w:lineRule="auto"/>
              <w:jc w:val="center"/>
              <w:rPr>
                <w:rFonts w:ascii="Book Antiqua" w:hAnsi="Book Antiqua"/>
                <w:color w:val="000000"/>
                <w:sz w:val="24"/>
                <w:szCs w:val="24"/>
              </w:rPr>
            </w:pPr>
            <w:r w:rsidRPr="00DA1186">
              <w:rPr>
                <w:rFonts w:ascii="Book Antiqua" w:hAnsi="Book Antiqua"/>
                <w:color w:val="000000"/>
                <w:sz w:val="24"/>
                <w:szCs w:val="24"/>
              </w:rPr>
              <w:t>Dr. S P Goswami</w:t>
            </w:r>
          </w:p>
        </w:tc>
        <w:tc>
          <w:tcPr>
            <w:tcW w:w="1522" w:type="dxa"/>
          </w:tcPr>
          <w:p w14:paraId="35FD0B02"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18"/>
                <w:szCs w:val="18"/>
                <w:lang w:val="en-US"/>
              </w:rPr>
            </w:pPr>
          </w:p>
          <w:p w14:paraId="4AADB09E" w14:textId="77777777"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p>
          <w:p w14:paraId="000F781F" w14:textId="479C1A67"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Degree</w:t>
            </w:r>
          </w:p>
          <w:p w14:paraId="2CE7ABFA" w14:textId="6C7FF528" w:rsidR="005B47B2" w:rsidRPr="00DA1186" w:rsidRDefault="005B47B2" w:rsidP="00F43753">
            <w:pPr>
              <w:autoSpaceDE w:val="0"/>
              <w:autoSpaceDN w:val="0"/>
              <w:adjustRightInd w:val="0"/>
              <w:spacing w:after="0" w:line="240" w:lineRule="auto"/>
              <w:jc w:val="center"/>
              <w:rPr>
                <w:rFonts w:ascii="Book Antiqua" w:hAnsi="Book Antiqua"/>
                <w:color w:val="000000"/>
                <w:sz w:val="24"/>
                <w:szCs w:val="24"/>
                <w:lang w:val="en-US"/>
              </w:rPr>
            </w:pPr>
            <w:r w:rsidRPr="00DA1186">
              <w:rPr>
                <w:rFonts w:ascii="Book Antiqua" w:hAnsi="Book Antiqua"/>
                <w:color w:val="000000"/>
                <w:sz w:val="24"/>
                <w:szCs w:val="24"/>
                <w:lang w:val="en-US"/>
              </w:rPr>
              <w:t>Awarded</w:t>
            </w:r>
          </w:p>
        </w:tc>
      </w:tr>
      <w:tr w:rsidR="005B47B2" w:rsidRPr="00DA1186" w14:paraId="7B22F9D2" w14:textId="77777777" w:rsidTr="005B47B2">
        <w:trPr>
          <w:trHeight w:val="1309"/>
        </w:trPr>
        <w:tc>
          <w:tcPr>
            <w:tcW w:w="620" w:type="dxa"/>
          </w:tcPr>
          <w:p w14:paraId="4B6C5F2A"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tcPr>
          <w:p w14:paraId="1C1EA7D3" w14:textId="7B88D550" w:rsidR="005B47B2" w:rsidRPr="00DA1186" w:rsidRDefault="005B47B2" w:rsidP="00F43753">
            <w:pPr>
              <w:spacing w:after="0" w:line="240" w:lineRule="auto"/>
              <w:rPr>
                <w:rFonts w:ascii="Book Antiqua" w:hAnsi="Book Antiqua"/>
                <w:color w:val="000000"/>
                <w:sz w:val="24"/>
                <w:szCs w:val="24"/>
              </w:rPr>
            </w:pPr>
            <w:proofErr w:type="spellStart"/>
            <w:r w:rsidRPr="00812C26">
              <w:rPr>
                <w:rFonts w:ascii="Book Antiqua" w:hAnsi="Book Antiqua"/>
                <w:color w:val="000000"/>
                <w:sz w:val="24"/>
                <w:szCs w:val="24"/>
              </w:rPr>
              <w:t>Anitha</w:t>
            </w:r>
            <w:proofErr w:type="spellEnd"/>
            <w:r w:rsidRPr="00812C26">
              <w:rPr>
                <w:rFonts w:ascii="Book Antiqua" w:hAnsi="Book Antiqua"/>
                <w:color w:val="000000"/>
                <w:sz w:val="24"/>
                <w:szCs w:val="24"/>
              </w:rPr>
              <w:t xml:space="preserve"> </w:t>
            </w:r>
            <w:proofErr w:type="spellStart"/>
            <w:r w:rsidRPr="00812C26">
              <w:rPr>
                <w:rFonts w:ascii="Book Antiqua" w:hAnsi="Book Antiqua"/>
                <w:color w:val="000000"/>
                <w:sz w:val="24"/>
                <w:szCs w:val="24"/>
              </w:rPr>
              <w:t>Naittee</w:t>
            </w:r>
            <w:proofErr w:type="spellEnd"/>
            <w:r w:rsidRPr="00812C26">
              <w:rPr>
                <w:rFonts w:ascii="Book Antiqua" w:hAnsi="Book Antiqua"/>
                <w:color w:val="000000"/>
                <w:sz w:val="24"/>
                <w:szCs w:val="24"/>
              </w:rPr>
              <w:t xml:space="preserve"> Abraham</w:t>
            </w:r>
          </w:p>
        </w:tc>
        <w:tc>
          <w:tcPr>
            <w:tcW w:w="1407" w:type="dxa"/>
          </w:tcPr>
          <w:p w14:paraId="5F191554" w14:textId="752E74AB" w:rsidR="005B47B2" w:rsidRPr="00DA1186" w:rsidRDefault="005B47B2" w:rsidP="00F43753">
            <w:pPr>
              <w:spacing w:after="0" w:line="240" w:lineRule="auto"/>
              <w:jc w:val="both"/>
              <w:rPr>
                <w:rFonts w:ascii="Book Antiqua" w:hAnsi="Book Antiqua"/>
                <w:color w:val="000000"/>
                <w:sz w:val="24"/>
                <w:szCs w:val="24"/>
              </w:rPr>
            </w:pPr>
            <w:r w:rsidRPr="00812C26">
              <w:rPr>
                <w:rFonts w:ascii="Book Antiqua" w:hAnsi="Book Antiqua"/>
                <w:color w:val="000000"/>
                <w:sz w:val="24"/>
                <w:szCs w:val="24"/>
                <w:lang w:val="en-US"/>
              </w:rPr>
              <w:t>External</w:t>
            </w:r>
          </w:p>
        </w:tc>
        <w:tc>
          <w:tcPr>
            <w:tcW w:w="3622" w:type="dxa"/>
          </w:tcPr>
          <w:p w14:paraId="605422E3" w14:textId="123EB245" w:rsidR="005B47B2" w:rsidRPr="00DA1186" w:rsidRDefault="005B47B2" w:rsidP="00F43753">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Effect of vowel context and phoneme position on correct articulation of phonemes in Malayalam speaking children with Down syndrome: A pre post therapy comparison</w:t>
            </w:r>
          </w:p>
        </w:tc>
        <w:tc>
          <w:tcPr>
            <w:tcW w:w="1555" w:type="dxa"/>
          </w:tcPr>
          <w:p w14:paraId="16CB4379" w14:textId="0A49B525" w:rsidR="005B47B2" w:rsidRPr="00DA1186" w:rsidRDefault="005B47B2" w:rsidP="00F43753">
            <w:pPr>
              <w:spacing w:after="0" w:line="240" w:lineRule="auto"/>
              <w:jc w:val="center"/>
              <w:rPr>
                <w:rFonts w:ascii="Book Antiqua" w:hAnsi="Book Antiqua"/>
                <w:color w:val="000000"/>
                <w:sz w:val="24"/>
                <w:szCs w:val="24"/>
              </w:rPr>
            </w:pPr>
            <w:r w:rsidRPr="00812C26">
              <w:rPr>
                <w:rFonts w:ascii="Book Antiqua" w:hAnsi="Book Antiqua"/>
                <w:color w:val="000000"/>
                <w:sz w:val="24"/>
                <w:szCs w:val="24"/>
              </w:rPr>
              <w:t xml:space="preserve">Dr. N </w:t>
            </w:r>
            <w:proofErr w:type="spellStart"/>
            <w:r w:rsidRPr="00812C26">
              <w:rPr>
                <w:rFonts w:ascii="Book Antiqua" w:hAnsi="Book Antiqua"/>
                <w:color w:val="000000"/>
                <w:sz w:val="24"/>
                <w:szCs w:val="24"/>
              </w:rPr>
              <w:t>Sreedevi</w:t>
            </w:r>
            <w:proofErr w:type="spellEnd"/>
          </w:p>
        </w:tc>
        <w:tc>
          <w:tcPr>
            <w:tcW w:w="1522" w:type="dxa"/>
          </w:tcPr>
          <w:p w14:paraId="0EE826BE" w14:textId="48B70922" w:rsidR="005B47B2" w:rsidRPr="00DA1186" w:rsidRDefault="005B47B2" w:rsidP="00F43753">
            <w:pPr>
              <w:autoSpaceDE w:val="0"/>
              <w:autoSpaceDN w:val="0"/>
              <w:adjustRightInd w:val="0"/>
              <w:spacing w:after="0" w:line="240" w:lineRule="auto"/>
              <w:jc w:val="center"/>
              <w:rPr>
                <w:rFonts w:ascii="Book Antiqua" w:hAnsi="Book Antiqua"/>
                <w:color w:val="000000"/>
                <w:sz w:val="18"/>
                <w:szCs w:val="18"/>
                <w:lang w:val="en-US"/>
              </w:rPr>
            </w:pPr>
            <w:r>
              <w:rPr>
                <w:rFonts w:ascii="Book Antiqua" w:hAnsi="Book Antiqua"/>
                <w:color w:val="000000"/>
                <w:sz w:val="24"/>
                <w:szCs w:val="24"/>
                <w:lang w:val="en-US"/>
              </w:rPr>
              <w:br/>
            </w:r>
            <w:r w:rsidRPr="001B742A">
              <w:rPr>
                <w:rFonts w:ascii="Book Antiqua" w:hAnsi="Book Antiqua"/>
                <w:color w:val="000000"/>
                <w:sz w:val="24"/>
                <w:szCs w:val="24"/>
                <w:lang w:val="en-US"/>
              </w:rPr>
              <w:t>Thesis Submitted</w:t>
            </w:r>
          </w:p>
        </w:tc>
      </w:tr>
      <w:tr w:rsidR="005B47B2" w:rsidRPr="00CE13F9" w14:paraId="12E6C6AD" w14:textId="77777777" w:rsidTr="005B47B2">
        <w:tc>
          <w:tcPr>
            <w:tcW w:w="620" w:type="dxa"/>
          </w:tcPr>
          <w:p w14:paraId="638E9AD2"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tcPr>
          <w:p w14:paraId="408DAC15" w14:textId="178BA6E7" w:rsidR="005B47B2" w:rsidRPr="00DA1186" w:rsidRDefault="005B47B2" w:rsidP="00F43753">
            <w:pPr>
              <w:spacing w:after="0" w:line="240" w:lineRule="auto"/>
              <w:rPr>
                <w:rFonts w:ascii="Book Antiqua" w:hAnsi="Book Antiqua"/>
                <w:color w:val="000000"/>
                <w:sz w:val="24"/>
                <w:szCs w:val="24"/>
              </w:rPr>
            </w:pPr>
            <w:proofErr w:type="spellStart"/>
            <w:r w:rsidRPr="00812C26">
              <w:rPr>
                <w:rFonts w:ascii="Book Antiqua" w:hAnsi="Book Antiqua"/>
                <w:color w:val="000000"/>
                <w:sz w:val="24"/>
                <w:szCs w:val="24"/>
              </w:rPr>
              <w:t>Srushti</w:t>
            </w:r>
            <w:proofErr w:type="spellEnd"/>
            <w:r w:rsidRPr="00812C26">
              <w:rPr>
                <w:rFonts w:ascii="Book Antiqua" w:hAnsi="Book Antiqua"/>
                <w:color w:val="000000"/>
                <w:sz w:val="24"/>
                <w:szCs w:val="24"/>
              </w:rPr>
              <w:t xml:space="preserve"> Shabnam</w:t>
            </w:r>
          </w:p>
        </w:tc>
        <w:tc>
          <w:tcPr>
            <w:tcW w:w="1407" w:type="dxa"/>
          </w:tcPr>
          <w:p w14:paraId="160F8955" w14:textId="1CAA831D" w:rsidR="005B47B2" w:rsidRPr="00DA1186" w:rsidRDefault="005B47B2" w:rsidP="00F43753">
            <w:pPr>
              <w:spacing w:after="0" w:line="240" w:lineRule="auto"/>
              <w:jc w:val="both"/>
              <w:rPr>
                <w:rFonts w:ascii="Book Antiqua" w:hAnsi="Book Antiqua"/>
                <w:color w:val="000000"/>
                <w:sz w:val="24"/>
                <w:szCs w:val="24"/>
              </w:rPr>
            </w:pPr>
            <w:r w:rsidRPr="00812C26">
              <w:rPr>
                <w:rFonts w:ascii="Book Antiqua" w:hAnsi="Book Antiqua"/>
                <w:color w:val="000000"/>
                <w:sz w:val="24"/>
                <w:szCs w:val="24"/>
                <w:lang w:val="en-US"/>
              </w:rPr>
              <w:t>External</w:t>
            </w:r>
          </w:p>
        </w:tc>
        <w:tc>
          <w:tcPr>
            <w:tcW w:w="3622" w:type="dxa"/>
          </w:tcPr>
          <w:p w14:paraId="5474C2DB" w14:textId="77777777" w:rsidR="005B47B2" w:rsidRDefault="005B47B2" w:rsidP="00F43753">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 xml:space="preserve">Acoustic voice quality </w:t>
            </w:r>
            <w:proofErr w:type="gramStart"/>
            <w:r w:rsidRPr="00812C26">
              <w:rPr>
                <w:rFonts w:ascii="Book Antiqua" w:hAnsi="Book Antiqua"/>
                <w:color w:val="000000"/>
                <w:sz w:val="24"/>
                <w:szCs w:val="24"/>
              </w:rPr>
              <w:t>index based</w:t>
            </w:r>
            <w:proofErr w:type="gramEnd"/>
            <w:r w:rsidRPr="00812C26">
              <w:rPr>
                <w:rFonts w:ascii="Book Antiqua" w:hAnsi="Book Antiqua"/>
                <w:color w:val="000000"/>
                <w:sz w:val="24"/>
                <w:szCs w:val="24"/>
              </w:rPr>
              <w:t xml:space="preserve"> dysphonia severity classification</w:t>
            </w:r>
          </w:p>
          <w:p w14:paraId="6D144456" w14:textId="77777777" w:rsidR="005B47B2" w:rsidRPr="00DA1186" w:rsidRDefault="005B47B2" w:rsidP="00F43753">
            <w:pPr>
              <w:spacing w:after="0" w:line="240" w:lineRule="auto"/>
              <w:jc w:val="both"/>
              <w:rPr>
                <w:rFonts w:ascii="Book Antiqua" w:hAnsi="Book Antiqua"/>
                <w:color w:val="000000"/>
                <w:sz w:val="24"/>
                <w:szCs w:val="24"/>
              </w:rPr>
            </w:pPr>
          </w:p>
        </w:tc>
        <w:tc>
          <w:tcPr>
            <w:tcW w:w="1555" w:type="dxa"/>
          </w:tcPr>
          <w:p w14:paraId="3D8E9BDE" w14:textId="1E6424CD" w:rsidR="005B47B2" w:rsidRPr="00DA1186" w:rsidRDefault="005B47B2" w:rsidP="00F43753">
            <w:pPr>
              <w:spacing w:after="0" w:line="240" w:lineRule="auto"/>
              <w:rPr>
                <w:rFonts w:ascii="Book Antiqua" w:hAnsi="Book Antiqua"/>
                <w:color w:val="000000"/>
                <w:sz w:val="24"/>
                <w:szCs w:val="24"/>
              </w:rPr>
            </w:pPr>
            <w:r w:rsidRPr="00812C26">
              <w:rPr>
                <w:rFonts w:ascii="Book Antiqua" w:hAnsi="Book Antiqua"/>
                <w:color w:val="000000"/>
                <w:sz w:val="24"/>
                <w:szCs w:val="24"/>
              </w:rPr>
              <w:t>Dr. M Pushpavathi</w:t>
            </w:r>
          </w:p>
        </w:tc>
        <w:tc>
          <w:tcPr>
            <w:tcW w:w="1522" w:type="dxa"/>
          </w:tcPr>
          <w:p w14:paraId="22FE5A9C" w14:textId="67882310" w:rsidR="005B47B2" w:rsidRPr="00DA1186" w:rsidRDefault="005B47B2" w:rsidP="00F43753">
            <w:pPr>
              <w:autoSpaceDE w:val="0"/>
              <w:autoSpaceDN w:val="0"/>
              <w:adjustRightInd w:val="0"/>
              <w:spacing w:after="0" w:line="240" w:lineRule="auto"/>
              <w:jc w:val="center"/>
              <w:rPr>
                <w:rFonts w:ascii="Book Antiqua" w:hAnsi="Book Antiqua"/>
                <w:color w:val="000000"/>
                <w:sz w:val="20"/>
                <w:szCs w:val="20"/>
                <w:lang w:val="en-US"/>
              </w:rPr>
            </w:pPr>
            <w:r w:rsidRPr="00DA1186">
              <w:rPr>
                <w:rFonts w:ascii="Book Antiqua" w:hAnsi="Book Antiqua"/>
                <w:color w:val="000000"/>
                <w:sz w:val="24"/>
                <w:szCs w:val="24"/>
                <w:lang w:val="en-US"/>
              </w:rPr>
              <w:t>Thesis Submitted</w:t>
            </w:r>
          </w:p>
        </w:tc>
      </w:tr>
      <w:tr w:rsidR="005B47B2" w:rsidRPr="00CE13F9" w14:paraId="1E5DDB17" w14:textId="77777777" w:rsidTr="005B47B2">
        <w:tc>
          <w:tcPr>
            <w:tcW w:w="620" w:type="dxa"/>
          </w:tcPr>
          <w:p w14:paraId="6B1108D8" w14:textId="77777777" w:rsidR="005B47B2" w:rsidRPr="005B47B2" w:rsidRDefault="005B47B2" w:rsidP="005B47B2">
            <w:pPr>
              <w:pStyle w:val="ListParagraph"/>
              <w:numPr>
                <w:ilvl w:val="0"/>
                <w:numId w:val="13"/>
              </w:numPr>
              <w:spacing w:after="0" w:line="240" w:lineRule="auto"/>
              <w:rPr>
                <w:rFonts w:ascii="Book Antiqua" w:hAnsi="Book Antiqua"/>
                <w:color w:val="000000"/>
                <w:sz w:val="24"/>
                <w:szCs w:val="24"/>
              </w:rPr>
            </w:pPr>
          </w:p>
        </w:tc>
        <w:tc>
          <w:tcPr>
            <w:tcW w:w="1588" w:type="dxa"/>
          </w:tcPr>
          <w:p w14:paraId="7ADCBAB0" w14:textId="70D65F40" w:rsidR="005B47B2" w:rsidRPr="00F45FE7" w:rsidRDefault="005B47B2" w:rsidP="00F43753">
            <w:pPr>
              <w:spacing w:after="0" w:line="240" w:lineRule="auto"/>
              <w:rPr>
                <w:rFonts w:ascii="Book Antiqua" w:hAnsi="Book Antiqua"/>
                <w:color w:val="000000"/>
                <w:sz w:val="24"/>
                <w:szCs w:val="24"/>
                <w:highlight w:val="yellow"/>
              </w:rPr>
            </w:pPr>
            <w:proofErr w:type="spellStart"/>
            <w:r w:rsidRPr="00812C26">
              <w:rPr>
                <w:rFonts w:ascii="Book Antiqua" w:hAnsi="Book Antiqua"/>
                <w:color w:val="000000"/>
                <w:sz w:val="24"/>
                <w:szCs w:val="24"/>
              </w:rPr>
              <w:t>Vineetha</w:t>
            </w:r>
            <w:proofErr w:type="spellEnd"/>
            <w:r w:rsidRPr="00812C26">
              <w:rPr>
                <w:rFonts w:ascii="Book Antiqua" w:hAnsi="Book Antiqua"/>
                <w:color w:val="000000"/>
                <w:sz w:val="24"/>
                <w:szCs w:val="24"/>
              </w:rPr>
              <w:t xml:space="preserve"> Sara Philip</w:t>
            </w:r>
          </w:p>
        </w:tc>
        <w:tc>
          <w:tcPr>
            <w:tcW w:w="1407" w:type="dxa"/>
          </w:tcPr>
          <w:p w14:paraId="00F2DD17" w14:textId="4BF4A161" w:rsidR="005B47B2" w:rsidRPr="00F45FE7" w:rsidRDefault="005B47B2" w:rsidP="00F43753">
            <w:pPr>
              <w:spacing w:after="0" w:line="240" w:lineRule="auto"/>
              <w:jc w:val="both"/>
              <w:rPr>
                <w:rFonts w:ascii="Book Antiqua" w:hAnsi="Book Antiqua"/>
                <w:color w:val="000000"/>
                <w:sz w:val="24"/>
                <w:szCs w:val="24"/>
              </w:rPr>
            </w:pPr>
            <w:r w:rsidRPr="00812C26">
              <w:rPr>
                <w:rFonts w:ascii="Book Antiqua" w:hAnsi="Book Antiqua"/>
                <w:color w:val="000000"/>
                <w:sz w:val="24"/>
                <w:szCs w:val="24"/>
                <w:lang w:val="en-US"/>
              </w:rPr>
              <w:t>AIISH</w:t>
            </w:r>
            <w:r>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3622" w:type="dxa"/>
          </w:tcPr>
          <w:p w14:paraId="0018653F" w14:textId="02DFF031" w:rsidR="005B47B2" w:rsidRPr="00F45FE7" w:rsidRDefault="005B47B2" w:rsidP="00F43753">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Symbolic language abilities for aided communication in persons with Aphasia</w:t>
            </w:r>
          </w:p>
        </w:tc>
        <w:tc>
          <w:tcPr>
            <w:tcW w:w="1555" w:type="dxa"/>
          </w:tcPr>
          <w:p w14:paraId="42F0C39B" w14:textId="640E3521" w:rsidR="005B47B2" w:rsidRPr="00F45FE7" w:rsidRDefault="005B47B2" w:rsidP="00F43753">
            <w:pPr>
              <w:spacing w:after="0" w:line="240" w:lineRule="auto"/>
              <w:rPr>
                <w:rFonts w:ascii="Book Antiqua" w:hAnsi="Book Antiqua"/>
                <w:color w:val="000000"/>
                <w:sz w:val="24"/>
                <w:szCs w:val="24"/>
              </w:rPr>
            </w:pPr>
            <w:r w:rsidRPr="00812C26">
              <w:rPr>
                <w:rFonts w:ascii="Book Antiqua" w:hAnsi="Book Antiqua"/>
                <w:color w:val="000000"/>
                <w:sz w:val="24"/>
                <w:szCs w:val="24"/>
              </w:rPr>
              <w:t>Dr. S P Goswami</w:t>
            </w:r>
          </w:p>
        </w:tc>
        <w:tc>
          <w:tcPr>
            <w:tcW w:w="1522" w:type="dxa"/>
          </w:tcPr>
          <w:p w14:paraId="298CEC9C" w14:textId="6336E38C" w:rsidR="005B47B2" w:rsidRPr="00F45FE7" w:rsidRDefault="005B47B2" w:rsidP="00F43753">
            <w:pPr>
              <w:autoSpaceDE w:val="0"/>
              <w:autoSpaceDN w:val="0"/>
              <w:adjustRightInd w:val="0"/>
              <w:spacing w:after="0" w:line="240" w:lineRule="auto"/>
              <w:jc w:val="center"/>
              <w:rPr>
                <w:rFonts w:ascii="Book Antiqua" w:hAnsi="Book Antiqua"/>
                <w:color w:val="000000"/>
                <w:sz w:val="20"/>
                <w:szCs w:val="20"/>
                <w:lang w:val="en-US"/>
              </w:rPr>
            </w:pPr>
            <w:r w:rsidRPr="00DA1186">
              <w:rPr>
                <w:rFonts w:ascii="Book Antiqua" w:hAnsi="Book Antiqua"/>
                <w:color w:val="000000"/>
                <w:sz w:val="24"/>
                <w:szCs w:val="24"/>
                <w:lang w:val="en-US"/>
              </w:rPr>
              <w:t>Thesis Submitted</w:t>
            </w:r>
          </w:p>
        </w:tc>
      </w:tr>
    </w:tbl>
    <w:p w14:paraId="32A85437" w14:textId="77777777" w:rsidR="00714AE1" w:rsidRDefault="00714AE1" w:rsidP="00A02598">
      <w:pPr>
        <w:spacing w:after="0" w:line="240" w:lineRule="auto"/>
        <w:jc w:val="center"/>
        <w:rPr>
          <w:rFonts w:ascii="Book Antiqua" w:eastAsia="Times New Roman" w:hAnsi="Book Antiqua"/>
          <w:b/>
          <w:sz w:val="24"/>
          <w:szCs w:val="24"/>
          <w:lang w:bidi="kn-IN"/>
        </w:rPr>
      </w:pPr>
    </w:p>
    <w:p w14:paraId="7E7FC576" w14:textId="4D8CEE8C" w:rsidR="00374513" w:rsidRDefault="00396FD3" w:rsidP="00A02598">
      <w:pPr>
        <w:spacing w:after="0" w:line="240" w:lineRule="auto"/>
        <w:jc w:val="center"/>
        <w:rPr>
          <w:rFonts w:ascii="Book Antiqua" w:eastAsia="Times New Roman" w:hAnsi="Book Antiqua"/>
          <w:b/>
          <w:sz w:val="24"/>
          <w:szCs w:val="24"/>
          <w:lang w:bidi="kn-IN"/>
        </w:rPr>
      </w:pPr>
      <w:r w:rsidRPr="005A6E91">
        <w:rPr>
          <w:rFonts w:ascii="Book Antiqua" w:eastAsia="Times New Roman" w:hAnsi="Book Antiqua"/>
          <w:b/>
          <w:sz w:val="24"/>
          <w:szCs w:val="24"/>
          <w:lang w:bidi="kn-IN"/>
        </w:rPr>
        <w:t xml:space="preserve">Table </w:t>
      </w:r>
      <w:r w:rsidR="00404742" w:rsidRPr="005A6E91">
        <w:rPr>
          <w:rFonts w:ascii="Book Antiqua" w:eastAsia="Times New Roman" w:hAnsi="Book Antiqua"/>
          <w:b/>
          <w:sz w:val="24"/>
          <w:szCs w:val="24"/>
          <w:lang w:bidi="kn-IN"/>
        </w:rPr>
        <w:t>2:</w:t>
      </w:r>
      <w:r w:rsidRPr="005A6E91">
        <w:rPr>
          <w:rFonts w:ascii="Book Antiqua" w:eastAsia="Times New Roman" w:hAnsi="Book Antiqua"/>
          <w:b/>
          <w:sz w:val="24"/>
          <w:szCs w:val="24"/>
          <w:lang w:bidi="kn-IN"/>
        </w:rPr>
        <w:t xml:space="preserve"> Ongoing Doctoral Research</w:t>
      </w:r>
    </w:p>
    <w:p w14:paraId="01CB55F3" w14:textId="77777777" w:rsidR="00A02598" w:rsidRPr="00A02598" w:rsidRDefault="00A02598" w:rsidP="00A02598">
      <w:pPr>
        <w:spacing w:after="0" w:line="240" w:lineRule="auto"/>
        <w:jc w:val="center"/>
        <w:rPr>
          <w:rFonts w:ascii="Book Antiqua" w:eastAsia="Times New Roman" w:hAnsi="Book Antiqua"/>
          <w:b/>
          <w:sz w:val="8"/>
          <w:szCs w:val="8"/>
          <w:lang w:bidi="kn-I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327"/>
        <w:gridCol w:w="4273"/>
        <w:gridCol w:w="1913"/>
      </w:tblGrid>
      <w:tr w:rsidR="00A86853" w:rsidRPr="005A6E91" w14:paraId="1880111C" w14:textId="77777777" w:rsidTr="004D21CA">
        <w:tc>
          <w:tcPr>
            <w:tcW w:w="851" w:type="dxa"/>
          </w:tcPr>
          <w:p w14:paraId="06C73296" w14:textId="77777777" w:rsidR="00FE77E4" w:rsidRPr="005A6E91" w:rsidRDefault="00A86853" w:rsidP="00FE77E4">
            <w:pPr>
              <w:spacing w:after="0" w:line="240" w:lineRule="auto"/>
              <w:jc w:val="center"/>
              <w:rPr>
                <w:rFonts w:ascii="Book Antiqua" w:eastAsia="Times New Roman" w:hAnsi="Book Antiqua"/>
                <w:b/>
                <w:sz w:val="24"/>
                <w:szCs w:val="24"/>
                <w:lang w:val="en-US" w:bidi="kn-IN"/>
              </w:rPr>
            </w:pPr>
            <w:bookmarkStart w:id="1" w:name="_Hlk96522199"/>
            <w:r w:rsidRPr="005A6E91">
              <w:rPr>
                <w:rFonts w:ascii="Book Antiqua" w:eastAsia="Times New Roman" w:hAnsi="Book Antiqua"/>
                <w:b/>
                <w:sz w:val="24"/>
                <w:szCs w:val="24"/>
                <w:lang w:val="en-US" w:bidi="kn-IN"/>
              </w:rPr>
              <w:t>Sl.</w:t>
            </w:r>
          </w:p>
          <w:p w14:paraId="22EC5B91" w14:textId="77777777" w:rsidR="00A86853" w:rsidRPr="005A6E91" w:rsidRDefault="00A86853" w:rsidP="00FE77E4">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No.</w:t>
            </w:r>
          </w:p>
        </w:tc>
        <w:tc>
          <w:tcPr>
            <w:tcW w:w="1843" w:type="dxa"/>
          </w:tcPr>
          <w:p w14:paraId="6081908E" w14:textId="77777777" w:rsidR="00A86853" w:rsidRPr="005A6E91" w:rsidRDefault="00A86853" w:rsidP="00FE77E4">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Candidate</w:t>
            </w:r>
          </w:p>
        </w:tc>
        <w:tc>
          <w:tcPr>
            <w:tcW w:w="1327" w:type="dxa"/>
          </w:tcPr>
          <w:p w14:paraId="65939158" w14:textId="77777777" w:rsidR="00A86853" w:rsidRPr="005A6E91" w:rsidRDefault="008F06D7" w:rsidP="00FE77E4">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Category</w:t>
            </w:r>
          </w:p>
        </w:tc>
        <w:tc>
          <w:tcPr>
            <w:tcW w:w="4273" w:type="dxa"/>
          </w:tcPr>
          <w:p w14:paraId="693BBD2D" w14:textId="77777777" w:rsidR="00A86853" w:rsidRPr="005A6E91" w:rsidRDefault="00A86853" w:rsidP="00FE77E4">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Topic</w:t>
            </w:r>
          </w:p>
        </w:tc>
        <w:tc>
          <w:tcPr>
            <w:tcW w:w="1913" w:type="dxa"/>
          </w:tcPr>
          <w:p w14:paraId="33D549E1" w14:textId="77777777" w:rsidR="00A86853" w:rsidRPr="005A6E91" w:rsidRDefault="00A86853" w:rsidP="00BE3CEA">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Guide</w:t>
            </w:r>
          </w:p>
        </w:tc>
      </w:tr>
      <w:bookmarkEnd w:id="1"/>
      <w:tr w:rsidR="008C72D2" w:rsidRPr="005A6E91" w14:paraId="6D69590E" w14:textId="77777777" w:rsidTr="0090603C">
        <w:trPr>
          <w:trHeight w:val="162"/>
        </w:trPr>
        <w:tc>
          <w:tcPr>
            <w:tcW w:w="10207" w:type="dxa"/>
            <w:gridSpan w:val="5"/>
          </w:tcPr>
          <w:p w14:paraId="6FC4577C" w14:textId="77777777" w:rsidR="00E43F9F" w:rsidRPr="00A02598" w:rsidRDefault="00E43F9F" w:rsidP="00BE3CEA">
            <w:pPr>
              <w:spacing w:after="0" w:line="240" w:lineRule="auto"/>
              <w:rPr>
                <w:rFonts w:ascii="Book Antiqua" w:eastAsia="Times New Roman" w:hAnsi="Book Antiqua"/>
                <w:b/>
                <w:sz w:val="6"/>
                <w:szCs w:val="6"/>
                <w:lang w:val="en-US" w:bidi="kn-IN"/>
              </w:rPr>
            </w:pPr>
          </w:p>
          <w:p w14:paraId="42C647CB" w14:textId="77777777" w:rsidR="008C72D2" w:rsidRDefault="008C72D2" w:rsidP="00BE3CEA">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Audiology</w:t>
            </w:r>
          </w:p>
          <w:p w14:paraId="041D26E2" w14:textId="5A5D27A2" w:rsidR="00E43F9F" w:rsidRPr="00A02598" w:rsidRDefault="00E43F9F" w:rsidP="00BE3CEA">
            <w:pPr>
              <w:spacing w:after="0" w:line="240" w:lineRule="auto"/>
              <w:rPr>
                <w:rFonts w:ascii="Book Antiqua" w:eastAsia="Times New Roman" w:hAnsi="Book Antiqua"/>
                <w:b/>
                <w:sz w:val="8"/>
                <w:szCs w:val="8"/>
                <w:lang w:val="en-US" w:bidi="kn-IN"/>
              </w:rPr>
            </w:pPr>
          </w:p>
        </w:tc>
      </w:tr>
      <w:tr w:rsidR="00812C26" w:rsidRPr="005A6E91" w14:paraId="56CE17CA" w14:textId="77777777" w:rsidTr="004D21CA">
        <w:tc>
          <w:tcPr>
            <w:tcW w:w="851" w:type="dxa"/>
          </w:tcPr>
          <w:p w14:paraId="6D33D4CA"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78773666" w14:textId="5425DCAE" w:rsidR="00812C26" w:rsidRPr="00812C26" w:rsidRDefault="00812C26" w:rsidP="00812C26">
            <w:pPr>
              <w:spacing w:after="0" w:line="240" w:lineRule="auto"/>
              <w:rPr>
                <w:rFonts w:ascii="Book Antiqua" w:hAnsi="Book Antiqua"/>
                <w:color w:val="000000"/>
                <w:sz w:val="24"/>
                <w:szCs w:val="24"/>
              </w:rPr>
            </w:pPr>
            <w:proofErr w:type="spellStart"/>
            <w:r w:rsidRPr="00812C26">
              <w:rPr>
                <w:rFonts w:ascii="Book Antiqua" w:hAnsi="Book Antiqua"/>
                <w:color w:val="000000"/>
                <w:sz w:val="24"/>
                <w:szCs w:val="24"/>
              </w:rPr>
              <w:t>Anuprasad</w:t>
            </w:r>
            <w:proofErr w:type="spellEnd"/>
            <w:r w:rsidRPr="00812C26">
              <w:rPr>
                <w:rFonts w:ascii="Book Antiqua" w:hAnsi="Book Antiqua"/>
                <w:color w:val="000000"/>
                <w:sz w:val="24"/>
                <w:szCs w:val="24"/>
              </w:rPr>
              <w:t xml:space="preserve"> S</w:t>
            </w:r>
          </w:p>
        </w:tc>
        <w:tc>
          <w:tcPr>
            <w:tcW w:w="1327" w:type="dxa"/>
          </w:tcPr>
          <w:p w14:paraId="106EF25A" w14:textId="4B8FDFDE"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451FFEC6" w14:textId="77777777" w:rsidR="00812C26" w:rsidRDefault="00812C26" w:rsidP="00812C26">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Auditory processing and auditory working memory in children with benign epilepsy with centrotemporal spikes</w:t>
            </w:r>
          </w:p>
          <w:p w14:paraId="0B540D96" w14:textId="536AD952" w:rsidR="00A37ADC" w:rsidRPr="00A37ADC" w:rsidRDefault="00A37ADC" w:rsidP="00812C26">
            <w:pPr>
              <w:spacing w:after="0" w:line="240" w:lineRule="auto"/>
              <w:jc w:val="both"/>
              <w:rPr>
                <w:rFonts w:ascii="Book Antiqua" w:hAnsi="Book Antiqua"/>
                <w:color w:val="000000"/>
                <w:sz w:val="6"/>
                <w:szCs w:val="6"/>
              </w:rPr>
            </w:pPr>
          </w:p>
        </w:tc>
        <w:tc>
          <w:tcPr>
            <w:tcW w:w="1913" w:type="dxa"/>
          </w:tcPr>
          <w:p w14:paraId="3299F162" w14:textId="41BF3522" w:rsidR="00812C26" w:rsidRPr="00812C26" w:rsidRDefault="00812C26" w:rsidP="00BE3CEA">
            <w:pPr>
              <w:spacing w:after="0" w:line="240" w:lineRule="auto"/>
              <w:rPr>
                <w:rFonts w:ascii="Book Antiqua" w:hAnsi="Book Antiqua"/>
                <w:color w:val="000000"/>
                <w:sz w:val="24"/>
                <w:szCs w:val="24"/>
              </w:rPr>
            </w:pPr>
            <w:r w:rsidRPr="00812C26">
              <w:rPr>
                <w:rFonts w:ascii="Book Antiqua" w:hAnsi="Book Antiqua"/>
                <w:color w:val="000000"/>
                <w:sz w:val="24"/>
                <w:szCs w:val="24"/>
              </w:rPr>
              <w:t>Dr. K Rajalakshmi</w:t>
            </w:r>
          </w:p>
        </w:tc>
      </w:tr>
      <w:tr w:rsidR="00812C26" w:rsidRPr="005A6E91" w14:paraId="74598C0F" w14:textId="77777777" w:rsidTr="004D21CA">
        <w:tc>
          <w:tcPr>
            <w:tcW w:w="851" w:type="dxa"/>
          </w:tcPr>
          <w:p w14:paraId="3B737C65"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58780AA1" w14:textId="5F66234E" w:rsidR="00812C26" w:rsidRPr="00812C26" w:rsidRDefault="00812C26" w:rsidP="00812C26">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Darga</w:t>
            </w:r>
            <w:proofErr w:type="spellEnd"/>
            <w:r w:rsidRPr="00812C26">
              <w:rPr>
                <w:rFonts w:ascii="Book Antiqua" w:hAnsi="Book Antiqua"/>
                <w:color w:val="000000"/>
                <w:sz w:val="24"/>
                <w:szCs w:val="24"/>
              </w:rPr>
              <w:t xml:space="preserve"> Baba </w:t>
            </w:r>
            <w:proofErr w:type="spellStart"/>
            <w:r w:rsidRPr="00812C26">
              <w:rPr>
                <w:rFonts w:ascii="Book Antiqua" w:hAnsi="Book Antiqua"/>
                <w:color w:val="000000"/>
                <w:sz w:val="24"/>
                <w:szCs w:val="24"/>
              </w:rPr>
              <w:t>Fakruddin</w:t>
            </w:r>
            <w:proofErr w:type="spellEnd"/>
          </w:p>
        </w:tc>
        <w:tc>
          <w:tcPr>
            <w:tcW w:w="1327" w:type="dxa"/>
          </w:tcPr>
          <w:p w14:paraId="103C9776" w14:textId="6C654BE3"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In-service</w:t>
            </w:r>
          </w:p>
        </w:tc>
        <w:tc>
          <w:tcPr>
            <w:tcW w:w="4273" w:type="dxa"/>
          </w:tcPr>
          <w:p w14:paraId="2E2A8B52" w14:textId="77777777" w:rsidR="00812C26" w:rsidRDefault="00812C26" w:rsidP="00812C26">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Effect of age, hearing loss working memory on speech recognition in naive hearing aid users</w:t>
            </w:r>
          </w:p>
          <w:p w14:paraId="7F8B3C97" w14:textId="777DBF8D" w:rsidR="00A37ADC" w:rsidRPr="00A37ADC" w:rsidRDefault="00A37ADC" w:rsidP="00812C26">
            <w:pPr>
              <w:spacing w:after="0" w:line="240" w:lineRule="auto"/>
              <w:jc w:val="both"/>
              <w:rPr>
                <w:rFonts w:ascii="Book Antiqua" w:hAnsi="Book Antiqua"/>
                <w:color w:val="000000"/>
                <w:sz w:val="8"/>
                <w:szCs w:val="8"/>
                <w:lang w:val="en-US"/>
              </w:rPr>
            </w:pPr>
          </w:p>
        </w:tc>
        <w:tc>
          <w:tcPr>
            <w:tcW w:w="1913" w:type="dxa"/>
          </w:tcPr>
          <w:p w14:paraId="1BA06BF0" w14:textId="4D5B18A5"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K Rajalakshmi</w:t>
            </w:r>
          </w:p>
        </w:tc>
      </w:tr>
      <w:tr w:rsidR="00812C26" w:rsidRPr="005A6E91" w14:paraId="35974D87" w14:textId="77777777" w:rsidTr="004D21CA">
        <w:tc>
          <w:tcPr>
            <w:tcW w:w="851" w:type="dxa"/>
          </w:tcPr>
          <w:p w14:paraId="2A5F0C4B"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1B676201" w14:textId="3ACD5659" w:rsidR="00812C26" w:rsidRPr="00812C26" w:rsidRDefault="00812C26" w:rsidP="00812C26">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Deepashree</w:t>
            </w:r>
            <w:proofErr w:type="spellEnd"/>
            <w:r w:rsidRPr="00812C26">
              <w:rPr>
                <w:rFonts w:ascii="Book Antiqua" w:hAnsi="Book Antiqua"/>
                <w:color w:val="000000"/>
                <w:sz w:val="24"/>
                <w:szCs w:val="24"/>
              </w:rPr>
              <w:t xml:space="preserve"> S R</w:t>
            </w:r>
          </w:p>
        </w:tc>
        <w:tc>
          <w:tcPr>
            <w:tcW w:w="1327" w:type="dxa"/>
          </w:tcPr>
          <w:p w14:paraId="68278226" w14:textId="72765717"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4EB8D813" w14:textId="40F8077D" w:rsidR="00812C26" w:rsidRPr="00812C26" w:rsidRDefault="00812C26" w:rsidP="00812C26">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 xml:space="preserve">Auditory brainstem responses and otoacoustic emissions in infants born </w:t>
            </w:r>
            <w:r w:rsidRPr="00812C26">
              <w:rPr>
                <w:rFonts w:ascii="Book Antiqua" w:hAnsi="Book Antiqua"/>
                <w:color w:val="000000"/>
                <w:sz w:val="24"/>
                <w:szCs w:val="24"/>
              </w:rPr>
              <w:lastRenderedPageBreak/>
              <w:t>to mothers with iron deficiency anaemia</w:t>
            </w:r>
          </w:p>
        </w:tc>
        <w:tc>
          <w:tcPr>
            <w:tcW w:w="1913" w:type="dxa"/>
          </w:tcPr>
          <w:p w14:paraId="24463CCD" w14:textId="7E6E17CB"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lastRenderedPageBreak/>
              <w:t>Dr.</w:t>
            </w:r>
            <w:r w:rsidR="00A43535">
              <w:rPr>
                <w:rFonts w:ascii="Book Antiqua" w:hAnsi="Book Antiqua"/>
                <w:color w:val="000000"/>
                <w:sz w:val="24"/>
                <w:szCs w:val="24"/>
              </w:rPr>
              <w:t xml:space="preserve"> </w:t>
            </w:r>
            <w:r w:rsidRPr="00812C26">
              <w:rPr>
                <w:rFonts w:ascii="Book Antiqua" w:hAnsi="Book Antiqua"/>
                <w:color w:val="000000"/>
                <w:sz w:val="24"/>
                <w:szCs w:val="24"/>
              </w:rPr>
              <w:t>Ajith Kumar U</w:t>
            </w:r>
          </w:p>
        </w:tc>
      </w:tr>
      <w:tr w:rsidR="00812C26" w:rsidRPr="005A6E91" w14:paraId="71A41B9B" w14:textId="77777777" w:rsidTr="004D21CA">
        <w:tc>
          <w:tcPr>
            <w:tcW w:w="851" w:type="dxa"/>
          </w:tcPr>
          <w:p w14:paraId="088611B5"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1A62022E" w14:textId="7F0903BF" w:rsidR="00812C26" w:rsidRPr="00812C26" w:rsidRDefault="00812C26" w:rsidP="00812C26">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Dhanya</w:t>
            </w:r>
            <w:proofErr w:type="spellEnd"/>
            <w:r w:rsidRPr="00812C26">
              <w:rPr>
                <w:rFonts w:ascii="Book Antiqua" w:hAnsi="Book Antiqua"/>
                <w:color w:val="000000"/>
                <w:sz w:val="24"/>
                <w:szCs w:val="24"/>
              </w:rPr>
              <w:t xml:space="preserve"> M</w:t>
            </w:r>
          </w:p>
        </w:tc>
        <w:tc>
          <w:tcPr>
            <w:tcW w:w="1327" w:type="dxa"/>
          </w:tcPr>
          <w:p w14:paraId="3CFA65BE" w14:textId="17E1AAC1"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6D1E0B5A" w14:textId="65D12CC6" w:rsidR="00812C26" w:rsidRPr="00812C26" w:rsidRDefault="00812C26" w:rsidP="00812C26">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 xml:space="preserve">Perceptual cues of coarticulation in </w:t>
            </w:r>
            <w:r>
              <w:rPr>
                <w:rFonts w:ascii="Book Antiqua" w:hAnsi="Book Antiqua"/>
                <w:color w:val="000000"/>
                <w:sz w:val="24"/>
                <w:szCs w:val="24"/>
              </w:rPr>
              <w:t>M</w:t>
            </w:r>
            <w:r w:rsidRPr="00812C26">
              <w:rPr>
                <w:rFonts w:ascii="Book Antiqua" w:hAnsi="Book Antiqua"/>
                <w:color w:val="000000"/>
                <w:sz w:val="24"/>
                <w:szCs w:val="24"/>
              </w:rPr>
              <w:t xml:space="preserve">alayalam in normal </w:t>
            </w:r>
            <w:proofErr w:type="gramStart"/>
            <w:r w:rsidRPr="00812C26">
              <w:rPr>
                <w:rFonts w:ascii="Book Antiqua" w:hAnsi="Book Antiqua"/>
                <w:color w:val="000000"/>
                <w:sz w:val="24"/>
                <w:szCs w:val="24"/>
              </w:rPr>
              <w:t>hearing</w:t>
            </w:r>
            <w:r w:rsidR="009917E7">
              <w:rPr>
                <w:rFonts w:ascii="Book Antiqua" w:hAnsi="Book Antiqua"/>
                <w:color w:val="000000"/>
                <w:sz w:val="24"/>
                <w:szCs w:val="24"/>
              </w:rPr>
              <w:t xml:space="preserve"> </w:t>
            </w:r>
            <w:r w:rsidRPr="00812C26">
              <w:rPr>
                <w:rFonts w:ascii="Book Antiqua" w:hAnsi="Book Antiqua"/>
                <w:color w:val="000000"/>
                <w:sz w:val="24"/>
                <w:szCs w:val="24"/>
              </w:rPr>
              <w:t>and hearing impaired</w:t>
            </w:r>
            <w:proofErr w:type="gramEnd"/>
            <w:r w:rsidRPr="00812C26">
              <w:rPr>
                <w:rFonts w:ascii="Book Antiqua" w:hAnsi="Book Antiqua"/>
                <w:color w:val="000000"/>
                <w:sz w:val="24"/>
                <w:szCs w:val="24"/>
              </w:rPr>
              <w:t xml:space="preserve"> individuals</w:t>
            </w:r>
          </w:p>
        </w:tc>
        <w:tc>
          <w:tcPr>
            <w:tcW w:w="1913" w:type="dxa"/>
          </w:tcPr>
          <w:p w14:paraId="34A67A07" w14:textId="5810E994"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Sandeep M</w:t>
            </w:r>
          </w:p>
        </w:tc>
      </w:tr>
      <w:tr w:rsidR="00812C26" w:rsidRPr="005A6E91" w14:paraId="03BA7D1E" w14:textId="77777777" w:rsidTr="004D21CA">
        <w:tc>
          <w:tcPr>
            <w:tcW w:w="851" w:type="dxa"/>
          </w:tcPr>
          <w:p w14:paraId="3FC40AEF"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5EE455F4" w14:textId="1BDDAE68" w:rsidR="00812C26" w:rsidRPr="00812C26" w:rsidRDefault="00812C26" w:rsidP="00812C26">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Indira C P</w:t>
            </w:r>
          </w:p>
        </w:tc>
        <w:tc>
          <w:tcPr>
            <w:tcW w:w="1327" w:type="dxa"/>
          </w:tcPr>
          <w:p w14:paraId="78C25764" w14:textId="2707FF2F"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DST</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529F8ACB" w14:textId="3996A5DE" w:rsidR="00812C26" w:rsidRPr="00812C26" w:rsidRDefault="00812C26" w:rsidP="00812C26">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Hearing help seeking behaviour in parents of children with hearing loss</w:t>
            </w:r>
          </w:p>
        </w:tc>
        <w:tc>
          <w:tcPr>
            <w:tcW w:w="1913" w:type="dxa"/>
          </w:tcPr>
          <w:p w14:paraId="4D9C6423" w14:textId="6743377E"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Sandeep M</w:t>
            </w:r>
          </w:p>
        </w:tc>
      </w:tr>
      <w:tr w:rsidR="00812C26" w:rsidRPr="005A6E91" w14:paraId="4FEAE43F" w14:textId="77777777" w:rsidTr="0090603C">
        <w:trPr>
          <w:trHeight w:val="1076"/>
        </w:trPr>
        <w:tc>
          <w:tcPr>
            <w:tcW w:w="851" w:type="dxa"/>
          </w:tcPr>
          <w:p w14:paraId="245E98AE"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5C140834" w14:textId="18B4C719" w:rsidR="00812C26" w:rsidRPr="00812C26" w:rsidRDefault="00812C26" w:rsidP="00A02598">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Jim Saroj Winston</w:t>
            </w:r>
          </w:p>
        </w:tc>
        <w:tc>
          <w:tcPr>
            <w:tcW w:w="1327" w:type="dxa"/>
          </w:tcPr>
          <w:p w14:paraId="078B8730" w14:textId="7FB6FC6F" w:rsidR="00812C26" w:rsidRPr="00812C26" w:rsidRDefault="00812C26" w:rsidP="00A02598">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0ECDFD2E" w14:textId="60741385" w:rsidR="00812C26" w:rsidRPr="00812C26" w:rsidRDefault="00812C26" w:rsidP="00A02598">
            <w:pPr>
              <w:pStyle w:val="ListParagraph"/>
              <w:spacing w:line="240" w:lineRule="auto"/>
              <w:ind w:left="0"/>
              <w:jc w:val="both"/>
              <w:rPr>
                <w:rFonts w:ascii="Book Antiqua" w:hAnsi="Book Antiqua"/>
                <w:color w:val="000000"/>
                <w:sz w:val="24"/>
                <w:szCs w:val="24"/>
              </w:rPr>
            </w:pPr>
            <w:r w:rsidRPr="00812C26">
              <w:rPr>
                <w:rFonts w:ascii="Book Antiqua" w:hAnsi="Book Antiqua"/>
                <w:color w:val="000000"/>
                <w:sz w:val="24"/>
                <w:szCs w:val="24"/>
              </w:rPr>
              <w:t xml:space="preserve">Effect of </w:t>
            </w:r>
            <w:r w:rsidR="00A02598">
              <w:rPr>
                <w:rFonts w:ascii="Book Antiqua" w:hAnsi="Book Antiqua"/>
                <w:color w:val="000000"/>
                <w:sz w:val="24"/>
                <w:szCs w:val="24"/>
              </w:rPr>
              <w:t>s</w:t>
            </w:r>
            <w:r w:rsidRPr="00812C26">
              <w:rPr>
                <w:rFonts w:ascii="Book Antiqua" w:hAnsi="Book Antiqua"/>
                <w:color w:val="000000"/>
                <w:sz w:val="24"/>
                <w:szCs w:val="24"/>
              </w:rPr>
              <w:t xml:space="preserve">hort-term musical training on psycho-acoustical, </w:t>
            </w:r>
            <w:proofErr w:type="spellStart"/>
            <w:r w:rsidRPr="00812C26">
              <w:rPr>
                <w:rFonts w:ascii="Book Antiqua" w:hAnsi="Book Antiqua"/>
                <w:color w:val="000000"/>
                <w:sz w:val="24"/>
                <w:szCs w:val="24"/>
              </w:rPr>
              <w:t>electrophysio</w:t>
            </w:r>
            <w:proofErr w:type="spellEnd"/>
            <w:r w:rsidR="008A0431">
              <w:rPr>
                <w:rFonts w:ascii="Book Antiqua" w:hAnsi="Book Antiqua"/>
                <w:color w:val="000000"/>
                <w:sz w:val="24"/>
                <w:szCs w:val="24"/>
              </w:rPr>
              <w:t xml:space="preserve">- </w:t>
            </w:r>
            <w:r w:rsidRPr="00812C26">
              <w:rPr>
                <w:rFonts w:ascii="Book Antiqua" w:hAnsi="Book Antiqua"/>
                <w:color w:val="000000"/>
                <w:sz w:val="24"/>
                <w:szCs w:val="24"/>
              </w:rPr>
              <w:t>logical and working memory measures</w:t>
            </w:r>
          </w:p>
        </w:tc>
        <w:tc>
          <w:tcPr>
            <w:tcW w:w="1913" w:type="dxa"/>
          </w:tcPr>
          <w:p w14:paraId="0F767ECB" w14:textId="071AC034" w:rsidR="00812C26" w:rsidRPr="00812C26" w:rsidRDefault="00812C26" w:rsidP="00A02598">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w:t>
            </w:r>
            <w:r w:rsidR="000977D4">
              <w:rPr>
                <w:rFonts w:ascii="Book Antiqua" w:hAnsi="Book Antiqua"/>
                <w:color w:val="000000"/>
                <w:sz w:val="24"/>
                <w:szCs w:val="24"/>
              </w:rPr>
              <w:t xml:space="preserve"> </w:t>
            </w:r>
            <w:r w:rsidRPr="00812C26">
              <w:rPr>
                <w:rFonts w:ascii="Book Antiqua" w:hAnsi="Book Antiqua"/>
                <w:color w:val="000000"/>
                <w:sz w:val="24"/>
                <w:szCs w:val="24"/>
              </w:rPr>
              <w:t>Ajith Kumar U</w:t>
            </w:r>
          </w:p>
        </w:tc>
      </w:tr>
      <w:tr w:rsidR="00812C26" w:rsidRPr="005A6E91" w14:paraId="55C4AC56" w14:textId="77777777" w:rsidTr="004D21CA">
        <w:tc>
          <w:tcPr>
            <w:tcW w:w="851" w:type="dxa"/>
          </w:tcPr>
          <w:p w14:paraId="01432F10"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09713B0E" w14:textId="0DAFA50E" w:rsidR="00812C26" w:rsidRPr="00812C26" w:rsidRDefault="00812C26" w:rsidP="00812C26">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Krupa </w:t>
            </w:r>
            <w:proofErr w:type="spellStart"/>
            <w:r w:rsidRPr="00812C26">
              <w:rPr>
                <w:rFonts w:ascii="Book Antiqua" w:hAnsi="Book Antiqua"/>
                <w:color w:val="000000"/>
                <w:sz w:val="24"/>
                <w:szCs w:val="24"/>
              </w:rPr>
              <w:t>Saira</w:t>
            </w:r>
            <w:proofErr w:type="spellEnd"/>
            <w:r w:rsidRPr="00812C26">
              <w:rPr>
                <w:rFonts w:ascii="Book Antiqua" w:hAnsi="Book Antiqua"/>
                <w:color w:val="000000"/>
                <w:sz w:val="24"/>
                <w:szCs w:val="24"/>
              </w:rPr>
              <w:t xml:space="preserve"> George</w:t>
            </w:r>
          </w:p>
        </w:tc>
        <w:tc>
          <w:tcPr>
            <w:tcW w:w="1327" w:type="dxa"/>
          </w:tcPr>
          <w:p w14:paraId="57F32B14" w14:textId="415023A9"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746DDD19" w14:textId="5B4A2BE1" w:rsidR="00812C26" w:rsidRPr="00812C26" w:rsidRDefault="00812C26" w:rsidP="00812C26">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 xml:space="preserve">Effect of native and </w:t>
            </w:r>
            <w:r w:rsidR="008313BC" w:rsidRPr="00812C26">
              <w:rPr>
                <w:rFonts w:ascii="Book Antiqua" w:hAnsi="Book Antiqua"/>
                <w:color w:val="000000"/>
                <w:sz w:val="24"/>
                <w:szCs w:val="24"/>
              </w:rPr>
              <w:t>non-native babble background on speech identification of individuals with normal hearing and hearing impairment</w:t>
            </w:r>
          </w:p>
        </w:tc>
        <w:tc>
          <w:tcPr>
            <w:tcW w:w="1913" w:type="dxa"/>
          </w:tcPr>
          <w:p w14:paraId="35C80716" w14:textId="1A16365F"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K Rajalakshmi</w:t>
            </w:r>
          </w:p>
        </w:tc>
      </w:tr>
      <w:tr w:rsidR="00812C26" w:rsidRPr="005A6E91" w14:paraId="0C18BA04" w14:textId="77777777" w:rsidTr="004D21CA">
        <w:tc>
          <w:tcPr>
            <w:tcW w:w="851" w:type="dxa"/>
          </w:tcPr>
          <w:p w14:paraId="751434CF"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233AD3AD" w14:textId="613090AF" w:rsidR="00812C26" w:rsidRPr="00812C26" w:rsidRDefault="00812C26" w:rsidP="00812C26">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Merin Mathews</w:t>
            </w:r>
          </w:p>
        </w:tc>
        <w:tc>
          <w:tcPr>
            <w:tcW w:w="1327" w:type="dxa"/>
          </w:tcPr>
          <w:p w14:paraId="22D74BAC" w14:textId="5522A335"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DST</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7264D1B3" w14:textId="6EDF49AF" w:rsidR="00812C26" w:rsidRPr="00812C26" w:rsidRDefault="00812C26" w:rsidP="00812C26">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 xml:space="preserve">Audio-visual </w:t>
            </w:r>
            <w:r w:rsidR="008313BC" w:rsidRPr="00812C26">
              <w:rPr>
                <w:rFonts w:ascii="Book Antiqua" w:hAnsi="Book Antiqua"/>
                <w:color w:val="000000"/>
                <w:sz w:val="24"/>
                <w:szCs w:val="24"/>
              </w:rPr>
              <w:t>speech perception in individuals with</w:t>
            </w:r>
            <w:r w:rsidRPr="00812C26">
              <w:rPr>
                <w:rFonts w:ascii="Book Antiqua" w:hAnsi="Book Antiqua"/>
                <w:color w:val="000000"/>
                <w:sz w:val="24"/>
                <w:szCs w:val="24"/>
              </w:rPr>
              <w:t xml:space="preserve"> ANSD: Effect of </w:t>
            </w:r>
            <w:r w:rsidR="008313BC" w:rsidRPr="00812C26">
              <w:rPr>
                <w:rFonts w:ascii="Book Antiqua" w:hAnsi="Book Antiqua"/>
                <w:color w:val="000000"/>
                <w:sz w:val="24"/>
                <w:szCs w:val="24"/>
              </w:rPr>
              <w:t xml:space="preserve">audio-visual training evidenced through </w:t>
            </w:r>
            <w:r w:rsidR="000977D4">
              <w:rPr>
                <w:rFonts w:ascii="Book Antiqua" w:hAnsi="Book Antiqua"/>
                <w:color w:val="000000"/>
                <w:sz w:val="24"/>
                <w:szCs w:val="24"/>
              </w:rPr>
              <w:t>ERP</w:t>
            </w:r>
            <w:r w:rsidR="008313BC" w:rsidRPr="00812C26">
              <w:rPr>
                <w:rFonts w:ascii="Book Antiqua" w:hAnsi="Book Antiqua"/>
                <w:color w:val="000000"/>
                <w:sz w:val="24"/>
                <w:szCs w:val="24"/>
              </w:rPr>
              <w:t xml:space="preserve"> and behavioural measures</w:t>
            </w:r>
          </w:p>
        </w:tc>
        <w:tc>
          <w:tcPr>
            <w:tcW w:w="1913" w:type="dxa"/>
          </w:tcPr>
          <w:p w14:paraId="20CDA3FC" w14:textId="054FF0D8"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K Rajalakshmi</w:t>
            </w:r>
          </w:p>
        </w:tc>
      </w:tr>
      <w:tr w:rsidR="00812C26" w:rsidRPr="005A6E91" w14:paraId="58766198" w14:textId="77777777" w:rsidTr="004D21CA">
        <w:tc>
          <w:tcPr>
            <w:tcW w:w="851" w:type="dxa"/>
          </w:tcPr>
          <w:p w14:paraId="2BA4D929" w14:textId="77777777" w:rsidR="00812C26" w:rsidRPr="005A6E91" w:rsidRDefault="00812C26" w:rsidP="00302507">
            <w:pPr>
              <w:pStyle w:val="ListParagraph"/>
              <w:numPr>
                <w:ilvl w:val="0"/>
                <w:numId w:val="3"/>
              </w:numPr>
              <w:spacing w:after="0" w:line="240" w:lineRule="auto"/>
              <w:jc w:val="center"/>
              <w:rPr>
                <w:rFonts w:ascii="Book Antiqua" w:eastAsia="Times New Roman" w:hAnsi="Book Antiqua" w:cs="Times New Roman"/>
                <w:sz w:val="24"/>
                <w:szCs w:val="24"/>
                <w:lang w:val="en-US" w:bidi="kn-IN"/>
              </w:rPr>
            </w:pPr>
          </w:p>
        </w:tc>
        <w:tc>
          <w:tcPr>
            <w:tcW w:w="1843" w:type="dxa"/>
          </w:tcPr>
          <w:p w14:paraId="6E2BCC17" w14:textId="66D74E88" w:rsidR="00812C26" w:rsidRPr="00812C26" w:rsidRDefault="00812C26" w:rsidP="00812C26">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Priyadharisini</w:t>
            </w:r>
            <w:proofErr w:type="spellEnd"/>
            <w:r w:rsidRPr="00812C26">
              <w:rPr>
                <w:rFonts w:ascii="Book Antiqua" w:hAnsi="Book Antiqua"/>
                <w:color w:val="000000"/>
                <w:sz w:val="24"/>
                <w:szCs w:val="24"/>
              </w:rPr>
              <w:t xml:space="preserve"> K</w:t>
            </w:r>
          </w:p>
        </w:tc>
        <w:tc>
          <w:tcPr>
            <w:tcW w:w="1327" w:type="dxa"/>
          </w:tcPr>
          <w:p w14:paraId="2141722A" w14:textId="6BDCF8C6"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DST</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3DFF4997" w14:textId="0DFF6004" w:rsidR="00812C26" w:rsidRPr="00812C26" w:rsidRDefault="00812C26" w:rsidP="00812C26">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 xml:space="preserve">Effect of </w:t>
            </w:r>
            <w:r w:rsidR="008313BC" w:rsidRPr="00812C26">
              <w:rPr>
                <w:rFonts w:ascii="Book Antiqua" w:hAnsi="Book Antiqua"/>
                <w:color w:val="000000"/>
                <w:sz w:val="24"/>
                <w:szCs w:val="24"/>
              </w:rPr>
              <w:t>auditory training using envelope enhanced speech on speech perception abilities in persons with auditory neuropathy spectrum disorder</w:t>
            </w:r>
          </w:p>
        </w:tc>
        <w:tc>
          <w:tcPr>
            <w:tcW w:w="1913" w:type="dxa"/>
          </w:tcPr>
          <w:p w14:paraId="05B6FF8C" w14:textId="284C47A9"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w:t>
            </w:r>
            <w:r w:rsidR="000977D4">
              <w:rPr>
                <w:rFonts w:ascii="Book Antiqua" w:hAnsi="Book Antiqua"/>
                <w:color w:val="000000"/>
                <w:sz w:val="24"/>
                <w:szCs w:val="24"/>
              </w:rPr>
              <w:t xml:space="preserve"> </w:t>
            </w:r>
            <w:r w:rsidRPr="00812C26">
              <w:rPr>
                <w:rFonts w:ascii="Book Antiqua" w:hAnsi="Book Antiqua"/>
                <w:color w:val="000000"/>
                <w:sz w:val="24"/>
                <w:szCs w:val="24"/>
              </w:rPr>
              <w:t>Ajith Kumar U</w:t>
            </w:r>
          </w:p>
        </w:tc>
      </w:tr>
      <w:tr w:rsidR="00812C26" w:rsidRPr="005A6E91" w14:paraId="7E02250C" w14:textId="77777777" w:rsidTr="004D21CA">
        <w:tc>
          <w:tcPr>
            <w:tcW w:w="851" w:type="dxa"/>
          </w:tcPr>
          <w:p w14:paraId="508AE5DA"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7BA0A9AB" w14:textId="7269B921" w:rsidR="00812C26" w:rsidRPr="00812C26" w:rsidRDefault="00812C26" w:rsidP="00812C26">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Rakesh </w:t>
            </w:r>
            <w:proofErr w:type="spellStart"/>
            <w:r w:rsidRPr="00812C26">
              <w:rPr>
                <w:rFonts w:ascii="Book Antiqua" w:hAnsi="Book Antiqua"/>
                <w:color w:val="000000"/>
                <w:sz w:val="24"/>
                <w:szCs w:val="24"/>
              </w:rPr>
              <w:t>Gatla</w:t>
            </w:r>
            <w:proofErr w:type="spellEnd"/>
          </w:p>
        </w:tc>
        <w:tc>
          <w:tcPr>
            <w:tcW w:w="1327" w:type="dxa"/>
          </w:tcPr>
          <w:p w14:paraId="5D99FE47" w14:textId="03F25B9F"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77BCDF0D" w14:textId="0F8739F2" w:rsidR="00812C26" w:rsidRPr="00812C26" w:rsidRDefault="00812C26" w:rsidP="00812C26">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 xml:space="preserve">Effect of </w:t>
            </w:r>
            <w:r w:rsidR="008313BC" w:rsidRPr="00812C26">
              <w:rPr>
                <w:rFonts w:ascii="Book Antiqua" w:hAnsi="Book Antiqua"/>
                <w:color w:val="000000"/>
                <w:sz w:val="24"/>
                <w:szCs w:val="24"/>
              </w:rPr>
              <w:t>exposure to below-damage risk criteria environmental noise on auditory processing abilities</w:t>
            </w:r>
          </w:p>
        </w:tc>
        <w:tc>
          <w:tcPr>
            <w:tcW w:w="1913" w:type="dxa"/>
          </w:tcPr>
          <w:p w14:paraId="23C60031" w14:textId="3ADF7694"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Sandeep M</w:t>
            </w:r>
          </w:p>
        </w:tc>
      </w:tr>
      <w:tr w:rsidR="00812C26" w:rsidRPr="005A6E91" w14:paraId="043995ED" w14:textId="77777777" w:rsidTr="004D21CA">
        <w:tc>
          <w:tcPr>
            <w:tcW w:w="851" w:type="dxa"/>
          </w:tcPr>
          <w:p w14:paraId="335447FA" w14:textId="77777777" w:rsidR="00812C26" w:rsidRPr="005A6E91" w:rsidRDefault="00812C26" w:rsidP="00302507">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435A1D28" w14:textId="29D4E874" w:rsidR="00812C26" w:rsidRPr="00812C26" w:rsidRDefault="00812C26" w:rsidP="00812C26">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Sahana V</w:t>
            </w:r>
          </w:p>
        </w:tc>
        <w:tc>
          <w:tcPr>
            <w:tcW w:w="1327" w:type="dxa"/>
          </w:tcPr>
          <w:p w14:paraId="731D717A" w14:textId="4E423AD1" w:rsidR="00812C26" w:rsidRPr="00812C26" w:rsidRDefault="00812C26" w:rsidP="00812C26">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sidR="001D52D4">
              <w:rPr>
                <w:rFonts w:ascii="Book Antiqua" w:hAnsi="Book Antiqua"/>
                <w:color w:val="000000"/>
                <w:sz w:val="24"/>
                <w:szCs w:val="24"/>
                <w:lang w:val="en-US"/>
              </w:rPr>
              <w:t>-</w:t>
            </w:r>
            <w:r w:rsidRPr="00812C26">
              <w:rPr>
                <w:rFonts w:ascii="Book Antiqua" w:hAnsi="Book Antiqua"/>
                <w:color w:val="000000"/>
                <w:sz w:val="24"/>
                <w:szCs w:val="24"/>
                <w:lang w:val="en-US"/>
              </w:rPr>
              <w:t xml:space="preserve"> JRF</w:t>
            </w:r>
          </w:p>
        </w:tc>
        <w:tc>
          <w:tcPr>
            <w:tcW w:w="4273" w:type="dxa"/>
          </w:tcPr>
          <w:p w14:paraId="4B974F61" w14:textId="11A422E2" w:rsidR="00812C26" w:rsidRPr="00812C26" w:rsidRDefault="00812C26" w:rsidP="00812C26">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Auditory and cognitive profiling in normal hearing individuals with occupational noise exposure</w:t>
            </w:r>
          </w:p>
        </w:tc>
        <w:tc>
          <w:tcPr>
            <w:tcW w:w="1913" w:type="dxa"/>
          </w:tcPr>
          <w:p w14:paraId="06CD1209" w14:textId="1165DDC9" w:rsidR="00812C26" w:rsidRPr="00812C26" w:rsidRDefault="00812C26" w:rsidP="00BE3CEA">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w:t>
            </w:r>
            <w:r w:rsidR="000977D4">
              <w:rPr>
                <w:rFonts w:ascii="Book Antiqua" w:hAnsi="Book Antiqua"/>
                <w:color w:val="000000"/>
                <w:sz w:val="24"/>
                <w:szCs w:val="24"/>
              </w:rPr>
              <w:t xml:space="preserve"> </w:t>
            </w:r>
            <w:r w:rsidRPr="00812C26">
              <w:rPr>
                <w:rFonts w:ascii="Book Antiqua" w:hAnsi="Book Antiqua"/>
                <w:color w:val="000000"/>
                <w:sz w:val="24"/>
                <w:szCs w:val="24"/>
              </w:rPr>
              <w:t>Ajith Kumar U</w:t>
            </w:r>
          </w:p>
        </w:tc>
      </w:tr>
      <w:tr w:rsidR="004B28D2" w:rsidRPr="005A6E91" w14:paraId="1E90CB13" w14:textId="77777777" w:rsidTr="004D21CA">
        <w:tc>
          <w:tcPr>
            <w:tcW w:w="851" w:type="dxa"/>
          </w:tcPr>
          <w:p w14:paraId="35020DEC"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2ADCDAC5" w14:textId="717BFF39" w:rsidR="004B28D2" w:rsidRPr="00812C26" w:rsidRDefault="004B28D2" w:rsidP="004B28D2">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Shubhaganga</w:t>
            </w:r>
            <w:proofErr w:type="spellEnd"/>
            <w:r w:rsidRPr="00812C26">
              <w:rPr>
                <w:rFonts w:ascii="Book Antiqua" w:hAnsi="Book Antiqua"/>
                <w:color w:val="000000"/>
                <w:sz w:val="24"/>
                <w:szCs w:val="24"/>
              </w:rPr>
              <w:t xml:space="preserve"> D</w:t>
            </w:r>
          </w:p>
        </w:tc>
        <w:tc>
          <w:tcPr>
            <w:tcW w:w="1327" w:type="dxa"/>
          </w:tcPr>
          <w:p w14:paraId="75C18EB4" w14:textId="4FF51392"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1D8C991C" w14:textId="0BD22D52" w:rsidR="004B28D2" w:rsidRPr="00A02598" w:rsidRDefault="004B28D2" w:rsidP="004B28D2">
            <w:pPr>
              <w:spacing w:after="0" w:line="240" w:lineRule="auto"/>
              <w:jc w:val="both"/>
              <w:rPr>
                <w:rFonts w:ascii="Book Antiqua" w:hAnsi="Book Antiqua"/>
                <w:color w:val="000000"/>
                <w:lang w:val="en-US"/>
              </w:rPr>
            </w:pPr>
            <w:r w:rsidRPr="00A02598">
              <w:rPr>
                <w:rFonts w:ascii="Book Antiqua" w:hAnsi="Book Antiqua"/>
                <w:color w:val="000000"/>
              </w:rPr>
              <w:t>Influence of education, employment and gender on auditory processing and cognition in older adults</w:t>
            </w:r>
          </w:p>
        </w:tc>
        <w:tc>
          <w:tcPr>
            <w:tcW w:w="1913" w:type="dxa"/>
          </w:tcPr>
          <w:p w14:paraId="35DA9B9E" w14:textId="19216CAC"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Dr. Asha </w:t>
            </w:r>
            <w:proofErr w:type="spellStart"/>
            <w:r w:rsidRPr="00812C26">
              <w:rPr>
                <w:rFonts w:ascii="Book Antiqua" w:hAnsi="Book Antiqua"/>
                <w:color w:val="000000"/>
                <w:sz w:val="24"/>
                <w:szCs w:val="24"/>
              </w:rPr>
              <w:t>Yathiraj</w:t>
            </w:r>
            <w:proofErr w:type="spellEnd"/>
          </w:p>
        </w:tc>
      </w:tr>
      <w:tr w:rsidR="004B28D2" w:rsidRPr="005A6E91" w14:paraId="1CA6AD31" w14:textId="77777777" w:rsidTr="004D21CA">
        <w:tc>
          <w:tcPr>
            <w:tcW w:w="851" w:type="dxa"/>
          </w:tcPr>
          <w:p w14:paraId="33CB671A"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1D3F2A10" w14:textId="3252B9B5" w:rsidR="004B28D2" w:rsidRPr="00812C26" w:rsidRDefault="004B28D2" w:rsidP="004B28D2">
            <w:pPr>
              <w:spacing w:after="0" w:line="240" w:lineRule="auto"/>
              <w:rPr>
                <w:rFonts w:ascii="Book Antiqua" w:hAnsi="Book Antiqua"/>
                <w:color w:val="000000"/>
                <w:sz w:val="24"/>
                <w:szCs w:val="24"/>
              </w:rPr>
            </w:pPr>
            <w:proofErr w:type="spellStart"/>
            <w:r w:rsidRPr="00812C26">
              <w:rPr>
                <w:rFonts w:ascii="Book Antiqua" w:hAnsi="Book Antiqua"/>
                <w:color w:val="000000"/>
                <w:sz w:val="24"/>
                <w:szCs w:val="24"/>
              </w:rPr>
              <w:t>Sreena</w:t>
            </w:r>
            <w:proofErr w:type="spellEnd"/>
            <w:r w:rsidRPr="00812C26">
              <w:rPr>
                <w:rFonts w:ascii="Book Antiqua" w:hAnsi="Book Antiqua"/>
                <w:color w:val="000000"/>
                <w:sz w:val="24"/>
                <w:szCs w:val="24"/>
              </w:rPr>
              <w:t xml:space="preserve"> E N</w:t>
            </w:r>
          </w:p>
        </w:tc>
        <w:tc>
          <w:tcPr>
            <w:tcW w:w="1327" w:type="dxa"/>
          </w:tcPr>
          <w:p w14:paraId="1B3D6495" w14:textId="030FD991"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1D486785" w14:textId="76988BC4" w:rsidR="004B28D2" w:rsidRPr="00A02598" w:rsidRDefault="004B28D2" w:rsidP="004B28D2">
            <w:pPr>
              <w:spacing w:after="0" w:line="240" w:lineRule="auto"/>
              <w:jc w:val="both"/>
              <w:rPr>
                <w:rFonts w:ascii="Book Antiqua" w:hAnsi="Book Antiqua"/>
                <w:color w:val="000000"/>
              </w:rPr>
            </w:pPr>
            <w:r w:rsidRPr="00A02598">
              <w:rPr>
                <w:rFonts w:ascii="Book Antiqua" w:hAnsi="Book Antiqua"/>
                <w:color w:val="000000"/>
              </w:rPr>
              <w:t>Preferred compression amplification setting for individuals with varying audiogram configurations</w:t>
            </w:r>
          </w:p>
        </w:tc>
        <w:tc>
          <w:tcPr>
            <w:tcW w:w="1913" w:type="dxa"/>
          </w:tcPr>
          <w:p w14:paraId="7DB8266A" w14:textId="169CA38C"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Dr. Manjula P</w:t>
            </w:r>
          </w:p>
        </w:tc>
      </w:tr>
      <w:tr w:rsidR="004B28D2" w:rsidRPr="005A6E91" w14:paraId="5D4416F3" w14:textId="77777777" w:rsidTr="004D21CA">
        <w:tc>
          <w:tcPr>
            <w:tcW w:w="851" w:type="dxa"/>
          </w:tcPr>
          <w:p w14:paraId="414EEDDE"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0C0838EA" w14:textId="123AE6FD" w:rsidR="004B28D2" w:rsidRPr="00812C26" w:rsidRDefault="004B28D2" w:rsidP="004B28D2">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Srikar</w:t>
            </w:r>
            <w:proofErr w:type="spellEnd"/>
            <w:r w:rsidRPr="00812C26">
              <w:rPr>
                <w:rFonts w:ascii="Book Antiqua" w:hAnsi="Book Antiqua"/>
                <w:color w:val="000000"/>
                <w:sz w:val="24"/>
                <w:szCs w:val="24"/>
              </w:rPr>
              <w:t xml:space="preserve"> V</w:t>
            </w:r>
          </w:p>
        </w:tc>
        <w:tc>
          <w:tcPr>
            <w:tcW w:w="1327" w:type="dxa"/>
          </w:tcPr>
          <w:p w14:paraId="327C25A0" w14:textId="78BC2311"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5460ECE5" w14:textId="34BA10A2" w:rsidR="004B28D2" w:rsidRPr="00A02598" w:rsidRDefault="004B28D2" w:rsidP="004B28D2">
            <w:pPr>
              <w:spacing w:after="0" w:line="240" w:lineRule="auto"/>
              <w:jc w:val="both"/>
              <w:rPr>
                <w:rFonts w:ascii="Book Antiqua" w:hAnsi="Book Antiqua"/>
                <w:color w:val="000000"/>
                <w:lang w:val="en-US"/>
              </w:rPr>
            </w:pPr>
            <w:r w:rsidRPr="00A02598">
              <w:rPr>
                <w:rFonts w:ascii="Book Antiqua" w:hAnsi="Book Antiqua"/>
                <w:color w:val="000000"/>
              </w:rPr>
              <w:t>Auditory continuity illusion and perceptual restoration of speech in noise: relationship with speech intelligibility in noise in individuals with normal hearing, and cochlear hearing loss</w:t>
            </w:r>
          </w:p>
        </w:tc>
        <w:tc>
          <w:tcPr>
            <w:tcW w:w="1913" w:type="dxa"/>
          </w:tcPr>
          <w:p w14:paraId="256CE2C3" w14:textId="0AEFCAD2"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Dr. </w:t>
            </w:r>
            <w:proofErr w:type="spellStart"/>
            <w:r w:rsidRPr="00812C26">
              <w:rPr>
                <w:rFonts w:ascii="Book Antiqua" w:hAnsi="Book Antiqua"/>
                <w:color w:val="000000"/>
                <w:sz w:val="24"/>
                <w:szCs w:val="24"/>
              </w:rPr>
              <w:t>Animesh</w:t>
            </w:r>
            <w:proofErr w:type="spellEnd"/>
            <w:r w:rsidRPr="00812C26">
              <w:rPr>
                <w:rFonts w:ascii="Book Antiqua" w:hAnsi="Book Antiqua"/>
                <w:color w:val="000000"/>
                <w:sz w:val="24"/>
                <w:szCs w:val="24"/>
              </w:rPr>
              <w:t xml:space="preserve"> Barman</w:t>
            </w:r>
          </w:p>
        </w:tc>
      </w:tr>
      <w:tr w:rsidR="004B28D2" w:rsidRPr="005A6E91" w14:paraId="2D322EA3" w14:textId="77777777" w:rsidTr="00136327">
        <w:tc>
          <w:tcPr>
            <w:tcW w:w="10207" w:type="dxa"/>
            <w:gridSpan w:val="5"/>
          </w:tcPr>
          <w:p w14:paraId="5E2ADB76" w14:textId="1450E739" w:rsidR="004B28D2" w:rsidRPr="00812C26" w:rsidRDefault="004B28D2" w:rsidP="004B28D2">
            <w:pPr>
              <w:spacing w:after="0" w:line="240" w:lineRule="auto"/>
              <w:jc w:val="center"/>
              <w:rPr>
                <w:rFonts w:ascii="Book Antiqua" w:hAnsi="Book Antiqua"/>
                <w:b/>
                <w:sz w:val="24"/>
                <w:szCs w:val="24"/>
              </w:rPr>
            </w:pPr>
            <w:r w:rsidRPr="00812C26">
              <w:rPr>
                <w:rFonts w:ascii="Book Antiqua" w:hAnsi="Book Antiqua"/>
                <w:b/>
                <w:sz w:val="24"/>
                <w:szCs w:val="24"/>
              </w:rPr>
              <w:t>Speech</w:t>
            </w:r>
            <w:r>
              <w:rPr>
                <w:rFonts w:ascii="Book Antiqua" w:hAnsi="Book Antiqua"/>
                <w:b/>
                <w:sz w:val="24"/>
                <w:szCs w:val="24"/>
              </w:rPr>
              <w:t>-</w:t>
            </w:r>
            <w:r w:rsidRPr="00812C26">
              <w:rPr>
                <w:rFonts w:ascii="Book Antiqua" w:hAnsi="Book Antiqua"/>
                <w:b/>
                <w:sz w:val="24"/>
                <w:szCs w:val="24"/>
              </w:rPr>
              <w:t>Language Pathology</w:t>
            </w:r>
          </w:p>
        </w:tc>
      </w:tr>
      <w:tr w:rsidR="004B28D2" w:rsidRPr="005A6E91" w14:paraId="1C3F33BE" w14:textId="77777777" w:rsidTr="004D21CA">
        <w:tc>
          <w:tcPr>
            <w:tcW w:w="851" w:type="dxa"/>
          </w:tcPr>
          <w:p w14:paraId="37ED557D"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26F57D85" w14:textId="66EAB123"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Girish K S</w:t>
            </w:r>
          </w:p>
        </w:tc>
        <w:tc>
          <w:tcPr>
            <w:tcW w:w="1327" w:type="dxa"/>
          </w:tcPr>
          <w:p w14:paraId="32DD1A61" w14:textId="7C792186"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DBT</w:t>
            </w:r>
            <w:r>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6749C484" w14:textId="5C36CCE6" w:rsidR="004B28D2" w:rsidRPr="00812C26" w:rsidRDefault="004B28D2" w:rsidP="004B28D2">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 xml:space="preserve">Development of norms for </w:t>
            </w:r>
            <w:proofErr w:type="spellStart"/>
            <w:r w:rsidRPr="00812C26">
              <w:rPr>
                <w:rFonts w:ascii="Book Antiqua" w:hAnsi="Book Antiqua"/>
                <w:color w:val="000000"/>
                <w:sz w:val="24"/>
                <w:szCs w:val="24"/>
              </w:rPr>
              <w:t>nasospeech</w:t>
            </w:r>
            <w:proofErr w:type="spellEnd"/>
            <w:r w:rsidRPr="00812C26">
              <w:rPr>
                <w:rFonts w:ascii="Book Antiqua" w:hAnsi="Book Antiqua"/>
                <w:color w:val="000000"/>
                <w:sz w:val="24"/>
                <w:szCs w:val="24"/>
              </w:rPr>
              <w:t xml:space="preserve"> in typically developing children</w:t>
            </w:r>
          </w:p>
        </w:tc>
        <w:tc>
          <w:tcPr>
            <w:tcW w:w="1913" w:type="dxa"/>
          </w:tcPr>
          <w:p w14:paraId="1404EE86" w14:textId="5DC0CDCA"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Dr. M Pushpavathi</w:t>
            </w:r>
          </w:p>
        </w:tc>
      </w:tr>
      <w:tr w:rsidR="004B28D2" w:rsidRPr="005A6E91" w14:paraId="45F944EB" w14:textId="77777777" w:rsidTr="004D21CA">
        <w:tc>
          <w:tcPr>
            <w:tcW w:w="851" w:type="dxa"/>
          </w:tcPr>
          <w:p w14:paraId="0340058A"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4A213AA0" w14:textId="48A3AABB"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Jyothi S</w:t>
            </w:r>
          </w:p>
        </w:tc>
        <w:tc>
          <w:tcPr>
            <w:tcW w:w="1327" w:type="dxa"/>
          </w:tcPr>
          <w:p w14:paraId="77D2EE81" w14:textId="49D9946F"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7214CEA9" w14:textId="3B20519F" w:rsidR="004B28D2" w:rsidRPr="00812C26" w:rsidRDefault="004B28D2" w:rsidP="004B28D2">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Child-directed speech versus adult-directed speech: Comparison of acoustic measures between mothers of typically developing children and children with hearing impairment</w:t>
            </w:r>
          </w:p>
        </w:tc>
        <w:tc>
          <w:tcPr>
            <w:tcW w:w="1913" w:type="dxa"/>
          </w:tcPr>
          <w:p w14:paraId="234916B8" w14:textId="61E81ECC"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Dr. Santosh M</w:t>
            </w:r>
          </w:p>
        </w:tc>
      </w:tr>
      <w:tr w:rsidR="004B28D2" w:rsidRPr="005A6E91" w14:paraId="5C6F8065" w14:textId="77777777" w:rsidTr="004D21CA">
        <w:tc>
          <w:tcPr>
            <w:tcW w:w="851" w:type="dxa"/>
          </w:tcPr>
          <w:p w14:paraId="1E35B26F"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0D0B0FEA" w14:textId="20F25061"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Manju S</w:t>
            </w:r>
          </w:p>
        </w:tc>
        <w:tc>
          <w:tcPr>
            <w:tcW w:w="1327" w:type="dxa"/>
          </w:tcPr>
          <w:p w14:paraId="7C6E3156" w14:textId="0B024BAB"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2A67AC53" w14:textId="721D9BF6" w:rsidR="004B28D2" w:rsidRPr="00812C26" w:rsidRDefault="004B28D2" w:rsidP="004B28D2">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Speech and language development in Malayalam speaking toddlers with repaired cleft lip and palate</w:t>
            </w:r>
          </w:p>
        </w:tc>
        <w:tc>
          <w:tcPr>
            <w:tcW w:w="1913" w:type="dxa"/>
          </w:tcPr>
          <w:p w14:paraId="664ABE32" w14:textId="74F51916" w:rsidR="004B28D2" w:rsidRPr="00812C26"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Dr. M Pushpavathi</w:t>
            </w:r>
          </w:p>
        </w:tc>
      </w:tr>
      <w:tr w:rsidR="004B28D2" w:rsidRPr="005A6E91" w14:paraId="1CAD1873" w14:textId="77777777" w:rsidTr="004D21CA">
        <w:tc>
          <w:tcPr>
            <w:tcW w:w="851" w:type="dxa"/>
          </w:tcPr>
          <w:p w14:paraId="18314664"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35662333" w14:textId="79D05068" w:rsidR="004B28D2" w:rsidRPr="00812C26" w:rsidRDefault="004B28D2" w:rsidP="004B28D2">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Nikitha</w:t>
            </w:r>
            <w:proofErr w:type="spellEnd"/>
            <w:r w:rsidRPr="00812C26">
              <w:rPr>
                <w:rFonts w:ascii="Book Antiqua" w:hAnsi="Book Antiqua"/>
                <w:color w:val="000000"/>
                <w:sz w:val="24"/>
                <w:szCs w:val="24"/>
              </w:rPr>
              <w:t xml:space="preserve"> M</w:t>
            </w:r>
          </w:p>
        </w:tc>
        <w:tc>
          <w:tcPr>
            <w:tcW w:w="1327" w:type="dxa"/>
          </w:tcPr>
          <w:p w14:paraId="2A613033" w14:textId="66A5CC88"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Pr>
                <w:rFonts w:ascii="Book Antiqua" w:hAnsi="Book Antiqua"/>
                <w:color w:val="000000"/>
                <w:sz w:val="24"/>
                <w:szCs w:val="24"/>
                <w:lang w:val="en-US"/>
              </w:rPr>
              <w:t>-</w:t>
            </w:r>
            <w:r w:rsidRPr="00812C26">
              <w:rPr>
                <w:rFonts w:ascii="Book Antiqua" w:hAnsi="Book Antiqua"/>
                <w:color w:val="000000"/>
                <w:sz w:val="24"/>
                <w:szCs w:val="24"/>
                <w:lang w:val="en-US"/>
              </w:rPr>
              <w:t>JRF</w:t>
            </w:r>
          </w:p>
        </w:tc>
        <w:tc>
          <w:tcPr>
            <w:tcW w:w="4273" w:type="dxa"/>
          </w:tcPr>
          <w:p w14:paraId="6D82D1BE" w14:textId="44282CAE" w:rsidR="004B28D2" w:rsidRPr="00812C26" w:rsidRDefault="004B28D2" w:rsidP="004B28D2">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 xml:space="preserve">Gesture perception and production abilities in persons with aphasia: A </w:t>
            </w:r>
            <w:r>
              <w:rPr>
                <w:rFonts w:ascii="Book Antiqua" w:hAnsi="Book Antiqua"/>
                <w:color w:val="000000"/>
                <w:sz w:val="24"/>
                <w:szCs w:val="24"/>
              </w:rPr>
              <w:t>c</w:t>
            </w:r>
            <w:r w:rsidRPr="00812C26">
              <w:rPr>
                <w:rFonts w:ascii="Book Antiqua" w:hAnsi="Book Antiqua"/>
                <w:color w:val="000000"/>
                <w:sz w:val="24"/>
                <w:szCs w:val="24"/>
              </w:rPr>
              <w:t xml:space="preserve">omparative </w:t>
            </w:r>
            <w:r>
              <w:rPr>
                <w:rFonts w:ascii="Book Antiqua" w:hAnsi="Book Antiqua"/>
                <w:color w:val="000000"/>
                <w:sz w:val="24"/>
                <w:szCs w:val="24"/>
              </w:rPr>
              <w:t>s</w:t>
            </w:r>
            <w:r w:rsidRPr="00812C26">
              <w:rPr>
                <w:rFonts w:ascii="Book Antiqua" w:hAnsi="Book Antiqua"/>
                <w:color w:val="000000"/>
                <w:sz w:val="24"/>
                <w:szCs w:val="24"/>
              </w:rPr>
              <w:t>tudy</w:t>
            </w:r>
          </w:p>
        </w:tc>
        <w:tc>
          <w:tcPr>
            <w:tcW w:w="1913" w:type="dxa"/>
          </w:tcPr>
          <w:p w14:paraId="4EB54F39" w14:textId="02E74DEC"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S P Goswami</w:t>
            </w:r>
          </w:p>
        </w:tc>
      </w:tr>
      <w:tr w:rsidR="004B28D2" w:rsidRPr="005A6E91" w14:paraId="2C9116C6" w14:textId="77777777" w:rsidTr="004D21CA">
        <w:tc>
          <w:tcPr>
            <w:tcW w:w="851" w:type="dxa"/>
          </w:tcPr>
          <w:p w14:paraId="378FA5FB" w14:textId="77777777" w:rsidR="004B28D2" w:rsidRPr="005A6E91" w:rsidRDefault="004B28D2" w:rsidP="004B28D2">
            <w:pPr>
              <w:pStyle w:val="ListParagraph"/>
              <w:numPr>
                <w:ilvl w:val="0"/>
                <w:numId w:val="3"/>
              </w:numPr>
              <w:spacing w:after="0" w:line="240" w:lineRule="auto"/>
              <w:jc w:val="center"/>
              <w:rPr>
                <w:rFonts w:ascii="Book Antiqua" w:eastAsia="Times New Roman" w:hAnsi="Book Antiqua" w:cs="Times New Roman"/>
                <w:sz w:val="24"/>
                <w:szCs w:val="24"/>
                <w:lang w:val="en-US" w:bidi="kn-IN"/>
              </w:rPr>
            </w:pPr>
          </w:p>
        </w:tc>
        <w:tc>
          <w:tcPr>
            <w:tcW w:w="1843" w:type="dxa"/>
          </w:tcPr>
          <w:p w14:paraId="1CDF5C7C" w14:textId="7EA50DF4"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Nirmal </w:t>
            </w:r>
            <w:proofErr w:type="spellStart"/>
            <w:r w:rsidRPr="00812C26">
              <w:rPr>
                <w:rFonts w:ascii="Book Antiqua" w:hAnsi="Book Antiqua"/>
                <w:color w:val="000000"/>
                <w:sz w:val="24"/>
                <w:szCs w:val="24"/>
              </w:rPr>
              <w:t>Sugathan</w:t>
            </w:r>
            <w:proofErr w:type="spellEnd"/>
          </w:p>
        </w:tc>
        <w:tc>
          <w:tcPr>
            <w:tcW w:w="1327" w:type="dxa"/>
          </w:tcPr>
          <w:p w14:paraId="3FEBD3C5" w14:textId="1D1544D4"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5527F46C" w14:textId="3FF722EE" w:rsidR="004B28D2" w:rsidRPr="00812C26" w:rsidRDefault="004B28D2" w:rsidP="004B28D2">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Comparison of phonological processing between children who persist and recover from stuttering</w:t>
            </w:r>
          </w:p>
        </w:tc>
        <w:tc>
          <w:tcPr>
            <w:tcW w:w="1913" w:type="dxa"/>
          </w:tcPr>
          <w:p w14:paraId="78D8B47D" w14:textId="5A3FA0F6"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Santosh M</w:t>
            </w:r>
          </w:p>
        </w:tc>
      </w:tr>
      <w:tr w:rsidR="004B28D2" w:rsidRPr="005A6E91" w14:paraId="05155F43" w14:textId="77777777" w:rsidTr="004D21CA">
        <w:tc>
          <w:tcPr>
            <w:tcW w:w="851" w:type="dxa"/>
          </w:tcPr>
          <w:p w14:paraId="55236B0B"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4ACE58EA" w14:textId="40004EC5" w:rsidR="004B28D2" w:rsidRPr="00812C26" w:rsidRDefault="004B28D2" w:rsidP="004B28D2">
            <w:pPr>
              <w:spacing w:after="0" w:line="240" w:lineRule="auto"/>
              <w:rPr>
                <w:rFonts w:ascii="Book Antiqua" w:hAnsi="Book Antiqua"/>
                <w:color w:val="000000"/>
                <w:sz w:val="24"/>
                <w:szCs w:val="24"/>
                <w:lang w:val="en-US"/>
              </w:rPr>
            </w:pPr>
            <w:proofErr w:type="spellStart"/>
            <w:r w:rsidRPr="00812C26">
              <w:rPr>
                <w:rFonts w:ascii="Book Antiqua" w:hAnsi="Book Antiqua"/>
                <w:color w:val="000000"/>
                <w:sz w:val="24"/>
                <w:szCs w:val="24"/>
              </w:rPr>
              <w:t>Ranjini</w:t>
            </w:r>
            <w:proofErr w:type="spellEnd"/>
            <w:r w:rsidRPr="00812C26">
              <w:rPr>
                <w:rFonts w:ascii="Book Antiqua" w:hAnsi="Book Antiqua"/>
                <w:color w:val="000000"/>
                <w:sz w:val="24"/>
                <w:szCs w:val="24"/>
              </w:rPr>
              <w:t xml:space="preserve"> G.C.</w:t>
            </w:r>
          </w:p>
        </w:tc>
        <w:tc>
          <w:tcPr>
            <w:tcW w:w="1327" w:type="dxa"/>
          </w:tcPr>
          <w:p w14:paraId="6935F3A1" w14:textId="1223A0C6"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55D05389" w14:textId="582D8357" w:rsidR="004B28D2" w:rsidRPr="00812C26" w:rsidRDefault="004B28D2" w:rsidP="004B28D2">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Derived acoustic measures of vowels in Kannada speaking children with cochlear implant</w:t>
            </w:r>
          </w:p>
        </w:tc>
        <w:tc>
          <w:tcPr>
            <w:tcW w:w="1913" w:type="dxa"/>
          </w:tcPr>
          <w:p w14:paraId="342185C3" w14:textId="74201466"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Dr. N </w:t>
            </w:r>
            <w:proofErr w:type="spellStart"/>
            <w:r w:rsidRPr="00812C26">
              <w:rPr>
                <w:rFonts w:ascii="Book Antiqua" w:hAnsi="Book Antiqua"/>
                <w:color w:val="000000"/>
                <w:sz w:val="24"/>
                <w:szCs w:val="24"/>
              </w:rPr>
              <w:t>Sreedevi</w:t>
            </w:r>
            <w:proofErr w:type="spellEnd"/>
          </w:p>
        </w:tc>
      </w:tr>
      <w:tr w:rsidR="004B28D2" w:rsidRPr="005A6E91" w14:paraId="0DCB4505" w14:textId="77777777" w:rsidTr="004D21CA">
        <w:tc>
          <w:tcPr>
            <w:tcW w:w="851" w:type="dxa"/>
          </w:tcPr>
          <w:p w14:paraId="1FF44384" w14:textId="77777777" w:rsidR="004B28D2" w:rsidRPr="005A6E91" w:rsidRDefault="004B28D2" w:rsidP="004B28D2">
            <w:pPr>
              <w:pStyle w:val="ListParagraph"/>
              <w:numPr>
                <w:ilvl w:val="0"/>
                <w:numId w:val="3"/>
              </w:numPr>
              <w:spacing w:after="0" w:line="240" w:lineRule="auto"/>
              <w:jc w:val="center"/>
              <w:rPr>
                <w:rFonts w:ascii="Book Antiqua" w:eastAsia="Times New Roman" w:hAnsi="Book Antiqua" w:cs="Times New Roman"/>
                <w:sz w:val="24"/>
                <w:szCs w:val="24"/>
                <w:lang w:val="en-US" w:bidi="kn-IN"/>
              </w:rPr>
            </w:pPr>
          </w:p>
        </w:tc>
        <w:tc>
          <w:tcPr>
            <w:tcW w:w="1843" w:type="dxa"/>
          </w:tcPr>
          <w:p w14:paraId="78CEDEF0" w14:textId="4255D200"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Seema M</w:t>
            </w:r>
          </w:p>
        </w:tc>
        <w:tc>
          <w:tcPr>
            <w:tcW w:w="1327" w:type="dxa"/>
          </w:tcPr>
          <w:p w14:paraId="334BA209" w14:textId="71661CDE"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vAlign w:val="center"/>
          </w:tcPr>
          <w:p w14:paraId="77940F0E" w14:textId="48DAEE64" w:rsidR="004B28D2" w:rsidRPr="00812C26" w:rsidRDefault="004B28D2" w:rsidP="004B28D2">
            <w:pPr>
              <w:spacing w:after="0" w:line="240" w:lineRule="auto"/>
              <w:jc w:val="both"/>
              <w:rPr>
                <w:rFonts w:ascii="Book Antiqua" w:hAnsi="Book Antiqua"/>
                <w:color w:val="000000"/>
                <w:sz w:val="24"/>
                <w:szCs w:val="24"/>
                <w:lang w:val="en-US"/>
              </w:rPr>
            </w:pPr>
            <w:r w:rsidRPr="002A6DB5">
              <w:rPr>
                <w:rFonts w:ascii="Book Antiqua" w:hAnsi="Book Antiqua"/>
                <w:bCs/>
                <w:color w:val="000000"/>
                <w:sz w:val="24"/>
                <w:szCs w:val="24"/>
              </w:rPr>
              <w:t>Efficacy of Prolongation Speech Therapy Technique and Pause and Talk Techniques in Adults with Stuttering: A comparison</w:t>
            </w:r>
            <w:r w:rsidRPr="002A6DB5">
              <w:rPr>
                <w:rFonts w:ascii="Book Antiqua" w:hAnsi="Book Antiqua"/>
                <w:color w:val="000000"/>
                <w:sz w:val="24"/>
                <w:szCs w:val="24"/>
              </w:rPr>
              <w:t xml:space="preserve"> </w:t>
            </w:r>
          </w:p>
        </w:tc>
        <w:tc>
          <w:tcPr>
            <w:tcW w:w="1913" w:type="dxa"/>
          </w:tcPr>
          <w:p w14:paraId="550E0994" w14:textId="77777777" w:rsidR="004B28D2"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Dr. Santosh M</w:t>
            </w:r>
          </w:p>
          <w:p w14:paraId="0612797C" w14:textId="617B5F90" w:rsidR="004B28D2" w:rsidRPr="00812C26" w:rsidRDefault="004B28D2" w:rsidP="004B28D2">
            <w:pPr>
              <w:spacing w:after="0" w:line="240" w:lineRule="auto"/>
              <w:rPr>
                <w:rFonts w:ascii="Book Antiqua" w:hAnsi="Book Antiqua"/>
                <w:color w:val="000000"/>
                <w:sz w:val="24"/>
                <w:szCs w:val="24"/>
                <w:lang w:val="en-US"/>
              </w:rPr>
            </w:pPr>
          </w:p>
        </w:tc>
      </w:tr>
      <w:tr w:rsidR="004B28D2" w:rsidRPr="005A6E91" w14:paraId="7961F9C6" w14:textId="77777777" w:rsidTr="004D21CA">
        <w:tc>
          <w:tcPr>
            <w:tcW w:w="851" w:type="dxa"/>
          </w:tcPr>
          <w:p w14:paraId="4A23826B"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4F4F2627" w14:textId="44AAA3E3"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Sonam </w:t>
            </w:r>
            <w:proofErr w:type="spellStart"/>
            <w:r w:rsidRPr="00812C26">
              <w:rPr>
                <w:rFonts w:ascii="Book Antiqua" w:hAnsi="Book Antiqua"/>
                <w:color w:val="000000"/>
                <w:sz w:val="24"/>
                <w:szCs w:val="24"/>
              </w:rPr>
              <w:t>Belliappa</w:t>
            </w:r>
            <w:proofErr w:type="spellEnd"/>
            <w:r w:rsidRPr="00812C26">
              <w:rPr>
                <w:rFonts w:ascii="Book Antiqua" w:hAnsi="Book Antiqua"/>
                <w:color w:val="000000"/>
                <w:sz w:val="24"/>
                <w:szCs w:val="24"/>
              </w:rPr>
              <w:t xml:space="preserve"> M</w:t>
            </w:r>
          </w:p>
        </w:tc>
        <w:tc>
          <w:tcPr>
            <w:tcW w:w="1327" w:type="dxa"/>
          </w:tcPr>
          <w:p w14:paraId="2A77737F" w14:textId="1C6E32A0"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Pr>
                <w:rFonts w:ascii="Book Antiqua" w:hAnsi="Book Antiqua"/>
                <w:color w:val="000000"/>
                <w:sz w:val="24"/>
                <w:szCs w:val="24"/>
                <w:lang w:val="en-US"/>
              </w:rPr>
              <w:t>-</w:t>
            </w:r>
            <w:r w:rsidRPr="00812C26">
              <w:rPr>
                <w:rFonts w:ascii="Book Antiqua" w:hAnsi="Book Antiqua"/>
                <w:color w:val="000000"/>
                <w:sz w:val="24"/>
                <w:szCs w:val="24"/>
                <w:lang w:val="en-US"/>
              </w:rPr>
              <w:t xml:space="preserve"> JRF</w:t>
            </w:r>
          </w:p>
        </w:tc>
        <w:tc>
          <w:tcPr>
            <w:tcW w:w="4273" w:type="dxa"/>
          </w:tcPr>
          <w:p w14:paraId="439693FF" w14:textId="45581F1C" w:rsidR="004B28D2" w:rsidRPr="00812C26" w:rsidRDefault="004B28D2" w:rsidP="004B28D2">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 xml:space="preserve">Use of chin tuck against resistance and neuromuscular electrical stimulation for swallow function in Parkinson's </w:t>
            </w:r>
            <w:proofErr w:type="gramStart"/>
            <w:r w:rsidRPr="00812C26">
              <w:rPr>
                <w:rFonts w:ascii="Book Antiqua" w:hAnsi="Book Antiqua"/>
                <w:color w:val="000000"/>
                <w:sz w:val="24"/>
                <w:szCs w:val="24"/>
              </w:rPr>
              <w:t>Disease :</w:t>
            </w:r>
            <w:proofErr w:type="gramEnd"/>
            <w:r w:rsidRPr="00812C26">
              <w:rPr>
                <w:rFonts w:ascii="Book Antiqua" w:hAnsi="Book Antiqua"/>
                <w:color w:val="000000"/>
                <w:sz w:val="24"/>
                <w:szCs w:val="24"/>
              </w:rPr>
              <w:t xml:space="preserve"> A </w:t>
            </w:r>
            <w:r>
              <w:rPr>
                <w:rFonts w:ascii="Book Antiqua" w:hAnsi="Book Antiqua"/>
                <w:color w:val="000000"/>
                <w:sz w:val="24"/>
                <w:szCs w:val="24"/>
              </w:rPr>
              <w:t>c</w:t>
            </w:r>
            <w:r w:rsidRPr="00812C26">
              <w:rPr>
                <w:rFonts w:ascii="Book Antiqua" w:hAnsi="Book Antiqua"/>
                <w:color w:val="000000"/>
                <w:sz w:val="24"/>
                <w:szCs w:val="24"/>
              </w:rPr>
              <w:t xml:space="preserve">omparative </w:t>
            </w:r>
            <w:r>
              <w:rPr>
                <w:rFonts w:ascii="Book Antiqua" w:hAnsi="Book Antiqua"/>
                <w:color w:val="000000"/>
                <w:sz w:val="24"/>
                <w:szCs w:val="24"/>
              </w:rPr>
              <w:t>s</w:t>
            </w:r>
            <w:r w:rsidRPr="00812C26">
              <w:rPr>
                <w:rFonts w:ascii="Book Antiqua" w:hAnsi="Book Antiqua"/>
                <w:color w:val="000000"/>
                <w:sz w:val="24"/>
                <w:szCs w:val="24"/>
              </w:rPr>
              <w:t>tudy</w:t>
            </w:r>
          </w:p>
        </w:tc>
        <w:tc>
          <w:tcPr>
            <w:tcW w:w="1913" w:type="dxa"/>
          </w:tcPr>
          <w:p w14:paraId="02B874B5" w14:textId="02019174"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S P Goswami</w:t>
            </w:r>
          </w:p>
        </w:tc>
      </w:tr>
      <w:tr w:rsidR="004B28D2" w:rsidRPr="005A6E91" w14:paraId="13745022" w14:textId="77777777" w:rsidTr="004D21CA">
        <w:tc>
          <w:tcPr>
            <w:tcW w:w="851" w:type="dxa"/>
          </w:tcPr>
          <w:p w14:paraId="2DE220D1" w14:textId="77777777" w:rsidR="004B28D2" w:rsidRPr="005A6E91" w:rsidRDefault="004B28D2" w:rsidP="004B28D2">
            <w:pPr>
              <w:pStyle w:val="ListParagraph"/>
              <w:numPr>
                <w:ilvl w:val="0"/>
                <w:numId w:val="3"/>
              </w:numPr>
              <w:spacing w:after="0" w:line="240" w:lineRule="auto"/>
              <w:jc w:val="center"/>
              <w:rPr>
                <w:rFonts w:ascii="Book Antiqua" w:eastAsia="Times New Roman" w:hAnsi="Book Antiqua" w:cs="Times New Roman"/>
                <w:sz w:val="24"/>
                <w:szCs w:val="24"/>
                <w:lang w:val="en-US" w:bidi="kn-IN"/>
              </w:rPr>
            </w:pPr>
          </w:p>
        </w:tc>
        <w:tc>
          <w:tcPr>
            <w:tcW w:w="1843" w:type="dxa"/>
          </w:tcPr>
          <w:p w14:paraId="5711BD3A" w14:textId="7695195C"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Sunitha </w:t>
            </w:r>
            <w:proofErr w:type="spellStart"/>
            <w:r w:rsidRPr="00812C26">
              <w:rPr>
                <w:rFonts w:ascii="Book Antiqua" w:hAnsi="Book Antiqua"/>
                <w:color w:val="000000"/>
                <w:sz w:val="24"/>
                <w:szCs w:val="24"/>
              </w:rPr>
              <w:t>Sendhilnathan</w:t>
            </w:r>
            <w:proofErr w:type="spellEnd"/>
          </w:p>
        </w:tc>
        <w:tc>
          <w:tcPr>
            <w:tcW w:w="1327" w:type="dxa"/>
          </w:tcPr>
          <w:p w14:paraId="5E9548F6" w14:textId="71981DE5" w:rsidR="004B28D2" w:rsidRPr="00812C26" w:rsidRDefault="004B28D2" w:rsidP="004B28D2">
            <w:pPr>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External</w:t>
            </w:r>
          </w:p>
        </w:tc>
        <w:tc>
          <w:tcPr>
            <w:tcW w:w="4273" w:type="dxa"/>
          </w:tcPr>
          <w:p w14:paraId="2646943D" w14:textId="77777777" w:rsidR="004B28D2" w:rsidRDefault="004B28D2" w:rsidP="004B28D2">
            <w:pPr>
              <w:spacing w:after="0" w:line="240" w:lineRule="auto"/>
              <w:jc w:val="both"/>
              <w:rPr>
                <w:rFonts w:ascii="Book Antiqua" w:hAnsi="Book Antiqua"/>
                <w:color w:val="000000"/>
                <w:sz w:val="24"/>
                <w:szCs w:val="24"/>
              </w:rPr>
            </w:pPr>
            <w:r w:rsidRPr="00812C26">
              <w:rPr>
                <w:rFonts w:ascii="Book Antiqua" w:hAnsi="Book Antiqua"/>
                <w:color w:val="000000"/>
                <w:sz w:val="24"/>
                <w:szCs w:val="24"/>
              </w:rPr>
              <w:t xml:space="preserve">Effect of language intervention in </w:t>
            </w:r>
            <w:proofErr w:type="spellStart"/>
            <w:r w:rsidRPr="00812C26">
              <w:rPr>
                <w:rFonts w:ascii="Book Antiqua" w:hAnsi="Book Antiqua"/>
                <w:color w:val="000000"/>
                <w:sz w:val="24"/>
                <w:szCs w:val="24"/>
              </w:rPr>
              <w:t>english</w:t>
            </w:r>
            <w:proofErr w:type="spellEnd"/>
            <w:r w:rsidRPr="00812C26">
              <w:rPr>
                <w:rFonts w:ascii="Book Antiqua" w:hAnsi="Book Antiqua"/>
                <w:color w:val="000000"/>
                <w:sz w:val="24"/>
                <w:szCs w:val="24"/>
              </w:rPr>
              <w:t xml:space="preserve"> as a medium in monolingual and bilingual children with autism spectrum disorders a comparison</w:t>
            </w:r>
          </w:p>
          <w:p w14:paraId="201CFEFA" w14:textId="7463732E" w:rsidR="004B28D2" w:rsidRPr="00A02598" w:rsidRDefault="004B28D2" w:rsidP="004B28D2">
            <w:pPr>
              <w:spacing w:after="0" w:line="240" w:lineRule="auto"/>
              <w:jc w:val="both"/>
              <w:rPr>
                <w:rFonts w:ascii="Book Antiqua" w:hAnsi="Book Antiqua"/>
                <w:color w:val="000000"/>
                <w:sz w:val="18"/>
                <w:szCs w:val="18"/>
                <w:lang w:val="en-US"/>
              </w:rPr>
            </w:pPr>
          </w:p>
        </w:tc>
        <w:tc>
          <w:tcPr>
            <w:tcW w:w="1913" w:type="dxa"/>
          </w:tcPr>
          <w:p w14:paraId="059487DB" w14:textId="77777777" w:rsidR="004B28D2"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 xml:space="preserve">Dr. Shyamala </w:t>
            </w:r>
          </w:p>
          <w:p w14:paraId="136E8F18" w14:textId="16924CAF"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K C</w:t>
            </w:r>
          </w:p>
        </w:tc>
      </w:tr>
      <w:tr w:rsidR="004B28D2" w:rsidRPr="005A6E91" w14:paraId="5E1DC73D" w14:textId="77777777" w:rsidTr="004D21CA">
        <w:tc>
          <w:tcPr>
            <w:tcW w:w="851" w:type="dxa"/>
          </w:tcPr>
          <w:p w14:paraId="7032D59B"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6939906B" w14:textId="6C26D15F"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 xml:space="preserve">Susan G </w:t>
            </w:r>
            <w:proofErr w:type="spellStart"/>
            <w:r w:rsidRPr="00812C26">
              <w:rPr>
                <w:rFonts w:ascii="Book Antiqua" w:hAnsi="Book Antiqua"/>
                <w:color w:val="000000"/>
                <w:sz w:val="24"/>
                <w:szCs w:val="24"/>
              </w:rPr>
              <w:t>Oommen</w:t>
            </w:r>
            <w:proofErr w:type="spellEnd"/>
          </w:p>
        </w:tc>
        <w:tc>
          <w:tcPr>
            <w:tcW w:w="1327" w:type="dxa"/>
          </w:tcPr>
          <w:p w14:paraId="6066557A" w14:textId="283B0B98"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External</w:t>
            </w:r>
          </w:p>
        </w:tc>
        <w:tc>
          <w:tcPr>
            <w:tcW w:w="4273" w:type="dxa"/>
          </w:tcPr>
          <w:p w14:paraId="50EA05C8" w14:textId="7C389736" w:rsidR="004B28D2" w:rsidRPr="00812C26" w:rsidRDefault="004B28D2" w:rsidP="004B28D2">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Effect of bilingualism on linguistic and executive functions in children with autism spectrum disorders</w:t>
            </w:r>
          </w:p>
        </w:tc>
        <w:tc>
          <w:tcPr>
            <w:tcW w:w="1913" w:type="dxa"/>
          </w:tcPr>
          <w:p w14:paraId="7DEF22D4" w14:textId="77777777" w:rsidR="004B28D2" w:rsidRDefault="004B28D2" w:rsidP="004B28D2">
            <w:pPr>
              <w:spacing w:after="0" w:line="240" w:lineRule="auto"/>
              <w:rPr>
                <w:rFonts w:ascii="Book Antiqua" w:hAnsi="Book Antiqua"/>
                <w:color w:val="000000"/>
                <w:sz w:val="24"/>
                <w:szCs w:val="24"/>
              </w:rPr>
            </w:pPr>
            <w:r w:rsidRPr="00812C26">
              <w:rPr>
                <w:rFonts w:ascii="Book Antiqua" w:hAnsi="Book Antiqua"/>
                <w:color w:val="000000"/>
                <w:sz w:val="24"/>
                <w:szCs w:val="24"/>
              </w:rPr>
              <w:t xml:space="preserve">Dr. Shyamala </w:t>
            </w:r>
          </w:p>
          <w:p w14:paraId="3CECA90A" w14:textId="2E2C8B77"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K C</w:t>
            </w:r>
          </w:p>
        </w:tc>
      </w:tr>
      <w:tr w:rsidR="004B28D2" w:rsidRPr="005A6E91" w14:paraId="28D5C423" w14:textId="77777777" w:rsidTr="004D21CA">
        <w:tc>
          <w:tcPr>
            <w:tcW w:w="851" w:type="dxa"/>
          </w:tcPr>
          <w:p w14:paraId="37714A80" w14:textId="77777777" w:rsidR="004B28D2" w:rsidRPr="005A6E91" w:rsidRDefault="004B28D2" w:rsidP="004B28D2">
            <w:pPr>
              <w:pStyle w:val="ListParagraph"/>
              <w:numPr>
                <w:ilvl w:val="0"/>
                <w:numId w:val="3"/>
              </w:numPr>
              <w:spacing w:after="0" w:line="240" w:lineRule="auto"/>
              <w:rPr>
                <w:rFonts w:ascii="Book Antiqua" w:eastAsia="Times New Roman" w:hAnsi="Book Antiqua" w:cs="Times New Roman"/>
                <w:sz w:val="24"/>
                <w:szCs w:val="24"/>
                <w:lang w:val="en-US" w:bidi="kn-IN"/>
              </w:rPr>
            </w:pPr>
          </w:p>
        </w:tc>
        <w:tc>
          <w:tcPr>
            <w:tcW w:w="1843" w:type="dxa"/>
          </w:tcPr>
          <w:p w14:paraId="1043D417" w14:textId="0E317C8E"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Sushma Manjunath</w:t>
            </w:r>
          </w:p>
        </w:tc>
        <w:tc>
          <w:tcPr>
            <w:tcW w:w="1327" w:type="dxa"/>
          </w:tcPr>
          <w:p w14:paraId="152C23B1" w14:textId="667136A6" w:rsidR="004B28D2" w:rsidRPr="00812C26" w:rsidRDefault="004B28D2" w:rsidP="004B28D2">
            <w:pPr>
              <w:spacing w:after="0" w:line="240" w:lineRule="auto"/>
              <w:jc w:val="center"/>
              <w:rPr>
                <w:rFonts w:ascii="Book Antiqua" w:hAnsi="Book Antiqua"/>
                <w:color w:val="000000"/>
                <w:sz w:val="24"/>
                <w:szCs w:val="24"/>
                <w:lang w:val="en-US"/>
              </w:rPr>
            </w:pPr>
            <w:r w:rsidRPr="00812C26">
              <w:rPr>
                <w:rFonts w:ascii="Book Antiqua" w:hAnsi="Book Antiqua"/>
                <w:color w:val="000000"/>
                <w:sz w:val="24"/>
                <w:szCs w:val="24"/>
                <w:lang w:val="en-US"/>
              </w:rPr>
              <w:t>AIISH</w:t>
            </w:r>
            <w:r>
              <w:rPr>
                <w:rFonts w:ascii="Book Antiqua" w:hAnsi="Book Antiqua"/>
                <w:color w:val="000000"/>
                <w:sz w:val="24"/>
                <w:szCs w:val="24"/>
                <w:lang w:val="en-US"/>
              </w:rPr>
              <w:t>-</w:t>
            </w:r>
            <w:r w:rsidRPr="00812C26">
              <w:rPr>
                <w:rFonts w:ascii="Book Antiqua" w:hAnsi="Book Antiqua"/>
                <w:color w:val="000000"/>
                <w:sz w:val="24"/>
                <w:szCs w:val="24"/>
                <w:lang w:val="en-US"/>
              </w:rPr>
              <w:t xml:space="preserve"> JRF</w:t>
            </w:r>
          </w:p>
        </w:tc>
        <w:tc>
          <w:tcPr>
            <w:tcW w:w="4273" w:type="dxa"/>
          </w:tcPr>
          <w:p w14:paraId="5961ECA7" w14:textId="403D23F6" w:rsidR="004B28D2" w:rsidRPr="00812C26" w:rsidRDefault="004B28D2" w:rsidP="004B28D2">
            <w:pPr>
              <w:spacing w:after="0" w:line="240" w:lineRule="auto"/>
              <w:jc w:val="both"/>
              <w:rPr>
                <w:rFonts w:ascii="Book Antiqua" w:hAnsi="Book Antiqua"/>
                <w:color w:val="000000"/>
                <w:sz w:val="24"/>
                <w:szCs w:val="24"/>
                <w:lang w:val="en-US"/>
              </w:rPr>
            </w:pPr>
            <w:r w:rsidRPr="00812C26">
              <w:rPr>
                <w:rFonts w:ascii="Book Antiqua" w:hAnsi="Book Antiqua"/>
                <w:color w:val="000000"/>
                <w:sz w:val="24"/>
                <w:szCs w:val="24"/>
              </w:rPr>
              <w:t>Development and validation of therapy protocol for compensatory articulation in children with repaired cleft lip and palate</w:t>
            </w:r>
          </w:p>
        </w:tc>
        <w:tc>
          <w:tcPr>
            <w:tcW w:w="1913" w:type="dxa"/>
          </w:tcPr>
          <w:p w14:paraId="1CC0BB15" w14:textId="2D624FEF" w:rsidR="004B28D2" w:rsidRPr="00812C26" w:rsidRDefault="004B28D2" w:rsidP="004B28D2">
            <w:pPr>
              <w:spacing w:after="0" w:line="240" w:lineRule="auto"/>
              <w:rPr>
                <w:rFonts w:ascii="Book Antiqua" w:hAnsi="Book Antiqua"/>
                <w:color w:val="000000"/>
                <w:sz w:val="24"/>
                <w:szCs w:val="24"/>
                <w:lang w:val="en-US"/>
              </w:rPr>
            </w:pPr>
            <w:r w:rsidRPr="00812C26">
              <w:rPr>
                <w:rFonts w:ascii="Book Antiqua" w:hAnsi="Book Antiqua"/>
                <w:color w:val="000000"/>
                <w:sz w:val="24"/>
                <w:szCs w:val="24"/>
              </w:rPr>
              <w:t>Dr. M Pushpavathi</w:t>
            </w:r>
          </w:p>
        </w:tc>
      </w:tr>
      <w:tr w:rsidR="004B28D2" w:rsidRPr="005A6E91" w14:paraId="21A9202B" w14:textId="77777777" w:rsidTr="004D21CA">
        <w:tc>
          <w:tcPr>
            <w:tcW w:w="10207" w:type="dxa"/>
            <w:gridSpan w:val="5"/>
          </w:tcPr>
          <w:p w14:paraId="7BA96D4F" w14:textId="77777777" w:rsidR="004B28D2" w:rsidRPr="00DA6DBC" w:rsidRDefault="004B28D2" w:rsidP="004B28D2">
            <w:pPr>
              <w:spacing w:after="0" w:line="240" w:lineRule="auto"/>
              <w:rPr>
                <w:rFonts w:ascii="Book Antiqua" w:eastAsia="Times New Roman" w:hAnsi="Book Antiqua"/>
                <w:b/>
                <w:sz w:val="2"/>
                <w:szCs w:val="2"/>
                <w:lang w:val="en-US" w:bidi="kn-IN"/>
              </w:rPr>
            </w:pPr>
          </w:p>
          <w:p w14:paraId="019E8BDC" w14:textId="77777777" w:rsidR="004B28D2" w:rsidRPr="009942C4" w:rsidRDefault="004B28D2" w:rsidP="004B28D2">
            <w:pPr>
              <w:spacing w:after="0" w:line="240" w:lineRule="auto"/>
              <w:jc w:val="center"/>
              <w:rPr>
                <w:rFonts w:ascii="Book Antiqua" w:eastAsia="Times New Roman" w:hAnsi="Book Antiqua"/>
                <w:b/>
                <w:sz w:val="10"/>
                <w:szCs w:val="10"/>
                <w:lang w:val="en-US" w:bidi="kn-IN"/>
              </w:rPr>
            </w:pPr>
          </w:p>
          <w:p w14:paraId="4A884D35" w14:textId="77777777" w:rsidR="004B28D2" w:rsidRDefault="004B28D2" w:rsidP="004B28D2">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Speech and Hearing</w:t>
            </w:r>
          </w:p>
          <w:p w14:paraId="254D4DA9" w14:textId="3A683364" w:rsidR="004B28D2" w:rsidRPr="009942C4" w:rsidRDefault="004B28D2" w:rsidP="004B28D2">
            <w:pPr>
              <w:spacing w:after="0" w:line="240" w:lineRule="auto"/>
              <w:jc w:val="center"/>
              <w:rPr>
                <w:rFonts w:ascii="Book Antiqua" w:eastAsia="Times New Roman" w:hAnsi="Book Antiqua"/>
                <w:b/>
                <w:sz w:val="12"/>
                <w:szCs w:val="12"/>
                <w:lang w:val="en-US" w:bidi="kn-IN"/>
              </w:rPr>
            </w:pPr>
          </w:p>
        </w:tc>
      </w:tr>
      <w:tr w:rsidR="004B28D2" w:rsidRPr="005A6E91" w14:paraId="7303F764" w14:textId="77777777" w:rsidTr="004D21CA">
        <w:tc>
          <w:tcPr>
            <w:tcW w:w="851" w:type="dxa"/>
          </w:tcPr>
          <w:p w14:paraId="1633BFA8" w14:textId="409A670D" w:rsidR="004B28D2" w:rsidRPr="005A6E91" w:rsidRDefault="004B28D2" w:rsidP="00611840">
            <w:pPr>
              <w:pStyle w:val="ListParagraph"/>
              <w:spacing w:after="0" w:line="240" w:lineRule="auto"/>
              <w:ind w:left="0"/>
              <w:rPr>
                <w:rFonts w:ascii="Book Antiqua" w:hAnsi="Book Antiqua" w:cs="Times New Roman"/>
                <w:iCs/>
                <w:sz w:val="24"/>
                <w:szCs w:val="24"/>
              </w:rPr>
            </w:pPr>
            <w:r>
              <w:rPr>
                <w:rFonts w:ascii="Book Antiqua" w:hAnsi="Book Antiqua" w:cs="Times New Roman"/>
                <w:iCs/>
                <w:sz w:val="24"/>
                <w:szCs w:val="24"/>
              </w:rPr>
              <w:t xml:space="preserve">     </w:t>
            </w:r>
            <w:r w:rsidR="00611840">
              <w:rPr>
                <w:rFonts w:ascii="Book Antiqua" w:hAnsi="Book Antiqua" w:cs="Times New Roman"/>
                <w:iCs/>
                <w:sz w:val="24"/>
                <w:szCs w:val="24"/>
              </w:rPr>
              <w:t>26</w:t>
            </w:r>
            <w:r w:rsidRPr="005A6E91">
              <w:rPr>
                <w:rFonts w:ascii="Book Antiqua" w:hAnsi="Book Antiqua" w:cs="Times New Roman"/>
                <w:iCs/>
                <w:sz w:val="24"/>
                <w:szCs w:val="24"/>
              </w:rPr>
              <w:t>.</w:t>
            </w:r>
          </w:p>
        </w:tc>
        <w:tc>
          <w:tcPr>
            <w:tcW w:w="1843" w:type="dxa"/>
            <w:vAlign w:val="center"/>
          </w:tcPr>
          <w:p w14:paraId="5A4C4F32" w14:textId="77777777" w:rsidR="004B28D2" w:rsidRPr="005A6E91" w:rsidRDefault="004B28D2" w:rsidP="004B28D2">
            <w:pPr>
              <w:spacing w:after="0" w:line="240" w:lineRule="auto"/>
              <w:rPr>
                <w:rFonts w:ascii="Book Antiqua" w:hAnsi="Book Antiqua"/>
                <w:color w:val="000000"/>
                <w:sz w:val="24"/>
                <w:szCs w:val="24"/>
                <w:lang w:val="en-US"/>
              </w:rPr>
            </w:pPr>
            <w:proofErr w:type="spellStart"/>
            <w:r w:rsidRPr="005A6E91">
              <w:rPr>
                <w:rFonts w:ascii="Book Antiqua" w:hAnsi="Book Antiqua"/>
                <w:color w:val="000000"/>
                <w:sz w:val="24"/>
                <w:szCs w:val="24"/>
              </w:rPr>
              <w:t>Ranjitha</w:t>
            </w:r>
            <w:proofErr w:type="spellEnd"/>
            <w:r w:rsidRPr="005A6E91">
              <w:rPr>
                <w:rFonts w:ascii="Book Antiqua" w:hAnsi="Book Antiqua"/>
                <w:color w:val="000000"/>
                <w:sz w:val="24"/>
                <w:szCs w:val="24"/>
              </w:rPr>
              <w:t xml:space="preserve"> R</w:t>
            </w:r>
          </w:p>
        </w:tc>
        <w:tc>
          <w:tcPr>
            <w:tcW w:w="1327" w:type="dxa"/>
          </w:tcPr>
          <w:p w14:paraId="3C870FB9" w14:textId="77777777" w:rsidR="004B28D2" w:rsidRPr="005A6E91" w:rsidRDefault="004B28D2" w:rsidP="004B28D2">
            <w:pPr>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External</w:t>
            </w:r>
          </w:p>
        </w:tc>
        <w:tc>
          <w:tcPr>
            <w:tcW w:w="4273" w:type="dxa"/>
          </w:tcPr>
          <w:p w14:paraId="24730EE4" w14:textId="77777777" w:rsidR="004B28D2" w:rsidRPr="005A6E91" w:rsidRDefault="004B28D2" w:rsidP="004B28D2">
            <w:pPr>
              <w:spacing w:after="0" w:line="240" w:lineRule="auto"/>
              <w:jc w:val="both"/>
              <w:rPr>
                <w:rFonts w:ascii="Book Antiqua" w:hAnsi="Book Antiqua"/>
                <w:color w:val="000000"/>
                <w:sz w:val="24"/>
                <w:szCs w:val="24"/>
                <w:lang w:val="en-US"/>
              </w:rPr>
            </w:pPr>
            <w:r w:rsidRPr="005A6E91">
              <w:rPr>
                <w:rFonts w:ascii="Book Antiqua" w:hAnsi="Book Antiqua"/>
                <w:color w:val="000000"/>
                <w:sz w:val="24"/>
                <w:szCs w:val="24"/>
              </w:rPr>
              <w:t xml:space="preserve">Development and standardization of a test battery to evaluate phonological representations in </w:t>
            </w:r>
            <w:r>
              <w:rPr>
                <w:rFonts w:ascii="Book Antiqua" w:hAnsi="Book Antiqua"/>
                <w:color w:val="000000"/>
                <w:sz w:val="24"/>
                <w:szCs w:val="24"/>
              </w:rPr>
              <w:t>M</w:t>
            </w:r>
            <w:r w:rsidRPr="005A6E91">
              <w:rPr>
                <w:rFonts w:ascii="Book Antiqua" w:hAnsi="Book Antiqua"/>
                <w:color w:val="000000"/>
                <w:sz w:val="24"/>
                <w:szCs w:val="24"/>
              </w:rPr>
              <w:t>alayalam speaking preschool children</w:t>
            </w:r>
          </w:p>
        </w:tc>
        <w:tc>
          <w:tcPr>
            <w:tcW w:w="1913" w:type="dxa"/>
          </w:tcPr>
          <w:p w14:paraId="6D0EFCC5" w14:textId="77777777" w:rsidR="004B28D2" w:rsidRPr="005A6E91" w:rsidRDefault="004B28D2" w:rsidP="004B28D2">
            <w:pPr>
              <w:spacing w:after="0" w:line="240" w:lineRule="auto"/>
              <w:rPr>
                <w:rFonts w:ascii="Book Antiqua" w:hAnsi="Book Antiqua"/>
                <w:color w:val="000000"/>
                <w:sz w:val="24"/>
                <w:szCs w:val="24"/>
                <w:lang w:val="en-US"/>
              </w:rPr>
            </w:pPr>
            <w:r w:rsidRPr="005A6E91">
              <w:rPr>
                <w:rFonts w:ascii="Book Antiqua" w:hAnsi="Book Antiqua"/>
                <w:color w:val="000000"/>
                <w:sz w:val="24"/>
                <w:szCs w:val="24"/>
              </w:rPr>
              <w:t>Dr. N Sreedevi</w:t>
            </w:r>
          </w:p>
        </w:tc>
      </w:tr>
      <w:tr w:rsidR="004B28D2" w:rsidRPr="005A6E91" w14:paraId="02CD0899" w14:textId="77777777" w:rsidTr="004D21CA">
        <w:tc>
          <w:tcPr>
            <w:tcW w:w="851" w:type="dxa"/>
          </w:tcPr>
          <w:p w14:paraId="7A36B1D5" w14:textId="51F23DFC" w:rsidR="004B28D2" w:rsidRPr="000F5280" w:rsidRDefault="004B28D2" w:rsidP="00611840">
            <w:pPr>
              <w:spacing w:after="0" w:line="240" w:lineRule="auto"/>
              <w:rPr>
                <w:rFonts w:ascii="Book Antiqua" w:hAnsi="Book Antiqua"/>
                <w:iCs/>
                <w:sz w:val="24"/>
                <w:szCs w:val="24"/>
              </w:rPr>
            </w:pPr>
            <w:r>
              <w:rPr>
                <w:rFonts w:ascii="Book Antiqua" w:hAnsi="Book Antiqua"/>
                <w:iCs/>
                <w:sz w:val="24"/>
                <w:szCs w:val="24"/>
              </w:rPr>
              <w:t xml:space="preserve">     </w:t>
            </w:r>
            <w:r w:rsidR="00611840">
              <w:rPr>
                <w:rFonts w:ascii="Book Antiqua" w:hAnsi="Book Antiqua"/>
                <w:iCs/>
                <w:sz w:val="24"/>
                <w:szCs w:val="24"/>
              </w:rPr>
              <w:t>27</w:t>
            </w:r>
            <w:r w:rsidRPr="000F5280">
              <w:rPr>
                <w:rFonts w:ascii="Book Antiqua" w:hAnsi="Book Antiqua"/>
                <w:iCs/>
                <w:sz w:val="24"/>
                <w:szCs w:val="24"/>
              </w:rPr>
              <w:t>.</w:t>
            </w:r>
          </w:p>
        </w:tc>
        <w:tc>
          <w:tcPr>
            <w:tcW w:w="1843" w:type="dxa"/>
            <w:vAlign w:val="center"/>
          </w:tcPr>
          <w:p w14:paraId="1F5137FC" w14:textId="77777777" w:rsidR="004B28D2" w:rsidRPr="005A6E91" w:rsidRDefault="004B28D2" w:rsidP="004B28D2">
            <w:pPr>
              <w:spacing w:after="0" w:line="240" w:lineRule="auto"/>
              <w:rPr>
                <w:rFonts w:ascii="Book Antiqua" w:hAnsi="Book Antiqua"/>
                <w:color w:val="000000"/>
                <w:sz w:val="24"/>
                <w:szCs w:val="24"/>
                <w:lang w:val="en-US"/>
              </w:rPr>
            </w:pPr>
            <w:r w:rsidRPr="005A6E91">
              <w:rPr>
                <w:rFonts w:ascii="Book Antiqua" w:hAnsi="Book Antiqua"/>
                <w:color w:val="000000"/>
                <w:sz w:val="24"/>
                <w:szCs w:val="24"/>
              </w:rPr>
              <w:t xml:space="preserve">Sneha </w:t>
            </w:r>
            <w:proofErr w:type="spellStart"/>
            <w:r w:rsidRPr="005A6E91">
              <w:rPr>
                <w:rFonts w:ascii="Book Antiqua" w:hAnsi="Book Antiqua"/>
                <w:color w:val="000000"/>
                <w:sz w:val="24"/>
                <w:szCs w:val="24"/>
              </w:rPr>
              <w:t>Mareen</w:t>
            </w:r>
            <w:proofErr w:type="spellEnd"/>
            <w:r w:rsidRPr="005A6E91">
              <w:rPr>
                <w:rFonts w:ascii="Book Antiqua" w:hAnsi="Book Antiqua"/>
                <w:color w:val="000000"/>
                <w:sz w:val="24"/>
                <w:szCs w:val="24"/>
              </w:rPr>
              <w:t xml:space="preserve"> Varghese</w:t>
            </w:r>
          </w:p>
        </w:tc>
        <w:tc>
          <w:tcPr>
            <w:tcW w:w="1327" w:type="dxa"/>
          </w:tcPr>
          <w:p w14:paraId="09DD7EEA" w14:textId="77777777" w:rsidR="004B28D2" w:rsidRPr="005A6E91" w:rsidRDefault="004B28D2" w:rsidP="004B28D2">
            <w:pPr>
              <w:spacing w:after="0" w:line="240" w:lineRule="auto"/>
              <w:jc w:val="center"/>
              <w:rPr>
                <w:rFonts w:ascii="Book Antiqua" w:hAnsi="Book Antiqua"/>
                <w:color w:val="000000"/>
                <w:sz w:val="24"/>
                <w:szCs w:val="24"/>
                <w:lang w:val="en-US"/>
              </w:rPr>
            </w:pPr>
            <w:r>
              <w:rPr>
                <w:rFonts w:ascii="Book Antiqua" w:hAnsi="Book Antiqua"/>
                <w:color w:val="000000"/>
                <w:sz w:val="24"/>
                <w:szCs w:val="24"/>
                <w:lang w:val="en-US"/>
              </w:rPr>
              <w:t>External</w:t>
            </w:r>
          </w:p>
        </w:tc>
        <w:tc>
          <w:tcPr>
            <w:tcW w:w="4273" w:type="dxa"/>
          </w:tcPr>
          <w:p w14:paraId="115A8B9C" w14:textId="024452DB" w:rsidR="004B28D2" w:rsidRPr="005A6E91" w:rsidRDefault="004B28D2" w:rsidP="004B28D2">
            <w:pPr>
              <w:spacing w:after="0" w:line="240" w:lineRule="auto"/>
              <w:jc w:val="both"/>
              <w:rPr>
                <w:rFonts w:ascii="Book Antiqua" w:hAnsi="Book Antiqua"/>
                <w:color w:val="000000"/>
                <w:sz w:val="24"/>
                <w:szCs w:val="24"/>
                <w:lang w:val="en-US"/>
              </w:rPr>
            </w:pPr>
            <w:r w:rsidRPr="005A6E91">
              <w:rPr>
                <w:rFonts w:ascii="Book Antiqua" w:hAnsi="Book Antiqua"/>
                <w:color w:val="000000"/>
                <w:sz w:val="24"/>
                <w:szCs w:val="24"/>
              </w:rPr>
              <w:t xml:space="preserve">Graphophonological-semantic flexibility and reading </w:t>
            </w:r>
            <w:proofErr w:type="spellStart"/>
            <w:r>
              <w:rPr>
                <w:rFonts w:ascii="Book Antiqua" w:hAnsi="Book Antiqua"/>
                <w:color w:val="000000"/>
                <w:sz w:val="24"/>
                <w:szCs w:val="24"/>
              </w:rPr>
              <w:t>comprehen-</w:t>
            </w:r>
            <w:r w:rsidRPr="005A6E91">
              <w:rPr>
                <w:rFonts w:ascii="Book Antiqua" w:hAnsi="Book Antiqua"/>
                <w:color w:val="000000"/>
                <w:sz w:val="24"/>
                <w:szCs w:val="24"/>
              </w:rPr>
              <w:lastRenderedPageBreak/>
              <w:t>sion</w:t>
            </w:r>
            <w:proofErr w:type="spellEnd"/>
            <w:r w:rsidRPr="005A6E91">
              <w:rPr>
                <w:rFonts w:ascii="Book Antiqua" w:hAnsi="Book Antiqua"/>
                <w:color w:val="000000"/>
                <w:sz w:val="24"/>
                <w:szCs w:val="24"/>
              </w:rPr>
              <w:t xml:space="preserve"> in children with dyslexia</w:t>
            </w:r>
          </w:p>
        </w:tc>
        <w:tc>
          <w:tcPr>
            <w:tcW w:w="1913" w:type="dxa"/>
          </w:tcPr>
          <w:p w14:paraId="59AAA6C7" w14:textId="77777777" w:rsidR="004B28D2" w:rsidRPr="005A6E91" w:rsidRDefault="004B28D2" w:rsidP="004B28D2">
            <w:pPr>
              <w:spacing w:after="0" w:line="240" w:lineRule="auto"/>
              <w:rPr>
                <w:rFonts w:ascii="Book Antiqua" w:hAnsi="Book Antiqua"/>
                <w:color w:val="000000"/>
                <w:sz w:val="24"/>
                <w:szCs w:val="24"/>
                <w:lang w:val="en-US"/>
              </w:rPr>
            </w:pPr>
            <w:r w:rsidRPr="005A6E91">
              <w:rPr>
                <w:rFonts w:ascii="Book Antiqua" w:hAnsi="Book Antiqua"/>
                <w:color w:val="000000"/>
                <w:sz w:val="24"/>
                <w:szCs w:val="24"/>
              </w:rPr>
              <w:lastRenderedPageBreak/>
              <w:t>Dr. Jayashree C Shanbal</w:t>
            </w:r>
          </w:p>
        </w:tc>
      </w:tr>
      <w:tr w:rsidR="004B28D2" w:rsidRPr="005A6E91" w14:paraId="3E52423B" w14:textId="77777777" w:rsidTr="004D21CA">
        <w:tc>
          <w:tcPr>
            <w:tcW w:w="10207" w:type="dxa"/>
            <w:gridSpan w:val="5"/>
          </w:tcPr>
          <w:p w14:paraId="1C9DF66A" w14:textId="77777777" w:rsidR="004B28D2" w:rsidRPr="00B35342" w:rsidRDefault="004B28D2" w:rsidP="00DE37BB">
            <w:pPr>
              <w:spacing w:after="0" w:line="240" w:lineRule="auto"/>
              <w:rPr>
                <w:rFonts w:ascii="Book Antiqua" w:eastAsia="Times New Roman" w:hAnsi="Book Antiqua"/>
                <w:b/>
                <w:sz w:val="6"/>
                <w:szCs w:val="6"/>
                <w:lang w:val="en-US" w:bidi="kn-IN"/>
              </w:rPr>
            </w:pPr>
          </w:p>
          <w:p w14:paraId="7302F7CD" w14:textId="4BA83386" w:rsidR="004B28D2" w:rsidRDefault="004B28D2" w:rsidP="00DE37BB">
            <w:pPr>
              <w:spacing w:after="0" w:line="240" w:lineRule="auto"/>
              <w:jc w:val="center"/>
              <w:rPr>
                <w:rFonts w:ascii="Book Antiqua" w:eastAsia="Times New Roman" w:hAnsi="Book Antiqua"/>
                <w:b/>
                <w:sz w:val="24"/>
                <w:szCs w:val="24"/>
                <w:lang w:val="en-US" w:bidi="kn-IN"/>
              </w:rPr>
            </w:pPr>
            <w:r w:rsidRPr="005A6E91">
              <w:rPr>
                <w:rFonts w:ascii="Book Antiqua" w:eastAsia="Times New Roman" w:hAnsi="Book Antiqua"/>
                <w:b/>
                <w:sz w:val="24"/>
                <w:szCs w:val="24"/>
                <w:lang w:val="en-US" w:bidi="kn-IN"/>
              </w:rPr>
              <w:t>Special Education</w:t>
            </w:r>
          </w:p>
          <w:p w14:paraId="53E9759F" w14:textId="77777777" w:rsidR="004B28D2" w:rsidRPr="00B35342" w:rsidRDefault="004B28D2" w:rsidP="00DE37BB">
            <w:pPr>
              <w:spacing w:after="0" w:line="240" w:lineRule="auto"/>
              <w:rPr>
                <w:rFonts w:ascii="Book Antiqua" w:eastAsia="Times New Roman" w:hAnsi="Book Antiqua"/>
                <w:b/>
                <w:sz w:val="6"/>
                <w:szCs w:val="6"/>
                <w:lang w:val="en-US" w:bidi="kn-IN"/>
              </w:rPr>
            </w:pPr>
          </w:p>
        </w:tc>
      </w:tr>
      <w:tr w:rsidR="004B28D2" w:rsidRPr="005A6E91" w14:paraId="5DFFF06F" w14:textId="77777777" w:rsidTr="00A02598">
        <w:tc>
          <w:tcPr>
            <w:tcW w:w="851" w:type="dxa"/>
          </w:tcPr>
          <w:p w14:paraId="567F17D4" w14:textId="6B1F0146" w:rsidR="004B28D2" w:rsidRPr="005A6E91" w:rsidRDefault="00611840" w:rsidP="004B28D2">
            <w:pPr>
              <w:spacing w:after="0" w:line="240" w:lineRule="auto"/>
              <w:jc w:val="center"/>
              <w:rPr>
                <w:rFonts w:ascii="Book Antiqua" w:eastAsia="Times New Roman" w:hAnsi="Book Antiqua"/>
                <w:sz w:val="24"/>
                <w:szCs w:val="24"/>
                <w:lang w:val="en-US" w:bidi="kn-IN"/>
              </w:rPr>
            </w:pPr>
            <w:r>
              <w:rPr>
                <w:rFonts w:ascii="Book Antiqua" w:eastAsia="Times New Roman" w:hAnsi="Book Antiqua"/>
                <w:sz w:val="24"/>
                <w:szCs w:val="24"/>
                <w:lang w:val="en-US" w:bidi="kn-IN"/>
              </w:rPr>
              <w:t>28.</w:t>
            </w:r>
          </w:p>
        </w:tc>
        <w:tc>
          <w:tcPr>
            <w:tcW w:w="1843" w:type="dxa"/>
            <w:vAlign w:val="center"/>
          </w:tcPr>
          <w:p w14:paraId="64C20B29"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Devaraj N</w:t>
            </w:r>
            <w:r>
              <w:rPr>
                <w:rFonts w:ascii="Book Antiqua" w:hAnsi="Book Antiqua"/>
                <w:sz w:val="24"/>
                <w:szCs w:val="24"/>
              </w:rPr>
              <w:t xml:space="preserve"> </w:t>
            </w:r>
            <w:r w:rsidRPr="005A6E91">
              <w:rPr>
                <w:rFonts w:ascii="Book Antiqua" w:hAnsi="Book Antiqua"/>
                <w:sz w:val="24"/>
                <w:szCs w:val="24"/>
              </w:rPr>
              <w:t>B</w:t>
            </w:r>
          </w:p>
          <w:p w14:paraId="03331A5C" w14:textId="77777777" w:rsidR="004B28D2" w:rsidRPr="005A6E91" w:rsidRDefault="004B28D2" w:rsidP="004B28D2">
            <w:pPr>
              <w:spacing w:after="0" w:line="240" w:lineRule="auto"/>
              <w:rPr>
                <w:rFonts w:ascii="Book Antiqua" w:hAnsi="Book Antiqua"/>
                <w:i/>
                <w:iCs/>
                <w:sz w:val="24"/>
                <w:szCs w:val="24"/>
              </w:rPr>
            </w:pPr>
          </w:p>
        </w:tc>
        <w:tc>
          <w:tcPr>
            <w:tcW w:w="1327" w:type="dxa"/>
            <w:vAlign w:val="center"/>
          </w:tcPr>
          <w:p w14:paraId="5A86F591" w14:textId="77777777" w:rsidR="004B28D2" w:rsidRPr="005A6E91" w:rsidRDefault="004B28D2" w:rsidP="004B28D2">
            <w:pPr>
              <w:spacing w:after="0" w:line="240" w:lineRule="auto"/>
              <w:jc w:val="center"/>
              <w:rPr>
                <w:rFonts w:ascii="Book Antiqua" w:hAnsi="Book Antiqua"/>
                <w:sz w:val="24"/>
                <w:szCs w:val="24"/>
                <w:lang w:val="en-US"/>
              </w:rPr>
            </w:pPr>
            <w:r w:rsidRPr="005A6E91">
              <w:rPr>
                <w:rFonts w:ascii="Book Antiqua" w:hAnsi="Book Antiqua"/>
                <w:sz w:val="24"/>
                <w:szCs w:val="24"/>
              </w:rPr>
              <w:t>External</w:t>
            </w:r>
          </w:p>
        </w:tc>
        <w:tc>
          <w:tcPr>
            <w:tcW w:w="4273" w:type="dxa"/>
          </w:tcPr>
          <w:p w14:paraId="068793B9" w14:textId="77777777" w:rsidR="004B28D2" w:rsidRPr="005A6E91" w:rsidRDefault="004B28D2" w:rsidP="004B28D2">
            <w:pPr>
              <w:spacing w:after="0" w:line="240" w:lineRule="auto"/>
              <w:jc w:val="both"/>
              <w:rPr>
                <w:rFonts w:ascii="Book Antiqua" w:hAnsi="Book Antiqua"/>
                <w:i/>
                <w:iCs/>
                <w:sz w:val="24"/>
                <w:szCs w:val="24"/>
              </w:rPr>
            </w:pPr>
            <w:r w:rsidRPr="005A6E91">
              <w:rPr>
                <w:rFonts w:ascii="Book Antiqua" w:hAnsi="Book Antiqua"/>
                <w:sz w:val="24"/>
                <w:szCs w:val="24"/>
              </w:rPr>
              <w:t xml:space="preserve">Effectiveness of school readiness program on pre-school children with hard of hearing </w:t>
            </w:r>
          </w:p>
        </w:tc>
        <w:tc>
          <w:tcPr>
            <w:tcW w:w="1913" w:type="dxa"/>
            <w:vAlign w:val="center"/>
          </w:tcPr>
          <w:p w14:paraId="1A3AD4BC"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Dr. Alok Kumar Upadhyay</w:t>
            </w:r>
          </w:p>
        </w:tc>
      </w:tr>
      <w:tr w:rsidR="004B28D2" w:rsidRPr="005A6E91" w14:paraId="217200B0" w14:textId="77777777" w:rsidTr="00A02598">
        <w:tc>
          <w:tcPr>
            <w:tcW w:w="851" w:type="dxa"/>
          </w:tcPr>
          <w:p w14:paraId="3EB7BEBF" w14:textId="22470799" w:rsidR="004B28D2" w:rsidRPr="005A6E91" w:rsidRDefault="00611840" w:rsidP="004B28D2">
            <w:pPr>
              <w:spacing w:after="0" w:line="240" w:lineRule="auto"/>
              <w:jc w:val="center"/>
              <w:rPr>
                <w:rFonts w:ascii="Book Antiqua" w:eastAsia="Times New Roman" w:hAnsi="Book Antiqua"/>
                <w:sz w:val="24"/>
                <w:szCs w:val="24"/>
                <w:lang w:val="en-US" w:bidi="kn-IN"/>
              </w:rPr>
            </w:pPr>
            <w:r>
              <w:rPr>
                <w:rFonts w:ascii="Book Antiqua" w:eastAsia="Times New Roman" w:hAnsi="Book Antiqua"/>
                <w:sz w:val="24"/>
                <w:szCs w:val="24"/>
                <w:lang w:val="en-US" w:bidi="kn-IN"/>
              </w:rPr>
              <w:t>29</w:t>
            </w:r>
            <w:r w:rsidR="004B28D2" w:rsidRPr="005A6E91">
              <w:rPr>
                <w:rFonts w:ascii="Book Antiqua" w:eastAsia="Times New Roman" w:hAnsi="Book Antiqua"/>
                <w:sz w:val="24"/>
                <w:szCs w:val="24"/>
                <w:lang w:val="en-US" w:bidi="kn-IN"/>
              </w:rPr>
              <w:t>.</w:t>
            </w:r>
          </w:p>
        </w:tc>
        <w:tc>
          <w:tcPr>
            <w:tcW w:w="1843" w:type="dxa"/>
            <w:vAlign w:val="center"/>
          </w:tcPr>
          <w:p w14:paraId="2A1D78DC" w14:textId="77777777" w:rsidR="004B28D2" w:rsidRPr="005A6E91" w:rsidRDefault="004B28D2" w:rsidP="004B28D2">
            <w:pPr>
              <w:spacing w:after="0" w:line="240" w:lineRule="auto"/>
              <w:rPr>
                <w:rFonts w:ascii="Book Antiqua" w:hAnsi="Book Antiqua"/>
                <w:i/>
                <w:iCs/>
                <w:sz w:val="24"/>
                <w:szCs w:val="24"/>
              </w:rPr>
            </w:pPr>
            <w:proofErr w:type="spellStart"/>
            <w:r w:rsidRPr="005A6E91">
              <w:rPr>
                <w:rFonts w:ascii="Book Antiqua" w:hAnsi="Book Antiqua"/>
                <w:sz w:val="24"/>
                <w:szCs w:val="24"/>
              </w:rPr>
              <w:t>Dhivya</w:t>
            </w:r>
            <w:proofErr w:type="spellEnd"/>
            <w:r w:rsidRPr="005A6E91">
              <w:rPr>
                <w:rFonts w:ascii="Book Antiqua" w:hAnsi="Book Antiqua"/>
                <w:sz w:val="24"/>
                <w:szCs w:val="24"/>
              </w:rPr>
              <w:t xml:space="preserve"> D</w:t>
            </w:r>
          </w:p>
        </w:tc>
        <w:tc>
          <w:tcPr>
            <w:tcW w:w="1327" w:type="dxa"/>
            <w:vAlign w:val="center"/>
          </w:tcPr>
          <w:p w14:paraId="47B250BC" w14:textId="77777777" w:rsidR="004B28D2" w:rsidRPr="005A6E91" w:rsidRDefault="004B28D2" w:rsidP="004B28D2">
            <w:pPr>
              <w:spacing w:after="0" w:line="240" w:lineRule="auto"/>
              <w:jc w:val="center"/>
              <w:rPr>
                <w:rFonts w:ascii="Book Antiqua" w:hAnsi="Book Antiqua"/>
                <w:sz w:val="24"/>
                <w:szCs w:val="24"/>
                <w:lang w:val="en-US"/>
              </w:rPr>
            </w:pPr>
            <w:r w:rsidRPr="005A6E91">
              <w:rPr>
                <w:rFonts w:ascii="Book Antiqua" w:hAnsi="Book Antiqua"/>
                <w:sz w:val="24"/>
                <w:szCs w:val="24"/>
              </w:rPr>
              <w:t>External</w:t>
            </w:r>
          </w:p>
        </w:tc>
        <w:tc>
          <w:tcPr>
            <w:tcW w:w="4273" w:type="dxa"/>
            <w:vAlign w:val="center"/>
          </w:tcPr>
          <w:p w14:paraId="1ED01AB5" w14:textId="77777777" w:rsidR="004B28D2" w:rsidRPr="005A6E91" w:rsidRDefault="004B28D2" w:rsidP="004B28D2">
            <w:pPr>
              <w:spacing w:after="0" w:line="240" w:lineRule="auto"/>
              <w:jc w:val="both"/>
              <w:rPr>
                <w:rFonts w:ascii="Book Antiqua" w:hAnsi="Book Antiqua"/>
                <w:i/>
                <w:iCs/>
                <w:sz w:val="24"/>
                <w:szCs w:val="24"/>
              </w:rPr>
            </w:pPr>
            <w:r w:rsidRPr="005A6E91">
              <w:rPr>
                <w:rFonts w:ascii="Book Antiqua" w:hAnsi="Book Antiqua"/>
                <w:color w:val="000000"/>
                <w:sz w:val="24"/>
                <w:szCs w:val="24"/>
              </w:rPr>
              <w:t xml:space="preserve">Effect of interactive learning application tool on simple reasoning ability, memory and </w:t>
            </w:r>
            <w:proofErr w:type="gramStart"/>
            <w:r w:rsidRPr="005A6E91">
              <w:rPr>
                <w:rFonts w:ascii="Book Antiqua" w:hAnsi="Book Antiqua"/>
                <w:color w:val="000000"/>
                <w:sz w:val="24"/>
                <w:szCs w:val="24"/>
              </w:rPr>
              <w:t>problem solving</w:t>
            </w:r>
            <w:proofErr w:type="gramEnd"/>
            <w:r w:rsidRPr="005A6E91">
              <w:rPr>
                <w:rFonts w:ascii="Book Antiqua" w:hAnsi="Book Antiqua"/>
                <w:color w:val="000000"/>
                <w:sz w:val="24"/>
                <w:szCs w:val="24"/>
              </w:rPr>
              <w:t xml:space="preserve"> skill of preschool children with hearing impairment</w:t>
            </w:r>
          </w:p>
        </w:tc>
        <w:tc>
          <w:tcPr>
            <w:tcW w:w="1913" w:type="dxa"/>
            <w:vAlign w:val="center"/>
          </w:tcPr>
          <w:p w14:paraId="309D6680"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Dr. Alok Kumar Upadhyay</w:t>
            </w:r>
          </w:p>
        </w:tc>
      </w:tr>
      <w:tr w:rsidR="004B28D2" w:rsidRPr="005A6E91" w14:paraId="1EE3FA2E" w14:textId="77777777" w:rsidTr="00A02598">
        <w:tc>
          <w:tcPr>
            <w:tcW w:w="851" w:type="dxa"/>
          </w:tcPr>
          <w:p w14:paraId="2D911EA7" w14:textId="55687B04" w:rsidR="004B28D2" w:rsidRPr="005A6E91" w:rsidRDefault="004B28D2" w:rsidP="004B28D2">
            <w:pPr>
              <w:spacing w:after="0" w:line="240" w:lineRule="auto"/>
              <w:jc w:val="center"/>
              <w:rPr>
                <w:rFonts w:ascii="Book Antiqua" w:eastAsia="Times New Roman" w:hAnsi="Book Antiqua"/>
                <w:sz w:val="24"/>
                <w:szCs w:val="24"/>
                <w:lang w:val="en-US" w:bidi="kn-IN"/>
              </w:rPr>
            </w:pPr>
            <w:r w:rsidRPr="005A6E91">
              <w:rPr>
                <w:rFonts w:ascii="Book Antiqua" w:eastAsia="Times New Roman" w:hAnsi="Book Antiqua"/>
                <w:sz w:val="24"/>
                <w:szCs w:val="24"/>
                <w:lang w:val="en-US" w:bidi="kn-IN"/>
              </w:rPr>
              <w:t>3</w:t>
            </w:r>
            <w:r w:rsidR="00611840">
              <w:rPr>
                <w:rFonts w:ascii="Book Antiqua" w:eastAsia="Times New Roman" w:hAnsi="Book Antiqua"/>
                <w:sz w:val="24"/>
                <w:szCs w:val="24"/>
                <w:lang w:val="en-US" w:bidi="kn-IN"/>
              </w:rPr>
              <w:t>0</w:t>
            </w:r>
            <w:r w:rsidRPr="005A6E91">
              <w:rPr>
                <w:rFonts w:ascii="Book Antiqua" w:eastAsia="Times New Roman" w:hAnsi="Book Antiqua"/>
                <w:sz w:val="24"/>
                <w:szCs w:val="24"/>
                <w:lang w:val="en-US" w:bidi="kn-IN"/>
              </w:rPr>
              <w:t>.</w:t>
            </w:r>
          </w:p>
        </w:tc>
        <w:tc>
          <w:tcPr>
            <w:tcW w:w="1843" w:type="dxa"/>
            <w:vAlign w:val="center"/>
          </w:tcPr>
          <w:p w14:paraId="3351C7C8"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Lakshmi Prabha J.K.</w:t>
            </w:r>
          </w:p>
        </w:tc>
        <w:tc>
          <w:tcPr>
            <w:tcW w:w="1327" w:type="dxa"/>
            <w:vAlign w:val="center"/>
          </w:tcPr>
          <w:p w14:paraId="636A18B3" w14:textId="77777777" w:rsidR="004B28D2" w:rsidRPr="005A6E91" w:rsidRDefault="004B28D2" w:rsidP="004B28D2">
            <w:pPr>
              <w:spacing w:after="0" w:line="240" w:lineRule="auto"/>
              <w:jc w:val="center"/>
              <w:rPr>
                <w:rFonts w:ascii="Book Antiqua" w:hAnsi="Book Antiqua"/>
                <w:sz w:val="24"/>
                <w:szCs w:val="24"/>
                <w:lang w:val="en-US"/>
              </w:rPr>
            </w:pPr>
            <w:r w:rsidRPr="005A6E91">
              <w:rPr>
                <w:rFonts w:ascii="Book Antiqua" w:hAnsi="Book Antiqua"/>
                <w:sz w:val="24"/>
                <w:szCs w:val="24"/>
              </w:rPr>
              <w:t>External</w:t>
            </w:r>
          </w:p>
        </w:tc>
        <w:tc>
          <w:tcPr>
            <w:tcW w:w="4273" w:type="dxa"/>
            <w:vAlign w:val="center"/>
          </w:tcPr>
          <w:p w14:paraId="78426B15" w14:textId="77777777" w:rsidR="004B28D2" w:rsidRPr="005A6E91" w:rsidRDefault="004B28D2" w:rsidP="004B28D2">
            <w:pPr>
              <w:spacing w:after="0" w:line="240" w:lineRule="auto"/>
              <w:jc w:val="center"/>
              <w:rPr>
                <w:rFonts w:ascii="Book Antiqua" w:hAnsi="Book Antiqua"/>
                <w:i/>
                <w:iCs/>
                <w:sz w:val="24"/>
                <w:szCs w:val="24"/>
              </w:rPr>
            </w:pPr>
            <w:r w:rsidRPr="005A6E91">
              <w:rPr>
                <w:rFonts w:ascii="Book Antiqua" w:hAnsi="Book Antiqua"/>
                <w:sz w:val="24"/>
                <w:szCs w:val="24"/>
              </w:rPr>
              <w:t>Yet to decide</w:t>
            </w:r>
          </w:p>
        </w:tc>
        <w:tc>
          <w:tcPr>
            <w:tcW w:w="1913" w:type="dxa"/>
            <w:vAlign w:val="center"/>
          </w:tcPr>
          <w:p w14:paraId="2712FF97"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Dr. Alok Kumar Upadhyay</w:t>
            </w:r>
          </w:p>
        </w:tc>
      </w:tr>
      <w:tr w:rsidR="004B28D2" w:rsidRPr="005A6E91" w14:paraId="2E62FDDD" w14:textId="77777777" w:rsidTr="00A02598">
        <w:tc>
          <w:tcPr>
            <w:tcW w:w="851" w:type="dxa"/>
          </w:tcPr>
          <w:p w14:paraId="2B0184A3" w14:textId="6499AC47" w:rsidR="004B28D2" w:rsidRPr="005A6E91" w:rsidRDefault="004B28D2" w:rsidP="004B28D2">
            <w:pPr>
              <w:spacing w:after="0" w:line="240" w:lineRule="auto"/>
              <w:jc w:val="center"/>
              <w:rPr>
                <w:rFonts w:ascii="Book Antiqua" w:eastAsia="Times New Roman" w:hAnsi="Book Antiqua"/>
                <w:sz w:val="24"/>
                <w:szCs w:val="24"/>
                <w:lang w:val="en-US" w:bidi="kn-IN"/>
              </w:rPr>
            </w:pPr>
            <w:r w:rsidRPr="005A6E91">
              <w:rPr>
                <w:rFonts w:ascii="Book Antiqua" w:eastAsia="Times New Roman" w:hAnsi="Book Antiqua"/>
                <w:sz w:val="24"/>
                <w:szCs w:val="24"/>
                <w:lang w:val="en-US" w:bidi="kn-IN"/>
              </w:rPr>
              <w:t>3</w:t>
            </w:r>
            <w:r w:rsidR="00611840">
              <w:rPr>
                <w:rFonts w:ascii="Book Antiqua" w:eastAsia="Times New Roman" w:hAnsi="Book Antiqua"/>
                <w:sz w:val="24"/>
                <w:szCs w:val="24"/>
                <w:lang w:val="en-US" w:bidi="kn-IN"/>
              </w:rPr>
              <w:t>1</w:t>
            </w:r>
            <w:r w:rsidRPr="005A6E91">
              <w:rPr>
                <w:rFonts w:ascii="Book Antiqua" w:eastAsia="Times New Roman" w:hAnsi="Book Antiqua"/>
                <w:sz w:val="24"/>
                <w:szCs w:val="24"/>
                <w:lang w:val="en-US" w:bidi="kn-IN"/>
              </w:rPr>
              <w:t>.</w:t>
            </w:r>
          </w:p>
        </w:tc>
        <w:tc>
          <w:tcPr>
            <w:tcW w:w="1843" w:type="dxa"/>
            <w:vAlign w:val="center"/>
          </w:tcPr>
          <w:p w14:paraId="744A3774" w14:textId="77777777" w:rsidR="004B28D2" w:rsidRPr="005A6E91" w:rsidRDefault="004B28D2" w:rsidP="004B28D2">
            <w:pPr>
              <w:spacing w:after="0" w:line="240" w:lineRule="auto"/>
              <w:rPr>
                <w:rFonts w:ascii="Book Antiqua" w:hAnsi="Book Antiqua"/>
                <w:i/>
                <w:iCs/>
                <w:sz w:val="24"/>
                <w:szCs w:val="24"/>
              </w:rPr>
            </w:pPr>
            <w:proofErr w:type="spellStart"/>
            <w:r w:rsidRPr="005A6E91">
              <w:rPr>
                <w:rFonts w:ascii="Book Antiqua" w:hAnsi="Book Antiqua"/>
                <w:sz w:val="24"/>
                <w:szCs w:val="24"/>
              </w:rPr>
              <w:t>Nagarathnamma</w:t>
            </w:r>
            <w:proofErr w:type="spellEnd"/>
          </w:p>
          <w:p w14:paraId="5E3E5FF7" w14:textId="77777777" w:rsidR="004B28D2" w:rsidRPr="005A6E91" w:rsidRDefault="004B28D2" w:rsidP="004B28D2">
            <w:pPr>
              <w:spacing w:after="0" w:line="240" w:lineRule="auto"/>
              <w:rPr>
                <w:rFonts w:ascii="Book Antiqua" w:hAnsi="Book Antiqua"/>
                <w:i/>
                <w:iCs/>
                <w:sz w:val="24"/>
                <w:szCs w:val="24"/>
              </w:rPr>
            </w:pPr>
          </w:p>
        </w:tc>
        <w:tc>
          <w:tcPr>
            <w:tcW w:w="1327" w:type="dxa"/>
            <w:vAlign w:val="center"/>
          </w:tcPr>
          <w:p w14:paraId="19F46644" w14:textId="77777777" w:rsidR="004B28D2" w:rsidRPr="005A6E91" w:rsidRDefault="004B28D2" w:rsidP="004B28D2">
            <w:pPr>
              <w:spacing w:after="0" w:line="240" w:lineRule="auto"/>
              <w:jc w:val="center"/>
              <w:rPr>
                <w:rFonts w:ascii="Book Antiqua" w:hAnsi="Book Antiqua"/>
                <w:sz w:val="24"/>
                <w:szCs w:val="24"/>
                <w:lang w:val="en-US"/>
              </w:rPr>
            </w:pPr>
            <w:r w:rsidRPr="005A6E91">
              <w:rPr>
                <w:rFonts w:ascii="Book Antiqua" w:hAnsi="Book Antiqua"/>
                <w:sz w:val="24"/>
                <w:szCs w:val="24"/>
              </w:rPr>
              <w:t>External</w:t>
            </w:r>
          </w:p>
        </w:tc>
        <w:tc>
          <w:tcPr>
            <w:tcW w:w="4273" w:type="dxa"/>
            <w:vAlign w:val="center"/>
          </w:tcPr>
          <w:p w14:paraId="500408E2" w14:textId="77777777" w:rsidR="004B28D2" w:rsidRPr="005A6E91" w:rsidRDefault="004B28D2" w:rsidP="004B28D2">
            <w:pPr>
              <w:spacing w:after="0" w:line="240" w:lineRule="auto"/>
              <w:jc w:val="center"/>
              <w:rPr>
                <w:rFonts w:ascii="Book Antiqua" w:hAnsi="Book Antiqua"/>
                <w:i/>
                <w:iCs/>
                <w:sz w:val="24"/>
                <w:szCs w:val="24"/>
              </w:rPr>
            </w:pPr>
            <w:r w:rsidRPr="005A6E91">
              <w:rPr>
                <w:rFonts w:ascii="Book Antiqua" w:hAnsi="Book Antiqua"/>
                <w:sz w:val="24"/>
                <w:szCs w:val="24"/>
              </w:rPr>
              <w:t>Yet to decide</w:t>
            </w:r>
          </w:p>
        </w:tc>
        <w:tc>
          <w:tcPr>
            <w:tcW w:w="1913" w:type="dxa"/>
            <w:vAlign w:val="center"/>
          </w:tcPr>
          <w:p w14:paraId="44303B50" w14:textId="77777777" w:rsidR="004B28D2" w:rsidRDefault="004B28D2" w:rsidP="004B28D2">
            <w:pPr>
              <w:spacing w:after="0" w:line="240" w:lineRule="auto"/>
              <w:rPr>
                <w:rFonts w:ascii="Book Antiqua" w:hAnsi="Book Antiqua"/>
                <w:sz w:val="24"/>
                <w:szCs w:val="24"/>
              </w:rPr>
            </w:pPr>
            <w:r w:rsidRPr="005A6E91">
              <w:rPr>
                <w:rFonts w:ascii="Book Antiqua" w:hAnsi="Book Antiqua"/>
                <w:sz w:val="24"/>
                <w:szCs w:val="24"/>
              </w:rPr>
              <w:t>Dr. Alok Kumar Upadhyay</w:t>
            </w:r>
          </w:p>
          <w:p w14:paraId="45D59932" w14:textId="358180A0" w:rsidR="004B28D2" w:rsidRPr="005A6E91" w:rsidRDefault="004B28D2" w:rsidP="004B28D2">
            <w:pPr>
              <w:spacing w:after="0" w:line="240" w:lineRule="auto"/>
              <w:rPr>
                <w:rFonts w:ascii="Book Antiqua" w:hAnsi="Book Antiqua"/>
                <w:i/>
                <w:iCs/>
                <w:sz w:val="24"/>
                <w:szCs w:val="24"/>
              </w:rPr>
            </w:pPr>
          </w:p>
        </w:tc>
      </w:tr>
      <w:tr w:rsidR="004B28D2" w:rsidRPr="005A6E91" w14:paraId="2ECEE019" w14:textId="77777777" w:rsidTr="00A02598">
        <w:tc>
          <w:tcPr>
            <w:tcW w:w="851" w:type="dxa"/>
            <w:vAlign w:val="center"/>
          </w:tcPr>
          <w:p w14:paraId="26B1D3F0" w14:textId="385D59CB" w:rsidR="004B28D2" w:rsidRPr="005A6E91" w:rsidRDefault="004B28D2" w:rsidP="004B28D2">
            <w:pPr>
              <w:spacing w:after="0" w:line="240" w:lineRule="auto"/>
              <w:jc w:val="center"/>
              <w:rPr>
                <w:rFonts w:ascii="Book Antiqua" w:eastAsia="Times New Roman" w:hAnsi="Book Antiqua"/>
                <w:sz w:val="24"/>
                <w:szCs w:val="24"/>
                <w:lang w:val="en-US" w:bidi="kn-IN"/>
              </w:rPr>
            </w:pPr>
            <w:r w:rsidRPr="005A6E91">
              <w:rPr>
                <w:rFonts w:ascii="Book Antiqua" w:eastAsia="Times New Roman" w:hAnsi="Book Antiqua"/>
                <w:sz w:val="24"/>
                <w:szCs w:val="24"/>
                <w:lang w:val="en-US" w:bidi="kn-IN"/>
              </w:rPr>
              <w:t>3</w:t>
            </w:r>
            <w:r w:rsidR="00611840">
              <w:rPr>
                <w:rFonts w:ascii="Book Antiqua" w:eastAsia="Times New Roman" w:hAnsi="Book Antiqua"/>
                <w:sz w:val="24"/>
                <w:szCs w:val="24"/>
                <w:lang w:val="en-US" w:bidi="kn-IN"/>
              </w:rPr>
              <w:t>2</w:t>
            </w:r>
            <w:r w:rsidRPr="005A6E91">
              <w:rPr>
                <w:rFonts w:ascii="Book Antiqua" w:eastAsia="Times New Roman" w:hAnsi="Book Antiqua"/>
                <w:sz w:val="24"/>
                <w:szCs w:val="24"/>
                <w:lang w:val="en-US" w:bidi="kn-IN"/>
              </w:rPr>
              <w:t>.</w:t>
            </w:r>
          </w:p>
        </w:tc>
        <w:tc>
          <w:tcPr>
            <w:tcW w:w="1843" w:type="dxa"/>
            <w:vAlign w:val="center"/>
          </w:tcPr>
          <w:p w14:paraId="0F1C7110"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 xml:space="preserve">Omar </w:t>
            </w:r>
            <w:proofErr w:type="spellStart"/>
            <w:r w:rsidRPr="005A6E91">
              <w:rPr>
                <w:rFonts w:ascii="Book Antiqua" w:hAnsi="Book Antiqua"/>
                <w:sz w:val="24"/>
                <w:szCs w:val="24"/>
              </w:rPr>
              <w:t>Wajdy</w:t>
            </w:r>
            <w:proofErr w:type="spellEnd"/>
            <w:r w:rsidRPr="005A6E91">
              <w:rPr>
                <w:rFonts w:ascii="Book Antiqua" w:hAnsi="Book Antiqua"/>
                <w:sz w:val="24"/>
                <w:szCs w:val="24"/>
              </w:rPr>
              <w:t xml:space="preserve"> </w:t>
            </w:r>
            <w:proofErr w:type="spellStart"/>
            <w:r w:rsidRPr="005A6E91">
              <w:rPr>
                <w:rFonts w:ascii="Book Antiqua" w:hAnsi="Book Antiqua"/>
                <w:sz w:val="24"/>
                <w:szCs w:val="24"/>
              </w:rPr>
              <w:t>Aref</w:t>
            </w:r>
            <w:proofErr w:type="spellEnd"/>
            <w:r w:rsidRPr="005A6E91">
              <w:rPr>
                <w:rFonts w:ascii="Book Antiqua" w:hAnsi="Book Antiqua"/>
                <w:sz w:val="24"/>
                <w:szCs w:val="24"/>
              </w:rPr>
              <w:t xml:space="preserve"> Al- </w:t>
            </w:r>
            <w:proofErr w:type="spellStart"/>
            <w:r w:rsidRPr="005A6E91">
              <w:rPr>
                <w:rFonts w:ascii="Book Antiqua" w:hAnsi="Book Antiqua"/>
                <w:sz w:val="24"/>
                <w:szCs w:val="24"/>
              </w:rPr>
              <w:t>Rawashdeh</w:t>
            </w:r>
            <w:proofErr w:type="spellEnd"/>
          </w:p>
        </w:tc>
        <w:tc>
          <w:tcPr>
            <w:tcW w:w="1327" w:type="dxa"/>
            <w:vAlign w:val="center"/>
          </w:tcPr>
          <w:p w14:paraId="512A223E" w14:textId="77777777" w:rsidR="004B28D2" w:rsidRPr="005A6E91" w:rsidRDefault="004B28D2" w:rsidP="004B28D2">
            <w:pPr>
              <w:spacing w:after="0" w:line="240" w:lineRule="auto"/>
              <w:jc w:val="center"/>
              <w:rPr>
                <w:rFonts w:ascii="Book Antiqua" w:hAnsi="Book Antiqua"/>
                <w:sz w:val="24"/>
                <w:szCs w:val="24"/>
                <w:lang w:val="en-US"/>
              </w:rPr>
            </w:pPr>
            <w:r w:rsidRPr="005A6E91">
              <w:rPr>
                <w:rFonts w:ascii="Book Antiqua" w:hAnsi="Book Antiqua"/>
                <w:sz w:val="24"/>
                <w:szCs w:val="24"/>
              </w:rPr>
              <w:t>External</w:t>
            </w:r>
          </w:p>
        </w:tc>
        <w:tc>
          <w:tcPr>
            <w:tcW w:w="4273" w:type="dxa"/>
            <w:vAlign w:val="center"/>
          </w:tcPr>
          <w:p w14:paraId="58707D89" w14:textId="77777777" w:rsidR="004B28D2" w:rsidRPr="005A6E91" w:rsidRDefault="004B28D2" w:rsidP="004B28D2">
            <w:pPr>
              <w:spacing w:after="0" w:line="240" w:lineRule="auto"/>
              <w:jc w:val="center"/>
              <w:rPr>
                <w:rFonts w:ascii="Book Antiqua" w:hAnsi="Book Antiqua"/>
                <w:i/>
                <w:iCs/>
                <w:sz w:val="24"/>
                <w:szCs w:val="24"/>
              </w:rPr>
            </w:pPr>
            <w:r w:rsidRPr="005A6E91">
              <w:rPr>
                <w:rFonts w:ascii="Book Antiqua" w:hAnsi="Book Antiqua"/>
                <w:sz w:val="24"/>
                <w:szCs w:val="24"/>
              </w:rPr>
              <w:t>Yet to decide</w:t>
            </w:r>
          </w:p>
        </w:tc>
        <w:tc>
          <w:tcPr>
            <w:tcW w:w="1913" w:type="dxa"/>
            <w:vAlign w:val="center"/>
          </w:tcPr>
          <w:p w14:paraId="6E8CE8E1"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Dr. Alok Kumar Upadhyay</w:t>
            </w:r>
          </w:p>
        </w:tc>
      </w:tr>
      <w:tr w:rsidR="004B28D2" w:rsidRPr="005A6E91" w14:paraId="2FB38A2C" w14:textId="77777777" w:rsidTr="00A02598">
        <w:tc>
          <w:tcPr>
            <w:tcW w:w="851" w:type="dxa"/>
          </w:tcPr>
          <w:p w14:paraId="37672DCF" w14:textId="77777777" w:rsidR="004B28D2" w:rsidRDefault="004B28D2" w:rsidP="004B28D2">
            <w:pPr>
              <w:spacing w:after="0" w:line="240" w:lineRule="auto"/>
              <w:jc w:val="center"/>
              <w:rPr>
                <w:rFonts w:ascii="Book Antiqua" w:eastAsia="Times New Roman" w:hAnsi="Book Antiqua"/>
                <w:sz w:val="24"/>
                <w:szCs w:val="24"/>
                <w:lang w:val="en-US" w:bidi="kn-IN"/>
              </w:rPr>
            </w:pPr>
          </w:p>
          <w:p w14:paraId="5177E956" w14:textId="793BBC9C" w:rsidR="004B28D2" w:rsidRPr="005A6E91" w:rsidRDefault="004B28D2" w:rsidP="004B28D2">
            <w:pPr>
              <w:spacing w:after="0" w:line="240" w:lineRule="auto"/>
              <w:jc w:val="center"/>
              <w:rPr>
                <w:rFonts w:ascii="Book Antiqua" w:eastAsia="Times New Roman" w:hAnsi="Book Antiqua"/>
                <w:sz w:val="24"/>
                <w:szCs w:val="24"/>
                <w:lang w:val="en-US" w:bidi="kn-IN"/>
              </w:rPr>
            </w:pPr>
            <w:r w:rsidRPr="005A6E91">
              <w:rPr>
                <w:rFonts w:ascii="Book Antiqua" w:eastAsia="Times New Roman" w:hAnsi="Book Antiqua"/>
                <w:sz w:val="24"/>
                <w:szCs w:val="24"/>
                <w:lang w:val="en-US" w:bidi="kn-IN"/>
              </w:rPr>
              <w:t>3</w:t>
            </w:r>
            <w:r w:rsidR="00611840">
              <w:rPr>
                <w:rFonts w:ascii="Book Antiqua" w:eastAsia="Times New Roman" w:hAnsi="Book Antiqua"/>
                <w:sz w:val="24"/>
                <w:szCs w:val="24"/>
                <w:lang w:val="en-US" w:bidi="kn-IN"/>
              </w:rPr>
              <w:t>3</w:t>
            </w:r>
            <w:r w:rsidRPr="005A6E91">
              <w:rPr>
                <w:rFonts w:ascii="Book Antiqua" w:eastAsia="Times New Roman" w:hAnsi="Book Antiqua"/>
                <w:sz w:val="24"/>
                <w:szCs w:val="24"/>
                <w:lang w:val="en-US" w:bidi="kn-IN"/>
              </w:rPr>
              <w:t>.</w:t>
            </w:r>
          </w:p>
        </w:tc>
        <w:tc>
          <w:tcPr>
            <w:tcW w:w="1843" w:type="dxa"/>
            <w:vAlign w:val="center"/>
          </w:tcPr>
          <w:p w14:paraId="003F624F"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Subramanya K</w:t>
            </w:r>
            <w:r>
              <w:rPr>
                <w:rFonts w:ascii="Book Antiqua" w:hAnsi="Book Antiqua"/>
                <w:sz w:val="24"/>
                <w:szCs w:val="24"/>
              </w:rPr>
              <w:t xml:space="preserve"> </w:t>
            </w:r>
            <w:r w:rsidRPr="005A6E91">
              <w:rPr>
                <w:rFonts w:ascii="Book Antiqua" w:hAnsi="Book Antiqua"/>
                <w:sz w:val="24"/>
                <w:szCs w:val="24"/>
              </w:rPr>
              <w:t>R</w:t>
            </w:r>
          </w:p>
        </w:tc>
        <w:tc>
          <w:tcPr>
            <w:tcW w:w="1327" w:type="dxa"/>
            <w:vAlign w:val="center"/>
          </w:tcPr>
          <w:p w14:paraId="1AAB30EA" w14:textId="77777777" w:rsidR="004B28D2" w:rsidRPr="005A6E91" w:rsidRDefault="004B28D2" w:rsidP="004B28D2">
            <w:pPr>
              <w:spacing w:after="0" w:line="240" w:lineRule="auto"/>
              <w:jc w:val="center"/>
              <w:rPr>
                <w:rFonts w:ascii="Book Antiqua" w:hAnsi="Book Antiqua"/>
                <w:sz w:val="24"/>
                <w:szCs w:val="24"/>
                <w:lang w:val="en-US"/>
              </w:rPr>
            </w:pPr>
            <w:r w:rsidRPr="005A6E91">
              <w:rPr>
                <w:rFonts w:ascii="Book Antiqua" w:hAnsi="Book Antiqua"/>
                <w:sz w:val="24"/>
                <w:szCs w:val="24"/>
              </w:rPr>
              <w:t>External</w:t>
            </w:r>
          </w:p>
        </w:tc>
        <w:tc>
          <w:tcPr>
            <w:tcW w:w="4273" w:type="dxa"/>
            <w:vAlign w:val="center"/>
          </w:tcPr>
          <w:p w14:paraId="34804E09" w14:textId="77777777" w:rsidR="004B28D2" w:rsidRPr="00AA7825" w:rsidRDefault="004B28D2" w:rsidP="004B28D2">
            <w:pPr>
              <w:spacing w:after="0" w:line="240" w:lineRule="auto"/>
              <w:jc w:val="both"/>
              <w:rPr>
                <w:rFonts w:ascii="Book Antiqua" w:hAnsi="Book Antiqua"/>
                <w:i/>
                <w:iCs/>
              </w:rPr>
            </w:pPr>
            <w:r w:rsidRPr="00AA7825">
              <w:rPr>
                <w:rFonts w:ascii="Book Antiqua" w:hAnsi="Book Antiqua"/>
                <w:color w:val="000000"/>
              </w:rPr>
              <w:t>Effect of adapted story and rhymes package on listening skill, speaking skill, pre-reading skill and pre-writing skill of preschool children with hearing impairment</w:t>
            </w:r>
          </w:p>
        </w:tc>
        <w:tc>
          <w:tcPr>
            <w:tcW w:w="1913" w:type="dxa"/>
            <w:vAlign w:val="center"/>
          </w:tcPr>
          <w:p w14:paraId="393E8CFD" w14:textId="77777777" w:rsidR="004B28D2" w:rsidRPr="005A6E91" w:rsidRDefault="004B28D2" w:rsidP="004B28D2">
            <w:pPr>
              <w:spacing w:after="0" w:line="240" w:lineRule="auto"/>
              <w:rPr>
                <w:rFonts w:ascii="Book Antiqua" w:hAnsi="Book Antiqua"/>
                <w:i/>
                <w:iCs/>
                <w:sz w:val="24"/>
                <w:szCs w:val="24"/>
              </w:rPr>
            </w:pPr>
            <w:r w:rsidRPr="005A6E91">
              <w:rPr>
                <w:rFonts w:ascii="Book Antiqua" w:hAnsi="Book Antiqua"/>
                <w:sz w:val="24"/>
                <w:szCs w:val="24"/>
              </w:rPr>
              <w:t>Dr. Alok Kumar Upadhyay</w:t>
            </w:r>
          </w:p>
        </w:tc>
      </w:tr>
      <w:tr w:rsidR="004B28D2" w:rsidRPr="005A6E91" w14:paraId="637B0AE1" w14:textId="77777777" w:rsidTr="00896541">
        <w:trPr>
          <w:trHeight w:val="315"/>
        </w:trPr>
        <w:tc>
          <w:tcPr>
            <w:tcW w:w="10207" w:type="dxa"/>
            <w:gridSpan w:val="5"/>
            <w:vAlign w:val="center"/>
          </w:tcPr>
          <w:p w14:paraId="1EE8C930" w14:textId="6B021218" w:rsidR="004B28D2" w:rsidRPr="005A6E91" w:rsidRDefault="004B28D2" w:rsidP="004B28D2">
            <w:pPr>
              <w:spacing w:line="240" w:lineRule="auto"/>
              <w:jc w:val="center"/>
              <w:rPr>
                <w:rFonts w:ascii="Book Antiqua" w:hAnsi="Book Antiqua"/>
                <w:b/>
                <w:sz w:val="24"/>
                <w:szCs w:val="24"/>
              </w:rPr>
            </w:pPr>
            <w:r w:rsidRPr="005A6E91">
              <w:rPr>
                <w:rFonts w:ascii="Book Antiqua" w:hAnsi="Book Antiqua"/>
                <w:b/>
                <w:sz w:val="24"/>
                <w:szCs w:val="24"/>
              </w:rPr>
              <w:t>Linguistics</w:t>
            </w:r>
          </w:p>
        </w:tc>
      </w:tr>
      <w:tr w:rsidR="004B28D2" w:rsidRPr="005A6E91" w14:paraId="3E3A0C57" w14:textId="77777777" w:rsidTr="00A02598">
        <w:tc>
          <w:tcPr>
            <w:tcW w:w="851" w:type="dxa"/>
            <w:vAlign w:val="center"/>
          </w:tcPr>
          <w:p w14:paraId="737B6E52" w14:textId="69A2F2C7" w:rsidR="004B28D2" w:rsidRPr="005A6E91" w:rsidRDefault="004B28D2" w:rsidP="004B28D2">
            <w:pPr>
              <w:spacing w:after="0" w:line="240" w:lineRule="auto"/>
              <w:jc w:val="center"/>
              <w:rPr>
                <w:rFonts w:ascii="Book Antiqua" w:eastAsia="Times New Roman" w:hAnsi="Book Antiqua"/>
                <w:sz w:val="24"/>
                <w:szCs w:val="24"/>
                <w:lang w:val="en-US" w:bidi="kn-IN"/>
              </w:rPr>
            </w:pPr>
            <w:r>
              <w:rPr>
                <w:rFonts w:ascii="Book Antiqua" w:eastAsia="Times New Roman" w:hAnsi="Book Antiqua"/>
                <w:sz w:val="24"/>
                <w:szCs w:val="24"/>
                <w:lang w:val="en-US" w:bidi="kn-IN"/>
              </w:rPr>
              <w:t>3</w:t>
            </w:r>
            <w:r w:rsidR="00611840">
              <w:rPr>
                <w:rFonts w:ascii="Book Antiqua" w:eastAsia="Times New Roman" w:hAnsi="Book Antiqua"/>
                <w:sz w:val="24"/>
                <w:szCs w:val="24"/>
                <w:lang w:val="en-US" w:bidi="kn-IN"/>
              </w:rPr>
              <w:t>4</w:t>
            </w:r>
            <w:r w:rsidRPr="005A6E91">
              <w:rPr>
                <w:rFonts w:ascii="Book Antiqua" w:eastAsia="Times New Roman" w:hAnsi="Book Antiqua"/>
                <w:sz w:val="24"/>
                <w:szCs w:val="24"/>
                <w:lang w:val="en-US" w:bidi="kn-IN"/>
              </w:rPr>
              <w:t>.</w:t>
            </w:r>
          </w:p>
        </w:tc>
        <w:tc>
          <w:tcPr>
            <w:tcW w:w="1843" w:type="dxa"/>
          </w:tcPr>
          <w:p w14:paraId="61444143" w14:textId="77777777" w:rsidR="004B28D2" w:rsidRPr="00AA7825" w:rsidRDefault="004B28D2" w:rsidP="004B28D2">
            <w:pPr>
              <w:spacing w:after="0" w:line="240" w:lineRule="auto"/>
              <w:rPr>
                <w:rFonts w:ascii="Book Antiqua" w:hAnsi="Book Antiqua"/>
              </w:rPr>
            </w:pPr>
            <w:proofErr w:type="spellStart"/>
            <w:r w:rsidRPr="00AA7825">
              <w:rPr>
                <w:rFonts w:ascii="Book Antiqua" w:hAnsi="Book Antiqua"/>
              </w:rPr>
              <w:t>Eman</w:t>
            </w:r>
            <w:proofErr w:type="spellEnd"/>
            <w:r w:rsidRPr="00AA7825">
              <w:rPr>
                <w:rFonts w:ascii="Book Antiqua" w:hAnsi="Book Antiqua"/>
              </w:rPr>
              <w:t xml:space="preserve"> Al Haider </w:t>
            </w:r>
            <w:proofErr w:type="spellStart"/>
            <w:r w:rsidRPr="00AA7825">
              <w:rPr>
                <w:rFonts w:ascii="Book Antiqua" w:hAnsi="Book Antiqua"/>
              </w:rPr>
              <w:t>Moussabi</w:t>
            </w:r>
            <w:proofErr w:type="spellEnd"/>
          </w:p>
        </w:tc>
        <w:tc>
          <w:tcPr>
            <w:tcW w:w="1327" w:type="dxa"/>
            <w:vAlign w:val="center"/>
          </w:tcPr>
          <w:p w14:paraId="1288A2C0" w14:textId="77777777" w:rsidR="004B28D2" w:rsidRPr="00AA7825" w:rsidRDefault="004B28D2" w:rsidP="004B28D2">
            <w:pPr>
              <w:spacing w:after="0" w:line="240" w:lineRule="auto"/>
              <w:jc w:val="center"/>
              <w:rPr>
                <w:rFonts w:ascii="Book Antiqua" w:hAnsi="Book Antiqua"/>
              </w:rPr>
            </w:pPr>
            <w:r w:rsidRPr="00AA7825">
              <w:rPr>
                <w:rFonts w:ascii="Book Antiqua" w:hAnsi="Book Antiqua"/>
              </w:rPr>
              <w:t>External</w:t>
            </w:r>
          </w:p>
        </w:tc>
        <w:tc>
          <w:tcPr>
            <w:tcW w:w="4273" w:type="dxa"/>
            <w:vAlign w:val="center"/>
          </w:tcPr>
          <w:p w14:paraId="1ED85972" w14:textId="0A312AD9" w:rsidR="004B28D2" w:rsidRPr="00AA7825" w:rsidRDefault="00644913" w:rsidP="004B28D2">
            <w:pPr>
              <w:spacing w:after="0" w:line="240" w:lineRule="auto"/>
              <w:jc w:val="center"/>
              <w:rPr>
                <w:rFonts w:ascii="Book Antiqua" w:hAnsi="Book Antiqua"/>
              </w:rPr>
            </w:pPr>
            <w:r w:rsidRPr="005A6E91">
              <w:rPr>
                <w:rFonts w:ascii="Book Antiqua" w:hAnsi="Book Antiqua"/>
                <w:sz w:val="24"/>
                <w:szCs w:val="24"/>
              </w:rPr>
              <w:t>Yet to decide</w:t>
            </w:r>
          </w:p>
        </w:tc>
        <w:tc>
          <w:tcPr>
            <w:tcW w:w="1913" w:type="dxa"/>
          </w:tcPr>
          <w:p w14:paraId="6CEC3F01" w14:textId="77777777" w:rsidR="004B28D2" w:rsidRPr="00AA7825" w:rsidRDefault="004B28D2" w:rsidP="004B28D2">
            <w:pPr>
              <w:spacing w:after="0" w:line="240" w:lineRule="auto"/>
              <w:rPr>
                <w:rFonts w:ascii="Book Antiqua" w:hAnsi="Book Antiqua"/>
              </w:rPr>
            </w:pPr>
            <w:r w:rsidRPr="009917E7">
              <w:rPr>
                <w:rFonts w:ascii="Book Antiqua" w:hAnsi="Book Antiqua"/>
                <w:color w:val="000000"/>
                <w:sz w:val="24"/>
                <w:szCs w:val="24"/>
              </w:rPr>
              <w:t xml:space="preserve">Dr. </w:t>
            </w:r>
            <w:proofErr w:type="spellStart"/>
            <w:r w:rsidRPr="009917E7">
              <w:rPr>
                <w:rFonts w:ascii="Book Antiqua" w:hAnsi="Book Antiqua"/>
                <w:color w:val="000000"/>
                <w:sz w:val="24"/>
                <w:szCs w:val="24"/>
              </w:rPr>
              <w:t>Brajesh</w:t>
            </w:r>
            <w:proofErr w:type="spellEnd"/>
            <w:r w:rsidRPr="009917E7">
              <w:rPr>
                <w:rFonts w:ascii="Book Antiqua" w:hAnsi="Book Antiqua"/>
                <w:color w:val="000000"/>
                <w:sz w:val="24"/>
                <w:szCs w:val="24"/>
              </w:rPr>
              <w:t xml:space="preserve"> </w:t>
            </w:r>
            <w:proofErr w:type="spellStart"/>
            <w:r w:rsidRPr="009917E7">
              <w:rPr>
                <w:rFonts w:ascii="Book Antiqua" w:hAnsi="Book Antiqua"/>
                <w:color w:val="000000"/>
                <w:sz w:val="24"/>
                <w:szCs w:val="24"/>
              </w:rPr>
              <w:t>Priyadarshi</w:t>
            </w:r>
            <w:proofErr w:type="spellEnd"/>
          </w:p>
        </w:tc>
      </w:tr>
      <w:tr w:rsidR="004B28D2" w:rsidRPr="005A6E91" w14:paraId="23DEF703" w14:textId="77777777" w:rsidTr="00A02598">
        <w:tc>
          <w:tcPr>
            <w:tcW w:w="851" w:type="dxa"/>
            <w:vAlign w:val="center"/>
          </w:tcPr>
          <w:p w14:paraId="53F82C90" w14:textId="1D91670C" w:rsidR="004B28D2" w:rsidRPr="005A6E91" w:rsidRDefault="004B28D2" w:rsidP="004B28D2">
            <w:pPr>
              <w:spacing w:after="0" w:line="240" w:lineRule="auto"/>
              <w:jc w:val="center"/>
              <w:rPr>
                <w:rFonts w:ascii="Book Antiqua" w:eastAsia="Times New Roman" w:hAnsi="Book Antiqua"/>
                <w:sz w:val="24"/>
                <w:szCs w:val="24"/>
                <w:lang w:val="en-US" w:bidi="kn-IN"/>
              </w:rPr>
            </w:pPr>
            <w:r w:rsidRPr="005A6E91">
              <w:rPr>
                <w:rFonts w:ascii="Book Antiqua" w:eastAsia="Times New Roman" w:hAnsi="Book Antiqua"/>
                <w:sz w:val="24"/>
                <w:szCs w:val="24"/>
                <w:lang w:val="en-US" w:bidi="kn-IN"/>
              </w:rPr>
              <w:t>3</w:t>
            </w:r>
            <w:r w:rsidR="00611840">
              <w:rPr>
                <w:rFonts w:ascii="Book Antiqua" w:eastAsia="Times New Roman" w:hAnsi="Book Antiqua"/>
                <w:sz w:val="24"/>
                <w:szCs w:val="24"/>
                <w:lang w:val="en-US" w:bidi="kn-IN"/>
              </w:rPr>
              <w:t>5</w:t>
            </w:r>
            <w:r w:rsidRPr="005A6E91">
              <w:rPr>
                <w:rFonts w:ascii="Book Antiqua" w:eastAsia="Times New Roman" w:hAnsi="Book Antiqua"/>
                <w:sz w:val="24"/>
                <w:szCs w:val="24"/>
                <w:lang w:val="en-US" w:bidi="kn-IN"/>
              </w:rPr>
              <w:t>.</w:t>
            </w:r>
          </w:p>
        </w:tc>
        <w:tc>
          <w:tcPr>
            <w:tcW w:w="1843" w:type="dxa"/>
          </w:tcPr>
          <w:p w14:paraId="72D26AAC" w14:textId="77777777" w:rsidR="004B28D2" w:rsidRPr="005A6E91" w:rsidRDefault="004B28D2" w:rsidP="004B28D2">
            <w:pPr>
              <w:spacing w:after="0" w:line="240" w:lineRule="auto"/>
              <w:rPr>
                <w:rFonts w:ascii="Book Antiqua" w:hAnsi="Book Antiqua"/>
                <w:sz w:val="24"/>
                <w:szCs w:val="24"/>
              </w:rPr>
            </w:pPr>
            <w:proofErr w:type="spellStart"/>
            <w:r w:rsidRPr="005A6E91">
              <w:rPr>
                <w:rFonts w:ascii="Book Antiqua" w:hAnsi="Book Antiqua"/>
                <w:color w:val="000000"/>
                <w:sz w:val="24"/>
                <w:szCs w:val="24"/>
              </w:rPr>
              <w:t>Maisa'A</w:t>
            </w:r>
            <w:proofErr w:type="spellEnd"/>
            <w:r w:rsidRPr="005A6E91">
              <w:rPr>
                <w:rFonts w:ascii="Book Antiqua" w:hAnsi="Book Antiqua"/>
                <w:color w:val="000000"/>
                <w:sz w:val="24"/>
                <w:szCs w:val="24"/>
              </w:rPr>
              <w:t xml:space="preserve"> Jamal Mahmoud </w:t>
            </w:r>
            <w:proofErr w:type="spellStart"/>
            <w:r w:rsidRPr="005A6E91">
              <w:rPr>
                <w:rFonts w:ascii="Book Antiqua" w:hAnsi="Book Antiqua"/>
                <w:color w:val="000000"/>
                <w:sz w:val="24"/>
                <w:szCs w:val="24"/>
              </w:rPr>
              <w:t>Alshawawreh</w:t>
            </w:r>
            <w:proofErr w:type="spellEnd"/>
          </w:p>
        </w:tc>
        <w:tc>
          <w:tcPr>
            <w:tcW w:w="1327" w:type="dxa"/>
            <w:vAlign w:val="center"/>
          </w:tcPr>
          <w:p w14:paraId="0D534AF0" w14:textId="77777777" w:rsidR="004B28D2" w:rsidRPr="005A6E91" w:rsidRDefault="004B28D2" w:rsidP="004B28D2">
            <w:pPr>
              <w:spacing w:after="0" w:line="240" w:lineRule="auto"/>
              <w:jc w:val="center"/>
              <w:rPr>
                <w:rFonts w:ascii="Book Antiqua" w:hAnsi="Book Antiqua"/>
                <w:sz w:val="24"/>
                <w:szCs w:val="24"/>
              </w:rPr>
            </w:pPr>
            <w:r w:rsidRPr="005A6E91">
              <w:rPr>
                <w:rFonts w:ascii="Book Antiqua" w:hAnsi="Book Antiqua"/>
                <w:sz w:val="24"/>
                <w:szCs w:val="24"/>
              </w:rPr>
              <w:t>External</w:t>
            </w:r>
          </w:p>
        </w:tc>
        <w:tc>
          <w:tcPr>
            <w:tcW w:w="4273" w:type="dxa"/>
          </w:tcPr>
          <w:p w14:paraId="4F6E95CE" w14:textId="77777777" w:rsidR="004B28D2" w:rsidRPr="005A6E91" w:rsidRDefault="004B28D2" w:rsidP="004B28D2">
            <w:pPr>
              <w:spacing w:after="0" w:line="240" w:lineRule="auto"/>
              <w:jc w:val="both"/>
              <w:rPr>
                <w:rFonts w:ascii="Book Antiqua" w:hAnsi="Book Antiqua"/>
                <w:sz w:val="24"/>
                <w:szCs w:val="24"/>
              </w:rPr>
            </w:pPr>
            <w:r w:rsidRPr="005A6E91">
              <w:rPr>
                <w:rFonts w:ascii="Book Antiqua" w:hAnsi="Book Antiqua"/>
                <w:color w:val="000000"/>
                <w:sz w:val="24"/>
                <w:szCs w:val="24"/>
              </w:rPr>
              <w:t xml:space="preserve">The role of cognition and use of multimedia in vocabulary learning of </w:t>
            </w:r>
            <w:r>
              <w:rPr>
                <w:rFonts w:ascii="Book Antiqua" w:hAnsi="Book Antiqua"/>
                <w:color w:val="000000"/>
                <w:sz w:val="24"/>
                <w:szCs w:val="24"/>
              </w:rPr>
              <w:t>J</w:t>
            </w:r>
            <w:r w:rsidRPr="005A6E91">
              <w:rPr>
                <w:rFonts w:ascii="Book Antiqua" w:hAnsi="Book Antiqua"/>
                <w:color w:val="000000"/>
                <w:sz w:val="24"/>
                <w:szCs w:val="24"/>
              </w:rPr>
              <w:t xml:space="preserve">ordan </w:t>
            </w:r>
            <w:proofErr w:type="spellStart"/>
            <w:r>
              <w:rPr>
                <w:rFonts w:ascii="Book Antiqua" w:hAnsi="Book Antiqua"/>
                <w:color w:val="000000"/>
                <w:sz w:val="24"/>
                <w:szCs w:val="24"/>
              </w:rPr>
              <w:t>I</w:t>
            </w:r>
            <w:r w:rsidRPr="005A6E91">
              <w:rPr>
                <w:rFonts w:ascii="Book Antiqua" w:hAnsi="Book Antiqua"/>
                <w:color w:val="000000"/>
                <w:sz w:val="24"/>
                <w:szCs w:val="24"/>
              </w:rPr>
              <w:t>mtermediate</w:t>
            </w:r>
            <w:proofErr w:type="spellEnd"/>
            <w:r w:rsidRPr="005A6E91">
              <w:rPr>
                <w:rFonts w:ascii="Book Antiqua" w:hAnsi="Book Antiqua"/>
                <w:color w:val="000000"/>
                <w:sz w:val="24"/>
                <w:szCs w:val="24"/>
              </w:rPr>
              <w:t xml:space="preserve"> school children</w:t>
            </w:r>
          </w:p>
        </w:tc>
        <w:tc>
          <w:tcPr>
            <w:tcW w:w="1913" w:type="dxa"/>
          </w:tcPr>
          <w:p w14:paraId="6075D7A6" w14:textId="77777777" w:rsidR="004B28D2" w:rsidRPr="005A6E91" w:rsidRDefault="004B28D2" w:rsidP="004B28D2">
            <w:pPr>
              <w:spacing w:after="0" w:line="240" w:lineRule="auto"/>
              <w:rPr>
                <w:rFonts w:ascii="Book Antiqua" w:hAnsi="Book Antiqua"/>
                <w:sz w:val="24"/>
                <w:szCs w:val="24"/>
              </w:rPr>
            </w:pPr>
            <w:r w:rsidRPr="005A6E91">
              <w:rPr>
                <w:rFonts w:ascii="Book Antiqua" w:hAnsi="Book Antiqua"/>
                <w:color w:val="000000"/>
                <w:sz w:val="24"/>
                <w:szCs w:val="24"/>
              </w:rPr>
              <w:t>Dr. Hema N</w:t>
            </w:r>
          </w:p>
        </w:tc>
      </w:tr>
      <w:tr w:rsidR="004B28D2" w:rsidRPr="005A6E91" w14:paraId="42A02ED3" w14:textId="77777777" w:rsidTr="00A02598">
        <w:tc>
          <w:tcPr>
            <w:tcW w:w="851" w:type="dxa"/>
            <w:vAlign w:val="center"/>
          </w:tcPr>
          <w:p w14:paraId="3BB703A9" w14:textId="08CB6F80" w:rsidR="004B28D2" w:rsidRPr="005A6E91" w:rsidRDefault="00611840" w:rsidP="004B28D2">
            <w:pPr>
              <w:spacing w:after="0" w:line="240" w:lineRule="auto"/>
              <w:jc w:val="center"/>
              <w:rPr>
                <w:rFonts w:ascii="Book Antiqua" w:eastAsia="Times New Roman" w:hAnsi="Book Antiqua"/>
                <w:sz w:val="24"/>
                <w:szCs w:val="24"/>
                <w:lang w:val="en-US" w:bidi="kn-IN"/>
              </w:rPr>
            </w:pPr>
            <w:r>
              <w:rPr>
                <w:rFonts w:ascii="Book Antiqua" w:eastAsia="Times New Roman" w:hAnsi="Book Antiqua"/>
                <w:sz w:val="24"/>
                <w:szCs w:val="24"/>
                <w:lang w:val="en-US" w:bidi="kn-IN"/>
              </w:rPr>
              <w:t>36</w:t>
            </w:r>
            <w:r w:rsidR="004B28D2" w:rsidRPr="005A6E91">
              <w:rPr>
                <w:rFonts w:ascii="Book Antiqua" w:eastAsia="Times New Roman" w:hAnsi="Book Antiqua"/>
                <w:sz w:val="24"/>
                <w:szCs w:val="24"/>
                <w:lang w:val="en-US" w:bidi="kn-IN"/>
              </w:rPr>
              <w:t>.</w:t>
            </w:r>
          </w:p>
        </w:tc>
        <w:tc>
          <w:tcPr>
            <w:tcW w:w="1843" w:type="dxa"/>
          </w:tcPr>
          <w:p w14:paraId="3C4829D3" w14:textId="77777777" w:rsidR="004B28D2" w:rsidRDefault="004B28D2" w:rsidP="004B28D2">
            <w:pPr>
              <w:spacing w:after="0" w:line="240" w:lineRule="auto"/>
              <w:rPr>
                <w:rFonts w:ascii="Book Antiqua" w:hAnsi="Book Antiqua"/>
                <w:color w:val="000000"/>
                <w:sz w:val="24"/>
                <w:szCs w:val="24"/>
              </w:rPr>
            </w:pPr>
          </w:p>
          <w:p w14:paraId="77142E80" w14:textId="0C5537BE" w:rsidR="004B28D2" w:rsidRPr="005A6E91" w:rsidRDefault="004B28D2" w:rsidP="004B28D2">
            <w:pPr>
              <w:spacing w:after="0" w:line="240" w:lineRule="auto"/>
              <w:rPr>
                <w:rFonts w:ascii="Book Antiqua" w:hAnsi="Book Antiqua"/>
                <w:sz w:val="24"/>
                <w:szCs w:val="24"/>
              </w:rPr>
            </w:pPr>
            <w:proofErr w:type="spellStart"/>
            <w:r w:rsidRPr="005A6E91">
              <w:rPr>
                <w:rFonts w:ascii="Book Antiqua" w:hAnsi="Book Antiqua"/>
                <w:color w:val="000000"/>
                <w:sz w:val="24"/>
                <w:szCs w:val="24"/>
              </w:rPr>
              <w:t>Tasnim</w:t>
            </w:r>
            <w:proofErr w:type="spellEnd"/>
            <w:r w:rsidRPr="005A6E91">
              <w:rPr>
                <w:rFonts w:ascii="Book Antiqua" w:hAnsi="Book Antiqua"/>
                <w:color w:val="000000"/>
                <w:sz w:val="24"/>
                <w:szCs w:val="24"/>
              </w:rPr>
              <w:t xml:space="preserve"> A.S. </w:t>
            </w:r>
            <w:proofErr w:type="spellStart"/>
            <w:r w:rsidRPr="005A6E91">
              <w:rPr>
                <w:rFonts w:ascii="Book Antiqua" w:hAnsi="Book Antiqua"/>
                <w:color w:val="000000"/>
                <w:sz w:val="24"/>
                <w:szCs w:val="24"/>
              </w:rPr>
              <w:t>Swaitti</w:t>
            </w:r>
            <w:proofErr w:type="spellEnd"/>
          </w:p>
        </w:tc>
        <w:tc>
          <w:tcPr>
            <w:tcW w:w="1327" w:type="dxa"/>
            <w:vAlign w:val="center"/>
          </w:tcPr>
          <w:p w14:paraId="5C48E8F9" w14:textId="7455517D" w:rsidR="004B28D2" w:rsidRPr="005A6E91" w:rsidRDefault="004B28D2" w:rsidP="004B28D2">
            <w:pPr>
              <w:spacing w:after="0" w:line="240" w:lineRule="auto"/>
              <w:jc w:val="center"/>
              <w:rPr>
                <w:rFonts w:ascii="Book Antiqua" w:hAnsi="Book Antiqua"/>
                <w:sz w:val="24"/>
                <w:szCs w:val="24"/>
              </w:rPr>
            </w:pPr>
            <w:r>
              <w:rPr>
                <w:rFonts w:ascii="Book Antiqua" w:hAnsi="Book Antiqua"/>
                <w:sz w:val="24"/>
                <w:szCs w:val="24"/>
              </w:rPr>
              <w:t>External</w:t>
            </w:r>
          </w:p>
        </w:tc>
        <w:tc>
          <w:tcPr>
            <w:tcW w:w="4273" w:type="dxa"/>
            <w:vAlign w:val="center"/>
          </w:tcPr>
          <w:p w14:paraId="741E77B0" w14:textId="77777777" w:rsidR="004B28D2" w:rsidRPr="005A6E91" w:rsidRDefault="004B28D2" w:rsidP="004B28D2">
            <w:pPr>
              <w:spacing w:after="0" w:line="240" w:lineRule="auto"/>
              <w:jc w:val="both"/>
              <w:rPr>
                <w:rFonts w:ascii="Book Antiqua" w:hAnsi="Book Antiqua"/>
                <w:sz w:val="24"/>
                <w:szCs w:val="24"/>
              </w:rPr>
            </w:pPr>
            <w:r w:rsidRPr="005A6E91">
              <w:rPr>
                <w:rFonts w:ascii="Book Antiqua" w:hAnsi="Book Antiqua"/>
                <w:color w:val="000000"/>
                <w:sz w:val="24"/>
                <w:szCs w:val="24"/>
              </w:rPr>
              <w:t xml:space="preserve">Language contact in </w:t>
            </w:r>
            <w:r>
              <w:rPr>
                <w:rFonts w:ascii="Book Antiqua" w:hAnsi="Book Antiqua"/>
                <w:color w:val="000000"/>
                <w:sz w:val="24"/>
                <w:szCs w:val="24"/>
              </w:rPr>
              <w:t>H</w:t>
            </w:r>
            <w:r w:rsidRPr="005A6E91">
              <w:rPr>
                <w:rFonts w:ascii="Book Antiqua" w:hAnsi="Book Antiqua"/>
                <w:color w:val="000000"/>
                <w:sz w:val="24"/>
                <w:szCs w:val="24"/>
              </w:rPr>
              <w:t xml:space="preserve">ebron: </w:t>
            </w:r>
            <w:r>
              <w:rPr>
                <w:rFonts w:ascii="Book Antiqua" w:hAnsi="Book Antiqua"/>
                <w:color w:val="000000"/>
                <w:sz w:val="24"/>
                <w:szCs w:val="24"/>
              </w:rPr>
              <w:t>S</w:t>
            </w:r>
            <w:r w:rsidRPr="005A6E91">
              <w:rPr>
                <w:rFonts w:ascii="Book Antiqua" w:hAnsi="Book Antiqua"/>
                <w:color w:val="000000"/>
                <w:sz w:val="24"/>
                <w:szCs w:val="24"/>
              </w:rPr>
              <w:t>emantics borrowing and phonological changes in bilingual context</w:t>
            </w:r>
          </w:p>
        </w:tc>
        <w:tc>
          <w:tcPr>
            <w:tcW w:w="1913" w:type="dxa"/>
          </w:tcPr>
          <w:p w14:paraId="4FE295F8" w14:textId="77777777" w:rsidR="004B28D2" w:rsidRPr="005A6E91" w:rsidRDefault="004B28D2" w:rsidP="004B28D2">
            <w:pPr>
              <w:spacing w:after="0" w:line="240" w:lineRule="auto"/>
              <w:rPr>
                <w:rFonts w:ascii="Book Antiqua" w:hAnsi="Book Antiqua"/>
                <w:sz w:val="24"/>
                <w:szCs w:val="24"/>
              </w:rPr>
            </w:pPr>
            <w:r w:rsidRPr="005A6E91">
              <w:rPr>
                <w:rFonts w:ascii="Book Antiqua" w:hAnsi="Book Antiqua"/>
                <w:color w:val="000000"/>
                <w:sz w:val="24"/>
                <w:szCs w:val="24"/>
              </w:rPr>
              <w:t>Dr. K Yeshoda</w:t>
            </w:r>
          </w:p>
        </w:tc>
      </w:tr>
    </w:tbl>
    <w:p w14:paraId="0C72AAA4" w14:textId="77777777" w:rsidR="00EC5E44" w:rsidRDefault="00EC5E44" w:rsidP="00206D9B">
      <w:pPr>
        <w:spacing w:after="0"/>
        <w:jc w:val="center"/>
        <w:rPr>
          <w:rFonts w:ascii="Book Antiqua" w:eastAsia="Times New Roman" w:hAnsi="Book Antiqua"/>
          <w:b/>
          <w:sz w:val="24"/>
          <w:szCs w:val="24"/>
          <w:lang w:bidi="kn-IN"/>
        </w:rPr>
      </w:pPr>
    </w:p>
    <w:p w14:paraId="5C0F7184" w14:textId="7A52A64A" w:rsidR="00224FB3" w:rsidRDefault="00224FB3" w:rsidP="00206D9B">
      <w:pPr>
        <w:spacing w:after="0"/>
        <w:jc w:val="center"/>
        <w:rPr>
          <w:rFonts w:ascii="Book Antiqua" w:eastAsia="Times New Roman" w:hAnsi="Book Antiqua"/>
          <w:b/>
          <w:sz w:val="24"/>
          <w:szCs w:val="24"/>
          <w:lang w:bidi="kn-IN"/>
        </w:rPr>
      </w:pPr>
      <w:r w:rsidRPr="00E82510">
        <w:rPr>
          <w:rFonts w:ascii="Book Antiqua" w:eastAsia="Times New Roman" w:hAnsi="Book Antiqua"/>
          <w:b/>
          <w:sz w:val="24"/>
          <w:szCs w:val="24"/>
          <w:lang w:bidi="kn-IN"/>
        </w:rPr>
        <w:t xml:space="preserve">Table </w:t>
      </w:r>
      <w:r w:rsidR="008F731E">
        <w:rPr>
          <w:rFonts w:ascii="Book Antiqua" w:eastAsia="Times New Roman" w:hAnsi="Book Antiqua"/>
          <w:b/>
          <w:sz w:val="24"/>
          <w:szCs w:val="24"/>
          <w:lang w:bidi="kn-IN"/>
        </w:rPr>
        <w:t>3</w:t>
      </w:r>
      <w:r w:rsidRPr="00E82510">
        <w:rPr>
          <w:rFonts w:ascii="Book Antiqua" w:eastAsia="Times New Roman" w:hAnsi="Book Antiqua"/>
          <w:b/>
          <w:sz w:val="24"/>
          <w:szCs w:val="24"/>
          <w:lang w:bidi="kn-IN"/>
        </w:rPr>
        <w:t xml:space="preserve">: </w:t>
      </w:r>
      <w:r w:rsidR="006026BB" w:rsidRPr="00E82510">
        <w:rPr>
          <w:rFonts w:ascii="Book Antiqua" w:eastAsia="Times New Roman" w:hAnsi="Book Antiqua"/>
          <w:b/>
          <w:sz w:val="24"/>
          <w:szCs w:val="24"/>
          <w:lang w:bidi="kn-IN"/>
        </w:rPr>
        <w:t xml:space="preserve">Newly Joined Research </w:t>
      </w:r>
      <w:r w:rsidR="00A67C52">
        <w:rPr>
          <w:rFonts w:ascii="Book Antiqua" w:eastAsia="Times New Roman" w:hAnsi="Book Antiqua"/>
          <w:b/>
          <w:sz w:val="24"/>
          <w:szCs w:val="24"/>
          <w:lang w:bidi="kn-IN"/>
        </w:rPr>
        <w:t xml:space="preserve">Fellows for </w:t>
      </w:r>
      <w:r w:rsidRPr="00E82510">
        <w:rPr>
          <w:rFonts w:ascii="Book Antiqua" w:eastAsia="Times New Roman" w:hAnsi="Book Antiqua"/>
          <w:b/>
          <w:sz w:val="24"/>
          <w:szCs w:val="24"/>
          <w:lang w:bidi="kn-IN"/>
        </w:rPr>
        <w:t>Doctoral Research</w:t>
      </w:r>
    </w:p>
    <w:p w14:paraId="4179C91B" w14:textId="77777777" w:rsidR="00EC5E44" w:rsidRPr="00EC5E44" w:rsidRDefault="00EC5E44" w:rsidP="00206D9B">
      <w:pPr>
        <w:spacing w:after="0"/>
        <w:jc w:val="center"/>
        <w:rPr>
          <w:rFonts w:ascii="Book Antiqua" w:eastAsia="Times New Roman" w:hAnsi="Book Antiqua"/>
          <w:b/>
          <w:sz w:val="8"/>
          <w:szCs w:val="8"/>
          <w:lang w:bidi="kn-IN"/>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3364"/>
        <w:gridCol w:w="2023"/>
        <w:gridCol w:w="2551"/>
        <w:gridCol w:w="20"/>
      </w:tblGrid>
      <w:tr w:rsidR="00C03CDE" w:rsidRPr="00E82510" w14:paraId="4DA8EB96" w14:textId="77777777" w:rsidTr="00E265EA">
        <w:trPr>
          <w:gridAfter w:val="1"/>
          <w:wAfter w:w="20" w:type="dxa"/>
          <w:jc w:val="center"/>
        </w:trPr>
        <w:tc>
          <w:tcPr>
            <w:tcW w:w="951" w:type="dxa"/>
          </w:tcPr>
          <w:p w14:paraId="5782BF0D" w14:textId="77777777" w:rsidR="00C03CDE" w:rsidRPr="00E82510" w:rsidRDefault="00C03CDE" w:rsidP="00206D9B">
            <w:pPr>
              <w:spacing w:after="0" w:line="240" w:lineRule="auto"/>
              <w:jc w:val="center"/>
              <w:rPr>
                <w:rFonts w:ascii="Book Antiqua" w:eastAsia="Times New Roman" w:hAnsi="Book Antiqua"/>
                <w:b/>
                <w:sz w:val="24"/>
                <w:szCs w:val="24"/>
                <w:lang w:val="en-US" w:bidi="kn-IN"/>
              </w:rPr>
            </w:pPr>
            <w:r w:rsidRPr="00E82510">
              <w:rPr>
                <w:rFonts w:ascii="Book Antiqua" w:eastAsia="Times New Roman" w:hAnsi="Book Antiqua"/>
                <w:b/>
                <w:sz w:val="24"/>
                <w:szCs w:val="24"/>
                <w:lang w:val="en-US" w:bidi="kn-IN"/>
              </w:rPr>
              <w:t>Sl.</w:t>
            </w:r>
          </w:p>
          <w:p w14:paraId="4DE8375B" w14:textId="77777777" w:rsidR="00C03CDE" w:rsidRPr="00E82510" w:rsidRDefault="00C03CDE" w:rsidP="00206D9B">
            <w:pPr>
              <w:spacing w:after="0" w:line="240" w:lineRule="auto"/>
              <w:jc w:val="center"/>
              <w:rPr>
                <w:rFonts w:ascii="Book Antiqua" w:eastAsia="Times New Roman" w:hAnsi="Book Antiqua"/>
                <w:b/>
                <w:sz w:val="24"/>
                <w:szCs w:val="24"/>
                <w:lang w:val="en-US" w:bidi="kn-IN"/>
              </w:rPr>
            </w:pPr>
            <w:r w:rsidRPr="00E82510">
              <w:rPr>
                <w:rFonts w:ascii="Book Antiqua" w:eastAsia="Times New Roman" w:hAnsi="Book Antiqua"/>
                <w:b/>
                <w:sz w:val="24"/>
                <w:szCs w:val="24"/>
                <w:lang w:val="en-US" w:bidi="kn-IN"/>
              </w:rPr>
              <w:t>No.</w:t>
            </w:r>
          </w:p>
        </w:tc>
        <w:tc>
          <w:tcPr>
            <w:tcW w:w="3364" w:type="dxa"/>
          </w:tcPr>
          <w:p w14:paraId="60A06B88" w14:textId="77777777" w:rsidR="00C03CDE" w:rsidRPr="00E82510" w:rsidRDefault="00C03CDE" w:rsidP="00206D9B">
            <w:pPr>
              <w:spacing w:after="0" w:line="240" w:lineRule="auto"/>
              <w:jc w:val="center"/>
              <w:rPr>
                <w:rFonts w:ascii="Book Antiqua" w:eastAsia="Times New Roman" w:hAnsi="Book Antiqua"/>
                <w:b/>
                <w:sz w:val="24"/>
                <w:szCs w:val="24"/>
                <w:lang w:val="en-US" w:bidi="kn-IN"/>
              </w:rPr>
            </w:pPr>
            <w:r w:rsidRPr="00E82510">
              <w:rPr>
                <w:rFonts w:ascii="Book Antiqua" w:eastAsia="Times New Roman" w:hAnsi="Book Antiqua"/>
                <w:b/>
                <w:sz w:val="24"/>
                <w:szCs w:val="24"/>
                <w:lang w:val="en-US" w:bidi="kn-IN"/>
              </w:rPr>
              <w:t>Candidate</w:t>
            </w:r>
          </w:p>
        </w:tc>
        <w:tc>
          <w:tcPr>
            <w:tcW w:w="2023" w:type="dxa"/>
          </w:tcPr>
          <w:p w14:paraId="054A3992" w14:textId="77777777" w:rsidR="00C03CDE" w:rsidRPr="00E82510" w:rsidRDefault="00C03CDE" w:rsidP="00206D9B">
            <w:pPr>
              <w:spacing w:after="0" w:line="240" w:lineRule="auto"/>
              <w:jc w:val="center"/>
              <w:rPr>
                <w:rFonts w:ascii="Book Antiqua" w:eastAsia="Times New Roman" w:hAnsi="Book Antiqua"/>
                <w:b/>
                <w:sz w:val="24"/>
                <w:szCs w:val="24"/>
                <w:lang w:val="en-US" w:bidi="kn-IN"/>
              </w:rPr>
            </w:pPr>
            <w:r w:rsidRPr="00E82510">
              <w:rPr>
                <w:rFonts w:ascii="Book Antiqua" w:eastAsia="Times New Roman" w:hAnsi="Book Antiqua"/>
                <w:b/>
                <w:sz w:val="24"/>
                <w:szCs w:val="24"/>
                <w:lang w:val="en-US" w:bidi="kn-IN"/>
              </w:rPr>
              <w:t>Category</w:t>
            </w:r>
          </w:p>
        </w:tc>
        <w:tc>
          <w:tcPr>
            <w:tcW w:w="2551" w:type="dxa"/>
          </w:tcPr>
          <w:p w14:paraId="115D91A4" w14:textId="77777777" w:rsidR="00C03CDE" w:rsidRPr="00E82510" w:rsidRDefault="00C03CDE" w:rsidP="00206D9B">
            <w:pPr>
              <w:spacing w:after="0" w:line="240" w:lineRule="auto"/>
              <w:jc w:val="center"/>
              <w:rPr>
                <w:rFonts w:ascii="Book Antiqua" w:eastAsia="Times New Roman" w:hAnsi="Book Antiqua"/>
                <w:b/>
                <w:sz w:val="24"/>
                <w:szCs w:val="24"/>
                <w:lang w:val="en-US" w:bidi="kn-IN"/>
              </w:rPr>
            </w:pPr>
            <w:r w:rsidRPr="00E82510">
              <w:rPr>
                <w:rFonts w:ascii="Book Antiqua" w:eastAsia="Times New Roman" w:hAnsi="Book Antiqua"/>
                <w:b/>
                <w:sz w:val="24"/>
                <w:szCs w:val="24"/>
                <w:lang w:val="en-US" w:bidi="kn-IN"/>
              </w:rPr>
              <w:t>Guide</w:t>
            </w:r>
          </w:p>
        </w:tc>
      </w:tr>
      <w:tr w:rsidR="006026BB" w:rsidRPr="00E82510" w14:paraId="07A1F851" w14:textId="77777777" w:rsidTr="00E265EA">
        <w:trPr>
          <w:jc w:val="center"/>
        </w:trPr>
        <w:tc>
          <w:tcPr>
            <w:tcW w:w="8909" w:type="dxa"/>
            <w:gridSpan w:val="5"/>
          </w:tcPr>
          <w:p w14:paraId="210CEB0C" w14:textId="090963CF" w:rsidR="006026BB" w:rsidRPr="00E82510" w:rsidRDefault="006026BB" w:rsidP="0043505F">
            <w:pPr>
              <w:spacing w:after="0" w:line="240" w:lineRule="auto"/>
              <w:jc w:val="center"/>
              <w:rPr>
                <w:rFonts w:ascii="Book Antiqua" w:eastAsia="Times New Roman" w:hAnsi="Book Antiqua"/>
                <w:b/>
                <w:sz w:val="24"/>
                <w:szCs w:val="24"/>
                <w:lang w:val="en-US" w:bidi="kn-IN"/>
              </w:rPr>
            </w:pPr>
            <w:r w:rsidRPr="00E82510">
              <w:rPr>
                <w:rFonts w:ascii="Book Antiqua" w:eastAsia="Times New Roman" w:hAnsi="Book Antiqua"/>
                <w:b/>
                <w:sz w:val="24"/>
                <w:szCs w:val="24"/>
                <w:lang w:val="en-US" w:bidi="kn-IN"/>
              </w:rPr>
              <w:t>Audiology</w:t>
            </w:r>
          </w:p>
        </w:tc>
      </w:tr>
      <w:tr w:rsidR="00427717" w:rsidRPr="00E82510" w14:paraId="5F944943" w14:textId="77777777" w:rsidTr="00E265EA">
        <w:trPr>
          <w:gridAfter w:val="1"/>
          <w:wAfter w:w="20" w:type="dxa"/>
          <w:jc w:val="center"/>
        </w:trPr>
        <w:tc>
          <w:tcPr>
            <w:tcW w:w="951" w:type="dxa"/>
            <w:vAlign w:val="center"/>
          </w:tcPr>
          <w:p w14:paraId="24C886DB" w14:textId="18CFB80C" w:rsidR="00427717" w:rsidRPr="00E265E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3BEA356F"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Bhalerao</w:t>
            </w:r>
            <w:proofErr w:type="spellEnd"/>
            <w:r w:rsidRPr="00E82510">
              <w:rPr>
                <w:rFonts w:ascii="Book Antiqua" w:hAnsi="Book Antiqua"/>
                <w:sz w:val="24"/>
                <w:szCs w:val="24"/>
              </w:rPr>
              <w:t xml:space="preserve"> </w:t>
            </w:r>
            <w:proofErr w:type="spellStart"/>
            <w:r w:rsidRPr="00E82510">
              <w:rPr>
                <w:rFonts w:ascii="Book Antiqua" w:hAnsi="Book Antiqua"/>
                <w:sz w:val="24"/>
                <w:szCs w:val="24"/>
              </w:rPr>
              <w:t>Sanket</w:t>
            </w:r>
            <w:proofErr w:type="spellEnd"/>
            <w:r w:rsidRPr="00E82510">
              <w:rPr>
                <w:rFonts w:ascii="Book Antiqua" w:hAnsi="Book Antiqua"/>
                <w:sz w:val="24"/>
                <w:szCs w:val="24"/>
              </w:rPr>
              <w:t xml:space="preserve"> Satish</w:t>
            </w:r>
          </w:p>
        </w:tc>
        <w:tc>
          <w:tcPr>
            <w:tcW w:w="2023" w:type="dxa"/>
          </w:tcPr>
          <w:p w14:paraId="2310ADCE" w14:textId="77777777" w:rsidR="00427717" w:rsidRPr="00C03CDE" w:rsidRDefault="00427717" w:rsidP="006026BB">
            <w:pPr>
              <w:spacing w:after="0" w:line="240" w:lineRule="auto"/>
              <w:jc w:val="center"/>
              <w:rPr>
                <w:rFonts w:ascii="Book Antiqua" w:eastAsia="Times New Roman" w:hAnsi="Book Antiqua"/>
                <w:bCs/>
                <w:sz w:val="24"/>
                <w:szCs w:val="24"/>
                <w:lang w:val="en-US" w:bidi="kn-IN"/>
              </w:rPr>
            </w:pPr>
            <w:r w:rsidRPr="00C03CDE">
              <w:rPr>
                <w:rFonts w:ascii="Book Antiqua" w:eastAsia="Times New Roman" w:hAnsi="Book Antiqua"/>
                <w:bCs/>
                <w:sz w:val="24"/>
                <w:szCs w:val="24"/>
                <w:lang w:val="en-US" w:bidi="kn-IN"/>
              </w:rPr>
              <w:t>External</w:t>
            </w:r>
          </w:p>
        </w:tc>
        <w:tc>
          <w:tcPr>
            <w:tcW w:w="2551" w:type="dxa"/>
            <w:vAlign w:val="center"/>
          </w:tcPr>
          <w:p w14:paraId="51E88071" w14:textId="77777777" w:rsidR="00427717" w:rsidRPr="00E82510" w:rsidRDefault="00427717" w:rsidP="00557CBD">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Geetha C</w:t>
            </w:r>
          </w:p>
        </w:tc>
      </w:tr>
      <w:tr w:rsidR="00427717" w:rsidRPr="00E82510" w14:paraId="18222E9E" w14:textId="77777777" w:rsidTr="00E265EA">
        <w:trPr>
          <w:gridAfter w:val="1"/>
          <w:wAfter w:w="20" w:type="dxa"/>
          <w:jc w:val="center"/>
        </w:trPr>
        <w:tc>
          <w:tcPr>
            <w:tcW w:w="951" w:type="dxa"/>
            <w:vAlign w:val="center"/>
          </w:tcPr>
          <w:p w14:paraId="56CB83DA" w14:textId="73D45E20" w:rsidR="00427717" w:rsidRPr="00E265E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588E2D57" w14:textId="77777777" w:rsidR="00427717" w:rsidRPr="00E82510" w:rsidRDefault="00427717" w:rsidP="006026BB">
            <w:pPr>
              <w:spacing w:after="0" w:line="240" w:lineRule="auto"/>
              <w:rPr>
                <w:rFonts w:ascii="Book Antiqua" w:hAnsi="Book Antiqua"/>
                <w:sz w:val="24"/>
                <w:szCs w:val="24"/>
              </w:rPr>
            </w:pPr>
            <w:r w:rsidRPr="00E82510">
              <w:rPr>
                <w:rFonts w:ascii="Book Antiqua" w:hAnsi="Book Antiqua"/>
                <w:sz w:val="24"/>
                <w:szCs w:val="24"/>
              </w:rPr>
              <w:t>Dhananjay Rachana</w:t>
            </w:r>
          </w:p>
        </w:tc>
        <w:tc>
          <w:tcPr>
            <w:tcW w:w="2023" w:type="dxa"/>
          </w:tcPr>
          <w:p w14:paraId="616E5911" w14:textId="77777777" w:rsidR="00427717" w:rsidRPr="00C03CDE" w:rsidRDefault="00427717" w:rsidP="006026BB">
            <w:pPr>
              <w:spacing w:after="0" w:line="240" w:lineRule="auto"/>
              <w:jc w:val="center"/>
              <w:rPr>
                <w:rFonts w:ascii="Book Antiqua" w:eastAsia="Times New Roman" w:hAnsi="Book Antiqua"/>
                <w:bCs/>
                <w:sz w:val="24"/>
                <w:szCs w:val="24"/>
                <w:lang w:val="en-US" w:bidi="kn-IN"/>
              </w:rPr>
            </w:pPr>
            <w:r w:rsidRPr="00C03CDE">
              <w:rPr>
                <w:rFonts w:ascii="Book Antiqua" w:eastAsia="Times New Roman" w:hAnsi="Book Antiqua"/>
                <w:bCs/>
                <w:sz w:val="24"/>
                <w:szCs w:val="24"/>
                <w:lang w:val="en-US" w:bidi="kn-IN"/>
              </w:rPr>
              <w:t>External</w:t>
            </w:r>
          </w:p>
        </w:tc>
        <w:tc>
          <w:tcPr>
            <w:tcW w:w="2551" w:type="dxa"/>
            <w:vAlign w:val="center"/>
          </w:tcPr>
          <w:p w14:paraId="615BC1AF" w14:textId="77777777" w:rsidR="00427717" w:rsidRPr="00E82510" w:rsidRDefault="00427717" w:rsidP="00557CBD">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Devi N</w:t>
            </w:r>
          </w:p>
        </w:tc>
      </w:tr>
      <w:tr w:rsidR="008A4143" w:rsidRPr="00E82510" w14:paraId="474CC346" w14:textId="77777777" w:rsidTr="00E265EA">
        <w:trPr>
          <w:gridAfter w:val="1"/>
          <w:wAfter w:w="20" w:type="dxa"/>
          <w:jc w:val="center"/>
        </w:trPr>
        <w:tc>
          <w:tcPr>
            <w:tcW w:w="951" w:type="dxa"/>
            <w:vAlign w:val="center"/>
          </w:tcPr>
          <w:p w14:paraId="72632748" w14:textId="352BF38D"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60E6E4B9"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Gowri R</w:t>
            </w:r>
          </w:p>
        </w:tc>
        <w:tc>
          <w:tcPr>
            <w:tcW w:w="2023" w:type="dxa"/>
          </w:tcPr>
          <w:p w14:paraId="14E178E2" w14:textId="04493B9E"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2B7C87">
              <w:rPr>
                <w:rFonts w:ascii="Book Antiqua" w:eastAsia="Times New Roman" w:hAnsi="Book Antiqua"/>
                <w:sz w:val="24"/>
                <w:szCs w:val="24"/>
                <w:lang w:val="en-US" w:bidi="kn-IN"/>
              </w:rPr>
              <w:t>AIISH-JRF</w:t>
            </w:r>
          </w:p>
        </w:tc>
        <w:tc>
          <w:tcPr>
            <w:tcW w:w="2551" w:type="dxa"/>
            <w:vAlign w:val="center"/>
          </w:tcPr>
          <w:p w14:paraId="28E72A41"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Sandeep M</w:t>
            </w:r>
          </w:p>
        </w:tc>
      </w:tr>
      <w:tr w:rsidR="008A4143" w:rsidRPr="00E82510" w14:paraId="59CD1916" w14:textId="77777777" w:rsidTr="00E265EA">
        <w:trPr>
          <w:gridAfter w:val="1"/>
          <w:wAfter w:w="20" w:type="dxa"/>
          <w:jc w:val="center"/>
        </w:trPr>
        <w:tc>
          <w:tcPr>
            <w:tcW w:w="951" w:type="dxa"/>
            <w:vAlign w:val="center"/>
          </w:tcPr>
          <w:p w14:paraId="66EC2F17" w14:textId="722B40DC"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0DD77D52"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Kriti Arora</w:t>
            </w:r>
          </w:p>
        </w:tc>
        <w:tc>
          <w:tcPr>
            <w:tcW w:w="2023" w:type="dxa"/>
          </w:tcPr>
          <w:p w14:paraId="1EEF5ED9" w14:textId="5104126D"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2B7C87">
              <w:rPr>
                <w:rFonts w:ascii="Book Antiqua" w:eastAsia="Times New Roman" w:hAnsi="Book Antiqua"/>
                <w:sz w:val="24"/>
                <w:szCs w:val="24"/>
                <w:lang w:val="en-US" w:bidi="kn-IN"/>
              </w:rPr>
              <w:t>AIISH-JRF</w:t>
            </w:r>
          </w:p>
        </w:tc>
        <w:tc>
          <w:tcPr>
            <w:tcW w:w="2551" w:type="dxa"/>
            <w:vAlign w:val="center"/>
          </w:tcPr>
          <w:p w14:paraId="60167D2D"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Sandeep M</w:t>
            </w:r>
          </w:p>
        </w:tc>
      </w:tr>
      <w:tr w:rsidR="008A4143" w:rsidRPr="00E82510" w14:paraId="43158D78" w14:textId="77777777" w:rsidTr="00E265EA">
        <w:trPr>
          <w:gridAfter w:val="1"/>
          <w:wAfter w:w="20" w:type="dxa"/>
          <w:jc w:val="center"/>
        </w:trPr>
        <w:tc>
          <w:tcPr>
            <w:tcW w:w="951" w:type="dxa"/>
            <w:vAlign w:val="center"/>
          </w:tcPr>
          <w:p w14:paraId="2C4856DB" w14:textId="0064338F"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6E38DEAE"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Meghana Mohan B</w:t>
            </w:r>
          </w:p>
        </w:tc>
        <w:tc>
          <w:tcPr>
            <w:tcW w:w="2023" w:type="dxa"/>
          </w:tcPr>
          <w:p w14:paraId="16C3B239" w14:textId="551110A7"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2B7C87">
              <w:rPr>
                <w:rFonts w:ascii="Book Antiqua" w:eastAsia="Times New Roman" w:hAnsi="Book Antiqua"/>
                <w:sz w:val="24"/>
                <w:szCs w:val="24"/>
                <w:lang w:val="en-US" w:bidi="kn-IN"/>
              </w:rPr>
              <w:t>AIISH-JRF</w:t>
            </w:r>
          </w:p>
        </w:tc>
        <w:tc>
          <w:tcPr>
            <w:tcW w:w="2551" w:type="dxa"/>
            <w:vAlign w:val="center"/>
          </w:tcPr>
          <w:p w14:paraId="6C98F5AB"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K Rajalakshmi</w:t>
            </w:r>
          </w:p>
        </w:tc>
      </w:tr>
      <w:tr w:rsidR="008A4143" w:rsidRPr="00E82510" w14:paraId="2FABAF61" w14:textId="77777777" w:rsidTr="00E265EA">
        <w:trPr>
          <w:gridAfter w:val="1"/>
          <w:wAfter w:w="20" w:type="dxa"/>
          <w:jc w:val="center"/>
        </w:trPr>
        <w:tc>
          <w:tcPr>
            <w:tcW w:w="951" w:type="dxa"/>
            <w:vAlign w:val="center"/>
          </w:tcPr>
          <w:p w14:paraId="2CE1013F" w14:textId="1F1A9D57"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4EF9A0C2"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Meghana N</w:t>
            </w:r>
          </w:p>
        </w:tc>
        <w:tc>
          <w:tcPr>
            <w:tcW w:w="2023" w:type="dxa"/>
          </w:tcPr>
          <w:p w14:paraId="59990845" w14:textId="6AB438C2"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2B7C87">
              <w:rPr>
                <w:rFonts w:ascii="Book Antiqua" w:eastAsia="Times New Roman" w:hAnsi="Book Antiqua"/>
                <w:sz w:val="24"/>
                <w:szCs w:val="24"/>
                <w:lang w:val="en-US" w:bidi="kn-IN"/>
              </w:rPr>
              <w:t>AIISH-JRF</w:t>
            </w:r>
          </w:p>
        </w:tc>
        <w:tc>
          <w:tcPr>
            <w:tcW w:w="2551" w:type="dxa"/>
            <w:vAlign w:val="center"/>
          </w:tcPr>
          <w:p w14:paraId="5EDF1814"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Manjula P</w:t>
            </w:r>
          </w:p>
        </w:tc>
      </w:tr>
      <w:tr w:rsidR="008A4143" w:rsidRPr="00E82510" w14:paraId="3A7CB534" w14:textId="77777777" w:rsidTr="00E265EA">
        <w:trPr>
          <w:gridAfter w:val="1"/>
          <w:wAfter w:w="20" w:type="dxa"/>
          <w:jc w:val="center"/>
        </w:trPr>
        <w:tc>
          <w:tcPr>
            <w:tcW w:w="951" w:type="dxa"/>
            <w:vAlign w:val="center"/>
          </w:tcPr>
          <w:p w14:paraId="6873D63B" w14:textId="5B12C269"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3EEE85E7"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Nayana M</w:t>
            </w:r>
          </w:p>
        </w:tc>
        <w:tc>
          <w:tcPr>
            <w:tcW w:w="2023" w:type="dxa"/>
          </w:tcPr>
          <w:p w14:paraId="5F93BB0B" w14:textId="525E44A0"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2B7C87">
              <w:rPr>
                <w:rFonts w:ascii="Book Antiqua" w:eastAsia="Times New Roman" w:hAnsi="Book Antiqua"/>
                <w:sz w:val="24"/>
                <w:szCs w:val="24"/>
                <w:lang w:val="en-US" w:bidi="kn-IN"/>
              </w:rPr>
              <w:t>AIISH-JRF</w:t>
            </w:r>
          </w:p>
        </w:tc>
        <w:tc>
          <w:tcPr>
            <w:tcW w:w="2551" w:type="dxa"/>
            <w:vAlign w:val="center"/>
          </w:tcPr>
          <w:p w14:paraId="417B83D1"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Prawin Kumar</w:t>
            </w:r>
          </w:p>
        </w:tc>
      </w:tr>
      <w:tr w:rsidR="00427717" w:rsidRPr="00E82510" w14:paraId="16CEE665" w14:textId="77777777" w:rsidTr="00E265EA">
        <w:trPr>
          <w:gridAfter w:val="1"/>
          <w:wAfter w:w="20" w:type="dxa"/>
          <w:jc w:val="center"/>
        </w:trPr>
        <w:tc>
          <w:tcPr>
            <w:tcW w:w="951" w:type="dxa"/>
            <w:vAlign w:val="center"/>
          </w:tcPr>
          <w:p w14:paraId="5D406248" w14:textId="79B91A05" w:rsidR="00427717" w:rsidRPr="00E265E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0A074E8F" w14:textId="77777777" w:rsidR="00427717" w:rsidRPr="00C03CDE" w:rsidRDefault="00427717" w:rsidP="006026BB">
            <w:pPr>
              <w:spacing w:after="0" w:line="240" w:lineRule="auto"/>
              <w:rPr>
                <w:rFonts w:ascii="Book Antiqua" w:hAnsi="Book Antiqua"/>
                <w:sz w:val="24"/>
                <w:szCs w:val="24"/>
              </w:rPr>
            </w:pPr>
            <w:r w:rsidRPr="00C03CDE">
              <w:rPr>
                <w:rFonts w:ascii="Book Antiqua" w:hAnsi="Book Antiqua"/>
                <w:sz w:val="24"/>
                <w:szCs w:val="24"/>
              </w:rPr>
              <w:t>Pathak Mayur Balaji</w:t>
            </w:r>
          </w:p>
        </w:tc>
        <w:tc>
          <w:tcPr>
            <w:tcW w:w="2023" w:type="dxa"/>
          </w:tcPr>
          <w:p w14:paraId="555D74BA" w14:textId="77777777" w:rsidR="00427717" w:rsidRPr="00C03CDE" w:rsidRDefault="00427717" w:rsidP="006026BB">
            <w:pPr>
              <w:spacing w:after="0" w:line="240" w:lineRule="auto"/>
              <w:jc w:val="center"/>
              <w:rPr>
                <w:rFonts w:ascii="Book Antiqua" w:eastAsia="Times New Roman" w:hAnsi="Book Antiqua"/>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7D53E6EC" w14:textId="77777777" w:rsidR="00427717" w:rsidRPr="00E82510" w:rsidRDefault="00427717" w:rsidP="00557CBD">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Chandni Jain</w:t>
            </w:r>
          </w:p>
        </w:tc>
      </w:tr>
      <w:tr w:rsidR="00427717" w:rsidRPr="00E82510" w14:paraId="5662227C" w14:textId="77777777" w:rsidTr="00E265EA">
        <w:trPr>
          <w:gridAfter w:val="1"/>
          <w:wAfter w:w="20" w:type="dxa"/>
          <w:jc w:val="center"/>
        </w:trPr>
        <w:tc>
          <w:tcPr>
            <w:tcW w:w="951" w:type="dxa"/>
            <w:vAlign w:val="center"/>
          </w:tcPr>
          <w:p w14:paraId="1A697182" w14:textId="4D2836E3" w:rsidR="00427717" w:rsidRPr="00E265E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5A344046"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Priyanjali</w:t>
            </w:r>
            <w:proofErr w:type="spellEnd"/>
            <w:r w:rsidRPr="00E82510">
              <w:rPr>
                <w:rFonts w:ascii="Book Antiqua" w:hAnsi="Book Antiqua"/>
                <w:sz w:val="24"/>
                <w:szCs w:val="24"/>
              </w:rPr>
              <w:t xml:space="preserve"> </w:t>
            </w:r>
            <w:proofErr w:type="spellStart"/>
            <w:r w:rsidRPr="00E82510">
              <w:rPr>
                <w:rFonts w:ascii="Book Antiqua" w:hAnsi="Book Antiqua"/>
                <w:sz w:val="24"/>
                <w:szCs w:val="24"/>
              </w:rPr>
              <w:t>Harit</w:t>
            </w:r>
            <w:proofErr w:type="spellEnd"/>
          </w:p>
        </w:tc>
        <w:tc>
          <w:tcPr>
            <w:tcW w:w="2023" w:type="dxa"/>
          </w:tcPr>
          <w:p w14:paraId="2192922D" w14:textId="77777777" w:rsidR="00427717" w:rsidRPr="00C03CDE" w:rsidRDefault="00427717" w:rsidP="006026BB">
            <w:pPr>
              <w:spacing w:after="0" w:line="240" w:lineRule="auto"/>
              <w:jc w:val="center"/>
              <w:rPr>
                <w:rFonts w:ascii="Book Antiqua" w:eastAsia="Times New Roman" w:hAnsi="Book Antiqua"/>
                <w:bCs/>
                <w:sz w:val="24"/>
                <w:szCs w:val="24"/>
                <w:lang w:val="en-US" w:bidi="kn-IN"/>
              </w:rPr>
            </w:pPr>
            <w:r w:rsidRPr="00C03CDE">
              <w:rPr>
                <w:rFonts w:ascii="Book Antiqua" w:eastAsia="Times New Roman" w:hAnsi="Book Antiqua"/>
                <w:bCs/>
                <w:sz w:val="24"/>
                <w:szCs w:val="24"/>
                <w:lang w:val="en-US" w:bidi="kn-IN"/>
              </w:rPr>
              <w:t>External</w:t>
            </w:r>
          </w:p>
        </w:tc>
        <w:tc>
          <w:tcPr>
            <w:tcW w:w="2551" w:type="dxa"/>
            <w:vAlign w:val="center"/>
          </w:tcPr>
          <w:p w14:paraId="0EFE8C89" w14:textId="77777777" w:rsidR="00427717" w:rsidRPr="00E82510" w:rsidRDefault="00427717" w:rsidP="00557CBD">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Prawin Kumar</w:t>
            </w:r>
          </w:p>
        </w:tc>
      </w:tr>
      <w:tr w:rsidR="008A4143" w:rsidRPr="00E82510" w14:paraId="16FAF24C" w14:textId="77777777" w:rsidTr="00E265EA">
        <w:trPr>
          <w:gridAfter w:val="1"/>
          <w:wAfter w:w="20" w:type="dxa"/>
          <w:jc w:val="center"/>
        </w:trPr>
        <w:tc>
          <w:tcPr>
            <w:tcW w:w="951" w:type="dxa"/>
            <w:vAlign w:val="center"/>
          </w:tcPr>
          <w:p w14:paraId="0DD1CA2A" w14:textId="1ACE9316"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44455BF0"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Rajesh Kumar</w:t>
            </w:r>
            <w:r>
              <w:rPr>
                <w:rFonts w:ascii="Book Antiqua" w:hAnsi="Book Antiqua"/>
                <w:sz w:val="24"/>
                <w:szCs w:val="24"/>
              </w:rPr>
              <w:t xml:space="preserve"> R</w:t>
            </w:r>
          </w:p>
        </w:tc>
        <w:tc>
          <w:tcPr>
            <w:tcW w:w="2023" w:type="dxa"/>
          </w:tcPr>
          <w:p w14:paraId="33E4E63F" w14:textId="4326CA1C"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6F61D37A"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Niraj Kumar Singh</w:t>
            </w:r>
          </w:p>
        </w:tc>
      </w:tr>
      <w:tr w:rsidR="008A4143" w:rsidRPr="00E82510" w14:paraId="356DC79A" w14:textId="77777777" w:rsidTr="00E265EA">
        <w:trPr>
          <w:gridAfter w:val="1"/>
          <w:wAfter w:w="20" w:type="dxa"/>
          <w:jc w:val="center"/>
        </w:trPr>
        <w:tc>
          <w:tcPr>
            <w:tcW w:w="951" w:type="dxa"/>
            <w:vAlign w:val="center"/>
          </w:tcPr>
          <w:p w14:paraId="342E1491" w14:textId="01ED66B2"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66D7D90A" w14:textId="77777777" w:rsidR="008A4143" w:rsidRPr="00E82510" w:rsidRDefault="008A4143" w:rsidP="008A4143">
            <w:pPr>
              <w:spacing w:after="0" w:line="240" w:lineRule="auto"/>
              <w:rPr>
                <w:rFonts w:ascii="Book Antiqua" w:hAnsi="Book Antiqua"/>
                <w:sz w:val="24"/>
                <w:szCs w:val="24"/>
              </w:rPr>
            </w:pPr>
            <w:r w:rsidRPr="00E82510">
              <w:rPr>
                <w:rFonts w:ascii="Book Antiqua" w:hAnsi="Book Antiqua"/>
                <w:sz w:val="24"/>
                <w:szCs w:val="24"/>
              </w:rPr>
              <w:t>Rashmi E</w:t>
            </w:r>
          </w:p>
        </w:tc>
        <w:tc>
          <w:tcPr>
            <w:tcW w:w="2023" w:type="dxa"/>
          </w:tcPr>
          <w:p w14:paraId="01AE30B9" w14:textId="0B9D2642"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128FE5C1"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Devi N</w:t>
            </w:r>
          </w:p>
        </w:tc>
      </w:tr>
      <w:tr w:rsidR="008A4143" w:rsidRPr="00E82510" w14:paraId="19C9DE4F" w14:textId="77777777" w:rsidTr="00E265EA">
        <w:trPr>
          <w:gridAfter w:val="1"/>
          <w:wAfter w:w="20" w:type="dxa"/>
          <w:jc w:val="center"/>
        </w:trPr>
        <w:tc>
          <w:tcPr>
            <w:tcW w:w="951" w:type="dxa"/>
            <w:vAlign w:val="center"/>
          </w:tcPr>
          <w:p w14:paraId="4F8F290C" w14:textId="0B897AE2" w:rsidR="008A4143" w:rsidRPr="00E265EA" w:rsidRDefault="008A4143" w:rsidP="00302507">
            <w:pPr>
              <w:pStyle w:val="ListParagraph"/>
              <w:numPr>
                <w:ilvl w:val="0"/>
                <w:numId w:val="7"/>
              </w:numPr>
              <w:spacing w:after="0" w:line="240" w:lineRule="auto"/>
              <w:jc w:val="center"/>
              <w:rPr>
                <w:rFonts w:ascii="Book Antiqua" w:eastAsia="Times New Roman" w:hAnsi="Book Antiqua"/>
                <w:b/>
                <w:sz w:val="24"/>
                <w:szCs w:val="24"/>
                <w:lang w:val="en-US" w:bidi="kn-IN"/>
              </w:rPr>
            </w:pPr>
          </w:p>
        </w:tc>
        <w:tc>
          <w:tcPr>
            <w:tcW w:w="3364" w:type="dxa"/>
            <w:vAlign w:val="center"/>
          </w:tcPr>
          <w:p w14:paraId="4226A3DA"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Sahana P</w:t>
            </w:r>
          </w:p>
        </w:tc>
        <w:tc>
          <w:tcPr>
            <w:tcW w:w="2023" w:type="dxa"/>
          </w:tcPr>
          <w:p w14:paraId="5F68AAA6" w14:textId="4B479823"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4D6794F2" w14:textId="77777777" w:rsidR="008A4143" w:rsidRPr="00E82510" w:rsidRDefault="008A4143" w:rsidP="008A4143">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Dr. Manjula P</w:t>
            </w:r>
          </w:p>
        </w:tc>
      </w:tr>
      <w:tr w:rsidR="008A4143" w:rsidRPr="00E82510" w14:paraId="5D2014E0" w14:textId="77777777" w:rsidTr="00E265EA">
        <w:trPr>
          <w:gridAfter w:val="1"/>
          <w:wAfter w:w="20" w:type="dxa"/>
          <w:jc w:val="center"/>
        </w:trPr>
        <w:tc>
          <w:tcPr>
            <w:tcW w:w="951" w:type="dxa"/>
            <w:vAlign w:val="center"/>
          </w:tcPr>
          <w:p w14:paraId="706240BB" w14:textId="343BD6C5"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045A4371" w14:textId="77777777" w:rsidR="008A4143" w:rsidRPr="00E82510" w:rsidRDefault="008A4143" w:rsidP="008A4143">
            <w:pPr>
              <w:spacing w:after="0" w:line="240" w:lineRule="auto"/>
              <w:rPr>
                <w:rFonts w:ascii="Book Antiqua" w:hAnsi="Book Antiqua"/>
                <w:sz w:val="24"/>
                <w:szCs w:val="24"/>
              </w:rPr>
            </w:pPr>
            <w:proofErr w:type="spellStart"/>
            <w:r w:rsidRPr="00E82510">
              <w:rPr>
                <w:rFonts w:ascii="Book Antiqua" w:hAnsi="Book Antiqua"/>
                <w:sz w:val="24"/>
                <w:szCs w:val="24"/>
              </w:rPr>
              <w:t>Shezeen</w:t>
            </w:r>
            <w:proofErr w:type="spellEnd"/>
            <w:r w:rsidRPr="00E82510">
              <w:rPr>
                <w:rFonts w:ascii="Book Antiqua" w:hAnsi="Book Antiqua"/>
                <w:sz w:val="24"/>
                <w:szCs w:val="24"/>
              </w:rPr>
              <w:t xml:space="preserve"> Abdul </w:t>
            </w:r>
            <w:proofErr w:type="spellStart"/>
            <w:r w:rsidRPr="00E82510">
              <w:rPr>
                <w:rFonts w:ascii="Book Antiqua" w:hAnsi="Book Antiqua"/>
                <w:sz w:val="24"/>
                <w:szCs w:val="24"/>
              </w:rPr>
              <w:t>Gafoor</w:t>
            </w:r>
            <w:proofErr w:type="spellEnd"/>
          </w:p>
        </w:tc>
        <w:tc>
          <w:tcPr>
            <w:tcW w:w="2023" w:type="dxa"/>
          </w:tcPr>
          <w:p w14:paraId="15DA031F" w14:textId="01598ABE"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6163A021" w14:textId="77777777" w:rsidR="008A4143" w:rsidRDefault="008A4143" w:rsidP="008A4143">
            <w:pPr>
              <w:spacing w:after="0" w:line="240" w:lineRule="auto"/>
              <w:rPr>
                <w:rFonts w:ascii="Book Antiqua" w:hAnsi="Book Antiqua"/>
                <w:sz w:val="24"/>
                <w:szCs w:val="24"/>
              </w:rPr>
            </w:pPr>
            <w:r w:rsidRPr="00E82510">
              <w:rPr>
                <w:rFonts w:ascii="Book Antiqua" w:hAnsi="Book Antiqua"/>
                <w:sz w:val="24"/>
                <w:szCs w:val="24"/>
              </w:rPr>
              <w:t>Dr. Ajith Kumar U</w:t>
            </w:r>
          </w:p>
          <w:p w14:paraId="67B67129" w14:textId="62C958E1" w:rsidR="00EC5E44" w:rsidRPr="00EC5E44" w:rsidRDefault="00EC5E44" w:rsidP="008A4143">
            <w:pPr>
              <w:spacing w:after="0" w:line="240" w:lineRule="auto"/>
              <w:rPr>
                <w:rFonts w:ascii="Book Antiqua" w:eastAsia="Times New Roman" w:hAnsi="Book Antiqua"/>
                <w:b/>
                <w:sz w:val="10"/>
                <w:szCs w:val="10"/>
                <w:lang w:val="en-US" w:bidi="kn-IN"/>
              </w:rPr>
            </w:pPr>
          </w:p>
        </w:tc>
      </w:tr>
      <w:tr w:rsidR="008A4143" w:rsidRPr="00E82510" w14:paraId="5328C4A3" w14:textId="77777777" w:rsidTr="00E265EA">
        <w:trPr>
          <w:gridAfter w:val="1"/>
          <w:wAfter w:w="20" w:type="dxa"/>
          <w:jc w:val="center"/>
        </w:trPr>
        <w:tc>
          <w:tcPr>
            <w:tcW w:w="951" w:type="dxa"/>
            <w:vAlign w:val="center"/>
          </w:tcPr>
          <w:p w14:paraId="32CDAD31" w14:textId="76AB038B"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177A0626" w14:textId="77777777" w:rsidR="008A4143" w:rsidRPr="00E82510" w:rsidRDefault="008A4143" w:rsidP="008A4143">
            <w:pPr>
              <w:spacing w:after="0" w:line="240" w:lineRule="auto"/>
              <w:rPr>
                <w:rFonts w:ascii="Book Antiqua" w:hAnsi="Book Antiqua"/>
                <w:sz w:val="24"/>
                <w:szCs w:val="24"/>
              </w:rPr>
            </w:pPr>
            <w:r>
              <w:rPr>
                <w:rFonts w:ascii="Book Antiqua" w:hAnsi="Book Antiqua"/>
                <w:sz w:val="24"/>
                <w:szCs w:val="24"/>
              </w:rPr>
              <w:t>Sr</w:t>
            </w:r>
            <w:r w:rsidRPr="00E82510">
              <w:rPr>
                <w:rFonts w:ascii="Book Antiqua" w:hAnsi="Book Antiqua"/>
                <w:sz w:val="24"/>
                <w:szCs w:val="24"/>
              </w:rPr>
              <w:t>idhar</w:t>
            </w:r>
            <w:r>
              <w:rPr>
                <w:rFonts w:ascii="Book Antiqua" w:hAnsi="Book Antiqua"/>
                <w:sz w:val="24"/>
                <w:szCs w:val="24"/>
              </w:rPr>
              <w:t xml:space="preserve"> S</w:t>
            </w:r>
          </w:p>
        </w:tc>
        <w:tc>
          <w:tcPr>
            <w:tcW w:w="2023" w:type="dxa"/>
          </w:tcPr>
          <w:p w14:paraId="3F4A8F03" w14:textId="33B5AE3B"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18071550" w14:textId="77777777" w:rsidR="008A4143" w:rsidRDefault="008A4143" w:rsidP="008A4143">
            <w:pPr>
              <w:spacing w:after="0" w:line="240" w:lineRule="auto"/>
              <w:rPr>
                <w:rFonts w:ascii="Book Antiqua" w:hAnsi="Book Antiqua"/>
                <w:sz w:val="24"/>
                <w:szCs w:val="24"/>
              </w:rPr>
            </w:pPr>
            <w:r w:rsidRPr="00E82510">
              <w:rPr>
                <w:rFonts w:ascii="Book Antiqua" w:hAnsi="Book Antiqua"/>
                <w:sz w:val="24"/>
                <w:szCs w:val="24"/>
              </w:rPr>
              <w:t>Dr. Devi N</w:t>
            </w:r>
          </w:p>
          <w:p w14:paraId="2A5D2A34" w14:textId="3C335315" w:rsidR="00EC5E44" w:rsidRPr="00EC5E44" w:rsidRDefault="00EC5E44" w:rsidP="008A4143">
            <w:pPr>
              <w:spacing w:after="0" w:line="240" w:lineRule="auto"/>
              <w:rPr>
                <w:rFonts w:ascii="Book Antiqua" w:eastAsia="Times New Roman" w:hAnsi="Book Antiqua"/>
                <w:b/>
                <w:sz w:val="4"/>
                <w:szCs w:val="4"/>
                <w:lang w:val="en-US" w:bidi="kn-IN"/>
              </w:rPr>
            </w:pPr>
          </w:p>
        </w:tc>
      </w:tr>
      <w:tr w:rsidR="008A4143" w:rsidRPr="00E82510" w14:paraId="0403F9B3" w14:textId="77777777" w:rsidTr="00E265EA">
        <w:trPr>
          <w:gridAfter w:val="1"/>
          <w:wAfter w:w="20" w:type="dxa"/>
          <w:jc w:val="center"/>
        </w:trPr>
        <w:tc>
          <w:tcPr>
            <w:tcW w:w="951" w:type="dxa"/>
            <w:vAlign w:val="center"/>
          </w:tcPr>
          <w:p w14:paraId="5E0C8072" w14:textId="16B76503"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20A89073" w14:textId="77777777" w:rsidR="008A4143" w:rsidRPr="00C03CDE" w:rsidRDefault="008A4143" w:rsidP="008A4143">
            <w:pPr>
              <w:spacing w:after="0" w:line="240" w:lineRule="auto"/>
              <w:rPr>
                <w:rFonts w:ascii="Book Antiqua" w:hAnsi="Book Antiqua"/>
                <w:sz w:val="24"/>
                <w:szCs w:val="24"/>
              </w:rPr>
            </w:pPr>
            <w:proofErr w:type="spellStart"/>
            <w:r w:rsidRPr="00C03CDE">
              <w:rPr>
                <w:rFonts w:ascii="Book Antiqua" w:hAnsi="Book Antiqua"/>
                <w:sz w:val="24"/>
                <w:szCs w:val="24"/>
              </w:rPr>
              <w:t>Syeda</w:t>
            </w:r>
            <w:proofErr w:type="spellEnd"/>
            <w:r w:rsidRPr="00C03CDE">
              <w:rPr>
                <w:rFonts w:ascii="Book Antiqua" w:hAnsi="Book Antiqua"/>
                <w:sz w:val="24"/>
                <w:szCs w:val="24"/>
              </w:rPr>
              <w:t xml:space="preserve"> Aisha</w:t>
            </w:r>
          </w:p>
        </w:tc>
        <w:tc>
          <w:tcPr>
            <w:tcW w:w="2023" w:type="dxa"/>
          </w:tcPr>
          <w:p w14:paraId="7DBA48FE" w14:textId="33244A9A" w:rsidR="008A4143" w:rsidRPr="00C03CDE" w:rsidRDefault="008A4143" w:rsidP="008A4143">
            <w:pPr>
              <w:spacing w:after="0" w:line="240" w:lineRule="auto"/>
              <w:jc w:val="center"/>
              <w:rPr>
                <w:rFonts w:ascii="Book Antiqua" w:eastAsia="Times New Roman" w:hAnsi="Book Antiqua"/>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1E519E51" w14:textId="77777777" w:rsidR="008A4143" w:rsidRDefault="008A4143" w:rsidP="008A4143">
            <w:pPr>
              <w:spacing w:after="0" w:line="240" w:lineRule="auto"/>
              <w:rPr>
                <w:rFonts w:ascii="Book Antiqua" w:hAnsi="Book Antiqua"/>
                <w:sz w:val="24"/>
                <w:szCs w:val="24"/>
              </w:rPr>
            </w:pPr>
            <w:r w:rsidRPr="00E82510">
              <w:rPr>
                <w:rFonts w:ascii="Book Antiqua" w:hAnsi="Book Antiqua"/>
                <w:sz w:val="24"/>
                <w:szCs w:val="24"/>
              </w:rPr>
              <w:t>Dr. Chandni Jain</w:t>
            </w:r>
          </w:p>
          <w:p w14:paraId="6E8F2178" w14:textId="091FA6E0" w:rsidR="00EC5E44" w:rsidRPr="00EC5E44" w:rsidRDefault="00EC5E44" w:rsidP="008A4143">
            <w:pPr>
              <w:spacing w:after="0" w:line="240" w:lineRule="auto"/>
              <w:rPr>
                <w:rFonts w:ascii="Book Antiqua" w:eastAsia="Times New Roman" w:hAnsi="Book Antiqua"/>
                <w:b/>
                <w:sz w:val="10"/>
                <w:szCs w:val="10"/>
                <w:lang w:val="en-US" w:bidi="kn-IN"/>
              </w:rPr>
            </w:pPr>
          </w:p>
        </w:tc>
      </w:tr>
      <w:tr w:rsidR="008A4143" w:rsidRPr="00E82510" w14:paraId="51D3141C" w14:textId="77777777" w:rsidTr="00E265EA">
        <w:trPr>
          <w:gridAfter w:val="1"/>
          <w:wAfter w:w="20" w:type="dxa"/>
          <w:jc w:val="center"/>
        </w:trPr>
        <w:tc>
          <w:tcPr>
            <w:tcW w:w="951" w:type="dxa"/>
            <w:vAlign w:val="center"/>
          </w:tcPr>
          <w:p w14:paraId="278EFA4E" w14:textId="14AAEBF3" w:rsidR="008A4143" w:rsidRPr="00E265EA" w:rsidRDefault="008A4143"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3325579B" w14:textId="77777777" w:rsidR="008A4143" w:rsidRPr="00E82510" w:rsidRDefault="008A4143" w:rsidP="008A4143">
            <w:pPr>
              <w:spacing w:after="0" w:line="240" w:lineRule="auto"/>
              <w:rPr>
                <w:rFonts w:ascii="Book Antiqua" w:hAnsi="Book Antiqua"/>
                <w:sz w:val="24"/>
                <w:szCs w:val="24"/>
              </w:rPr>
            </w:pPr>
            <w:proofErr w:type="spellStart"/>
            <w:r w:rsidRPr="00E82510">
              <w:rPr>
                <w:rFonts w:ascii="Book Antiqua" w:hAnsi="Book Antiqua"/>
                <w:sz w:val="24"/>
                <w:szCs w:val="24"/>
              </w:rPr>
              <w:t>Vinayagar</w:t>
            </w:r>
            <w:proofErr w:type="spellEnd"/>
            <w:r w:rsidRPr="00E82510">
              <w:rPr>
                <w:rFonts w:ascii="Book Antiqua" w:hAnsi="Book Antiqua"/>
                <w:sz w:val="24"/>
                <w:szCs w:val="24"/>
              </w:rPr>
              <w:t xml:space="preserve"> P</w:t>
            </w:r>
            <w:r>
              <w:rPr>
                <w:rFonts w:ascii="Book Antiqua" w:hAnsi="Book Antiqua"/>
                <w:sz w:val="24"/>
                <w:szCs w:val="24"/>
              </w:rPr>
              <w:t xml:space="preserve"> </w:t>
            </w:r>
            <w:r w:rsidRPr="00E82510">
              <w:rPr>
                <w:rFonts w:ascii="Book Antiqua" w:hAnsi="Book Antiqua"/>
                <w:sz w:val="24"/>
                <w:szCs w:val="24"/>
              </w:rPr>
              <w:t>T</w:t>
            </w:r>
          </w:p>
        </w:tc>
        <w:tc>
          <w:tcPr>
            <w:tcW w:w="2023" w:type="dxa"/>
          </w:tcPr>
          <w:p w14:paraId="3A9EA3E9" w14:textId="7055F3ED" w:rsidR="008A4143" w:rsidRPr="00C03CDE" w:rsidRDefault="008A4143" w:rsidP="008A4143">
            <w:pPr>
              <w:spacing w:after="0" w:line="240" w:lineRule="auto"/>
              <w:jc w:val="center"/>
              <w:rPr>
                <w:rFonts w:ascii="Book Antiqua" w:eastAsia="Times New Roman" w:hAnsi="Book Antiqua"/>
                <w:bCs/>
                <w:sz w:val="24"/>
                <w:szCs w:val="24"/>
                <w:lang w:val="en-US" w:bidi="kn-IN"/>
              </w:rPr>
            </w:pPr>
            <w:r w:rsidRPr="00662E84">
              <w:rPr>
                <w:rFonts w:ascii="Book Antiqua" w:eastAsia="Times New Roman" w:hAnsi="Book Antiqua"/>
                <w:sz w:val="24"/>
                <w:szCs w:val="24"/>
                <w:lang w:val="en-US" w:bidi="kn-IN"/>
              </w:rPr>
              <w:t>AIISH-JRF</w:t>
            </w:r>
          </w:p>
        </w:tc>
        <w:tc>
          <w:tcPr>
            <w:tcW w:w="2551" w:type="dxa"/>
            <w:vAlign w:val="center"/>
          </w:tcPr>
          <w:p w14:paraId="5BF2B53C" w14:textId="77777777" w:rsidR="008A4143" w:rsidRDefault="008A4143" w:rsidP="008A4143">
            <w:pPr>
              <w:spacing w:after="0" w:line="240" w:lineRule="auto"/>
              <w:rPr>
                <w:rFonts w:ascii="Book Antiqua" w:hAnsi="Book Antiqua"/>
                <w:sz w:val="24"/>
                <w:szCs w:val="24"/>
              </w:rPr>
            </w:pPr>
            <w:r w:rsidRPr="00E82510">
              <w:rPr>
                <w:rFonts w:ascii="Book Antiqua" w:hAnsi="Book Antiqua"/>
                <w:sz w:val="24"/>
                <w:szCs w:val="24"/>
              </w:rPr>
              <w:t>Dr. Sujeet Kumar Sinha</w:t>
            </w:r>
          </w:p>
          <w:p w14:paraId="7302E9DF" w14:textId="2F228FC8" w:rsidR="00EC5E44" w:rsidRPr="00EC5E44" w:rsidRDefault="00EC5E44" w:rsidP="008A4143">
            <w:pPr>
              <w:spacing w:after="0" w:line="240" w:lineRule="auto"/>
              <w:rPr>
                <w:rFonts w:ascii="Book Antiqua" w:eastAsia="Times New Roman" w:hAnsi="Book Antiqua"/>
                <w:b/>
                <w:sz w:val="8"/>
                <w:szCs w:val="8"/>
                <w:lang w:val="en-US" w:bidi="kn-IN"/>
              </w:rPr>
            </w:pPr>
          </w:p>
        </w:tc>
      </w:tr>
      <w:tr w:rsidR="00427717" w:rsidRPr="00E82510" w14:paraId="5575AA4C" w14:textId="77777777" w:rsidTr="00E265EA">
        <w:trPr>
          <w:gridAfter w:val="1"/>
          <w:wAfter w:w="20" w:type="dxa"/>
          <w:jc w:val="center"/>
        </w:trPr>
        <w:tc>
          <w:tcPr>
            <w:tcW w:w="951" w:type="dxa"/>
            <w:vAlign w:val="center"/>
          </w:tcPr>
          <w:p w14:paraId="29B75901" w14:textId="7C2A842B" w:rsidR="00427717" w:rsidRPr="00E265E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2CF787D4" w14:textId="77777777" w:rsidR="00427717"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Vineetha</w:t>
            </w:r>
            <w:proofErr w:type="spellEnd"/>
            <w:r w:rsidRPr="00E82510">
              <w:rPr>
                <w:rFonts w:ascii="Book Antiqua" w:hAnsi="Book Antiqua"/>
                <w:sz w:val="24"/>
                <w:szCs w:val="24"/>
              </w:rPr>
              <w:t xml:space="preserve"> C</w:t>
            </w:r>
            <w:r>
              <w:rPr>
                <w:rFonts w:ascii="Book Antiqua" w:hAnsi="Book Antiqua"/>
                <w:sz w:val="24"/>
                <w:szCs w:val="24"/>
              </w:rPr>
              <w:t xml:space="preserve"> </w:t>
            </w:r>
            <w:r w:rsidRPr="00E82510">
              <w:rPr>
                <w:rFonts w:ascii="Book Antiqua" w:hAnsi="Book Antiqua"/>
                <w:sz w:val="24"/>
                <w:szCs w:val="24"/>
              </w:rPr>
              <w:t>V</w:t>
            </w:r>
          </w:p>
          <w:p w14:paraId="79DE453D" w14:textId="5C00FD05" w:rsidR="00EC5E44" w:rsidRPr="00E82510" w:rsidRDefault="00EC5E44" w:rsidP="006026BB">
            <w:pPr>
              <w:spacing w:after="0" w:line="240" w:lineRule="auto"/>
              <w:rPr>
                <w:rFonts w:ascii="Book Antiqua" w:hAnsi="Book Antiqua"/>
                <w:sz w:val="24"/>
                <w:szCs w:val="24"/>
              </w:rPr>
            </w:pPr>
          </w:p>
        </w:tc>
        <w:tc>
          <w:tcPr>
            <w:tcW w:w="2023" w:type="dxa"/>
          </w:tcPr>
          <w:p w14:paraId="5F13391B" w14:textId="17EAF5C3" w:rsidR="00427717" w:rsidRPr="00C03CDE" w:rsidRDefault="00501A6C" w:rsidP="006026BB">
            <w:pPr>
              <w:spacing w:after="0" w:line="240" w:lineRule="auto"/>
              <w:jc w:val="center"/>
              <w:rPr>
                <w:rFonts w:ascii="Book Antiqua" w:eastAsia="Times New Roman" w:hAnsi="Book Antiqua"/>
                <w:bCs/>
                <w:sz w:val="24"/>
                <w:szCs w:val="24"/>
                <w:lang w:val="en-US" w:bidi="kn-IN"/>
              </w:rPr>
            </w:pPr>
            <w:r>
              <w:rPr>
                <w:rFonts w:ascii="Book Antiqua" w:eastAsia="Times New Roman" w:hAnsi="Book Antiqua"/>
                <w:bCs/>
                <w:sz w:val="24"/>
                <w:szCs w:val="24"/>
                <w:lang w:val="en-US" w:bidi="kn-IN"/>
              </w:rPr>
              <w:t>External</w:t>
            </w:r>
          </w:p>
        </w:tc>
        <w:tc>
          <w:tcPr>
            <w:tcW w:w="2551" w:type="dxa"/>
            <w:vAlign w:val="center"/>
          </w:tcPr>
          <w:p w14:paraId="7F82BC10" w14:textId="77777777" w:rsidR="00427717" w:rsidRPr="00E82510" w:rsidRDefault="00427717" w:rsidP="00557CBD">
            <w:pPr>
              <w:spacing w:after="0" w:line="240" w:lineRule="auto"/>
              <w:rPr>
                <w:rFonts w:ascii="Book Antiqua" w:eastAsia="Times New Roman" w:hAnsi="Book Antiqua"/>
                <w:b/>
                <w:sz w:val="24"/>
                <w:szCs w:val="24"/>
                <w:lang w:val="en-US" w:bidi="kn-IN"/>
              </w:rPr>
            </w:pPr>
            <w:r w:rsidRPr="00E82510">
              <w:rPr>
                <w:rFonts w:ascii="Book Antiqua" w:hAnsi="Book Antiqua"/>
                <w:sz w:val="24"/>
                <w:szCs w:val="24"/>
              </w:rPr>
              <w:t xml:space="preserve">Dr. </w:t>
            </w:r>
            <w:proofErr w:type="spellStart"/>
            <w:r w:rsidRPr="00E82510">
              <w:rPr>
                <w:rFonts w:ascii="Book Antiqua" w:hAnsi="Book Antiqua"/>
                <w:sz w:val="24"/>
                <w:szCs w:val="24"/>
              </w:rPr>
              <w:t>Animesh</w:t>
            </w:r>
            <w:proofErr w:type="spellEnd"/>
            <w:r w:rsidRPr="00E82510">
              <w:rPr>
                <w:rFonts w:ascii="Book Antiqua" w:hAnsi="Book Antiqua"/>
                <w:sz w:val="24"/>
                <w:szCs w:val="24"/>
              </w:rPr>
              <w:t xml:space="preserve"> Barman</w:t>
            </w:r>
          </w:p>
        </w:tc>
      </w:tr>
      <w:tr w:rsidR="006026BB" w:rsidRPr="00E82510" w14:paraId="0516CFA1" w14:textId="77777777" w:rsidTr="00E265EA">
        <w:trPr>
          <w:jc w:val="center"/>
        </w:trPr>
        <w:tc>
          <w:tcPr>
            <w:tcW w:w="8909" w:type="dxa"/>
            <w:gridSpan w:val="5"/>
            <w:vAlign w:val="center"/>
          </w:tcPr>
          <w:p w14:paraId="3B89F122" w14:textId="77777777" w:rsidR="00EC5E44" w:rsidRPr="00EC5E44" w:rsidRDefault="00EC5E44" w:rsidP="006026BB">
            <w:pPr>
              <w:spacing w:after="0" w:line="240" w:lineRule="auto"/>
              <w:jc w:val="center"/>
              <w:rPr>
                <w:rFonts w:ascii="Book Antiqua" w:hAnsi="Book Antiqua"/>
                <w:b/>
                <w:bCs/>
                <w:sz w:val="8"/>
                <w:szCs w:val="8"/>
              </w:rPr>
            </w:pPr>
          </w:p>
          <w:p w14:paraId="7D98654D" w14:textId="6F3D8D1B" w:rsidR="006026BB" w:rsidRDefault="006026BB" w:rsidP="006026BB">
            <w:pPr>
              <w:spacing w:after="0" w:line="240" w:lineRule="auto"/>
              <w:jc w:val="center"/>
              <w:rPr>
                <w:rFonts w:ascii="Book Antiqua" w:hAnsi="Book Antiqua"/>
                <w:b/>
                <w:bCs/>
                <w:sz w:val="24"/>
                <w:szCs w:val="24"/>
              </w:rPr>
            </w:pPr>
            <w:r w:rsidRPr="00E82510">
              <w:rPr>
                <w:rFonts w:ascii="Book Antiqua" w:hAnsi="Book Antiqua"/>
                <w:b/>
                <w:bCs/>
                <w:sz w:val="24"/>
                <w:szCs w:val="24"/>
              </w:rPr>
              <w:t>Speech</w:t>
            </w:r>
            <w:r w:rsidR="0041319A">
              <w:rPr>
                <w:rFonts w:ascii="Book Antiqua" w:hAnsi="Book Antiqua"/>
                <w:b/>
                <w:bCs/>
                <w:sz w:val="24"/>
                <w:szCs w:val="24"/>
              </w:rPr>
              <w:t>-</w:t>
            </w:r>
            <w:r w:rsidRPr="00E82510">
              <w:rPr>
                <w:rFonts w:ascii="Book Antiqua" w:hAnsi="Book Antiqua"/>
                <w:b/>
                <w:bCs/>
                <w:sz w:val="24"/>
                <w:szCs w:val="24"/>
              </w:rPr>
              <w:t>Language Pathology</w:t>
            </w:r>
          </w:p>
          <w:p w14:paraId="0F78D8B4" w14:textId="77777777" w:rsidR="00EC5E44" w:rsidRPr="00EC5E44" w:rsidRDefault="00EC5E44" w:rsidP="006026BB">
            <w:pPr>
              <w:spacing w:after="0" w:line="240" w:lineRule="auto"/>
              <w:jc w:val="center"/>
              <w:rPr>
                <w:rFonts w:ascii="Book Antiqua" w:hAnsi="Book Antiqua"/>
                <w:b/>
                <w:bCs/>
                <w:sz w:val="2"/>
                <w:szCs w:val="2"/>
              </w:rPr>
            </w:pPr>
          </w:p>
          <w:p w14:paraId="51F0270C" w14:textId="5A732C56" w:rsidR="00EC5E44" w:rsidRPr="008F731E" w:rsidRDefault="00EC5E44" w:rsidP="006026BB">
            <w:pPr>
              <w:spacing w:after="0" w:line="240" w:lineRule="auto"/>
              <w:jc w:val="center"/>
              <w:rPr>
                <w:rFonts w:ascii="Book Antiqua" w:hAnsi="Book Antiqua"/>
                <w:b/>
                <w:bCs/>
                <w:sz w:val="8"/>
                <w:szCs w:val="8"/>
              </w:rPr>
            </w:pPr>
          </w:p>
        </w:tc>
      </w:tr>
      <w:tr w:rsidR="00427717" w:rsidRPr="00E82510" w14:paraId="0A904A8E" w14:textId="77777777" w:rsidTr="00E265EA">
        <w:trPr>
          <w:gridAfter w:val="1"/>
          <w:wAfter w:w="20" w:type="dxa"/>
          <w:jc w:val="center"/>
        </w:trPr>
        <w:tc>
          <w:tcPr>
            <w:tcW w:w="951" w:type="dxa"/>
            <w:vAlign w:val="center"/>
          </w:tcPr>
          <w:p w14:paraId="196131C2" w14:textId="5A3A7B51"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40BE8D1C" w14:textId="77777777" w:rsidR="00427717" w:rsidRPr="00E82510" w:rsidRDefault="00427717" w:rsidP="006026BB">
            <w:pPr>
              <w:spacing w:after="0" w:line="240" w:lineRule="auto"/>
              <w:rPr>
                <w:rFonts w:ascii="Book Antiqua" w:hAnsi="Book Antiqua"/>
                <w:sz w:val="24"/>
                <w:szCs w:val="24"/>
              </w:rPr>
            </w:pPr>
            <w:r w:rsidRPr="00E82510">
              <w:rPr>
                <w:rFonts w:ascii="Book Antiqua" w:hAnsi="Book Antiqua"/>
                <w:sz w:val="24"/>
                <w:szCs w:val="24"/>
              </w:rPr>
              <w:t>Akshaya S</w:t>
            </w:r>
          </w:p>
        </w:tc>
        <w:tc>
          <w:tcPr>
            <w:tcW w:w="2023" w:type="dxa"/>
          </w:tcPr>
          <w:p w14:paraId="69383666" w14:textId="77777777"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2C8BCEFB"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SP Goswami</w:t>
            </w:r>
          </w:p>
        </w:tc>
      </w:tr>
      <w:tr w:rsidR="00427717" w:rsidRPr="00E82510" w14:paraId="28690BA6" w14:textId="77777777" w:rsidTr="00E265EA">
        <w:trPr>
          <w:gridAfter w:val="1"/>
          <w:wAfter w:w="20" w:type="dxa"/>
          <w:jc w:val="center"/>
        </w:trPr>
        <w:tc>
          <w:tcPr>
            <w:tcW w:w="951" w:type="dxa"/>
            <w:vAlign w:val="center"/>
          </w:tcPr>
          <w:p w14:paraId="5C88D51E" w14:textId="0F30A1CE"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0864CE32"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Bilvashree</w:t>
            </w:r>
            <w:proofErr w:type="spellEnd"/>
            <w:r w:rsidRPr="00E82510">
              <w:rPr>
                <w:rFonts w:ascii="Book Antiqua" w:hAnsi="Book Antiqua"/>
                <w:sz w:val="24"/>
                <w:szCs w:val="24"/>
              </w:rPr>
              <w:t xml:space="preserve"> C</w:t>
            </w:r>
          </w:p>
        </w:tc>
        <w:tc>
          <w:tcPr>
            <w:tcW w:w="2023" w:type="dxa"/>
          </w:tcPr>
          <w:p w14:paraId="1E471607" w14:textId="1C0A1D86"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AIISH</w:t>
            </w:r>
            <w:r w:rsidR="006A32D2">
              <w:rPr>
                <w:rFonts w:ascii="Book Antiqua" w:eastAsia="Times New Roman" w:hAnsi="Book Antiqua"/>
                <w:sz w:val="24"/>
                <w:szCs w:val="24"/>
                <w:lang w:val="en-US" w:bidi="kn-IN"/>
              </w:rPr>
              <w:t>-</w:t>
            </w:r>
            <w:r w:rsidRPr="00C03CDE">
              <w:rPr>
                <w:rFonts w:ascii="Book Antiqua" w:eastAsia="Times New Roman" w:hAnsi="Book Antiqua"/>
                <w:sz w:val="24"/>
                <w:szCs w:val="24"/>
                <w:lang w:val="en-US" w:bidi="kn-IN"/>
              </w:rPr>
              <w:t>JRF</w:t>
            </w:r>
          </w:p>
        </w:tc>
        <w:tc>
          <w:tcPr>
            <w:tcW w:w="2551" w:type="dxa"/>
            <w:vAlign w:val="center"/>
          </w:tcPr>
          <w:p w14:paraId="2824D76C"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Swapna N</w:t>
            </w:r>
          </w:p>
        </w:tc>
      </w:tr>
      <w:tr w:rsidR="006A32D2" w:rsidRPr="00E82510" w14:paraId="22E11B19" w14:textId="77777777" w:rsidTr="00E265EA">
        <w:trPr>
          <w:gridAfter w:val="1"/>
          <w:wAfter w:w="20" w:type="dxa"/>
          <w:jc w:val="center"/>
        </w:trPr>
        <w:tc>
          <w:tcPr>
            <w:tcW w:w="951" w:type="dxa"/>
            <w:vAlign w:val="center"/>
          </w:tcPr>
          <w:p w14:paraId="60F0A8BC" w14:textId="57BC2138"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0B860E70" w14:textId="77777777" w:rsidR="006A32D2" w:rsidRPr="00E82510" w:rsidRDefault="006A32D2" w:rsidP="006A32D2">
            <w:pPr>
              <w:spacing w:after="0" w:line="240" w:lineRule="auto"/>
              <w:rPr>
                <w:rFonts w:ascii="Book Antiqua" w:hAnsi="Book Antiqua"/>
                <w:sz w:val="24"/>
                <w:szCs w:val="24"/>
              </w:rPr>
            </w:pPr>
            <w:proofErr w:type="spellStart"/>
            <w:r w:rsidRPr="00E82510">
              <w:rPr>
                <w:rFonts w:ascii="Book Antiqua" w:hAnsi="Book Antiqua"/>
                <w:sz w:val="24"/>
                <w:szCs w:val="24"/>
              </w:rPr>
              <w:t>Ceana</w:t>
            </w:r>
            <w:proofErr w:type="spellEnd"/>
            <w:r w:rsidRPr="00E82510">
              <w:rPr>
                <w:rFonts w:ascii="Book Antiqua" w:hAnsi="Book Antiqua"/>
                <w:sz w:val="24"/>
                <w:szCs w:val="24"/>
              </w:rPr>
              <w:t xml:space="preserve"> </w:t>
            </w:r>
            <w:proofErr w:type="spellStart"/>
            <w:r w:rsidRPr="00E82510">
              <w:rPr>
                <w:rFonts w:ascii="Book Antiqua" w:hAnsi="Book Antiqua"/>
                <w:sz w:val="24"/>
                <w:szCs w:val="24"/>
              </w:rPr>
              <w:t>Mariya</w:t>
            </w:r>
            <w:proofErr w:type="spellEnd"/>
            <w:r w:rsidRPr="00E82510">
              <w:rPr>
                <w:rFonts w:ascii="Book Antiqua" w:hAnsi="Book Antiqua"/>
                <w:sz w:val="24"/>
                <w:szCs w:val="24"/>
              </w:rPr>
              <w:t xml:space="preserve"> Paul</w:t>
            </w:r>
          </w:p>
        </w:tc>
        <w:tc>
          <w:tcPr>
            <w:tcW w:w="2023" w:type="dxa"/>
          </w:tcPr>
          <w:p w14:paraId="30E4A5DF" w14:textId="1EB589DB"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5E68EF">
              <w:rPr>
                <w:rFonts w:ascii="Book Antiqua" w:eastAsia="Times New Roman" w:hAnsi="Book Antiqua"/>
                <w:sz w:val="24"/>
                <w:szCs w:val="24"/>
                <w:lang w:val="en-US" w:bidi="kn-IN"/>
              </w:rPr>
              <w:t>AIISH-JRF</w:t>
            </w:r>
          </w:p>
        </w:tc>
        <w:tc>
          <w:tcPr>
            <w:tcW w:w="2551" w:type="dxa"/>
            <w:vAlign w:val="center"/>
          </w:tcPr>
          <w:p w14:paraId="4EBC24EB"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K</w:t>
            </w:r>
            <w:r>
              <w:rPr>
                <w:rFonts w:ascii="Book Antiqua" w:hAnsi="Book Antiqua"/>
                <w:sz w:val="24"/>
                <w:szCs w:val="24"/>
              </w:rPr>
              <w:t xml:space="preserve"> </w:t>
            </w:r>
            <w:r w:rsidRPr="00E82510">
              <w:rPr>
                <w:rFonts w:ascii="Book Antiqua" w:hAnsi="Book Antiqua"/>
                <w:sz w:val="24"/>
                <w:szCs w:val="24"/>
              </w:rPr>
              <w:t>Yeshoda</w:t>
            </w:r>
          </w:p>
        </w:tc>
      </w:tr>
      <w:tr w:rsidR="006A32D2" w:rsidRPr="00E82510" w14:paraId="51E5C7A0" w14:textId="77777777" w:rsidTr="00E265EA">
        <w:trPr>
          <w:gridAfter w:val="1"/>
          <w:wAfter w:w="20" w:type="dxa"/>
          <w:jc w:val="center"/>
        </w:trPr>
        <w:tc>
          <w:tcPr>
            <w:tcW w:w="951" w:type="dxa"/>
            <w:vAlign w:val="center"/>
          </w:tcPr>
          <w:p w14:paraId="30D94BC0" w14:textId="675342D3"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1B3BCB09" w14:textId="77777777" w:rsidR="006A32D2" w:rsidRPr="00E82510" w:rsidRDefault="006A32D2" w:rsidP="006A32D2">
            <w:pPr>
              <w:spacing w:after="0" w:line="240" w:lineRule="auto"/>
              <w:rPr>
                <w:rFonts w:ascii="Book Antiqua" w:hAnsi="Book Antiqua"/>
                <w:sz w:val="24"/>
                <w:szCs w:val="24"/>
              </w:rPr>
            </w:pPr>
            <w:proofErr w:type="spellStart"/>
            <w:r w:rsidRPr="00E82510">
              <w:rPr>
                <w:rFonts w:ascii="Book Antiqua" w:hAnsi="Book Antiqua"/>
                <w:sz w:val="24"/>
                <w:szCs w:val="24"/>
              </w:rPr>
              <w:t>Divyashree</w:t>
            </w:r>
            <w:proofErr w:type="spellEnd"/>
            <w:r w:rsidRPr="00E82510">
              <w:rPr>
                <w:rFonts w:ascii="Book Antiqua" w:hAnsi="Book Antiqua"/>
                <w:sz w:val="24"/>
                <w:szCs w:val="24"/>
              </w:rPr>
              <w:t xml:space="preserve"> K</w:t>
            </w:r>
            <w:r>
              <w:rPr>
                <w:rFonts w:ascii="Book Antiqua" w:hAnsi="Book Antiqua"/>
                <w:sz w:val="24"/>
                <w:szCs w:val="24"/>
              </w:rPr>
              <w:t xml:space="preserve"> </w:t>
            </w:r>
            <w:r w:rsidRPr="00E82510">
              <w:rPr>
                <w:rFonts w:ascii="Book Antiqua" w:hAnsi="Book Antiqua"/>
                <w:sz w:val="24"/>
                <w:szCs w:val="24"/>
              </w:rPr>
              <w:t>N</w:t>
            </w:r>
          </w:p>
        </w:tc>
        <w:tc>
          <w:tcPr>
            <w:tcW w:w="2023" w:type="dxa"/>
          </w:tcPr>
          <w:p w14:paraId="5FE8DA48" w14:textId="16CF23C3"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5E68EF">
              <w:rPr>
                <w:rFonts w:ascii="Book Antiqua" w:eastAsia="Times New Roman" w:hAnsi="Book Antiqua"/>
                <w:sz w:val="24"/>
                <w:szCs w:val="24"/>
                <w:lang w:val="en-US" w:bidi="kn-IN"/>
              </w:rPr>
              <w:t>AIISH-JRF</w:t>
            </w:r>
          </w:p>
        </w:tc>
        <w:tc>
          <w:tcPr>
            <w:tcW w:w="2551" w:type="dxa"/>
            <w:vAlign w:val="center"/>
          </w:tcPr>
          <w:p w14:paraId="030AD6F9"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N Sreedevi</w:t>
            </w:r>
          </w:p>
        </w:tc>
      </w:tr>
      <w:tr w:rsidR="00427717" w:rsidRPr="00E82510" w14:paraId="5BCE0E8E" w14:textId="77777777" w:rsidTr="00E265EA">
        <w:trPr>
          <w:gridAfter w:val="1"/>
          <w:wAfter w:w="20" w:type="dxa"/>
          <w:jc w:val="center"/>
        </w:trPr>
        <w:tc>
          <w:tcPr>
            <w:tcW w:w="951" w:type="dxa"/>
            <w:vAlign w:val="center"/>
          </w:tcPr>
          <w:p w14:paraId="772835AB" w14:textId="00377E8F"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5C9FCB38" w14:textId="77777777" w:rsidR="00427717" w:rsidRPr="00E82510" w:rsidRDefault="00427717" w:rsidP="006026BB">
            <w:pPr>
              <w:spacing w:after="0" w:line="240" w:lineRule="auto"/>
              <w:rPr>
                <w:rFonts w:ascii="Book Antiqua" w:hAnsi="Book Antiqua"/>
                <w:sz w:val="24"/>
                <w:szCs w:val="24"/>
              </w:rPr>
            </w:pPr>
            <w:r w:rsidRPr="00E82510">
              <w:rPr>
                <w:rFonts w:ascii="Book Antiqua" w:hAnsi="Book Antiqua"/>
                <w:sz w:val="24"/>
                <w:szCs w:val="24"/>
              </w:rPr>
              <w:t>Geetha MP</w:t>
            </w:r>
          </w:p>
        </w:tc>
        <w:tc>
          <w:tcPr>
            <w:tcW w:w="2023" w:type="dxa"/>
          </w:tcPr>
          <w:p w14:paraId="794404F9" w14:textId="77777777"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417FB84C"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T Jayakumar</w:t>
            </w:r>
          </w:p>
        </w:tc>
      </w:tr>
      <w:tr w:rsidR="006A32D2" w:rsidRPr="00E82510" w14:paraId="75503913" w14:textId="77777777" w:rsidTr="00E265EA">
        <w:trPr>
          <w:gridAfter w:val="1"/>
          <w:wAfter w:w="20" w:type="dxa"/>
          <w:jc w:val="center"/>
        </w:trPr>
        <w:tc>
          <w:tcPr>
            <w:tcW w:w="951" w:type="dxa"/>
            <w:vAlign w:val="center"/>
          </w:tcPr>
          <w:p w14:paraId="0B113A5A" w14:textId="6BFEE89F"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2EF83D3A" w14:textId="77777777" w:rsidR="006A32D2" w:rsidRPr="00E82510" w:rsidRDefault="006A32D2" w:rsidP="006A32D2">
            <w:pPr>
              <w:spacing w:after="0" w:line="240" w:lineRule="auto"/>
              <w:rPr>
                <w:rFonts w:ascii="Book Antiqua" w:hAnsi="Book Antiqua"/>
                <w:sz w:val="24"/>
                <w:szCs w:val="24"/>
              </w:rPr>
            </w:pPr>
            <w:proofErr w:type="spellStart"/>
            <w:r w:rsidRPr="00E82510">
              <w:rPr>
                <w:rFonts w:ascii="Book Antiqua" w:hAnsi="Book Antiqua"/>
                <w:sz w:val="24"/>
                <w:szCs w:val="24"/>
              </w:rPr>
              <w:t>Jesnu</w:t>
            </w:r>
            <w:proofErr w:type="spellEnd"/>
            <w:r w:rsidRPr="00E82510">
              <w:rPr>
                <w:rFonts w:ascii="Book Antiqua" w:hAnsi="Book Antiqua"/>
                <w:sz w:val="24"/>
                <w:szCs w:val="24"/>
              </w:rPr>
              <w:t xml:space="preserve"> Jose </w:t>
            </w:r>
            <w:proofErr w:type="spellStart"/>
            <w:r w:rsidRPr="00E82510">
              <w:rPr>
                <w:rFonts w:ascii="Book Antiqua" w:hAnsi="Book Antiqua"/>
                <w:sz w:val="24"/>
                <w:szCs w:val="24"/>
              </w:rPr>
              <w:t>Benoy</w:t>
            </w:r>
            <w:proofErr w:type="spellEnd"/>
          </w:p>
        </w:tc>
        <w:tc>
          <w:tcPr>
            <w:tcW w:w="2023" w:type="dxa"/>
          </w:tcPr>
          <w:p w14:paraId="0451AC32" w14:textId="6E8FC22E"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EB69B6">
              <w:rPr>
                <w:rFonts w:ascii="Book Antiqua" w:eastAsia="Times New Roman" w:hAnsi="Book Antiqua"/>
                <w:sz w:val="24"/>
                <w:szCs w:val="24"/>
                <w:lang w:val="en-US" w:bidi="kn-IN"/>
              </w:rPr>
              <w:t>AIISH-JRF</w:t>
            </w:r>
          </w:p>
        </w:tc>
        <w:tc>
          <w:tcPr>
            <w:tcW w:w="2551" w:type="dxa"/>
            <w:vAlign w:val="center"/>
          </w:tcPr>
          <w:p w14:paraId="4C47B0A3"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T Jayakumar</w:t>
            </w:r>
          </w:p>
        </w:tc>
      </w:tr>
      <w:tr w:rsidR="006A32D2" w:rsidRPr="00E82510" w14:paraId="00A693A5" w14:textId="77777777" w:rsidTr="00E265EA">
        <w:trPr>
          <w:gridAfter w:val="1"/>
          <w:wAfter w:w="20" w:type="dxa"/>
          <w:jc w:val="center"/>
        </w:trPr>
        <w:tc>
          <w:tcPr>
            <w:tcW w:w="951" w:type="dxa"/>
            <w:vAlign w:val="center"/>
          </w:tcPr>
          <w:p w14:paraId="21AA8245" w14:textId="2D2F1034"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255447FE"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Kavya V</w:t>
            </w:r>
          </w:p>
        </w:tc>
        <w:tc>
          <w:tcPr>
            <w:tcW w:w="2023" w:type="dxa"/>
          </w:tcPr>
          <w:p w14:paraId="2D5A9438" w14:textId="12ABDC28"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EB69B6">
              <w:rPr>
                <w:rFonts w:ascii="Book Antiqua" w:eastAsia="Times New Roman" w:hAnsi="Book Antiqua"/>
                <w:sz w:val="24"/>
                <w:szCs w:val="24"/>
                <w:lang w:val="en-US" w:bidi="kn-IN"/>
              </w:rPr>
              <w:t>AIISH-JRF</w:t>
            </w:r>
          </w:p>
        </w:tc>
        <w:tc>
          <w:tcPr>
            <w:tcW w:w="2551" w:type="dxa"/>
            <w:vAlign w:val="center"/>
          </w:tcPr>
          <w:p w14:paraId="06F503FC"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Swapna N</w:t>
            </w:r>
          </w:p>
        </w:tc>
      </w:tr>
      <w:tr w:rsidR="00427717" w:rsidRPr="00E82510" w14:paraId="2B1BF0B9" w14:textId="77777777" w:rsidTr="00E265EA">
        <w:trPr>
          <w:gridAfter w:val="1"/>
          <w:wAfter w:w="20" w:type="dxa"/>
          <w:jc w:val="center"/>
        </w:trPr>
        <w:tc>
          <w:tcPr>
            <w:tcW w:w="951" w:type="dxa"/>
            <w:vAlign w:val="center"/>
          </w:tcPr>
          <w:p w14:paraId="117AE428" w14:textId="018D6719"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328F8363"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Khyathi</w:t>
            </w:r>
            <w:proofErr w:type="spellEnd"/>
            <w:r w:rsidRPr="00E82510">
              <w:rPr>
                <w:rFonts w:ascii="Book Antiqua" w:hAnsi="Book Antiqua"/>
                <w:sz w:val="24"/>
                <w:szCs w:val="24"/>
              </w:rPr>
              <w:t xml:space="preserve"> G Jain</w:t>
            </w:r>
          </w:p>
        </w:tc>
        <w:tc>
          <w:tcPr>
            <w:tcW w:w="2023" w:type="dxa"/>
          </w:tcPr>
          <w:p w14:paraId="46B03C6D" w14:textId="77777777"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720B006B"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S</w:t>
            </w:r>
            <w:r>
              <w:rPr>
                <w:rFonts w:ascii="Book Antiqua" w:hAnsi="Book Antiqua"/>
                <w:sz w:val="24"/>
                <w:szCs w:val="24"/>
              </w:rPr>
              <w:t xml:space="preserve"> </w:t>
            </w:r>
            <w:r w:rsidRPr="00E82510">
              <w:rPr>
                <w:rFonts w:ascii="Book Antiqua" w:hAnsi="Book Antiqua"/>
                <w:sz w:val="24"/>
                <w:szCs w:val="24"/>
              </w:rPr>
              <w:t>P Goswami</w:t>
            </w:r>
          </w:p>
        </w:tc>
      </w:tr>
      <w:tr w:rsidR="00427717" w:rsidRPr="00E82510" w14:paraId="7E530DBC" w14:textId="77777777" w:rsidTr="00E265EA">
        <w:trPr>
          <w:gridAfter w:val="1"/>
          <w:wAfter w:w="20" w:type="dxa"/>
          <w:jc w:val="center"/>
        </w:trPr>
        <w:tc>
          <w:tcPr>
            <w:tcW w:w="951" w:type="dxa"/>
            <w:vAlign w:val="center"/>
          </w:tcPr>
          <w:p w14:paraId="69EEB9C1" w14:textId="28B8D325"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06590512"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Lakshmipriya</w:t>
            </w:r>
            <w:proofErr w:type="spellEnd"/>
            <w:r w:rsidRPr="00E82510">
              <w:rPr>
                <w:rFonts w:ascii="Book Antiqua" w:hAnsi="Book Antiqua"/>
                <w:sz w:val="24"/>
                <w:szCs w:val="24"/>
              </w:rPr>
              <w:t xml:space="preserve"> S</w:t>
            </w:r>
            <w:r>
              <w:rPr>
                <w:rFonts w:ascii="Book Antiqua" w:hAnsi="Book Antiqua"/>
                <w:sz w:val="24"/>
                <w:szCs w:val="24"/>
              </w:rPr>
              <w:t xml:space="preserve"> </w:t>
            </w:r>
            <w:r w:rsidRPr="00E82510">
              <w:rPr>
                <w:rFonts w:ascii="Book Antiqua" w:hAnsi="Book Antiqua"/>
                <w:sz w:val="24"/>
                <w:szCs w:val="24"/>
              </w:rPr>
              <w:t>M</w:t>
            </w:r>
          </w:p>
        </w:tc>
        <w:tc>
          <w:tcPr>
            <w:tcW w:w="2023" w:type="dxa"/>
          </w:tcPr>
          <w:p w14:paraId="202442DB" w14:textId="77777777"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2A2591B1"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Hema N</w:t>
            </w:r>
          </w:p>
        </w:tc>
      </w:tr>
      <w:tr w:rsidR="00427717" w:rsidRPr="00E82510" w14:paraId="2A2846FE" w14:textId="77777777" w:rsidTr="00E265EA">
        <w:trPr>
          <w:gridAfter w:val="1"/>
          <w:wAfter w:w="20" w:type="dxa"/>
          <w:jc w:val="center"/>
        </w:trPr>
        <w:tc>
          <w:tcPr>
            <w:tcW w:w="951" w:type="dxa"/>
            <w:vAlign w:val="center"/>
          </w:tcPr>
          <w:p w14:paraId="5342EEB7" w14:textId="5588FA99"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49CCC16A"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Manasa</w:t>
            </w:r>
            <w:proofErr w:type="spellEnd"/>
            <w:r w:rsidRPr="00E82510">
              <w:rPr>
                <w:rFonts w:ascii="Book Antiqua" w:hAnsi="Book Antiqua"/>
                <w:sz w:val="24"/>
                <w:szCs w:val="24"/>
              </w:rPr>
              <w:t xml:space="preserve"> A</w:t>
            </w:r>
            <w:r>
              <w:rPr>
                <w:rFonts w:ascii="Book Antiqua" w:hAnsi="Book Antiqua"/>
                <w:sz w:val="24"/>
                <w:szCs w:val="24"/>
              </w:rPr>
              <w:t xml:space="preserve"> </w:t>
            </w:r>
            <w:r w:rsidRPr="00E82510">
              <w:rPr>
                <w:rFonts w:ascii="Book Antiqua" w:hAnsi="Book Antiqua"/>
                <w:sz w:val="24"/>
                <w:szCs w:val="24"/>
              </w:rPr>
              <w:t>S</w:t>
            </w:r>
          </w:p>
        </w:tc>
        <w:tc>
          <w:tcPr>
            <w:tcW w:w="2023" w:type="dxa"/>
          </w:tcPr>
          <w:p w14:paraId="4F24DEAB" w14:textId="77777777"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547F13D2"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M Pushpavathi</w:t>
            </w:r>
          </w:p>
        </w:tc>
      </w:tr>
      <w:tr w:rsidR="00427717" w:rsidRPr="00E82510" w14:paraId="75E16E3E" w14:textId="77777777" w:rsidTr="00E265EA">
        <w:trPr>
          <w:gridAfter w:val="1"/>
          <w:wAfter w:w="20" w:type="dxa"/>
          <w:jc w:val="center"/>
        </w:trPr>
        <w:tc>
          <w:tcPr>
            <w:tcW w:w="951" w:type="dxa"/>
            <w:vAlign w:val="center"/>
          </w:tcPr>
          <w:p w14:paraId="663840BC" w14:textId="0302A1DB" w:rsidR="00427717" w:rsidRPr="0040089A" w:rsidRDefault="00427717"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17184A8F" w14:textId="77777777" w:rsidR="00427717" w:rsidRPr="00E82510" w:rsidRDefault="00427717" w:rsidP="006026BB">
            <w:pPr>
              <w:spacing w:after="0" w:line="240" w:lineRule="auto"/>
              <w:rPr>
                <w:rFonts w:ascii="Book Antiqua" w:hAnsi="Book Antiqua"/>
                <w:sz w:val="24"/>
                <w:szCs w:val="24"/>
              </w:rPr>
            </w:pPr>
            <w:proofErr w:type="spellStart"/>
            <w:r w:rsidRPr="00E82510">
              <w:rPr>
                <w:rFonts w:ascii="Book Antiqua" w:hAnsi="Book Antiqua"/>
                <w:sz w:val="24"/>
                <w:szCs w:val="24"/>
              </w:rPr>
              <w:t>Nagashreeya</w:t>
            </w:r>
            <w:proofErr w:type="spellEnd"/>
            <w:r w:rsidRPr="00E82510">
              <w:rPr>
                <w:rFonts w:ascii="Book Antiqua" w:hAnsi="Book Antiqua"/>
                <w:sz w:val="24"/>
                <w:szCs w:val="24"/>
              </w:rPr>
              <w:t xml:space="preserve"> D</w:t>
            </w:r>
          </w:p>
        </w:tc>
        <w:tc>
          <w:tcPr>
            <w:tcW w:w="2023" w:type="dxa"/>
          </w:tcPr>
          <w:p w14:paraId="19F116C2" w14:textId="77777777" w:rsidR="00427717" w:rsidRPr="00E82510" w:rsidRDefault="00427717"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5102DCE7" w14:textId="77777777" w:rsidR="00427717" w:rsidRPr="00E82510" w:rsidRDefault="00427717" w:rsidP="00557CBD">
            <w:pPr>
              <w:spacing w:after="0" w:line="240" w:lineRule="auto"/>
              <w:rPr>
                <w:rFonts w:ascii="Book Antiqua" w:hAnsi="Book Antiqua"/>
                <w:sz w:val="24"/>
                <w:szCs w:val="24"/>
              </w:rPr>
            </w:pPr>
            <w:r w:rsidRPr="00E82510">
              <w:rPr>
                <w:rFonts w:ascii="Book Antiqua" w:hAnsi="Book Antiqua"/>
                <w:sz w:val="24"/>
                <w:szCs w:val="24"/>
              </w:rPr>
              <w:t>Dr. SP Goswami</w:t>
            </w:r>
          </w:p>
        </w:tc>
      </w:tr>
      <w:tr w:rsidR="006A32D2" w:rsidRPr="00E82510" w14:paraId="32A8FEEA" w14:textId="77777777" w:rsidTr="00E265EA">
        <w:trPr>
          <w:gridAfter w:val="1"/>
          <w:wAfter w:w="20" w:type="dxa"/>
          <w:jc w:val="center"/>
        </w:trPr>
        <w:tc>
          <w:tcPr>
            <w:tcW w:w="951" w:type="dxa"/>
            <w:vAlign w:val="center"/>
          </w:tcPr>
          <w:p w14:paraId="644F490A" w14:textId="1707F753"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50B20309"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Pooja C</w:t>
            </w:r>
          </w:p>
        </w:tc>
        <w:tc>
          <w:tcPr>
            <w:tcW w:w="2023" w:type="dxa"/>
          </w:tcPr>
          <w:p w14:paraId="582B5A84" w14:textId="6571C332"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880A4E">
              <w:rPr>
                <w:rFonts w:ascii="Book Antiqua" w:eastAsia="Times New Roman" w:hAnsi="Book Antiqua"/>
                <w:sz w:val="24"/>
                <w:szCs w:val="24"/>
                <w:lang w:val="en-US" w:bidi="kn-IN"/>
              </w:rPr>
              <w:t>AIISH-JRF</w:t>
            </w:r>
          </w:p>
        </w:tc>
        <w:tc>
          <w:tcPr>
            <w:tcW w:w="2551" w:type="dxa"/>
            <w:vAlign w:val="center"/>
          </w:tcPr>
          <w:p w14:paraId="123C6986"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Hema N</w:t>
            </w:r>
          </w:p>
        </w:tc>
      </w:tr>
      <w:tr w:rsidR="006A32D2" w:rsidRPr="00E82510" w14:paraId="31C4D3DD" w14:textId="77777777" w:rsidTr="00E265EA">
        <w:trPr>
          <w:gridAfter w:val="1"/>
          <w:wAfter w:w="20" w:type="dxa"/>
          <w:jc w:val="center"/>
        </w:trPr>
        <w:tc>
          <w:tcPr>
            <w:tcW w:w="951" w:type="dxa"/>
            <w:vAlign w:val="center"/>
          </w:tcPr>
          <w:p w14:paraId="18482A8E" w14:textId="1099C36C"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2395515F" w14:textId="77777777" w:rsidR="006A32D2" w:rsidRPr="00E82510" w:rsidRDefault="006A32D2" w:rsidP="006A32D2">
            <w:pPr>
              <w:spacing w:after="0" w:line="240" w:lineRule="auto"/>
              <w:rPr>
                <w:rFonts w:ascii="Book Antiqua" w:hAnsi="Book Antiqua"/>
                <w:sz w:val="24"/>
                <w:szCs w:val="24"/>
              </w:rPr>
            </w:pPr>
            <w:proofErr w:type="spellStart"/>
            <w:r w:rsidRPr="00E82510">
              <w:rPr>
                <w:rFonts w:ascii="Book Antiqua" w:hAnsi="Book Antiqua"/>
                <w:sz w:val="24"/>
                <w:szCs w:val="24"/>
              </w:rPr>
              <w:t>Ranjitha</w:t>
            </w:r>
            <w:proofErr w:type="spellEnd"/>
            <w:r w:rsidRPr="00E82510">
              <w:rPr>
                <w:rFonts w:ascii="Book Antiqua" w:hAnsi="Book Antiqua"/>
                <w:sz w:val="24"/>
                <w:szCs w:val="24"/>
              </w:rPr>
              <w:t xml:space="preserve"> Kashyap B</w:t>
            </w:r>
            <w:r>
              <w:rPr>
                <w:rFonts w:ascii="Book Antiqua" w:hAnsi="Book Antiqua"/>
                <w:sz w:val="24"/>
                <w:szCs w:val="24"/>
              </w:rPr>
              <w:t xml:space="preserve"> </w:t>
            </w:r>
            <w:r w:rsidRPr="00E82510">
              <w:rPr>
                <w:rFonts w:ascii="Book Antiqua" w:hAnsi="Book Antiqua"/>
                <w:sz w:val="24"/>
                <w:szCs w:val="24"/>
              </w:rPr>
              <w:t>N</w:t>
            </w:r>
          </w:p>
        </w:tc>
        <w:tc>
          <w:tcPr>
            <w:tcW w:w="2023" w:type="dxa"/>
          </w:tcPr>
          <w:p w14:paraId="325F5D70" w14:textId="1AE61BB4"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880A4E">
              <w:rPr>
                <w:rFonts w:ascii="Book Antiqua" w:eastAsia="Times New Roman" w:hAnsi="Book Antiqua"/>
                <w:sz w:val="24"/>
                <w:szCs w:val="24"/>
                <w:lang w:val="en-US" w:bidi="kn-IN"/>
              </w:rPr>
              <w:t>AIISH-JRF</w:t>
            </w:r>
          </w:p>
        </w:tc>
        <w:tc>
          <w:tcPr>
            <w:tcW w:w="2551" w:type="dxa"/>
            <w:vAlign w:val="center"/>
          </w:tcPr>
          <w:p w14:paraId="0F9066CF"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T</w:t>
            </w:r>
            <w:r>
              <w:rPr>
                <w:rFonts w:ascii="Book Antiqua" w:hAnsi="Book Antiqua"/>
                <w:sz w:val="24"/>
                <w:szCs w:val="24"/>
              </w:rPr>
              <w:t xml:space="preserve"> </w:t>
            </w:r>
            <w:r w:rsidRPr="00E82510">
              <w:rPr>
                <w:rFonts w:ascii="Book Antiqua" w:hAnsi="Book Antiqua"/>
                <w:sz w:val="24"/>
                <w:szCs w:val="24"/>
              </w:rPr>
              <w:t>Jayakumar</w:t>
            </w:r>
          </w:p>
        </w:tc>
      </w:tr>
      <w:tr w:rsidR="006A32D2" w:rsidRPr="00E82510" w14:paraId="2F52EEB3" w14:textId="77777777" w:rsidTr="00E265EA">
        <w:trPr>
          <w:gridAfter w:val="1"/>
          <w:wAfter w:w="20" w:type="dxa"/>
          <w:jc w:val="center"/>
        </w:trPr>
        <w:tc>
          <w:tcPr>
            <w:tcW w:w="951" w:type="dxa"/>
            <w:vAlign w:val="center"/>
          </w:tcPr>
          <w:p w14:paraId="670095C2" w14:textId="75EAB669"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1C7E1077"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Revathi R</w:t>
            </w:r>
          </w:p>
        </w:tc>
        <w:tc>
          <w:tcPr>
            <w:tcW w:w="2023" w:type="dxa"/>
          </w:tcPr>
          <w:p w14:paraId="2B4A68AB" w14:textId="059698D6"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880A4E">
              <w:rPr>
                <w:rFonts w:ascii="Book Antiqua" w:eastAsia="Times New Roman" w:hAnsi="Book Antiqua"/>
                <w:sz w:val="24"/>
                <w:szCs w:val="24"/>
                <w:lang w:val="en-US" w:bidi="kn-IN"/>
              </w:rPr>
              <w:t>AIISH-JRF</w:t>
            </w:r>
          </w:p>
        </w:tc>
        <w:tc>
          <w:tcPr>
            <w:tcW w:w="2551" w:type="dxa"/>
            <w:vAlign w:val="center"/>
          </w:tcPr>
          <w:p w14:paraId="609E2DE1"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K Yeshoda</w:t>
            </w:r>
          </w:p>
        </w:tc>
      </w:tr>
      <w:tr w:rsidR="006A32D2" w:rsidRPr="00E82510" w14:paraId="23F42FE0" w14:textId="77777777" w:rsidTr="00E265EA">
        <w:trPr>
          <w:gridAfter w:val="1"/>
          <w:wAfter w:w="20" w:type="dxa"/>
          <w:jc w:val="center"/>
        </w:trPr>
        <w:tc>
          <w:tcPr>
            <w:tcW w:w="951" w:type="dxa"/>
            <w:vAlign w:val="center"/>
          </w:tcPr>
          <w:p w14:paraId="1B9C1A54" w14:textId="4864D27B"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4EAABF10"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Sahana Srinivasan</w:t>
            </w:r>
          </w:p>
        </w:tc>
        <w:tc>
          <w:tcPr>
            <w:tcW w:w="2023" w:type="dxa"/>
          </w:tcPr>
          <w:p w14:paraId="0770ABA6" w14:textId="193FDCB1"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880A4E">
              <w:rPr>
                <w:rFonts w:ascii="Book Antiqua" w:eastAsia="Times New Roman" w:hAnsi="Book Antiqua"/>
                <w:sz w:val="24"/>
                <w:szCs w:val="24"/>
                <w:lang w:val="en-US" w:bidi="kn-IN"/>
              </w:rPr>
              <w:t>AIISH-JRF</w:t>
            </w:r>
          </w:p>
        </w:tc>
        <w:tc>
          <w:tcPr>
            <w:tcW w:w="2551" w:type="dxa"/>
            <w:vAlign w:val="center"/>
          </w:tcPr>
          <w:p w14:paraId="0875A2D3"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Swapna N</w:t>
            </w:r>
          </w:p>
        </w:tc>
      </w:tr>
      <w:tr w:rsidR="006A32D2" w:rsidRPr="00E82510" w14:paraId="7A3DDC9E" w14:textId="77777777" w:rsidTr="00E265EA">
        <w:trPr>
          <w:gridAfter w:val="1"/>
          <w:wAfter w:w="20" w:type="dxa"/>
          <w:jc w:val="center"/>
        </w:trPr>
        <w:tc>
          <w:tcPr>
            <w:tcW w:w="951" w:type="dxa"/>
            <w:vAlign w:val="center"/>
          </w:tcPr>
          <w:p w14:paraId="69DD7931" w14:textId="5EEB87BB"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707F3E51" w14:textId="77777777" w:rsidR="006A32D2" w:rsidRPr="00E82510" w:rsidRDefault="006A32D2" w:rsidP="006A32D2">
            <w:pPr>
              <w:spacing w:after="0" w:line="240" w:lineRule="auto"/>
              <w:rPr>
                <w:rFonts w:ascii="Book Antiqua" w:hAnsi="Book Antiqua"/>
                <w:sz w:val="24"/>
                <w:szCs w:val="24"/>
              </w:rPr>
            </w:pPr>
            <w:proofErr w:type="spellStart"/>
            <w:r w:rsidRPr="00E82510">
              <w:rPr>
                <w:rFonts w:ascii="Book Antiqua" w:hAnsi="Book Antiqua"/>
                <w:sz w:val="24"/>
                <w:szCs w:val="24"/>
              </w:rPr>
              <w:t>Vasupradaa</w:t>
            </w:r>
            <w:proofErr w:type="spellEnd"/>
            <w:r w:rsidRPr="00E82510">
              <w:rPr>
                <w:rFonts w:ascii="Book Antiqua" w:hAnsi="Book Antiqua"/>
                <w:sz w:val="24"/>
                <w:szCs w:val="24"/>
              </w:rPr>
              <w:t xml:space="preserve"> M</w:t>
            </w:r>
          </w:p>
        </w:tc>
        <w:tc>
          <w:tcPr>
            <w:tcW w:w="2023" w:type="dxa"/>
          </w:tcPr>
          <w:p w14:paraId="5C868A62" w14:textId="67C09157"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880A4E">
              <w:rPr>
                <w:rFonts w:ascii="Book Antiqua" w:eastAsia="Times New Roman" w:hAnsi="Book Antiqua"/>
                <w:sz w:val="24"/>
                <w:szCs w:val="24"/>
                <w:lang w:val="en-US" w:bidi="kn-IN"/>
              </w:rPr>
              <w:t>AIISH-JRF</w:t>
            </w:r>
          </w:p>
        </w:tc>
        <w:tc>
          <w:tcPr>
            <w:tcW w:w="2551" w:type="dxa"/>
            <w:vAlign w:val="center"/>
          </w:tcPr>
          <w:p w14:paraId="3077AD3D"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Santosh M</w:t>
            </w:r>
          </w:p>
        </w:tc>
      </w:tr>
      <w:tr w:rsidR="006A32D2" w:rsidRPr="00E82510" w14:paraId="4DC1EA31" w14:textId="77777777" w:rsidTr="00E265EA">
        <w:trPr>
          <w:gridAfter w:val="1"/>
          <w:wAfter w:w="20" w:type="dxa"/>
          <w:jc w:val="center"/>
        </w:trPr>
        <w:tc>
          <w:tcPr>
            <w:tcW w:w="951" w:type="dxa"/>
            <w:vAlign w:val="center"/>
          </w:tcPr>
          <w:p w14:paraId="324582F9" w14:textId="0CC302FA" w:rsidR="006A32D2" w:rsidRPr="0040089A" w:rsidRDefault="006A32D2"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2FBE61C0"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Yashaswini B C</w:t>
            </w:r>
          </w:p>
        </w:tc>
        <w:tc>
          <w:tcPr>
            <w:tcW w:w="2023" w:type="dxa"/>
          </w:tcPr>
          <w:p w14:paraId="35B8CDAE" w14:textId="2119362B" w:rsidR="006A32D2" w:rsidRPr="00E82510" w:rsidRDefault="006A32D2" w:rsidP="006A32D2">
            <w:pPr>
              <w:spacing w:after="0" w:line="240" w:lineRule="auto"/>
              <w:jc w:val="center"/>
              <w:rPr>
                <w:rFonts w:ascii="Book Antiqua" w:eastAsia="Times New Roman" w:hAnsi="Book Antiqua"/>
                <w:b/>
                <w:sz w:val="24"/>
                <w:szCs w:val="24"/>
                <w:lang w:val="en-US" w:bidi="kn-IN"/>
              </w:rPr>
            </w:pPr>
            <w:r w:rsidRPr="00880A4E">
              <w:rPr>
                <w:rFonts w:ascii="Book Antiqua" w:eastAsia="Times New Roman" w:hAnsi="Book Antiqua"/>
                <w:sz w:val="24"/>
                <w:szCs w:val="24"/>
                <w:lang w:val="en-US" w:bidi="kn-IN"/>
              </w:rPr>
              <w:t>AIISH-JRF</w:t>
            </w:r>
          </w:p>
        </w:tc>
        <w:tc>
          <w:tcPr>
            <w:tcW w:w="2551" w:type="dxa"/>
            <w:vAlign w:val="center"/>
          </w:tcPr>
          <w:p w14:paraId="0DB75844" w14:textId="77777777" w:rsidR="006A32D2" w:rsidRPr="00E82510" w:rsidRDefault="006A32D2" w:rsidP="006A32D2">
            <w:pPr>
              <w:spacing w:after="0" w:line="240" w:lineRule="auto"/>
              <w:rPr>
                <w:rFonts w:ascii="Book Antiqua" w:hAnsi="Book Antiqua"/>
                <w:sz w:val="24"/>
                <w:szCs w:val="24"/>
              </w:rPr>
            </w:pPr>
            <w:r w:rsidRPr="00E82510">
              <w:rPr>
                <w:rFonts w:ascii="Book Antiqua" w:hAnsi="Book Antiqua"/>
                <w:sz w:val="24"/>
                <w:szCs w:val="24"/>
              </w:rPr>
              <w:t>Dr. Hema N</w:t>
            </w:r>
          </w:p>
        </w:tc>
      </w:tr>
      <w:tr w:rsidR="006026BB" w:rsidRPr="00E82510" w14:paraId="38F93C8D" w14:textId="77777777" w:rsidTr="00E265EA">
        <w:trPr>
          <w:jc w:val="center"/>
        </w:trPr>
        <w:tc>
          <w:tcPr>
            <w:tcW w:w="8909" w:type="dxa"/>
            <w:gridSpan w:val="5"/>
            <w:vAlign w:val="center"/>
          </w:tcPr>
          <w:p w14:paraId="63FFED38" w14:textId="77777777" w:rsidR="00EC5E44" w:rsidRPr="009942C4" w:rsidRDefault="00EC5E44" w:rsidP="006026BB">
            <w:pPr>
              <w:spacing w:after="0" w:line="240" w:lineRule="auto"/>
              <w:jc w:val="center"/>
              <w:rPr>
                <w:rFonts w:ascii="Book Antiqua" w:hAnsi="Book Antiqua"/>
                <w:b/>
                <w:sz w:val="2"/>
                <w:szCs w:val="2"/>
              </w:rPr>
            </w:pPr>
          </w:p>
          <w:p w14:paraId="669DE18E" w14:textId="77777777" w:rsidR="006026BB" w:rsidRDefault="006026BB" w:rsidP="006026BB">
            <w:pPr>
              <w:spacing w:after="0" w:line="240" w:lineRule="auto"/>
              <w:jc w:val="center"/>
              <w:rPr>
                <w:rFonts w:ascii="Book Antiqua" w:hAnsi="Book Antiqua"/>
                <w:b/>
                <w:sz w:val="24"/>
                <w:szCs w:val="24"/>
              </w:rPr>
            </w:pPr>
            <w:r w:rsidRPr="00E82510">
              <w:rPr>
                <w:rFonts w:ascii="Book Antiqua" w:hAnsi="Book Antiqua"/>
                <w:b/>
                <w:sz w:val="24"/>
                <w:szCs w:val="24"/>
              </w:rPr>
              <w:t>Speech and Hearing</w:t>
            </w:r>
          </w:p>
          <w:p w14:paraId="7B63A68C" w14:textId="6C3C7693" w:rsidR="00EC5E44" w:rsidRPr="009942C4" w:rsidRDefault="00EC5E44" w:rsidP="006026BB">
            <w:pPr>
              <w:spacing w:after="0" w:line="240" w:lineRule="auto"/>
              <w:jc w:val="center"/>
              <w:rPr>
                <w:rFonts w:ascii="Book Antiqua" w:hAnsi="Book Antiqua"/>
                <w:sz w:val="2"/>
                <w:szCs w:val="2"/>
              </w:rPr>
            </w:pPr>
          </w:p>
        </w:tc>
      </w:tr>
      <w:tr w:rsidR="00C03CDE" w:rsidRPr="00E82510" w14:paraId="0B03739B" w14:textId="77777777" w:rsidTr="00E265EA">
        <w:trPr>
          <w:gridAfter w:val="1"/>
          <w:wAfter w:w="20" w:type="dxa"/>
          <w:jc w:val="center"/>
        </w:trPr>
        <w:tc>
          <w:tcPr>
            <w:tcW w:w="951" w:type="dxa"/>
            <w:vAlign w:val="center"/>
          </w:tcPr>
          <w:p w14:paraId="20953AE8" w14:textId="35C1BB02" w:rsidR="00C03CDE" w:rsidRPr="0040089A" w:rsidRDefault="00C03CDE" w:rsidP="00302507">
            <w:pPr>
              <w:pStyle w:val="ListParagraph"/>
              <w:numPr>
                <w:ilvl w:val="0"/>
                <w:numId w:val="7"/>
              </w:numPr>
              <w:spacing w:after="0" w:line="240" w:lineRule="auto"/>
              <w:jc w:val="center"/>
              <w:rPr>
                <w:rFonts w:ascii="Book Antiqua" w:hAnsi="Book Antiqua"/>
                <w:bCs/>
                <w:sz w:val="24"/>
                <w:szCs w:val="24"/>
              </w:rPr>
            </w:pPr>
          </w:p>
        </w:tc>
        <w:tc>
          <w:tcPr>
            <w:tcW w:w="3364" w:type="dxa"/>
            <w:vAlign w:val="center"/>
          </w:tcPr>
          <w:p w14:paraId="18019DC4" w14:textId="0259D93E" w:rsidR="00C03CDE" w:rsidRPr="00E82510" w:rsidRDefault="00C03CDE" w:rsidP="006026BB">
            <w:pPr>
              <w:spacing w:after="0" w:line="240" w:lineRule="auto"/>
              <w:rPr>
                <w:rFonts w:ascii="Book Antiqua" w:hAnsi="Book Antiqua"/>
                <w:sz w:val="24"/>
                <w:szCs w:val="24"/>
              </w:rPr>
            </w:pPr>
            <w:r w:rsidRPr="00E82510">
              <w:rPr>
                <w:rFonts w:ascii="Book Antiqua" w:hAnsi="Book Antiqua"/>
                <w:sz w:val="24"/>
                <w:szCs w:val="24"/>
              </w:rPr>
              <w:t>Jothi S</w:t>
            </w:r>
          </w:p>
        </w:tc>
        <w:tc>
          <w:tcPr>
            <w:tcW w:w="2023" w:type="dxa"/>
          </w:tcPr>
          <w:p w14:paraId="110E269F" w14:textId="0FF473E8" w:rsidR="00C03CDE" w:rsidRPr="00E82510" w:rsidRDefault="009E20D3" w:rsidP="006026BB">
            <w:pPr>
              <w:spacing w:after="0" w:line="240" w:lineRule="auto"/>
              <w:jc w:val="center"/>
              <w:rPr>
                <w:rFonts w:ascii="Book Antiqua" w:eastAsia="Times New Roman" w:hAnsi="Book Antiqua"/>
                <w:b/>
                <w:sz w:val="24"/>
                <w:szCs w:val="24"/>
                <w:lang w:val="en-US" w:bidi="kn-IN"/>
              </w:rPr>
            </w:pPr>
            <w:r w:rsidRPr="00C03CDE">
              <w:rPr>
                <w:rFonts w:ascii="Book Antiqua" w:eastAsia="Times New Roman" w:hAnsi="Book Antiqua"/>
                <w:sz w:val="24"/>
                <w:szCs w:val="24"/>
                <w:lang w:val="en-US" w:bidi="kn-IN"/>
              </w:rPr>
              <w:t>External</w:t>
            </w:r>
          </w:p>
        </w:tc>
        <w:tc>
          <w:tcPr>
            <w:tcW w:w="2551" w:type="dxa"/>
            <w:vAlign w:val="center"/>
          </w:tcPr>
          <w:p w14:paraId="15522288" w14:textId="72FC1059" w:rsidR="00C03CDE" w:rsidRPr="00E82510" w:rsidRDefault="00C03CDE" w:rsidP="00557CBD">
            <w:pPr>
              <w:spacing w:after="0" w:line="240" w:lineRule="auto"/>
              <w:rPr>
                <w:rFonts w:ascii="Book Antiqua" w:hAnsi="Book Antiqua"/>
                <w:sz w:val="24"/>
                <w:szCs w:val="24"/>
              </w:rPr>
            </w:pPr>
            <w:r w:rsidRPr="00E82510">
              <w:rPr>
                <w:rFonts w:ascii="Book Antiqua" w:hAnsi="Book Antiqua"/>
                <w:sz w:val="24"/>
                <w:szCs w:val="24"/>
              </w:rPr>
              <w:t>Dr. Jayashree C Shanbal</w:t>
            </w:r>
          </w:p>
        </w:tc>
      </w:tr>
    </w:tbl>
    <w:p w14:paraId="7BC4572A" w14:textId="77777777" w:rsidR="00EC5E44" w:rsidRDefault="00EC5E44" w:rsidP="00197B43">
      <w:pPr>
        <w:autoSpaceDE w:val="0"/>
        <w:autoSpaceDN w:val="0"/>
        <w:adjustRightInd w:val="0"/>
        <w:spacing w:after="0" w:line="240" w:lineRule="auto"/>
        <w:jc w:val="center"/>
        <w:rPr>
          <w:rFonts w:ascii="Book Antiqua" w:hAnsi="Book Antiqua"/>
          <w:b/>
          <w:color w:val="000000"/>
          <w:sz w:val="24"/>
          <w:szCs w:val="24"/>
        </w:rPr>
      </w:pPr>
    </w:p>
    <w:p w14:paraId="62766BB9" w14:textId="372A5562" w:rsidR="00197B43" w:rsidRPr="00CF5195" w:rsidRDefault="00197B43" w:rsidP="00197B43">
      <w:pPr>
        <w:autoSpaceDE w:val="0"/>
        <w:autoSpaceDN w:val="0"/>
        <w:adjustRightInd w:val="0"/>
        <w:spacing w:after="0" w:line="240" w:lineRule="auto"/>
        <w:jc w:val="center"/>
        <w:rPr>
          <w:rFonts w:ascii="Book Antiqua" w:hAnsi="Book Antiqua"/>
          <w:b/>
          <w:color w:val="000000"/>
          <w:sz w:val="24"/>
          <w:szCs w:val="24"/>
        </w:rPr>
      </w:pPr>
      <w:r w:rsidRPr="00CF5195">
        <w:rPr>
          <w:rFonts w:ascii="Book Antiqua" w:hAnsi="Book Antiqua"/>
          <w:b/>
          <w:color w:val="000000"/>
          <w:sz w:val="24"/>
          <w:szCs w:val="24"/>
        </w:rPr>
        <w:t xml:space="preserve">Table </w:t>
      </w:r>
      <w:r w:rsidR="008F731E">
        <w:rPr>
          <w:rFonts w:ascii="Book Antiqua" w:hAnsi="Book Antiqua"/>
          <w:b/>
          <w:color w:val="000000"/>
          <w:sz w:val="24"/>
          <w:szCs w:val="24"/>
        </w:rPr>
        <w:t>4</w:t>
      </w:r>
      <w:r w:rsidRPr="00CF5195">
        <w:rPr>
          <w:rFonts w:ascii="Book Antiqua" w:hAnsi="Book Antiqua"/>
          <w:b/>
          <w:color w:val="000000"/>
          <w:sz w:val="24"/>
          <w:szCs w:val="24"/>
        </w:rPr>
        <w:t xml:space="preserve">: </w:t>
      </w:r>
      <w:r w:rsidR="004234B5" w:rsidRPr="00CF5195">
        <w:rPr>
          <w:rFonts w:ascii="Book Antiqua" w:hAnsi="Book Antiqua"/>
          <w:b/>
          <w:color w:val="000000"/>
          <w:sz w:val="24"/>
          <w:szCs w:val="24"/>
        </w:rPr>
        <w:t xml:space="preserve"> Ongoing Post</w:t>
      </w:r>
      <w:r w:rsidR="0024264C">
        <w:rPr>
          <w:rFonts w:ascii="Book Antiqua" w:hAnsi="Book Antiqua"/>
          <w:b/>
          <w:color w:val="000000"/>
          <w:sz w:val="24"/>
          <w:szCs w:val="24"/>
        </w:rPr>
        <w:t>-d</w:t>
      </w:r>
      <w:r w:rsidRPr="00CF5195">
        <w:rPr>
          <w:rFonts w:ascii="Book Antiqua" w:hAnsi="Book Antiqua"/>
          <w:b/>
          <w:color w:val="000000"/>
          <w:sz w:val="24"/>
          <w:szCs w:val="24"/>
        </w:rPr>
        <w:t>octoral Research</w:t>
      </w:r>
    </w:p>
    <w:p w14:paraId="03D559EF" w14:textId="08C4E7B3" w:rsidR="004234B5" w:rsidRPr="009942C4" w:rsidRDefault="004234B5" w:rsidP="00197B43">
      <w:pPr>
        <w:autoSpaceDE w:val="0"/>
        <w:autoSpaceDN w:val="0"/>
        <w:adjustRightInd w:val="0"/>
        <w:spacing w:after="0" w:line="240" w:lineRule="auto"/>
        <w:jc w:val="center"/>
        <w:rPr>
          <w:rFonts w:ascii="Book Antiqua" w:hAnsi="Book Antiqua"/>
          <w:b/>
          <w:color w:val="000000"/>
          <w:sz w:val="6"/>
          <w:szCs w:val="6"/>
        </w:rPr>
      </w:pPr>
      <w:r w:rsidRPr="00CF5195">
        <w:rPr>
          <w:rFonts w:ascii="Book Antiqua" w:hAnsi="Book Antiqua"/>
          <w:b/>
          <w:color w:val="000000"/>
          <w:sz w:val="24"/>
          <w:szCs w:val="24"/>
        </w:rPr>
        <w:tab/>
      </w:r>
      <w:r w:rsidRPr="00CF5195">
        <w:rPr>
          <w:rFonts w:ascii="Book Antiqua" w:hAnsi="Book Antiqua"/>
          <w:b/>
          <w:color w:val="000000"/>
          <w:sz w:val="24"/>
          <w:szCs w:val="24"/>
        </w:rPr>
        <w:tab/>
      </w:r>
      <w:r w:rsidRPr="00CF5195">
        <w:rPr>
          <w:rFonts w:ascii="Book Antiqua" w:hAnsi="Book Antiqua"/>
          <w:b/>
          <w:color w:val="000000"/>
          <w:sz w:val="24"/>
          <w:szCs w:val="24"/>
        </w:rPr>
        <w:tab/>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327"/>
        <w:gridCol w:w="4060"/>
        <w:gridCol w:w="2126"/>
      </w:tblGrid>
      <w:tr w:rsidR="004234B5" w:rsidRPr="00CF5195" w14:paraId="1F7F3485" w14:textId="77777777" w:rsidTr="004234B5">
        <w:tc>
          <w:tcPr>
            <w:tcW w:w="851" w:type="dxa"/>
          </w:tcPr>
          <w:p w14:paraId="1CD35DAB" w14:textId="77777777" w:rsidR="004234B5" w:rsidRPr="00CF5195" w:rsidRDefault="004234B5" w:rsidP="00D136FE">
            <w:pPr>
              <w:spacing w:after="0" w:line="240" w:lineRule="auto"/>
              <w:jc w:val="center"/>
              <w:rPr>
                <w:rFonts w:ascii="Book Antiqua" w:eastAsia="Times New Roman" w:hAnsi="Book Antiqua"/>
                <w:b/>
                <w:sz w:val="24"/>
                <w:szCs w:val="24"/>
                <w:lang w:val="en-US" w:bidi="kn-IN"/>
              </w:rPr>
            </w:pPr>
            <w:r w:rsidRPr="00CF5195">
              <w:rPr>
                <w:rFonts w:ascii="Book Antiqua" w:eastAsia="Times New Roman" w:hAnsi="Book Antiqua"/>
                <w:b/>
                <w:sz w:val="24"/>
                <w:szCs w:val="24"/>
                <w:lang w:val="en-US" w:bidi="kn-IN"/>
              </w:rPr>
              <w:t>Sl.</w:t>
            </w:r>
          </w:p>
          <w:p w14:paraId="73BD23DD" w14:textId="77777777" w:rsidR="004234B5" w:rsidRPr="00CF5195" w:rsidRDefault="004234B5" w:rsidP="00D136FE">
            <w:pPr>
              <w:spacing w:after="0" w:line="240" w:lineRule="auto"/>
              <w:jc w:val="center"/>
              <w:rPr>
                <w:rFonts w:ascii="Book Antiqua" w:eastAsia="Times New Roman" w:hAnsi="Book Antiqua"/>
                <w:b/>
                <w:sz w:val="24"/>
                <w:szCs w:val="24"/>
                <w:lang w:val="en-US" w:bidi="kn-IN"/>
              </w:rPr>
            </w:pPr>
            <w:r w:rsidRPr="00CF5195">
              <w:rPr>
                <w:rFonts w:ascii="Book Antiqua" w:eastAsia="Times New Roman" w:hAnsi="Book Antiqua"/>
                <w:b/>
                <w:sz w:val="24"/>
                <w:szCs w:val="24"/>
                <w:lang w:val="en-US" w:bidi="kn-IN"/>
              </w:rPr>
              <w:t>No.</w:t>
            </w:r>
          </w:p>
        </w:tc>
        <w:tc>
          <w:tcPr>
            <w:tcW w:w="1843" w:type="dxa"/>
          </w:tcPr>
          <w:p w14:paraId="3A15BEB6" w14:textId="77777777" w:rsidR="004234B5" w:rsidRPr="00CF5195" w:rsidRDefault="004234B5" w:rsidP="00D136FE">
            <w:pPr>
              <w:spacing w:after="0" w:line="240" w:lineRule="auto"/>
              <w:jc w:val="center"/>
              <w:rPr>
                <w:rFonts w:ascii="Book Antiqua" w:eastAsia="Times New Roman" w:hAnsi="Book Antiqua"/>
                <w:b/>
                <w:sz w:val="24"/>
                <w:szCs w:val="24"/>
                <w:lang w:val="en-US" w:bidi="kn-IN"/>
              </w:rPr>
            </w:pPr>
            <w:r w:rsidRPr="00CF5195">
              <w:rPr>
                <w:rFonts w:ascii="Book Antiqua" w:eastAsia="Times New Roman" w:hAnsi="Book Antiqua"/>
                <w:b/>
                <w:sz w:val="24"/>
                <w:szCs w:val="24"/>
                <w:lang w:val="en-US" w:bidi="kn-IN"/>
              </w:rPr>
              <w:t>Candidate</w:t>
            </w:r>
          </w:p>
        </w:tc>
        <w:tc>
          <w:tcPr>
            <w:tcW w:w="1327" w:type="dxa"/>
          </w:tcPr>
          <w:p w14:paraId="6F421578" w14:textId="77777777" w:rsidR="004234B5" w:rsidRPr="00CF5195" w:rsidRDefault="004234B5" w:rsidP="00D136FE">
            <w:pPr>
              <w:spacing w:after="0" w:line="240" w:lineRule="auto"/>
              <w:jc w:val="center"/>
              <w:rPr>
                <w:rFonts w:ascii="Book Antiqua" w:eastAsia="Times New Roman" w:hAnsi="Book Antiqua"/>
                <w:b/>
                <w:sz w:val="24"/>
                <w:szCs w:val="24"/>
                <w:lang w:val="en-US" w:bidi="kn-IN"/>
              </w:rPr>
            </w:pPr>
            <w:r w:rsidRPr="00CF5195">
              <w:rPr>
                <w:rFonts w:ascii="Book Antiqua" w:eastAsia="Times New Roman" w:hAnsi="Book Antiqua"/>
                <w:b/>
                <w:sz w:val="24"/>
                <w:szCs w:val="24"/>
                <w:lang w:val="en-US" w:bidi="kn-IN"/>
              </w:rPr>
              <w:t>Category</w:t>
            </w:r>
          </w:p>
        </w:tc>
        <w:tc>
          <w:tcPr>
            <w:tcW w:w="4060" w:type="dxa"/>
          </w:tcPr>
          <w:p w14:paraId="553E9620" w14:textId="77777777" w:rsidR="004234B5" w:rsidRPr="00CF5195" w:rsidRDefault="004234B5" w:rsidP="00D136FE">
            <w:pPr>
              <w:spacing w:after="0" w:line="240" w:lineRule="auto"/>
              <w:jc w:val="center"/>
              <w:rPr>
                <w:rFonts w:ascii="Book Antiqua" w:eastAsia="Times New Roman" w:hAnsi="Book Antiqua"/>
                <w:b/>
                <w:sz w:val="24"/>
                <w:szCs w:val="24"/>
                <w:lang w:val="en-US" w:bidi="kn-IN"/>
              </w:rPr>
            </w:pPr>
            <w:r w:rsidRPr="00CF5195">
              <w:rPr>
                <w:rFonts w:ascii="Book Antiqua" w:eastAsia="Times New Roman" w:hAnsi="Book Antiqua"/>
                <w:b/>
                <w:sz w:val="24"/>
                <w:szCs w:val="24"/>
                <w:lang w:val="en-US" w:bidi="kn-IN"/>
              </w:rPr>
              <w:t>Topic</w:t>
            </w:r>
          </w:p>
        </w:tc>
        <w:tc>
          <w:tcPr>
            <w:tcW w:w="2126" w:type="dxa"/>
          </w:tcPr>
          <w:p w14:paraId="5D123B71" w14:textId="77777777" w:rsidR="004234B5" w:rsidRPr="00CF5195" w:rsidRDefault="004234B5" w:rsidP="00D136FE">
            <w:pPr>
              <w:spacing w:after="0" w:line="240" w:lineRule="auto"/>
              <w:jc w:val="center"/>
              <w:rPr>
                <w:rFonts w:ascii="Book Antiqua" w:eastAsia="Times New Roman" w:hAnsi="Book Antiqua"/>
                <w:b/>
                <w:sz w:val="24"/>
                <w:szCs w:val="24"/>
                <w:lang w:val="en-US" w:bidi="kn-IN"/>
              </w:rPr>
            </w:pPr>
            <w:r w:rsidRPr="00CF5195">
              <w:rPr>
                <w:rFonts w:ascii="Book Antiqua" w:eastAsia="Times New Roman" w:hAnsi="Book Antiqua"/>
                <w:b/>
                <w:sz w:val="24"/>
                <w:szCs w:val="24"/>
                <w:lang w:val="en-US" w:bidi="kn-IN"/>
              </w:rPr>
              <w:t>Guide</w:t>
            </w:r>
          </w:p>
        </w:tc>
      </w:tr>
      <w:tr w:rsidR="004234B5" w:rsidRPr="00CF5195" w14:paraId="4DAD29AD" w14:textId="77777777" w:rsidTr="004234B5">
        <w:tc>
          <w:tcPr>
            <w:tcW w:w="851" w:type="dxa"/>
          </w:tcPr>
          <w:p w14:paraId="57C06FA9" w14:textId="0724A566" w:rsidR="004234B5" w:rsidRPr="00CF5195" w:rsidRDefault="004234B5" w:rsidP="00D136FE">
            <w:pPr>
              <w:spacing w:after="0" w:line="240" w:lineRule="auto"/>
              <w:jc w:val="center"/>
              <w:rPr>
                <w:rFonts w:ascii="Book Antiqua" w:eastAsia="Times New Roman" w:hAnsi="Book Antiqua"/>
                <w:bCs/>
                <w:sz w:val="24"/>
                <w:szCs w:val="24"/>
                <w:lang w:val="en-US" w:bidi="kn-IN"/>
              </w:rPr>
            </w:pPr>
            <w:r w:rsidRPr="00CF5195">
              <w:rPr>
                <w:rFonts w:ascii="Book Antiqua" w:eastAsia="Times New Roman" w:hAnsi="Book Antiqua"/>
                <w:bCs/>
                <w:sz w:val="24"/>
                <w:szCs w:val="24"/>
                <w:lang w:val="en-US" w:bidi="kn-IN"/>
              </w:rPr>
              <w:t>1</w:t>
            </w:r>
          </w:p>
        </w:tc>
        <w:tc>
          <w:tcPr>
            <w:tcW w:w="1843" w:type="dxa"/>
          </w:tcPr>
          <w:p w14:paraId="0C889DE9" w14:textId="7D770523" w:rsidR="004234B5" w:rsidRPr="00CF5195" w:rsidRDefault="004234B5" w:rsidP="00D136FE">
            <w:pPr>
              <w:spacing w:after="0" w:line="240" w:lineRule="auto"/>
              <w:jc w:val="center"/>
              <w:rPr>
                <w:rFonts w:ascii="Book Antiqua" w:eastAsia="Times New Roman" w:hAnsi="Book Antiqua"/>
                <w:bCs/>
                <w:sz w:val="24"/>
                <w:szCs w:val="24"/>
                <w:lang w:val="en-US" w:bidi="kn-IN"/>
              </w:rPr>
            </w:pPr>
            <w:r w:rsidRPr="00CF5195">
              <w:rPr>
                <w:rFonts w:ascii="Book Antiqua" w:hAnsi="Book Antiqua"/>
                <w:bCs/>
                <w:sz w:val="24"/>
                <w:szCs w:val="24"/>
              </w:rPr>
              <w:t>Dr. G Malar</w:t>
            </w:r>
          </w:p>
        </w:tc>
        <w:tc>
          <w:tcPr>
            <w:tcW w:w="1327" w:type="dxa"/>
          </w:tcPr>
          <w:p w14:paraId="701E9C41" w14:textId="1C534EF2" w:rsidR="004234B5" w:rsidRPr="00CF5195" w:rsidRDefault="004234B5" w:rsidP="00D136FE">
            <w:pPr>
              <w:spacing w:after="0" w:line="240" w:lineRule="auto"/>
              <w:jc w:val="center"/>
              <w:rPr>
                <w:rFonts w:ascii="Book Antiqua" w:eastAsia="Times New Roman" w:hAnsi="Book Antiqua"/>
                <w:bCs/>
                <w:sz w:val="24"/>
                <w:szCs w:val="24"/>
                <w:lang w:val="en-US" w:bidi="kn-IN"/>
              </w:rPr>
            </w:pPr>
            <w:r w:rsidRPr="00CF5195">
              <w:rPr>
                <w:rFonts w:ascii="Book Antiqua" w:eastAsia="Times New Roman" w:hAnsi="Book Antiqua"/>
                <w:bCs/>
                <w:sz w:val="24"/>
                <w:szCs w:val="24"/>
                <w:lang w:val="en-US" w:bidi="kn-IN"/>
              </w:rPr>
              <w:t>External</w:t>
            </w:r>
          </w:p>
        </w:tc>
        <w:tc>
          <w:tcPr>
            <w:tcW w:w="4060" w:type="dxa"/>
          </w:tcPr>
          <w:p w14:paraId="615D54AF" w14:textId="076F3759" w:rsidR="004234B5" w:rsidRPr="00CF5195" w:rsidRDefault="004234B5" w:rsidP="004234B5">
            <w:pPr>
              <w:spacing w:after="0" w:line="240" w:lineRule="auto"/>
              <w:rPr>
                <w:rFonts w:ascii="Book Antiqua" w:eastAsia="Times New Roman" w:hAnsi="Book Antiqua"/>
                <w:bCs/>
                <w:sz w:val="24"/>
                <w:szCs w:val="24"/>
                <w:lang w:val="en-US" w:bidi="kn-IN"/>
              </w:rPr>
            </w:pPr>
            <w:r w:rsidRPr="00CF5195">
              <w:rPr>
                <w:rFonts w:ascii="Book Antiqua" w:hAnsi="Book Antiqua"/>
                <w:sz w:val="24"/>
                <w:szCs w:val="24"/>
              </w:rPr>
              <w:t xml:space="preserve">Academic </w:t>
            </w:r>
            <w:r w:rsidR="0024264C" w:rsidRPr="00CF5195">
              <w:rPr>
                <w:rFonts w:ascii="Book Antiqua" w:hAnsi="Book Antiqua"/>
                <w:sz w:val="24"/>
                <w:szCs w:val="24"/>
              </w:rPr>
              <w:t>screening adapted for children with communication disorders</w:t>
            </w:r>
          </w:p>
        </w:tc>
        <w:tc>
          <w:tcPr>
            <w:tcW w:w="2126" w:type="dxa"/>
          </w:tcPr>
          <w:p w14:paraId="5486AD24" w14:textId="4813DB2F" w:rsidR="004234B5" w:rsidRPr="00CF5195" w:rsidRDefault="004234B5" w:rsidP="00D136FE">
            <w:pPr>
              <w:spacing w:after="0" w:line="240" w:lineRule="auto"/>
              <w:jc w:val="center"/>
              <w:rPr>
                <w:rFonts w:ascii="Book Antiqua" w:eastAsia="Times New Roman" w:hAnsi="Book Antiqua"/>
                <w:bCs/>
                <w:sz w:val="24"/>
                <w:szCs w:val="24"/>
                <w:lang w:val="en-US" w:bidi="kn-IN"/>
              </w:rPr>
            </w:pPr>
            <w:r w:rsidRPr="00CF5195">
              <w:rPr>
                <w:rFonts w:ascii="Book Antiqua" w:hAnsi="Book Antiqua"/>
                <w:bCs/>
                <w:sz w:val="24"/>
                <w:szCs w:val="24"/>
              </w:rPr>
              <w:t>Dr. S</w:t>
            </w:r>
            <w:r w:rsidR="00AA3EDB">
              <w:rPr>
                <w:rFonts w:ascii="Book Antiqua" w:hAnsi="Book Antiqua"/>
                <w:bCs/>
                <w:sz w:val="24"/>
                <w:szCs w:val="24"/>
              </w:rPr>
              <w:t xml:space="preserve"> </w:t>
            </w:r>
            <w:r w:rsidRPr="00CF5195">
              <w:rPr>
                <w:rFonts w:ascii="Book Antiqua" w:hAnsi="Book Antiqua"/>
                <w:bCs/>
                <w:sz w:val="24"/>
                <w:szCs w:val="24"/>
              </w:rPr>
              <w:t>P Goswami</w:t>
            </w:r>
          </w:p>
        </w:tc>
      </w:tr>
    </w:tbl>
    <w:p w14:paraId="27023631" w14:textId="62BCEDB4" w:rsidR="000F1BBB" w:rsidRPr="00031328" w:rsidRDefault="000F1BBB" w:rsidP="0011766F">
      <w:pPr>
        <w:autoSpaceDE w:val="0"/>
        <w:autoSpaceDN w:val="0"/>
        <w:adjustRightInd w:val="0"/>
        <w:spacing w:after="0" w:line="240" w:lineRule="auto"/>
        <w:ind w:left="284"/>
        <w:rPr>
          <w:rFonts w:ascii="Book Antiqua" w:hAnsi="Book Antiqua"/>
          <w:b/>
          <w:bCs/>
          <w:color w:val="000000"/>
          <w:sz w:val="24"/>
          <w:szCs w:val="24"/>
        </w:rPr>
      </w:pPr>
      <w:r w:rsidRPr="00031328">
        <w:rPr>
          <w:rFonts w:ascii="Book Antiqua" w:hAnsi="Book Antiqua"/>
          <w:b/>
          <w:bCs/>
          <w:color w:val="000000"/>
          <w:sz w:val="24"/>
          <w:szCs w:val="24"/>
        </w:rPr>
        <w:lastRenderedPageBreak/>
        <w:t>Post</w:t>
      </w:r>
      <w:r w:rsidR="00FE7F2A">
        <w:rPr>
          <w:rFonts w:ascii="Book Antiqua" w:hAnsi="Book Antiqua"/>
          <w:b/>
          <w:bCs/>
          <w:color w:val="000000"/>
          <w:sz w:val="24"/>
          <w:szCs w:val="24"/>
        </w:rPr>
        <w:t>g</w:t>
      </w:r>
      <w:r w:rsidRPr="00031328">
        <w:rPr>
          <w:rFonts w:ascii="Book Antiqua" w:hAnsi="Book Antiqua"/>
          <w:b/>
          <w:bCs/>
          <w:color w:val="000000"/>
          <w:sz w:val="24"/>
          <w:szCs w:val="24"/>
        </w:rPr>
        <w:t>raduate Research</w:t>
      </w:r>
    </w:p>
    <w:p w14:paraId="1AE5C06F" w14:textId="77777777" w:rsidR="00323117" w:rsidRPr="00031328" w:rsidRDefault="00323117" w:rsidP="000F1BBB">
      <w:pPr>
        <w:autoSpaceDE w:val="0"/>
        <w:autoSpaceDN w:val="0"/>
        <w:adjustRightInd w:val="0"/>
        <w:spacing w:after="0" w:line="240" w:lineRule="auto"/>
        <w:rPr>
          <w:rFonts w:ascii="Book Antiqua" w:hAnsi="Book Antiqua"/>
          <w:b/>
          <w:bCs/>
          <w:color w:val="000000"/>
          <w:sz w:val="24"/>
          <w:szCs w:val="24"/>
        </w:rPr>
      </w:pPr>
    </w:p>
    <w:p w14:paraId="7B141280" w14:textId="67C23957" w:rsidR="000F1BBB" w:rsidRPr="00031328" w:rsidRDefault="000F1BBB" w:rsidP="00E9383F">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color w:val="000000"/>
          <w:sz w:val="24"/>
          <w:szCs w:val="24"/>
        </w:rPr>
        <w:t>The postgraduate students of the institute carry out research as a part of their course work. The details of completed p</w:t>
      </w:r>
      <w:r w:rsidR="001F43BB" w:rsidRPr="00031328">
        <w:rPr>
          <w:rFonts w:ascii="Book Antiqua" w:hAnsi="Book Antiqua"/>
          <w:color w:val="000000"/>
          <w:sz w:val="24"/>
          <w:szCs w:val="24"/>
        </w:rPr>
        <w:t>ostgraduate research carried out</w:t>
      </w:r>
      <w:r w:rsidRPr="00031328">
        <w:rPr>
          <w:rFonts w:ascii="Book Antiqua" w:hAnsi="Book Antiqua"/>
          <w:color w:val="000000"/>
          <w:sz w:val="24"/>
          <w:szCs w:val="24"/>
        </w:rPr>
        <w:t xml:space="preserve"> as a part of M.Sc. Audiology and M.Sc. Speech-Language Pathology are given in table </w:t>
      </w:r>
      <w:r w:rsidR="00FE7F2A">
        <w:rPr>
          <w:rFonts w:ascii="Book Antiqua" w:hAnsi="Book Antiqua"/>
          <w:color w:val="000000"/>
          <w:sz w:val="24"/>
          <w:szCs w:val="24"/>
        </w:rPr>
        <w:t xml:space="preserve">5 </w:t>
      </w:r>
      <w:r w:rsidRPr="00031328">
        <w:rPr>
          <w:rFonts w:ascii="Book Antiqua" w:hAnsi="Book Antiqua"/>
          <w:color w:val="000000"/>
          <w:sz w:val="24"/>
          <w:szCs w:val="24"/>
        </w:rPr>
        <w:t xml:space="preserve">and the ongoing research works in table </w:t>
      </w:r>
      <w:r w:rsidR="00FE7F2A">
        <w:rPr>
          <w:rFonts w:ascii="Book Antiqua" w:hAnsi="Book Antiqua"/>
          <w:color w:val="000000"/>
          <w:sz w:val="24"/>
          <w:szCs w:val="24"/>
        </w:rPr>
        <w:t>6</w:t>
      </w:r>
      <w:r w:rsidRPr="00031328">
        <w:rPr>
          <w:rFonts w:ascii="Book Antiqua" w:hAnsi="Book Antiqua"/>
          <w:color w:val="000000"/>
          <w:sz w:val="24"/>
          <w:szCs w:val="24"/>
        </w:rPr>
        <w:t>.</w:t>
      </w:r>
    </w:p>
    <w:p w14:paraId="4C16B0D6" w14:textId="77777777" w:rsidR="000F1BBB" w:rsidRPr="00031328" w:rsidRDefault="000F1BBB" w:rsidP="000F1BBB">
      <w:pPr>
        <w:autoSpaceDE w:val="0"/>
        <w:autoSpaceDN w:val="0"/>
        <w:adjustRightInd w:val="0"/>
        <w:spacing w:after="0" w:line="240" w:lineRule="auto"/>
        <w:jc w:val="center"/>
        <w:rPr>
          <w:rFonts w:ascii="Book Antiqua" w:hAnsi="Book Antiqua"/>
          <w:color w:val="000000"/>
          <w:sz w:val="24"/>
          <w:szCs w:val="24"/>
        </w:rPr>
      </w:pPr>
    </w:p>
    <w:p w14:paraId="1D8AD0CB" w14:textId="65F0D080" w:rsidR="000F1BBB" w:rsidRDefault="000F1BBB" w:rsidP="000F1BBB">
      <w:pPr>
        <w:autoSpaceDE w:val="0"/>
        <w:autoSpaceDN w:val="0"/>
        <w:adjustRightInd w:val="0"/>
        <w:spacing w:after="0" w:line="240" w:lineRule="auto"/>
        <w:jc w:val="center"/>
        <w:rPr>
          <w:rFonts w:ascii="Book Antiqua" w:hAnsi="Book Antiqua"/>
          <w:b/>
          <w:sz w:val="24"/>
          <w:szCs w:val="24"/>
          <w:lang w:val="en-US"/>
        </w:rPr>
      </w:pPr>
      <w:r w:rsidRPr="00031328">
        <w:rPr>
          <w:rFonts w:ascii="Book Antiqua" w:hAnsi="Book Antiqua"/>
          <w:b/>
          <w:sz w:val="24"/>
          <w:szCs w:val="24"/>
          <w:lang w:val="en-US"/>
        </w:rPr>
        <w:t xml:space="preserve">Table </w:t>
      </w:r>
      <w:r w:rsidR="008F731E">
        <w:rPr>
          <w:rFonts w:ascii="Book Antiqua" w:hAnsi="Book Antiqua"/>
          <w:b/>
          <w:sz w:val="24"/>
          <w:szCs w:val="24"/>
          <w:lang w:val="en-US"/>
        </w:rPr>
        <w:t>5</w:t>
      </w:r>
      <w:r w:rsidRPr="00031328">
        <w:rPr>
          <w:rFonts w:ascii="Book Antiqua" w:hAnsi="Book Antiqua"/>
          <w:b/>
          <w:sz w:val="24"/>
          <w:szCs w:val="24"/>
          <w:lang w:val="en-US"/>
        </w:rPr>
        <w:t>: Completed postgraduate research</w:t>
      </w:r>
    </w:p>
    <w:p w14:paraId="7178C76C" w14:textId="77777777" w:rsidR="00E9383F" w:rsidRPr="00E9383F" w:rsidRDefault="00E9383F" w:rsidP="000F1BBB">
      <w:pPr>
        <w:autoSpaceDE w:val="0"/>
        <w:autoSpaceDN w:val="0"/>
        <w:adjustRightInd w:val="0"/>
        <w:spacing w:after="0" w:line="240" w:lineRule="auto"/>
        <w:jc w:val="center"/>
        <w:rPr>
          <w:rFonts w:ascii="Book Antiqua" w:hAnsi="Book Antiqua"/>
          <w:b/>
          <w:sz w:val="20"/>
          <w:szCs w:val="2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944"/>
        <w:gridCol w:w="4806"/>
        <w:gridCol w:w="194"/>
        <w:gridCol w:w="1914"/>
      </w:tblGrid>
      <w:tr w:rsidR="00E115C7" w:rsidRPr="00C714C7" w14:paraId="78D4DAC2" w14:textId="77777777" w:rsidTr="00DC2AD6">
        <w:tc>
          <w:tcPr>
            <w:tcW w:w="970" w:type="dxa"/>
          </w:tcPr>
          <w:p w14:paraId="4187659B" w14:textId="24D19184" w:rsidR="00E115C7" w:rsidRPr="00C714C7" w:rsidRDefault="00E115C7" w:rsidP="00F60BBB">
            <w:pPr>
              <w:spacing w:after="0" w:line="240" w:lineRule="auto"/>
              <w:jc w:val="center"/>
              <w:rPr>
                <w:rFonts w:ascii="Book Antiqua" w:hAnsi="Book Antiqua"/>
                <w:b/>
                <w:color w:val="000000"/>
                <w:sz w:val="24"/>
                <w:szCs w:val="24"/>
              </w:rPr>
            </w:pPr>
            <w:r w:rsidRPr="00C714C7">
              <w:rPr>
                <w:rFonts w:ascii="Book Antiqua" w:hAnsi="Book Antiqua"/>
                <w:b/>
                <w:color w:val="000000"/>
                <w:sz w:val="24"/>
                <w:szCs w:val="24"/>
              </w:rPr>
              <w:t>S</w:t>
            </w:r>
            <w:r w:rsidR="00C871D7">
              <w:rPr>
                <w:rFonts w:ascii="Book Antiqua" w:hAnsi="Book Antiqua"/>
                <w:b/>
                <w:color w:val="000000"/>
                <w:sz w:val="24"/>
                <w:szCs w:val="24"/>
              </w:rPr>
              <w:t>l</w:t>
            </w:r>
            <w:r w:rsidRPr="00C714C7">
              <w:rPr>
                <w:rFonts w:ascii="Book Antiqua" w:hAnsi="Book Antiqua"/>
                <w:b/>
                <w:color w:val="000000"/>
                <w:sz w:val="24"/>
                <w:szCs w:val="24"/>
              </w:rPr>
              <w:t>. No.</w:t>
            </w:r>
          </w:p>
        </w:tc>
        <w:tc>
          <w:tcPr>
            <w:tcW w:w="1944" w:type="dxa"/>
          </w:tcPr>
          <w:p w14:paraId="0251D064" w14:textId="77777777" w:rsidR="00E115C7" w:rsidRPr="00C714C7" w:rsidRDefault="00E115C7" w:rsidP="00F60BBB">
            <w:pPr>
              <w:spacing w:after="0" w:line="240" w:lineRule="auto"/>
              <w:jc w:val="center"/>
              <w:rPr>
                <w:rFonts w:ascii="Book Antiqua" w:hAnsi="Book Antiqua"/>
                <w:b/>
                <w:color w:val="000000"/>
                <w:sz w:val="24"/>
                <w:szCs w:val="24"/>
              </w:rPr>
            </w:pPr>
            <w:r w:rsidRPr="00C714C7">
              <w:rPr>
                <w:rFonts w:ascii="Book Antiqua" w:hAnsi="Book Antiqua"/>
                <w:b/>
                <w:color w:val="000000"/>
                <w:sz w:val="24"/>
                <w:szCs w:val="24"/>
              </w:rPr>
              <w:t>Candidate</w:t>
            </w:r>
          </w:p>
        </w:tc>
        <w:tc>
          <w:tcPr>
            <w:tcW w:w="5000" w:type="dxa"/>
            <w:gridSpan w:val="2"/>
          </w:tcPr>
          <w:p w14:paraId="17B44115" w14:textId="77777777" w:rsidR="00E115C7" w:rsidRPr="00C714C7" w:rsidRDefault="00526006" w:rsidP="00F60BBB">
            <w:pPr>
              <w:spacing w:after="0" w:line="240" w:lineRule="auto"/>
              <w:jc w:val="center"/>
              <w:rPr>
                <w:rFonts w:ascii="Book Antiqua" w:hAnsi="Book Antiqua"/>
                <w:b/>
                <w:color w:val="000000"/>
                <w:sz w:val="24"/>
                <w:szCs w:val="24"/>
              </w:rPr>
            </w:pPr>
            <w:r w:rsidRPr="00C714C7">
              <w:rPr>
                <w:rFonts w:ascii="Book Antiqua" w:hAnsi="Book Antiqua"/>
                <w:b/>
                <w:color w:val="000000"/>
                <w:sz w:val="24"/>
                <w:szCs w:val="24"/>
              </w:rPr>
              <w:t>Topic</w:t>
            </w:r>
          </w:p>
        </w:tc>
        <w:tc>
          <w:tcPr>
            <w:tcW w:w="1914" w:type="dxa"/>
          </w:tcPr>
          <w:p w14:paraId="7931714F" w14:textId="77777777" w:rsidR="00E115C7" w:rsidRPr="00C714C7" w:rsidRDefault="00526006" w:rsidP="00F60BBB">
            <w:pPr>
              <w:spacing w:after="0" w:line="240" w:lineRule="auto"/>
              <w:jc w:val="center"/>
              <w:rPr>
                <w:rFonts w:ascii="Book Antiqua" w:hAnsi="Book Antiqua"/>
                <w:b/>
                <w:color w:val="000000"/>
                <w:sz w:val="24"/>
                <w:szCs w:val="24"/>
              </w:rPr>
            </w:pPr>
            <w:r w:rsidRPr="00C714C7">
              <w:rPr>
                <w:rFonts w:ascii="Book Antiqua" w:hAnsi="Book Antiqua"/>
                <w:b/>
                <w:color w:val="000000"/>
                <w:sz w:val="24"/>
                <w:szCs w:val="24"/>
              </w:rPr>
              <w:t>Guide</w:t>
            </w:r>
          </w:p>
        </w:tc>
      </w:tr>
      <w:tr w:rsidR="00027048" w:rsidRPr="00C714C7" w14:paraId="600A7187" w14:textId="77777777" w:rsidTr="006A711F">
        <w:tc>
          <w:tcPr>
            <w:tcW w:w="9828" w:type="dxa"/>
            <w:gridSpan w:val="5"/>
          </w:tcPr>
          <w:p w14:paraId="18D93672" w14:textId="77777777" w:rsidR="00027048" w:rsidRPr="00C714C7" w:rsidRDefault="00027048" w:rsidP="00B237B5">
            <w:pPr>
              <w:spacing w:after="0" w:line="240" w:lineRule="auto"/>
              <w:jc w:val="center"/>
              <w:rPr>
                <w:rFonts w:ascii="Book Antiqua" w:hAnsi="Book Antiqua"/>
                <w:b/>
                <w:color w:val="000000"/>
                <w:sz w:val="24"/>
                <w:szCs w:val="24"/>
              </w:rPr>
            </w:pPr>
            <w:r w:rsidRPr="00C714C7">
              <w:rPr>
                <w:rFonts w:ascii="Book Antiqua" w:hAnsi="Book Antiqua"/>
                <w:b/>
                <w:color w:val="000000"/>
                <w:sz w:val="24"/>
                <w:szCs w:val="24"/>
              </w:rPr>
              <w:t>Audiology</w:t>
            </w:r>
          </w:p>
        </w:tc>
      </w:tr>
      <w:tr w:rsidR="00B77B67" w:rsidRPr="00C714C7" w14:paraId="692D4515" w14:textId="77777777" w:rsidTr="00DC2AD6">
        <w:tc>
          <w:tcPr>
            <w:tcW w:w="970" w:type="dxa"/>
          </w:tcPr>
          <w:p w14:paraId="02E49157" w14:textId="1B6C5513" w:rsidR="00B77B67" w:rsidRPr="0040089A" w:rsidRDefault="00B77B67"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9567529" w14:textId="25DC0734" w:rsidR="00B77B67" w:rsidRPr="008F731E" w:rsidRDefault="00B77B67" w:rsidP="008F731E">
            <w:pPr>
              <w:spacing w:after="0" w:line="240" w:lineRule="auto"/>
              <w:rPr>
                <w:rFonts w:ascii="Book Antiqua" w:hAnsi="Book Antiqua"/>
                <w:sz w:val="24"/>
                <w:szCs w:val="24"/>
              </w:rPr>
            </w:pPr>
            <w:r w:rsidRPr="00C714C7">
              <w:rPr>
                <w:rFonts w:ascii="Book Antiqua" w:hAnsi="Book Antiqua"/>
                <w:sz w:val="24"/>
                <w:szCs w:val="24"/>
              </w:rPr>
              <w:t>Aashish Sharma</w:t>
            </w:r>
          </w:p>
        </w:tc>
        <w:tc>
          <w:tcPr>
            <w:tcW w:w="5000" w:type="dxa"/>
            <w:gridSpan w:val="2"/>
          </w:tcPr>
          <w:p w14:paraId="04D9ABDF" w14:textId="77777777" w:rsidR="00B77B67" w:rsidRPr="00C714C7" w:rsidRDefault="00B77B67" w:rsidP="00AD53FA">
            <w:pPr>
              <w:spacing w:after="0" w:line="240" w:lineRule="auto"/>
              <w:jc w:val="both"/>
              <w:rPr>
                <w:rFonts w:ascii="Book Antiqua" w:hAnsi="Book Antiqua"/>
                <w:color w:val="000000"/>
                <w:sz w:val="24"/>
                <w:szCs w:val="24"/>
              </w:rPr>
            </w:pPr>
            <w:r w:rsidRPr="00C714C7">
              <w:rPr>
                <w:rFonts w:ascii="Book Antiqua" w:hAnsi="Book Antiqua"/>
                <w:sz w:val="24"/>
                <w:szCs w:val="24"/>
              </w:rPr>
              <w:t>Listening habits of young adults during lockdown: A survey</w:t>
            </w:r>
          </w:p>
        </w:tc>
        <w:tc>
          <w:tcPr>
            <w:tcW w:w="1914" w:type="dxa"/>
          </w:tcPr>
          <w:p w14:paraId="2DA334CC" w14:textId="16D05F38" w:rsidR="00B77B67" w:rsidRPr="00C714C7" w:rsidRDefault="00B77B67" w:rsidP="00AD53FA">
            <w:pPr>
              <w:spacing w:after="0" w:line="240" w:lineRule="auto"/>
              <w:rPr>
                <w:rFonts w:ascii="Book Antiqua" w:hAnsi="Book Antiqua"/>
                <w:color w:val="000000"/>
                <w:sz w:val="24"/>
                <w:szCs w:val="24"/>
              </w:rPr>
            </w:pPr>
            <w:r w:rsidRPr="00C714C7">
              <w:rPr>
                <w:rFonts w:ascii="Book Antiqua" w:hAnsi="Book Antiqua"/>
                <w:sz w:val="24"/>
                <w:szCs w:val="24"/>
              </w:rPr>
              <w:t>Dr. Geetha C</w:t>
            </w:r>
          </w:p>
        </w:tc>
      </w:tr>
      <w:tr w:rsidR="00B77B67" w:rsidRPr="00C714C7" w14:paraId="0B43878A" w14:textId="77777777" w:rsidTr="00DC2AD6">
        <w:tc>
          <w:tcPr>
            <w:tcW w:w="970" w:type="dxa"/>
          </w:tcPr>
          <w:p w14:paraId="08C021B5" w14:textId="26087326" w:rsidR="00B77B67" w:rsidRPr="0040089A" w:rsidRDefault="00B77B67"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DD9BF85" w14:textId="77777777" w:rsidR="00B77B67" w:rsidRPr="00C714C7" w:rsidRDefault="00B77B67" w:rsidP="00AD53FA">
            <w:pPr>
              <w:spacing w:after="0" w:line="240" w:lineRule="auto"/>
              <w:rPr>
                <w:rFonts w:ascii="Book Antiqua" w:hAnsi="Book Antiqua"/>
                <w:sz w:val="24"/>
                <w:szCs w:val="24"/>
              </w:rPr>
            </w:pPr>
            <w:r w:rsidRPr="00C714C7">
              <w:rPr>
                <w:rFonts w:ascii="Book Antiqua" w:hAnsi="Book Antiqua"/>
                <w:sz w:val="24"/>
                <w:szCs w:val="24"/>
              </w:rPr>
              <w:t xml:space="preserve">Abhishek </w:t>
            </w:r>
            <w:proofErr w:type="spellStart"/>
            <w:r w:rsidRPr="00C714C7">
              <w:rPr>
                <w:rFonts w:ascii="Book Antiqua" w:hAnsi="Book Antiqua"/>
                <w:sz w:val="24"/>
                <w:szCs w:val="24"/>
              </w:rPr>
              <w:t>Umashankar</w:t>
            </w:r>
            <w:proofErr w:type="spellEnd"/>
          </w:p>
        </w:tc>
        <w:tc>
          <w:tcPr>
            <w:tcW w:w="5000" w:type="dxa"/>
            <w:gridSpan w:val="2"/>
          </w:tcPr>
          <w:p w14:paraId="359535F2" w14:textId="77777777" w:rsidR="00B77B67" w:rsidRPr="00C714C7" w:rsidRDefault="00B77B67" w:rsidP="00AD53FA">
            <w:pPr>
              <w:spacing w:after="0" w:line="240" w:lineRule="auto"/>
              <w:jc w:val="both"/>
              <w:rPr>
                <w:rFonts w:ascii="Book Antiqua" w:hAnsi="Book Antiqua"/>
                <w:color w:val="000000"/>
                <w:sz w:val="24"/>
                <w:szCs w:val="24"/>
              </w:rPr>
            </w:pPr>
            <w:r w:rsidRPr="00C714C7">
              <w:rPr>
                <w:rFonts w:ascii="Book Antiqua" w:hAnsi="Book Antiqua"/>
                <w:sz w:val="24"/>
                <w:szCs w:val="24"/>
              </w:rPr>
              <w:t>The light cupula phenomenon: A systemic review</w:t>
            </w:r>
          </w:p>
        </w:tc>
        <w:tc>
          <w:tcPr>
            <w:tcW w:w="1914" w:type="dxa"/>
          </w:tcPr>
          <w:p w14:paraId="38435C95" w14:textId="410F329A" w:rsidR="00B77B67" w:rsidRPr="00C714C7" w:rsidRDefault="00B442F1" w:rsidP="00AD53FA">
            <w:pPr>
              <w:spacing w:after="0" w:line="240" w:lineRule="auto"/>
              <w:rPr>
                <w:rFonts w:ascii="Book Antiqua" w:hAnsi="Book Antiqua"/>
                <w:color w:val="000000"/>
                <w:sz w:val="24"/>
                <w:szCs w:val="24"/>
              </w:rPr>
            </w:pPr>
            <w:r>
              <w:rPr>
                <w:rFonts w:ascii="Book Antiqua" w:hAnsi="Book Antiqua"/>
                <w:sz w:val="24"/>
                <w:szCs w:val="24"/>
              </w:rPr>
              <w:t>Dr.</w:t>
            </w:r>
            <w:r w:rsidR="00B77B67" w:rsidRPr="00C714C7">
              <w:rPr>
                <w:rFonts w:ascii="Book Antiqua" w:hAnsi="Book Antiqua"/>
                <w:sz w:val="24"/>
                <w:szCs w:val="24"/>
              </w:rPr>
              <w:t xml:space="preserve"> </w:t>
            </w:r>
            <w:proofErr w:type="spellStart"/>
            <w:r w:rsidR="00B77B67" w:rsidRPr="00C714C7">
              <w:rPr>
                <w:rFonts w:ascii="Book Antiqua" w:hAnsi="Book Antiqua"/>
                <w:sz w:val="24"/>
                <w:szCs w:val="24"/>
              </w:rPr>
              <w:t>Animesh</w:t>
            </w:r>
            <w:proofErr w:type="spellEnd"/>
            <w:r w:rsidR="00B77B67" w:rsidRPr="00C714C7">
              <w:rPr>
                <w:rFonts w:ascii="Book Antiqua" w:hAnsi="Book Antiqua"/>
                <w:sz w:val="24"/>
                <w:szCs w:val="24"/>
              </w:rPr>
              <w:t xml:space="preserve"> Barman</w:t>
            </w:r>
          </w:p>
        </w:tc>
      </w:tr>
      <w:tr w:rsidR="00B77B67" w:rsidRPr="00C714C7" w14:paraId="0A6DEB79" w14:textId="77777777" w:rsidTr="00DC2AD6">
        <w:tc>
          <w:tcPr>
            <w:tcW w:w="970" w:type="dxa"/>
          </w:tcPr>
          <w:p w14:paraId="38B37095" w14:textId="2D3649F4" w:rsidR="00B77B67" w:rsidRPr="0040089A" w:rsidRDefault="00B77B67"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6F2C77D" w14:textId="77777777" w:rsidR="00B77B67" w:rsidRPr="00C714C7" w:rsidRDefault="00B77B67" w:rsidP="00AD53FA">
            <w:pPr>
              <w:spacing w:after="0" w:line="240" w:lineRule="auto"/>
              <w:rPr>
                <w:rFonts w:ascii="Book Antiqua" w:hAnsi="Book Antiqua"/>
                <w:sz w:val="24"/>
                <w:szCs w:val="24"/>
              </w:rPr>
            </w:pPr>
            <w:r w:rsidRPr="00C714C7">
              <w:rPr>
                <w:rFonts w:ascii="Book Antiqua" w:hAnsi="Book Antiqua"/>
                <w:sz w:val="24"/>
                <w:szCs w:val="24"/>
              </w:rPr>
              <w:t>Adithya S</w:t>
            </w:r>
            <w:r>
              <w:rPr>
                <w:rFonts w:ascii="Book Antiqua" w:hAnsi="Book Antiqua"/>
                <w:sz w:val="24"/>
                <w:szCs w:val="24"/>
              </w:rPr>
              <w:t xml:space="preserve"> </w:t>
            </w:r>
            <w:proofErr w:type="spellStart"/>
            <w:r w:rsidRPr="00C714C7">
              <w:rPr>
                <w:rFonts w:ascii="Book Antiqua" w:hAnsi="Book Antiqua"/>
                <w:sz w:val="24"/>
                <w:szCs w:val="24"/>
              </w:rPr>
              <w:t>S</w:t>
            </w:r>
            <w:proofErr w:type="spellEnd"/>
          </w:p>
          <w:p w14:paraId="3ADBEB90" w14:textId="77777777" w:rsidR="00B77B67" w:rsidRPr="00C714C7" w:rsidRDefault="00B77B67" w:rsidP="00AD53FA">
            <w:pPr>
              <w:spacing w:after="0" w:line="240" w:lineRule="auto"/>
              <w:jc w:val="both"/>
              <w:rPr>
                <w:rFonts w:ascii="Book Antiqua" w:hAnsi="Book Antiqua"/>
                <w:color w:val="000000"/>
                <w:sz w:val="24"/>
                <w:szCs w:val="24"/>
              </w:rPr>
            </w:pPr>
          </w:p>
        </w:tc>
        <w:tc>
          <w:tcPr>
            <w:tcW w:w="5000" w:type="dxa"/>
            <w:gridSpan w:val="2"/>
          </w:tcPr>
          <w:p w14:paraId="21E8D565" w14:textId="77777777" w:rsidR="00B77B67" w:rsidRPr="00C714C7" w:rsidRDefault="00B77B67" w:rsidP="00AD53FA">
            <w:pPr>
              <w:spacing w:after="0" w:line="240" w:lineRule="auto"/>
              <w:jc w:val="both"/>
              <w:rPr>
                <w:rFonts w:ascii="Book Antiqua" w:hAnsi="Book Antiqua"/>
                <w:color w:val="000000"/>
                <w:sz w:val="24"/>
                <w:szCs w:val="24"/>
              </w:rPr>
            </w:pPr>
            <w:proofErr w:type="spellStart"/>
            <w:r w:rsidRPr="00C714C7">
              <w:rPr>
                <w:rFonts w:ascii="Book Antiqua" w:hAnsi="Book Antiqua"/>
                <w:sz w:val="24"/>
                <w:szCs w:val="24"/>
              </w:rPr>
              <w:t>Canalith</w:t>
            </w:r>
            <w:proofErr w:type="spellEnd"/>
            <w:r w:rsidRPr="00C714C7">
              <w:rPr>
                <w:rFonts w:ascii="Book Antiqua" w:hAnsi="Book Antiqua"/>
                <w:sz w:val="24"/>
                <w:szCs w:val="24"/>
              </w:rPr>
              <w:t xml:space="preserve"> repositioning </w:t>
            </w:r>
            <w:proofErr w:type="spellStart"/>
            <w:r w:rsidRPr="00C714C7">
              <w:rPr>
                <w:rFonts w:ascii="Book Antiqua" w:hAnsi="Book Antiqua"/>
                <w:sz w:val="24"/>
                <w:szCs w:val="24"/>
              </w:rPr>
              <w:t>maneuvers</w:t>
            </w:r>
            <w:proofErr w:type="spellEnd"/>
            <w:r w:rsidRPr="00C714C7">
              <w:rPr>
                <w:rFonts w:ascii="Book Antiqua" w:hAnsi="Book Antiqua"/>
                <w:sz w:val="24"/>
                <w:szCs w:val="24"/>
              </w:rPr>
              <w:t xml:space="preserve"> for treatment of </w:t>
            </w:r>
            <w:r>
              <w:rPr>
                <w:rFonts w:ascii="Book Antiqua" w:hAnsi="Book Antiqua"/>
                <w:sz w:val="24"/>
                <w:szCs w:val="24"/>
              </w:rPr>
              <w:t>p</w:t>
            </w:r>
            <w:r w:rsidRPr="00C714C7">
              <w:rPr>
                <w:rFonts w:ascii="Book Antiqua" w:hAnsi="Book Antiqua"/>
                <w:sz w:val="24"/>
                <w:szCs w:val="24"/>
              </w:rPr>
              <w:t xml:space="preserve">osterior </w:t>
            </w:r>
            <w:proofErr w:type="spellStart"/>
            <w:r w:rsidRPr="00C714C7">
              <w:rPr>
                <w:rFonts w:ascii="Book Antiqua" w:hAnsi="Book Antiqua"/>
                <w:sz w:val="24"/>
                <w:szCs w:val="24"/>
              </w:rPr>
              <w:t>semicircular</w:t>
            </w:r>
            <w:proofErr w:type="spellEnd"/>
            <w:r w:rsidRPr="00C714C7">
              <w:rPr>
                <w:rFonts w:ascii="Book Antiqua" w:hAnsi="Book Antiqua"/>
                <w:sz w:val="24"/>
                <w:szCs w:val="24"/>
              </w:rPr>
              <w:t xml:space="preserve"> canal: A </w:t>
            </w:r>
            <w:r>
              <w:rPr>
                <w:rFonts w:ascii="Book Antiqua" w:hAnsi="Book Antiqua"/>
                <w:sz w:val="24"/>
                <w:szCs w:val="24"/>
              </w:rPr>
              <w:t>s</w:t>
            </w:r>
            <w:r w:rsidRPr="00C714C7">
              <w:rPr>
                <w:rFonts w:ascii="Book Antiqua" w:hAnsi="Book Antiqua"/>
                <w:sz w:val="24"/>
                <w:szCs w:val="24"/>
              </w:rPr>
              <w:t>ystematic review</w:t>
            </w:r>
          </w:p>
        </w:tc>
        <w:tc>
          <w:tcPr>
            <w:tcW w:w="1914" w:type="dxa"/>
          </w:tcPr>
          <w:p w14:paraId="7C4F549C" w14:textId="77777777" w:rsidR="00B77B67" w:rsidRPr="00C714C7" w:rsidRDefault="00B77B67" w:rsidP="00AD53FA">
            <w:pPr>
              <w:spacing w:after="0" w:line="240" w:lineRule="auto"/>
              <w:rPr>
                <w:rFonts w:ascii="Book Antiqua" w:hAnsi="Book Antiqua"/>
                <w:color w:val="000000"/>
                <w:sz w:val="24"/>
                <w:szCs w:val="24"/>
              </w:rPr>
            </w:pPr>
            <w:r w:rsidRPr="00C714C7">
              <w:rPr>
                <w:rFonts w:ascii="Book Antiqua" w:hAnsi="Book Antiqua"/>
                <w:sz w:val="24"/>
                <w:szCs w:val="24"/>
              </w:rPr>
              <w:t>Dr. Niraj Kumar Singh</w:t>
            </w:r>
          </w:p>
        </w:tc>
      </w:tr>
      <w:tr w:rsidR="008F731E" w:rsidRPr="00C714C7" w14:paraId="7A6CB29E" w14:textId="77777777" w:rsidTr="00DC2AD6">
        <w:tc>
          <w:tcPr>
            <w:tcW w:w="970" w:type="dxa"/>
          </w:tcPr>
          <w:p w14:paraId="35EF2BBE" w14:textId="16BFE49E"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36DE700" w14:textId="77777777" w:rsidR="008F731E" w:rsidRPr="00C714C7" w:rsidRDefault="008F731E" w:rsidP="008F731E">
            <w:pPr>
              <w:spacing w:after="0" w:line="240" w:lineRule="auto"/>
              <w:rPr>
                <w:rFonts w:ascii="Book Antiqua" w:hAnsi="Book Antiqua"/>
                <w:sz w:val="24"/>
                <w:szCs w:val="24"/>
              </w:rPr>
            </w:pPr>
            <w:proofErr w:type="spellStart"/>
            <w:r w:rsidRPr="00C714C7">
              <w:rPr>
                <w:rFonts w:ascii="Book Antiqua" w:hAnsi="Book Antiqua"/>
                <w:sz w:val="24"/>
                <w:szCs w:val="24"/>
              </w:rPr>
              <w:t>Aiza</w:t>
            </w:r>
            <w:proofErr w:type="spellEnd"/>
            <w:r w:rsidRPr="00C714C7">
              <w:rPr>
                <w:rFonts w:ascii="Book Antiqua" w:hAnsi="Book Antiqua"/>
                <w:sz w:val="24"/>
                <w:szCs w:val="24"/>
              </w:rPr>
              <w:t xml:space="preserve"> Fatima Raza</w:t>
            </w:r>
          </w:p>
          <w:p w14:paraId="1A43AFB6" w14:textId="77777777" w:rsidR="008F731E" w:rsidRPr="00C714C7" w:rsidRDefault="008F731E" w:rsidP="008F731E">
            <w:pPr>
              <w:spacing w:after="0" w:line="240" w:lineRule="auto"/>
              <w:jc w:val="both"/>
              <w:rPr>
                <w:rFonts w:ascii="Book Antiqua" w:hAnsi="Book Antiqua"/>
                <w:color w:val="000000"/>
                <w:sz w:val="24"/>
                <w:szCs w:val="24"/>
              </w:rPr>
            </w:pPr>
          </w:p>
        </w:tc>
        <w:tc>
          <w:tcPr>
            <w:tcW w:w="5000" w:type="dxa"/>
            <w:gridSpan w:val="2"/>
          </w:tcPr>
          <w:p w14:paraId="31B8A240" w14:textId="77777777" w:rsidR="008F731E" w:rsidRPr="00794504" w:rsidRDefault="008F731E" w:rsidP="008F731E">
            <w:pPr>
              <w:spacing w:after="0" w:line="240" w:lineRule="auto"/>
              <w:jc w:val="both"/>
              <w:rPr>
                <w:rFonts w:ascii="Book Antiqua" w:hAnsi="Book Antiqua"/>
                <w:sz w:val="24"/>
                <w:szCs w:val="24"/>
              </w:rPr>
            </w:pPr>
            <w:r w:rsidRPr="00C714C7">
              <w:rPr>
                <w:rFonts w:ascii="Book Antiqua" w:hAnsi="Book Antiqua"/>
                <w:sz w:val="24"/>
                <w:szCs w:val="24"/>
              </w:rPr>
              <w:t>Indicators for cochlear implantation in individuals with auditory neuropathy spectrum disorders: A systematic review</w:t>
            </w:r>
          </w:p>
        </w:tc>
        <w:tc>
          <w:tcPr>
            <w:tcW w:w="1914" w:type="dxa"/>
          </w:tcPr>
          <w:p w14:paraId="13352F85" w14:textId="52B3F3C4"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Dr. Prashanth Prabhu P</w:t>
            </w:r>
          </w:p>
        </w:tc>
      </w:tr>
      <w:tr w:rsidR="008F731E" w:rsidRPr="00C714C7" w14:paraId="3A13B2F6" w14:textId="77777777" w:rsidTr="00DC2AD6">
        <w:tc>
          <w:tcPr>
            <w:tcW w:w="970" w:type="dxa"/>
          </w:tcPr>
          <w:p w14:paraId="370D452B" w14:textId="5AB2461B"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3236082" w14:textId="7777777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Aman Kumar</w:t>
            </w:r>
          </w:p>
          <w:p w14:paraId="4F3A258E" w14:textId="77777777" w:rsidR="008F731E" w:rsidRPr="00C714C7" w:rsidRDefault="008F731E" w:rsidP="008F731E">
            <w:pPr>
              <w:spacing w:after="0" w:line="240" w:lineRule="auto"/>
              <w:jc w:val="both"/>
              <w:rPr>
                <w:rFonts w:ascii="Book Antiqua" w:hAnsi="Book Antiqua"/>
                <w:color w:val="000000"/>
                <w:sz w:val="24"/>
                <w:szCs w:val="24"/>
              </w:rPr>
            </w:pPr>
          </w:p>
        </w:tc>
        <w:tc>
          <w:tcPr>
            <w:tcW w:w="5000" w:type="dxa"/>
            <w:gridSpan w:val="2"/>
          </w:tcPr>
          <w:p w14:paraId="04BF999F"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Prevalence of hearing loss in geriatrics</w:t>
            </w:r>
          </w:p>
        </w:tc>
        <w:tc>
          <w:tcPr>
            <w:tcW w:w="1914" w:type="dxa"/>
          </w:tcPr>
          <w:p w14:paraId="457524DB" w14:textId="0DF5C3B1"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Ms. Mamatha N</w:t>
            </w:r>
            <w:r w:rsidR="00AA3EDB">
              <w:rPr>
                <w:rFonts w:ascii="Book Antiqua" w:hAnsi="Book Antiqua"/>
                <w:sz w:val="24"/>
                <w:szCs w:val="24"/>
              </w:rPr>
              <w:t xml:space="preserve"> </w:t>
            </w:r>
            <w:r w:rsidRPr="00C714C7">
              <w:rPr>
                <w:rFonts w:ascii="Book Antiqua" w:hAnsi="Book Antiqua"/>
                <w:sz w:val="24"/>
                <w:szCs w:val="24"/>
              </w:rPr>
              <w:t>M</w:t>
            </w:r>
          </w:p>
        </w:tc>
      </w:tr>
      <w:tr w:rsidR="008F731E" w:rsidRPr="00C714C7" w14:paraId="4BCCFF91" w14:textId="77777777" w:rsidTr="00DC2AD6">
        <w:tc>
          <w:tcPr>
            <w:tcW w:w="970" w:type="dxa"/>
          </w:tcPr>
          <w:p w14:paraId="20C55332" w14:textId="0438694E"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D15781C" w14:textId="7777777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 xml:space="preserve">Anju Sara </w:t>
            </w:r>
            <w:proofErr w:type="spellStart"/>
            <w:r w:rsidRPr="00C714C7">
              <w:rPr>
                <w:rFonts w:ascii="Book Antiqua" w:hAnsi="Book Antiqua"/>
                <w:sz w:val="24"/>
                <w:szCs w:val="24"/>
              </w:rPr>
              <w:t>Eby</w:t>
            </w:r>
            <w:proofErr w:type="spellEnd"/>
          </w:p>
          <w:p w14:paraId="4BADA6EF" w14:textId="77777777" w:rsidR="008F731E" w:rsidRPr="00C714C7" w:rsidRDefault="008F731E" w:rsidP="008F731E">
            <w:pPr>
              <w:spacing w:after="0" w:line="240" w:lineRule="auto"/>
              <w:jc w:val="both"/>
              <w:rPr>
                <w:rFonts w:ascii="Book Antiqua" w:hAnsi="Book Antiqua"/>
                <w:color w:val="000000"/>
                <w:sz w:val="24"/>
                <w:szCs w:val="24"/>
              </w:rPr>
            </w:pPr>
          </w:p>
        </w:tc>
        <w:tc>
          <w:tcPr>
            <w:tcW w:w="5000" w:type="dxa"/>
            <w:gridSpan w:val="2"/>
          </w:tcPr>
          <w:p w14:paraId="5FE9F3B7"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 </w:t>
            </w:r>
            <w:r>
              <w:rPr>
                <w:rFonts w:ascii="Book Antiqua" w:hAnsi="Book Antiqua"/>
                <w:sz w:val="24"/>
                <w:szCs w:val="24"/>
              </w:rPr>
              <w:t>s</w:t>
            </w:r>
            <w:r w:rsidRPr="00C714C7">
              <w:rPr>
                <w:rFonts w:ascii="Book Antiqua" w:hAnsi="Book Antiqua"/>
                <w:sz w:val="24"/>
                <w:szCs w:val="24"/>
              </w:rPr>
              <w:t xml:space="preserve">urvey on </w:t>
            </w:r>
            <w:r>
              <w:rPr>
                <w:rFonts w:ascii="Book Antiqua" w:hAnsi="Book Antiqua"/>
                <w:sz w:val="24"/>
                <w:szCs w:val="24"/>
              </w:rPr>
              <w:t>a</w:t>
            </w:r>
            <w:r w:rsidRPr="00C714C7">
              <w:rPr>
                <w:rFonts w:ascii="Book Antiqua" w:hAnsi="Book Antiqua"/>
                <w:sz w:val="24"/>
                <w:szCs w:val="24"/>
              </w:rPr>
              <w:t xml:space="preserve">wareness about </w:t>
            </w:r>
            <w:r>
              <w:rPr>
                <w:rFonts w:ascii="Book Antiqua" w:hAnsi="Book Antiqua"/>
                <w:sz w:val="24"/>
                <w:szCs w:val="24"/>
              </w:rPr>
              <w:t>v</w:t>
            </w:r>
            <w:r w:rsidRPr="00C714C7">
              <w:rPr>
                <w:rFonts w:ascii="Book Antiqua" w:hAnsi="Book Antiqua"/>
                <w:sz w:val="24"/>
                <w:szCs w:val="24"/>
              </w:rPr>
              <w:t xml:space="preserve">arious </w:t>
            </w:r>
            <w:r>
              <w:rPr>
                <w:rFonts w:ascii="Book Antiqua" w:hAnsi="Book Antiqua"/>
                <w:sz w:val="24"/>
                <w:szCs w:val="24"/>
              </w:rPr>
              <w:t>a</w:t>
            </w:r>
            <w:r w:rsidRPr="00C714C7">
              <w:rPr>
                <w:rFonts w:ascii="Book Antiqua" w:hAnsi="Book Antiqua"/>
                <w:sz w:val="24"/>
                <w:szCs w:val="24"/>
              </w:rPr>
              <w:t xml:space="preserve">udiological </w:t>
            </w:r>
            <w:proofErr w:type="spellStart"/>
            <w:r>
              <w:rPr>
                <w:rFonts w:ascii="Book Antiqua" w:hAnsi="Book Antiqua"/>
                <w:sz w:val="24"/>
                <w:szCs w:val="24"/>
              </w:rPr>
              <w:t>c</w:t>
            </w:r>
            <w:r w:rsidRPr="00C714C7">
              <w:rPr>
                <w:rFonts w:ascii="Book Antiqua" w:hAnsi="Book Antiqua"/>
                <w:sz w:val="24"/>
                <w:szCs w:val="24"/>
              </w:rPr>
              <w:t>nditions</w:t>
            </w:r>
            <w:proofErr w:type="spellEnd"/>
            <w:r w:rsidRPr="00C714C7">
              <w:rPr>
                <w:rFonts w:ascii="Book Antiqua" w:hAnsi="Book Antiqua"/>
                <w:sz w:val="24"/>
                <w:szCs w:val="24"/>
              </w:rPr>
              <w:t xml:space="preserve"> in </w:t>
            </w:r>
            <w:r>
              <w:rPr>
                <w:rFonts w:ascii="Book Antiqua" w:hAnsi="Book Antiqua"/>
                <w:sz w:val="24"/>
                <w:szCs w:val="24"/>
              </w:rPr>
              <w:t>s</w:t>
            </w:r>
            <w:r w:rsidRPr="00C714C7">
              <w:rPr>
                <w:rFonts w:ascii="Book Antiqua" w:hAnsi="Book Antiqua"/>
                <w:sz w:val="24"/>
                <w:szCs w:val="24"/>
              </w:rPr>
              <w:t xml:space="preserve">tudents and their </w:t>
            </w:r>
            <w:r>
              <w:rPr>
                <w:rFonts w:ascii="Book Antiqua" w:hAnsi="Book Antiqua"/>
                <w:sz w:val="24"/>
                <w:szCs w:val="24"/>
              </w:rPr>
              <w:t>c</w:t>
            </w:r>
            <w:r w:rsidRPr="00C714C7">
              <w:rPr>
                <w:rFonts w:ascii="Book Antiqua" w:hAnsi="Book Antiqua"/>
                <w:sz w:val="24"/>
                <w:szCs w:val="24"/>
              </w:rPr>
              <w:t xml:space="preserve">lassroom </w:t>
            </w:r>
            <w:r>
              <w:rPr>
                <w:rFonts w:ascii="Book Antiqua" w:hAnsi="Book Antiqua"/>
                <w:sz w:val="24"/>
                <w:szCs w:val="24"/>
              </w:rPr>
              <w:t>m</w:t>
            </w:r>
            <w:r w:rsidRPr="00C714C7">
              <w:rPr>
                <w:rFonts w:ascii="Book Antiqua" w:hAnsi="Book Antiqua"/>
                <w:sz w:val="24"/>
                <w:szCs w:val="24"/>
              </w:rPr>
              <w:t xml:space="preserve">anagement amongst </w:t>
            </w:r>
            <w:r>
              <w:rPr>
                <w:rFonts w:ascii="Book Antiqua" w:hAnsi="Book Antiqua"/>
                <w:sz w:val="24"/>
                <w:szCs w:val="24"/>
              </w:rPr>
              <w:t>t</w:t>
            </w:r>
            <w:r w:rsidRPr="00C714C7">
              <w:rPr>
                <w:rFonts w:ascii="Book Antiqua" w:hAnsi="Book Antiqua"/>
                <w:sz w:val="24"/>
                <w:szCs w:val="24"/>
              </w:rPr>
              <w:t>eachers in Kerala</w:t>
            </w:r>
          </w:p>
        </w:tc>
        <w:tc>
          <w:tcPr>
            <w:tcW w:w="1914" w:type="dxa"/>
          </w:tcPr>
          <w:p w14:paraId="2D37ABF7" w14:textId="77777777"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Dr. Chandni Jain</w:t>
            </w:r>
          </w:p>
        </w:tc>
      </w:tr>
      <w:tr w:rsidR="008F731E" w:rsidRPr="00C714C7" w14:paraId="20D37481" w14:textId="77777777" w:rsidTr="00DC2AD6">
        <w:tc>
          <w:tcPr>
            <w:tcW w:w="970" w:type="dxa"/>
          </w:tcPr>
          <w:p w14:paraId="1275398A" w14:textId="032C939B"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62D3122"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Ankit Kumar </w:t>
            </w:r>
            <w:proofErr w:type="spellStart"/>
            <w:r w:rsidRPr="00C714C7">
              <w:rPr>
                <w:rFonts w:ascii="Book Antiqua" w:hAnsi="Book Antiqua"/>
                <w:sz w:val="24"/>
                <w:szCs w:val="24"/>
              </w:rPr>
              <w:t>Lohani</w:t>
            </w:r>
            <w:proofErr w:type="spellEnd"/>
          </w:p>
        </w:tc>
        <w:tc>
          <w:tcPr>
            <w:tcW w:w="5000" w:type="dxa"/>
            <w:gridSpan w:val="2"/>
          </w:tcPr>
          <w:p w14:paraId="7EC2C28F"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A tutorial on vestibular evoked myogenic potential</w:t>
            </w:r>
          </w:p>
        </w:tc>
        <w:tc>
          <w:tcPr>
            <w:tcW w:w="1914" w:type="dxa"/>
          </w:tcPr>
          <w:p w14:paraId="10AEE6A8" w14:textId="77777777"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Dr. Sujeet Kumar Sinha</w:t>
            </w:r>
          </w:p>
        </w:tc>
      </w:tr>
      <w:tr w:rsidR="008F731E" w:rsidRPr="00C714C7" w14:paraId="2594CF81" w14:textId="77777777" w:rsidTr="00DC2AD6">
        <w:tc>
          <w:tcPr>
            <w:tcW w:w="970" w:type="dxa"/>
          </w:tcPr>
          <w:p w14:paraId="6B29388D" w14:textId="6027529C"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DA3046F" w14:textId="7F5A433B" w:rsidR="008F731E" w:rsidRPr="00DC2AD6" w:rsidRDefault="008F731E" w:rsidP="00DC2AD6">
            <w:pPr>
              <w:spacing w:after="0" w:line="240" w:lineRule="auto"/>
              <w:rPr>
                <w:rFonts w:ascii="Book Antiqua" w:hAnsi="Book Antiqua"/>
                <w:sz w:val="24"/>
                <w:szCs w:val="24"/>
              </w:rPr>
            </w:pPr>
            <w:r w:rsidRPr="00C714C7">
              <w:rPr>
                <w:rFonts w:ascii="Book Antiqua" w:hAnsi="Book Antiqua"/>
                <w:sz w:val="24"/>
                <w:szCs w:val="24"/>
              </w:rPr>
              <w:t>Anshuman Yadav</w:t>
            </w:r>
          </w:p>
        </w:tc>
        <w:tc>
          <w:tcPr>
            <w:tcW w:w="5000" w:type="dxa"/>
            <w:gridSpan w:val="2"/>
          </w:tcPr>
          <w:p w14:paraId="51EE0238"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Speech </w:t>
            </w:r>
            <w:r>
              <w:rPr>
                <w:rFonts w:ascii="Book Antiqua" w:hAnsi="Book Antiqua"/>
                <w:sz w:val="24"/>
                <w:szCs w:val="24"/>
              </w:rPr>
              <w:t>p</w:t>
            </w:r>
            <w:r w:rsidRPr="00C714C7">
              <w:rPr>
                <w:rFonts w:ascii="Book Antiqua" w:hAnsi="Book Antiqua"/>
                <w:sz w:val="24"/>
                <w:szCs w:val="24"/>
              </w:rPr>
              <w:t xml:space="preserve">erception </w:t>
            </w:r>
            <w:r>
              <w:rPr>
                <w:rFonts w:ascii="Book Antiqua" w:hAnsi="Book Antiqua"/>
                <w:sz w:val="24"/>
                <w:szCs w:val="24"/>
              </w:rPr>
              <w:t>o</w:t>
            </w:r>
            <w:r w:rsidRPr="00C714C7">
              <w:rPr>
                <w:rFonts w:ascii="Book Antiqua" w:hAnsi="Book Antiqua"/>
                <w:sz w:val="24"/>
                <w:szCs w:val="24"/>
              </w:rPr>
              <w:t>utcomes using Bone Conduction Implants: Systematic review</w:t>
            </w:r>
          </w:p>
        </w:tc>
        <w:tc>
          <w:tcPr>
            <w:tcW w:w="1914" w:type="dxa"/>
          </w:tcPr>
          <w:p w14:paraId="32D80DC3" w14:textId="77777777"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Dr. Prawin Kumar</w:t>
            </w:r>
          </w:p>
        </w:tc>
      </w:tr>
      <w:tr w:rsidR="008F731E" w:rsidRPr="00C714C7" w14:paraId="16ED50DA" w14:textId="77777777" w:rsidTr="00DC2AD6">
        <w:tc>
          <w:tcPr>
            <w:tcW w:w="970" w:type="dxa"/>
          </w:tcPr>
          <w:p w14:paraId="58E93D49" w14:textId="5F991871"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6E106EB" w14:textId="7777777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 xml:space="preserve">Apoorva </w:t>
            </w:r>
            <w:proofErr w:type="spellStart"/>
            <w:r w:rsidRPr="00C714C7">
              <w:rPr>
                <w:rFonts w:ascii="Book Antiqua" w:hAnsi="Book Antiqua"/>
                <w:sz w:val="24"/>
                <w:szCs w:val="24"/>
              </w:rPr>
              <w:t>Prathibha</w:t>
            </w:r>
            <w:proofErr w:type="spellEnd"/>
            <w:r w:rsidRPr="00C714C7">
              <w:rPr>
                <w:rFonts w:ascii="Book Antiqua" w:hAnsi="Book Antiqua"/>
                <w:sz w:val="24"/>
                <w:szCs w:val="24"/>
              </w:rPr>
              <w:t xml:space="preserve"> K</w:t>
            </w:r>
            <w:r>
              <w:rPr>
                <w:rFonts w:ascii="Book Antiqua" w:hAnsi="Book Antiqua"/>
                <w:sz w:val="24"/>
                <w:szCs w:val="24"/>
              </w:rPr>
              <w:t xml:space="preserve"> </w:t>
            </w:r>
            <w:r w:rsidRPr="00C714C7">
              <w:rPr>
                <w:rFonts w:ascii="Book Antiqua" w:hAnsi="Book Antiqua"/>
                <w:sz w:val="24"/>
                <w:szCs w:val="24"/>
              </w:rPr>
              <w:t>S</w:t>
            </w:r>
          </w:p>
          <w:p w14:paraId="01D32058" w14:textId="77777777" w:rsidR="008F731E" w:rsidRPr="00C714C7" w:rsidRDefault="008F731E" w:rsidP="008F731E">
            <w:pPr>
              <w:spacing w:after="0" w:line="240" w:lineRule="auto"/>
              <w:jc w:val="both"/>
              <w:rPr>
                <w:rFonts w:ascii="Book Antiqua" w:hAnsi="Book Antiqua"/>
                <w:color w:val="000000"/>
                <w:sz w:val="24"/>
                <w:szCs w:val="24"/>
              </w:rPr>
            </w:pPr>
          </w:p>
        </w:tc>
        <w:tc>
          <w:tcPr>
            <w:tcW w:w="5000" w:type="dxa"/>
            <w:gridSpan w:val="2"/>
          </w:tcPr>
          <w:p w14:paraId="1B8C8193"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Longitudinal study on </w:t>
            </w:r>
            <w:r>
              <w:rPr>
                <w:rFonts w:ascii="Book Antiqua" w:hAnsi="Book Antiqua"/>
                <w:sz w:val="24"/>
                <w:szCs w:val="24"/>
              </w:rPr>
              <w:t>a</w:t>
            </w:r>
            <w:r w:rsidRPr="00C714C7">
              <w:rPr>
                <w:rFonts w:ascii="Book Antiqua" w:hAnsi="Book Antiqua"/>
                <w:sz w:val="24"/>
                <w:szCs w:val="24"/>
              </w:rPr>
              <w:t xml:space="preserve">udiological and language outcomes in children using </w:t>
            </w:r>
            <w:r>
              <w:rPr>
                <w:rFonts w:ascii="Book Antiqua" w:hAnsi="Book Antiqua"/>
                <w:sz w:val="24"/>
                <w:szCs w:val="24"/>
              </w:rPr>
              <w:t>h</w:t>
            </w:r>
            <w:r w:rsidRPr="00C714C7">
              <w:rPr>
                <w:rFonts w:ascii="Book Antiqua" w:hAnsi="Book Antiqua"/>
                <w:sz w:val="24"/>
                <w:szCs w:val="24"/>
              </w:rPr>
              <w:t>earing aids: A comparative study of ANSD and SNHI</w:t>
            </w:r>
          </w:p>
        </w:tc>
        <w:tc>
          <w:tcPr>
            <w:tcW w:w="1914" w:type="dxa"/>
          </w:tcPr>
          <w:p w14:paraId="7853A151" w14:textId="467DB79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Dr. Nisha K</w:t>
            </w:r>
            <w:r w:rsidR="00945831">
              <w:rPr>
                <w:rFonts w:ascii="Book Antiqua" w:hAnsi="Book Antiqua"/>
                <w:sz w:val="24"/>
                <w:szCs w:val="24"/>
              </w:rPr>
              <w:t xml:space="preserve"> </w:t>
            </w:r>
            <w:r w:rsidRPr="00C714C7">
              <w:rPr>
                <w:rFonts w:ascii="Book Antiqua" w:hAnsi="Book Antiqua"/>
                <w:sz w:val="24"/>
                <w:szCs w:val="24"/>
              </w:rPr>
              <w:t>V</w:t>
            </w:r>
          </w:p>
          <w:p w14:paraId="3B60AB1E" w14:textId="7777777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 xml:space="preserve">Co- Guide: </w:t>
            </w:r>
          </w:p>
          <w:p w14:paraId="06918022" w14:textId="5FF8F458" w:rsidR="008F731E" w:rsidRPr="00794504" w:rsidRDefault="008F731E" w:rsidP="008F731E">
            <w:pPr>
              <w:spacing w:after="0" w:line="240" w:lineRule="auto"/>
              <w:rPr>
                <w:rFonts w:ascii="Book Antiqua" w:hAnsi="Book Antiqua"/>
                <w:sz w:val="24"/>
                <w:szCs w:val="24"/>
              </w:rPr>
            </w:pPr>
            <w:r w:rsidRPr="00C714C7">
              <w:rPr>
                <w:rFonts w:ascii="Book Antiqua" w:hAnsi="Book Antiqua"/>
                <w:sz w:val="24"/>
                <w:szCs w:val="24"/>
              </w:rPr>
              <w:t>Dr. Ajith Kumar U</w:t>
            </w:r>
          </w:p>
        </w:tc>
      </w:tr>
      <w:tr w:rsidR="008F731E" w:rsidRPr="00C714C7" w14:paraId="4233BA0A" w14:textId="77777777" w:rsidTr="00DC2AD6">
        <w:tc>
          <w:tcPr>
            <w:tcW w:w="970" w:type="dxa"/>
          </w:tcPr>
          <w:p w14:paraId="29436D06" w14:textId="0F4B9BDE"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ABA5101" w14:textId="7777777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 xml:space="preserve">Ariya </w:t>
            </w:r>
            <w:proofErr w:type="spellStart"/>
            <w:r w:rsidRPr="00C714C7">
              <w:rPr>
                <w:rFonts w:ascii="Book Antiqua" w:hAnsi="Book Antiqua"/>
                <w:sz w:val="24"/>
                <w:szCs w:val="24"/>
              </w:rPr>
              <w:t>Jayan</w:t>
            </w:r>
            <w:proofErr w:type="spellEnd"/>
          </w:p>
          <w:p w14:paraId="78C25453" w14:textId="77777777" w:rsidR="008F731E" w:rsidRPr="00C714C7" w:rsidRDefault="008F731E" w:rsidP="008F731E">
            <w:pPr>
              <w:spacing w:after="0" w:line="240" w:lineRule="auto"/>
              <w:jc w:val="both"/>
              <w:rPr>
                <w:rFonts w:ascii="Book Antiqua" w:hAnsi="Book Antiqua"/>
                <w:color w:val="000000"/>
                <w:sz w:val="24"/>
                <w:szCs w:val="24"/>
              </w:rPr>
            </w:pPr>
          </w:p>
        </w:tc>
        <w:tc>
          <w:tcPr>
            <w:tcW w:w="5000" w:type="dxa"/>
            <w:gridSpan w:val="2"/>
          </w:tcPr>
          <w:p w14:paraId="5229E07F"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Speech </w:t>
            </w:r>
            <w:r>
              <w:rPr>
                <w:rFonts w:ascii="Book Antiqua" w:hAnsi="Book Antiqua"/>
                <w:sz w:val="24"/>
                <w:szCs w:val="24"/>
              </w:rPr>
              <w:t>p</w:t>
            </w:r>
            <w:r w:rsidRPr="00C714C7">
              <w:rPr>
                <w:rFonts w:ascii="Book Antiqua" w:hAnsi="Book Antiqua"/>
                <w:sz w:val="24"/>
                <w:szCs w:val="24"/>
              </w:rPr>
              <w:t xml:space="preserve">erception </w:t>
            </w:r>
            <w:r>
              <w:rPr>
                <w:rFonts w:ascii="Book Antiqua" w:hAnsi="Book Antiqua"/>
                <w:sz w:val="24"/>
                <w:szCs w:val="24"/>
              </w:rPr>
              <w:t>o</w:t>
            </w:r>
            <w:r w:rsidRPr="00C714C7">
              <w:rPr>
                <w:rFonts w:ascii="Book Antiqua" w:hAnsi="Book Antiqua"/>
                <w:sz w:val="24"/>
                <w:szCs w:val="24"/>
              </w:rPr>
              <w:t xml:space="preserve">utcomes in </w:t>
            </w:r>
            <w:r>
              <w:rPr>
                <w:rFonts w:ascii="Book Antiqua" w:hAnsi="Book Antiqua"/>
                <w:sz w:val="24"/>
                <w:szCs w:val="24"/>
              </w:rPr>
              <w:t>c</w:t>
            </w:r>
            <w:r w:rsidRPr="00C714C7">
              <w:rPr>
                <w:rFonts w:ascii="Book Antiqua" w:hAnsi="Book Antiqua"/>
                <w:sz w:val="24"/>
                <w:szCs w:val="24"/>
              </w:rPr>
              <w:t xml:space="preserve">hildren using Auditory Brainstem Implants: Systematic </w:t>
            </w:r>
            <w:r>
              <w:rPr>
                <w:rFonts w:ascii="Book Antiqua" w:hAnsi="Book Antiqua"/>
                <w:sz w:val="24"/>
                <w:szCs w:val="24"/>
              </w:rPr>
              <w:t>r</w:t>
            </w:r>
            <w:r w:rsidRPr="00C714C7">
              <w:rPr>
                <w:rFonts w:ascii="Book Antiqua" w:hAnsi="Book Antiqua"/>
                <w:sz w:val="24"/>
                <w:szCs w:val="24"/>
              </w:rPr>
              <w:t>eview</w:t>
            </w:r>
          </w:p>
        </w:tc>
        <w:tc>
          <w:tcPr>
            <w:tcW w:w="1914" w:type="dxa"/>
          </w:tcPr>
          <w:p w14:paraId="2B965B27" w14:textId="77777777"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Dr. Prawin Kumar</w:t>
            </w:r>
          </w:p>
        </w:tc>
      </w:tr>
      <w:tr w:rsidR="008F731E" w:rsidRPr="00C714C7" w14:paraId="0D38D910" w14:textId="77777777" w:rsidTr="00DC2AD6">
        <w:tc>
          <w:tcPr>
            <w:tcW w:w="970" w:type="dxa"/>
          </w:tcPr>
          <w:p w14:paraId="5574E76D" w14:textId="62A74DF1"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0DF199E" w14:textId="77777777" w:rsidR="008F731E" w:rsidRPr="00C714C7" w:rsidRDefault="008F731E" w:rsidP="008F731E">
            <w:pPr>
              <w:spacing w:after="0" w:line="240" w:lineRule="auto"/>
              <w:rPr>
                <w:rFonts w:ascii="Book Antiqua" w:hAnsi="Book Antiqua"/>
                <w:sz w:val="24"/>
                <w:szCs w:val="24"/>
              </w:rPr>
            </w:pPr>
            <w:proofErr w:type="spellStart"/>
            <w:r w:rsidRPr="00C714C7">
              <w:rPr>
                <w:rFonts w:ascii="Book Antiqua" w:hAnsi="Book Antiqua"/>
                <w:sz w:val="24"/>
                <w:szCs w:val="24"/>
              </w:rPr>
              <w:t>Arsiwala</w:t>
            </w:r>
            <w:proofErr w:type="spellEnd"/>
            <w:r w:rsidRPr="00C714C7">
              <w:rPr>
                <w:rFonts w:ascii="Book Antiqua" w:hAnsi="Book Antiqua"/>
                <w:sz w:val="24"/>
                <w:szCs w:val="24"/>
              </w:rPr>
              <w:t xml:space="preserve"> Tasneem M</w:t>
            </w:r>
          </w:p>
        </w:tc>
        <w:tc>
          <w:tcPr>
            <w:tcW w:w="5000" w:type="dxa"/>
            <w:gridSpan w:val="2"/>
          </w:tcPr>
          <w:p w14:paraId="09E66DC9" w14:textId="77777777" w:rsidR="008F731E" w:rsidRPr="00C714C7" w:rsidRDefault="00B403D1" w:rsidP="008F731E">
            <w:pPr>
              <w:spacing w:after="0" w:line="240" w:lineRule="auto"/>
              <w:jc w:val="both"/>
              <w:rPr>
                <w:rFonts w:ascii="Book Antiqua" w:hAnsi="Book Antiqua"/>
                <w:color w:val="000000"/>
                <w:sz w:val="24"/>
                <w:szCs w:val="24"/>
              </w:rPr>
            </w:pPr>
            <w:hyperlink r:id="rId8" w:history="1">
              <w:r w:rsidR="008F731E" w:rsidRPr="00C714C7">
                <w:rPr>
                  <w:rStyle w:val="Hyperlink"/>
                  <w:rFonts w:ascii="Book Antiqua" w:hAnsi="Book Antiqua"/>
                  <w:color w:val="000000"/>
                  <w:sz w:val="24"/>
                  <w:szCs w:val="24"/>
                  <w:u w:val="none"/>
                </w:rPr>
                <w:t xml:space="preserve">Cortical auditory evoked potentials </w:t>
              </w:r>
              <w:proofErr w:type="gramStart"/>
              <w:r w:rsidR="008F731E" w:rsidRPr="00C714C7">
                <w:rPr>
                  <w:rStyle w:val="Hyperlink"/>
                  <w:rFonts w:ascii="Book Antiqua" w:hAnsi="Book Antiqua"/>
                  <w:color w:val="000000"/>
                  <w:sz w:val="24"/>
                  <w:szCs w:val="24"/>
                  <w:u w:val="none"/>
                </w:rPr>
                <w:t>as  performance</w:t>
              </w:r>
              <w:proofErr w:type="gramEnd"/>
              <w:r w:rsidR="008F731E" w:rsidRPr="00C714C7">
                <w:rPr>
                  <w:rStyle w:val="Hyperlink"/>
                  <w:rFonts w:ascii="Book Antiqua" w:hAnsi="Book Antiqua"/>
                  <w:color w:val="000000"/>
                  <w:sz w:val="24"/>
                  <w:szCs w:val="24"/>
                  <w:u w:val="none"/>
                </w:rPr>
                <w:t xml:space="preserve"> indicators in cochlear implant: A systematic review</w:t>
              </w:r>
            </w:hyperlink>
          </w:p>
        </w:tc>
        <w:tc>
          <w:tcPr>
            <w:tcW w:w="1914" w:type="dxa"/>
          </w:tcPr>
          <w:p w14:paraId="680E7203" w14:textId="52E1A768"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color w:val="000000"/>
                <w:sz w:val="24"/>
                <w:szCs w:val="24"/>
              </w:rPr>
              <w:t>Dr. Geetha C</w:t>
            </w:r>
          </w:p>
        </w:tc>
      </w:tr>
      <w:tr w:rsidR="008F731E" w:rsidRPr="00C714C7" w14:paraId="3CD0213A" w14:textId="77777777" w:rsidTr="00DC2AD6">
        <w:tc>
          <w:tcPr>
            <w:tcW w:w="970" w:type="dxa"/>
          </w:tcPr>
          <w:p w14:paraId="58EBEF43" w14:textId="4765FC87"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E46BCDF" w14:textId="77777777" w:rsidR="008F731E" w:rsidRPr="00C714C7" w:rsidRDefault="008F731E" w:rsidP="008F731E">
            <w:pPr>
              <w:spacing w:after="0" w:line="240" w:lineRule="auto"/>
              <w:rPr>
                <w:rFonts w:ascii="Book Antiqua" w:hAnsi="Book Antiqua"/>
                <w:sz w:val="24"/>
                <w:szCs w:val="24"/>
              </w:rPr>
            </w:pPr>
            <w:r w:rsidRPr="00C714C7">
              <w:rPr>
                <w:rFonts w:ascii="Book Antiqua" w:hAnsi="Book Antiqua"/>
                <w:sz w:val="24"/>
                <w:szCs w:val="24"/>
              </w:rPr>
              <w:t>Atul P</w:t>
            </w:r>
            <w:r>
              <w:rPr>
                <w:rFonts w:ascii="Book Antiqua" w:hAnsi="Book Antiqua"/>
                <w:sz w:val="24"/>
                <w:szCs w:val="24"/>
              </w:rPr>
              <w:t xml:space="preserve"> R</w:t>
            </w:r>
          </w:p>
          <w:p w14:paraId="2AC8A78E" w14:textId="77777777" w:rsidR="008F731E" w:rsidRPr="00C714C7" w:rsidRDefault="008F731E" w:rsidP="008F731E">
            <w:pPr>
              <w:spacing w:after="0" w:line="240" w:lineRule="auto"/>
              <w:rPr>
                <w:rFonts w:ascii="Book Antiqua" w:hAnsi="Book Antiqua"/>
                <w:color w:val="000000"/>
                <w:sz w:val="24"/>
                <w:szCs w:val="24"/>
              </w:rPr>
            </w:pPr>
          </w:p>
        </w:tc>
        <w:tc>
          <w:tcPr>
            <w:tcW w:w="5000" w:type="dxa"/>
            <w:gridSpan w:val="2"/>
          </w:tcPr>
          <w:p w14:paraId="6ED0C5D4" w14:textId="77777777" w:rsidR="008F731E" w:rsidRPr="00C714C7" w:rsidRDefault="008F731E" w:rsidP="008F731E">
            <w:pPr>
              <w:spacing w:after="0" w:line="240" w:lineRule="auto"/>
              <w:jc w:val="both"/>
              <w:rPr>
                <w:rFonts w:ascii="Book Antiqua" w:hAnsi="Book Antiqua"/>
                <w:color w:val="000000"/>
                <w:sz w:val="24"/>
                <w:szCs w:val="24"/>
              </w:rPr>
            </w:pPr>
            <w:r w:rsidRPr="00C714C7">
              <w:rPr>
                <w:rFonts w:ascii="Book Antiqua" w:hAnsi="Book Antiqua"/>
                <w:sz w:val="24"/>
                <w:szCs w:val="24"/>
              </w:rPr>
              <w:t>Sudden sensorineural hearing loss-Literature review</w:t>
            </w:r>
          </w:p>
        </w:tc>
        <w:tc>
          <w:tcPr>
            <w:tcW w:w="1914" w:type="dxa"/>
          </w:tcPr>
          <w:p w14:paraId="5A424EA6" w14:textId="5AE5138F" w:rsidR="008F731E" w:rsidRPr="00C714C7" w:rsidRDefault="00945831" w:rsidP="008F731E">
            <w:pPr>
              <w:spacing w:after="0" w:line="240" w:lineRule="auto"/>
              <w:rPr>
                <w:rFonts w:ascii="Book Antiqua" w:hAnsi="Book Antiqua"/>
                <w:color w:val="000000"/>
                <w:sz w:val="24"/>
                <w:szCs w:val="24"/>
              </w:rPr>
            </w:pPr>
            <w:r>
              <w:rPr>
                <w:rFonts w:ascii="Book Antiqua" w:hAnsi="Book Antiqua"/>
                <w:sz w:val="24"/>
                <w:szCs w:val="24"/>
              </w:rPr>
              <w:t>Dr.</w:t>
            </w:r>
            <w:r w:rsidR="008F731E" w:rsidRPr="00C714C7">
              <w:rPr>
                <w:rFonts w:ascii="Book Antiqua" w:hAnsi="Book Antiqua"/>
                <w:sz w:val="24"/>
                <w:szCs w:val="24"/>
              </w:rPr>
              <w:t xml:space="preserve"> Rajalakshmi K</w:t>
            </w:r>
          </w:p>
        </w:tc>
      </w:tr>
      <w:tr w:rsidR="008F731E" w:rsidRPr="00C714C7" w14:paraId="4F0FA9ED" w14:textId="77777777" w:rsidTr="00DC2AD6">
        <w:tc>
          <w:tcPr>
            <w:tcW w:w="970" w:type="dxa"/>
          </w:tcPr>
          <w:p w14:paraId="17978FA1" w14:textId="2E95A90D" w:rsidR="008F731E" w:rsidRPr="0040089A" w:rsidRDefault="008F731E" w:rsidP="00302507">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C6DD9FF" w14:textId="77777777" w:rsidR="008F731E" w:rsidRPr="00C714C7" w:rsidRDefault="008F731E" w:rsidP="008F731E">
            <w:pPr>
              <w:spacing w:after="0" w:line="240" w:lineRule="auto"/>
              <w:rPr>
                <w:rFonts w:ascii="Book Antiqua" w:hAnsi="Book Antiqua"/>
                <w:sz w:val="24"/>
                <w:szCs w:val="24"/>
              </w:rPr>
            </w:pPr>
            <w:proofErr w:type="spellStart"/>
            <w:r w:rsidRPr="00C714C7">
              <w:rPr>
                <w:rFonts w:ascii="Book Antiqua" w:hAnsi="Book Antiqua"/>
                <w:sz w:val="24"/>
                <w:szCs w:val="24"/>
              </w:rPr>
              <w:t>Bhagyashree</w:t>
            </w:r>
            <w:proofErr w:type="spellEnd"/>
            <w:r w:rsidRPr="00C714C7">
              <w:rPr>
                <w:rFonts w:ascii="Book Antiqua" w:hAnsi="Book Antiqua"/>
                <w:sz w:val="24"/>
                <w:szCs w:val="24"/>
              </w:rPr>
              <w:t xml:space="preserve"> Ishwar H</w:t>
            </w:r>
          </w:p>
        </w:tc>
        <w:tc>
          <w:tcPr>
            <w:tcW w:w="5000" w:type="dxa"/>
            <w:gridSpan w:val="2"/>
          </w:tcPr>
          <w:p w14:paraId="5A475735" w14:textId="77777777" w:rsidR="008F731E" w:rsidRDefault="008F731E" w:rsidP="008F731E">
            <w:pPr>
              <w:spacing w:after="0" w:line="240" w:lineRule="auto"/>
              <w:jc w:val="both"/>
              <w:rPr>
                <w:rFonts w:ascii="Book Antiqua" w:hAnsi="Book Antiqua"/>
                <w:sz w:val="24"/>
                <w:szCs w:val="24"/>
              </w:rPr>
            </w:pPr>
            <w:r w:rsidRPr="00C714C7">
              <w:rPr>
                <w:rFonts w:ascii="Book Antiqua" w:hAnsi="Book Antiqua"/>
                <w:sz w:val="24"/>
                <w:szCs w:val="24"/>
              </w:rPr>
              <w:t xml:space="preserve">Trend analysis of </w:t>
            </w:r>
            <w:r>
              <w:rPr>
                <w:rFonts w:ascii="Book Antiqua" w:hAnsi="Book Antiqua"/>
                <w:sz w:val="24"/>
                <w:szCs w:val="24"/>
              </w:rPr>
              <w:t>h</w:t>
            </w:r>
            <w:r w:rsidRPr="00C714C7">
              <w:rPr>
                <w:rFonts w:ascii="Book Antiqua" w:hAnsi="Book Antiqua"/>
                <w:sz w:val="24"/>
                <w:szCs w:val="24"/>
              </w:rPr>
              <w:t>earing aids dispensed under HDDU scheme at AIISH</w:t>
            </w:r>
          </w:p>
          <w:p w14:paraId="0D50E28F" w14:textId="6B73F33D" w:rsidR="00F60BBB" w:rsidRPr="00C714C7" w:rsidRDefault="00F60BBB" w:rsidP="008F731E">
            <w:pPr>
              <w:spacing w:after="0" w:line="240" w:lineRule="auto"/>
              <w:jc w:val="both"/>
              <w:rPr>
                <w:rFonts w:ascii="Book Antiqua" w:hAnsi="Book Antiqua"/>
                <w:color w:val="000000"/>
                <w:sz w:val="24"/>
                <w:szCs w:val="24"/>
              </w:rPr>
            </w:pPr>
          </w:p>
        </w:tc>
        <w:tc>
          <w:tcPr>
            <w:tcW w:w="1914" w:type="dxa"/>
          </w:tcPr>
          <w:p w14:paraId="73103008" w14:textId="7327A363" w:rsidR="008F731E" w:rsidRPr="00C714C7" w:rsidRDefault="008F731E" w:rsidP="008F731E">
            <w:pPr>
              <w:spacing w:after="0" w:line="240" w:lineRule="auto"/>
              <w:rPr>
                <w:rFonts w:ascii="Book Antiqua" w:hAnsi="Book Antiqua"/>
                <w:color w:val="000000"/>
                <w:sz w:val="24"/>
                <w:szCs w:val="24"/>
              </w:rPr>
            </w:pPr>
            <w:r w:rsidRPr="00C714C7">
              <w:rPr>
                <w:rFonts w:ascii="Book Antiqua" w:hAnsi="Book Antiqua"/>
                <w:sz w:val="24"/>
                <w:szCs w:val="24"/>
              </w:rPr>
              <w:t>Dr. Sandeep M</w:t>
            </w:r>
          </w:p>
        </w:tc>
      </w:tr>
      <w:tr w:rsidR="00F60BBB" w:rsidRPr="00C714C7" w14:paraId="31E9A537" w14:textId="77777777" w:rsidTr="00DC2AD6">
        <w:tc>
          <w:tcPr>
            <w:tcW w:w="970" w:type="dxa"/>
          </w:tcPr>
          <w:p w14:paraId="24CC251E" w14:textId="3BD08979" w:rsidR="00F60BBB" w:rsidRPr="00F60BBB" w:rsidRDefault="00F60BBB" w:rsidP="00F60BBB">
            <w:pPr>
              <w:spacing w:after="0" w:line="240" w:lineRule="auto"/>
              <w:jc w:val="center"/>
              <w:rPr>
                <w:rFonts w:ascii="Book Antiqua" w:hAnsi="Book Antiqua"/>
                <w:color w:val="000000"/>
                <w:sz w:val="24"/>
                <w:szCs w:val="24"/>
              </w:rPr>
            </w:pPr>
            <w:r w:rsidRPr="00F60BBB">
              <w:rPr>
                <w:rFonts w:ascii="Book Antiqua" w:hAnsi="Book Antiqua"/>
                <w:b/>
                <w:color w:val="000000"/>
                <w:sz w:val="24"/>
                <w:szCs w:val="24"/>
              </w:rPr>
              <w:lastRenderedPageBreak/>
              <w:t>Sl. No.</w:t>
            </w:r>
          </w:p>
        </w:tc>
        <w:tc>
          <w:tcPr>
            <w:tcW w:w="1944" w:type="dxa"/>
          </w:tcPr>
          <w:p w14:paraId="46B8AC84" w14:textId="4A36B029" w:rsidR="00F60BBB" w:rsidRPr="00C714C7" w:rsidRDefault="00F60BBB" w:rsidP="00F60BBB">
            <w:pPr>
              <w:spacing w:after="0" w:line="240" w:lineRule="auto"/>
              <w:jc w:val="center"/>
              <w:rPr>
                <w:rFonts w:ascii="Book Antiqua" w:hAnsi="Book Antiqua"/>
                <w:sz w:val="24"/>
                <w:szCs w:val="24"/>
              </w:rPr>
            </w:pPr>
            <w:r w:rsidRPr="00C714C7">
              <w:rPr>
                <w:rFonts w:ascii="Book Antiqua" w:hAnsi="Book Antiqua"/>
                <w:b/>
                <w:color w:val="000000"/>
                <w:sz w:val="24"/>
                <w:szCs w:val="24"/>
              </w:rPr>
              <w:t>Candidate</w:t>
            </w:r>
          </w:p>
        </w:tc>
        <w:tc>
          <w:tcPr>
            <w:tcW w:w="5000" w:type="dxa"/>
            <w:gridSpan w:val="2"/>
          </w:tcPr>
          <w:p w14:paraId="35BF1BC5" w14:textId="2F11007E" w:rsidR="00F60BBB" w:rsidRPr="00C714C7" w:rsidRDefault="00F60BBB" w:rsidP="00F60BBB">
            <w:pPr>
              <w:spacing w:after="0" w:line="240" w:lineRule="auto"/>
              <w:jc w:val="center"/>
              <w:rPr>
                <w:rFonts w:ascii="Book Antiqua" w:hAnsi="Book Antiqua"/>
                <w:sz w:val="24"/>
                <w:szCs w:val="24"/>
              </w:rPr>
            </w:pPr>
            <w:r w:rsidRPr="00C714C7">
              <w:rPr>
                <w:rFonts w:ascii="Book Antiqua" w:hAnsi="Book Antiqua"/>
                <w:b/>
                <w:color w:val="000000"/>
                <w:sz w:val="24"/>
                <w:szCs w:val="24"/>
              </w:rPr>
              <w:t>Topic</w:t>
            </w:r>
          </w:p>
        </w:tc>
        <w:tc>
          <w:tcPr>
            <w:tcW w:w="1914" w:type="dxa"/>
          </w:tcPr>
          <w:p w14:paraId="7F9929E8" w14:textId="3A4CB552" w:rsidR="00F60BBB" w:rsidRPr="00C714C7" w:rsidRDefault="00F60BBB" w:rsidP="00F60BBB">
            <w:pPr>
              <w:spacing w:after="0" w:line="240" w:lineRule="auto"/>
              <w:jc w:val="center"/>
              <w:rPr>
                <w:rFonts w:ascii="Book Antiqua" w:hAnsi="Book Antiqua"/>
                <w:sz w:val="24"/>
                <w:szCs w:val="24"/>
              </w:rPr>
            </w:pPr>
            <w:r w:rsidRPr="00C714C7">
              <w:rPr>
                <w:rFonts w:ascii="Book Antiqua" w:hAnsi="Book Antiqua"/>
                <w:b/>
                <w:color w:val="000000"/>
                <w:sz w:val="24"/>
                <w:szCs w:val="24"/>
              </w:rPr>
              <w:t>Guide</w:t>
            </w:r>
          </w:p>
        </w:tc>
      </w:tr>
      <w:tr w:rsidR="00F60BBB" w:rsidRPr="00C714C7" w14:paraId="779989D8" w14:textId="77777777" w:rsidTr="00DC2AD6">
        <w:tc>
          <w:tcPr>
            <w:tcW w:w="970" w:type="dxa"/>
          </w:tcPr>
          <w:p w14:paraId="26F6CF3A" w14:textId="3E8321AD"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578ADA6"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Chethan</w:t>
            </w:r>
            <w:proofErr w:type="spellEnd"/>
            <w:r w:rsidRPr="00C714C7">
              <w:rPr>
                <w:rFonts w:ascii="Book Antiqua" w:hAnsi="Book Antiqua"/>
                <w:sz w:val="24"/>
                <w:szCs w:val="24"/>
              </w:rPr>
              <w:t xml:space="preserve"> K</w:t>
            </w:r>
          </w:p>
          <w:p w14:paraId="61AAA161"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69FDEB8A"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Auditory brainstem responses in acoustic neuroma - a systematic review </w:t>
            </w:r>
          </w:p>
        </w:tc>
        <w:tc>
          <w:tcPr>
            <w:tcW w:w="1914" w:type="dxa"/>
          </w:tcPr>
          <w:p w14:paraId="4D41FD26" w14:textId="75EC4C3C"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xml:space="preserve"> Ajith Kumar U</w:t>
            </w:r>
          </w:p>
        </w:tc>
      </w:tr>
      <w:tr w:rsidR="00F60BBB" w:rsidRPr="00C714C7" w14:paraId="34DFBF71" w14:textId="77777777" w:rsidTr="00DC2AD6">
        <w:tc>
          <w:tcPr>
            <w:tcW w:w="970" w:type="dxa"/>
          </w:tcPr>
          <w:p w14:paraId="584A2B03" w14:textId="47AFCE67"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061028F"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Chitra K</w:t>
            </w:r>
          </w:p>
          <w:p w14:paraId="14ABF414"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23BF6BB9"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Systematic </w:t>
            </w:r>
            <w:r>
              <w:rPr>
                <w:rFonts w:ascii="Book Antiqua" w:hAnsi="Book Antiqua"/>
                <w:sz w:val="24"/>
                <w:szCs w:val="24"/>
              </w:rPr>
              <w:t>r</w:t>
            </w:r>
            <w:r w:rsidRPr="00C714C7">
              <w:rPr>
                <w:rFonts w:ascii="Book Antiqua" w:hAnsi="Book Antiqua"/>
                <w:sz w:val="24"/>
                <w:szCs w:val="24"/>
              </w:rPr>
              <w:t>eview of</w:t>
            </w:r>
            <w:r>
              <w:rPr>
                <w:rFonts w:ascii="Book Antiqua" w:hAnsi="Book Antiqua"/>
                <w:sz w:val="24"/>
                <w:szCs w:val="24"/>
              </w:rPr>
              <w:t xml:space="preserve"> </w:t>
            </w:r>
            <w:r w:rsidRPr="00C714C7">
              <w:rPr>
                <w:rFonts w:ascii="Book Antiqua" w:hAnsi="Book Antiqua"/>
                <w:sz w:val="24"/>
                <w:szCs w:val="24"/>
              </w:rPr>
              <w:t>music perception in children with cochlear implant</w:t>
            </w:r>
          </w:p>
        </w:tc>
        <w:tc>
          <w:tcPr>
            <w:tcW w:w="1914" w:type="dxa"/>
          </w:tcPr>
          <w:p w14:paraId="0194647D" w14:textId="5E1802B4"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Devi N</w:t>
            </w:r>
          </w:p>
        </w:tc>
      </w:tr>
      <w:tr w:rsidR="00F60BBB" w:rsidRPr="00C714C7" w14:paraId="23AC8C63" w14:textId="77777777" w:rsidTr="00DC2AD6">
        <w:tc>
          <w:tcPr>
            <w:tcW w:w="970" w:type="dxa"/>
          </w:tcPr>
          <w:p w14:paraId="06C01617" w14:textId="3E8E161E"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21C2CA3" w14:textId="139EA784"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Dilli Raj </w:t>
            </w:r>
            <w:proofErr w:type="spellStart"/>
            <w:r w:rsidRPr="00C714C7">
              <w:rPr>
                <w:rFonts w:ascii="Book Antiqua" w:hAnsi="Book Antiqua"/>
                <w:sz w:val="24"/>
                <w:szCs w:val="24"/>
              </w:rPr>
              <w:t>Paude</w:t>
            </w:r>
            <w:r>
              <w:rPr>
                <w:rFonts w:ascii="Book Antiqua" w:hAnsi="Book Antiqua"/>
                <w:sz w:val="24"/>
                <w:szCs w:val="24"/>
              </w:rPr>
              <w:t>l</w:t>
            </w:r>
            <w:proofErr w:type="spellEnd"/>
          </w:p>
          <w:p w14:paraId="5DE934DA"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569D8A44" w14:textId="52BCC1EC"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Prevalence </w:t>
            </w:r>
            <w:r>
              <w:rPr>
                <w:rFonts w:ascii="Book Antiqua" w:hAnsi="Book Antiqua"/>
                <w:sz w:val="24"/>
                <w:szCs w:val="24"/>
              </w:rPr>
              <w:t xml:space="preserve">and characteristics of </w:t>
            </w:r>
            <w:proofErr w:type="spellStart"/>
            <w:r>
              <w:rPr>
                <w:rFonts w:ascii="Book Antiqua" w:hAnsi="Book Antiqua"/>
                <w:sz w:val="24"/>
                <w:szCs w:val="24"/>
              </w:rPr>
              <w:t>congential</w:t>
            </w:r>
            <w:proofErr w:type="spellEnd"/>
            <w:r>
              <w:rPr>
                <w:rFonts w:ascii="Book Antiqua" w:hAnsi="Book Antiqua"/>
                <w:sz w:val="24"/>
                <w:szCs w:val="24"/>
              </w:rPr>
              <w:t xml:space="preserve"> hearing loss in children: A </w:t>
            </w:r>
            <w:proofErr w:type="gramStart"/>
            <w:r>
              <w:rPr>
                <w:rFonts w:ascii="Book Antiqua" w:hAnsi="Book Antiqua"/>
                <w:sz w:val="24"/>
                <w:szCs w:val="24"/>
              </w:rPr>
              <w:t>register based</w:t>
            </w:r>
            <w:proofErr w:type="gramEnd"/>
            <w:r>
              <w:rPr>
                <w:rFonts w:ascii="Book Antiqua" w:hAnsi="Book Antiqua"/>
                <w:sz w:val="24"/>
                <w:szCs w:val="24"/>
              </w:rPr>
              <w:t xml:space="preserve"> study</w:t>
            </w:r>
          </w:p>
        </w:tc>
        <w:tc>
          <w:tcPr>
            <w:tcW w:w="1914" w:type="dxa"/>
          </w:tcPr>
          <w:p w14:paraId="74CE269F" w14:textId="068C6D9B"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Ms. Mamatha N M</w:t>
            </w:r>
          </w:p>
        </w:tc>
      </w:tr>
      <w:tr w:rsidR="00F60BBB" w:rsidRPr="00C714C7" w14:paraId="35A89FCA" w14:textId="77777777" w:rsidTr="00DC2AD6">
        <w:tc>
          <w:tcPr>
            <w:tcW w:w="970" w:type="dxa"/>
          </w:tcPr>
          <w:p w14:paraId="2D9277B9" w14:textId="6BF3486C"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707D22A"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Dyuthi</w:t>
            </w:r>
            <w:proofErr w:type="spellEnd"/>
            <w:r w:rsidRPr="00C714C7">
              <w:rPr>
                <w:rFonts w:ascii="Book Antiqua" w:hAnsi="Book Antiqua"/>
                <w:sz w:val="24"/>
                <w:szCs w:val="24"/>
              </w:rPr>
              <w:t xml:space="preserve"> B</w:t>
            </w:r>
          </w:p>
          <w:p w14:paraId="32168CEB"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2628F049"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Prevalence, </w:t>
            </w:r>
            <w:r>
              <w:rPr>
                <w:rFonts w:ascii="Book Antiqua" w:hAnsi="Book Antiqua"/>
                <w:sz w:val="24"/>
                <w:szCs w:val="24"/>
              </w:rPr>
              <w:t>a</w:t>
            </w:r>
            <w:r w:rsidRPr="00C714C7">
              <w:rPr>
                <w:rFonts w:ascii="Book Antiqua" w:hAnsi="Book Antiqua"/>
                <w:sz w:val="24"/>
                <w:szCs w:val="24"/>
              </w:rPr>
              <w:t xml:space="preserve">udiological </w:t>
            </w:r>
            <w:r>
              <w:rPr>
                <w:rFonts w:ascii="Book Antiqua" w:hAnsi="Book Antiqua"/>
                <w:sz w:val="24"/>
                <w:szCs w:val="24"/>
              </w:rPr>
              <w:t>c</w:t>
            </w:r>
            <w:r w:rsidRPr="00C714C7">
              <w:rPr>
                <w:rFonts w:ascii="Book Antiqua" w:hAnsi="Book Antiqua"/>
                <w:sz w:val="24"/>
                <w:szCs w:val="24"/>
              </w:rPr>
              <w:t xml:space="preserve">haracteristics and </w:t>
            </w:r>
            <w:r>
              <w:rPr>
                <w:rFonts w:ascii="Book Antiqua" w:hAnsi="Book Antiqua"/>
                <w:sz w:val="24"/>
                <w:szCs w:val="24"/>
              </w:rPr>
              <w:t>ma</w:t>
            </w:r>
            <w:r w:rsidRPr="00C714C7">
              <w:rPr>
                <w:rFonts w:ascii="Book Antiqua" w:hAnsi="Book Antiqua"/>
                <w:sz w:val="24"/>
                <w:szCs w:val="24"/>
              </w:rPr>
              <w:t xml:space="preserve">nagement of </w:t>
            </w:r>
            <w:r>
              <w:rPr>
                <w:rFonts w:ascii="Book Antiqua" w:hAnsi="Book Antiqua"/>
                <w:sz w:val="24"/>
                <w:szCs w:val="24"/>
              </w:rPr>
              <w:t>i</w:t>
            </w:r>
            <w:r w:rsidRPr="00C714C7">
              <w:rPr>
                <w:rFonts w:ascii="Book Antiqua" w:hAnsi="Book Antiqua"/>
                <w:sz w:val="24"/>
                <w:szCs w:val="24"/>
              </w:rPr>
              <w:t xml:space="preserve">ndividuals </w:t>
            </w:r>
            <w:r>
              <w:rPr>
                <w:rFonts w:ascii="Book Antiqua" w:hAnsi="Book Antiqua"/>
                <w:sz w:val="24"/>
                <w:szCs w:val="24"/>
              </w:rPr>
              <w:t>d</w:t>
            </w:r>
            <w:r w:rsidRPr="00C714C7">
              <w:rPr>
                <w:rFonts w:ascii="Book Antiqua" w:hAnsi="Book Antiqua"/>
                <w:sz w:val="24"/>
                <w:szCs w:val="24"/>
              </w:rPr>
              <w:t xml:space="preserve">iagnosed with ANSD for a </w:t>
            </w:r>
            <w:r>
              <w:rPr>
                <w:rFonts w:ascii="Book Antiqua" w:hAnsi="Book Antiqua"/>
                <w:sz w:val="24"/>
                <w:szCs w:val="24"/>
              </w:rPr>
              <w:t>p</w:t>
            </w:r>
            <w:r w:rsidRPr="00C714C7">
              <w:rPr>
                <w:rFonts w:ascii="Book Antiqua" w:hAnsi="Book Antiqua"/>
                <w:sz w:val="24"/>
                <w:szCs w:val="24"/>
              </w:rPr>
              <w:t xml:space="preserve">eriod of </w:t>
            </w:r>
            <w:r>
              <w:rPr>
                <w:rFonts w:ascii="Book Antiqua" w:hAnsi="Book Antiqua"/>
                <w:sz w:val="24"/>
                <w:szCs w:val="24"/>
              </w:rPr>
              <w:t>o</w:t>
            </w:r>
            <w:r w:rsidRPr="00C714C7">
              <w:rPr>
                <w:rFonts w:ascii="Book Antiqua" w:hAnsi="Book Antiqua"/>
                <w:sz w:val="24"/>
                <w:szCs w:val="24"/>
              </w:rPr>
              <w:t>ne year at AIISH (January 2019 to December 2019)</w:t>
            </w:r>
          </w:p>
        </w:tc>
        <w:tc>
          <w:tcPr>
            <w:tcW w:w="1914" w:type="dxa"/>
          </w:tcPr>
          <w:p w14:paraId="0B96DCFD"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Chandni Jain</w:t>
            </w:r>
          </w:p>
        </w:tc>
      </w:tr>
      <w:tr w:rsidR="00F60BBB" w:rsidRPr="00C714C7" w14:paraId="7AF7F788" w14:textId="77777777" w:rsidTr="00DC2AD6">
        <w:trPr>
          <w:trHeight w:val="624"/>
        </w:trPr>
        <w:tc>
          <w:tcPr>
            <w:tcW w:w="970" w:type="dxa"/>
          </w:tcPr>
          <w:p w14:paraId="2106E5F8" w14:textId="6F2E5B08"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887EF29" w14:textId="43BBC507" w:rsidR="00F60BBB" w:rsidRPr="009B7D0E" w:rsidRDefault="00F60BBB" w:rsidP="00F60BBB">
            <w:pPr>
              <w:spacing w:after="0" w:line="240" w:lineRule="auto"/>
              <w:rPr>
                <w:rFonts w:ascii="Book Antiqua" w:hAnsi="Book Antiqua"/>
                <w:sz w:val="24"/>
                <w:szCs w:val="24"/>
              </w:rPr>
            </w:pPr>
            <w:r w:rsidRPr="00C714C7">
              <w:rPr>
                <w:rFonts w:ascii="Book Antiqua" w:hAnsi="Book Antiqua"/>
                <w:sz w:val="24"/>
                <w:szCs w:val="24"/>
              </w:rPr>
              <w:t>Freddy Jose</w:t>
            </w:r>
          </w:p>
        </w:tc>
        <w:tc>
          <w:tcPr>
            <w:tcW w:w="5000" w:type="dxa"/>
            <w:gridSpan w:val="2"/>
          </w:tcPr>
          <w:p w14:paraId="21EED8DB" w14:textId="77777777" w:rsidR="00F60BBB" w:rsidRPr="008F731E" w:rsidRDefault="00F60BBB" w:rsidP="00F60BBB">
            <w:pPr>
              <w:spacing w:after="0" w:line="240" w:lineRule="auto"/>
              <w:jc w:val="both"/>
              <w:rPr>
                <w:rFonts w:ascii="Book Antiqua" w:hAnsi="Book Antiqua"/>
                <w:sz w:val="24"/>
                <w:szCs w:val="24"/>
              </w:rPr>
            </w:pPr>
            <w:r w:rsidRPr="008F731E">
              <w:rPr>
                <w:rFonts w:ascii="Book Antiqua" w:hAnsi="Book Antiqua"/>
                <w:sz w:val="24"/>
                <w:szCs w:val="24"/>
              </w:rPr>
              <w:t>Hearing aid benefit in individuals with ANSD: A retrospective study</w:t>
            </w:r>
          </w:p>
          <w:p w14:paraId="6301FEAE" w14:textId="77777777" w:rsidR="00F60BBB" w:rsidRPr="00794504" w:rsidRDefault="00F60BBB" w:rsidP="00F60BBB">
            <w:pPr>
              <w:spacing w:after="0" w:line="240" w:lineRule="auto"/>
              <w:jc w:val="both"/>
              <w:rPr>
                <w:rFonts w:ascii="Book Antiqua" w:hAnsi="Book Antiqua"/>
                <w:color w:val="000000"/>
                <w:sz w:val="12"/>
                <w:szCs w:val="12"/>
              </w:rPr>
            </w:pPr>
          </w:p>
        </w:tc>
        <w:tc>
          <w:tcPr>
            <w:tcW w:w="1914" w:type="dxa"/>
          </w:tcPr>
          <w:p w14:paraId="5E945118" w14:textId="1357D85F"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Ms. Mamatha N</w:t>
            </w:r>
            <w:r>
              <w:rPr>
                <w:rFonts w:ascii="Book Antiqua" w:hAnsi="Book Antiqua"/>
                <w:sz w:val="24"/>
                <w:szCs w:val="24"/>
              </w:rPr>
              <w:t xml:space="preserve"> </w:t>
            </w:r>
            <w:r w:rsidRPr="00C714C7">
              <w:rPr>
                <w:rFonts w:ascii="Book Antiqua" w:hAnsi="Book Antiqua"/>
                <w:sz w:val="24"/>
                <w:szCs w:val="24"/>
              </w:rPr>
              <w:t>M</w:t>
            </w:r>
          </w:p>
        </w:tc>
      </w:tr>
      <w:tr w:rsidR="00F60BBB" w:rsidRPr="00C714C7" w14:paraId="05A132F0" w14:textId="77777777" w:rsidTr="00DC2AD6">
        <w:tc>
          <w:tcPr>
            <w:tcW w:w="970" w:type="dxa"/>
          </w:tcPr>
          <w:p w14:paraId="15E0193D" w14:textId="60672F3A"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1350450"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Hasla</w:t>
            </w:r>
            <w:proofErr w:type="spellEnd"/>
            <w:r w:rsidRPr="00C714C7">
              <w:rPr>
                <w:rFonts w:ascii="Book Antiqua" w:hAnsi="Book Antiqua"/>
                <w:sz w:val="24"/>
                <w:szCs w:val="24"/>
              </w:rPr>
              <w:t xml:space="preserve"> Hamza </w:t>
            </w:r>
            <w:proofErr w:type="spellStart"/>
            <w:r w:rsidRPr="00C714C7">
              <w:rPr>
                <w:rFonts w:ascii="Book Antiqua" w:hAnsi="Book Antiqua"/>
                <w:sz w:val="24"/>
                <w:szCs w:val="24"/>
              </w:rPr>
              <w:t>Valiyadan</w:t>
            </w:r>
            <w:proofErr w:type="spellEnd"/>
          </w:p>
        </w:tc>
        <w:tc>
          <w:tcPr>
            <w:tcW w:w="5000" w:type="dxa"/>
            <w:gridSpan w:val="2"/>
          </w:tcPr>
          <w:p w14:paraId="79F35204"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 </w:t>
            </w:r>
            <w:r>
              <w:rPr>
                <w:rFonts w:ascii="Book Antiqua" w:hAnsi="Book Antiqua"/>
                <w:sz w:val="24"/>
                <w:szCs w:val="24"/>
              </w:rPr>
              <w:t>s</w:t>
            </w:r>
            <w:r w:rsidRPr="00C714C7">
              <w:rPr>
                <w:rFonts w:ascii="Book Antiqua" w:hAnsi="Book Antiqua"/>
                <w:sz w:val="24"/>
                <w:szCs w:val="24"/>
              </w:rPr>
              <w:t xml:space="preserve">ystemic </w:t>
            </w:r>
            <w:r>
              <w:rPr>
                <w:rFonts w:ascii="Book Antiqua" w:hAnsi="Book Antiqua"/>
                <w:sz w:val="24"/>
                <w:szCs w:val="24"/>
              </w:rPr>
              <w:t>r</w:t>
            </w:r>
            <w:r w:rsidRPr="00C714C7">
              <w:rPr>
                <w:rFonts w:ascii="Book Antiqua" w:hAnsi="Book Antiqua"/>
                <w:sz w:val="24"/>
                <w:szCs w:val="24"/>
              </w:rPr>
              <w:t xml:space="preserve">eview on </w:t>
            </w:r>
            <w:r>
              <w:rPr>
                <w:rFonts w:ascii="Book Antiqua" w:hAnsi="Book Antiqua"/>
                <w:sz w:val="24"/>
                <w:szCs w:val="24"/>
              </w:rPr>
              <w:t>e</w:t>
            </w:r>
            <w:r w:rsidRPr="00C714C7">
              <w:rPr>
                <w:rFonts w:ascii="Book Antiqua" w:hAnsi="Book Antiqua"/>
                <w:sz w:val="24"/>
                <w:szCs w:val="24"/>
              </w:rPr>
              <w:t xml:space="preserve">ffectiveness of </w:t>
            </w:r>
            <w:r>
              <w:rPr>
                <w:rFonts w:ascii="Book Antiqua" w:hAnsi="Book Antiqua"/>
                <w:sz w:val="24"/>
                <w:szCs w:val="24"/>
              </w:rPr>
              <w:t>ea</w:t>
            </w:r>
            <w:r w:rsidRPr="00C714C7">
              <w:rPr>
                <w:rFonts w:ascii="Book Antiqua" w:hAnsi="Book Antiqua"/>
                <w:sz w:val="24"/>
                <w:szCs w:val="24"/>
              </w:rPr>
              <w:t xml:space="preserve">rly </w:t>
            </w:r>
            <w:r>
              <w:rPr>
                <w:rFonts w:ascii="Book Antiqua" w:hAnsi="Book Antiqua"/>
                <w:sz w:val="24"/>
                <w:szCs w:val="24"/>
              </w:rPr>
              <w:t>c</w:t>
            </w:r>
            <w:r w:rsidRPr="00C714C7">
              <w:rPr>
                <w:rFonts w:ascii="Book Antiqua" w:hAnsi="Book Antiqua"/>
                <w:sz w:val="24"/>
                <w:szCs w:val="24"/>
              </w:rPr>
              <w:t xml:space="preserve">ochlear implantation on </w:t>
            </w:r>
            <w:r>
              <w:rPr>
                <w:rFonts w:ascii="Book Antiqua" w:hAnsi="Book Antiqua"/>
                <w:sz w:val="24"/>
                <w:szCs w:val="24"/>
              </w:rPr>
              <w:t>s</w:t>
            </w:r>
            <w:r w:rsidRPr="00C714C7">
              <w:rPr>
                <w:rFonts w:ascii="Book Antiqua" w:hAnsi="Book Antiqua"/>
                <w:sz w:val="24"/>
                <w:szCs w:val="24"/>
              </w:rPr>
              <w:t xml:space="preserve">peech perception and </w:t>
            </w:r>
            <w:r>
              <w:rPr>
                <w:rFonts w:ascii="Book Antiqua" w:hAnsi="Book Antiqua"/>
                <w:sz w:val="24"/>
                <w:szCs w:val="24"/>
              </w:rPr>
              <w:t>q</w:t>
            </w:r>
            <w:r w:rsidRPr="00C714C7">
              <w:rPr>
                <w:rFonts w:ascii="Book Antiqua" w:hAnsi="Book Antiqua"/>
                <w:sz w:val="24"/>
                <w:szCs w:val="24"/>
              </w:rPr>
              <w:t>uality of life</w:t>
            </w:r>
          </w:p>
        </w:tc>
        <w:tc>
          <w:tcPr>
            <w:tcW w:w="1914" w:type="dxa"/>
          </w:tcPr>
          <w:p w14:paraId="069E654F"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Chandni Jain</w:t>
            </w:r>
          </w:p>
        </w:tc>
      </w:tr>
      <w:tr w:rsidR="00F60BBB" w:rsidRPr="00C714C7" w14:paraId="4CA9A295" w14:textId="77777777" w:rsidTr="00DC2AD6">
        <w:tc>
          <w:tcPr>
            <w:tcW w:w="970" w:type="dxa"/>
          </w:tcPr>
          <w:p w14:paraId="142BCD40" w14:textId="718B9E82"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F6DBC3B"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Jijinu</w:t>
            </w:r>
            <w:proofErr w:type="spellEnd"/>
            <w:r w:rsidRPr="00C714C7">
              <w:rPr>
                <w:rFonts w:ascii="Book Antiqua" w:hAnsi="Book Antiqua"/>
                <w:sz w:val="24"/>
                <w:szCs w:val="24"/>
              </w:rPr>
              <w:t xml:space="preserve"> P S</w:t>
            </w:r>
          </w:p>
          <w:p w14:paraId="5FDB152C"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72C82EFE" w14:textId="09B22A26"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Utility of </w:t>
            </w:r>
            <w:r>
              <w:rPr>
                <w:rFonts w:ascii="Book Antiqua" w:hAnsi="Book Antiqua"/>
                <w:sz w:val="24"/>
                <w:szCs w:val="24"/>
              </w:rPr>
              <w:t>v</w:t>
            </w:r>
            <w:r w:rsidRPr="00C714C7">
              <w:rPr>
                <w:rFonts w:ascii="Book Antiqua" w:hAnsi="Book Antiqua"/>
                <w:sz w:val="24"/>
                <w:szCs w:val="24"/>
              </w:rPr>
              <w:t xml:space="preserve">ideo </w:t>
            </w:r>
            <w:r>
              <w:rPr>
                <w:rFonts w:ascii="Book Antiqua" w:hAnsi="Book Antiqua"/>
                <w:sz w:val="24"/>
                <w:szCs w:val="24"/>
              </w:rPr>
              <w:t>h</w:t>
            </w:r>
            <w:r w:rsidRPr="00C714C7">
              <w:rPr>
                <w:rFonts w:ascii="Book Antiqua" w:hAnsi="Book Antiqua"/>
                <w:sz w:val="24"/>
                <w:szCs w:val="24"/>
              </w:rPr>
              <w:t xml:space="preserve">ead </w:t>
            </w:r>
            <w:r>
              <w:rPr>
                <w:rFonts w:ascii="Book Antiqua" w:hAnsi="Book Antiqua"/>
                <w:sz w:val="24"/>
                <w:szCs w:val="24"/>
              </w:rPr>
              <w:t>i</w:t>
            </w:r>
            <w:r w:rsidRPr="00C714C7">
              <w:rPr>
                <w:rFonts w:ascii="Book Antiqua" w:hAnsi="Book Antiqua"/>
                <w:sz w:val="24"/>
                <w:szCs w:val="24"/>
              </w:rPr>
              <w:t xml:space="preserve">mpulse test in Meniere's Disease: </w:t>
            </w:r>
            <w:r>
              <w:rPr>
                <w:rFonts w:ascii="Book Antiqua" w:hAnsi="Book Antiqua"/>
                <w:sz w:val="24"/>
                <w:szCs w:val="24"/>
              </w:rPr>
              <w:t>A</w:t>
            </w:r>
            <w:r w:rsidRPr="00C714C7">
              <w:rPr>
                <w:rFonts w:ascii="Book Antiqua" w:hAnsi="Book Antiqua"/>
                <w:sz w:val="24"/>
                <w:szCs w:val="24"/>
              </w:rPr>
              <w:t xml:space="preserve"> systematic review</w:t>
            </w:r>
          </w:p>
        </w:tc>
        <w:tc>
          <w:tcPr>
            <w:tcW w:w="1914" w:type="dxa"/>
          </w:tcPr>
          <w:p w14:paraId="04BFC9B4"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Sujeet Kumar Sinha</w:t>
            </w:r>
          </w:p>
        </w:tc>
      </w:tr>
      <w:tr w:rsidR="00F60BBB" w:rsidRPr="00C714C7" w14:paraId="44B6A76B" w14:textId="77777777" w:rsidTr="00DC2AD6">
        <w:tc>
          <w:tcPr>
            <w:tcW w:w="970" w:type="dxa"/>
          </w:tcPr>
          <w:p w14:paraId="22CEFDB4" w14:textId="144CC449"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9E7B87B"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Kajol N</w:t>
            </w:r>
          </w:p>
          <w:p w14:paraId="499D3B92"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300337AB"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Effectiveness of online teaching in training prospective </w:t>
            </w:r>
            <w:proofErr w:type="spellStart"/>
            <w:r w:rsidRPr="00C714C7">
              <w:rPr>
                <w:rFonts w:ascii="Book Antiqua" w:hAnsi="Book Antiqua"/>
                <w:sz w:val="24"/>
                <w:szCs w:val="24"/>
              </w:rPr>
              <w:t>peech</w:t>
            </w:r>
            <w:proofErr w:type="spellEnd"/>
            <w:r w:rsidRPr="00C714C7">
              <w:rPr>
                <w:rFonts w:ascii="Book Antiqua" w:hAnsi="Book Antiqua"/>
                <w:sz w:val="24"/>
                <w:szCs w:val="24"/>
              </w:rPr>
              <w:t xml:space="preserve">-language pathologists and </w:t>
            </w:r>
            <w:r>
              <w:rPr>
                <w:rFonts w:ascii="Book Antiqua" w:hAnsi="Book Antiqua"/>
                <w:sz w:val="24"/>
                <w:szCs w:val="24"/>
              </w:rPr>
              <w:t>a</w:t>
            </w:r>
            <w:r w:rsidRPr="00C714C7">
              <w:rPr>
                <w:rFonts w:ascii="Book Antiqua" w:hAnsi="Book Antiqua"/>
                <w:sz w:val="24"/>
                <w:szCs w:val="24"/>
              </w:rPr>
              <w:t>udiologists</w:t>
            </w:r>
          </w:p>
        </w:tc>
        <w:tc>
          <w:tcPr>
            <w:tcW w:w="1914" w:type="dxa"/>
          </w:tcPr>
          <w:p w14:paraId="067B569E" w14:textId="02DBDC3E"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Sandeep M</w:t>
            </w:r>
          </w:p>
        </w:tc>
      </w:tr>
      <w:tr w:rsidR="00F60BBB" w:rsidRPr="00C714C7" w14:paraId="30E355B7" w14:textId="77777777" w:rsidTr="00DC2AD6">
        <w:tc>
          <w:tcPr>
            <w:tcW w:w="970" w:type="dxa"/>
          </w:tcPr>
          <w:p w14:paraId="2E417A4E" w14:textId="6012DD17"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0FDD249" w14:textId="77777777" w:rsidR="00F60BBB" w:rsidRPr="00C714C7" w:rsidRDefault="00F60BBB" w:rsidP="00F60BBB">
            <w:pPr>
              <w:spacing w:after="0" w:line="240" w:lineRule="auto"/>
              <w:jc w:val="both"/>
              <w:rPr>
                <w:rFonts w:ascii="Book Antiqua" w:hAnsi="Book Antiqua"/>
                <w:color w:val="000000"/>
                <w:sz w:val="24"/>
                <w:szCs w:val="24"/>
              </w:rPr>
            </w:pPr>
            <w:proofErr w:type="spellStart"/>
            <w:r w:rsidRPr="00C714C7">
              <w:rPr>
                <w:rFonts w:ascii="Book Antiqua" w:hAnsi="Book Antiqua"/>
                <w:sz w:val="24"/>
                <w:szCs w:val="24"/>
              </w:rPr>
              <w:t>Kruthika</w:t>
            </w:r>
            <w:proofErr w:type="spellEnd"/>
            <w:r w:rsidRPr="00C714C7">
              <w:rPr>
                <w:rFonts w:ascii="Book Antiqua" w:hAnsi="Book Antiqua"/>
                <w:sz w:val="24"/>
                <w:szCs w:val="24"/>
              </w:rPr>
              <w:t xml:space="preserve"> S</w:t>
            </w:r>
          </w:p>
        </w:tc>
        <w:tc>
          <w:tcPr>
            <w:tcW w:w="5000" w:type="dxa"/>
            <w:gridSpan w:val="2"/>
          </w:tcPr>
          <w:p w14:paraId="44790D17" w14:textId="77777777" w:rsidR="00F60BBB" w:rsidRPr="00794504"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 xml:space="preserve">Evidence of </w:t>
            </w:r>
            <w:proofErr w:type="spellStart"/>
            <w:r w:rsidRPr="00C714C7">
              <w:rPr>
                <w:rFonts w:ascii="Book Antiqua" w:hAnsi="Book Antiqua"/>
                <w:sz w:val="24"/>
                <w:szCs w:val="24"/>
              </w:rPr>
              <w:t>synaptopathy</w:t>
            </w:r>
            <w:proofErr w:type="spellEnd"/>
            <w:r w:rsidRPr="00C714C7">
              <w:rPr>
                <w:rFonts w:ascii="Book Antiqua" w:hAnsi="Book Antiqua"/>
                <w:sz w:val="24"/>
                <w:szCs w:val="24"/>
              </w:rPr>
              <w:t xml:space="preserve"> in individuals with tinnitus: A systematic review</w:t>
            </w:r>
          </w:p>
        </w:tc>
        <w:tc>
          <w:tcPr>
            <w:tcW w:w="1914" w:type="dxa"/>
          </w:tcPr>
          <w:p w14:paraId="72F80BA3" w14:textId="19DD75DD"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Prashanth Prabhu P</w:t>
            </w:r>
          </w:p>
        </w:tc>
      </w:tr>
      <w:tr w:rsidR="00F60BBB" w:rsidRPr="00C714C7" w14:paraId="24271FF9" w14:textId="77777777" w:rsidTr="00DC2AD6">
        <w:tc>
          <w:tcPr>
            <w:tcW w:w="970" w:type="dxa"/>
          </w:tcPr>
          <w:p w14:paraId="1C5C1DBB" w14:textId="4EB89A84"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4ED5704"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Meena Rao</w:t>
            </w:r>
          </w:p>
          <w:p w14:paraId="70300440"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7D1FF63F" w14:textId="77777777" w:rsidR="00F60BBB" w:rsidRPr="00794504"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 xml:space="preserve">Noise </w:t>
            </w:r>
            <w:r>
              <w:rPr>
                <w:rFonts w:ascii="Book Antiqua" w:hAnsi="Book Antiqua"/>
                <w:sz w:val="24"/>
                <w:szCs w:val="24"/>
              </w:rPr>
              <w:t>i</w:t>
            </w:r>
            <w:r w:rsidRPr="00C714C7">
              <w:rPr>
                <w:rFonts w:ascii="Book Antiqua" w:hAnsi="Book Antiqua"/>
                <w:sz w:val="24"/>
                <w:szCs w:val="24"/>
              </w:rPr>
              <w:t xml:space="preserve">nduced </w:t>
            </w:r>
            <w:r>
              <w:rPr>
                <w:rFonts w:ascii="Book Antiqua" w:hAnsi="Book Antiqua"/>
                <w:sz w:val="24"/>
                <w:szCs w:val="24"/>
              </w:rPr>
              <w:t>h</w:t>
            </w:r>
            <w:r w:rsidRPr="00C714C7">
              <w:rPr>
                <w:rFonts w:ascii="Book Antiqua" w:hAnsi="Book Antiqua"/>
                <w:sz w:val="24"/>
                <w:szCs w:val="24"/>
              </w:rPr>
              <w:t xml:space="preserve">earing </w:t>
            </w:r>
            <w:r>
              <w:rPr>
                <w:rFonts w:ascii="Book Antiqua" w:hAnsi="Book Antiqua"/>
                <w:sz w:val="24"/>
                <w:szCs w:val="24"/>
              </w:rPr>
              <w:t>l</w:t>
            </w:r>
            <w:r w:rsidRPr="00C714C7">
              <w:rPr>
                <w:rFonts w:ascii="Book Antiqua" w:hAnsi="Book Antiqua"/>
                <w:sz w:val="24"/>
                <w:szCs w:val="24"/>
              </w:rPr>
              <w:t xml:space="preserve">oss: </w:t>
            </w:r>
            <w:r>
              <w:rPr>
                <w:rFonts w:ascii="Book Antiqua" w:hAnsi="Book Antiqua"/>
                <w:sz w:val="24"/>
                <w:szCs w:val="24"/>
              </w:rPr>
              <w:t>C</w:t>
            </w:r>
            <w:r w:rsidRPr="00C714C7">
              <w:rPr>
                <w:rFonts w:ascii="Book Antiqua" w:hAnsi="Book Antiqua"/>
                <w:sz w:val="24"/>
                <w:szCs w:val="24"/>
              </w:rPr>
              <w:t xml:space="preserve">linical </w:t>
            </w:r>
            <w:r>
              <w:rPr>
                <w:rFonts w:ascii="Book Antiqua" w:hAnsi="Book Antiqua"/>
                <w:sz w:val="24"/>
                <w:szCs w:val="24"/>
              </w:rPr>
              <w:t>p</w:t>
            </w:r>
            <w:r w:rsidRPr="00C714C7">
              <w:rPr>
                <w:rFonts w:ascii="Book Antiqua" w:hAnsi="Book Antiqua"/>
                <w:sz w:val="24"/>
                <w:szCs w:val="24"/>
              </w:rPr>
              <w:t>resentation</w:t>
            </w:r>
          </w:p>
        </w:tc>
        <w:tc>
          <w:tcPr>
            <w:tcW w:w="1914" w:type="dxa"/>
          </w:tcPr>
          <w:p w14:paraId="4E36B769" w14:textId="479CE069"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 xml:space="preserve">Dr. </w:t>
            </w:r>
            <w:proofErr w:type="spellStart"/>
            <w:r w:rsidRPr="00C714C7">
              <w:rPr>
                <w:rFonts w:ascii="Book Antiqua" w:hAnsi="Book Antiqua"/>
                <w:sz w:val="24"/>
                <w:szCs w:val="24"/>
              </w:rPr>
              <w:t>Sreeraj</w:t>
            </w:r>
            <w:proofErr w:type="spellEnd"/>
            <w:r w:rsidRPr="00C714C7">
              <w:rPr>
                <w:rFonts w:ascii="Book Antiqua" w:hAnsi="Book Antiqua"/>
                <w:sz w:val="24"/>
                <w:szCs w:val="24"/>
              </w:rPr>
              <w:t xml:space="preserve"> K</w:t>
            </w:r>
          </w:p>
        </w:tc>
      </w:tr>
      <w:tr w:rsidR="00F60BBB" w:rsidRPr="00C714C7" w14:paraId="1D2C03AB" w14:textId="77777777" w:rsidTr="00DC2AD6">
        <w:tc>
          <w:tcPr>
            <w:tcW w:w="970" w:type="dxa"/>
          </w:tcPr>
          <w:p w14:paraId="0C024B5B" w14:textId="1B0C87A8"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F11A8DE" w14:textId="77777777" w:rsidR="00F60BBB" w:rsidRPr="00C714C7" w:rsidRDefault="00F60BBB" w:rsidP="00F60BBB">
            <w:pPr>
              <w:spacing w:after="0" w:line="240" w:lineRule="auto"/>
              <w:rPr>
                <w:rFonts w:ascii="Book Antiqua" w:hAnsi="Book Antiqua"/>
                <w:color w:val="000000"/>
                <w:sz w:val="24"/>
                <w:szCs w:val="24"/>
              </w:rPr>
            </w:pPr>
            <w:proofErr w:type="spellStart"/>
            <w:r w:rsidRPr="00C714C7">
              <w:rPr>
                <w:rFonts w:ascii="Book Antiqua" w:hAnsi="Book Antiqua"/>
                <w:sz w:val="24"/>
                <w:szCs w:val="24"/>
              </w:rPr>
              <w:t>Mridul</w:t>
            </w:r>
            <w:proofErr w:type="spellEnd"/>
            <w:r w:rsidRPr="00C714C7">
              <w:rPr>
                <w:rFonts w:ascii="Book Antiqua" w:hAnsi="Book Antiqua"/>
                <w:sz w:val="24"/>
                <w:szCs w:val="24"/>
              </w:rPr>
              <w:t xml:space="preserve"> Pratik </w:t>
            </w:r>
            <w:proofErr w:type="spellStart"/>
            <w:r w:rsidRPr="00C714C7">
              <w:rPr>
                <w:rFonts w:ascii="Book Antiqua" w:hAnsi="Book Antiqua"/>
                <w:sz w:val="24"/>
                <w:szCs w:val="24"/>
              </w:rPr>
              <w:t>Khakha</w:t>
            </w:r>
            <w:proofErr w:type="spellEnd"/>
            <w:r w:rsidRPr="00C714C7">
              <w:rPr>
                <w:rFonts w:ascii="Book Antiqua" w:hAnsi="Book Antiqua"/>
                <w:sz w:val="24"/>
                <w:szCs w:val="24"/>
              </w:rPr>
              <w:t xml:space="preserve">    </w:t>
            </w:r>
          </w:p>
        </w:tc>
        <w:tc>
          <w:tcPr>
            <w:tcW w:w="5000" w:type="dxa"/>
            <w:gridSpan w:val="2"/>
          </w:tcPr>
          <w:p w14:paraId="73881913"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Listening to music with hearing aids - A systematic review  </w:t>
            </w:r>
          </w:p>
        </w:tc>
        <w:tc>
          <w:tcPr>
            <w:tcW w:w="1914" w:type="dxa"/>
          </w:tcPr>
          <w:p w14:paraId="4736D23B" w14:textId="73C67F11"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Manjula P</w:t>
            </w:r>
          </w:p>
        </w:tc>
      </w:tr>
      <w:tr w:rsidR="00F60BBB" w:rsidRPr="00C714C7" w14:paraId="60B164CE" w14:textId="77777777" w:rsidTr="00DC2AD6">
        <w:tc>
          <w:tcPr>
            <w:tcW w:w="970" w:type="dxa"/>
          </w:tcPr>
          <w:p w14:paraId="3C956F9E" w14:textId="4ABCF95E"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BE7D897"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Muthu </w:t>
            </w:r>
            <w:proofErr w:type="spellStart"/>
            <w:r w:rsidRPr="00C714C7">
              <w:rPr>
                <w:rFonts w:ascii="Book Antiqua" w:hAnsi="Book Antiqua"/>
                <w:sz w:val="24"/>
                <w:szCs w:val="24"/>
              </w:rPr>
              <w:t>Kartick</w:t>
            </w:r>
            <w:proofErr w:type="spellEnd"/>
            <w:r w:rsidRPr="00C714C7">
              <w:rPr>
                <w:rFonts w:ascii="Book Antiqua" w:hAnsi="Book Antiqua"/>
                <w:sz w:val="24"/>
                <w:szCs w:val="24"/>
              </w:rPr>
              <w:t xml:space="preserve"> L</w:t>
            </w:r>
          </w:p>
          <w:p w14:paraId="186CEAAE"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2573D62D"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Application of ICF framework for </w:t>
            </w:r>
            <w:r>
              <w:rPr>
                <w:rFonts w:ascii="Book Antiqua" w:hAnsi="Book Antiqua"/>
                <w:sz w:val="24"/>
                <w:szCs w:val="24"/>
              </w:rPr>
              <w:t>no</w:t>
            </w:r>
            <w:r w:rsidRPr="00C714C7">
              <w:rPr>
                <w:rFonts w:ascii="Book Antiqua" w:hAnsi="Book Antiqua"/>
                <w:sz w:val="24"/>
                <w:szCs w:val="24"/>
              </w:rPr>
              <w:t>ise induced hearing loss</w:t>
            </w:r>
          </w:p>
        </w:tc>
        <w:tc>
          <w:tcPr>
            <w:tcW w:w="1914" w:type="dxa"/>
          </w:tcPr>
          <w:p w14:paraId="67EC4254" w14:textId="6859E43A"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Dr. </w:t>
            </w:r>
            <w:proofErr w:type="spellStart"/>
            <w:r w:rsidRPr="00C714C7">
              <w:rPr>
                <w:rFonts w:ascii="Book Antiqua" w:hAnsi="Book Antiqua"/>
                <w:sz w:val="24"/>
                <w:szCs w:val="24"/>
              </w:rPr>
              <w:t>Sreeraj</w:t>
            </w:r>
            <w:proofErr w:type="spellEnd"/>
            <w:r w:rsidRPr="00C714C7">
              <w:rPr>
                <w:rFonts w:ascii="Book Antiqua" w:hAnsi="Book Antiqua"/>
                <w:sz w:val="24"/>
                <w:szCs w:val="24"/>
              </w:rPr>
              <w:t xml:space="preserve"> K</w:t>
            </w:r>
          </w:p>
          <w:p w14:paraId="6DB98361"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Co- Guide:</w:t>
            </w:r>
          </w:p>
          <w:p w14:paraId="00F20B8A" w14:textId="27B7D1A2"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Nisha K</w:t>
            </w:r>
            <w:r>
              <w:rPr>
                <w:rFonts w:ascii="Book Antiqua" w:hAnsi="Book Antiqua"/>
                <w:sz w:val="24"/>
                <w:szCs w:val="24"/>
              </w:rPr>
              <w:t xml:space="preserve"> </w:t>
            </w:r>
            <w:r w:rsidRPr="00C714C7">
              <w:rPr>
                <w:rFonts w:ascii="Book Antiqua" w:hAnsi="Book Antiqua"/>
                <w:sz w:val="24"/>
                <w:szCs w:val="24"/>
              </w:rPr>
              <w:t>V</w:t>
            </w:r>
          </w:p>
        </w:tc>
      </w:tr>
      <w:tr w:rsidR="00F60BBB" w:rsidRPr="00C714C7" w14:paraId="0DA4415A" w14:textId="77777777" w:rsidTr="00DC2AD6">
        <w:tc>
          <w:tcPr>
            <w:tcW w:w="970" w:type="dxa"/>
          </w:tcPr>
          <w:p w14:paraId="10750B1B" w14:textId="4EB773F9"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537C8B2"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Namitha</w:t>
            </w:r>
            <w:proofErr w:type="spellEnd"/>
            <w:r w:rsidRPr="00C714C7">
              <w:rPr>
                <w:rFonts w:ascii="Book Antiqua" w:hAnsi="Book Antiqua"/>
                <w:sz w:val="24"/>
                <w:szCs w:val="24"/>
              </w:rPr>
              <w:t xml:space="preserve"> Jain</w:t>
            </w:r>
          </w:p>
          <w:p w14:paraId="781B5636"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4BC75811" w14:textId="77777777" w:rsidR="00F60BBB" w:rsidRPr="00794504"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 xml:space="preserve">Prevalence of </w:t>
            </w:r>
            <w:r>
              <w:rPr>
                <w:rFonts w:ascii="Book Antiqua" w:hAnsi="Book Antiqua"/>
                <w:sz w:val="24"/>
                <w:szCs w:val="24"/>
              </w:rPr>
              <w:t>a</w:t>
            </w:r>
            <w:r w:rsidRPr="00C714C7">
              <w:rPr>
                <w:rFonts w:ascii="Book Antiqua" w:hAnsi="Book Antiqua"/>
                <w:sz w:val="24"/>
                <w:szCs w:val="24"/>
              </w:rPr>
              <w:t xml:space="preserve">uditory </w:t>
            </w:r>
            <w:r>
              <w:rPr>
                <w:rFonts w:ascii="Book Antiqua" w:hAnsi="Book Antiqua"/>
                <w:sz w:val="24"/>
                <w:szCs w:val="24"/>
              </w:rPr>
              <w:t>h</w:t>
            </w:r>
            <w:r w:rsidRPr="00C714C7">
              <w:rPr>
                <w:rFonts w:ascii="Book Antiqua" w:hAnsi="Book Antiqua"/>
                <w:sz w:val="24"/>
                <w:szCs w:val="24"/>
              </w:rPr>
              <w:t xml:space="preserve">allucinations in </w:t>
            </w:r>
            <w:r>
              <w:rPr>
                <w:rFonts w:ascii="Book Antiqua" w:hAnsi="Book Antiqua"/>
                <w:sz w:val="24"/>
                <w:szCs w:val="24"/>
              </w:rPr>
              <w:t>i</w:t>
            </w:r>
            <w:r w:rsidRPr="00C714C7">
              <w:rPr>
                <w:rFonts w:ascii="Book Antiqua" w:hAnsi="Book Antiqua"/>
                <w:sz w:val="24"/>
                <w:szCs w:val="24"/>
              </w:rPr>
              <w:t xml:space="preserve">ndividuals with </w:t>
            </w:r>
            <w:r>
              <w:rPr>
                <w:rFonts w:ascii="Book Antiqua" w:hAnsi="Book Antiqua"/>
                <w:sz w:val="24"/>
                <w:szCs w:val="24"/>
              </w:rPr>
              <w:t>h</w:t>
            </w:r>
            <w:r w:rsidRPr="00C714C7">
              <w:rPr>
                <w:rFonts w:ascii="Book Antiqua" w:hAnsi="Book Antiqua"/>
                <w:sz w:val="24"/>
                <w:szCs w:val="24"/>
              </w:rPr>
              <w:t xml:space="preserve">earing </w:t>
            </w:r>
            <w:r>
              <w:rPr>
                <w:rFonts w:ascii="Book Antiqua" w:hAnsi="Book Antiqua"/>
                <w:sz w:val="24"/>
                <w:szCs w:val="24"/>
              </w:rPr>
              <w:t>i</w:t>
            </w:r>
            <w:r w:rsidRPr="00C714C7">
              <w:rPr>
                <w:rFonts w:ascii="Book Antiqua" w:hAnsi="Book Antiqua"/>
                <w:sz w:val="24"/>
                <w:szCs w:val="24"/>
              </w:rPr>
              <w:t xml:space="preserve">mpairment </w:t>
            </w:r>
          </w:p>
        </w:tc>
        <w:tc>
          <w:tcPr>
            <w:tcW w:w="1914" w:type="dxa"/>
          </w:tcPr>
          <w:p w14:paraId="398A6728" w14:textId="0E582BF2"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 xml:space="preserve">Dr. </w:t>
            </w:r>
            <w:proofErr w:type="spellStart"/>
            <w:r w:rsidRPr="00C714C7">
              <w:rPr>
                <w:rFonts w:ascii="Book Antiqua" w:hAnsi="Book Antiqua"/>
                <w:sz w:val="24"/>
                <w:szCs w:val="24"/>
              </w:rPr>
              <w:t>Sreeraj</w:t>
            </w:r>
            <w:proofErr w:type="spellEnd"/>
            <w:r w:rsidRPr="00C714C7">
              <w:rPr>
                <w:rFonts w:ascii="Book Antiqua" w:hAnsi="Book Antiqua"/>
                <w:sz w:val="24"/>
                <w:szCs w:val="24"/>
              </w:rPr>
              <w:t xml:space="preserve"> K</w:t>
            </w:r>
          </w:p>
        </w:tc>
      </w:tr>
      <w:tr w:rsidR="00F60BBB" w:rsidRPr="00C714C7" w14:paraId="375E28C2" w14:textId="77777777" w:rsidTr="00DC2AD6">
        <w:tc>
          <w:tcPr>
            <w:tcW w:w="970" w:type="dxa"/>
          </w:tcPr>
          <w:p w14:paraId="716BC8AC" w14:textId="6EE8F5B7"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EFE6A6A" w14:textId="51F237FE"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Prabuddha</w:t>
            </w:r>
            <w:proofErr w:type="spellEnd"/>
            <w:r w:rsidRPr="00C714C7">
              <w:rPr>
                <w:rFonts w:ascii="Book Antiqua" w:hAnsi="Book Antiqua"/>
                <w:sz w:val="24"/>
                <w:szCs w:val="24"/>
              </w:rPr>
              <w:t xml:space="preserve"> </w:t>
            </w:r>
            <w:proofErr w:type="spellStart"/>
            <w:r w:rsidRPr="00C714C7">
              <w:rPr>
                <w:rFonts w:ascii="Book Antiqua" w:hAnsi="Book Antiqua"/>
                <w:sz w:val="24"/>
                <w:szCs w:val="24"/>
              </w:rPr>
              <w:t>Bhatara</w:t>
            </w:r>
            <w:r>
              <w:rPr>
                <w:rFonts w:ascii="Book Antiqua" w:hAnsi="Book Antiqua"/>
                <w:sz w:val="24"/>
                <w:szCs w:val="24"/>
              </w:rPr>
              <w:t>i</w:t>
            </w:r>
            <w:proofErr w:type="spellEnd"/>
          </w:p>
          <w:p w14:paraId="11454F22" w14:textId="77777777" w:rsidR="00F60BBB" w:rsidRPr="0031250A" w:rsidRDefault="00F60BBB" w:rsidP="00F60BBB">
            <w:pPr>
              <w:spacing w:after="0" w:line="240" w:lineRule="auto"/>
              <w:jc w:val="both"/>
              <w:rPr>
                <w:rFonts w:ascii="Book Antiqua" w:hAnsi="Book Antiqua"/>
                <w:color w:val="000000"/>
                <w:sz w:val="8"/>
                <w:szCs w:val="8"/>
              </w:rPr>
            </w:pPr>
          </w:p>
        </w:tc>
        <w:tc>
          <w:tcPr>
            <w:tcW w:w="5000" w:type="dxa"/>
            <w:gridSpan w:val="2"/>
          </w:tcPr>
          <w:p w14:paraId="2AF99109"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Speech </w:t>
            </w:r>
            <w:r>
              <w:rPr>
                <w:rFonts w:ascii="Book Antiqua" w:hAnsi="Book Antiqua"/>
                <w:sz w:val="24"/>
                <w:szCs w:val="24"/>
              </w:rPr>
              <w:t>p</w:t>
            </w:r>
            <w:r w:rsidRPr="00C714C7">
              <w:rPr>
                <w:rFonts w:ascii="Book Antiqua" w:hAnsi="Book Antiqua"/>
                <w:sz w:val="24"/>
                <w:szCs w:val="24"/>
              </w:rPr>
              <w:t xml:space="preserve">erception </w:t>
            </w:r>
            <w:r>
              <w:rPr>
                <w:rFonts w:ascii="Book Antiqua" w:hAnsi="Book Antiqua"/>
                <w:sz w:val="24"/>
                <w:szCs w:val="24"/>
              </w:rPr>
              <w:t>o</w:t>
            </w:r>
            <w:r w:rsidRPr="00C714C7">
              <w:rPr>
                <w:rFonts w:ascii="Book Antiqua" w:hAnsi="Book Antiqua"/>
                <w:sz w:val="24"/>
                <w:szCs w:val="24"/>
              </w:rPr>
              <w:t xml:space="preserve">utcomes in </w:t>
            </w:r>
            <w:r>
              <w:rPr>
                <w:rFonts w:ascii="Book Antiqua" w:hAnsi="Book Antiqua"/>
                <w:sz w:val="24"/>
                <w:szCs w:val="24"/>
              </w:rPr>
              <w:t>c</w:t>
            </w:r>
            <w:r w:rsidRPr="00C714C7">
              <w:rPr>
                <w:rFonts w:ascii="Book Antiqua" w:hAnsi="Book Antiqua"/>
                <w:sz w:val="24"/>
                <w:szCs w:val="24"/>
              </w:rPr>
              <w:t xml:space="preserve">hildren using </w:t>
            </w:r>
            <w:r>
              <w:rPr>
                <w:rFonts w:ascii="Book Antiqua" w:hAnsi="Book Antiqua"/>
                <w:sz w:val="24"/>
                <w:szCs w:val="24"/>
              </w:rPr>
              <w:t>c</w:t>
            </w:r>
            <w:r w:rsidRPr="00C714C7">
              <w:rPr>
                <w:rFonts w:ascii="Book Antiqua" w:hAnsi="Book Antiqua"/>
                <w:sz w:val="24"/>
                <w:szCs w:val="24"/>
              </w:rPr>
              <w:t xml:space="preserve">ochlear </w:t>
            </w:r>
            <w:r>
              <w:rPr>
                <w:rFonts w:ascii="Book Antiqua" w:hAnsi="Book Antiqua"/>
                <w:sz w:val="24"/>
                <w:szCs w:val="24"/>
              </w:rPr>
              <w:t>i</w:t>
            </w:r>
            <w:r w:rsidRPr="00C714C7">
              <w:rPr>
                <w:rFonts w:ascii="Book Antiqua" w:hAnsi="Book Antiqua"/>
                <w:sz w:val="24"/>
                <w:szCs w:val="24"/>
              </w:rPr>
              <w:t xml:space="preserve">mplants: Systematic </w:t>
            </w:r>
            <w:r>
              <w:rPr>
                <w:rFonts w:ascii="Book Antiqua" w:hAnsi="Book Antiqua"/>
                <w:sz w:val="24"/>
                <w:szCs w:val="24"/>
              </w:rPr>
              <w:t>r</w:t>
            </w:r>
            <w:r w:rsidRPr="00C714C7">
              <w:rPr>
                <w:rFonts w:ascii="Book Antiqua" w:hAnsi="Book Antiqua"/>
                <w:sz w:val="24"/>
                <w:szCs w:val="24"/>
              </w:rPr>
              <w:t>eview</w:t>
            </w:r>
          </w:p>
        </w:tc>
        <w:tc>
          <w:tcPr>
            <w:tcW w:w="1914" w:type="dxa"/>
          </w:tcPr>
          <w:p w14:paraId="433DDD43"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Prawin Kumar</w:t>
            </w:r>
          </w:p>
        </w:tc>
      </w:tr>
      <w:tr w:rsidR="00F60BBB" w:rsidRPr="00C714C7" w14:paraId="5BD888A0" w14:textId="77777777" w:rsidTr="00DC2AD6">
        <w:tc>
          <w:tcPr>
            <w:tcW w:w="970" w:type="dxa"/>
          </w:tcPr>
          <w:p w14:paraId="324E7704" w14:textId="7A275AA6"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7389472"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Prakruthi</w:t>
            </w:r>
            <w:proofErr w:type="spellEnd"/>
            <w:r w:rsidRPr="00C714C7">
              <w:rPr>
                <w:rFonts w:ascii="Book Antiqua" w:hAnsi="Book Antiqua"/>
                <w:sz w:val="24"/>
                <w:szCs w:val="24"/>
              </w:rPr>
              <w:t xml:space="preserve"> M</w:t>
            </w:r>
            <w:r>
              <w:rPr>
                <w:rFonts w:ascii="Book Antiqua" w:hAnsi="Book Antiqua"/>
                <w:sz w:val="24"/>
                <w:szCs w:val="24"/>
              </w:rPr>
              <w:t xml:space="preserve"> </w:t>
            </w:r>
            <w:r w:rsidRPr="00C714C7">
              <w:rPr>
                <w:rFonts w:ascii="Book Antiqua" w:hAnsi="Book Antiqua"/>
                <w:sz w:val="24"/>
                <w:szCs w:val="24"/>
              </w:rPr>
              <w:t>K</w:t>
            </w:r>
          </w:p>
          <w:p w14:paraId="20A3918A"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3E13107B"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Auditory training strategies for auditory processing disorder: A review</w:t>
            </w:r>
          </w:p>
        </w:tc>
        <w:tc>
          <w:tcPr>
            <w:tcW w:w="1914" w:type="dxa"/>
          </w:tcPr>
          <w:p w14:paraId="7C6C251B" w14:textId="679AA5E6"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Devi N</w:t>
            </w:r>
          </w:p>
        </w:tc>
      </w:tr>
      <w:tr w:rsidR="00F60BBB" w:rsidRPr="00C714C7" w14:paraId="041B27A4" w14:textId="77777777" w:rsidTr="00DC2AD6">
        <w:tc>
          <w:tcPr>
            <w:tcW w:w="970" w:type="dxa"/>
          </w:tcPr>
          <w:p w14:paraId="1CFE39DE" w14:textId="52CD852B"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FFEC806"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Prateek </w:t>
            </w:r>
            <w:proofErr w:type="spellStart"/>
            <w:r w:rsidRPr="00C714C7">
              <w:rPr>
                <w:rFonts w:ascii="Book Antiqua" w:hAnsi="Book Antiqua"/>
                <w:sz w:val="24"/>
                <w:szCs w:val="24"/>
              </w:rPr>
              <w:t>Lokwani</w:t>
            </w:r>
            <w:proofErr w:type="spellEnd"/>
            <w:r>
              <w:rPr>
                <w:rFonts w:ascii="Book Antiqua" w:hAnsi="Book Antiqua"/>
                <w:sz w:val="24"/>
                <w:szCs w:val="24"/>
              </w:rPr>
              <w:t xml:space="preserve"> </w:t>
            </w:r>
          </w:p>
          <w:p w14:paraId="4C4C67DE"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2A3999C0"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Audiological profiling and voice characteristics in congenital and late onset auditory neuropathy spectrum disorder</w:t>
            </w:r>
          </w:p>
        </w:tc>
        <w:tc>
          <w:tcPr>
            <w:tcW w:w="1914" w:type="dxa"/>
          </w:tcPr>
          <w:p w14:paraId="7ECC1604" w14:textId="4BA2AC64"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Dr. Nisha K</w:t>
            </w:r>
            <w:r>
              <w:rPr>
                <w:rFonts w:ascii="Book Antiqua" w:hAnsi="Book Antiqua"/>
                <w:sz w:val="24"/>
                <w:szCs w:val="24"/>
              </w:rPr>
              <w:t xml:space="preserve"> </w:t>
            </w:r>
            <w:r w:rsidRPr="00C714C7">
              <w:rPr>
                <w:rFonts w:ascii="Book Antiqua" w:hAnsi="Book Antiqua"/>
                <w:sz w:val="24"/>
                <w:szCs w:val="24"/>
              </w:rPr>
              <w:t>V</w:t>
            </w:r>
          </w:p>
          <w:p w14:paraId="76758B4A"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Co- Guide:</w:t>
            </w:r>
          </w:p>
          <w:p w14:paraId="227C46BF" w14:textId="77777777" w:rsidR="00F60BBB" w:rsidRDefault="00F60BBB" w:rsidP="00F60BBB">
            <w:pPr>
              <w:spacing w:after="0" w:line="240" w:lineRule="auto"/>
              <w:rPr>
                <w:rFonts w:ascii="Book Antiqua" w:hAnsi="Book Antiqua"/>
                <w:sz w:val="24"/>
                <w:szCs w:val="24"/>
              </w:rPr>
            </w:pPr>
            <w:r w:rsidRPr="00C714C7">
              <w:rPr>
                <w:rFonts w:ascii="Book Antiqua" w:hAnsi="Book Antiqua"/>
                <w:sz w:val="24"/>
                <w:szCs w:val="24"/>
              </w:rPr>
              <w:t>Dr. Prashanth Prabhu P</w:t>
            </w:r>
          </w:p>
          <w:p w14:paraId="166D8F32" w14:textId="6782DD9A" w:rsidR="00F60BBB" w:rsidRPr="00A74670" w:rsidRDefault="00F60BBB" w:rsidP="00F60BBB">
            <w:pPr>
              <w:spacing w:after="0" w:line="240" w:lineRule="auto"/>
              <w:rPr>
                <w:rFonts w:ascii="Book Antiqua" w:hAnsi="Book Antiqua"/>
                <w:sz w:val="24"/>
                <w:szCs w:val="24"/>
              </w:rPr>
            </w:pPr>
          </w:p>
        </w:tc>
      </w:tr>
      <w:tr w:rsidR="00F60BBB" w:rsidRPr="00C714C7" w14:paraId="14B0E271" w14:textId="77777777" w:rsidTr="00DC2AD6">
        <w:tc>
          <w:tcPr>
            <w:tcW w:w="970" w:type="dxa"/>
          </w:tcPr>
          <w:p w14:paraId="20CC7414" w14:textId="317AADFF"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E8DF144"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Praveen Prakash</w:t>
            </w:r>
          </w:p>
          <w:p w14:paraId="066D9AEB" w14:textId="77777777" w:rsidR="00F60BBB" w:rsidRPr="00C714C7" w:rsidRDefault="00F60BBB" w:rsidP="00F60BBB">
            <w:pPr>
              <w:spacing w:after="0" w:line="240" w:lineRule="auto"/>
              <w:rPr>
                <w:rFonts w:ascii="Book Antiqua" w:hAnsi="Book Antiqua"/>
                <w:color w:val="000000"/>
                <w:sz w:val="24"/>
                <w:szCs w:val="24"/>
              </w:rPr>
            </w:pPr>
          </w:p>
        </w:tc>
        <w:tc>
          <w:tcPr>
            <w:tcW w:w="5000" w:type="dxa"/>
            <w:gridSpan w:val="2"/>
          </w:tcPr>
          <w:p w14:paraId="2F1DB651" w14:textId="77777777" w:rsidR="00F60BBB" w:rsidRDefault="00F60BBB" w:rsidP="00F60BBB">
            <w:pPr>
              <w:spacing w:after="0" w:line="240" w:lineRule="auto"/>
              <w:jc w:val="both"/>
              <w:rPr>
                <w:rFonts w:ascii="Book Antiqua" w:hAnsi="Book Antiqua"/>
                <w:sz w:val="16"/>
                <w:szCs w:val="16"/>
              </w:rPr>
            </w:pPr>
            <w:r w:rsidRPr="00C714C7">
              <w:rPr>
                <w:rFonts w:ascii="Book Antiqua" w:hAnsi="Book Antiqua"/>
                <w:sz w:val="24"/>
                <w:szCs w:val="24"/>
              </w:rPr>
              <w:t xml:space="preserve">Audiologic management of </w:t>
            </w:r>
            <w:r>
              <w:rPr>
                <w:rFonts w:ascii="Book Antiqua" w:hAnsi="Book Antiqua"/>
                <w:sz w:val="24"/>
                <w:szCs w:val="24"/>
              </w:rPr>
              <w:t>a</w:t>
            </w:r>
            <w:r w:rsidRPr="00C714C7">
              <w:rPr>
                <w:rFonts w:ascii="Book Antiqua" w:hAnsi="Book Antiqua"/>
                <w:sz w:val="24"/>
                <w:szCs w:val="24"/>
              </w:rPr>
              <w:t xml:space="preserve">uditory neuropathy spectrum </w:t>
            </w:r>
            <w:r>
              <w:rPr>
                <w:rFonts w:ascii="Book Antiqua" w:hAnsi="Book Antiqua"/>
                <w:sz w:val="24"/>
                <w:szCs w:val="24"/>
              </w:rPr>
              <w:t>d</w:t>
            </w:r>
            <w:r w:rsidRPr="00C714C7">
              <w:rPr>
                <w:rFonts w:ascii="Book Antiqua" w:hAnsi="Book Antiqua"/>
                <w:sz w:val="24"/>
                <w:szCs w:val="24"/>
              </w:rPr>
              <w:t xml:space="preserve">isorder in </w:t>
            </w:r>
            <w:r>
              <w:rPr>
                <w:rFonts w:ascii="Book Antiqua" w:hAnsi="Book Antiqua"/>
                <w:sz w:val="24"/>
                <w:szCs w:val="24"/>
              </w:rPr>
              <w:t>c</w:t>
            </w:r>
            <w:r w:rsidRPr="00C714C7">
              <w:rPr>
                <w:rFonts w:ascii="Book Antiqua" w:hAnsi="Book Antiqua"/>
                <w:sz w:val="24"/>
                <w:szCs w:val="24"/>
              </w:rPr>
              <w:t>hildren-A systematic review of the Literature</w:t>
            </w:r>
          </w:p>
          <w:p w14:paraId="35DCDB59" w14:textId="2E4BDB02" w:rsidR="00F60BBB" w:rsidRPr="0019714A" w:rsidRDefault="00F60BBB" w:rsidP="00F60BBB">
            <w:pPr>
              <w:spacing w:after="0" w:line="240" w:lineRule="auto"/>
              <w:jc w:val="both"/>
              <w:rPr>
                <w:rFonts w:ascii="Book Antiqua" w:hAnsi="Book Antiqua"/>
                <w:color w:val="000000"/>
                <w:sz w:val="8"/>
                <w:szCs w:val="8"/>
              </w:rPr>
            </w:pPr>
          </w:p>
        </w:tc>
        <w:tc>
          <w:tcPr>
            <w:tcW w:w="1914" w:type="dxa"/>
          </w:tcPr>
          <w:p w14:paraId="74D7C516" w14:textId="1899BD57"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xml:space="preserve"> Rajalakshmi K</w:t>
            </w:r>
          </w:p>
        </w:tc>
      </w:tr>
      <w:tr w:rsidR="00F60BBB" w:rsidRPr="00C714C7" w14:paraId="4D909995" w14:textId="77777777" w:rsidTr="00DC2AD6">
        <w:tc>
          <w:tcPr>
            <w:tcW w:w="970" w:type="dxa"/>
          </w:tcPr>
          <w:p w14:paraId="0549F42A" w14:textId="5C59F5B8" w:rsidR="00F60BBB" w:rsidRPr="00F60BBB" w:rsidRDefault="00F60BBB" w:rsidP="00F60BBB">
            <w:pPr>
              <w:spacing w:after="0" w:line="240" w:lineRule="auto"/>
              <w:jc w:val="center"/>
              <w:rPr>
                <w:rFonts w:ascii="Book Antiqua" w:hAnsi="Book Antiqua"/>
                <w:color w:val="000000"/>
                <w:sz w:val="24"/>
                <w:szCs w:val="24"/>
              </w:rPr>
            </w:pPr>
            <w:r w:rsidRPr="00F60BBB">
              <w:rPr>
                <w:rFonts w:ascii="Book Antiqua" w:hAnsi="Book Antiqua"/>
                <w:b/>
                <w:color w:val="000000"/>
                <w:sz w:val="24"/>
                <w:szCs w:val="24"/>
              </w:rPr>
              <w:lastRenderedPageBreak/>
              <w:t>Sl. No.</w:t>
            </w:r>
          </w:p>
        </w:tc>
        <w:tc>
          <w:tcPr>
            <w:tcW w:w="1944" w:type="dxa"/>
          </w:tcPr>
          <w:p w14:paraId="012892C7" w14:textId="0234787A" w:rsidR="00F60BBB" w:rsidRPr="00C714C7" w:rsidRDefault="00F60BBB" w:rsidP="00F60BBB">
            <w:pPr>
              <w:spacing w:after="0" w:line="240" w:lineRule="auto"/>
              <w:jc w:val="center"/>
              <w:rPr>
                <w:rFonts w:ascii="Book Antiqua" w:hAnsi="Book Antiqua"/>
                <w:sz w:val="24"/>
                <w:szCs w:val="24"/>
              </w:rPr>
            </w:pPr>
            <w:r w:rsidRPr="00C714C7">
              <w:rPr>
                <w:rFonts w:ascii="Book Antiqua" w:hAnsi="Book Antiqua"/>
                <w:b/>
                <w:color w:val="000000"/>
                <w:sz w:val="24"/>
                <w:szCs w:val="24"/>
              </w:rPr>
              <w:t>Candidate</w:t>
            </w:r>
          </w:p>
        </w:tc>
        <w:tc>
          <w:tcPr>
            <w:tcW w:w="5000" w:type="dxa"/>
            <w:gridSpan w:val="2"/>
          </w:tcPr>
          <w:p w14:paraId="0C939385" w14:textId="31FE91A0" w:rsidR="00F60BBB" w:rsidRPr="00C714C7" w:rsidRDefault="00F60BBB" w:rsidP="00F60BBB">
            <w:pPr>
              <w:spacing w:after="0" w:line="240" w:lineRule="auto"/>
              <w:jc w:val="center"/>
              <w:rPr>
                <w:rFonts w:ascii="Book Antiqua" w:hAnsi="Book Antiqua"/>
                <w:sz w:val="24"/>
                <w:szCs w:val="24"/>
              </w:rPr>
            </w:pPr>
            <w:r w:rsidRPr="00C714C7">
              <w:rPr>
                <w:rFonts w:ascii="Book Antiqua" w:hAnsi="Book Antiqua"/>
                <w:b/>
                <w:color w:val="000000"/>
                <w:sz w:val="24"/>
                <w:szCs w:val="24"/>
              </w:rPr>
              <w:t>Topic</w:t>
            </w:r>
          </w:p>
        </w:tc>
        <w:tc>
          <w:tcPr>
            <w:tcW w:w="1914" w:type="dxa"/>
          </w:tcPr>
          <w:p w14:paraId="148F03C7" w14:textId="0E256E8A" w:rsidR="00F60BBB" w:rsidRDefault="00F60BBB" w:rsidP="00F60BBB">
            <w:pPr>
              <w:spacing w:after="0" w:line="240" w:lineRule="auto"/>
              <w:jc w:val="center"/>
              <w:rPr>
                <w:rFonts w:ascii="Book Antiqua" w:hAnsi="Book Antiqua"/>
                <w:sz w:val="24"/>
                <w:szCs w:val="24"/>
              </w:rPr>
            </w:pPr>
            <w:r w:rsidRPr="00C714C7">
              <w:rPr>
                <w:rFonts w:ascii="Book Antiqua" w:hAnsi="Book Antiqua"/>
                <w:b/>
                <w:color w:val="000000"/>
                <w:sz w:val="24"/>
                <w:szCs w:val="24"/>
              </w:rPr>
              <w:t>Guide</w:t>
            </w:r>
          </w:p>
        </w:tc>
      </w:tr>
      <w:tr w:rsidR="00F60BBB" w:rsidRPr="00C714C7" w14:paraId="441C971D" w14:textId="77777777" w:rsidTr="00DC2AD6">
        <w:tc>
          <w:tcPr>
            <w:tcW w:w="970" w:type="dxa"/>
          </w:tcPr>
          <w:p w14:paraId="60EBCFDB" w14:textId="4A71CE47"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191F759"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Rachna Hanji</w:t>
            </w:r>
          </w:p>
        </w:tc>
        <w:tc>
          <w:tcPr>
            <w:tcW w:w="5000" w:type="dxa"/>
            <w:gridSpan w:val="2"/>
          </w:tcPr>
          <w:p w14:paraId="4226B563" w14:textId="77777777" w:rsidR="00F60BBB"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 xml:space="preserve">Profiling listening needs of individuals with </w:t>
            </w:r>
            <w:r>
              <w:rPr>
                <w:rFonts w:ascii="Book Antiqua" w:hAnsi="Book Antiqua"/>
                <w:sz w:val="24"/>
                <w:szCs w:val="24"/>
              </w:rPr>
              <w:t>H</w:t>
            </w:r>
            <w:r w:rsidRPr="00C714C7">
              <w:rPr>
                <w:rFonts w:ascii="Book Antiqua" w:hAnsi="Book Antiqua"/>
                <w:sz w:val="24"/>
                <w:szCs w:val="24"/>
              </w:rPr>
              <w:t xml:space="preserve">earing </w:t>
            </w:r>
            <w:r>
              <w:rPr>
                <w:rFonts w:ascii="Book Antiqua" w:hAnsi="Book Antiqua"/>
                <w:sz w:val="24"/>
                <w:szCs w:val="24"/>
              </w:rPr>
              <w:t>I</w:t>
            </w:r>
            <w:r w:rsidRPr="00C714C7">
              <w:rPr>
                <w:rFonts w:ascii="Book Antiqua" w:hAnsi="Book Antiqua"/>
                <w:sz w:val="24"/>
                <w:szCs w:val="24"/>
              </w:rPr>
              <w:t>mpairment  </w:t>
            </w:r>
          </w:p>
          <w:p w14:paraId="1F983C3E" w14:textId="77777777" w:rsidR="00F60BBB" w:rsidRPr="0019714A" w:rsidRDefault="00F60BBB" w:rsidP="00F60BBB">
            <w:pPr>
              <w:spacing w:after="0" w:line="240" w:lineRule="auto"/>
              <w:jc w:val="both"/>
              <w:rPr>
                <w:rFonts w:ascii="Book Antiqua" w:hAnsi="Book Antiqua"/>
                <w:color w:val="000000"/>
                <w:sz w:val="4"/>
                <w:szCs w:val="4"/>
              </w:rPr>
            </w:pPr>
          </w:p>
          <w:p w14:paraId="67CAF5A9" w14:textId="62097346" w:rsidR="00F60BBB" w:rsidRPr="0019714A" w:rsidRDefault="00F60BBB" w:rsidP="00F60BBB">
            <w:pPr>
              <w:spacing w:after="0" w:line="240" w:lineRule="auto"/>
              <w:jc w:val="both"/>
              <w:rPr>
                <w:rFonts w:ascii="Book Antiqua" w:hAnsi="Book Antiqua"/>
                <w:color w:val="000000"/>
                <w:sz w:val="2"/>
                <w:szCs w:val="2"/>
              </w:rPr>
            </w:pPr>
          </w:p>
        </w:tc>
        <w:tc>
          <w:tcPr>
            <w:tcW w:w="1914" w:type="dxa"/>
          </w:tcPr>
          <w:p w14:paraId="703F368C" w14:textId="3BD4FC27"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Manjula P</w:t>
            </w:r>
          </w:p>
        </w:tc>
      </w:tr>
      <w:tr w:rsidR="00F60BBB" w:rsidRPr="00C714C7" w14:paraId="1C95D0B4" w14:textId="77777777" w:rsidTr="00DC2AD6">
        <w:tc>
          <w:tcPr>
            <w:tcW w:w="970" w:type="dxa"/>
          </w:tcPr>
          <w:p w14:paraId="17DE0FED" w14:textId="0B034DF1"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D15A926"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Sahana T S</w:t>
            </w:r>
          </w:p>
          <w:p w14:paraId="0306FD89"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w:t>
            </w:r>
          </w:p>
        </w:tc>
        <w:tc>
          <w:tcPr>
            <w:tcW w:w="5000" w:type="dxa"/>
            <w:gridSpan w:val="2"/>
          </w:tcPr>
          <w:p w14:paraId="5E234BA0" w14:textId="77777777" w:rsidR="00F60BBB"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Prevalence and causes of hearing loss in Mysore District-A retrospective study</w:t>
            </w:r>
          </w:p>
          <w:p w14:paraId="3E39255F" w14:textId="21E80C0E" w:rsidR="00F60BBB" w:rsidRPr="0019714A" w:rsidRDefault="00F60BBB" w:rsidP="00F60BBB">
            <w:pPr>
              <w:spacing w:after="0" w:line="240" w:lineRule="auto"/>
              <w:jc w:val="both"/>
              <w:rPr>
                <w:rFonts w:ascii="Book Antiqua" w:hAnsi="Book Antiqua"/>
                <w:color w:val="000000"/>
                <w:sz w:val="6"/>
                <w:szCs w:val="6"/>
              </w:rPr>
            </w:pPr>
          </w:p>
        </w:tc>
        <w:tc>
          <w:tcPr>
            <w:tcW w:w="1914" w:type="dxa"/>
          </w:tcPr>
          <w:p w14:paraId="315B749F" w14:textId="034F4846"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Rajalakshmi K</w:t>
            </w:r>
          </w:p>
        </w:tc>
      </w:tr>
      <w:tr w:rsidR="00F60BBB" w:rsidRPr="00C714C7" w14:paraId="05DCF5B4" w14:textId="77777777" w:rsidTr="00DC2AD6">
        <w:tc>
          <w:tcPr>
            <w:tcW w:w="970" w:type="dxa"/>
          </w:tcPr>
          <w:p w14:paraId="3A74542B" w14:textId="18D1C95B"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BCDDA1A"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Saranya Arya </w:t>
            </w:r>
            <w:proofErr w:type="spellStart"/>
            <w:r w:rsidRPr="00C714C7">
              <w:rPr>
                <w:rFonts w:ascii="Book Antiqua" w:hAnsi="Book Antiqua"/>
                <w:sz w:val="24"/>
                <w:szCs w:val="24"/>
              </w:rPr>
              <w:t>Mundayoor</w:t>
            </w:r>
            <w:proofErr w:type="spellEnd"/>
          </w:p>
        </w:tc>
        <w:tc>
          <w:tcPr>
            <w:tcW w:w="5000" w:type="dxa"/>
            <w:gridSpan w:val="2"/>
          </w:tcPr>
          <w:p w14:paraId="608B4AC4" w14:textId="77777777" w:rsidR="00F60BBB"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 xml:space="preserve">Role of </w:t>
            </w:r>
            <w:r>
              <w:rPr>
                <w:rFonts w:ascii="Book Antiqua" w:hAnsi="Book Antiqua"/>
                <w:sz w:val="24"/>
                <w:szCs w:val="24"/>
              </w:rPr>
              <w:t>t</w:t>
            </w:r>
            <w:r w:rsidRPr="00C714C7">
              <w:rPr>
                <w:rFonts w:ascii="Book Antiqua" w:hAnsi="Book Antiqua"/>
                <w:sz w:val="24"/>
                <w:szCs w:val="24"/>
              </w:rPr>
              <w:t xml:space="preserve">emporal </w:t>
            </w:r>
            <w:r>
              <w:rPr>
                <w:rFonts w:ascii="Book Antiqua" w:hAnsi="Book Antiqua"/>
                <w:sz w:val="24"/>
                <w:szCs w:val="24"/>
              </w:rPr>
              <w:t>c</w:t>
            </w:r>
            <w:r w:rsidRPr="00C714C7">
              <w:rPr>
                <w:rFonts w:ascii="Book Antiqua" w:hAnsi="Book Antiqua"/>
                <w:sz w:val="24"/>
                <w:szCs w:val="24"/>
              </w:rPr>
              <w:t xml:space="preserve">ues in </w:t>
            </w:r>
            <w:r>
              <w:rPr>
                <w:rFonts w:ascii="Book Antiqua" w:hAnsi="Book Antiqua"/>
                <w:sz w:val="24"/>
                <w:szCs w:val="24"/>
              </w:rPr>
              <w:t>s</w:t>
            </w:r>
            <w:r w:rsidRPr="00C714C7">
              <w:rPr>
                <w:rFonts w:ascii="Book Antiqua" w:hAnsi="Book Antiqua"/>
                <w:sz w:val="24"/>
                <w:szCs w:val="24"/>
              </w:rPr>
              <w:t xml:space="preserve">peech </w:t>
            </w:r>
            <w:r>
              <w:rPr>
                <w:rFonts w:ascii="Book Antiqua" w:hAnsi="Book Antiqua"/>
                <w:sz w:val="24"/>
                <w:szCs w:val="24"/>
              </w:rPr>
              <w:t>p</w:t>
            </w:r>
            <w:r w:rsidRPr="00C714C7">
              <w:rPr>
                <w:rFonts w:ascii="Book Antiqua" w:hAnsi="Book Antiqua"/>
                <w:sz w:val="24"/>
                <w:szCs w:val="24"/>
              </w:rPr>
              <w:t xml:space="preserve">erception – A </w:t>
            </w:r>
            <w:r>
              <w:rPr>
                <w:rFonts w:ascii="Book Antiqua" w:hAnsi="Book Antiqua"/>
                <w:sz w:val="24"/>
                <w:szCs w:val="24"/>
              </w:rPr>
              <w:t>s</w:t>
            </w:r>
            <w:r w:rsidRPr="00C714C7">
              <w:rPr>
                <w:rFonts w:ascii="Book Antiqua" w:hAnsi="Book Antiqua"/>
                <w:sz w:val="24"/>
                <w:szCs w:val="24"/>
              </w:rPr>
              <w:t xml:space="preserve">ystematic </w:t>
            </w:r>
            <w:r>
              <w:rPr>
                <w:rFonts w:ascii="Book Antiqua" w:hAnsi="Book Antiqua"/>
                <w:sz w:val="24"/>
                <w:szCs w:val="24"/>
              </w:rPr>
              <w:t>r</w:t>
            </w:r>
            <w:r w:rsidRPr="00C714C7">
              <w:rPr>
                <w:rFonts w:ascii="Book Antiqua" w:hAnsi="Book Antiqua"/>
                <w:sz w:val="24"/>
                <w:szCs w:val="24"/>
              </w:rPr>
              <w:t>eview</w:t>
            </w:r>
          </w:p>
          <w:p w14:paraId="4334E12D" w14:textId="0B193177" w:rsidR="00F60BBB" w:rsidRPr="0019714A" w:rsidRDefault="00F60BBB" w:rsidP="00F60BBB">
            <w:pPr>
              <w:spacing w:after="0" w:line="240" w:lineRule="auto"/>
              <w:jc w:val="both"/>
              <w:rPr>
                <w:rFonts w:ascii="Book Antiqua" w:hAnsi="Book Antiqua"/>
                <w:color w:val="000000"/>
                <w:sz w:val="8"/>
                <w:szCs w:val="8"/>
              </w:rPr>
            </w:pPr>
          </w:p>
        </w:tc>
        <w:tc>
          <w:tcPr>
            <w:tcW w:w="1914" w:type="dxa"/>
          </w:tcPr>
          <w:p w14:paraId="5EAF4AFF" w14:textId="52EDEA23"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Ajith Kumar U</w:t>
            </w:r>
          </w:p>
        </w:tc>
      </w:tr>
      <w:tr w:rsidR="00F60BBB" w:rsidRPr="00C714C7" w14:paraId="21481CCE" w14:textId="77777777" w:rsidTr="00DC2AD6">
        <w:tc>
          <w:tcPr>
            <w:tcW w:w="970" w:type="dxa"/>
          </w:tcPr>
          <w:p w14:paraId="08CA9E6F" w14:textId="43266161"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02CC9F6"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Shejal </w:t>
            </w:r>
            <w:proofErr w:type="spellStart"/>
            <w:r w:rsidRPr="00C714C7">
              <w:rPr>
                <w:rFonts w:ascii="Book Antiqua" w:hAnsi="Book Antiqua"/>
                <w:sz w:val="24"/>
                <w:szCs w:val="24"/>
              </w:rPr>
              <w:t>Kasera</w:t>
            </w:r>
            <w:proofErr w:type="spellEnd"/>
          </w:p>
          <w:p w14:paraId="314CC0B4"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186414F4" w14:textId="77777777" w:rsidR="00F60BBB" w:rsidRDefault="00F60BBB" w:rsidP="00F60BBB">
            <w:pPr>
              <w:spacing w:after="0" w:line="240" w:lineRule="auto"/>
              <w:jc w:val="both"/>
              <w:rPr>
                <w:rFonts w:ascii="Book Antiqua" w:hAnsi="Book Antiqua"/>
                <w:sz w:val="24"/>
                <w:szCs w:val="24"/>
              </w:rPr>
            </w:pPr>
            <w:proofErr w:type="spellStart"/>
            <w:r w:rsidRPr="00C714C7">
              <w:rPr>
                <w:rFonts w:ascii="Book Antiqua" w:hAnsi="Book Antiqua"/>
                <w:sz w:val="24"/>
                <w:szCs w:val="24"/>
              </w:rPr>
              <w:t>Canalith</w:t>
            </w:r>
            <w:proofErr w:type="spellEnd"/>
            <w:r w:rsidRPr="00C714C7">
              <w:rPr>
                <w:rFonts w:ascii="Book Antiqua" w:hAnsi="Book Antiqua"/>
                <w:sz w:val="24"/>
                <w:szCs w:val="24"/>
              </w:rPr>
              <w:t xml:space="preserve"> repositioning </w:t>
            </w:r>
            <w:proofErr w:type="spellStart"/>
            <w:r w:rsidRPr="00C714C7">
              <w:rPr>
                <w:rFonts w:ascii="Book Antiqua" w:hAnsi="Book Antiqua"/>
                <w:sz w:val="24"/>
                <w:szCs w:val="24"/>
              </w:rPr>
              <w:t>maneuvers</w:t>
            </w:r>
            <w:proofErr w:type="spellEnd"/>
            <w:r w:rsidRPr="00C714C7">
              <w:rPr>
                <w:rFonts w:ascii="Book Antiqua" w:hAnsi="Book Antiqua"/>
                <w:sz w:val="24"/>
                <w:szCs w:val="24"/>
              </w:rPr>
              <w:t xml:space="preserve"> for treatment of </w:t>
            </w:r>
            <w:r>
              <w:rPr>
                <w:rFonts w:ascii="Book Antiqua" w:hAnsi="Book Antiqua"/>
                <w:sz w:val="24"/>
                <w:szCs w:val="24"/>
              </w:rPr>
              <w:t>l</w:t>
            </w:r>
            <w:r w:rsidRPr="00C714C7">
              <w:rPr>
                <w:rFonts w:ascii="Book Antiqua" w:hAnsi="Book Antiqua"/>
                <w:sz w:val="24"/>
                <w:szCs w:val="24"/>
              </w:rPr>
              <w:t xml:space="preserve">ateral </w:t>
            </w:r>
            <w:proofErr w:type="spellStart"/>
            <w:r w:rsidRPr="00C714C7">
              <w:rPr>
                <w:rFonts w:ascii="Book Antiqua" w:hAnsi="Book Antiqua"/>
                <w:sz w:val="24"/>
                <w:szCs w:val="24"/>
              </w:rPr>
              <w:t>semicircular</w:t>
            </w:r>
            <w:proofErr w:type="spellEnd"/>
            <w:r w:rsidRPr="00C714C7">
              <w:rPr>
                <w:rFonts w:ascii="Book Antiqua" w:hAnsi="Book Antiqua"/>
                <w:sz w:val="24"/>
                <w:szCs w:val="24"/>
              </w:rPr>
              <w:t xml:space="preserve"> canal: A </w:t>
            </w:r>
            <w:r>
              <w:rPr>
                <w:rFonts w:ascii="Book Antiqua" w:hAnsi="Book Antiqua"/>
                <w:sz w:val="24"/>
                <w:szCs w:val="24"/>
              </w:rPr>
              <w:t>s</w:t>
            </w:r>
            <w:r w:rsidRPr="00C714C7">
              <w:rPr>
                <w:rFonts w:ascii="Book Antiqua" w:hAnsi="Book Antiqua"/>
                <w:sz w:val="24"/>
                <w:szCs w:val="24"/>
              </w:rPr>
              <w:t>ystematic review</w:t>
            </w:r>
          </w:p>
          <w:p w14:paraId="6889872A" w14:textId="5AC0254E" w:rsidR="00F60BBB" w:rsidRPr="0019714A" w:rsidRDefault="00F60BBB" w:rsidP="00F60BBB">
            <w:pPr>
              <w:spacing w:after="0" w:line="240" w:lineRule="auto"/>
              <w:jc w:val="both"/>
              <w:rPr>
                <w:rFonts w:ascii="Book Antiqua" w:hAnsi="Book Antiqua"/>
                <w:color w:val="000000"/>
                <w:sz w:val="6"/>
                <w:szCs w:val="6"/>
              </w:rPr>
            </w:pPr>
          </w:p>
        </w:tc>
        <w:tc>
          <w:tcPr>
            <w:tcW w:w="1914" w:type="dxa"/>
          </w:tcPr>
          <w:p w14:paraId="7F1344EC"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Niraj Kumar Singh</w:t>
            </w:r>
          </w:p>
        </w:tc>
      </w:tr>
      <w:tr w:rsidR="00F60BBB" w:rsidRPr="00C714C7" w14:paraId="3D4CB5A0" w14:textId="77777777" w:rsidTr="00DC2AD6">
        <w:tc>
          <w:tcPr>
            <w:tcW w:w="970" w:type="dxa"/>
          </w:tcPr>
          <w:p w14:paraId="6685C31B" w14:textId="32729E5B"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49ACC75" w14:textId="77777777" w:rsidR="00F60BBB" w:rsidRPr="00C714C7" w:rsidRDefault="00F60BBB" w:rsidP="00F60BBB">
            <w:pPr>
              <w:spacing w:after="0" w:line="240" w:lineRule="auto"/>
              <w:rPr>
                <w:rFonts w:ascii="Book Antiqua" w:hAnsi="Book Antiqua"/>
                <w:sz w:val="24"/>
                <w:szCs w:val="24"/>
              </w:rPr>
            </w:pPr>
            <w:proofErr w:type="spellStart"/>
            <w:r w:rsidRPr="00C714C7">
              <w:rPr>
                <w:rFonts w:ascii="Book Antiqua" w:hAnsi="Book Antiqua"/>
                <w:sz w:val="24"/>
                <w:szCs w:val="24"/>
              </w:rPr>
              <w:t>Shingi</w:t>
            </w:r>
            <w:proofErr w:type="spellEnd"/>
            <w:r w:rsidRPr="00C714C7">
              <w:rPr>
                <w:rFonts w:ascii="Book Antiqua" w:hAnsi="Book Antiqua"/>
                <w:sz w:val="24"/>
                <w:szCs w:val="24"/>
              </w:rPr>
              <w:t xml:space="preserve"> Dipti Santosh </w:t>
            </w:r>
            <w:r>
              <w:rPr>
                <w:rFonts w:ascii="Book Antiqua" w:hAnsi="Book Antiqua"/>
                <w:sz w:val="24"/>
                <w:szCs w:val="24"/>
              </w:rPr>
              <w:t>K</w:t>
            </w:r>
          </w:p>
        </w:tc>
        <w:tc>
          <w:tcPr>
            <w:tcW w:w="5000" w:type="dxa"/>
            <w:gridSpan w:val="2"/>
          </w:tcPr>
          <w:p w14:paraId="4B97CCBF" w14:textId="77777777" w:rsidR="00F60BBB" w:rsidRDefault="00F60BBB" w:rsidP="00F60BBB">
            <w:pPr>
              <w:spacing w:after="0" w:line="240" w:lineRule="auto"/>
              <w:jc w:val="both"/>
              <w:rPr>
                <w:rFonts w:ascii="Book Antiqua" w:hAnsi="Book Antiqua"/>
                <w:sz w:val="24"/>
                <w:szCs w:val="24"/>
              </w:rPr>
            </w:pPr>
            <w:r w:rsidRPr="00C714C7">
              <w:rPr>
                <w:rFonts w:ascii="Book Antiqua" w:hAnsi="Book Antiqua"/>
                <w:sz w:val="24"/>
                <w:szCs w:val="24"/>
              </w:rPr>
              <w:t xml:space="preserve">Online </w:t>
            </w:r>
            <w:r>
              <w:rPr>
                <w:rFonts w:ascii="Book Antiqua" w:hAnsi="Book Antiqua"/>
                <w:sz w:val="24"/>
                <w:szCs w:val="24"/>
              </w:rPr>
              <w:t>s</w:t>
            </w:r>
            <w:r w:rsidRPr="00C714C7">
              <w:rPr>
                <w:rFonts w:ascii="Book Antiqua" w:hAnsi="Book Antiqua"/>
                <w:sz w:val="24"/>
                <w:szCs w:val="24"/>
              </w:rPr>
              <w:t>urvey of hearing help-seeking behaviour in parents of children with hearing loss</w:t>
            </w:r>
          </w:p>
          <w:p w14:paraId="31A282B1" w14:textId="569FCD67" w:rsidR="00F60BBB" w:rsidRPr="0019714A" w:rsidRDefault="00F60BBB" w:rsidP="00F60BBB">
            <w:pPr>
              <w:spacing w:after="0" w:line="240" w:lineRule="auto"/>
              <w:jc w:val="both"/>
              <w:rPr>
                <w:rFonts w:ascii="Book Antiqua" w:hAnsi="Book Antiqua"/>
                <w:color w:val="000000"/>
                <w:sz w:val="6"/>
                <w:szCs w:val="6"/>
              </w:rPr>
            </w:pPr>
          </w:p>
        </w:tc>
        <w:tc>
          <w:tcPr>
            <w:tcW w:w="1914" w:type="dxa"/>
          </w:tcPr>
          <w:p w14:paraId="427C8024" w14:textId="23A7E99D"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Sandeep M</w:t>
            </w:r>
          </w:p>
        </w:tc>
      </w:tr>
      <w:tr w:rsidR="00F60BBB" w:rsidRPr="00C714C7" w14:paraId="597A8A0A" w14:textId="77777777" w:rsidTr="0019714A">
        <w:trPr>
          <w:trHeight w:val="564"/>
        </w:trPr>
        <w:tc>
          <w:tcPr>
            <w:tcW w:w="970" w:type="dxa"/>
          </w:tcPr>
          <w:p w14:paraId="42E09F14" w14:textId="7231D3E9"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E43A7F2"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 xml:space="preserve">Shradha </w:t>
            </w:r>
            <w:proofErr w:type="spellStart"/>
            <w:r w:rsidRPr="00C714C7">
              <w:rPr>
                <w:rFonts w:ascii="Book Antiqua" w:hAnsi="Book Antiqua"/>
                <w:sz w:val="24"/>
                <w:szCs w:val="24"/>
              </w:rPr>
              <w:t>Manandhar</w:t>
            </w:r>
            <w:proofErr w:type="spellEnd"/>
          </w:p>
          <w:p w14:paraId="448EB50C" w14:textId="77777777" w:rsidR="00F60BBB" w:rsidRPr="0031250A" w:rsidRDefault="00F60BBB" w:rsidP="00F60BBB">
            <w:pPr>
              <w:spacing w:after="0" w:line="240" w:lineRule="auto"/>
              <w:jc w:val="both"/>
              <w:rPr>
                <w:rFonts w:ascii="Book Antiqua" w:hAnsi="Book Antiqua"/>
                <w:color w:val="000000"/>
                <w:sz w:val="14"/>
                <w:szCs w:val="14"/>
              </w:rPr>
            </w:pPr>
          </w:p>
        </w:tc>
        <w:tc>
          <w:tcPr>
            <w:tcW w:w="5000" w:type="dxa"/>
            <w:gridSpan w:val="2"/>
          </w:tcPr>
          <w:p w14:paraId="31C467CD"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 tutorial on repositioning </w:t>
            </w:r>
            <w:proofErr w:type="spellStart"/>
            <w:r w:rsidRPr="00C714C7">
              <w:rPr>
                <w:rFonts w:ascii="Book Antiqua" w:hAnsi="Book Antiqua"/>
                <w:sz w:val="24"/>
                <w:szCs w:val="24"/>
              </w:rPr>
              <w:t>maneuvers</w:t>
            </w:r>
            <w:proofErr w:type="spellEnd"/>
            <w:r w:rsidRPr="00C714C7">
              <w:rPr>
                <w:rFonts w:ascii="Book Antiqua" w:hAnsi="Book Antiqua"/>
                <w:sz w:val="24"/>
                <w:szCs w:val="24"/>
              </w:rPr>
              <w:t xml:space="preserve"> </w:t>
            </w:r>
            <w:proofErr w:type="gramStart"/>
            <w:r w:rsidRPr="00C714C7">
              <w:rPr>
                <w:rFonts w:ascii="Book Antiqua" w:hAnsi="Book Antiqua"/>
                <w:sz w:val="24"/>
                <w:szCs w:val="24"/>
              </w:rPr>
              <w:t>for  benign</w:t>
            </w:r>
            <w:proofErr w:type="gramEnd"/>
            <w:r w:rsidRPr="00C714C7">
              <w:rPr>
                <w:rFonts w:ascii="Book Antiqua" w:hAnsi="Book Antiqua"/>
                <w:sz w:val="24"/>
                <w:szCs w:val="24"/>
              </w:rPr>
              <w:t xml:space="preserve"> paroxysmal positional vertigo</w:t>
            </w:r>
          </w:p>
        </w:tc>
        <w:tc>
          <w:tcPr>
            <w:tcW w:w="1914" w:type="dxa"/>
          </w:tcPr>
          <w:p w14:paraId="56CEE02A" w14:textId="77777777"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Sujeet Kumar Sinha</w:t>
            </w:r>
          </w:p>
        </w:tc>
      </w:tr>
      <w:tr w:rsidR="00F60BBB" w:rsidRPr="00C714C7" w14:paraId="4244E1E2" w14:textId="77777777" w:rsidTr="00DC2AD6">
        <w:tc>
          <w:tcPr>
            <w:tcW w:w="970" w:type="dxa"/>
          </w:tcPr>
          <w:p w14:paraId="4D0E9938" w14:textId="7C9B7D17"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418CF49"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Sunny Khurana</w:t>
            </w:r>
          </w:p>
          <w:p w14:paraId="06D50A7A" w14:textId="77777777" w:rsidR="00F60BBB" w:rsidRPr="00C714C7" w:rsidRDefault="00F60BBB" w:rsidP="00F60BBB">
            <w:pPr>
              <w:spacing w:after="0" w:line="240" w:lineRule="auto"/>
              <w:rPr>
                <w:rFonts w:ascii="Book Antiqua" w:hAnsi="Book Antiqua"/>
                <w:color w:val="000000"/>
                <w:sz w:val="24"/>
                <w:szCs w:val="24"/>
              </w:rPr>
            </w:pPr>
          </w:p>
        </w:tc>
        <w:tc>
          <w:tcPr>
            <w:tcW w:w="5000" w:type="dxa"/>
            <w:gridSpan w:val="2"/>
          </w:tcPr>
          <w:p w14:paraId="35FF8D76"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A retrospective study on clinical test battery for persons with normal hearing with tinnitus; bridging the gap from research to clinical practice</w:t>
            </w:r>
          </w:p>
        </w:tc>
        <w:tc>
          <w:tcPr>
            <w:tcW w:w="1914" w:type="dxa"/>
          </w:tcPr>
          <w:p w14:paraId="27E2C8FA" w14:textId="6B74C9EB"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xml:space="preserve">. </w:t>
            </w:r>
            <w:proofErr w:type="spellStart"/>
            <w:r w:rsidRPr="00C714C7">
              <w:rPr>
                <w:rFonts w:ascii="Book Antiqua" w:hAnsi="Book Antiqua"/>
                <w:sz w:val="24"/>
                <w:szCs w:val="24"/>
              </w:rPr>
              <w:t>Animesh</w:t>
            </w:r>
            <w:proofErr w:type="spellEnd"/>
            <w:r w:rsidRPr="00C714C7">
              <w:rPr>
                <w:rFonts w:ascii="Book Antiqua" w:hAnsi="Book Antiqua"/>
                <w:sz w:val="24"/>
                <w:szCs w:val="24"/>
              </w:rPr>
              <w:t xml:space="preserve"> Barman</w:t>
            </w:r>
          </w:p>
        </w:tc>
      </w:tr>
      <w:tr w:rsidR="00F60BBB" w:rsidRPr="00C714C7" w14:paraId="61C451AA" w14:textId="77777777" w:rsidTr="00DC2AD6">
        <w:tc>
          <w:tcPr>
            <w:tcW w:w="970" w:type="dxa"/>
          </w:tcPr>
          <w:p w14:paraId="679A6461" w14:textId="741AC779"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909CFCE"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Suryakant Yadav</w:t>
            </w:r>
          </w:p>
          <w:p w14:paraId="7875E142" w14:textId="77777777" w:rsidR="00F60BBB" w:rsidRPr="00C714C7" w:rsidRDefault="00F60BBB" w:rsidP="00F60BBB">
            <w:pPr>
              <w:spacing w:after="0" w:line="240" w:lineRule="auto"/>
              <w:rPr>
                <w:rFonts w:ascii="Book Antiqua" w:hAnsi="Book Antiqua"/>
                <w:color w:val="000000"/>
                <w:sz w:val="24"/>
                <w:szCs w:val="24"/>
              </w:rPr>
            </w:pPr>
          </w:p>
        </w:tc>
        <w:tc>
          <w:tcPr>
            <w:tcW w:w="5000" w:type="dxa"/>
            <w:gridSpan w:val="2"/>
          </w:tcPr>
          <w:p w14:paraId="5D4F8F7F"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ABR findings in </w:t>
            </w:r>
            <w:r>
              <w:rPr>
                <w:rFonts w:ascii="Book Antiqua" w:hAnsi="Book Antiqua"/>
                <w:sz w:val="24"/>
                <w:szCs w:val="24"/>
              </w:rPr>
              <w:t>h</w:t>
            </w:r>
            <w:r w:rsidRPr="00C714C7">
              <w:rPr>
                <w:rFonts w:ascii="Book Antiqua" w:hAnsi="Book Antiqua"/>
                <w:sz w:val="24"/>
                <w:szCs w:val="24"/>
              </w:rPr>
              <w:t>idden hearing loss: A systemic review</w:t>
            </w:r>
          </w:p>
        </w:tc>
        <w:tc>
          <w:tcPr>
            <w:tcW w:w="1914" w:type="dxa"/>
          </w:tcPr>
          <w:p w14:paraId="5040D1FA" w14:textId="4DD19376" w:rsidR="00F60BBB" w:rsidRPr="00C714C7" w:rsidRDefault="00F60BBB" w:rsidP="00F60BBB">
            <w:pPr>
              <w:spacing w:after="0" w:line="240" w:lineRule="auto"/>
              <w:rPr>
                <w:rFonts w:ascii="Book Antiqua" w:hAnsi="Book Antiqua"/>
                <w:color w:val="000000"/>
                <w:sz w:val="24"/>
                <w:szCs w:val="24"/>
              </w:rPr>
            </w:pPr>
            <w:r>
              <w:rPr>
                <w:rFonts w:ascii="Book Antiqua" w:hAnsi="Book Antiqua"/>
                <w:sz w:val="24"/>
                <w:szCs w:val="24"/>
              </w:rPr>
              <w:t>Dr</w:t>
            </w:r>
            <w:r w:rsidRPr="00C714C7">
              <w:rPr>
                <w:rFonts w:ascii="Book Antiqua" w:hAnsi="Book Antiqua"/>
                <w:sz w:val="24"/>
                <w:szCs w:val="24"/>
              </w:rPr>
              <w:t xml:space="preserve">. </w:t>
            </w:r>
            <w:proofErr w:type="spellStart"/>
            <w:r w:rsidRPr="00C714C7">
              <w:rPr>
                <w:rFonts w:ascii="Book Antiqua" w:hAnsi="Book Antiqua"/>
                <w:sz w:val="24"/>
                <w:szCs w:val="24"/>
              </w:rPr>
              <w:t>Animesh</w:t>
            </w:r>
            <w:proofErr w:type="spellEnd"/>
            <w:r w:rsidRPr="00C714C7">
              <w:rPr>
                <w:rFonts w:ascii="Book Antiqua" w:hAnsi="Book Antiqua"/>
                <w:sz w:val="24"/>
                <w:szCs w:val="24"/>
              </w:rPr>
              <w:t xml:space="preserve"> Barman</w:t>
            </w:r>
          </w:p>
        </w:tc>
      </w:tr>
      <w:tr w:rsidR="00F60BBB" w:rsidRPr="00C714C7" w14:paraId="3D87C6FD" w14:textId="77777777" w:rsidTr="00DC2AD6">
        <w:tc>
          <w:tcPr>
            <w:tcW w:w="970" w:type="dxa"/>
          </w:tcPr>
          <w:p w14:paraId="437DCB89" w14:textId="4263715B"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BF62C5F"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Vidya Gowda S</w:t>
            </w:r>
            <w:r>
              <w:rPr>
                <w:rFonts w:ascii="Book Antiqua" w:hAnsi="Book Antiqua"/>
                <w:sz w:val="24"/>
                <w:szCs w:val="24"/>
              </w:rPr>
              <w:t xml:space="preserve"> </w:t>
            </w:r>
            <w:r w:rsidRPr="00C714C7">
              <w:rPr>
                <w:rFonts w:ascii="Book Antiqua" w:hAnsi="Book Antiqua"/>
                <w:sz w:val="24"/>
                <w:szCs w:val="24"/>
              </w:rPr>
              <w:t>L</w:t>
            </w:r>
          </w:p>
          <w:p w14:paraId="3E111E0A"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31BA4432"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Attitude and knowledge of teachers on education for children with </w:t>
            </w:r>
            <w:r>
              <w:rPr>
                <w:rFonts w:ascii="Book Antiqua" w:hAnsi="Book Antiqua"/>
                <w:sz w:val="24"/>
                <w:szCs w:val="24"/>
              </w:rPr>
              <w:t>h</w:t>
            </w:r>
            <w:r w:rsidRPr="00C714C7">
              <w:rPr>
                <w:rFonts w:ascii="Book Antiqua" w:hAnsi="Book Antiqua"/>
                <w:sz w:val="24"/>
                <w:szCs w:val="24"/>
              </w:rPr>
              <w:t xml:space="preserve">earing </w:t>
            </w:r>
            <w:r>
              <w:rPr>
                <w:rFonts w:ascii="Book Antiqua" w:hAnsi="Book Antiqua"/>
                <w:sz w:val="24"/>
                <w:szCs w:val="24"/>
              </w:rPr>
              <w:t>i</w:t>
            </w:r>
            <w:r w:rsidRPr="00C714C7">
              <w:rPr>
                <w:rFonts w:ascii="Book Antiqua" w:hAnsi="Book Antiqua"/>
                <w:sz w:val="24"/>
                <w:szCs w:val="24"/>
              </w:rPr>
              <w:t>mpairment: A systematic review</w:t>
            </w:r>
          </w:p>
        </w:tc>
        <w:tc>
          <w:tcPr>
            <w:tcW w:w="1914" w:type="dxa"/>
          </w:tcPr>
          <w:p w14:paraId="51D6EE7B" w14:textId="7BB9FC6E"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Devi N</w:t>
            </w:r>
          </w:p>
        </w:tc>
      </w:tr>
      <w:tr w:rsidR="00F60BBB" w:rsidRPr="00C714C7" w14:paraId="10A854CA" w14:textId="77777777" w:rsidTr="00DC2AD6">
        <w:tc>
          <w:tcPr>
            <w:tcW w:w="970" w:type="dxa"/>
          </w:tcPr>
          <w:p w14:paraId="1CE9BDBD" w14:textId="7C008865"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E20CFBB" w14:textId="77777777" w:rsidR="00F60BBB" w:rsidRPr="00C714C7" w:rsidRDefault="00F60BBB" w:rsidP="00F60BBB">
            <w:pPr>
              <w:spacing w:after="0" w:line="240" w:lineRule="auto"/>
              <w:rPr>
                <w:rFonts w:ascii="Book Antiqua" w:hAnsi="Book Antiqua"/>
                <w:sz w:val="24"/>
                <w:szCs w:val="24"/>
              </w:rPr>
            </w:pPr>
            <w:r w:rsidRPr="00C714C7">
              <w:rPr>
                <w:rFonts w:ascii="Book Antiqua" w:hAnsi="Book Antiqua"/>
                <w:sz w:val="24"/>
                <w:szCs w:val="24"/>
              </w:rPr>
              <w:t>Zohra Nafees Ghori</w:t>
            </w:r>
          </w:p>
          <w:p w14:paraId="5BCE0B21" w14:textId="77777777" w:rsidR="00F60BBB" w:rsidRPr="00C714C7" w:rsidRDefault="00F60BBB" w:rsidP="00F60BBB">
            <w:pPr>
              <w:spacing w:after="0" w:line="240" w:lineRule="auto"/>
              <w:jc w:val="both"/>
              <w:rPr>
                <w:rFonts w:ascii="Book Antiqua" w:hAnsi="Book Antiqua"/>
                <w:color w:val="000000"/>
                <w:sz w:val="24"/>
                <w:szCs w:val="24"/>
              </w:rPr>
            </w:pPr>
          </w:p>
        </w:tc>
        <w:tc>
          <w:tcPr>
            <w:tcW w:w="5000" w:type="dxa"/>
            <w:gridSpan w:val="2"/>
          </w:tcPr>
          <w:p w14:paraId="0A8DD4CC" w14:textId="77777777" w:rsidR="00F60BBB" w:rsidRPr="00C714C7" w:rsidRDefault="00F60BBB" w:rsidP="00F60BBB">
            <w:pPr>
              <w:spacing w:after="0" w:line="240" w:lineRule="auto"/>
              <w:jc w:val="both"/>
              <w:rPr>
                <w:rFonts w:ascii="Book Antiqua" w:hAnsi="Book Antiqua"/>
                <w:color w:val="000000"/>
                <w:sz w:val="24"/>
                <w:szCs w:val="24"/>
              </w:rPr>
            </w:pPr>
            <w:r w:rsidRPr="00C714C7">
              <w:rPr>
                <w:rFonts w:ascii="Book Antiqua" w:hAnsi="Book Antiqua"/>
                <w:sz w:val="24"/>
                <w:szCs w:val="24"/>
              </w:rPr>
              <w:t xml:space="preserve">Development of </w:t>
            </w:r>
            <w:proofErr w:type="gramStart"/>
            <w:r>
              <w:rPr>
                <w:rFonts w:ascii="Book Antiqua" w:hAnsi="Book Antiqua"/>
                <w:sz w:val="24"/>
                <w:szCs w:val="24"/>
              </w:rPr>
              <w:t>q</w:t>
            </w:r>
            <w:r w:rsidRPr="00C714C7">
              <w:rPr>
                <w:rFonts w:ascii="Book Antiqua" w:hAnsi="Book Antiqua"/>
                <w:sz w:val="24"/>
                <w:szCs w:val="24"/>
              </w:rPr>
              <w:t>uality</w:t>
            </w:r>
            <w:r>
              <w:rPr>
                <w:rFonts w:ascii="Book Antiqua" w:hAnsi="Book Antiqua"/>
                <w:sz w:val="24"/>
                <w:szCs w:val="24"/>
              </w:rPr>
              <w:t xml:space="preserve"> </w:t>
            </w:r>
            <w:r w:rsidRPr="00C714C7">
              <w:rPr>
                <w:rFonts w:ascii="Book Antiqua" w:hAnsi="Book Antiqua"/>
                <w:sz w:val="24"/>
                <w:szCs w:val="24"/>
              </w:rPr>
              <w:t>of</w:t>
            </w:r>
            <w:r>
              <w:rPr>
                <w:rFonts w:ascii="Book Antiqua" w:hAnsi="Book Antiqua"/>
                <w:sz w:val="24"/>
                <w:szCs w:val="24"/>
              </w:rPr>
              <w:t xml:space="preserve"> </w:t>
            </w:r>
            <w:r w:rsidRPr="00C714C7">
              <w:rPr>
                <w:rFonts w:ascii="Book Antiqua" w:hAnsi="Book Antiqua"/>
                <w:sz w:val="24"/>
                <w:szCs w:val="24"/>
              </w:rPr>
              <w:t>life</w:t>
            </w:r>
            <w:proofErr w:type="gramEnd"/>
            <w:r w:rsidRPr="00C714C7">
              <w:rPr>
                <w:rFonts w:ascii="Book Antiqua" w:hAnsi="Book Antiqua"/>
                <w:sz w:val="24"/>
                <w:szCs w:val="24"/>
              </w:rPr>
              <w:t xml:space="preserve"> questionnaire for children using hearing devices in English and Kannada</w:t>
            </w:r>
          </w:p>
        </w:tc>
        <w:tc>
          <w:tcPr>
            <w:tcW w:w="1914" w:type="dxa"/>
          </w:tcPr>
          <w:p w14:paraId="7E29477C" w14:textId="29160458" w:rsidR="00F60BBB" w:rsidRPr="00C714C7" w:rsidRDefault="00F60BBB" w:rsidP="00F60BBB">
            <w:pPr>
              <w:spacing w:after="0" w:line="240" w:lineRule="auto"/>
              <w:rPr>
                <w:rFonts w:ascii="Book Antiqua" w:hAnsi="Book Antiqua"/>
                <w:color w:val="000000"/>
                <w:sz w:val="24"/>
                <w:szCs w:val="24"/>
              </w:rPr>
            </w:pPr>
            <w:r w:rsidRPr="00C714C7">
              <w:rPr>
                <w:rFonts w:ascii="Book Antiqua" w:hAnsi="Book Antiqua"/>
                <w:sz w:val="24"/>
                <w:szCs w:val="24"/>
              </w:rPr>
              <w:t>Dr. Geetha C</w:t>
            </w:r>
          </w:p>
        </w:tc>
      </w:tr>
      <w:tr w:rsidR="00F60BBB" w:rsidRPr="00C714C7" w14:paraId="7FAD1F44" w14:textId="77777777" w:rsidTr="006A711F">
        <w:tc>
          <w:tcPr>
            <w:tcW w:w="9828" w:type="dxa"/>
            <w:gridSpan w:val="5"/>
          </w:tcPr>
          <w:p w14:paraId="31FE89C2" w14:textId="77777777" w:rsidR="00F60BBB" w:rsidRPr="009F4B0F" w:rsidRDefault="00F60BBB" w:rsidP="00F60BBB">
            <w:pPr>
              <w:spacing w:after="0" w:line="240" w:lineRule="auto"/>
              <w:rPr>
                <w:rFonts w:ascii="Book Antiqua" w:hAnsi="Book Antiqua"/>
                <w:b/>
                <w:color w:val="000000"/>
                <w:sz w:val="12"/>
                <w:szCs w:val="12"/>
              </w:rPr>
            </w:pPr>
          </w:p>
          <w:p w14:paraId="0CF7B225" w14:textId="74452C51" w:rsidR="00F60BBB" w:rsidRPr="00C714C7" w:rsidRDefault="00F60BBB" w:rsidP="00F60BBB">
            <w:pPr>
              <w:spacing w:after="0" w:line="240" w:lineRule="auto"/>
              <w:jc w:val="center"/>
              <w:rPr>
                <w:rFonts w:ascii="Book Antiqua" w:hAnsi="Book Antiqua"/>
                <w:b/>
                <w:color w:val="000000"/>
                <w:sz w:val="24"/>
                <w:szCs w:val="24"/>
              </w:rPr>
            </w:pPr>
            <w:r w:rsidRPr="00C714C7">
              <w:rPr>
                <w:rFonts w:ascii="Book Antiqua" w:hAnsi="Book Antiqua"/>
                <w:b/>
                <w:color w:val="000000"/>
                <w:sz w:val="24"/>
                <w:szCs w:val="24"/>
              </w:rPr>
              <w:t>Speech</w:t>
            </w:r>
            <w:r>
              <w:rPr>
                <w:rFonts w:ascii="Book Antiqua" w:hAnsi="Book Antiqua"/>
                <w:b/>
                <w:color w:val="000000"/>
                <w:sz w:val="24"/>
                <w:szCs w:val="24"/>
              </w:rPr>
              <w:t>-</w:t>
            </w:r>
            <w:r w:rsidRPr="00C714C7">
              <w:rPr>
                <w:rFonts w:ascii="Book Antiqua" w:hAnsi="Book Antiqua"/>
                <w:b/>
                <w:color w:val="000000"/>
                <w:sz w:val="24"/>
                <w:szCs w:val="24"/>
              </w:rPr>
              <w:t xml:space="preserve">Language Pathology </w:t>
            </w:r>
          </w:p>
          <w:p w14:paraId="1579E0AE" w14:textId="77777777" w:rsidR="00F60BBB" w:rsidRPr="009F4B0F" w:rsidRDefault="00F60BBB" w:rsidP="00F60BBB">
            <w:pPr>
              <w:spacing w:after="0" w:line="240" w:lineRule="auto"/>
              <w:rPr>
                <w:rFonts w:ascii="Book Antiqua" w:hAnsi="Book Antiqua"/>
                <w:b/>
                <w:color w:val="000000"/>
                <w:sz w:val="16"/>
                <w:szCs w:val="16"/>
              </w:rPr>
            </w:pPr>
          </w:p>
        </w:tc>
      </w:tr>
      <w:tr w:rsidR="00F60BBB" w:rsidRPr="00C714C7" w14:paraId="670D84C1" w14:textId="77777777" w:rsidTr="00DC2AD6">
        <w:tc>
          <w:tcPr>
            <w:tcW w:w="970" w:type="dxa"/>
          </w:tcPr>
          <w:p w14:paraId="5B99AA67" w14:textId="17348E3B"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12B1D51" w14:textId="0960E707" w:rsidR="00F60BBB" w:rsidRPr="008363C4" w:rsidRDefault="00F60BBB" w:rsidP="00F60BBB">
            <w:pPr>
              <w:spacing w:after="0" w:line="240" w:lineRule="auto"/>
              <w:rPr>
                <w:rFonts w:ascii="Book Antiqua" w:hAnsi="Book Antiqua"/>
                <w:color w:val="000000"/>
                <w:sz w:val="24"/>
                <w:szCs w:val="24"/>
              </w:rPr>
            </w:pPr>
            <w:proofErr w:type="spellStart"/>
            <w:r w:rsidRPr="00031328">
              <w:rPr>
                <w:rFonts w:ascii="Book Antiqua" w:hAnsi="Book Antiqua"/>
                <w:sz w:val="24"/>
                <w:szCs w:val="24"/>
                <w:bdr w:val="none" w:sz="0" w:space="0" w:color="auto" w:frame="1"/>
                <w:lang w:val="en-US" w:eastAsia="en-IN"/>
              </w:rPr>
              <w:t>Akshit</w:t>
            </w:r>
            <w:proofErr w:type="spellEnd"/>
            <w:r w:rsidRPr="00031328">
              <w:rPr>
                <w:rFonts w:ascii="Book Antiqua" w:hAnsi="Book Antiqua"/>
                <w:sz w:val="24"/>
                <w:szCs w:val="24"/>
                <w:bdr w:val="none" w:sz="0" w:space="0" w:color="auto" w:frame="1"/>
                <w:lang w:val="en-US" w:eastAsia="en-IN"/>
              </w:rPr>
              <w:t xml:space="preserve"> Anand</w:t>
            </w:r>
          </w:p>
        </w:tc>
        <w:tc>
          <w:tcPr>
            <w:tcW w:w="4806" w:type="dxa"/>
          </w:tcPr>
          <w:p w14:paraId="5E10757B" w14:textId="658BB0F0" w:rsidR="00F60BBB" w:rsidRPr="008363C4" w:rsidRDefault="00F60BBB" w:rsidP="00F60BBB">
            <w:pPr>
              <w:spacing w:after="0" w:line="240" w:lineRule="auto"/>
              <w:jc w:val="both"/>
              <w:rPr>
                <w:rFonts w:ascii="Book Antiqua" w:hAnsi="Book Antiqua"/>
                <w:color w:val="000000"/>
                <w:sz w:val="24"/>
                <w:szCs w:val="24"/>
              </w:rPr>
            </w:pPr>
            <w:r w:rsidRPr="00031328">
              <w:rPr>
                <w:rFonts w:ascii="Book Antiqua" w:hAnsi="Book Antiqua"/>
                <w:sz w:val="24"/>
                <w:szCs w:val="24"/>
                <w:bdr w:val="none" w:sz="0" w:space="0" w:color="auto" w:frame="1"/>
                <w:lang w:val="en-US" w:eastAsia="en-IN"/>
              </w:rPr>
              <w:t>Development of a questionnaire to assess psychosocial issues in professional voice users</w:t>
            </w:r>
          </w:p>
        </w:tc>
        <w:tc>
          <w:tcPr>
            <w:tcW w:w="2108" w:type="dxa"/>
            <w:gridSpan w:val="2"/>
          </w:tcPr>
          <w:p w14:paraId="3B0FC646" w14:textId="77777777" w:rsidR="00F60BBB" w:rsidRPr="00031328" w:rsidRDefault="00F60BBB" w:rsidP="00F60BBB">
            <w:pPr>
              <w:spacing w:after="0" w:line="240" w:lineRule="auto"/>
              <w:rPr>
                <w:rFonts w:ascii="Book Antiqua" w:hAnsi="Book Antiqua"/>
                <w:sz w:val="24"/>
                <w:szCs w:val="24"/>
                <w:lang w:val="en-US"/>
              </w:rPr>
            </w:pPr>
            <w:r w:rsidRPr="00031328">
              <w:rPr>
                <w:rFonts w:ascii="Book Antiqua" w:hAnsi="Book Antiqua"/>
                <w:sz w:val="24"/>
                <w:szCs w:val="24"/>
                <w:lang w:val="en-US"/>
              </w:rPr>
              <w:t>Mr. Freddy Antony</w:t>
            </w:r>
          </w:p>
          <w:p w14:paraId="3877CD58" w14:textId="5AD5AC2F" w:rsidR="00F60BBB" w:rsidRPr="008363C4" w:rsidRDefault="00F60BBB" w:rsidP="00F60BBB">
            <w:pPr>
              <w:spacing w:after="0" w:line="240" w:lineRule="auto"/>
              <w:rPr>
                <w:rFonts w:ascii="Book Antiqua" w:hAnsi="Book Antiqua"/>
                <w:color w:val="000000"/>
                <w:sz w:val="24"/>
                <w:szCs w:val="24"/>
              </w:rPr>
            </w:pPr>
            <w:r w:rsidRPr="00031328">
              <w:rPr>
                <w:rFonts w:ascii="Book Antiqua" w:hAnsi="Book Antiqua"/>
                <w:sz w:val="24"/>
                <w:szCs w:val="24"/>
                <w:lang w:val="en-US"/>
              </w:rPr>
              <w:t xml:space="preserve">Co-Guide: </w:t>
            </w:r>
            <w:r>
              <w:rPr>
                <w:rFonts w:ascii="Book Antiqua" w:hAnsi="Book Antiqua"/>
                <w:sz w:val="24"/>
                <w:szCs w:val="24"/>
                <w:lang w:val="en-US"/>
              </w:rPr>
              <w:t xml:space="preserve">         Dr. </w:t>
            </w:r>
            <w:r w:rsidRPr="00031328">
              <w:rPr>
                <w:rFonts w:ascii="Book Antiqua" w:hAnsi="Book Antiqua"/>
                <w:sz w:val="24"/>
                <w:szCs w:val="24"/>
                <w:lang w:val="en-US"/>
              </w:rPr>
              <w:t>Yeshoda</w:t>
            </w:r>
            <w:r>
              <w:rPr>
                <w:rFonts w:ascii="Book Antiqua" w:hAnsi="Book Antiqua"/>
                <w:sz w:val="24"/>
                <w:szCs w:val="24"/>
                <w:lang w:val="en-US"/>
              </w:rPr>
              <w:t xml:space="preserve"> </w:t>
            </w:r>
            <w:r w:rsidRPr="00031328">
              <w:rPr>
                <w:rFonts w:ascii="Book Antiqua" w:hAnsi="Book Antiqua"/>
                <w:sz w:val="24"/>
                <w:szCs w:val="24"/>
                <w:lang w:val="en-US"/>
              </w:rPr>
              <w:t>K</w:t>
            </w:r>
          </w:p>
        </w:tc>
      </w:tr>
      <w:tr w:rsidR="00F60BBB" w:rsidRPr="00C714C7" w14:paraId="0302DE36" w14:textId="77777777" w:rsidTr="00DC2AD6">
        <w:tc>
          <w:tcPr>
            <w:tcW w:w="970" w:type="dxa"/>
          </w:tcPr>
          <w:p w14:paraId="0CAACD83" w14:textId="56412854"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F9AD590" w14:textId="665E13C3" w:rsidR="00F60BBB" w:rsidRPr="008363C4" w:rsidRDefault="00F60BBB" w:rsidP="00F60BBB">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Amritha</w:t>
            </w:r>
            <w:proofErr w:type="spellEnd"/>
            <w:r w:rsidRPr="00031328">
              <w:rPr>
                <w:rFonts w:ascii="Book Antiqua" w:hAnsi="Book Antiqua"/>
                <w:sz w:val="24"/>
                <w:szCs w:val="24"/>
                <w:lang w:val="en-US"/>
              </w:rPr>
              <w:t xml:space="preserve"> </w:t>
            </w:r>
            <w:proofErr w:type="spellStart"/>
            <w:r w:rsidRPr="00031328">
              <w:rPr>
                <w:rFonts w:ascii="Book Antiqua" w:hAnsi="Book Antiqua"/>
                <w:sz w:val="24"/>
                <w:szCs w:val="24"/>
                <w:lang w:val="en-US"/>
              </w:rPr>
              <w:t>Varshini</w:t>
            </w:r>
            <w:proofErr w:type="spellEnd"/>
            <w:r>
              <w:rPr>
                <w:rFonts w:ascii="Book Antiqua" w:hAnsi="Book Antiqua"/>
                <w:sz w:val="24"/>
                <w:szCs w:val="24"/>
                <w:lang w:val="en-US"/>
              </w:rPr>
              <w:t xml:space="preserve"> </w:t>
            </w:r>
            <w:r w:rsidRPr="00031328">
              <w:rPr>
                <w:rFonts w:ascii="Book Antiqua" w:hAnsi="Book Antiqua"/>
                <w:sz w:val="24"/>
                <w:szCs w:val="24"/>
                <w:lang w:val="en-US"/>
              </w:rPr>
              <w:t>S</w:t>
            </w:r>
          </w:p>
        </w:tc>
        <w:tc>
          <w:tcPr>
            <w:tcW w:w="4806" w:type="dxa"/>
          </w:tcPr>
          <w:p w14:paraId="569844AB" w14:textId="77777777" w:rsidR="00F60BBB" w:rsidRDefault="00F60BBB" w:rsidP="00F60BBB">
            <w:pPr>
              <w:spacing w:after="0" w:line="240" w:lineRule="auto"/>
              <w:jc w:val="both"/>
              <w:rPr>
                <w:rFonts w:ascii="Book Antiqua" w:hAnsi="Book Antiqua"/>
                <w:sz w:val="24"/>
                <w:szCs w:val="24"/>
                <w:lang w:val="en-US"/>
              </w:rPr>
            </w:pPr>
            <w:r w:rsidRPr="00031328">
              <w:rPr>
                <w:rFonts w:ascii="Book Antiqua" w:hAnsi="Book Antiqua"/>
                <w:sz w:val="24"/>
                <w:szCs w:val="24"/>
                <w:lang w:val="en-US"/>
              </w:rPr>
              <w:t>Public education material for professional voice users-teachers, singers, and radio jockey</w:t>
            </w:r>
          </w:p>
          <w:p w14:paraId="41FFA6EA" w14:textId="0A0E0310" w:rsidR="00EE7454" w:rsidRPr="00EE7454" w:rsidRDefault="00EE7454" w:rsidP="00F60BBB">
            <w:pPr>
              <w:spacing w:after="0" w:line="240" w:lineRule="auto"/>
              <w:jc w:val="both"/>
              <w:rPr>
                <w:rFonts w:ascii="Book Antiqua" w:hAnsi="Book Antiqua"/>
                <w:color w:val="000000"/>
                <w:sz w:val="12"/>
                <w:szCs w:val="12"/>
              </w:rPr>
            </w:pPr>
          </w:p>
        </w:tc>
        <w:tc>
          <w:tcPr>
            <w:tcW w:w="2108" w:type="dxa"/>
            <w:gridSpan w:val="2"/>
          </w:tcPr>
          <w:p w14:paraId="07B3424B" w14:textId="19E92341" w:rsidR="00F60BBB" w:rsidRPr="008363C4" w:rsidRDefault="00F60BBB" w:rsidP="00F60BBB">
            <w:pPr>
              <w:spacing w:after="0" w:line="240" w:lineRule="auto"/>
              <w:rPr>
                <w:rFonts w:ascii="Book Antiqua" w:hAnsi="Book Antiqua"/>
                <w:color w:val="000000"/>
                <w:sz w:val="24"/>
                <w:szCs w:val="24"/>
              </w:rPr>
            </w:pPr>
            <w:r w:rsidRPr="00031328">
              <w:rPr>
                <w:rFonts w:ascii="Book Antiqua" w:hAnsi="Book Antiqua"/>
                <w:sz w:val="24"/>
                <w:szCs w:val="24"/>
                <w:lang w:val="en-US"/>
              </w:rPr>
              <w:t>Dr. Jayakumar T</w:t>
            </w:r>
          </w:p>
        </w:tc>
      </w:tr>
      <w:tr w:rsidR="00F60BBB" w:rsidRPr="00C714C7" w14:paraId="51E87555" w14:textId="77777777" w:rsidTr="00DC2AD6">
        <w:tc>
          <w:tcPr>
            <w:tcW w:w="970" w:type="dxa"/>
          </w:tcPr>
          <w:p w14:paraId="2013827B" w14:textId="1CB4EF84"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7815964" w14:textId="626B17EF" w:rsidR="00F60BBB" w:rsidRPr="008363C4" w:rsidRDefault="00F60BBB" w:rsidP="00F60BBB">
            <w:pPr>
              <w:spacing w:after="0" w:line="240" w:lineRule="auto"/>
              <w:rPr>
                <w:rFonts w:ascii="Book Antiqua" w:hAnsi="Book Antiqua"/>
                <w:color w:val="000000"/>
                <w:sz w:val="24"/>
                <w:szCs w:val="24"/>
              </w:rPr>
            </w:pPr>
            <w:r w:rsidRPr="00031328">
              <w:rPr>
                <w:rFonts w:ascii="Book Antiqua" w:hAnsi="Book Antiqua"/>
                <w:color w:val="000000"/>
                <w:sz w:val="24"/>
                <w:szCs w:val="24"/>
                <w:lang w:val="en-US"/>
              </w:rPr>
              <w:t>Anima Goyal</w:t>
            </w:r>
          </w:p>
        </w:tc>
        <w:tc>
          <w:tcPr>
            <w:tcW w:w="4806" w:type="dxa"/>
          </w:tcPr>
          <w:p w14:paraId="52FF9B3C" w14:textId="77777777" w:rsidR="00F60BBB" w:rsidRDefault="00F60BBB" w:rsidP="00F60BBB">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minimal pair manual in Hindi for the intervention of children with speech sound disorders</w:t>
            </w:r>
          </w:p>
          <w:p w14:paraId="284F1E5B" w14:textId="2A8F3561" w:rsidR="00EE7454" w:rsidRPr="00EE7454" w:rsidRDefault="00EE7454" w:rsidP="00F60BBB">
            <w:pPr>
              <w:spacing w:after="0" w:line="240" w:lineRule="auto"/>
              <w:jc w:val="both"/>
              <w:rPr>
                <w:rFonts w:ascii="Book Antiqua" w:hAnsi="Book Antiqua"/>
                <w:color w:val="000000"/>
                <w:sz w:val="14"/>
                <w:szCs w:val="14"/>
              </w:rPr>
            </w:pPr>
          </w:p>
        </w:tc>
        <w:tc>
          <w:tcPr>
            <w:tcW w:w="2108" w:type="dxa"/>
            <w:gridSpan w:val="2"/>
          </w:tcPr>
          <w:p w14:paraId="7E4C5867" w14:textId="5E9F70E5" w:rsidR="00F60BBB" w:rsidRPr="008363C4" w:rsidRDefault="00F60BBB" w:rsidP="00F60BBB">
            <w:pPr>
              <w:spacing w:after="0" w:line="240" w:lineRule="auto"/>
              <w:rPr>
                <w:rFonts w:ascii="Book Antiqua" w:hAnsi="Book Antiqua"/>
                <w:color w:val="000000"/>
                <w:sz w:val="24"/>
                <w:szCs w:val="24"/>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Sreedevi</w:t>
            </w:r>
            <w:proofErr w:type="spellEnd"/>
            <w:r w:rsidRPr="00031328">
              <w:rPr>
                <w:rFonts w:ascii="Book Antiqua" w:hAnsi="Book Antiqua"/>
                <w:sz w:val="24"/>
                <w:szCs w:val="24"/>
                <w:lang w:val="en-US"/>
              </w:rPr>
              <w:t xml:space="preserve"> N</w:t>
            </w:r>
          </w:p>
        </w:tc>
      </w:tr>
      <w:tr w:rsidR="00F60BBB" w:rsidRPr="00C714C7" w14:paraId="790D09B0" w14:textId="77777777" w:rsidTr="00DC2AD6">
        <w:tc>
          <w:tcPr>
            <w:tcW w:w="970" w:type="dxa"/>
          </w:tcPr>
          <w:p w14:paraId="5DEA18EA" w14:textId="77777777" w:rsidR="00F60BBB" w:rsidRPr="0040089A" w:rsidRDefault="00F60BBB" w:rsidP="00F60BBB">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8CABD71" w14:textId="3CE4CD02" w:rsidR="00F60BBB" w:rsidRPr="008363C4" w:rsidRDefault="00F60BBB" w:rsidP="00F60BBB">
            <w:pPr>
              <w:spacing w:after="0" w:line="240" w:lineRule="auto"/>
              <w:rPr>
                <w:rFonts w:ascii="Book Antiqua" w:hAnsi="Book Antiqua"/>
                <w:color w:val="000000"/>
                <w:sz w:val="24"/>
                <w:szCs w:val="24"/>
              </w:rPr>
            </w:pPr>
            <w:proofErr w:type="spellStart"/>
            <w:r w:rsidRPr="00E73B4F">
              <w:rPr>
                <w:rFonts w:ascii="Book Antiqua" w:hAnsi="Book Antiqua"/>
                <w:color w:val="000000"/>
                <w:sz w:val="24"/>
                <w:szCs w:val="24"/>
              </w:rPr>
              <w:t>Ashiyath</w:t>
            </w:r>
            <w:proofErr w:type="spellEnd"/>
            <w:r w:rsidRPr="00E73B4F">
              <w:rPr>
                <w:rFonts w:ascii="Book Antiqua" w:hAnsi="Book Antiqua"/>
                <w:color w:val="000000"/>
                <w:sz w:val="24"/>
                <w:szCs w:val="24"/>
              </w:rPr>
              <w:t xml:space="preserve"> </w:t>
            </w:r>
            <w:proofErr w:type="spellStart"/>
            <w:r w:rsidRPr="00E73B4F">
              <w:rPr>
                <w:rFonts w:ascii="Book Antiqua" w:hAnsi="Book Antiqua"/>
                <w:color w:val="000000"/>
                <w:sz w:val="24"/>
                <w:szCs w:val="24"/>
              </w:rPr>
              <w:t>Anshaba</w:t>
            </w:r>
            <w:proofErr w:type="spellEnd"/>
            <w:r w:rsidRPr="00E73B4F">
              <w:rPr>
                <w:rFonts w:ascii="Book Antiqua" w:hAnsi="Book Antiqua"/>
                <w:color w:val="000000"/>
                <w:sz w:val="24"/>
                <w:szCs w:val="24"/>
              </w:rPr>
              <w:t xml:space="preserve"> P</w:t>
            </w:r>
          </w:p>
        </w:tc>
        <w:tc>
          <w:tcPr>
            <w:tcW w:w="4806" w:type="dxa"/>
          </w:tcPr>
          <w:p w14:paraId="3726557B" w14:textId="77777777" w:rsidR="00F60BBB" w:rsidRDefault="00F60BBB" w:rsidP="00F60BBB">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activity resource manual for group therapy in children who stutter</w:t>
            </w:r>
          </w:p>
          <w:p w14:paraId="14D2A299" w14:textId="32F33433" w:rsidR="00EE7454" w:rsidRPr="008363C4" w:rsidRDefault="00EE7454" w:rsidP="00F60BBB">
            <w:pPr>
              <w:spacing w:after="0" w:line="240" w:lineRule="auto"/>
              <w:jc w:val="both"/>
              <w:rPr>
                <w:rFonts w:ascii="Book Antiqua" w:hAnsi="Book Antiqua"/>
                <w:color w:val="000000"/>
                <w:sz w:val="24"/>
                <w:szCs w:val="24"/>
              </w:rPr>
            </w:pPr>
          </w:p>
        </w:tc>
        <w:tc>
          <w:tcPr>
            <w:tcW w:w="2108" w:type="dxa"/>
            <w:gridSpan w:val="2"/>
          </w:tcPr>
          <w:p w14:paraId="6FB47583" w14:textId="104177B6" w:rsidR="00F60BBB" w:rsidRPr="008363C4" w:rsidRDefault="00F60BBB" w:rsidP="00F60BBB">
            <w:pPr>
              <w:spacing w:after="0" w:line="240" w:lineRule="auto"/>
              <w:rPr>
                <w:rFonts w:ascii="Book Antiqua" w:hAnsi="Book Antiqua"/>
                <w:color w:val="000000"/>
                <w:sz w:val="24"/>
                <w:szCs w:val="24"/>
              </w:rPr>
            </w:pPr>
            <w:r w:rsidRPr="00031328">
              <w:rPr>
                <w:rFonts w:ascii="Book Antiqua" w:hAnsi="Book Antiqua"/>
                <w:sz w:val="24"/>
                <w:szCs w:val="24"/>
                <w:lang w:val="en-US"/>
              </w:rPr>
              <w:t>Dr. Sangeetha M</w:t>
            </w:r>
          </w:p>
        </w:tc>
      </w:tr>
      <w:tr w:rsidR="00EE7454" w:rsidRPr="00C714C7" w14:paraId="43B96B36" w14:textId="77777777" w:rsidTr="00DC2AD6">
        <w:tc>
          <w:tcPr>
            <w:tcW w:w="970" w:type="dxa"/>
          </w:tcPr>
          <w:p w14:paraId="31511A1F" w14:textId="3492240A" w:rsidR="00EE7454" w:rsidRPr="00EE7454" w:rsidRDefault="00EE7454" w:rsidP="00EE7454">
            <w:pPr>
              <w:spacing w:after="0" w:line="240" w:lineRule="auto"/>
              <w:jc w:val="center"/>
              <w:rPr>
                <w:rFonts w:ascii="Book Antiqua" w:hAnsi="Book Antiqua"/>
                <w:color w:val="000000"/>
                <w:sz w:val="24"/>
                <w:szCs w:val="24"/>
              </w:rPr>
            </w:pPr>
            <w:r w:rsidRPr="00D776D4">
              <w:rPr>
                <w:rFonts w:ascii="Book Antiqua" w:hAnsi="Book Antiqua"/>
                <w:b/>
                <w:color w:val="000000"/>
                <w:sz w:val="24"/>
                <w:szCs w:val="24"/>
              </w:rPr>
              <w:lastRenderedPageBreak/>
              <w:t>Sl. No.</w:t>
            </w:r>
          </w:p>
        </w:tc>
        <w:tc>
          <w:tcPr>
            <w:tcW w:w="1944" w:type="dxa"/>
          </w:tcPr>
          <w:p w14:paraId="0F63E903" w14:textId="657D5531" w:rsidR="00EE7454" w:rsidRPr="00E73B4F" w:rsidRDefault="00EE7454" w:rsidP="00EE7454">
            <w:pPr>
              <w:spacing w:after="0" w:line="240" w:lineRule="auto"/>
              <w:jc w:val="center"/>
              <w:rPr>
                <w:rFonts w:ascii="Book Antiqua" w:hAnsi="Book Antiqua"/>
                <w:color w:val="000000"/>
                <w:sz w:val="24"/>
                <w:szCs w:val="24"/>
              </w:rPr>
            </w:pPr>
            <w:r w:rsidRPr="00C714C7">
              <w:rPr>
                <w:rFonts w:ascii="Book Antiqua" w:hAnsi="Book Antiqua"/>
                <w:b/>
                <w:color w:val="000000"/>
                <w:sz w:val="24"/>
                <w:szCs w:val="24"/>
              </w:rPr>
              <w:t>Candidate</w:t>
            </w:r>
          </w:p>
        </w:tc>
        <w:tc>
          <w:tcPr>
            <w:tcW w:w="4806" w:type="dxa"/>
          </w:tcPr>
          <w:p w14:paraId="06EED217" w14:textId="143A3689" w:rsidR="00EE7454" w:rsidRPr="00031328" w:rsidRDefault="00EE7454" w:rsidP="00EE7454">
            <w:pPr>
              <w:spacing w:after="0" w:line="240" w:lineRule="auto"/>
              <w:jc w:val="center"/>
              <w:rPr>
                <w:rFonts w:ascii="Book Antiqua" w:hAnsi="Book Antiqua"/>
                <w:sz w:val="24"/>
                <w:szCs w:val="24"/>
                <w:lang w:val="en-US"/>
              </w:rPr>
            </w:pPr>
            <w:r w:rsidRPr="00C714C7">
              <w:rPr>
                <w:rFonts w:ascii="Book Antiqua" w:hAnsi="Book Antiqua"/>
                <w:b/>
                <w:color w:val="000000"/>
                <w:sz w:val="24"/>
                <w:szCs w:val="24"/>
              </w:rPr>
              <w:t>Topic</w:t>
            </w:r>
          </w:p>
        </w:tc>
        <w:tc>
          <w:tcPr>
            <w:tcW w:w="2108" w:type="dxa"/>
            <w:gridSpan w:val="2"/>
          </w:tcPr>
          <w:p w14:paraId="12FE6019" w14:textId="184AD14E" w:rsidR="00EE7454" w:rsidRPr="00031328" w:rsidRDefault="00EE7454" w:rsidP="00EE7454">
            <w:pPr>
              <w:spacing w:after="0" w:line="240" w:lineRule="auto"/>
              <w:jc w:val="center"/>
              <w:rPr>
                <w:rFonts w:ascii="Book Antiqua" w:hAnsi="Book Antiqua"/>
                <w:sz w:val="24"/>
                <w:szCs w:val="24"/>
                <w:lang w:val="en-US"/>
              </w:rPr>
            </w:pPr>
            <w:r w:rsidRPr="00C714C7">
              <w:rPr>
                <w:rFonts w:ascii="Book Antiqua" w:hAnsi="Book Antiqua"/>
                <w:b/>
                <w:color w:val="000000"/>
                <w:sz w:val="24"/>
                <w:szCs w:val="24"/>
              </w:rPr>
              <w:t>Guide</w:t>
            </w:r>
          </w:p>
        </w:tc>
      </w:tr>
      <w:tr w:rsidR="00EE7454" w:rsidRPr="00C714C7" w14:paraId="5BB116C9" w14:textId="77777777" w:rsidTr="00DC2AD6">
        <w:tc>
          <w:tcPr>
            <w:tcW w:w="970" w:type="dxa"/>
          </w:tcPr>
          <w:p w14:paraId="12E0B606"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1B3AD9D" w14:textId="2C350A95" w:rsidR="00EE7454" w:rsidRPr="00E73B4F"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Ashritha</w:t>
            </w:r>
            <w:proofErr w:type="spellEnd"/>
            <w:r w:rsidRPr="00031328">
              <w:rPr>
                <w:rFonts w:ascii="Book Antiqua" w:hAnsi="Book Antiqua"/>
                <w:sz w:val="24"/>
                <w:szCs w:val="24"/>
                <w:lang w:val="en-US"/>
              </w:rPr>
              <w:t xml:space="preserve"> M Hegde</w:t>
            </w:r>
          </w:p>
        </w:tc>
        <w:tc>
          <w:tcPr>
            <w:tcW w:w="4806" w:type="dxa"/>
          </w:tcPr>
          <w:p w14:paraId="75184B08" w14:textId="09E3B659" w:rsidR="00EE7454" w:rsidRPr="00031328" w:rsidRDefault="00EE7454" w:rsidP="00EE7454">
            <w:pPr>
              <w:spacing w:after="0" w:line="240" w:lineRule="auto"/>
              <w:jc w:val="both"/>
              <w:rPr>
                <w:rFonts w:ascii="Book Antiqua" w:hAnsi="Book Antiqua"/>
                <w:sz w:val="24"/>
                <w:szCs w:val="24"/>
                <w:lang w:val="en-US"/>
              </w:rPr>
            </w:pPr>
            <w:r w:rsidRPr="0064772F">
              <w:rPr>
                <w:rFonts w:ascii="Book Antiqua" w:hAnsi="Book Antiqua"/>
                <w:lang w:val="en-US"/>
              </w:rPr>
              <w:t>Development of theory of mind activities for individuals with right hemisphere damage/traumatic brain injury- a virtual training manual</w:t>
            </w:r>
          </w:p>
        </w:tc>
        <w:tc>
          <w:tcPr>
            <w:tcW w:w="2108" w:type="dxa"/>
            <w:gridSpan w:val="2"/>
          </w:tcPr>
          <w:p w14:paraId="40035A6E" w14:textId="7FD71AFE" w:rsidR="00EE7454" w:rsidRPr="00031328" w:rsidRDefault="00EE7454" w:rsidP="00EE7454">
            <w:pPr>
              <w:spacing w:after="0" w:line="240" w:lineRule="auto"/>
              <w:rPr>
                <w:rFonts w:ascii="Book Antiqua" w:hAnsi="Book Antiqua"/>
                <w:sz w:val="24"/>
                <w:szCs w:val="24"/>
                <w:lang w:val="en-US"/>
              </w:rPr>
            </w:pPr>
            <w:r w:rsidRPr="00031328">
              <w:rPr>
                <w:rFonts w:ascii="Book Antiqua" w:hAnsi="Book Antiqua"/>
                <w:sz w:val="24"/>
                <w:szCs w:val="24"/>
                <w:lang w:val="en-US"/>
              </w:rPr>
              <w:t>Dr. Hema N</w:t>
            </w:r>
          </w:p>
        </w:tc>
      </w:tr>
      <w:tr w:rsidR="00EE7454" w:rsidRPr="00C714C7" w14:paraId="0A87017D" w14:textId="77777777" w:rsidTr="00DC2AD6">
        <w:tc>
          <w:tcPr>
            <w:tcW w:w="970" w:type="dxa"/>
          </w:tcPr>
          <w:p w14:paraId="0439A2BF"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2252BF7" w14:textId="398793A0"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bCs/>
                <w:sz w:val="24"/>
                <w:szCs w:val="24"/>
                <w:lang w:val="en-US"/>
              </w:rPr>
              <w:t>Architaa</w:t>
            </w:r>
            <w:proofErr w:type="spellEnd"/>
            <w:r w:rsidRPr="00031328">
              <w:rPr>
                <w:rFonts w:ascii="Book Antiqua" w:hAnsi="Book Antiqua"/>
                <w:bCs/>
                <w:sz w:val="24"/>
                <w:szCs w:val="24"/>
                <w:lang w:val="en-US"/>
              </w:rPr>
              <w:t xml:space="preserve"> R</w:t>
            </w:r>
            <w:r>
              <w:rPr>
                <w:rFonts w:ascii="Book Antiqua" w:hAnsi="Book Antiqua"/>
                <w:bCs/>
                <w:sz w:val="24"/>
                <w:szCs w:val="24"/>
                <w:lang w:val="en-US"/>
              </w:rPr>
              <w:t xml:space="preserve"> </w:t>
            </w:r>
            <w:r w:rsidRPr="00031328">
              <w:rPr>
                <w:rFonts w:ascii="Book Antiqua" w:hAnsi="Book Antiqua"/>
                <w:bCs/>
                <w:sz w:val="24"/>
                <w:szCs w:val="24"/>
                <w:lang w:val="en-US"/>
              </w:rPr>
              <w:t>S</w:t>
            </w:r>
          </w:p>
        </w:tc>
        <w:tc>
          <w:tcPr>
            <w:tcW w:w="4806" w:type="dxa"/>
          </w:tcPr>
          <w:p w14:paraId="57146D82" w14:textId="3ED2FB05" w:rsidR="00EE7454" w:rsidRPr="0064772F" w:rsidRDefault="00EE7454" w:rsidP="00EE7454">
            <w:pPr>
              <w:spacing w:after="0" w:line="240" w:lineRule="auto"/>
              <w:jc w:val="both"/>
              <w:rPr>
                <w:rFonts w:ascii="Book Antiqua" w:hAnsi="Book Antiqua"/>
                <w:color w:val="000000"/>
                <w:sz w:val="23"/>
                <w:szCs w:val="23"/>
              </w:rPr>
            </w:pPr>
            <w:r w:rsidRPr="0064772F">
              <w:rPr>
                <w:rFonts w:ascii="Book Antiqua" w:hAnsi="Book Antiqua"/>
                <w:bCs/>
                <w:sz w:val="23"/>
                <w:szCs w:val="23"/>
                <w:lang w:val="en-US"/>
              </w:rPr>
              <w:t xml:space="preserve">Analysis of scholarly communication on voice: A </w:t>
            </w:r>
            <w:proofErr w:type="spellStart"/>
            <w:r w:rsidRPr="0064772F">
              <w:rPr>
                <w:rFonts w:ascii="Book Antiqua" w:hAnsi="Book Antiqua"/>
                <w:bCs/>
                <w:sz w:val="23"/>
                <w:szCs w:val="23"/>
                <w:lang w:val="en-US"/>
              </w:rPr>
              <w:t>scientometric</w:t>
            </w:r>
            <w:proofErr w:type="spellEnd"/>
            <w:r w:rsidRPr="0064772F">
              <w:rPr>
                <w:rFonts w:ascii="Book Antiqua" w:hAnsi="Book Antiqua"/>
                <w:bCs/>
                <w:sz w:val="23"/>
                <w:szCs w:val="23"/>
                <w:lang w:val="en-US"/>
              </w:rPr>
              <w:t xml:space="preserve"> study</w:t>
            </w:r>
          </w:p>
        </w:tc>
        <w:tc>
          <w:tcPr>
            <w:tcW w:w="2108" w:type="dxa"/>
            <w:gridSpan w:val="2"/>
          </w:tcPr>
          <w:p w14:paraId="45B9F8B5" w14:textId="4C61548A"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Rajasudhakar R</w:t>
            </w:r>
          </w:p>
        </w:tc>
      </w:tr>
      <w:tr w:rsidR="00EE7454" w:rsidRPr="00C714C7" w14:paraId="694D81C5" w14:textId="77777777" w:rsidTr="00DC2AD6">
        <w:tc>
          <w:tcPr>
            <w:tcW w:w="970" w:type="dxa"/>
          </w:tcPr>
          <w:p w14:paraId="7850C1B1"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D23A6B9" w14:textId="5F9B9EDD"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lang w:val="en-US"/>
              </w:rPr>
              <w:t>Ashitha</w:t>
            </w:r>
            <w:proofErr w:type="spellEnd"/>
            <w:r w:rsidRPr="00031328">
              <w:rPr>
                <w:rFonts w:ascii="Book Antiqua" w:hAnsi="Book Antiqua"/>
                <w:color w:val="000000"/>
                <w:sz w:val="24"/>
                <w:szCs w:val="24"/>
                <w:lang w:val="en-US"/>
              </w:rPr>
              <w:t xml:space="preserve"> Paul K</w:t>
            </w:r>
          </w:p>
        </w:tc>
        <w:tc>
          <w:tcPr>
            <w:tcW w:w="4806" w:type="dxa"/>
          </w:tcPr>
          <w:p w14:paraId="6BBFF81F" w14:textId="5A380B1C"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sz w:val="24"/>
                <w:szCs w:val="24"/>
                <w:lang w:val="en-US"/>
              </w:rPr>
              <w:t>Manual for training pragmatic language skills through social stories</w:t>
            </w:r>
          </w:p>
        </w:tc>
        <w:tc>
          <w:tcPr>
            <w:tcW w:w="2108" w:type="dxa"/>
            <w:gridSpan w:val="2"/>
          </w:tcPr>
          <w:p w14:paraId="3E9EB333" w14:textId="6CB2AB2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Jayashree C</w:t>
            </w:r>
            <w:r>
              <w:rPr>
                <w:rFonts w:ascii="Book Antiqua" w:hAnsi="Book Antiqua"/>
                <w:bCs/>
                <w:sz w:val="24"/>
                <w:szCs w:val="24"/>
                <w:lang w:val="en-US"/>
              </w:rPr>
              <w:t xml:space="preserve"> </w:t>
            </w:r>
            <w:r w:rsidRPr="00031328">
              <w:rPr>
                <w:rFonts w:ascii="Book Antiqua" w:hAnsi="Book Antiqua"/>
                <w:bCs/>
                <w:sz w:val="24"/>
                <w:szCs w:val="24"/>
                <w:lang w:val="en-US"/>
              </w:rPr>
              <w:t>Shanbal</w:t>
            </w:r>
          </w:p>
        </w:tc>
      </w:tr>
      <w:tr w:rsidR="00EE7454" w:rsidRPr="00C714C7" w14:paraId="38C8E985" w14:textId="77777777" w:rsidTr="00DC2AD6">
        <w:tc>
          <w:tcPr>
            <w:tcW w:w="970" w:type="dxa"/>
          </w:tcPr>
          <w:p w14:paraId="5D783F07"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916CEED" w14:textId="641D78A3"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bCs/>
                <w:sz w:val="24"/>
                <w:szCs w:val="24"/>
                <w:lang w:val="en-US"/>
              </w:rPr>
              <w:t>Ashiya</w:t>
            </w:r>
            <w:proofErr w:type="spellEnd"/>
            <w:r w:rsidRPr="00031328">
              <w:rPr>
                <w:rFonts w:ascii="Book Antiqua" w:hAnsi="Book Antiqua"/>
                <w:bCs/>
                <w:sz w:val="24"/>
                <w:szCs w:val="24"/>
                <w:lang w:val="en-US"/>
              </w:rPr>
              <w:t xml:space="preserve"> </w:t>
            </w:r>
            <w:proofErr w:type="spellStart"/>
            <w:r w:rsidRPr="00031328">
              <w:rPr>
                <w:rFonts w:ascii="Book Antiqua" w:hAnsi="Book Antiqua"/>
                <w:bCs/>
                <w:sz w:val="24"/>
                <w:szCs w:val="24"/>
                <w:lang w:val="en-US"/>
              </w:rPr>
              <w:t>Shaima</w:t>
            </w:r>
            <w:proofErr w:type="spellEnd"/>
          </w:p>
        </w:tc>
        <w:tc>
          <w:tcPr>
            <w:tcW w:w="4806" w:type="dxa"/>
          </w:tcPr>
          <w:p w14:paraId="2B0D3CB4" w14:textId="59A9FBD3" w:rsidR="00EE7454" w:rsidRPr="0064772F" w:rsidRDefault="00EE7454" w:rsidP="00EE7454">
            <w:pPr>
              <w:spacing w:after="0" w:line="240" w:lineRule="auto"/>
              <w:jc w:val="both"/>
              <w:rPr>
                <w:rFonts w:ascii="Book Antiqua" w:hAnsi="Book Antiqua"/>
                <w:color w:val="000000"/>
                <w:sz w:val="23"/>
                <w:szCs w:val="23"/>
              </w:rPr>
            </w:pPr>
            <w:r w:rsidRPr="0064772F">
              <w:rPr>
                <w:rFonts w:ascii="Book Antiqua" w:hAnsi="Book Antiqua"/>
                <w:sz w:val="23"/>
                <w:szCs w:val="23"/>
                <w:lang w:val="en-US"/>
              </w:rPr>
              <w:t>Perspectives of students in tele-service delivery in speech-language pathology</w:t>
            </w:r>
          </w:p>
        </w:tc>
        <w:tc>
          <w:tcPr>
            <w:tcW w:w="2108" w:type="dxa"/>
            <w:gridSpan w:val="2"/>
          </w:tcPr>
          <w:p w14:paraId="35DEA0BB" w14:textId="3ECF1CCF"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Rajasudhakar R</w:t>
            </w:r>
          </w:p>
        </w:tc>
      </w:tr>
      <w:tr w:rsidR="00EE7454" w:rsidRPr="00C714C7" w14:paraId="2B368819" w14:textId="77777777" w:rsidTr="00DC2AD6">
        <w:tc>
          <w:tcPr>
            <w:tcW w:w="970" w:type="dxa"/>
          </w:tcPr>
          <w:p w14:paraId="0EB36704"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383B3D0" w14:textId="40F2DAE2"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color w:val="000000"/>
                <w:sz w:val="24"/>
                <w:szCs w:val="24"/>
                <w:lang w:val="en-US"/>
              </w:rPr>
              <w:t>Bandhan Kumar Pradhan</w:t>
            </w:r>
          </w:p>
        </w:tc>
        <w:tc>
          <w:tcPr>
            <w:tcW w:w="4806" w:type="dxa"/>
          </w:tcPr>
          <w:p w14:paraId="3E95DE3F" w14:textId="409CC5DD"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 xml:space="preserve">Use of technology in the treatment of aphasia: </w:t>
            </w:r>
            <w:r>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108" w:type="dxa"/>
            <w:gridSpan w:val="2"/>
          </w:tcPr>
          <w:p w14:paraId="56C518D2" w14:textId="5BC2F0F4" w:rsidR="00EE7454" w:rsidRPr="00031328" w:rsidRDefault="00EE7454" w:rsidP="00EE7454">
            <w:pPr>
              <w:pStyle w:val="ListParagraph"/>
              <w:spacing w:after="0" w:line="240" w:lineRule="auto"/>
              <w:ind w:left="0"/>
              <w:rPr>
                <w:rFonts w:ascii="Book Antiqua" w:hAnsi="Book Antiqua"/>
                <w:sz w:val="24"/>
                <w:szCs w:val="24"/>
                <w:lang w:val="en-US"/>
              </w:rPr>
            </w:pPr>
            <w:r w:rsidRPr="00031328">
              <w:rPr>
                <w:rFonts w:ascii="Book Antiqua" w:hAnsi="Book Antiqua"/>
                <w:sz w:val="24"/>
                <w:szCs w:val="24"/>
                <w:lang w:val="en-US"/>
              </w:rPr>
              <w:t>Mr. N</w:t>
            </w:r>
            <w:r>
              <w:rPr>
                <w:rFonts w:ascii="Book Antiqua" w:hAnsi="Book Antiqua"/>
                <w:sz w:val="24"/>
                <w:szCs w:val="24"/>
                <w:lang w:val="en-US"/>
              </w:rPr>
              <w:t xml:space="preserve"> </w:t>
            </w:r>
            <w:r w:rsidRPr="00031328">
              <w:rPr>
                <w:rFonts w:ascii="Book Antiqua" w:hAnsi="Book Antiqua"/>
                <w:sz w:val="24"/>
                <w:szCs w:val="24"/>
                <w:lang w:val="en-US"/>
              </w:rPr>
              <w:t>Manohar</w:t>
            </w:r>
          </w:p>
          <w:p w14:paraId="167BECC2" w14:textId="33938CC8"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Co-Guide: Dr. Anjana B Ram</w:t>
            </w:r>
          </w:p>
        </w:tc>
      </w:tr>
      <w:tr w:rsidR="00EE7454" w:rsidRPr="00C714C7" w14:paraId="5EDAE239" w14:textId="77777777" w:rsidTr="00DC2AD6">
        <w:tc>
          <w:tcPr>
            <w:tcW w:w="970" w:type="dxa"/>
          </w:tcPr>
          <w:p w14:paraId="660FF4B5"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D2BA47D" w14:textId="1C0B6BED"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lang w:val="en-US"/>
              </w:rPr>
              <w:t>Biraj</w:t>
            </w:r>
            <w:proofErr w:type="spellEnd"/>
            <w:r w:rsidRPr="00031328">
              <w:rPr>
                <w:rFonts w:ascii="Book Antiqua" w:hAnsi="Book Antiqua"/>
                <w:color w:val="000000"/>
                <w:sz w:val="24"/>
                <w:szCs w:val="24"/>
                <w:lang w:val="en-US"/>
              </w:rPr>
              <w:t xml:space="preserve"> Bhattarai</w:t>
            </w:r>
          </w:p>
        </w:tc>
        <w:tc>
          <w:tcPr>
            <w:tcW w:w="4806" w:type="dxa"/>
          </w:tcPr>
          <w:p w14:paraId="5E5215FE" w14:textId="6E96902E" w:rsidR="00EE7454" w:rsidRPr="00B50D4C" w:rsidRDefault="00EE7454" w:rsidP="00EE7454">
            <w:pPr>
              <w:spacing w:after="0" w:line="240" w:lineRule="auto"/>
              <w:jc w:val="both"/>
              <w:rPr>
                <w:rFonts w:ascii="Book Antiqua" w:hAnsi="Book Antiqua"/>
                <w:sz w:val="23"/>
                <w:szCs w:val="23"/>
                <w:lang w:val="en-US"/>
              </w:rPr>
            </w:pPr>
            <w:r w:rsidRPr="0064772F">
              <w:rPr>
                <w:rFonts w:ascii="Book Antiqua" w:hAnsi="Book Antiqua"/>
                <w:sz w:val="23"/>
                <w:szCs w:val="23"/>
                <w:lang w:val="en-US"/>
              </w:rPr>
              <w:t>Derived measures of vowel acoustics in children: A systematic review</w:t>
            </w:r>
          </w:p>
        </w:tc>
        <w:tc>
          <w:tcPr>
            <w:tcW w:w="2108" w:type="dxa"/>
            <w:gridSpan w:val="2"/>
          </w:tcPr>
          <w:p w14:paraId="0E228F29" w14:textId="36D566E3"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Sreedevi</w:t>
            </w:r>
            <w:proofErr w:type="spellEnd"/>
            <w:r w:rsidRPr="00031328">
              <w:rPr>
                <w:rFonts w:ascii="Book Antiqua" w:hAnsi="Book Antiqua"/>
                <w:sz w:val="24"/>
                <w:szCs w:val="24"/>
                <w:lang w:val="en-US"/>
              </w:rPr>
              <w:t xml:space="preserve"> N</w:t>
            </w:r>
          </w:p>
        </w:tc>
      </w:tr>
      <w:tr w:rsidR="00EE7454" w:rsidRPr="00C714C7" w14:paraId="12798391" w14:textId="77777777" w:rsidTr="00DC2AD6">
        <w:tc>
          <w:tcPr>
            <w:tcW w:w="970" w:type="dxa"/>
          </w:tcPr>
          <w:p w14:paraId="4E0FF3CA"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508725C" w14:textId="1C6156E8"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Christabale</w:t>
            </w:r>
            <w:proofErr w:type="spellEnd"/>
            <w:r w:rsidRPr="00031328">
              <w:rPr>
                <w:rFonts w:ascii="Book Antiqua" w:hAnsi="Book Antiqua"/>
                <w:sz w:val="24"/>
                <w:szCs w:val="24"/>
                <w:lang w:val="en-US"/>
              </w:rPr>
              <w:t xml:space="preserve"> Jane</w:t>
            </w:r>
          </w:p>
        </w:tc>
        <w:tc>
          <w:tcPr>
            <w:tcW w:w="4806" w:type="dxa"/>
          </w:tcPr>
          <w:p w14:paraId="4018156E" w14:textId="2D4C9901" w:rsidR="00EE7454" w:rsidRPr="00B50D4C" w:rsidRDefault="00EE7454" w:rsidP="00EE7454">
            <w:pPr>
              <w:spacing w:after="0" w:line="240" w:lineRule="auto"/>
              <w:jc w:val="both"/>
              <w:rPr>
                <w:rFonts w:ascii="Book Antiqua" w:hAnsi="Book Antiqua"/>
                <w:sz w:val="24"/>
                <w:szCs w:val="24"/>
                <w:lang w:val="en-US"/>
              </w:rPr>
            </w:pPr>
            <w:r w:rsidRPr="00031328">
              <w:rPr>
                <w:rFonts w:ascii="Book Antiqua" w:hAnsi="Book Antiqua"/>
                <w:sz w:val="24"/>
                <w:szCs w:val="24"/>
                <w:lang w:val="en-US"/>
              </w:rPr>
              <w:t>Effect of phonological and morphological factors on the frequency of stuttering in children who stutter - a systematic review</w:t>
            </w:r>
          </w:p>
        </w:tc>
        <w:tc>
          <w:tcPr>
            <w:tcW w:w="2108" w:type="dxa"/>
            <w:gridSpan w:val="2"/>
          </w:tcPr>
          <w:p w14:paraId="76FAE6EA" w14:textId="72A0CD1F"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Santosh M</w:t>
            </w:r>
          </w:p>
        </w:tc>
      </w:tr>
      <w:tr w:rsidR="00EE7454" w:rsidRPr="00C714C7" w14:paraId="30C33237" w14:textId="77777777" w:rsidTr="00DC2AD6">
        <w:tc>
          <w:tcPr>
            <w:tcW w:w="970" w:type="dxa"/>
          </w:tcPr>
          <w:p w14:paraId="676F4042"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2010157" w14:textId="3487F8A8"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Gayathri</w:t>
            </w:r>
          </w:p>
        </w:tc>
        <w:tc>
          <w:tcPr>
            <w:tcW w:w="4806" w:type="dxa"/>
          </w:tcPr>
          <w:p w14:paraId="43E039CC" w14:textId="77777777" w:rsidR="00EE7454" w:rsidRDefault="00EE7454" w:rsidP="00EE7454">
            <w:pPr>
              <w:spacing w:after="0" w:line="240" w:lineRule="auto"/>
              <w:jc w:val="both"/>
              <w:rPr>
                <w:rFonts w:ascii="Book Antiqua" w:hAnsi="Book Antiqua"/>
                <w:sz w:val="24"/>
                <w:szCs w:val="24"/>
                <w:lang w:val="en-US"/>
              </w:rPr>
            </w:pPr>
            <w:r w:rsidRPr="00031328">
              <w:rPr>
                <w:rFonts w:ascii="Book Antiqua" w:hAnsi="Book Antiqua"/>
                <w:sz w:val="24"/>
                <w:szCs w:val="24"/>
                <w:lang w:val="en-US"/>
              </w:rPr>
              <w:t>Home training program for children with cleft lip and palate</w:t>
            </w:r>
          </w:p>
          <w:p w14:paraId="6B9D2684" w14:textId="449FDCA3" w:rsidR="00EE7454" w:rsidRPr="00D776D4" w:rsidRDefault="00EE7454" w:rsidP="00EE7454">
            <w:pPr>
              <w:spacing w:after="0" w:line="240" w:lineRule="auto"/>
              <w:jc w:val="both"/>
              <w:rPr>
                <w:rFonts w:ascii="Book Antiqua" w:hAnsi="Book Antiqua"/>
                <w:color w:val="000000"/>
                <w:sz w:val="8"/>
                <w:szCs w:val="8"/>
              </w:rPr>
            </w:pPr>
          </w:p>
        </w:tc>
        <w:tc>
          <w:tcPr>
            <w:tcW w:w="2108" w:type="dxa"/>
            <w:gridSpan w:val="2"/>
          </w:tcPr>
          <w:p w14:paraId="06DB93D6" w14:textId="6CEAE14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Pushpavathi</w:t>
            </w:r>
            <w:r>
              <w:rPr>
                <w:rFonts w:ascii="Book Antiqua" w:hAnsi="Book Antiqua"/>
                <w:sz w:val="24"/>
                <w:szCs w:val="24"/>
                <w:lang w:val="en-US"/>
              </w:rPr>
              <w:t xml:space="preserve"> </w:t>
            </w:r>
            <w:r w:rsidRPr="00031328">
              <w:rPr>
                <w:rFonts w:ascii="Book Antiqua" w:hAnsi="Book Antiqua"/>
                <w:sz w:val="24"/>
                <w:szCs w:val="24"/>
                <w:lang w:val="en-US"/>
              </w:rPr>
              <w:t>M</w:t>
            </w:r>
          </w:p>
        </w:tc>
      </w:tr>
      <w:tr w:rsidR="00EE7454" w:rsidRPr="00C714C7" w14:paraId="235CB276" w14:textId="77777777" w:rsidTr="00DC2AD6">
        <w:tc>
          <w:tcPr>
            <w:tcW w:w="970" w:type="dxa"/>
          </w:tcPr>
          <w:p w14:paraId="3C89ED5D"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263E639" w14:textId="220FEF3E"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Jeevan R S</w:t>
            </w:r>
          </w:p>
        </w:tc>
        <w:tc>
          <w:tcPr>
            <w:tcW w:w="4806" w:type="dxa"/>
          </w:tcPr>
          <w:p w14:paraId="1D83DF97" w14:textId="490B469E"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A preliminary study to develop an android based application for intonation training in children with hearing impairment</w:t>
            </w:r>
          </w:p>
        </w:tc>
        <w:tc>
          <w:tcPr>
            <w:tcW w:w="2108" w:type="dxa"/>
            <w:gridSpan w:val="2"/>
          </w:tcPr>
          <w:p w14:paraId="50A1062C" w14:textId="6F80544E" w:rsidR="00EE7454" w:rsidRPr="00031328" w:rsidRDefault="00EE7454" w:rsidP="00EE7454">
            <w:pPr>
              <w:spacing w:after="0" w:line="240" w:lineRule="auto"/>
              <w:rPr>
                <w:rFonts w:ascii="Book Antiqua" w:hAnsi="Book Antiqua"/>
                <w:bCs/>
                <w:sz w:val="24"/>
                <w:szCs w:val="24"/>
                <w:lang w:val="en-US"/>
              </w:rPr>
            </w:pPr>
            <w:r w:rsidRPr="00031328">
              <w:rPr>
                <w:rFonts w:ascii="Book Antiqua" w:hAnsi="Book Antiqua"/>
                <w:bCs/>
                <w:sz w:val="24"/>
                <w:szCs w:val="24"/>
                <w:lang w:val="en-US"/>
              </w:rPr>
              <w:t>Dr. Reuben T</w:t>
            </w:r>
            <w:r>
              <w:rPr>
                <w:rFonts w:ascii="Book Antiqua" w:hAnsi="Book Antiqua"/>
                <w:bCs/>
                <w:sz w:val="24"/>
                <w:szCs w:val="24"/>
                <w:lang w:val="en-US"/>
              </w:rPr>
              <w:t xml:space="preserve"> </w:t>
            </w:r>
            <w:r w:rsidRPr="00031328">
              <w:rPr>
                <w:rFonts w:ascii="Book Antiqua" w:hAnsi="Book Antiqua"/>
                <w:bCs/>
                <w:sz w:val="24"/>
                <w:szCs w:val="24"/>
                <w:lang w:val="en-US"/>
              </w:rPr>
              <w:t>Varghese</w:t>
            </w:r>
          </w:p>
          <w:p w14:paraId="67257740" w14:textId="294C231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 xml:space="preserve">Co-Guide: </w:t>
            </w:r>
            <w:proofErr w:type="spellStart"/>
            <w:r w:rsidRPr="00031328">
              <w:rPr>
                <w:rFonts w:ascii="Book Antiqua" w:hAnsi="Book Antiqua"/>
                <w:bCs/>
                <w:sz w:val="24"/>
                <w:szCs w:val="24"/>
                <w:lang w:val="en-US"/>
              </w:rPr>
              <w:t>Sreedevi</w:t>
            </w:r>
            <w:proofErr w:type="spellEnd"/>
            <w:r>
              <w:rPr>
                <w:rFonts w:ascii="Book Antiqua" w:hAnsi="Book Antiqua"/>
                <w:bCs/>
                <w:sz w:val="24"/>
                <w:szCs w:val="24"/>
                <w:lang w:val="en-US"/>
              </w:rPr>
              <w:t xml:space="preserve"> </w:t>
            </w:r>
            <w:r w:rsidRPr="00031328">
              <w:rPr>
                <w:rFonts w:ascii="Book Antiqua" w:hAnsi="Book Antiqua"/>
                <w:bCs/>
                <w:sz w:val="24"/>
                <w:szCs w:val="24"/>
                <w:lang w:val="en-US"/>
              </w:rPr>
              <w:t>N</w:t>
            </w:r>
          </w:p>
        </w:tc>
      </w:tr>
      <w:tr w:rsidR="00EE7454" w:rsidRPr="00C714C7" w14:paraId="46888E9F" w14:textId="77777777" w:rsidTr="00DC2AD6">
        <w:tc>
          <w:tcPr>
            <w:tcW w:w="970" w:type="dxa"/>
          </w:tcPr>
          <w:p w14:paraId="0121414B"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3D29D61" w14:textId="299B2F29"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Joanna K B</w:t>
            </w:r>
          </w:p>
        </w:tc>
        <w:tc>
          <w:tcPr>
            <w:tcW w:w="4806" w:type="dxa"/>
          </w:tcPr>
          <w:p w14:paraId="71EC88D9" w14:textId="0F8F7B9F"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color w:val="000000"/>
                <w:sz w:val="24"/>
                <w:szCs w:val="24"/>
                <w:highlight w:val="white"/>
                <w:lang w:val="en-US"/>
              </w:rPr>
              <w:t>Computerized Manual for training Syntax in children.</w:t>
            </w:r>
          </w:p>
        </w:tc>
        <w:tc>
          <w:tcPr>
            <w:tcW w:w="2108" w:type="dxa"/>
            <w:gridSpan w:val="2"/>
          </w:tcPr>
          <w:p w14:paraId="1A4AE6E5" w14:textId="7B177B8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 xml:space="preserve">Dr. Jayashree </w:t>
            </w:r>
            <w:r>
              <w:rPr>
                <w:rFonts w:ascii="Book Antiqua" w:hAnsi="Book Antiqua"/>
                <w:bCs/>
                <w:color w:val="000000"/>
                <w:sz w:val="24"/>
                <w:szCs w:val="24"/>
                <w:lang w:val="en-US"/>
              </w:rPr>
              <w:t xml:space="preserve">     </w:t>
            </w:r>
            <w:r w:rsidRPr="00031328">
              <w:rPr>
                <w:rFonts w:ascii="Book Antiqua" w:hAnsi="Book Antiqua"/>
                <w:bCs/>
                <w:color w:val="000000"/>
                <w:sz w:val="24"/>
                <w:szCs w:val="24"/>
                <w:lang w:val="en-US"/>
              </w:rPr>
              <w:t>C</w:t>
            </w:r>
            <w:r>
              <w:rPr>
                <w:rFonts w:ascii="Book Antiqua" w:hAnsi="Book Antiqua"/>
                <w:bCs/>
                <w:color w:val="000000"/>
                <w:sz w:val="24"/>
                <w:szCs w:val="24"/>
                <w:lang w:val="en-US"/>
              </w:rPr>
              <w:t xml:space="preserve"> </w:t>
            </w:r>
            <w:r w:rsidRPr="00031328">
              <w:rPr>
                <w:rFonts w:ascii="Book Antiqua" w:hAnsi="Book Antiqua"/>
                <w:bCs/>
                <w:color w:val="000000"/>
                <w:sz w:val="24"/>
                <w:szCs w:val="24"/>
                <w:lang w:val="en-US"/>
              </w:rPr>
              <w:t>Shanbal</w:t>
            </w:r>
          </w:p>
        </w:tc>
      </w:tr>
      <w:tr w:rsidR="00EE7454" w:rsidRPr="00C714C7" w14:paraId="048068DC" w14:textId="77777777" w:rsidTr="00DC2AD6">
        <w:tc>
          <w:tcPr>
            <w:tcW w:w="970" w:type="dxa"/>
          </w:tcPr>
          <w:p w14:paraId="396F9E42"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A1712E3" w14:textId="4D3A9B13" w:rsidR="00EE7454" w:rsidRPr="008363C4" w:rsidRDefault="00EE7454" w:rsidP="00EE7454">
            <w:pPr>
              <w:spacing w:after="0" w:line="240" w:lineRule="auto"/>
              <w:rPr>
                <w:rFonts w:ascii="Book Antiqua" w:hAnsi="Book Antiqua"/>
                <w:color w:val="000000"/>
                <w:sz w:val="24"/>
                <w:szCs w:val="24"/>
              </w:rPr>
            </w:pPr>
            <w:r w:rsidRPr="00E73B4F">
              <w:rPr>
                <w:rFonts w:ascii="Book Antiqua" w:hAnsi="Book Antiqua"/>
                <w:sz w:val="24"/>
                <w:szCs w:val="24"/>
              </w:rPr>
              <w:t>Joel Joseph</w:t>
            </w:r>
          </w:p>
        </w:tc>
        <w:tc>
          <w:tcPr>
            <w:tcW w:w="4806" w:type="dxa"/>
          </w:tcPr>
          <w:p w14:paraId="323C37D4" w14:textId="5C5C01E4"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Clinical tutorial on cluttering for speech-language pathologists</w:t>
            </w:r>
          </w:p>
        </w:tc>
        <w:tc>
          <w:tcPr>
            <w:tcW w:w="2108" w:type="dxa"/>
            <w:gridSpan w:val="2"/>
          </w:tcPr>
          <w:p w14:paraId="4B367DAE" w14:textId="12DC642C"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Sangeetha M</w:t>
            </w:r>
          </w:p>
        </w:tc>
      </w:tr>
      <w:tr w:rsidR="00EE7454" w:rsidRPr="00C714C7" w14:paraId="6E3E8B4A" w14:textId="77777777" w:rsidTr="00DC2AD6">
        <w:tc>
          <w:tcPr>
            <w:tcW w:w="970" w:type="dxa"/>
          </w:tcPr>
          <w:p w14:paraId="0D76C4B6"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065261A" w14:textId="26AA04D6"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color w:val="000000"/>
                <w:sz w:val="24"/>
                <w:szCs w:val="24"/>
                <w:lang w:val="en-US"/>
              </w:rPr>
              <w:t xml:space="preserve">Kapasi </w:t>
            </w:r>
            <w:proofErr w:type="spellStart"/>
            <w:r w:rsidRPr="00031328">
              <w:rPr>
                <w:rFonts w:ascii="Book Antiqua" w:hAnsi="Book Antiqua"/>
                <w:color w:val="000000"/>
                <w:sz w:val="24"/>
                <w:szCs w:val="24"/>
                <w:lang w:val="en-US"/>
              </w:rPr>
              <w:t>Arva</w:t>
            </w:r>
            <w:proofErr w:type="spellEnd"/>
            <w:r w:rsidRPr="00031328">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Shabbirbhai</w:t>
            </w:r>
            <w:proofErr w:type="spellEnd"/>
          </w:p>
        </w:tc>
        <w:tc>
          <w:tcPr>
            <w:tcW w:w="4806" w:type="dxa"/>
          </w:tcPr>
          <w:p w14:paraId="63737ED2" w14:textId="638854B7"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Development of a manual in Gujarati for the intervention of children with speech sound disorders using minimal pairs</w:t>
            </w:r>
          </w:p>
        </w:tc>
        <w:tc>
          <w:tcPr>
            <w:tcW w:w="2108" w:type="dxa"/>
            <w:gridSpan w:val="2"/>
          </w:tcPr>
          <w:p w14:paraId="60D53426" w14:textId="6ED0C728"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Sreedevi</w:t>
            </w:r>
            <w:proofErr w:type="spellEnd"/>
            <w:r w:rsidRPr="00031328">
              <w:rPr>
                <w:rFonts w:ascii="Book Antiqua" w:hAnsi="Book Antiqua"/>
                <w:sz w:val="24"/>
                <w:szCs w:val="24"/>
                <w:lang w:val="en-US"/>
              </w:rPr>
              <w:t xml:space="preserve"> N</w:t>
            </w:r>
          </w:p>
        </w:tc>
      </w:tr>
      <w:tr w:rsidR="00EE7454" w:rsidRPr="00C714C7" w14:paraId="1EB0DC23" w14:textId="77777777" w:rsidTr="00DC2AD6">
        <w:tc>
          <w:tcPr>
            <w:tcW w:w="970" w:type="dxa"/>
          </w:tcPr>
          <w:p w14:paraId="5B488733"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87789F8" w14:textId="0E5161D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eastAsia="en-AU"/>
              </w:rPr>
              <w:t>Kavitha J</w:t>
            </w:r>
          </w:p>
        </w:tc>
        <w:tc>
          <w:tcPr>
            <w:tcW w:w="4806" w:type="dxa"/>
          </w:tcPr>
          <w:p w14:paraId="6CF4ABC9" w14:textId="22021301" w:rsidR="00EE7454" w:rsidRPr="00D776D4" w:rsidRDefault="00EE7454" w:rsidP="00EE7454">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in </w:t>
            </w:r>
            <w:r>
              <w:rPr>
                <w:rFonts w:ascii="Book Antiqua" w:hAnsi="Book Antiqua"/>
                <w:sz w:val="24"/>
                <w:szCs w:val="24"/>
                <w:lang w:val="en-US" w:eastAsia="en-AU"/>
              </w:rPr>
              <w:t>K</w:t>
            </w:r>
            <w:r w:rsidRPr="00031328">
              <w:rPr>
                <w:rFonts w:ascii="Book Antiqua" w:hAnsi="Book Antiqua"/>
                <w:sz w:val="24"/>
                <w:szCs w:val="24"/>
                <w:lang w:val="en-US" w:eastAsia="en-AU"/>
              </w:rPr>
              <w:t>annada for persons with dementia: an adaptation of CLIM- Malayalam</w:t>
            </w:r>
          </w:p>
        </w:tc>
        <w:tc>
          <w:tcPr>
            <w:tcW w:w="2108" w:type="dxa"/>
            <w:gridSpan w:val="2"/>
          </w:tcPr>
          <w:p w14:paraId="016F1CCF" w14:textId="46154993"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Goswami S P</w:t>
            </w:r>
          </w:p>
        </w:tc>
      </w:tr>
      <w:tr w:rsidR="00EE7454" w:rsidRPr="00C714C7" w14:paraId="04E7F17A" w14:textId="77777777" w:rsidTr="00B50D4C">
        <w:trPr>
          <w:trHeight w:val="544"/>
        </w:trPr>
        <w:tc>
          <w:tcPr>
            <w:tcW w:w="970" w:type="dxa"/>
          </w:tcPr>
          <w:p w14:paraId="09CE0952"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0484629" w14:textId="7552BF8D"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Keneitsolo</w:t>
            </w:r>
            <w:proofErr w:type="spellEnd"/>
            <w:r w:rsidRPr="00031328">
              <w:rPr>
                <w:rFonts w:ascii="Book Antiqua" w:hAnsi="Book Antiqua"/>
                <w:sz w:val="24"/>
                <w:szCs w:val="24"/>
                <w:lang w:val="en-US"/>
              </w:rPr>
              <w:t xml:space="preserve">-U </w:t>
            </w:r>
            <w:proofErr w:type="spellStart"/>
            <w:r w:rsidRPr="00031328">
              <w:rPr>
                <w:rFonts w:ascii="Book Antiqua" w:hAnsi="Book Antiqua"/>
                <w:sz w:val="24"/>
                <w:szCs w:val="24"/>
                <w:lang w:val="en-US"/>
              </w:rPr>
              <w:t>Koza</w:t>
            </w:r>
            <w:proofErr w:type="spellEnd"/>
          </w:p>
        </w:tc>
        <w:tc>
          <w:tcPr>
            <w:tcW w:w="4806" w:type="dxa"/>
          </w:tcPr>
          <w:p w14:paraId="2FB875A7" w14:textId="65D4BC67" w:rsidR="00EE7454" w:rsidRPr="00B50D4C" w:rsidRDefault="00EE7454" w:rsidP="00EE7454">
            <w:pPr>
              <w:spacing w:after="0" w:line="240" w:lineRule="auto"/>
              <w:jc w:val="both"/>
              <w:rPr>
                <w:rFonts w:ascii="Book Antiqua" w:hAnsi="Book Antiqua"/>
                <w:sz w:val="24"/>
                <w:szCs w:val="24"/>
                <w:lang w:val="en-US"/>
              </w:rPr>
            </w:pPr>
            <w:r w:rsidRPr="00031328">
              <w:rPr>
                <w:rFonts w:ascii="Book Antiqua" w:hAnsi="Book Antiqua"/>
                <w:sz w:val="24"/>
                <w:szCs w:val="24"/>
                <w:lang w:val="en-US"/>
              </w:rPr>
              <w:t>Acoustic analysis of lexical tone in two Naga languages</w:t>
            </w:r>
          </w:p>
        </w:tc>
        <w:tc>
          <w:tcPr>
            <w:tcW w:w="2108" w:type="dxa"/>
            <w:gridSpan w:val="2"/>
          </w:tcPr>
          <w:p w14:paraId="52864A94" w14:textId="564AC6A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Santosh M</w:t>
            </w:r>
          </w:p>
        </w:tc>
      </w:tr>
      <w:tr w:rsidR="00EE7454" w:rsidRPr="00C714C7" w14:paraId="04858E30" w14:textId="77777777" w:rsidTr="00DC2AD6">
        <w:tc>
          <w:tcPr>
            <w:tcW w:w="970" w:type="dxa"/>
          </w:tcPr>
          <w:p w14:paraId="0BEB5E8D"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F97027D" w14:textId="795A0061"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Kusuma M</w:t>
            </w:r>
          </w:p>
        </w:tc>
        <w:tc>
          <w:tcPr>
            <w:tcW w:w="4806" w:type="dxa"/>
          </w:tcPr>
          <w:p w14:paraId="3F476940" w14:textId="2F0C83BE"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Development of a resource manual in Kannada for training phonotactic structure in children with apraxia of speech</w:t>
            </w:r>
          </w:p>
        </w:tc>
        <w:tc>
          <w:tcPr>
            <w:tcW w:w="2108" w:type="dxa"/>
            <w:gridSpan w:val="2"/>
          </w:tcPr>
          <w:p w14:paraId="319D8F0C" w14:textId="3E18BE34"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Swapna N</w:t>
            </w:r>
          </w:p>
        </w:tc>
      </w:tr>
      <w:tr w:rsidR="00EE7454" w:rsidRPr="00C714C7" w14:paraId="3DF1439A" w14:textId="77777777" w:rsidTr="00DC2AD6">
        <w:tc>
          <w:tcPr>
            <w:tcW w:w="970" w:type="dxa"/>
          </w:tcPr>
          <w:p w14:paraId="2A80B1D8"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633816A" w14:textId="5111EA38"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Madhusudhan</w:t>
            </w:r>
            <w:proofErr w:type="spellEnd"/>
            <w:r w:rsidRPr="00031328">
              <w:rPr>
                <w:rFonts w:ascii="Book Antiqua" w:hAnsi="Book Antiqua"/>
                <w:sz w:val="24"/>
                <w:szCs w:val="24"/>
                <w:lang w:val="en-US"/>
              </w:rPr>
              <w:t xml:space="preserve"> B</w:t>
            </w:r>
            <w:r>
              <w:rPr>
                <w:rFonts w:ascii="Book Antiqua" w:hAnsi="Book Antiqua"/>
                <w:sz w:val="24"/>
                <w:szCs w:val="24"/>
                <w:lang w:val="en-US"/>
              </w:rPr>
              <w:t xml:space="preserve"> </w:t>
            </w:r>
            <w:r w:rsidRPr="00031328">
              <w:rPr>
                <w:rFonts w:ascii="Book Antiqua" w:hAnsi="Book Antiqua"/>
                <w:sz w:val="24"/>
                <w:szCs w:val="24"/>
                <w:lang w:val="en-US"/>
              </w:rPr>
              <w:t>M</w:t>
            </w:r>
          </w:p>
        </w:tc>
        <w:tc>
          <w:tcPr>
            <w:tcW w:w="4806" w:type="dxa"/>
          </w:tcPr>
          <w:p w14:paraId="20F88019" w14:textId="5C80262F"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 xml:space="preserve">Assessment of voice </w:t>
            </w:r>
            <w:proofErr w:type="spellStart"/>
            <w:r w:rsidRPr="00031328">
              <w:rPr>
                <w:rFonts w:ascii="Book Antiqua" w:hAnsi="Book Antiqua"/>
                <w:sz w:val="24"/>
                <w:szCs w:val="24"/>
                <w:lang w:val="en-US"/>
              </w:rPr>
              <w:t>characterstics</w:t>
            </w:r>
            <w:proofErr w:type="spellEnd"/>
            <w:r w:rsidRPr="00031328">
              <w:rPr>
                <w:rFonts w:ascii="Book Antiqua" w:hAnsi="Book Antiqua"/>
                <w:sz w:val="24"/>
                <w:szCs w:val="24"/>
                <w:lang w:val="en-US"/>
              </w:rPr>
              <w:t xml:space="preserve"> through virtual mode </w:t>
            </w:r>
          </w:p>
        </w:tc>
        <w:tc>
          <w:tcPr>
            <w:tcW w:w="2108" w:type="dxa"/>
            <w:gridSpan w:val="2"/>
          </w:tcPr>
          <w:p w14:paraId="3B45B370" w14:textId="5645A423" w:rsidR="00EE7454" w:rsidRPr="00031328" w:rsidRDefault="00EE7454" w:rsidP="00EE745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Ajish</w:t>
            </w:r>
            <w:proofErr w:type="spellEnd"/>
            <w:r w:rsidRPr="00031328">
              <w:rPr>
                <w:rFonts w:ascii="Book Antiqua" w:hAnsi="Book Antiqua"/>
                <w:sz w:val="24"/>
                <w:szCs w:val="24"/>
                <w:lang w:val="en-US"/>
              </w:rPr>
              <w:t xml:space="preserve"> K Abraham</w:t>
            </w:r>
          </w:p>
          <w:p w14:paraId="69C4F283" w14:textId="77777777" w:rsidR="00EE7454" w:rsidRDefault="00EE7454" w:rsidP="00EE7454">
            <w:pPr>
              <w:spacing w:after="0" w:line="240" w:lineRule="auto"/>
              <w:rPr>
                <w:rFonts w:ascii="Book Antiqua" w:hAnsi="Book Antiqua"/>
                <w:sz w:val="24"/>
                <w:szCs w:val="24"/>
                <w:lang w:val="en-US"/>
              </w:rPr>
            </w:pPr>
            <w:r w:rsidRPr="00031328">
              <w:rPr>
                <w:rFonts w:ascii="Book Antiqua" w:hAnsi="Book Antiqua"/>
                <w:sz w:val="24"/>
                <w:szCs w:val="24"/>
                <w:lang w:val="en-US"/>
              </w:rPr>
              <w:t>Co-Guide: Dr. Jayakumar T</w:t>
            </w:r>
          </w:p>
          <w:p w14:paraId="78570895" w14:textId="0EE1068C" w:rsidR="00EE7454" w:rsidRPr="008363C4" w:rsidRDefault="00EE7454" w:rsidP="00EE7454">
            <w:pPr>
              <w:spacing w:after="0" w:line="240" w:lineRule="auto"/>
              <w:rPr>
                <w:rFonts w:ascii="Book Antiqua" w:hAnsi="Book Antiqua"/>
                <w:color w:val="000000"/>
                <w:sz w:val="24"/>
                <w:szCs w:val="24"/>
              </w:rPr>
            </w:pPr>
          </w:p>
        </w:tc>
      </w:tr>
      <w:tr w:rsidR="00EE7454" w:rsidRPr="00C714C7" w14:paraId="0A676765" w14:textId="77777777" w:rsidTr="00DC2AD6">
        <w:tc>
          <w:tcPr>
            <w:tcW w:w="970" w:type="dxa"/>
          </w:tcPr>
          <w:p w14:paraId="291C74EE" w14:textId="35840482" w:rsidR="00EE7454" w:rsidRPr="00D776D4" w:rsidRDefault="00EE7454" w:rsidP="00EE7454">
            <w:pPr>
              <w:spacing w:after="0" w:line="240" w:lineRule="auto"/>
              <w:jc w:val="center"/>
              <w:rPr>
                <w:rFonts w:ascii="Book Antiqua" w:hAnsi="Book Antiqua"/>
                <w:color w:val="000000"/>
                <w:sz w:val="24"/>
                <w:szCs w:val="24"/>
              </w:rPr>
            </w:pPr>
            <w:r w:rsidRPr="00D776D4">
              <w:rPr>
                <w:rFonts w:ascii="Book Antiqua" w:hAnsi="Book Antiqua"/>
                <w:b/>
                <w:color w:val="000000"/>
                <w:sz w:val="24"/>
                <w:szCs w:val="24"/>
              </w:rPr>
              <w:lastRenderedPageBreak/>
              <w:t>Sl. No.</w:t>
            </w:r>
          </w:p>
        </w:tc>
        <w:tc>
          <w:tcPr>
            <w:tcW w:w="1944" w:type="dxa"/>
          </w:tcPr>
          <w:p w14:paraId="43BE9A5D" w14:textId="24ADBC05" w:rsidR="00EE7454" w:rsidRPr="00031328" w:rsidRDefault="00EE7454" w:rsidP="00EE7454">
            <w:pPr>
              <w:spacing w:after="0" w:line="240" w:lineRule="auto"/>
              <w:jc w:val="center"/>
              <w:rPr>
                <w:rFonts w:ascii="Book Antiqua" w:hAnsi="Book Antiqua"/>
                <w:sz w:val="24"/>
                <w:szCs w:val="24"/>
                <w:lang w:val="en-US"/>
              </w:rPr>
            </w:pPr>
            <w:r w:rsidRPr="00C714C7">
              <w:rPr>
                <w:rFonts w:ascii="Book Antiqua" w:hAnsi="Book Antiqua"/>
                <w:b/>
                <w:color w:val="000000"/>
                <w:sz w:val="24"/>
                <w:szCs w:val="24"/>
              </w:rPr>
              <w:t>Candidate</w:t>
            </w:r>
          </w:p>
        </w:tc>
        <w:tc>
          <w:tcPr>
            <w:tcW w:w="4806" w:type="dxa"/>
          </w:tcPr>
          <w:p w14:paraId="0234BBB4" w14:textId="3812DD57" w:rsidR="00EE7454" w:rsidRPr="00031328" w:rsidRDefault="00EE7454" w:rsidP="00EE7454">
            <w:pPr>
              <w:spacing w:after="0" w:line="240" w:lineRule="auto"/>
              <w:jc w:val="center"/>
              <w:rPr>
                <w:rFonts w:ascii="Book Antiqua" w:hAnsi="Book Antiqua"/>
                <w:sz w:val="24"/>
                <w:szCs w:val="24"/>
                <w:lang w:val="en-US"/>
              </w:rPr>
            </w:pPr>
            <w:r w:rsidRPr="00C714C7">
              <w:rPr>
                <w:rFonts w:ascii="Book Antiqua" w:hAnsi="Book Antiqua"/>
                <w:b/>
                <w:color w:val="000000"/>
                <w:sz w:val="24"/>
                <w:szCs w:val="24"/>
              </w:rPr>
              <w:t>Topic</w:t>
            </w:r>
          </w:p>
        </w:tc>
        <w:tc>
          <w:tcPr>
            <w:tcW w:w="2108" w:type="dxa"/>
            <w:gridSpan w:val="2"/>
          </w:tcPr>
          <w:p w14:paraId="3C119AAB" w14:textId="46C21E0F" w:rsidR="00EE7454" w:rsidRPr="00031328" w:rsidRDefault="00EE7454" w:rsidP="00EE7454">
            <w:pPr>
              <w:spacing w:after="0" w:line="240" w:lineRule="auto"/>
              <w:jc w:val="center"/>
              <w:rPr>
                <w:rFonts w:ascii="Book Antiqua" w:hAnsi="Book Antiqua"/>
                <w:sz w:val="24"/>
                <w:szCs w:val="24"/>
                <w:lang w:val="en-US"/>
              </w:rPr>
            </w:pPr>
            <w:r w:rsidRPr="00C714C7">
              <w:rPr>
                <w:rFonts w:ascii="Book Antiqua" w:hAnsi="Book Antiqua"/>
                <w:b/>
                <w:color w:val="000000"/>
                <w:sz w:val="24"/>
                <w:szCs w:val="24"/>
              </w:rPr>
              <w:t>Guide</w:t>
            </w:r>
          </w:p>
        </w:tc>
      </w:tr>
      <w:tr w:rsidR="00EE7454" w:rsidRPr="00C714C7" w14:paraId="0A27FB4B" w14:textId="77777777" w:rsidTr="00DC2AD6">
        <w:tc>
          <w:tcPr>
            <w:tcW w:w="970" w:type="dxa"/>
          </w:tcPr>
          <w:p w14:paraId="4011698D"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70B2BBF" w14:textId="6727ADD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color w:val="000000"/>
                <w:sz w:val="24"/>
                <w:szCs w:val="24"/>
                <w:lang w:val="en-US"/>
              </w:rPr>
              <w:t>Mallika Nikita Lewis</w:t>
            </w:r>
          </w:p>
        </w:tc>
        <w:tc>
          <w:tcPr>
            <w:tcW w:w="4806" w:type="dxa"/>
          </w:tcPr>
          <w:p w14:paraId="69A80291" w14:textId="77777777" w:rsidR="00EE7454" w:rsidRDefault="00EE7454" w:rsidP="00EE7454">
            <w:pPr>
              <w:spacing w:after="0" w:line="240" w:lineRule="auto"/>
              <w:jc w:val="both"/>
              <w:rPr>
                <w:rFonts w:ascii="Book Antiqua" w:hAnsi="Book Antiqua"/>
                <w:sz w:val="24"/>
                <w:szCs w:val="24"/>
              </w:rPr>
            </w:pPr>
            <w:r w:rsidRPr="00AF7E7D">
              <w:rPr>
                <w:rFonts w:ascii="Book Antiqua" w:hAnsi="Book Antiqua"/>
                <w:sz w:val="24"/>
                <w:szCs w:val="24"/>
              </w:rPr>
              <w:t xml:space="preserve">Knowledge and use of visual supports among </w:t>
            </w:r>
            <w:r>
              <w:rPr>
                <w:rFonts w:ascii="Book Antiqua" w:hAnsi="Book Antiqua"/>
                <w:sz w:val="24"/>
                <w:szCs w:val="24"/>
              </w:rPr>
              <w:t>s</w:t>
            </w:r>
            <w:r w:rsidRPr="00AF7E7D">
              <w:rPr>
                <w:rFonts w:ascii="Book Antiqua" w:hAnsi="Book Antiqua"/>
                <w:sz w:val="24"/>
                <w:szCs w:val="24"/>
              </w:rPr>
              <w:t>peech-</w:t>
            </w:r>
            <w:r>
              <w:rPr>
                <w:rFonts w:ascii="Book Antiqua" w:hAnsi="Book Antiqua"/>
                <w:sz w:val="24"/>
                <w:szCs w:val="24"/>
              </w:rPr>
              <w:t>l</w:t>
            </w:r>
            <w:r w:rsidRPr="00AF7E7D">
              <w:rPr>
                <w:rFonts w:ascii="Book Antiqua" w:hAnsi="Book Antiqua"/>
                <w:sz w:val="24"/>
                <w:szCs w:val="24"/>
              </w:rPr>
              <w:t xml:space="preserve">anguage </w:t>
            </w:r>
            <w:r>
              <w:rPr>
                <w:rFonts w:ascii="Book Antiqua" w:hAnsi="Book Antiqua"/>
                <w:sz w:val="24"/>
                <w:szCs w:val="24"/>
              </w:rPr>
              <w:t>p</w:t>
            </w:r>
            <w:r w:rsidRPr="00AF7E7D">
              <w:rPr>
                <w:rFonts w:ascii="Book Antiqua" w:hAnsi="Book Antiqua"/>
                <w:sz w:val="24"/>
                <w:szCs w:val="24"/>
              </w:rPr>
              <w:t xml:space="preserve">athologists for children with </w:t>
            </w:r>
            <w:r>
              <w:rPr>
                <w:rFonts w:ascii="Book Antiqua" w:hAnsi="Book Antiqua"/>
                <w:sz w:val="24"/>
                <w:szCs w:val="24"/>
              </w:rPr>
              <w:t>a</w:t>
            </w:r>
            <w:r w:rsidRPr="00AF7E7D">
              <w:rPr>
                <w:rFonts w:ascii="Book Antiqua" w:hAnsi="Book Antiqua"/>
                <w:sz w:val="24"/>
                <w:szCs w:val="24"/>
              </w:rPr>
              <w:t xml:space="preserve">utism </w:t>
            </w:r>
            <w:r>
              <w:rPr>
                <w:rFonts w:ascii="Book Antiqua" w:hAnsi="Book Antiqua"/>
                <w:sz w:val="24"/>
                <w:szCs w:val="24"/>
              </w:rPr>
              <w:t>s</w:t>
            </w:r>
            <w:r w:rsidRPr="00AF7E7D">
              <w:rPr>
                <w:rFonts w:ascii="Book Antiqua" w:hAnsi="Book Antiqua"/>
                <w:sz w:val="24"/>
                <w:szCs w:val="24"/>
              </w:rPr>
              <w:t xml:space="preserve">pectrum </w:t>
            </w:r>
            <w:r>
              <w:rPr>
                <w:rFonts w:ascii="Book Antiqua" w:hAnsi="Book Antiqua"/>
                <w:sz w:val="24"/>
                <w:szCs w:val="24"/>
              </w:rPr>
              <w:t>d</w:t>
            </w:r>
            <w:r w:rsidRPr="00AF7E7D">
              <w:rPr>
                <w:rFonts w:ascii="Book Antiqua" w:hAnsi="Book Antiqua"/>
                <w:sz w:val="24"/>
                <w:szCs w:val="24"/>
              </w:rPr>
              <w:t>isorder</w:t>
            </w:r>
          </w:p>
          <w:p w14:paraId="029A4350" w14:textId="4AC7AF97" w:rsidR="00EE7454" w:rsidRPr="00AF7E7D" w:rsidRDefault="00EE7454" w:rsidP="00EE7454">
            <w:pPr>
              <w:spacing w:after="0" w:line="240" w:lineRule="auto"/>
              <w:jc w:val="both"/>
              <w:rPr>
                <w:rFonts w:ascii="Book Antiqua" w:hAnsi="Book Antiqua"/>
                <w:color w:val="000000"/>
                <w:sz w:val="24"/>
                <w:szCs w:val="24"/>
              </w:rPr>
            </w:pPr>
          </w:p>
        </w:tc>
        <w:tc>
          <w:tcPr>
            <w:tcW w:w="2108" w:type="dxa"/>
            <w:gridSpan w:val="2"/>
          </w:tcPr>
          <w:p w14:paraId="73151087" w14:textId="2685763B"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Anjana B</w:t>
            </w:r>
            <w:r>
              <w:rPr>
                <w:rFonts w:ascii="Book Antiqua" w:hAnsi="Book Antiqua"/>
                <w:bCs/>
                <w:color w:val="000000"/>
                <w:sz w:val="24"/>
                <w:szCs w:val="24"/>
                <w:lang w:val="en-US"/>
              </w:rPr>
              <w:t xml:space="preserve"> </w:t>
            </w:r>
            <w:r w:rsidRPr="00031328">
              <w:rPr>
                <w:rFonts w:ascii="Book Antiqua" w:hAnsi="Book Antiqua"/>
                <w:bCs/>
                <w:color w:val="000000"/>
                <w:sz w:val="24"/>
                <w:szCs w:val="24"/>
                <w:lang w:val="en-US"/>
              </w:rPr>
              <w:t>Ram</w:t>
            </w:r>
          </w:p>
        </w:tc>
      </w:tr>
      <w:tr w:rsidR="00EE7454" w:rsidRPr="00C714C7" w14:paraId="66C55196" w14:textId="77777777" w:rsidTr="00DC2AD6">
        <w:tc>
          <w:tcPr>
            <w:tcW w:w="970" w:type="dxa"/>
          </w:tcPr>
          <w:p w14:paraId="0CF01510"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164AF7F" w14:textId="6C1E4421"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color w:val="000000"/>
              </w:rPr>
              <w:t xml:space="preserve">Mansi </w:t>
            </w:r>
            <w:proofErr w:type="spellStart"/>
            <w:r w:rsidRPr="00031328">
              <w:rPr>
                <w:rFonts w:ascii="Book Antiqua" w:hAnsi="Book Antiqua"/>
                <w:color w:val="000000"/>
              </w:rPr>
              <w:t>Karnad</w:t>
            </w:r>
            <w:proofErr w:type="spellEnd"/>
          </w:p>
        </w:tc>
        <w:tc>
          <w:tcPr>
            <w:tcW w:w="4806" w:type="dxa"/>
          </w:tcPr>
          <w:p w14:paraId="3EAD8D2E" w14:textId="76C84F2D" w:rsidR="00EE7454" w:rsidRPr="00AF7E7D" w:rsidRDefault="00EE7454" w:rsidP="00EE7454">
            <w:pPr>
              <w:spacing w:after="0" w:line="240" w:lineRule="auto"/>
              <w:jc w:val="both"/>
              <w:rPr>
                <w:rFonts w:ascii="Book Antiqua" w:hAnsi="Book Antiqua"/>
                <w:color w:val="000000"/>
                <w:sz w:val="24"/>
                <w:szCs w:val="24"/>
              </w:rPr>
            </w:pPr>
            <w:r w:rsidRPr="00AF7E7D">
              <w:rPr>
                <w:rFonts w:ascii="Book Antiqua" w:hAnsi="Book Antiqua"/>
                <w:sz w:val="24"/>
                <w:szCs w:val="24"/>
              </w:rPr>
              <w:t>School administrators understanding of the rights of children with disabilities and their readiness for inclusion - Indian survey</w:t>
            </w:r>
          </w:p>
        </w:tc>
        <w:tc>
          <w:tcPr>
            <w:tcW w:w="2108" w:type="dxa"/>
            <w:gridSpan w:val="2"/>
          </w:tcPr>
          <w:p w14:paraId="230DE2DF" w14:textId="16835999"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Anjana B</w:t>
            </w:r>
            <w:r>
              <w:rPr>
                <w:rFonts w:ascii="Book Antiqua" w:hAnsi="Book Antiqua"/>
                <w:bCs/>
                <w:color w:val="000000"/>
                <w:sz w:val="24"/>
                <w:szCs w:val="24"/>
                <w:lang w:val="en-US"/>
              </w:rPr>
              <w:t xml:space="preserve"> </w:t>
            </w:r>
            <w:r w:rsidRPr="00031328">
              <w:rPr>
                <w:rFonts w:ascii="Book Antiqua" w:hAnsi="Book Antiqua"/>
                <w:bCs/>
                <w:color w:val="000000"/>
                <w:sz w:val="24"/>
                <w:szCs w:val="24"/>
                <w:lang w:val="en-US"/>
              </w:rPr>
              <w:t>Ram</w:t>
            </w:r>
          </w:p>
        </w:tc>
      </w:tr>
      <w:tr w:rsidR="00EE7454" w:rsidRPr="00C714C7" w14:paraId="02B794D9" w14:textId="77777777" w:rsidTr="00DC2AD6">
        <w:tc>
          <w:tcPr>
            <w:tcW w:w="970" w:type="dxa"/>
          </w:tcPr>
          <w:p w14:paraId="37349A63"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8139031" w14:textId="1144EC11"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 xml:space="preserve">Mohamed </w:t>
            </w:r>
            <w:proofErr w:type="spellStart"/>
            <w:r w:rsidRPr="00031328">
              <w:rPr>
                <w:rFonts w:ascii="Book Antiqua" w:hAnsi="Book Antiqua"/>
                <w:sz w:val="24"/>
                <w:szCs w:val="24"/>
                <w:lang w:val="en-US"/>
              </w:rPr>
              <w:t>Abuthalha</w:t>
            </w:r>
            <w:proofErr w:type="spellEnd"/>
            <w:r w:rsidRPr="00031328">
              <w:rPr>
                <w:rFonts w:ascii="Book Antiqua" w:hAnsi="Book Antiqua"/>
                <w:sz w:val="24"/>
                <w:szCs w:val="24"/>
                <w:lang w:val="en-US"/>
              </w:rPr>
              <w:t xml:space="preserve"> M</w:t>
            </w:r>
          </w:p>
        </w:tc>
        <w:tc>
          <w:tcPr>
            <w:tcW w:w="4806" w:type="dxa"/>
          </w:tcPr>
          <w:p w14:paraId="218FABE7" w14:textId="5AFE4A56"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An objective method of quantifying vocal breathiness in normal and simulated conditions- a preliminary study</w:t>
            </w:r>
          </w:p>
        </w:tc>
        <w:tc>
          <w:tcPr>
            <w:tcW w:w="2108" w:type="dxa"/>
            <w:gridSpan w:val="2"/>
          </w:tcPr>
          <w:p w14:paraId="1FC27963" w14:textId="2B2A3B4B"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Yeshoda K</w:t>
            </w:r>
          </w:p>
        </w:tc>
      </w:tr>
      <w:tr w:rsidR="00EE7454" w:rsidRPr="00C714C7" w14:paraId="5D052B28" w14:textId="77777777" w:rsidTr="00DC2AD6">
        <w:tc>
          <w:tcPr>
            <w:tcW w:w="970" w:type="dxa"/>
          </w:tcPr>
          <w:p w14:paraId="11C62115"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8EFCDB6" w14:textId="39239EA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Niranjana P</w:t>
            </w:r>
          </w:p>
        </w:tc>
        <w:tc>
          <w:tcPr>
            <w:tcW w:w="4806" w:type="dxa"/>
          </w:tcPr>
          <w:p w14:paraId="22B3A9F8" w14:textId="56244D4A"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 xml:space="preserve">Exploration of vocal fatigue in trained </w:t>
            </w:r>
            <w:proofErr w:type="spellStart"/>
            <w:r w:rsidRPr="00031328">
              <w:rPr>
                <w:rFonts w:ascii="Book Antiqua" w:hAnsi="Book Antiqua"/>
                <w:sz w:val="24"/>
                <w:szCs w:val="24"/>
                <w:lang w:val="en-US"/>
              </w:rPr>
              <w:t>carnatic</w:t>
            </w:r>
            <w:proofErr w:type="spellEnd"/>
            <w:r w:rsidRPr="00031328">
              <w:rPr>
                <w:rFonts w:ascii="Book Antiqua" w:hAnsi="Book Antiqua"/>
                <w:sz w:val="24"/>
                <w:szCs w:val="24"/>
                <w:lang w:val="en-US"/>
              </w:rPr>
              <w:t xml:space="preserve"> singers using vocal fatigue index-version 2 (VFI-2) </w:t>
            </w:r>
          </w:p>
        </w:tc>
        <w:tc>
          <w:tcPr>
            <w:tcW w:w="2108" w:type="dxa"/>
            <w:gridSpan w:val="2"/>
          </w:tcPr>
          <w:p w14:paraId="618C4378" w14:textId="42C45E0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Yeshoda K</w:t>
            </w:r>
          </w:p>
        </w:tc>
      </w:tr>
      <w:tr w:rsidR="00EE7454" w:rsidRPr="00C714C7" w14:paraId="3D735ACB" w14:textId="77777777" w:rsidTr="00DC2AD6">
        <w:tc>
          <w:tcPr>
            <w:tcW w:w="970" w:type="dxa"/>
          </w:tcPr>
          <w:p w14:paraId="5B6F2A5B"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2B8CC75" w14:textId="640D81C8"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Patel Siddhi Deepak</w:t>
            </w:r>
          </w:p>
        </w:tc>
        <w:tc>
          <w:tcPr>
            <w:tcW w:w="4806" w:type="dxa"/>
          </w:tcPr>
          <w:p w14:paraId="168897D2" w14:textId="7538BA35"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Development of a manual for syntactic processing activities for persons with aphasia</w:t>
            </w:r>
          </w:p>
        </w:tc>
        <w:tc>
          <w:tcPr>
            <w:tcW w:w="2108" w:type="dxa"/>
            <w:gridSpan w:val="2"/>
          </w:tcPr>
          <w:p w14:paraId="11351BAC" w14:textId="51E3FF4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Hema N</w:t>
            </w:r>
          </w:p>
        </w:tc>
      </w:tr>
      <w:tr w:rsidR="00EE7454" w:rsidRPr="00C714C7" w14:paraId="1306ED07" w14:textId="77777777" w:rsidTr="00DC2AD6">
        <w:tc>
          <w:tcPr>
            <w:tcW w:w="970" w:type="dxa"/>
          </w:tcPr>
          <w:p w14:paraId="46F71C39"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10280D1" w14:textId="430A9B73"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 xml:space="preserve">Pradyumna M </w:t>
            </w:r>
          </w:p>
        </w:tc>
        <w:tc>
          <w:tcPr>
            <w:tcW w:w="4806" w:type="dxa"/>
          </w:tcPr>
          <w:p w14:paraId="28148328" w14:textId="5AB48DF2"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lang w:val="en-US"/>
              </w:rPr>
              <w:t xml:space="preserve">Awareness and perception of developmental milestones of children </w:t>
            </w:r>
            <w:proofErr w:type="spellStart"/>
            <w:r w:rsidRPr="00031328">
              <w:rPr>
                <w:rFonts w:ascii="Book Antiqua" w:hAnsi="Book Antiqua"/>
                <w:bCs/>
                <w:color w:val="000000"/>
                <w:sz w:val="24"/>
                <w:szCs w:val="24"/>
                <w:lang w:val="en-US"/>
              </w:rPr>
              <w:t>upto</w:t>
            </w:r>
            <w:proofErr w:type="spellEnd"/>
            <w:r w:rsidRPr="00031328">
              <w:rPr>
                <w:rFonts w:ascii="Book Antiqua" w:hAnsi="Book Antiqua"/>
                <w:bCs/>
                <w:color w:val="000000"/>
                <w:sz w:val="24"/>
                <w:szCs w:val="24"/>
                <w:lang w:val="en-US"/>
              </w:rPr>
              <w:t xml:space="preserve"> 3 years of age among parents in urban setup</w:t>
            </w:r>
          </w:p>
        </w:tc>
        <w:tc>
          <w:tcPr>
            <w:tcW w:w="2108" w:type="dxa"/>
            <w:gridSpan w:val="2"/>
          </w:tcPr>
          <w:p w14:paraId="35F855F8" w14:textId="32C4DD33"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Jayashree C Shanbal</w:t>
            </w:r>
          </w:p>
        </w:tc>
      </w:tr>
      <w:tr w:rsidR="00EE7454" w:rsidRPr="00C714C7" w14:paraId="71A948CB" w14:textId="77777777" w:rsidTr="00DC2AD6">
        <w:tc>
          <w:tcPr>
            <w:tcW w:w="970" w:type="dxa"/>
          </w:tcPr>
          <w:p w14:paraId="5F73A429"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26DA444" w14:textId="05F91558"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Priyanka N</w:t>
            </w:r>
          </w:p>
        </w:tc>
        <w:tc>
          <w:tcPr>
            <w:tcW w:w="4806" w:type="dxa"/>
          </w:tcPr>
          <w:p w14:paraId="7343A9B4" w14:textId="5526891A"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sz w:val="24"/>
                <w:szCs w:val="24"/>
                <w:lang w:val="en-US"/>
              </w:rPr>
              <w:t xml:space="preserve">Development of multi-media manual for school teachers on voice and its disorders </w:t>
            </w:r>
          </w:p>
        </w:tc>
        <w:tc>
          <w:tcPr>
            <w:tcW w:w="2108" w:type="dxa"/>
            <w:gridSpan w:val="2"/>
          </w:tcPr>
          <w:p w14:paraId="42669ECF" w14:textId="4566ACEB" w:rsidR="00EE7454" w:rsidRPr="00031328" w:rsidRDefault="00EE7454" w:rsidP="00EE7454">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Reuben T Varghese</w:t>
            </w:r>
          </w:p>
          <w:p w14:paraId="05D258E7" w14:textId="3AC17846"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Co-Guide: Dr. Rajasudhakar R</w:t>
            </w:r>
          </w:p>
        </w:tc>
      </w:tr>
      <w:tr w:rsidR="00EE7454" w:rsidRPr="00C714C7" w14:paraId="5F53F08D" w14:textId="77777777" w:rsidTr="00DC2AD6">
        <w:tc>
          <w:tcPr>
            <w:tcW w:w="970" w:type="dxa"/>
          </w:tcPr>
          <w:p w14:paraId="34079CBD"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314D07C" w14:textId="43A252BF"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Rini</w:t>
            </w:r>
            <w:proofErr w:type="spellEnd"/>
            <w:r w:rsidRPr="00031328">
              <w:rPr>
                <w:rFonts w:ascii="Book Antiqua" w:hAnsi="Book Antiqua"/>
                <w:sz w:val="24"/>
                <w:szCs w:val="24"/>
                <w:lang w:val="en-US"/>
              </w:rPr>
              <w:t xml:space="preserve"> K R</w:t>
            </w:r>
          </w:p>
        </w:tc>
        <w:tc>
          <w:tcPr>
            <w:tcW w:w="4806" w:type="dxa"/>
          </w:tcPr>
          <w:p w14:paraId="708EE602" w14:textId="3D38C0E1"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 xml:space="preserve">Development of vocal education material for individuals with </w:t>
            </w:r>
            <w:proofErr w:type="spellStart"/>
            <w:r w:rsidRPr="00031328">
              <w:rPr>
                <w:rFonts w:ascii="Book Antiqua" w:hAnsi="Book Antiqua"/>
                <w:sz w:val="24"/>
                <w:szCs w:val="24"/>
                <w:lang w:val="en-US"/>
              </w:rPr>
              <w:t>puberphonia</w:t>
            </w:r>
            <w:proofErr w:type="spellEnd"/>
          </w:p>
        </w:tc>
        <w:tc>
          <w:tcPr>
            <w:tcW w:w="2108" w:type="dxa"/>
            <w:gridSpan w:val="2"/>
          </w:tcPr>
          <w:p w14:paraId="351AC713" w14:textId="6E49FE59"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Jayakumar T</w:t>
            </w:r>
          </w:p>
        </w:tc>
      </w:tr>
      <w:tr w:rsidR="00EE7454" w:rsidRPr="00C714C7" w14:paraId="755776C6" w14:textId="77777777" w:rsidTr="00DC2AD6">
        <w:tc>
          <w:tcPr>
            <w:tcW w:w="970" w:type="dxa"/>
          </w:tcPr>
          <w:p w14:paraId="3B4B665F"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6A3149D" w14:textId="1DB6F75C"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eastAsia="en-AU"/>
              </w:rPr>
              <w:t>Rushali</w:t>
            </w:r>
            <w:proofErr w:type="spellEnd"/>
            <w:r w:rsidRPr="00031328">
              <w:rPr>
                <w:rFonts w:ascii="Book Antiqua" w:hAnsi="Book Antiqua"/>
                <w:sz w:val="24"/>
                <w:szCs w:val="24"/>
                <w:lang w:val="en-US" w:eastAsia="en-AU"/>
              </w:rPr>
              <w:t xml:space="preserve"> </w:t>
            </w:r>
            <w:proofErr w:type="spellStart"/>
            <w:r w:rsidRPr="00031328">
              <w:rPr>
                <w:rFonts w:ascii="Book Antiqua" w:hAnsi="Book Antiqua"/>
                <w:sz w:val="24"/>
                <w:szCs w:val="24"/>
                <w:lang w:val="en-US" w:eastAsia="en-AU"/>
              </w:rPr>
              <w:t>Hemantkumar</w:t>
            </w:r>
            <w:proofErr w:type="spellEnd"/>
            <w:r w:rsidRPr="00031328">
              <w:rPr>
                <w:rFonts w:ascii="Book Antiqua" w:hAnsi="Book Antiqua"/>
                <w:sz w:val="24"/>
                <w:szCs w:val="24"/>
                <w:lang w:val="en-US" w:eastAsia="en-AU"/>
              </w:rPr>
              <w:t xml:space="preserve"> </w:t>
            </w:r>
            <w:proofErr w:type="spellStart"/>
            <w:r w:rsidRPr="00031328">
              <w:rPr>
                <w:rFonts w:ascii="Book Antiqua" w:hAnsi="Book Antiqua"/>
                <w:sz w:val="24"/>
                <w:szCs w:val="24"/>
                <w:lang w:val="en-US" w:eastAsia="en-AU"/>
              </w:rPr>
              <w:t>Thakar</w:t>
            </w:r>
            <w:proofErr w:type="spellEnd"/>
          </w:p>
        </w:tc>
        <w:tc>
          <w:tcPr>
            <w:tcW w:w="4806" w:type="dxa"/>
          </w:tcPr>
          <w:p w14:paraId="495ABD86" w14:textId="6ED45625"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eastAsia="en-AU"/>
              </w:rPr>
              <w:t xml:space="preserve">Development of cognitive linguistic intervention manual in </w:t>
            </w:r>
            <w:proofErr w:type="spellStart"/>
            <w:r w:rsidRPr="00031328">
              <w:rPr>
                <w:rFonts w:ascii="Book Antiqua" w:hAnsi="Book Antiqua"/>
                <w:sz w:val="24"/>
                <w:szCs w:val="24"/>
                <w:lang w:val="en-US" w:eastAsia="en-AU"/>
              </w:rPr>
              <w:t>hind</w:t>
            </w:r>
            <w:r>
              <w:rPr>
                <w:rFonts w:ascii="Book Antiqua" w:hAnsi="Book Antiqua"/>
                <w:sz w:val="24"/>
                <w:szCs w:val="24"/>
                <w:lang w:val="en-US" w:eastAsia="en-AU"/>
              </w:rPr>
              <w:t>i</w:t>
            </w:r>
            <w:proofErr w:type="spellEnd"/>
            <w:r>
              <w:rPr>
                <w:rFonts w:ascii="Book Antiqua" w:hAnsi="Book Antiqua"/>
                <w:sz w:val="24"/>
                <w:szCs w:val="24"/>
                <w:lang w:val="en-US" w:eastAsia="en-AU"/>
              </w:rPr>
              <w:t xml:space="preserve"> for </w:t>
            </w:r>
            <w:proofErr w:type="gramStart"/>
            <w:r>
              <w:rPr>
                <w:rFonts w:ascii="Book Antiqua" w:hAnsi="Book Antiqua"/>
                <w:sz w:val="24"/>
                <w:szCs w:val="24"/>
                <w:lang w:val="en-US" w:eastAsia="en-AU"/>
              </w:rPr>
              <w:t>persons  with</w:t>
            </w:r>
            <w:proofErr w:type="gramEnd"/>
            <w:r>
              <w:rPr>
                <w:rFonts w:ascii="Book Antiqua" w:hAnsi="Book Antiqua"/>
                <w:sz w:val="24"/>
                <w:szCs w:val="24"/>
                <w:lang w:val="en-US" w:eastAsia="en-AU"/>
              </w:rPr>
              <w:t xml:space="preserve"> dementia: A</w:t>
            </w:r>
            <w:r w:rsidRPr="00031328">
              <w:rPr>
                <w:rFonts w:ascii="Book Antiqua" w:hAnsi="Book Antiqua"/>
                <w:sz w:val="24"/>
                <w:szCs w:val="24"/>
                <w:lang w:val="en-US" w:eastAsia="en-AU"/>
              </w:rPr>
              <w:t>n adaptation of CLIM- Malayalam</w:t>
            </w:r>
          </w:p>
        </w:tc>
        <w:tc>
          <w:tcPr>
            <w:tcW w:w="2108" w:type="dxa"/>
            <w:gridSpan w:val="2"/>
          </w:tcPr>
          <w:p w14:paraId="3925AC80" w14:textId="1B1709A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Goswami S P</w:t>
            </w:r>
          </w:p>
        </w:tc>
      </w:tr>
      <w:tr w:rsidR="00EE7454" w:rsidRPr="00C714C7" w14:paraId="3112B608" w14:textId="77777777" w:rsidTr="00DC2AD6">
        <w:tc>
          <w:tcPr>
            <w:tcW w:w="970" w:type="dxa"/>
          </w:tcPr>
          <w:p w14:paraId="21B25FB0"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D5E95AB" w14:textId="42F73400" w:rsidR="00EE7454" w:rsidRPr="00031328" w:rsidRDefault="00EE7454" w:rsidP="00EE7454">
            <w:pPr>
              <w:pBdr>
                <w:top w:val="nil"/>
                <w:left w:val="nil"/>
                <w:bottom w:val="nil"/>
                <w:right w:val="nil"/>
                <w:between w:val="nil"/>
              </w:pBd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Shinsi</w:t>
            </w:r>
            <w:proofErr w:type="spellEnd"/>
            <w:r>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Binth</w:t>
            </w:r>
            <w:proofErr w:type="spellEnd"/>
            <w:r w:rsidRPr="00031328">
              <w:rPr>
                <w:rFonts w:ascii="Book Antiqua" w:hAnsi="Book Antiqua"/>
                <w:color w:val="000000"/>
                <w:sz w:val="24"/>
                <w:szCs w:val="24"/>
                <w:lang w:val="en-US"/>
              </w:rPr>
              <w:t xml:space="preserve"> E K</w:t>
            </w:r>
          </w:p>
          <w:p w14:paraId="530DA027" w14:textId="77777777" w:rsidR="00EE7454" w:rsidRPr="008363C4" w:rsidRDefault="00EE7454" w:rsidP="00EE7454">
            <w:pPr>
              <w:spacing w:after="0" w:line="240" w:lineRule="auto"/>
              <w:rPr>
                <w:rFonts w:ascii="Book Antiqua" w:hAnsi="Book Antiqua"/>
                <w:color w:val="000000"/>
                <w:sz w:val="24"/>
                <w:szCs w:val="24"/>
              </w:rPr>
            </w:pPr>
          </w:p>
        </w:tc>
        <w:tc>
          <w:tcPr>
            <w:tcW w:w="4806" w:type="dxa"/>
          </w:tcPr>
          <w:p w14:paraId="4CC5E15E" w14:textId="30A0C4C5"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Clinical tutorial on neurogenic stuttering for speech-language pathologists</w:t>
            </w:r>
          </w:p>
        </w:tc>
        <w:tc>
          <w:tcPr>
            <w:tcW w:w="2108" w:type="dxa"/>
            <w:gridSpan w:val="2"/>
          </w:tcPr>
          <w:p w14:paraId="5E63ADE3" w14:textId="32BDB6D0"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Sangeetha</w:t>
            </w:r>
            <w:r>
              <w:rPr>
                <w:rFonts w:ascii="Book Antiqua" w:hAnsi="Book Antiqua"/>
                <w:sz w:val="24"/>
                <w:szCs w:val="24"/>
                <w:lang w:val="en-US"/>
              </w:rPr>
              <w:t xml:space="preserve"> </w:t>
            </w:r>
            <w:r w:rsidRPr="00031328">
              <w:rPr>
                <w:rFonts w:ascii="Book Antiqua" w:hAnsi="Book Antiqua"/>
                <w:sz w:val="24"/>
                <w:szCs w:val="24"/>
                <w:lang w:val="en-US"/>
              </w:rPr>
              <w:t>M</w:t>
            </w:r>
          </w:p>
        </w:tc>
      </w:tr>
      <w:tr w:rsidR="00EE7454" w:rsidRPr="00C714C7" w14:paraId="259B406B" w14:textId="77777777" w:rsidTr="00DC2AD6">
        <w:tc>
          <w:tcPr>
            <w:tcW w:w="970" w:type="dxa"/>
          </w:tcPr>
          <w:p w14:paraId="20867EF5"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2C14BFA" w14:textId="0359CB1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 xml:space="preserve">Sri </w:t>
            </w:r>
            <w:proofErr w:type="spellStart"/>
            <w:r w:rsidRPr="00031328">
              <w:rPr>
                <w:rFonts w:ascii="Book Antiqua" w:hAnsi="Book Antiqua"/>
                <w:bCs/>
                <w:sz w:val="24"/>
                <w:szCs w:val="24"/>
                <w:lang w:val="en-US"/>
              </w:rPr>
              <w:t>Ranjani</w:t>
            </w:r>
            <w:proofErr w:type="spellEnd"/>
            <w:r w:rsidRPr="00031328">
              <w:rPr>
                <w:rFonts w:ascii="Book Antiqua" w:hAnsi="Book Antiqua"/>
                <w:bCs/>
                <w:sz w:val="24"/>
                <w:szCs w:val="24"/>
                <w:lang w:val="en-US"/>
              </w:rPr>
              <w:t xml:space="preserve"> V</w:t>
            </w:r>
          </w:p>
        </w:tc>
        <w:tc>
          <w:tcPr>
            <w:tcW w:w="4806" w:type="dxa"/>
          </w:tcPr>
          <w:p w14:paraId="2C8CA0E5" w14:textId="21BFAD71"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sz w:val="24"/>
                <w:szCs w:val="24"/>
                <w:lang w:val="en-US"/>
              </w:rPr>
              <w:t xml:space="preserve">Acoustic voice quality index in young </w:t>
            </w:r>
            <w:proofErr w:type="spellStart"/>
            <w:r w:rsidRPr="00031328">
              <w:rPr>
                <w:rFonts w:ascii="Book Antiqua" w:hAnsi="Book Antiqua"/>
                <w:bCs/>
                <w:sz w:val="24"/>
                <w:szCs w:val="24"/>
                <w:lang w:val="en-US"/>
              </w:rPr>
              <w:t>phononormals</w:t>
            </w:r>
            <w:proofErr w:type="spellEnd"/>
            <w:r w:rsidRPr="00031328">
              <w:rPr>
                <w:rFonts w:ascii="Book Antiqua" w:hAnsi="Book Antiqua"/>
                <w:bCs/>
                <w:sz w:val="24"/>
                <w:szCs w:val="24"/>
                <w:lang w:val="en-US"/>
              </w:rPr>
              <w:t xml:space="preserve"> using SOVT- frication exercise: </w:t>
            </w:r>
            <w:r>
              <w:rPr>
                <w:rFonts w:ascii="Book Antiqua" w:hAnsi="Book Antiqua"/>
                <w:bCs/>
                <w:sz w:val="24"/>
                <w:szCs w:val="24"/>
                <w:lang w:val="en-US"/>
              </w:rPr>
              <w:t>C</w:t>
            </w:r>
            <w:r w:rsidRPr="00031328">
              <w:rPr>
                <w:rFonts w:ascii="Book Antiqua" w:hAnsi="Book Antiqua"/>
                <w:bCs/>
                <w:sz w:val="24"/>
                <w:szCs w:val="24"/>
                <w:lang w:val="en-US"/>
              </w:rPr>
              <w:t>omparison of pre-post training</w:t>
            </w:r>
          </w:p>
        </w:tc>
        <w:tc>
          <w:tcPr>
            <w:tcW w:w="2108" w:type="dxa"/>
            <w:gridSpan w:val="2"/>
          </w:tcPr>
          <w:p w14:paraId="2A053A53" w14:textId="31D6C75A"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Yeshoda K</w:t>
            </w:r>
          </w:p>
        </w:tc>
      </w:tr>
      <w:tr w:rsidR="00EE7454" w:rsidRPr="00C714C7" w14:paraId="44ADF81E" w14:textId="77777777" w:rsidTr="00DC2AD6">
        <w:tc>
          <w:tcPr>
            <w:tcW w:w="970" w:type="dxa"/>
          </w:tcPr>
          <w:p w14:paraId="376279A9"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7292BFE8" w14:textId="5B0C90C0" w:rsidR="00EE7454" w:rsidRPr="00031328" w:rsidRDefault="00EE7454" w:rsidP="00EE7454">
            <w:pPr>
              <w:spacing w:after="0" w:line="240" w:lineRule="auto"/>
              <w:ind w:left="24"/>
              <w:rPr>
                <w:rFonts w:ascii="Book Antiqua" w:hAnsi="Book Antiqua"/>
                <w:sz w:val="24"/>
                <w:szCs w:val="24"/>
                <w:lang w:val="en-US"/>
              </w:rPr>
            </w:pPr>
            <w:r w:rsidRPr="00031328">
              <w:rPr>
                <w:rFonts w:ascii="Book Antiqua" w:hAnsi="Book Antiqua"/>
                <w:sz w:val="24"/>
                <w:szCs w:val="24"/>
                <w:lang w:val="en-US"/>
              </w:rPr>
              <w:t>Sumathi N</w:t>
            </w:r>
          </w:p>
          <w:p w14:paraId="57E20B14" w14:textId="77777777" w:rsidR="00EE7454" w:rsidRPr="008363C4" w:rsidRDefault="00EE7454" w:rsidP="00EE7454">
            <w:pPr>
              <w:spacing w:after="0" w:line="240" w:lineRule="auto"/>
              <w:rPr>
                <w:rFonts w:ascii="Book Antiqua" w:hAnsi="Book Antiqua"/>
                <w:color w:val="000000"/>
                <w:sz w:val="24"/>
                <w:szCs w:val="24"/>
              </w:rPr>
            </w:pPr>
          </w:p>
        </w:tc>
        <w:tc>
          <w:tcPr>
            <w:tcW w:w="4806" w:type="dxa"/>
          </w:tcPr>
          <w:p w14:paraId="15CFF16F" w14:textId="02D9235E"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sz w:val="24"/>
                <w:szCs w:val="24"/>
                <w:lang w:val="en-US"/>
              </w:rPr>
              <w:t>Development of tasks and activities for cognitive training of adults with cognitive impairments</w:t>
            </w:r>
          </w:p>
        </w:tc>
        <w:tc>
          <w:tcPr>
            <w:tcW w:w="2108" w:type="dxa"/>
            <w:gridSpan w:val="2"/>
          </w:tcPr>
          <w:p w14:paraId="5F2E78D4" w14:textId="06156CB0" w:rsidR="00EE7454" w:rsidRPr="00031328" w:rsidRDefault="00EE7454" w:rsidP="00EE7454">
            <w:pPr>
              <w:spacing w:after="0" w:line="240" w:lineRule="auto"/>
              <w:jc w:val="both"/>
              <w:rPr>
                <w:rFonts w:ascii="Book Antiqua" w:hAnsi="Book Antiqua"/>
                <w:sz w:val="24"/>
                <w:szCs w:val="24"/>
                <w:lang w:val="en-US"/>
              </w:rPr>
            </w:pPr>
            <w:r w:rsidRPr="00031328">
              <w:rPr>
                <w:rFonts w:ascii="Book Antiqua" w:hAnsi="Book Antiqua"/>
                <w:sz w:val="24"/>
                <w:szCs w:val="24"/>
                <w:lang w:val="en-US"/>
              </w:rPr>
              <w:t>Dr. Venkatesan S</w:t>
            </w:r>
          </w:p>
          <w:p w14:paraId="2809CFA2" w14:textId="77777777" w:rsidR="00EE7454" w:rsidRDefault="00EE7454" w:rsidP="00EE7454">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Co-Guide: </w:t>
            </w:r>
          </w:p>
          <w:p w14:paraId="656DE9C4" w14:textId="04FAE402"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Hema N</w:t>
            </w:r>
          </w:p>
        </w:tc>
      </w:tr>
      <w:tr w:rsidR="00EE7454" w:rsidRPr="00C714C7" w14:paraId="3DF5DDF8" w14:textId="77777777" w:rsidTr="00DC2AD6">
        <w:tc>
          <w:tcPr>
            <w:tcW w:w="970" w:type="dxa"/>
          </w:tcPr>
          <w:p w14:paraId="42DF8CA1"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522DD39" w14:textId="306D8608"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bCs/>
                <w:sz w:val="24"/>
                <w:szCs w:val="24"/>
                <w:lang w:val="en-US"/>
              </w:rPr>
              <w:t>Syam</w:t>
            </w:r>
            <w:proofErr w:type="spellEnd"/>
            <w:r w:rsidRPr="00031328">
              <w:rPr>
                <w:rFonts w:ascii="Book Antiqua" w:hAnsi="Book Antiqua"/>
                <w:bCs/>
                <w:sz w:val="24"/>
                <w:szCs w:val="24"/>
                <w:lang w:val="en-US"/>
              </w:rPr>
              <w:t xml:space="preserve"> Krishna</w:t>
            </w:r>
            <w:r>
              <w:rPr>
                <w:rFonts w:ascii="Book Antiqua" w:hAnsi="Book Antiqua"/>
                <w:bCs/>
                <w:sz w:val="24"/>
                <w:szCs w:val="24"/>
                <w:lang w:val="en-US"/>
              </w:rPr>
              <w:t xml:space="preserve"> </w:t>
            </w:r>
            <w:r w:rsidRPr="00031328">
              <w:rPr>
                <w:rFonts w:ascii="Book Antiqua" w:hAnsi="Book Antiqua"/>
                <w:bCs/>
                <w:sz w:val="24"/>
                <w:szCs w:val="24"/>
                <w:lang w:val="en-US"/>
              </w:rPr>
              <w:t>V</w:t>
            </w:r>
          </w:p>
        </w:tc>
        <w:tc>
          <w:tcPr>
            <w:tcW w:w="4806" w:type="dxa"/>
          </w:tcPr>
          <w:p w14:paraId="758D9A49" w14:textId="36E4A1EF"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sz w:val="24"/>
                <w:szCs w:val="24"/>
                <w:lang w:val="en-US"/>
              </w:rPr>
              <w:t xml:space="preserve">Characteristics of </w:t>
            </w:r>
            <w:proofErr w:type="gramStart"/>
            <w:r w:rsidRPr="00031328">
              <w:rPr>
                <w:rFonts w:ascii="Book Antiqua" w:hAnsi="Book Antiqua"/>
                <w:bCs/>
                <w:sz w:val="24"/>
                <w:szCs w:val="24"/>
                <w:lang w:val="en-US"/>
              </w:rPr>
              <w:t>clients</w:t>
            </w:r>
            <w:proofErr w:type="gramEnd"/>
            <w:r w:rsidRPr="00031328">
              <w:rPr>
                <w:rFonts w:ascii="Book Antiqua" w:hAnsi="Book Antiqua"/>
                <w:bCs/>
                <w:sz w:val="24"/>
                <w:szCs w:val="24"/>
                <w:lang w:val="en-US"/>
              </w:rPr>
              <w:t xml:space="preserve"> voice disorders at AIISH: </w:t>
            </w:r>
            <w:r>
              <w:rPr>
                <w:rFonts w:ascii="Book Antiqua" w:hAnsi="Book Antiqua"/>
                <w:bCs/>
                <w:sz w:val="24"/>
                <w:szCs w:val="24"/>
                <w:lang w:val="en-US"/>
              </w:rPr>
              <w:t>A</w:t>
            </w:r>
            <w:r w:rsidRPr="00031328">
              <w:rPr>
                <w:rFonts w:ascii="Book Antiqua" w:hAnsi="Book Antiqua"/>
                <w:bCs/>
                <w:sz w:val="24"/>
                <w:szCs w:val="24"/>
                <w:lang w:val="en-US"/>
              </w:rPr>
              <w:t>n ex post facto study</w:t>
            </w:r>
          </w:p>
        </w:tc>
        <w:tc>
          <w:tcPr>
            <w:tcW w:w="2108" w:type="dxa"/>
            <w:gridSpan w:val="2"/>
          </w:tcPr>
          <w:p w14:paraId="5464E6C4" w14:textId="65EF645D"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Rajasudhakar R</w:t>
            </w:r>
          </w:p>
        </w:tc>
      </w:tr>
      <w:tr w:rsidR="00EE7454" w:rsidRPr="00C714C7" w14:paraId="1A279CBE" w14:textId="77777777" w:rsidTr="00DC2AD6">
        <w:tc>
          <w:tcPr>
            <w:tcW w:w="970" w:type="dxa"/>
          </w:tcPr>
          <w:p w14:paraId="56CD074D"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29DEB85" w14:textId="3997891C"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color w:val="000000"/>
                <w:sz w:val="24"/>
                <w:szCs w:val="24"/>
                <w:lang w:val="en-US"/>
              </w:rPr>
              <w:t xml:space="preserve">Tanvi Rajesh </w:t>
            </w:r>
            <w:proofErr w:type="spellStart"/>
            <w:r w:rsidRPr="00031328">
              <w:rPr>
                <w:rFonts w:ascii="Book Antiqua" w:hAnsi="Book Antiqua"/>
                <w:color w:val="000000"/>
                <w:sz w:val="24"/>
                <w:szCs w:val="24"/>
                <w:lang w:val="en-US"/>
              </w:rPr>
              <w:t>Sanghavi</w:t>
            </w:r>
            <w:proofErr w:type="spellEnd"/>
          </w:p>
        </w:tc>
        <w:tc>
          <w:tcPr>
            <w:tcW w:w="4806" w:type="dxa"/>
          </w:tcPr>
          <w:p w14:paraId="34D29010" w14:textId="77777777" w:rsidR="00EE7454" w:rsidRDefault="00EE7454" w:rsidP="00EE7454">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Assessment of pharyngeal dysphagia through fiberoptic endoscopic </w:t>
            </w:r>
            <w:r>
              <w:rPr>
                <w:rFonts w:ascii="Book Antiqua" w:hAnsi="Book Antiqua"/>
                <w:bCs/>
                <w:color w:val="000000"/>
                <w:sz w:val="24"/>
                <w:szCs w:val="24"/>
                <w:lang w:val="en-US"/>
              </w:rPr>
              <w:t>evaluation of swallowing: A</w:t>
            </w:r>
            <w:r w:rsidRPr="00031328">
              <w:rPr>
                <w:rFonts w:ascii="Book Antiqua" w:hAnsi="Book Antiqua"/>
                <w:bCs/>
                <w:color w:val="000000"/>
                <w:sz w:val="24"/>
                <w:szCs w:val="24"/>
                <w:lang w:val="en-US"/>
              </w:rPr>
              <w:t xml:space="preserve"> tutorial</w:t>
            </w:r>
          </w:p>
          <w:p w14:paraId="4F60F8ED" w14:textId="2B88A945" w:rsidR="00EE7454" w:rsidRPr="008363C4" w:rsidRDefault="00EE7454" w:rsidP="00EE7454">
            <w:pPr>
              <w:spacing w:after="0" w:line="240" w:lineRule="auto"/>
              <w:jc w:val="both"/>
              <w:rPr>
                <w:rFonts w:ascii="Book Antiqua" w:hAnsi="Book Antiqua"/>
                <w:color w:val="000000"/>
                <w:sz w:val="24"/>
                <w:szCs w:val="24"/>
              </w:rPr>
            </w:pPr>
          </w:p>
        </w:tc>
        <w:tc>
          <w:tcPr>
            <w:tcW w:w="2108" w:type="dxa"/>
            <w:gridSpan w:val="2"/>
          </w:tcPr>
          <w:p w14:paraId="563A6AFF" w14:textId="173B5260"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Swapna N</w:t>
            </w:r>
          </w:p>
        </w:tc>
      </w:tr>
      <w:tr w:rsidR="00EE7454" w:rsidRPr="00C714C7" w14:paraId="1BF2F9E1" w14:textId="77777777" w:rsidTr="00DC2AD6">
        <w:tc>
          <w:tcPr>
            <w:tcW w:w="970" w:type="dxa"/>
          </w:tcPr>
          <w:p w14:paraId="26EEBA16" w14:textId="5D4E07B4" w:rsidR="00EE7454" w:rsidRPr="00D776D4" w:rsidRDefault="00EE7454" w:rsidP="00EE7454">
            <w:pPr>
              <w:spacing w:after="0" w:line="240" w:lineRule="auto"/>
              <w:jc w:val="center"/>
              <w:rPr>
                <w:rFonts w:ascii="Book Antiqua" w:hAnsi="Book Antiqua"/>
                <w:color w:val="000000"/>
                <w:sz w:val="24"/>
                <w:szCs w:val="24"/>
              </w:rPr>
            </w:pPr>
            <w:r w:rsidRPr="00D776D4">
              <w:rPr>
                <w:rFonts w:ascii="Book Antiqua" w:hAnsi="Book Antiqua"/>
                <w:b/>
                <w:color w:val="000000"/>
                <w:sz w:val="24"/>
                <w:szCs w:val="24"/>
              </w:rPr>
              <w:lastRenderedPageBreak/>
              <w:t>Sl. No.</w:t>
            </w:r>
          </w:p>
        </w:tc>
        <w:tc>
          <w:tcPr>
            <w:tcW w:w="1944" w:type="dxa"/>
          </w:tcPr>
          <w:p w14:paraId="2F659FDB" w14:textId="158A6A99" w:rsidR="00EE7454" w:rsidRPr="00031328" w:rsidRDefault="00EE7454" w:rsidP="00EE7454">
            <w:pPr>
              <w:spacing w:after="0" w:line="240" w:lineRule="auto"/>
              <w:jc w:val="center"/>
              <w:rPr>
                <w:rFonts w:ascii="Book Antiqua" w:hAnsi="Book Antiqua"/>
                <w:color w:val="000000"/>
                <w:sz w:val="24"/>
                <w:szCs w:val="24"/>
                <w:lang w:val="en-US"/>
              </w:rPr>
            </w:pPr>
            <w:r w:rsidRPr="00C714C7">
              <w:rPr>
                <w:rFonts w:ascii="Book Antiqua" w:hAnsi="Book Antiqua"/>
                <w:b/>
                <w:color w:val="000000"/>
                <w:sz w:val="24"/>
                <w:szCs w:val="24"/>
              </w:rPr>
              <w:t>Candidate</w:t>
            </w:r>
          </w:p>
        </w:tc>
        <w:tc>
          <w:tcPr>
            <w:tcW w:w="4806" w:type="dxa"/>
          </w:tcPr>
          <w:p w14:paraId="68B2616F" w14:textId="7A2819C3" w:rsidR="00EE7454" w:rsidRPr="00031328" w:rsidRDefault="00EE7454" w:rsidP="00EE7454">
            <w:pPr>
              <w:spacing w:after="0" w:line="240" w:lineRule="auto"/>
              <w:jc w:val="center"/>
              <w:rPr>
                <w:rFonts w:ascii="Book Antiqua" w:hAnsi="Book Antiqua"/>
                <w:bCs/>
                <w:color w:val="000000"/>
                <w:sz w:val="24"/>
                <w:szCs w:val="24"/>
                <w:lang w:val="en-US"/>
              </w:rPr>
            </w:pPr>
            <w:r w:rsidRPr="00C714C7">
              <w:rPr>
                <w:rFonts w:ascii="Book Antiqua" w:hAnsi="Book Antiqua"/>
                <w:b/>
                <w:color w:val="000000"/>
                <w:sz w:val="24"/>
                <w:szCs w:val="24"/>
              </w:rPr>
              <w:t>Topic</w:t>
            </w:r>
          </w:p>
        </w:tc>
        <w:tc>
          <w:tcPr>
            <w:tcW w:w="2108" w:type="dxa"/>
            <w:gridSpan w:val="2"/>
          </w:tcPr>
          <w:p w14:paraId="1E50C71A" w14:textId="6F715828" w:rsidR="00EE7454" w:rsidRPr="00031328" w:rsidRDefault="00EE7454" w:rsidP="00EE7454">
            <w:pPr>
              <w:spacing w:after="0" w:line="240" w:lineRule="auto"/>
              <w:jc w:val="center"/>
              <w:rPr>
                <w:rFonts w:ascii="Book Antiqua" w:hAnsi="Book Antiqua"/>
                <w:bCs/>
                <w:color w:val="000000"/>
                <w:sz w:val="24"/>
                <w:szCs w:val="24"/>
                <w:lang w:val="en-US"/>
              </w:rPr>
            </w:pPr>
            <w:r w:rsidRPr="00C714C7">
              <w:rPr>
                <w:rFonts w:ascii="Book Antiqua" w:hAnsi="Book Antiqua"/>
                <w:b/>
                <w:color w:val="000000"/>
                <w:sz w:val="24"/>
                <w:szCs w:val="24"/>
              </w:rPr>
              <w:t>Guide</w:t>
            </w:r>
          </w:p>
        </w:tc>
      </w:tr>
      <w:tr w:rsidR="00EE7454" w:rsidRPr="00C714C7" w14:paraId="7A7F36A0" w14:textId="77777777" w:rsidTr="00DC2AD6">
        <w:tc>
          <w:tcPr>
            <w:tcW w:w="970" w:type="dxa"/>
          </w:tcPr>
          <w:p w14:paraId="47C2CA10"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16CEAB8B" w14:textId="5D4C0D59" w:rsidR="00EE7454" w:rsidRPr="00BE4BCF" w:rsidRDefault="00EE7454" w:rsidP="00EE7454">
            <w:pPr>
              <w:spacing w:after="0" w:line="240" w:lineRule="auto"/>
              <w:rPr>
                <w:rFonts w:ascii="Book Antiqua" w:hAnsi="Book Antiqua"/>
                <w:color w:val="000000"/>
                <w:sz w:val="24"/>
                <w:szCs w:val="24"/>
              </w:rPr>
            </w:pPr>
            <w:proofErr w:type="spellStart"/>
            <w:r w:rsidRPr="00BE4BCF">
              <w:rPr>
                <w:rFonts w:ascii="Book Antiqua" w:hAnsi="Book Antiqua"/>
                <w:color w:val="000000"/>
                <w:sz w:val="24"/>
                <w:szCs w:val="24"/>
              </w:rPr>
              <w:t>Thanuja</w:t>
            </w:r>
            <w:proofErr w:type="spellEnd"/>
            <w:r w:rsidRPr="00BE4BCF">
              <w:rPr>
                <w:rFonts w:ascii="Book Antiqua" w:hAnsi="Book Antiqua"/>
                <w:color w:val="000000"/>
                <w:sz w:val="24"/>
                <w:szCs w:val="24"/>
              </w:rPr>
              <w:t xml:space="preserve"> M</w:t>
            </w:r>
          </w:p>
        </w:tc>
        <w:tc>
          <w:tcPr>
            <w:tcW w:w="4806" w:type="dxa"/>
          </w:tcPr>
          <w:p w14:paraId="1197C446" w14:textId="58DFC0F4" w:rsidR="00EE7454" w:rsidRPr="00BE4BCF" w:rsidRDefault="00EE7454" w:rsidP="00EE7454">
            <w:pPr>
              <w:spacing w:after="0" w:line="240" w:lineRule="auto"/>
              <w:jc w:val="both"/>
              <w:rPr>
                <w:rFonts w:ascii="Book Antiqua" w:hAnsi="Book Antiqua"/>
                <w:color w:val="000000"/>
                <w:sz w:val="24"/>
                <w:szCs w:val="24"/>
              </w:rPr>
            </w:pPr>
            <w:r w:rsidRPr="00BE4BCF">
              <w:rPr>
                <w:rFonts w:ascii="Book Antiqua" w:hAnsi="Book Antiqua"/>
                <w:sz w:val="24"/>
                <w:szCs w:val="24"/>
              </w:rPr>
              <w:t>Self-rated and clinician-rated parameters of speech effort in stuttering</w:t>
            </w:r>
          </w:p>
        </w:tc>
        <w:tc>
          <w:tcPr>
            <w:tcW w:w="2108" w:type="dxa"/>
            <w:gridSpan w:val="2"/>
          </w:tcPr>
          <w:p w14:paraId="06515D91" w14:textId="5545A7DA"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Anjana B</w:t>
            </w:r>
            <w:r>
              <w:rPr>
                <w:rFonts w:ascii="Book Antiqua" w:hAnsi="Book Antiqua"/>
                <w:bCs/>
                <w:color w:val="000000"/>
                <w:sz w:val="24"/>
                <w:szCs w:val="24"/>
                <w:lang w:val="en-US"/>
              </w:rPr>
              <w:t xml:space="preserve"> </w:t>
            </w:r>
            <w:r w:rsidRPr="00031328">
              <w:rPr>
                <w:rFonts w:ascii="Book Antiqua" w:hAnsi="Book Antiqua"/>
                <w:bCs/>
                <w:color w:val="000000"/>
                <w:sz w:val="24"/>
                <w:szCs w:val="24"/>
                <w:lang w:val="en-US"/>
              </w:rPr>
              <w:t>Ram</w:t>
            </w:r>
          </w:p>
        </w:tc>
      </w:tr>
      <w:tr w:rsidR="00EE7454" w:rsidRPr="00C714C7" w14:paraId="3D0A4078" w14:textId="77777777" w:rsidTr="00DC2AD6">
        <w:tc>
          <w:tcPr>
            <w:tcW w:w="970" w:type="dxa"/>
          </w:tcPr>
          <w:p w14:paraId="0BEB8DDD"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0AEEBA57" w14:textId="41CAF5B3" w:rsidR="00EE7454" w:rsidRPr="00031328" w:rsidRDefault="00EE7454" w:rsidP="00EE7454">
            <w:pPr>
              <w:spacing w:after="0" w:line="240" w:lineRule="auto"/>
              <w:ind w:left="24"/>
              <w:rPr>
                <w:rFonts w:ascii="Book Antiqua" w:hAnsi="Book Antiqua"/>
                <w:sz w:val="24"/>
                <w:szCs w:val="24"/>
                <w:lang w:val="en-US"/>
              </w:rPr>
            </w:pPr>
            <w:proofErr w:type="spellStart"/>
            <w:r w:rsidRPr="00031328">
              <w:rPr>
                <w:rFonts w:ascii="Book Antiqua" w:hAnsi="Book Antiqua"/>
                <w:sz w:val="24"/>
                <w:szCs w:val="24"/>
                <w:lang w:val="en-US"/>
              </w:rPr>
              <w:t>Thirumanjari</w:t>
            </w:r>
            <w:proofErr w:type="spellEnd"/>
            <w:r>
              <w:rPr>
                <w:rFonts w:ascii="Book Antiqua" w:hAnsi="Book Antiqua"/>
                <w:sz w:val="24"/>
                <w:szCs w:val="24"/>
                <w:lang w:val="en-US"/>
              </w:rPr>
              <w:t xml:space="preserve"> </w:t>
            </w:r>
            <w:r w:rsidRPr="00031328">
              <w:rPr>
                <w:rFonts w:ascii="Book Antiqua" w:hAnsi="Book Antiqua"/>
                <w:sz w:val="24"/>
                <w:szCs w:val="24"/>
                <w:lang w:val="en-US"/>
              </w:rPr>
              <w:t>K</w:t>
            </w:r>
          </w:p>
          <w:p w14:paraId="66AE018B" w14:textId="77777777" w:rsidR="00EE7454" w:rsidRPr="008363C4" w:rsidRDefault="00EE7454" w:rsidP="00EE7454">
            <w:pPr>
              <w:spacing w:after="0" w:line="240" w:lineRule="auto"/>
              <w:rPr>
                <w:rFonts w:ascii="Book Antiqua" w:hAnsi="Book Antiqua"/>
                <w:color w:val="000000"/>
                <w:sz w:val="24"/>
                <w:szCs w:val="24"/>
              </w:rPr>
            </w:pPr>
          </w:p>
        </w:tc>
        <w:tc>
          <w:tcPr>
            <w:tcW w:w="4806" w:type="dxa"/>
          </w:tcPr>
          <w:p w14:paraId="3C7E1C6B" w14:textId="036F5BAC"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Development of manual for visuo-spatial organization activities for persons with brain damage</w:t>
            </w:r>
          </w:p>
        </w:tc>
        <w:tc>
          <w:tcPr>
            <w:tcW w:w="2108" w:type="dxa"/>
            <w:gridSpan w:val="2"/>
          </w:tcPr>
          <w:p w14:paraId="4D15166D" w14:textId="4FB60958"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Hema N</w:t>
            </w:r>
          </w:p>
        </w:tc>
      </w:tr>
      <w:tr w:rsidR="00EE7454" w:rsidRPr="00C714C7" w14:paraId="1B4E88B4" w14:textId="77777777" w:rsidTr="00DC2AD6">
        <w:tc>
          <w:tcPr>
            <w:tcW w:w="970" w:type="dxa"/>
          </w:tcPr>
          <w:p w14:paraId="00BCA802"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6085FF49" w14:textId="281E3B0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rPr>
              <w:t>Veda P</w:t>
            </w:r>
          </w:p>
        </w:tc>
        <w:tc>
          <w:tcPr>
            <w:tcW w:w="4806" w:type="dxa"/>
            <w:vAlign w:val="center"/>
          </w:tcPr>
          <w:p w14:paraId="0F9F73F5" w14:textId="2FB644B2"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 xml:space="preserve">Development and validation of an online technique for </w:t>
            </w:r>
            <w:r>
              <w:rPr>
                <w:rFonts w:ascii="Book Antiqua" w:hAnsi="Book Antiqua"/>
                <w:sz w:val="24"/>
                <w:szCs w:val="24"/>
                <w:lang w:val="en-US"/>
              </w:rPr>
              <w:t>a</w:t>
            </w:r>
            <w:r w:rsidRPr="00031328">
              <w:rPr>
                <w:rFonts w:ascii="Book Antiqua" w:hAnsi="Book Antiqua"/>
                <w:sz w:val="24"/>
                <w:szCs w:val="24"/>
                <w:lang w:val="en-US"/>
              </w:rPr>
              <w:t>ssessment of stuttering in Kannada speaking adults</w:t>
            </w:r>
          </w:p>
        </w:tc>
        <w:tc>
          <w:tcPr>
            <w:tcW w:w="2108" w:type="dxa"/>
            <w:gridSpan w:val="2"/>
          </w:tcPr>
          <w:p w14:paraId="75B2A7D5" w14:textId="159143B9" w:rsidR="00EE7454" w:rsidRPr="00031328" w:rsidRDefault="00EE7454" w:rsidP="00EE7454">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Ajish</w:t>
            </w:r>
            <w:proofErr w:type="spellEnd"/>
            <w:r w:rsidRPr="00031328">
              <w:rPr>
                <w:rFonts w:ascii="Book Antiqua" w:hAnsi="Book Antiqua"/>
                <w:sz w:val="24"/>
                <w:szCs w:val="24"/>
                <w:lang w:val="en-US"/>
              </w:rPr>
              <w:t xml:space="preserve"> K Abraham</w:t>
            </w:r>
          </w:p>
          <w:p w14:paraId="7330342D" w14:textId="2C79FC83"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 xml:space="preserve">Co-Guide: </w:t>
            </w:r>
            <w:r>
              <w:rPr>
                <w:rFonts w:ascii="Book Antiqua" w:hAnsi="Book Antiqua"/>
                <w:sz w:val="24"/>
                <w:szCs w:val="24"/>
                <w:lang w:val="en-US"/>
              </w:rPr>
              <w:t xml:space="preserve">        </w:t>
            </w:r>
            <w:r w:rsidRPr="00031328">
              <w:rPr>
                <w:rFonts w:ascii="Book Antiqua" w:hAnsi="Book Antiqua"/>
                <w:sz w:val="24"/>
                <w:szCs w:val="24"/>
                <w:lang w:val="en-US"/>
              </w:rPr>
              <w:t>Dr. Sangeetha M</w:t>
            </w:r>
          </w:p>
        </w:tc>
      </w:tr>
      <w:tr w:rsidR="00EE7454" w:rsidRPr="00C714C7" w14:paraId="5FA5F74E" w14:textId="77777777" w:rsidTr="00DC2AD6">
        <w:tc>
          <w:tcPr>
            <w:tcW w:w="970" w:type="dxa"/>
          </w:tcPr>
          <w:p w14:paraId="28CF818F"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3BAA089E" w14:textId="0486FBD8"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Vijayeshwari</w:t>
            </w:r>
            <w:proofErr w:type="spellEnd"/>
            <w:r>
              <w:rPr>
                <w:rFonts w:ascii="Book Antiqua" w:hAnsi="Book Antiqua"/>
                <w:sz w:val="24"/>
                <w:szCs w:val="24"/>
                <w:lang w:val="en-US"/>
              </w:rPr>
              <w:t xml:space="preserve"> </w:t>
            </w:r>
            <w:r w:rsidRPr="00031328">
              <w:rPr>
                <w:rFonts w:ascii="Book Antiqua" w:hAnsi="Book Antiqua"/>
                <w:sz w:val="24"/>
                <w:szCs w:val="24"/>
                <w:lang w:val="en-US"/>
              </w:rPr>
              <w:t xml:space="preserve">S </w:t>
            </w:r>
          </w:p>
        </w:tc>
        <w:tc>
          <w:tcPr>
            <w:tcW w:w="4806" w:type="dxa"/>
          </w:tcPr>
          <w:p w14:paraId="05195BAF" w14:textId="25485FF4"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 xml:space="preserve">Effect of phonological and morphological factors on the frequency of stuttering in adults who stutter - </w:t>
            </w:r>
            <w:r>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108" w:type="dxa"/>
            <w:gridSpan w:val="2"/>
          </w:tcPr>
          <w:p w14:paraId="38DF0A96" w14:textId="448F14B2"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Santosh M</w:t>
            </w:r>
          </w:p>
        </w:tc>
      </w:tr>
      <w:tr w:rsidR="00EE7454" w:rsidRPr="00C714C7" w14:paraId="17F583F5" w14:textId="77777777" w:rsidTr="00DC2AD6">
        <w:tc>
          <w:tcPr>
            <w:tcW w:w="970" w:type="dxa"/>
          </w:tcPr>
          <w:p w14:paraId="576BBE41"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5B6EA53E" w14:textId="19C570B7"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sz w:val="24"/>
                <w:szCs w:val="24"/>
                <w:lang w:val="en-US"/>
              </w:rPr>
              <w:t>Vyshna</w:t>
            </w:r>
            <w:proofErr w:type="spellEnd"/>
            <w:r w:rsidRPr="00031328">
              <w:rPr>
                <w:rFonts w:ascii="Book Antiqua" w:hAnsi="Book Antiqua"/>
                <w:sz w:val="24"/>
                <w:szCs w:val="24"/>
                <w:lang w:val="en-US"/>
              </w:rPr>
              <w:t xml:space="preserve"> Babu</w:t>
            </w:r>
            <w:r>
              <w:rPr>
                <w:rFonts w:ascii="Book Antiqua" w:hAnsi="Book Antiqua"/>
                <w:sz w:val="24"/>
                <w:szCs w:val="24"/>
                <w:lang w:val="en-US"/>
              </w:rPr>
              <w:t xml:space="preserve"> </w:t>
            </w:r>
            <w:r w:rsidRPr="00031328">
              <w:rPr>
                <w:rFonts w:ascii="Book Antiqua" w:hAnsi="Book Antiqua"/>
                <w:sz w:val="24"/>
                <w:szCs w:val="24"/>
                <w:lang w:val="en-US"/>
              </w:rPr>
              <w:t>T</w:t>
            </w:r>
          </w:p>
        </w:tc>
        <w:tc>
          <w:tcPr>
            <w:tcW w:w="4806" w:type="dxa"/>
          </w:tcPr>
          <w:p w14:paraId="3EC62F5D" w14:textId="2BC7C139"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rPr>
              <w:t>Development of vocal education material for older adults in Malayalam</w:t>
            </w:r>
          </w:p>
        </w:tc>
        <w:tc>
          <w:tcPr>
            <w:tcW w:w="2108" w:type="dxa"/>
            <w:gridSpan w:val="2"/>
          </w:tcPr>
          <w:p w14:paraId="5413D594" w14:textId="3A3254C0"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rPr>
              <w:t>Dr. Jayakumar T</w:t>
            </w:r>
          </w:p>
        </w:tc>
      </w:tr>
      <w:tr w:rsidR="00EE7454" w:rsidRPr="00C714C7" w14:paraId="09E6CDAB" w14:textId="77777777" w:rsidTr="00DC2AD6">
        <w:tc>
          <w:tcPr>
            <w:tcW w:w="970" w:type="dxa"/>
          </w:tcPr>
          <w:p w14:paraId="72870559"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40E527C2" w14:textId="07125CD8" w:rsidR="00EE7454" w:rsidRPr="008363C4" w:rsidRDefault="00EE7454" w:rsidP="00EE7454">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lang w:val="en-US"/>
              </w:rPr>
              <w:t>Yaazhini</w:t>
            </w:r>
            <w:proofErr w:type="spellEnd"/>
            <w:r w:rsidRPr="00031328">
              <w:rPr>
                <w:rFonts w:ascii="Book Antiqua" w:hAnsi="Book Antiqua"/>
                <w:bCs/>
                <w:color w:val="000000"/>
                <w:sz w:val="24"/>
                <w:szCs w:val="24"/>
                <w:lang w:val="en-US"/>
              </w:rPr>
              <w:t xml:space="preserve"> O</w:t>
            </w:r>
            <w:r>
              <w:rPr>
                <w:rFonts w:ascii="Book Antiqua" w:hAnsi="Book Antiqua"/>
                <w:bCs/>
                <w:color w:val="000000"/>
                <w:sz w:val="24"/>
                <w:szCs w:val="24"/>
                <w:lang w:val="en-US"/>
              </w:rPr>
              <w:t xml:space="preserve"> </w:t>
            </w:r>
            <w:r w:rsidRPr="00031328">
              <w:rPr>
                <w:rFonts w:ascii="Book Antiqua" w:hAnsi="Book Antiqua"/>
                <w:bCs/>
                <w:color w:val="000000"/>
                <w:sz w:val="24"/>
                <w:szCs w:val="24"/>
                <w:lang w:val="en-US"/>
              </w:rPr>
              <w:t>D</w:t>
            </w:r>
          </w:p>
        </w:tc>
        <w:tc>
          <w:tcPr>
            <w:tcW w:w="4806" w:type="dxa"/>
          </w:tcPr>
          <w:p w14:paraId="32332434" w14:textId="65B2C1A3"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lang w:val="en-US"/>
              </w:rPr>
              <w:t>Development of treatment manual for oral dysphagia</w:t>
            </w:r>
          </w:p>
        </w:tc>
        <w:tc>
          <w:tcPr>
            <w:tcW w:w="2108" w:type="dxa"/>
            <w:gridSpan w:val="2"/>
          </w:tcPr>
          <w:p w14:paraId="6F00B9DA" w14:textId="29D1E725"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color w:val="000000"/>
                <w:sz w:val="24"/>
                <w:szCs w:val="24"/>
                <w:lang w:val="en-US"/>
              </w:rPr>
              <w:t>Dr. Swapna N</w:t>
            </w:r>
          </w:p>
        </w:tc>
      </w:tr>
      <w:tr w:rsidR="00EE7454" w:rsidRPr="00C714C7" w14:paraId="56FBFDA1" w14:textId="77777777" w:rsidTr="00DC2AD6">
        <w:tc>
          <w:tcPr>
            <w:tcW w:w="970" w:type="dxa"/>
          </w:tcPr>
          <w:p w14:paraId="52FC1C31" w14:textId="77777777" w:rsidR="00EE7454" w:rsidRPr="0040089A" w:rsidRDefault="00EE7454" w:rsidP="00EE7454">
            <w:pPr>
              <w:pStyle w:val="ListParagraph"/>
              <w:numPr>
                <w:ilvl w:val="0"/>
                <w:numId w:val="8"/>
              </w:numPr>
              <w:spacing w:after="0" w:line="240" w:lineRule="auto"/>
              <w:jc w:val="center"/>
              <w:rPr>
                <w:rFonts w:ascii="Book Antiqua" w:hAnsi="Book Antiqua"/>
                <w:color w:val="000000"/>
                <w:sz w:val="24"/>
                <w:szCs w:val="24"/>
              </w:rPr>
            </w:pPr>
          </w:p>
        </w:tc>
        <w:tc>
          <w:tcPr>
            <w:tcW w:w="1944" w:type="dxa"/>
          </w:tcPr>
          <w:p w14:paraId="2CD26E93" w14:textId="55780B07"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sz w:val="24"/>
                <w:szCs w:val="24"/>
                <w:lang w:val="en-US" w:eastAsia="en-AU"/>
              </w:rPr>
              <w:t>Zainab Ismail</w:t>
            </w:r>
          </w:p>
        </w:tc>
        <w:tc>
          <w:tcPr>
            <w:tcW w:w="4806" w:type="dxa"/>
          </w:tcPr>
          <w:p w14:paraId="1FE8D106" w14:textId="210BC12B" w:rsidR="00EE7454" w:rsidRPr="008363C4" w:rsidRDefault="00EE7454" w:rsidP="00EE7454">
            <w:pPr>
              <w:spacing w:after="0" w:line="240" w:lineRule="auto"/>
              <w:jc w:val="both"/>
              <w:rPr>
                <w:rFonts w:ascii="Book Antiqua" w:hAnsi="Book Antiqua"/>
                <w:color w:val="000000"/>
                <w:sz w:val="24"/>
                <w:szCs w:val="24"/>
              </w:rPr>
            </w:pPr>
            <w:r w:rsidRPr="00031328">
              <w:rPr>
                <w:rFonts w:ascii="Book Antiqua" w:hAnsi="Book Antiqua"/>
                <w:sz w:val="24"/>
                <w:szCs w:val="24"/>
                <w:lang w:val="en-US" w:eastAsia="en-AU"/>
              </w:rPr>
              <w:t xml:space="preserve">Development of cognitive linguistic intervention manual in </w:t>
            </w:r>
            <w:r>
              <w:rPr>
                <w:rFonts w:ascii="Book Antiqua" w:hAnsi="Book Antiqua"/>
                <w:sz w:val="24"/>
                <w:szCs w:val="24"/>
                <w:lang w:val="en-US" w:eastAsia="en-AU"/>
              </w:rPr>
              <w:t>E</w:t>
            </w:r>
            <w:r w:rsidRPr="00031328">
              <w:rPr>
                <w:rFonts w:ascii="Book Antiqua" w:hAnsi="Book Antiqua"/>
                <w:sz w:val="24"/>
                <w:szCs w:val="24"/>
                <w:lang w:val="en-US" w:eastAsia="en-AU"/>
              </w:rPr>
              <w:t>nglish for</w:t>
            </w:r>
            <w:r>
              <w:rPr>
                <w:rFonts w:ascii="Book Antiqua" w:hAnsi="Book Antiqua"/>
                <w:sz w:val="24"/>
                <w:szCs w:val="24"/>
                <w:lang w:val="en-US" w:eastAsia="en-AU"/>
              </w:rPr>
              <w:t xml:space="preserve"> </w:t>
            </w:r>
            <w:proofErr w:type="gramStart"/>
            <w:r w:rsidRPr="00031328">
              <w:rPr>
                <w:rFonts w:ascii="Book Antiqua" w:hAnsi="Book Antiqua"/>
                <w:sz w:val="24"/>
                <w:szCs w:val="24"/>
                <w:lang w:val="en-US" w:eastAsia="en-AU"/>
              </w:rPr>
              <w:t>persons  with</w:t>
            </w:r>
            <w:proofErr w:type="gramEnd"/>
            <w:r w:rsidRPr="00031328">
              <w:rPr>
                <w:rFonts w:ascii="Book Antiqua" w:hAnsi="Book Antiqua"/>
                <w:sz w:val="24"/>
                <w:szCs w:val="24"/>
                <w:lang w:val="en-US" w:eastAsia="en-AU"/>
              </w:rPr>
              <w:t xml:space="preserve"> dementia: </w:t>
            </w:r>
            <w:r>
              <w:rPr>
                <w:rFonts w:ascii="Book Antiqua" w:hAnsi="Book Antiqua"/>
                <w:sz w:val="24"/>
                <w:szCs w:val="24"/>
                <w:lang w:val="en-US" w:eastAsia="en-AU"/>
              </w:rPr>
              <w:t>A</w:t>
            </w:r>
            <w:r w:rsidRPr="00031328">
              <w:rPr>
                <w:rFonts w:ascii="Book Antiqua" w:hAnsi="Book Antiqua"/>
                <w:sz w:val="24"/>
                <w:szCs w:val="24"/>
                <w:lang w:val="en-US" w:eastAsia="en-AU"/>
              </w:rPr>
              <w:t>n adaptation of CLIM- Malayalam</w:t>
            </w:r>
          </w:p>
        </w:tc>
        <w:tc>
          <w:tcPr>
            <w:tcW w:w="2108" w:type="dxa"/>
            <w:gridSpan w:val="2"/>
          </w:tcPr>
          <w:p w14:paraId="41A7A1EE" w14:textId="734C768C" w:rsidR="00EE7454" w:rsidRPr="008363C4" w:rsidRDefault="00EE7454" w:rsidP="00EE7454">
            <w:pPr>
              <w:spacing w:after="0" w:line="240" w:lineRule="auto"/>
              <w:rPr>
                <w:rFonts w:ascii="Book Antiqua" w:hAnsi="Book Antiqua"/>
                <w:color w:val="000000"/>
                <w:sz w:val="24"/>
                <w:szCs w:val="24"/>
              </w:rPr>
            </w:pPr>
            <w:r w:rsidRPr="00031328">
              <w:rPr>
                <w:rFonts w:ascii="Book Antiqua" w:hAnsi="Book Antiqua"/>
                <w:bCs/>
                <w:sz w:val="24"/>
                <w:szCs w:val="24"/>
                <w:lang w:val="en-US"/>
              </w:rPr>
              <w:t>Dr. Goswami S P</w:t>
            </w:r>
          </w:p>
        </w:tc>
      </w:tr>
    </w:tbl>
    <w:p w14:paraId="4DC85AA4" w14:textId="0EDC8756" w:rsidR="00EB4745" w:rsidRDefault="00EB4745" w:rsidP="001A0BB6">
      <w:pPr>
        <w:shd w:val="clear" w:color="auto" w:fill="FFFFFF"/>
        <w:spacing w:after="75" w:line="240" w:lineRule="auto"/>
        <w:jc w:val="center"/>
        <w:rPr>
          <w:rFonts w:ascii="Book Antiqua" w:eastAsia="Times New Roman" w:hAnsi="Book Antiqua"/>
          <w:b/>
          <w:sz w:val="24"/>
          <w:szCs w:val="24"/>
          <w:lang w:bidi="kn-IN"/>
        </w:rPr>
      </w:pPr>
    </w:p>
    <w:p w14:paraId="3D40B08E" w14:textId="77777777" w:rsidR="003366EA" w:rsidRDefault="003366EA" w:rsidP="001A0BB6">
      <w:pPr>
        <w:shd w:val="clear" w:color="auto" w:fill="FFFFFF"/>
        <w:spacing w:after="75" w:line="240" w:lineRule="auto"/>
        <w:jc w:val="center"/>
        <w:rPr>
          <w:rFonts w:ascii="Book Antiqua" w:eastAsia="Times New Roman" w:hAnsi="Book Antiqua"/>
          <w:b/>
          <w:sz w:val="24"/>
          <w:szCs w:val="24"/>
          <w:lang w:bidi="kn-IN"/>
        </w:rPr>
      </w:pPr>
    </w:p>
    <w:p w14:paraId="05612599" w14:textId="2E9735E8" w:rsidR="001A0BB6" w:rsidRPr="00DA6097" w:rsidRDefault="001A0BB6" w:rsidP="001A0BB6">
      <w:pPr>
        <w:shd w:val="clear" w:color="auto" w:fill="FFFFFF"/>
        <w:spacing w:after="75" w:line="240" w:lineRule="auto"/>
        <w:jc w:val="center"/>
        <w:rPr>
          <w:rFonts w:ascii="Book Antiqua" w:eastAsia="Times New Roman" w:hAnsi="Book Antiqua"/>
          <w:b/>
          <w:sz w:val="24"/>
          <w:szCs w:val="24"/>
          <w:lang w:bidi="kn-IN"/>
        </w:rPr>
      </w:pPr>
      <w:r w:rsidRPr="00DA6097">
        <w:rPr>
          <w:rFonts w:ascii="Book Antiqua" w:eastAsia="Times New Roman" w:hAnsi="Book Antiqua"/>
          <w:b/>
          <w:sz w:val="24"/>
          <w:szCs w:val="24"/>
          <w:lang w:bidi="kn-IN"/>
        </w:rPr>
        <w:t xml:space="preserve">Table </w:t>
      </w:r>
      <w:r w:rsidR="00FE7F2A">
        <w:rPr>
          <w:rFonts w:ascii="Book Antiqua" w:eastAsia="Times New Roman" w:hAnsi="Book Antiqua"/>
          <w:b/>
          <w:sz w:val="24"/>
          <w:szCs w:val="24"/>
          <w:lang w:bidi="kn-IN"/>
        </w:rPr>
        <w:t>6</w:t>
      </w:r>
      <w:r w:rsidRPr="00DA6097">
        <w:rPr>
          <w:rFonts w:ascii="Book Antiqua" w:eastAsia="Times New Roman" w:hAnsi="Book Antiqua"/>
          <w:b/>
          <w:sz w:val="24"/>
          <w:szCs w:val="24"/>
          <w:lang w:bidi="kn-IN"/>
        </w:rPr>
        <w:t>: Ongoing Postgraduate Research</w:t>
      </w:r>
      <w:r w:rsidR="0053586E" w:rsidRPr="00DA6097">
        <w:rPr>
          <w:rFonts w:ascii="Book Antiqua" w:eastAsia="Times New Roman" w:hAnsi="Book Antiqua"/>
          <w:b/>
          <w:sz w:val="24"/>
          <w:szCs w:val="24"/>
          <w:lang w:bidi="kn-IN"/>
        </w:rPr>
        <w:t xml:space="preserve"> </w:t>
      </w:r>
    </w:p>
    <w:p w14:paraId="7AEC1700" w14:textId="77777777" w:rsidR="00964F14" w:rsidRPr="00964F14" w:rsidRDefault="00964F14" w:rsidP="001A0BB6">
      <w:pPr>
        <w:shd w:val="clear" w:color="auto" w:fill="FFFFFF"/>
        <w:spacing w:after="75" w:line="240" w:lineRule="auto"/>
        <w:jc w:val="center"/>
        <w:rPr>
          <w:rFonts w:ascii="Book Antiqua" w:eastAsia="Times New Roman" w:hAnsi="Book Antiqua"/>
          <w:b/>
          <w:sz w:val="8"/>
          <w:szCs w:val="24"/>
          <w:lang w:bidi="kn-I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172"/>
        <w:gridCol w:w="4714"/>
        <w:gridCol w:w="2180"/>
      </w:tblGrid>
      <w:tr w:rsidR="001A0BB6" w:rsidRPr="00031328" w14:paraId="46BAF0B7" w14:textId="77777777" w:rsidTr="00544BFD">
        <w:tc>
          <w:tcPr>
            <w:tcW w:w="970" w:type="dxa"/>
          </w:tcPr>
          <w:p w14:paraId="4E3B5296" w14:textId="57814130" w:rsidR="001A0BB6" w:rsidRPr="00031328" w:rsidRDefault="001A0BB6"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S</w:t>
            </w:r>
            <w:r w:rsidR="00F60BBB">
              <w:rPr>
                <w:rFonts w:ascii="Book Antiqua" w:hAnsi="Book Antiqua"/>
                <w:b/>
                <w:bCs/>
                <w:sz w:val="24"/>
                <w:szCs w:val="24"/>
                <w:lang w:val="en-US"/>
              </w:rPr>
              <w:t>l</w:t>
            </w:r>
            <w:r w:rsidRPr="00031328">
              <w:rPr>
                <w:rFonts w:ascii="Book Antiqua" w:hAnsi="Book Antiqua"/>
                <w:b/>
                <w:bCs/>
                <w:sz w:val="24"/>
                <w:szCs w:val="24"/>
                <w:lang w:val="en-US"/>
              </w:rPr>
              <w:t>. No.</w:t>
            </w:r>
          </w:p>
        </w:tc>
        <w:tc>
          <w:tcPr>
            <w:tcW w:w="2172" w:type="dxa"/>
          </w:tcPr>
          <w:p w14:paraId="54DC1A6F"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Candidate</w:t>
            </w:r>
          </w:p>
        </w:tc>
        <w:tc>
          <w:tcPr>
            <w:tcW w:w="4714" w:type="dxa"/>
          </w:tcPr>
          <w:p w14:paraId="1AEEFB47"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Topic</w:t>
            </w:r>
          </w:p>
        </w:tc>
        <w:tc>
          <w:tcPr>
            <w:tcW w:w="2180" w:type="dxa"/>
          </w:tcPr>
          <w:p w14:paraId="5D2A9C4C"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Guide</w:t>
            </w:r>
          </w:p>
        </w:tc>
      </w:tr>
      <w:tr w:rsidR="00953B24" w:rsidRPr="00031328" w14:paraId="116ADE90" w14:textId="77777777" w:rsidTr="002E670F">
        <w:tc>
          <w:tcPr>
            <w:tcW w:w="10036" w:type="dxa"/>
            <w:gridSpan w:val="4"/>
          </w:tcPr>
          <w:p w14:paraId="0CB185E8" w14:textId="77777777" w:rsidR="00953B24" w:rsidRPr="00031328" w:rsidRDefault="00953B24"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Audiology</w:t>
            </w:r>
          </w:p>
        </w:tc>
      </w:tr>
      <w:tr w:rsidR="00974516" w:rsidRPr="00031328" w14:paraId="2230A4E7" w14:textId="77777777" w:rsidTr="00544BFD">
        <w:tc>
          <w:tcPr>
            <w:tcW w:w="970" w:type="dxa"/>
          </w:tcPr>
          <w:p w14:paraId="2750A7F3" w14:textId="13AC939A"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5C47DC88"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 xml:space="preserve">Abdul </w:t>
            </w:r>
            <w:proofErr w:type="spellStart"/>
            <w:r w:rsidRPr="00195F65">
              <w:rPr>
                <w:rFonts w:ascii="Book Antiqua" w:eastAsia="Times New Roman" w:hAnsi="Book Antiqua"/>
                <w:color w:val="000000"/>
                <w:sz w:val="24"/>
                <w:szCs w:val="24"/>
              </w:rPr>
              <w:t>Bahis</w:t>
            </w:r>
            <w:proofErr w:type="spellEnd"/>
          </w:p>
        </w:tc>
        <w:tc>
          <w:tcPr>
            <w:tcW w:w="4714" w:type="dxa"/>
          </w:tcPr>
          <w:p w14:paraId="4BE443A5" w14:textId="77777777" w:rsidR="00974516" w:rsidRPr="00195F65" w:rsidRDefault="00974516" w:rsidP="00AD53FA">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Survey on utilization and satisfaction of hearing devices under </w:t>
            </w:r>
            <w:r>
              <w:rPr>
                <w:rFonts w:ascii="Book Antiqua" w:eastAsia="Times New Roman" w:hAnsi="Book Antiqua"/>
                <w:color w:val="000000"/>
                <w:sz w:val="24"/>
                <w:szCs w:val="24"/>
              </w:rPr>
              <w:t>C</w:t>
            </w:r>
            <w:r w:rsidRPr="00195F65">
              <w:rPr>
                <w:rFonts w:ascii="Book Antiqua" w:eastAsia="Times New Roman" w:hAnsi="Book Antiqua"/>
                <w:color w:val="000000"/>
                <w:sz w:val="24"/>
                <w:szCs w:val="24"/>
              </w:rPr>
              <w:t xml:space="preserve">entral </w:t>
            </w:r>
            <w:r>
              <w:rPr>
                <w:rFonts w:ascii="Book Antiqua" w:eastAsia="Times New Roman" w:hAnsi="Book Antiqua"/>
                <w:color w:val="000000"/>
                <w:sz w:val="24"/>
                <w:szCs w:val="24"/>
              </w:rPr>
              <w:t>G</w:t>
            </w:r>
            <w:r w:rsidRPr="00195F65">
              <w:rPr>
                <w:rFonts w:ascii="Book Antiqua" w:eastAsia="Times New Roman" w:hAnsi="Book Antiqua"/>
                <w:color w:val="000000"/>
                <w:sz w:val="24"/>
                <w:szCs w:val="24"/>
              </w:rPr>
              <w:t>overnment schemes on parents of </w:t>
            </w:r>
            <w:proofErr w:type="gramStart"/>
            <w:r w:rsidRPr="00195F65">
              <w:rPr>
                <w:rFonts w:ascii="Book Antiqua" w:eastAsia="Times New Roman" w:hAnsi="Book Antiqua"/>
                <w:color w:val="000000"/>
                <w:sz w:val="24"/>
                <w:szCs w:val="24"/>
              </w:rPr>
              <w:t>children’s</w:t>
            </w:r>
            <w:proofErr w:type="gramEnd"/>
            <w:r w:rsidRPr="00195F65">
              <w:rPr>
                <w:rFonts w:ascii="Book Antiqua" w:eastAsia="Times New Roman" w:hAnsi="Book Antiqua"/>
                <w:color w:val="000000"/>
                <w:sz w:val="24"/>
                <w:szCs w:val="24"/>
              </w:rPr>
              <w:t xml:space="preserve"> with hearing impairment</w:t>
            </w:r>
          </w:p>
        </w:tc>
        <w:tc>
          <w:tcPr>
            <w:tcW w:w="2180" w:type="dxa"/>
          </w:tcPr>
          <w:p w14:paraId="0F03DC8C"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sz w:val="24"/>
                <w:szCs w:val="24"/>
              </w:rPr>
              <w:t>Dr. Prawin Kumar</w:t>
            </w:r>
          </w:p>
        </w:tc>
      </w:tr>
      <w:tr w:rsidR="00974516" w:rsidRPr="00031328" w14:paraId="5278D86E" w14:textId="77777777" w:rsidTr="00544BFD">
        <w:tc>
          <w:tcPr>
            <w:tcW w:w="970" w:type="dxa"/>
          </w:tcPr>
          <w:p w14:paraId="3F32F4AE" w14:textId="09DF57F2"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20E18AFC" w14:textId="77777777" w:rsidR="00974516" w:rsidRPr="00195F65" w:rsidRDefault="00974516" w:rsidP="00AD53FA">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Adya</w:t>
            </w:r>
            <w:proofErr w:type="spellEnd"/>
            <w:r w:rsidRPr="00195F65">
              <w:rPr>
                <w:rFonts w:ascii="Book Antiqua" w:eastAsia="Times New Roman" w:hAnsi="Book Antiqua"/>
                <w:color w:val="000000"/>
                <w:sz w:val="24"/>
                <w:szCs w:val="24"/>
              </w:rPr>
              <w:t xml:space="preserve"> Parmar</w:t>
            </w:r>
          </w:p>
        </w:tc>
        <w:tc>
          <w:tcPr>
            <w:tcW w:w="4714" w:type="dxa"/>
          </w:tcPr>
          <w:p w14:paraId="079D9BE0" w14:textId="77777777" w:rsidR="00974516" w:rsidRPr="00195F65" w:rsidRDefault="00974516" w:rsidP="00AD53FA">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Efficacy of different clinical assessment measures of hyperacusis - a systematic review</w:t>
            </w:r>
          </w:p>
        </w:tc>
        <w:tc>
          <w:tcPr>
            <w:tcW w:w="2180" w:type="dxa"/>
          </w:tcPr>
          <w:p w14:paraId="447187F0"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sz w:val="24"/>
                <w:szCs w:val="24"/>
              </w:rPr>
              <w:t>Dr. Prashanth Prabhu P</w:t>
            </w:r>
          </w:p>
        </w:tc>
      </w:tr>
      <w:tr w:rsidR="00974516" w:rsidRPr="00031328" w14:paraId="3B24EC23" w14:textId="77777777" w:rsidTr="00544BFD">
        <w:tc>
          <w:tcPr>
            <w:tcW w:w="970" w:type="dxa"/>
          </w:tcPr>
          <w:p w14:paraId="0113D06D" w14:textId="583D9250"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702F9E9E"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Aishwarya N</w:t>
            </w:r>
          </w:p>
        </w:tc>
        <w:tc>
          <w:tcPr>
            <w:tcW w:w="4714" w:type="dxa"/>
          </w:tcPr>
          <w:p w14:paraId="6DE4F601" w14:textId="77777777" w:rsidR="00974516" w:rsidRPr="00195F65" w:rsidRDefault="00974516" w:rsidP="00AD53FA">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Utility of suppression head impulse paradigm (</w:t>
            </w:r>
            <w:proofErr w:type="spellStart"/>
            <w:r w:rsidRPr="00195F65">
              <w:rPr>
                <w:rFonts w:ascii="Book Antiqua" w:eastAsia="Times New Roman" w:hAnsi="Book Antiqua"/>
                <w:color w:val="000000"/>
                <w:sz w:val="24"/>
                <w:szCs w:val="24"/>
              </w:rPr>
              <w:t>shimp</w:t>
            </w:r>
            <w:proofErr w:type="spellEnd"/>
            <w:r w:rsidRPr="00195F65">
              <w:rPr>
                <w:rFonts w:ascii="Book Antiqua" w:eastAsia="Times New Roman" w:hAnsi="Book Antiqua"/>
                <w:color w:val="000000"/>
                <w:sz w:val="24"/>
                <w:szCs w:val="24"/>
              </w:rPr>
              <w:t xml:space="preserve">) in identifying peripheral vestibular disorders-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 xml:space="preserve"> systematic review</w:t>
            </w:r>
          </w:p>
        </w:tc>
        <w:tc>
          <w:tcPr>
            <w:tcW w:w="2180" w:type="dxa"/>
          </w:tcPr>
          <w:p w14:paraId="03BE6B3E"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sz w:val="24"/>
                <w:szCs w:val="24"/>
              </w:rPr>
              <w:t>Dr. Sujeet Kumar Sinha</w:t>
            </w:r>
          </w:p>
        </w:tc>
      </w:tr>
      <w:tr w:rsidR="00974516" w:rsidRPr="00031328" w14:paraId="0779591C" w14:textId="77777777" w:rsidTr="00544BFD">
        <w:tc>
          <w:tcPr>
            <w:tcW w:w="970" w:type="dxa"/>
          </w:tcPr>
          <w:p w14:paraId="1283C08D" w14:textId="4D22F821"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637E9FC9"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Amar</w:t>
            </w:r>
          </w:p>
        </w:tc>
        <w:tc>
          <w:tcPr>
            <w:tcW w:w="4714" w:type="dxa"/>
          </w:tcPr>
          <w:p w14:paraId="0BC4D590" w14:textId="77777777" w:rsidR="00974516" w:rsidRPr="00195F65" w:rsidRDefault="00974516" w:rsidP="00AD53FA">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Efficacy of TRT in treating hyperacusis - a systematic review</w:t>
            </w:r>
          </w:p>
        </w:tc>
        <w:tc>
          <w:tcPr>
            <w:tcW w:w="2180" w:type="dxa"/>
          </w:tcPr>
          <w:p w14:paraId="1941AC3D" w14:textId="42FF57CD" w:rsidR="00974516" w:rsidRPr="00195F65" w:rsidRDefault="00945831" w:rsidP="00AD53FA">
            <w:pPr>
              <w:spacing w:after="0" w:line="240" w:lineRule="auto"/>
              <w:rPr>
                <w:rFonts w:ascii="Book Antiqua" w:hAnsi="Book Antiqua"/>
                <w:sz w:val="24"/>
                <w:szCs w:val="24"/>
                <w:lang w:val="en-US"/>
              </w:rPr>
            </w:pPr>
            <w:r>
              <w:rPr>
                <w:rFonts w:ascii="Book Antiqua" w:eastAsia="Times New Roman" w:hAnsi="Book Antiqua"/>
                <w:sz w:val="24"/>
                <w:szCs w:val="24"/>
              </w:rPr>
              <w:t>Dr</w:t>
            </w:r>
            <w:r w:rsidR="00974516" w:rsidRPr="00195F65">
              <w:rPr>
                <w:rFonts w:ascii="Book Antiqua" w:eastAsia="Times New Roman" w:hAnsi="Book Antiqua"/>
                <w:sz w:val="24"/>
                <w:szCs w:val="24"/>
              </w:rPr>
              <w:t>. Ajith Kumar U</w:t>
            </w:r>
          </w:p>
        </w:tc>
      </w:tr>
      <w:tr w:rsidR="00974516" w:rsidRPr="00031328" w14:paraId="430D2B14" w14:textId="77777777" w:rsidTr="00544BFD">
        <w:tc>
          <w:tcPr>
            <w:tcW w:w="970" w:type="dxa"/>
          </w:tcPr>
          <w:p w14:paraId="555C3C72" w14:textId="5195E77F"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4E87C0DF" w14:textId="77777777" w:rsidR="00974516" w:rsidRPr="00195F65" w:rsidRDefault="00974516" w:rsidP="00AD53FA">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Aradhna</w:t>
            </w:r>
            <w:proofErr w:type="spellEnd"/>
          </w:p>
        </w:tc>
        <w:tc>
          <w:tcPr>
            <w:tcW w:w="4714" w:type="dxa"/>
          </w:tcPr>
          <w:p w14:paraId="48FF1496" w14:textId="77777777" w:rsidR="00974516" w:rsidRPr="00195F65" w:rsidRDefault="00974516" w:rsidP="00AD53FA">
            <w:pPr>
              <w:spacing w:after="0" w:line="240" w:lineRule="auto"/>
              <w:jc w:val="both"/>
              <w:rPr>
                <w:rFonts w:ascii="Book Antiqua" w:hAnsi="Book Antiqua"/>
                <w:sz w:val="24"/>
                <w:szCs w:val="24"/>
                <w:lang w:val="en-US"/>
              </w:rPr>
            </w:pPr>
            <w:proofErr w:type="spellStart"/>
            <w:r w:rsidRPr="00195F65">
              <w:rPr>
                <w:rFonts w:ascii="Book Antiqua" w:eastAsia="Times New Roman" w:hAnsi="Book Antiqua"/>
                <w:color w:val="000000"/>
                <w:sz w:val="24"/>
                <w:szCs w:val="24"/>
              </w:rPr>
              <w:t>Neuromonics</w:t>
            </w:r>
            <w:proofErr w:type="spellEnd"/>
            <w:r w:rsidRPr="00195F65">
              <w:rPr>
                <w:rFonts w:ascii="Book Antiqua" w:eastAsia="Times New Roman" w:hAnsi="Book Antiqua"/>
                <w:color w:val="000000"/>
                <w:sz w:val="24"/>
                <w:szCs w:val="24"/>
              </w:rPr>
              <w:t xml:space="preserve"> tinnitus treatment-a systematic review</w:t>
            </w:r>
          </w:p>
        </w:tc>
        <w:tc>
          <w:tcPr>
            <w:tcW w:w="2180" w:type="dxa"/>
          </w:tcPr>
          <w:p w14:paraId="7CC595B5" w14:textId="7328E3F3"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sz w:val="24"/>
                <w:szCs w:val="24"/>
              </w:rPr>
              <w:t xml:space="preserve">Dr. </w:t>
            </w:r>
            <w:proofErr w:type="spellStart"/>
            <w:r w:rsidRPr="00195F65">
              <w:rPr>
                <w:rFonts w:ascii="Book Antiqua" w:eastAsia="Times New Roman" w:hAnsi="Book Antiqua"/>
                <w:sz w:val="24"/>
                <w:szCs w:val="24"/>
              </w:rPr>
              <w:t>Sreeraj</w:t>
            </w:r>
            <w:proofErr w:type="spellEnd"/>
            <w:r w:rsidRPr="00195F65">
              <w:rPr>
                <w:rFonts w:ascii="Book Antiqua" w:eastAsia="Times New Roman" w:hAnsi="Book Antiqua"/>
                <w:sz w:val="24"/>
                <w:szCs w:val="24"/>
              </w:rPr>
              <w:t xml:space="preserve"> K</w:t>
            </w:r>
          </w:p>
        </w:tc>
      </w:tr>
      <w:tr w:rsidR="00974516" w:rsidRPr="00031328" w14:paraId="56645E4A" w14:textId="77777777" w:rsidTr="00544BFD">
        <w:tc>
          <w:tcPr>
            <w:tcW w:w="970" w:type="dxa"/>
          </w:tcPr>
          <w:p w14:paraId="6B3A6E83" w14:textId="7EDEE759"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3BAE8609"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Ashiq Abdul Rahman</w:t>
            </w:r>
          </w:p>
        </w:tc>
        <w:tc>
          <w:tcPr>
            <w:tcW w:w="4714" w:type="dxa"/>
          </w:tcPr>
          <w:p w14:paraId="3158D738" w14:textId="77777777" w:rsidR="00974516" w:rsidRPr="00195F65" w:rsidRDefault="00974516" w:rsidP="00AD53FA">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Development of manual on </w:t>
            </w:r>
            <w:proofErr w:type="spellStart"/>
            <w:r w:rsidRPr="00195F65">
              <w:rPr>
                <w:rFonts w:ascii="Book Antiqua" w:eastAsia="Times New Roman" w:hAnsi="Book Antiqua"/>
                <w:color w:val="000000"/>
                <w:sz w:val="24"/>
                <w:szCs w:val="24"/>
              </w:rPr>
              <w:t>counseling</w:t>
            </w:r>
            <w:proofErr w:type="spellEnd"/>
            <w:r w:rsidRPr="00195F65">
              <w:rPr>
                <w:rFonts w:ascii="Book Antiqua" w:eastAsia="Times New Roman" w:hAnsi="Book Antiqua"/>
                <w:color w:val="000000"/>
                <w:sz w:val="24"/>
                <w:szCs w:val="24"/>
              </w:rPr>
              <w:t xml:space="preserve"> for individuals with subjective tinnitus.</w:t>
            </w:r>
          </w:p>
        </w:tc>
        <w:tc>
          <w:tcPr>
            <w:tcW w:w="2180" w:type="dxa"/>
          </w:tcPr>
          <w:p w14:paraId="384551EA" w14:textId="0157A8DD" w:rsidR="00974516" w:rsidRPr="00195F65" w:rsidRDefault="00945831" w:rsidP="00AD53FA">
            <w:pPr>
              <w:spacing w:after="0" w:line="240" w:lineRule="auto"/>
              <w:rPr>
                <w:rFonts w:ascii="Book Antiqua" w:hAnsi="Book Antiqua"/>
                <w:sz w:val="24"/>
                <w:szCs w:val="24"/>
                <w:lang w:val="en-US"/>
              </w:rPr>
            </w:pPr>
            <w:r>
              <w:rPr>
                <w:rFonts w:ascii="Book Antiqua" w:eastAsia="Times New Roman" w:hAnsi="Book Antiqua"/>
                <w:sz w:val="24"/>
                <w:szCs w:val="24"/>
              </w:rPr>
              <w:t>Dr</w:t>
            </w:r>
            <w:r w:rsidR="00974516" w:rsidRPr="00195F65">
              <w:rPr>
                <w:rFonts w:ascii="Book Antiqua" w:eastAsia="Times New Roman" w:hAnsi="Book Antiqua"/>
                <w:sz w:val="24"/>
                <w:szCs w:val="24"/>
              </w:rPr>
              <w:t>. Manjula P</w:t>
            </w:r>
          </w:p>
        </w:tc>
      </w:tr>
      <w:tr w:rsidR="00974516" w:rsidRPr="00031328" w14:paraId="299D1EDB" w14:textId="77777777" w:rsidTr="00544BFD">
        <w:tc>
          <w:tcPr>
            <w:tcW w:w="970" w:type="dxa"/>
          </w:tcPr>
          <w:p w14:paraId="63822661" w14:textId="485E36F8" w:rsidR="00974516" w:rsidRPr="00974516" w:rsidRDefault="00974516" w:rsidP="00302507">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3074DDA"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 xml:space="preserve">Ashish </w:t>
            </w:r>
          </w:p>
        </w:tc>
        <w:tc>
          <w:tcPr>
            <w:tcW w:w="4714" w:type="dxa"/>
          </w:tcPr>
          <w:p w14:paraId="1A426C47" w14:textId="77777777" w:rsidR="00974516" w:rsidRPr="00195F65" w:rsidRDefault="00974516" w:rsidP="00AD53FA">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Influence of diabetes mellitus type 1 on auditory- vestibular functioning</w:t>
            </w:r>
          </w:p>
        </w:tc>
        <w:tc>
          <w:tcPr>
            <w:tcW w:w="2180" w:type="dxa"/>
          </w:tcPr>
          <w:p w14:paraId="0140AF99" w14:textId="77777777" w:rsidR="00974516" w:rsidRPr="00195F65" w:rsidRDefault="00974516" w:rsidP="00AD53FA">
            <w:pPr>
              <w:spacing w:after="0" w:line="240" w:lineRule="auto"/>
              <w:rPr>
                <w:rFonts w:ascii="Book Antiqua" w:hAnsi="Book Antiqua"/>
                <w:sz w:val="24"/>
                <w:szCs w:val="24"/>
                <w:lang w:val="en-US"/>
              </w:rPr>
            </w:pPr>
            <w:r w:rsidRPr="00195F65">
              <w:rPr>
                <w:rFonts w:ascii="Book Antiqua" w:eastAsia="Times New Roman" w:hAnsi="Book Antiqua"/>
                <w:sz w:val="24"/>
                <w:szCs w:val="24"/>
              </w:rPr>
              <w:t>Dr. Prawin Kumar</w:t>
            </w:r>
          </w:p>
        </w:tc>
      </w:tr>
      <w:tr w:rsidR="00B50D4C" w:rsidRPr="00031328" w14:paraId="6673B06F" w14:textId="77777777" w:rsidTr="00544BFD">
        <w:tc>
          <w:tcPr>
            <w:tcW w:w="970" w:type="dxa"/>
          </w:tcPr>
          <w:p w14:paraId="0237139F" w14:textId="7A95343E" w:rsidR="00B50D4C" w:rsidRPr="00B50D4C" w:rsidRDefault="00B50D4C" w:rsidP="00B50D4C">
            <w:pPr>
              <w:spacing w:after="0" w:line="240" w:lineRule="auto"/>
              <w:rPr>
                <w:rFonts w:ascii="Book Antiqua" w:hAnsi="Book Antiqua"/>
                <w:sz w:val="24"/>
                <w:szCs w:val="24"/>
                <w:lang w:val="en-US"/>
              </w:rPr>
            </w:pPr>
            <w:r w:rsidRPr="00B50D4C">
              <w:rPr>
                <w:rFonts w:ascii="Book Antiqua" w:hAnsi="Book Antiqua"/>
                <w:b/>
                <w:bCs/>
                <w:sz w:val="24"/>
                <w:szCs w:val="24"/>
                <w:lang w:val="en-US"/>
              </w:rPr>
              <w:lastRenderedPageBreak/>
              <w:t>Sl. No.</w:t>
            </w:r>
          </w:p>
        </w:tc>
        <w:tc>
          <w:tcPr>
            <w:tcW w:w="2172" w:type="dxa"/>
          </w:tcPr>
          <w:p w14:paraId="15F86759" w14:textId="49023266" w:rsidR="00B50D4C" w:rsidRPr="00195F65" w:rsidRDefault="00B50D4C" w:rsidP="00B50D4C">
            <w:pPr>
              <w:spacing w:after="0" w:line="240" w:lineRule="auto"/>
              <w:jc w:val="center"/>
              <w:rPr>
                <w:rFonts w:ascii="Book Antiqua" w:eastAsia="Times New Roman" w:hAnsi="Book Antiqua"/>
                <w:color w:val="000000"/>
                <w:sz w:val="24"/>
                <w:szCs w:val="24"/>
              </w:rPr>
            </w:pPr>
            <w:r w:rsidRPr="00031328">
              <w:rPr>
                <w:rFonts w:ascii="Book Antiqua" w:hAnsi="Book Antiqua"/>
                <w:b/>
                <w:bCs/>
                <w:sz w:val="24"/>
                <w:szCs w:val="24"/>
                <w:lang w:val="en-US"/>
              </w:rPr>
              <w:t>Candidate</w:t>
            </w:r>
          </w:p>
        </w:tc>
        <w:tc>
          <w:tcPr>
            <w:tcW w:w="4714" w:type="dxa"/>
          </w:tcPr>
          <w:p w14:paraId="75A177BB" w14:textId="745440E7" w:rsidR="00B50D4C" w:rsidRPr="00195F65" w:rsidRDefault="00B50D4C" w:rsidP="00B50D4C">
            <w:pPr>
              <w:spacing w:after="0" w:line="240" w:lineRule="auto"/>
              <w:jc w:val="center"/>
              <w:rPr>
                <w:rFonts w:ascii="Book Antiqua" w:eastAsia="Times New Roman" w:hAnsi="Book Antiqua"/>
                <w:color w:val="000000"/>
                <w:sz w:val="24"/>
                <w:szCs w:val="24"/>
              </w:rPr>
            </w:pPr>
            <w:r w:rsidRPr="00031328">
              <w:rPr>
                <w:rFonts w:ascii="Book Antiqua" w:hAnsi="Book Antiqua"/>
                <w:b/>
                <w:bCs/>
                <w:sz w:val="24"/>
                <w:szCs w:val="24"/>
                <w:lang w:val="en-US"/>
              </w:rPr>
              <w:t>Topic</w:t>
            </w:r>
          </w:p>
        </w:tc>
        <w:tc>
          <w:tcPr>
            <w:tcW w:w="2180" w:type="dxa"/>
          </w:tcPr>
          <w:p w14:paraId="4E7B2CD4" w14:textId="5F4AD38E" w:rsidR="00B50D4C" w:rsidRPr="00195F65" w:rsidRDefault="00B50D4C" w:rsidP="00B50D4C">
            <w:pPr>
              <w:spacing w:after="0" w:line="240" w:lineRule="auto"/>
              <w:jc w:val="center"/>
              <w:rPr>
                <w:rFonts w:ascii="Book Antiqua" w:eastAsia="Times New Roman" w:hAnsi="Book Antiqua"/>
                <w:sz w:val="24"/>
                <w:szCs w:val="24"/>
              </w:rPr>
            </w:pPr>
            <w:r w:rsidRPr="00031328">
              <w:rPr>
                <w:rFonts w:ascii="Book Antiqua" w:hAnsi="Book Antiqua"/>
                <w:b/>
                <w:bCs/>
                <w:sz w:val="24"/>
                <w:szCs w:val="24"/>
                <w:lang w:val="en-US"/>
              </w:rPr>
              <w:t>Guide</w:t>
            </w:r>
          </w:p>
        </w:tc>
      </w:tr>
      <w:tr w:rsidR="00B50D4C" w:rsidRPr="00031328" w14:paraId="3889BB94" w14:textId="77777777" w:rsidTr="00544BFD">
        <w:tc>
          <w:tcPr>
            <w:tcW w:w="970" w:type="dxa"/>
          </w:tcPr>
          <w:p w14:paraId="0BB579BA" w14:textId="616FA8D3"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4C0B7C18"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Banumathi</w:t>
            </w:r>
            <w:proofErr w:type="spellEnd"/>
          </w:p>
        </w:tc>
        <w:tc>
          <w:tcPr>
            <w:tcW w:w="4714" w:type="dxa"/>
          </w:tcPr>
          <w:p w14:paraId="6FA48AA8"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A systematic review on auditory processing abilities in children with non-syndromic cleft lip/and palate</w:t>
            </w:r>
          </w:p>
        </w:tc>
        <w:tc>
          <w:tcPr>
            <w:tcW w:w="2180" w:type="dxa"/>
          </w:tcPr>
          <w:p w14:paraId="166840C6"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Chandni Jain</w:t>
            </w:r>
          </w:p>
        </w:tc>
      </w:tr>
      <w:tr w:rsidR="00B50D4C" w:rsidRPr="00031328" w14:paraId="5CB72D1B" w14:textId="77777777" w:rsidTr="00544BFD">
        <w:tc>
          <w:tcPr>
            <w:tcW w:w="970" w:type="dxa"/>
          </w:tcPr>
          <w:p w14:paraId="16EDF9D4" w14:textId="1DF8C596"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4296046B"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Bhuvaneshwari</w:t>
            </w:r>
            <w:proofErr w:type="spellEnd"/>
          </w:p>
        </w:tc>
        <w:tc>
          <w:tcPr>
            <w:tcW w:w="4714" w:type="dxa"/>
          </w:tcPr>
          <w:p w14:paraId="103464E0"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The clinical significance of ECAP and ESRT in children with </w:t>
            </w:r>
            <w:proofErr w:type="spellStart"/>
            <w:r w:rsidRPr="00195F65">
              <w:rPr>
                <w:rFonts w:ascii="Book Antiqua" w:eastAsia="Times New Roman" w:hAnsi="Book Antiqua"/>
                <w:color w:val="000000"/>
                <w:sz w:val="24"/>
                <w:szCs w:val="24"/>
              </w:rPr>
              <w:t>cohlear</w:t>
            </w:r>
            <w:proofErr w:type="spellEnd"/>
            <w:r w:rsidRPr="00195F65">
              <w:rPr>
                <w:rFonts w:ascii="Book Antiqua" w:eastAsia="Times New Roman" w:hAnsi="Book Antiqua"/>
                <w:color w:val="000000"/>
                <w:sz w:val="24"/>
                <w:szCs w:val="24"/>
              </w:rPr>
              <w:t xml:space="preserve"> implant: </w:t>
            </w:r>
            <w:r>
              <w:rPr>
                <w:rFonts w:ascii="Book Antiqua" w:eastAsia="Times New Roman" w:hAnsi="Book Antiqua"/>
                <w:color w:val="000000"/>
                <w:sz w:val="24"/>
                <w:szCs w:val="24"/>
              </w:rPr>
              <w:t xml:space="preserve">a </w:t>
            </w:r>
            <w:r w:rsidRPr="00195F65">
              <w:rPr>
                <w:rFonts w:ascii="Book Antiqua" w:eastAsia="Times New Roman" w:hAnsi="Book Antiqua"/>
                <w:color w:val="000000"/>
                <w:sz w:val="24"/>
                <w:szCs w:val="24"/>
              </w:rPr>
              <w:t>systematic review</w:t>
            </w:r>
          </w:p>
        </w:tc>
        <w:tc>
          <w:tcPr>
            <w:tcW w:w="2180" w:type="dxa"/>
          </w:tcPr>
          <w:p w14:paraId="450E9D59"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Prawin Kumar</w:t>
            </w:r>
          </w:p>
        </w:tc>
      </w:tr>
      <w:tr w:rsidR="00B50D4C" w:rsidRPr="00031328" w14:paraId="40901ECD" w14:textId="77777777" w:rsidTr="00544BFD">
        <w:tc>
          <w:tcPr>
            <w:tcW w:w="970" w:type="dxa"/>
          </w:tcPr>
          <w:p w14:paraId="7A4A5379" w14:textId="6BC0CF3A"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0715407" w14:textId="77777777" w:rsidR="00B50D4C" w:rsidRPr="00195F65" w:rsidRDefault="00B50D4C" w:rsidP="00B50D4C">
            <w:pPr>
              <w:spacing w:after="0" w:line="240" w:lineRule="auto"/>
              <w:rPr>
                <w:rFonts w:ascii="Book Antiqua" w:hAnsi="Book Antiqua"/>
                <w:color w:val="000000"/>
                <w:sz w:val="24"/>
                <w:szCs w:val="24"/>
                <w:lang w:val="en-US"/>
              </w:rPr>
            </w:pPr>
            <w:proofErr w:type="spellStart"/>
            <w:r w:rsidRPr="00195F65">
              <w:rPr>
                <w:rFonts w:ascii="Book Antiqua" w:eastAsia="Times New Roman" w:hAnsi="Book Antiqua"/>
                <w:color w:val="000000"/>
                <w:sz w:val="24"/>
                <w:szCs w:val="24"/>
              </w:rPr>
              <w:t>Brunda</w:t>
            </w:r>
            <w:proofErr w:type="spellEnd"/>
            <w:r w:rsidRPr="00195F65">
              <w:rPr>
                <w:rFonts w:ascii="Book Antiqua" w:eastAsia="Times New Roman" w:hAnsi="Book Antiqua"/>
                <w:color w:val="000000"/>
                <w:sz w:val="24"/>
                <w:szCs w:val="24"/>
              </w:rPr>
              <w:t xml:space="preserve"> L Raj</w:t>
            </w:r>
          </w:p>
        </w:tc>
        <w:tc>
          <w:tcPr>
            <w:tcW w:w="4714" w:type="dxa"/>
          </w:tcPr>
          <w:p w14:paraId="66B148D0" w14:textId="77777777" w:rsidR="00B50D4C" w:rsidRPr="00195F65" w:rsidRDefault="00B50D4C" w:rsidP="00B50D4C">
            <w:pPr>
              <w:spacing w:after="0" w:line="240" w:lineRule="auto"/>
              <w:jc w:val="both"/>
              <w:rPr>
                <w:rFonts w:ascii="Book Antiqua" w:hAnsi="Book Antiqua"/>
                <w:color w:val="000000"/>
                <w:sz w:val="24"/>
                <w:szCs w:val="24"/>
                <w:lang w:val="en-US"/>
              </w:rPr>
            </w:pPr>
            <w:r w:rsidRPr="00195F65">
              <w:rPr>
                <w:rFonts w:ascii="Book Antiqua" w:eastAsia="Times New Roman" w:hAnsi="Book Antiqua"/>
                <w:color w:val="000000"/>
                <w:sz w:val="24"/>
                <w:szCs w:val="24"/>
              </w:rPr>
              <w:t>Factors affecting early cochlear implantation in children</w:t>
            </w:r>
          </w:p>
        </w:tc>
        <w:tc>
          <w:tcPr>
            <w:tcW w:w="2180" w:type="dxa"/>
          </w:tcPr>
          <w:p w14:paraId="3A433D36" w14:textId="541D2BBA" w:rsidR="00B50D4C" w:rsidRPr="00195F65" w:rsidRDefault="00B50D4C" w:rsidP="00B50D4C">
            <w:pPr>
              <w:spacing w:after="0" w:line="240" w:lineRule="auto"/>
              <w:rPr>
                <w:rFonts w:ascii="Book Antiqua" w:hAnsi="Book Antiqua"/>
                <w:color w:val="000000"/>
                <w:sz w:val="24"/>
                <w:szCs w:val="24"/>
                <w:lang w:val="en-US"/>
              </w:rPr>
            </w:pPr>
            <w:r w:rsidRPr="00195F65">
              <w:rPr>
                <w:rFonts w:ascii="Book Antiqua" w:eastAsia="Times New Roman" w:hAnsi="Book Antiqua"/>
                <w:sz w:val="24"/>
                <w:szCs w:val="24"/>
              </w:rPr>
              <w:t>Dr. Geetha C</w:t>
            </w:r>
          </w:p>
        </w:tc>
      </w:tr>
      <w:tr w:rsidR="00B50D4C" w:rsidRPr="00031328" w14:paraId="7C2CD1A7" w14:textId="77777777" w:rsidTr="00544BFD">
        <w:tc>
          <w:tcPr>
            <w:tcW w:w="970" w:type="dxa"/>
          </w:tcPr>
          <w:p w14:paraId="73FA84AC" w14:textId="5EDAC5B3"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6CC0B165"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Chinnarasu</w:t>
            </w:r>
            <w:proofErr w:type="spellEnd"/>
            <w:r w:rsidRPr="00195F65">
              <w:rPr>
                <w:rFonts w:ascii="Book Antiqua" w:eastAsia="Times New Roman" w:hAnsi="Book Antiqua"/>
                <w:color w:val="000000"/>
                <w:sz w:val="24"/>
                <w:szCs w:val="24"/>
              </w:rPr>
              <w:t xml:space="preserve"> J</w:t>
            </w:r>
          </w:p>
        </w:tc>
        <w:tc>
          <w:tcPr>
            <w:tcW w:w="4714" w:type="dxa"/>
          </w:tcPr>
          <w:p w14:paraId="376253B9"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Audiological findings and non-audiological correlates in individuals with acoustic neuroma-a systematic review</w:t>
            </w:r>
          </w:p>
        </w:tc>
        <w:tc>
          <w:tcPr>
            <w:tcW w:w="2180" w:type="dxa"/>
          </w:tcPr>
          <w:p w14:paraId="5232A690" w14:textId="7E23576F"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Devi N</w:t>
            </w:r>
          </w:p>
        </w:tc>
      </w:tr>
      <w:tr w:rsidR="00B50D4C" w:rsidRPr="00031328" w14:paraId="7C385BC0" w14:textId="77777777" w:rsidTr="00544BFD">
        <w:tc>
          <w:tcPr>
            <w:tcW w:w="970" w:type="dxa"/>
          </w:tcPr>
          <w:p w14:paraId="5E73F0B9" w14:textId="3705E52F"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20E6C931"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Gayathri K</w:t>
            </w:r>
          </w:p>
        </w:tc>
        <w:tc>
          <w:tcPr>
            <w:tcW w:w="4714" w:type="dxa"/>
          </w:tcPr>
          <w:p w14:paraId="3327403F"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 xml:space="preserve">Examining the consequences of auditory neuropathy spectrum disorder from multidimensional perspective: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n exploratory study using ICF classification</w:t>
            </w:r>
          </w:p>
          <w:p w14:paraId="50C12A6D" w14:textId="3F90DAD0" w:rsidR="00B50D4C" w:rsidRPr="00544BFD" w:rsidRDefault="00B50D4C" w:rsidP="00B50D4C">
            <w:pPr>
              <w:spacing w:after="0" w:line="240" w:lineRule="auto"/>
              <w:jc w:val="both"/>
              <w:rPr>
                <w:rFonts w:ascii="Book Antiqua" w:hAnsi="Book Antiqua"/>
                <w:sz w:val="12"/>
                <w:szCs w:val="12"/>
                <w:lang w:val="en-US"/>
              </w:rPr>
            </w:pPr>
          </w:p>
        </w:tc>
        <w:tc>
          <w:tcPr>
            <w:tcW w:w="2180" w:type="dxa"/>
          </w:tcPr>
          <w:p w14:paraId="1D857855" w14:textId="77777777" w:rsidR="00B50D4C" w:rsidRPr="00195F65" w:rsidRDefault="00B50D4C" w:rsidP="00B50D4C">
            <w:pPr>
              <w:spacing w:after="0" w:line="240" w:lineRule="auto"/>
              <w:rPr>
                <w:rFonts w:ascii="Book Antiqua" w:eastAsia="Times New Roman" w:hAnsi="Book Antiqua"/>
                <w:sz w:val="24"/>
                <w:szCs w:val="24"/>
              </w:rPr>
            </w:pPr>
            <w:r w:rsidRPr="00195F65">
              <w:rPr>
                <w:rFonts w:ascii="Book Antiqua" w:eastAsia="Times New Roman" w:hAnsi="Book Antiqua"/>
                <w:sz w:val="24"/>
                <w:szCs w:val="24"/>
              </w:rPr>
              <w:t xml:space="preserve">Dr. Prashanth Prabhu P </w:t>
            </w:r>
          </w:p>
          <w:p w14:paraId="2588904F" w14:textId="77777777" w:rsidR="00B50D4C" w:rsidRDefault="00B50D4C" w:rsidP="00B50D4C">
            <w:pPr>
              <w:spacing w:after="0" w:line="240" w:lineRule="auto"/>
              <w:rPr>
                <w:rFonts w:ascii="Book Antiqua" w:eastAsia="Times New Roman" w:hAnsi="Book Antiqua"/>
                <w:sz w:val="24"/>
                <w:szCs w:val="24"/>
              </w:rPr>
            </w:pPr>
            <w:r>
              <w:rPr>
                <w:rFonts w:ascii="Book Antiqua" w:eastAsia="Times New Roman" w:hAnsi="Book Antiqua"/>
                <w:sz w:val="24"/>
                <w:szCs w:val="24"/>
              </w:rPr>
              <w:t>C</w:t>
            </w:r>
            <w:r w:rsidRPr="00195F65">
              <w:rPr>
                <w:rFonts w:ascii="Book Antiqua" w:eastAsia="Times New Roman" w:hAnsi="Book Antiqua"/>
                <w:sz w:val="24"/>
                <w:szCs w:val="24"/>
              </w:rPr>
              <w:t>o-guide:</w:t>
            </w:r>
          </w:p>
          <w:p w14:paraId="24661B77" w14:textId="0314F9A6"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Nisha K</w:t>
            </w:r>
            <w:r>
              <w:rPr>
                <w:rFonts w:ascii="Book Antiqua" w:eastAsia="Times New Roman" w:hAnsi="Book Antiqua"/>
                <w:sz w:val="24"/>
                <w:szCs w:val="24"/>
              </w:rPr>
              <w:t xml:space="preserve"> </w:t>
            </w:r>
            <w:r w:rsidRPr="00195F65">
              <w:rPr>
                <w:rFonts w:ascii="Book Antiqua" w:eastAsia="Times New Roman" w:hAnsi="Book Antiqua"/>
                <w:sz w:val="24"/>
                <w:szCs w:val="24"/>
              </w:rPr>
              <w:t>V</w:t>
            </w:r>
          </w:p>
        </w:tc>
      </w:tr>
      <w:tr w:rsidR="00B50D4C" w:rsidRPr="00031328" w14:paraId="15863086" w14:textId="77777777" w:rsidTr="00544BFD">
        <w:tc>
          <w:tcPr>
            <w:tcW w:w="970" w:type="dxa"/>
          </w:tcPr>
          <w:p w14:paraId="1924C572" w14:textId="7835FC23"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32B76116"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Gowthami</w:t>
            </w:r>
            <w:proofErr w:type="spellEnd"/>
            <w:r w:rsidRPr="00195F65">
              <w:rPr>
                <w:rFonts w:ascii="Book Antiqua" w:eastAsia="Times New Roman" w:hAnsi="Book Antiqua"/>
                <w:color w:val="000000"/>
                <w:sz w:val="24"/>
                <w:szCs w:val="24"/>
              </w:rPr>
              <w:t xml:space="preserve"> B N</w:t>
            </w:r>
          </w:p>
        </w:tc>
        <w:tc>
          <w:tcPr>
            <w:tcW w:w="4714" w:type="dxa"/>
          </w:tcPr>
          <w:p w14:paraId="40144516"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Intelligibility and quality of hearing aid processed speech: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n objective comparison of prescriptive formulae</w:t>
            </w:r>
          </w:p>
        </w:tc>
        <w:tc>
          <w:tcPr>
            <w:tcW w:w="2180" w:type="dxa"/>
          </w:tcPr>
          <w:p w14:paraId="64AB2A64"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bCs/>
                <w:sz w:val="24"/>
                <w:szCs w:val="24"/>
              </w:rPr>
              <w:t>Dr. Nisha K V</w:t>
            </w:r>
          </w:p>
        </w:tc>
      </w:tr>
      <w:tr w:rsidR="00B50D4C" w:rsidRPr="00031328" w14:paraId="064CD969" w14:textId="77777777" w:rsidTr="00544BFD">
        <w:tc>
          <w:tcPr>
            <w:tcW w:w="970" w:type="dxa"/>
          </w:tcPr>
          <w:p w14:paraId="58003143" w14:textId="4A16B02B"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A6EB41B"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Gurpreet</w:t>
            </w:r>
          </w:p>
        </w:tc>
        <w:tc>
          <w:tcPr>
            <w:tcW w:w="4714" w:type="dxa"/>
          </w:tcPr>
          <w:p w14:paraId="7C4BC089"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 xml:space="preserve">Cochlear impairment in individual with chronic renal dysfunction- a systematic review </w:t>
            </w:r>
          </w:p>
          <w:p w14:paraId="24001E57" w14:textId="20D3E6D8" w:rsidR="00B50D4C" w:rsidRPr="00544BFD" w:rsidRDefault="00B50D4C" w:rsidP="00B50D4C">
            <w:pPr>
              <w:spacing w:after="0" w:line="240" w:lineRule="auto"/>
              <w:jc w:val="both"/>
              <w:rPr>
                <w:rFonts w:ascii="Book Antiqua" w:hAnsi="Book Antiqua"/>
                <w:sz w:val="8"/>
                <w:szCs w:val="8"/>
                <w:lang w:val="en-US"/>
              </w:rPr>
            </w:pPr>
          </w:p>
        </w:tc>
        <w:tc>
          <w:tcPr>
            <w:tcW w:w="2180" w:type="dxa"/>
          </w:tcPr>
          <w:p w14:paraId="3398C1BA"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bCs/>
                <w:sz w:val="24"/>
                <w:szCs w:val="24"/>
              </w:rPr>
              <w:t xml:space="preserve">Dr. </w:t>
            </w:r>
            <w:proofErr w:type="spellStart"/>
            <w:r w:rsidRPr="00195F65">
              <w:rPr>
                <w:rFonts w:ascii="Book Antiqua" w:eastAsia="Times New Roman" w:hAnsi="Book Antiqua"/>
                <w:bCs/>
                <w:sz w:val="24"/>
                <w:szCs w:val="24"/>
              </w:rPr>
              <w:t>Sreeraj</w:t>
            </w:r>
            <w:proofErr w:type="spellEnd"/>
            <w:r w:rsidRPr="00195F65">
              <w:rPr>
                <w:rFonts w:ascii="Book Antiqua" w:eastAsia="Times New Roman" w:hAnsi="Book Antiqua"/>
                <w:bCs/>
                <w:sz w:val="24"/>
                <w:szCs w:val="24"/>
              </w:rPr>
              <w:t xml:space="preserve"> K</w:t>
            </w:r>
          </w:p>
        </w:tc>
      </w:tr>
      <w:tr w:rsidR="00B50D4C" w:rsidRPr="00031328" w14:paraId="544C0478" w14:textId="77777777" w:rsidTr="00544BFD">
        <w:tc>
          <w:tcPr>
            <w:tcW w:w="970" w:type="dxa"/>
          </w:tcPr>
          <w:p w14:paraId="4D3D46A5" w14:textId="6371395C"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42CBF5F1"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Harshada</w:t>
            </w:r>
            <w:proofErr w:type="spellEnd"/>
          </w:p>
        </w:tc>
        <w:tc>
          <w:tcPr>
            <w:tcW w:w="4714" w:type="dxa"/>
          </w:tcPr>
          <w:p w14:paraId="25A6FBC3"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Speech perception in noise in musicians- a systematic review</w:t>
            </w:r>
          </w:p>
        </w:tc>
        <w:tc>
          <w:tcPr>
            <w:tcW w:w="2180" w:type="dxa"/>
          </w:tcPr>
          <w:p w14:paraId="1215402F" w14:textId="021155D7" w:rsidR="00B50D4C" w:rsidRPr="00195F65" w:rsidRDefault="00B50D4C" w:rsidP="00B50D4C">
            <w:pPr>
              <w:spacing w:after="0" w:line="240" w:lineRule="auto"/>
              <w:rPr>
                <w:rFonts w:ascii="Book Antiqua" w:hAnsi="Book Antiqua"/>
                <w:sz w:val="24"/>
                <w:szCs w:val="24"/>
                <w:lang w:val="en-US"/>
              </w:rPr>
            </w:pPr>
            <w:r>
              <w:rPr>
                <w:rFonts w:ascii="Book Antiqua" w:eastAsia="Times New Roman" w:hAnsi="Book Antiqua"/>
                <w:sz w:val="24"/>
                <w:szCs w:val="24"/>
              </w:rPr>
              <w:t>Dr</w:t>
            </w:r>
            <w:r w:rsidRPr="00195F65">
              <w:rPr>
                <w:rFonts w:ascii="Book Antiqua" w:eastAsia="Times New Roman" w:hAnsi="Book Antiqua"/>
                <w:sz w:val="24"/>
                <w:szCs w:val="24"/>
              </w:rPr>
              <w:t>. Ajith Kumar U</w:t>
            </w:r>
          </w:p>
        </w:tc>
      </w:tr>
      <w:tr w:rsidR="00B50D4C" w:rsidRPr="00031328" w14:paraId="627D4772" w14:textId="77777777" w:rsidTr="00544BFD">
        <w:tc>
          <w:tcPr>
            <w:tcW w:w="970" w:type="dxa"/>
          </w:tcPr>
          <w:p w14:paraId="03544EAF" w14:textId="09B2732A"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545B2FF1"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Jayasree</w:t>
            </w:r>
            <w:proofErr w:type="spellEnd"/>
          </w:p>
        </w:tc>
        <w:tc>
          <w:tcPr>
            <w:tcW w:w="4714" w:type="dxa"/>
          </w:tcPr>
          <w:p w14:paraId="494B1C60"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Assessment of self-perceived skill set in clinical audiological evaluation among students of </w:t>
            </w:r>
            <w:proofErr w:type="gramStart"/>
            <w:r w:rsidRPr="00195F65">
              <w:rPr>
                <w:rFonts w:ascii="Book Antiqua" w:eastAsia="Times New Roman" w:hAnsi="Book Antiqua"/>
                <w:color w:val="000000"/>
                <w:sz w:val="24"/>
                <w:szCs w:val="24"/>
              </w:rPr>
              <w:t>B.ASLP</w:t>
            </w:r>
            <w:proofErr w:type="gramEnd"/>
            <w:r w:rsidRPr="00195F65">
              <w:rPr>
                <w:rFonts w:ascii="Book Antiqua" w:eastAsia="Times New Roman" w:hAnsi="Book Antiqua"/>
                <w:color w:val="000000"/>
                <w:sz w:val="24"/>
                <w:szCs w:val="24"/>
              </w:rPr>
              <w:t xml:space="preserve"> and masters in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udiology</w:t>
            </w:r>
          </w:p>
        </w:tc>
        <w:tc>
          <w:tcPr>
            <w:tcW w:w="2180" w:type="dxa"/>
          </w:tcPr>
          <w:p w14:paraId="618C67F7" w14:textId="619E1BCF"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Sandeep M</w:t>
            </w:r>
          </w:p>
        </w:tc>
      </w:tr>
      <w:tr w:rsidR="00B50D4C" w:rsidRPr="00031328" w14:paraId="106E445B" w14:textId="77777777" w:rsidTr="00544BFD">
        <w:tc>
          <w:tcPr>
            <w:tcW w:w="970" w:type="dxa"/>
          </w:tcPr>
          <w:p w14:paraId="7B2ABCA6" w14:textId="4D0ED65A"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31941D26"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Malavika</w:t>
            </w:r>
          </w:p>
        </w:tc>
        <w:tc>
          <w:tcPr>
            <w:tcW w:w="4714" w:type="dxa"/>
          </w:tcPr>
          <w:p w14:paraId="1A2F0390" w14:textId="7E1DF89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Parental stress in caregivers/ parents of </w:t>
            </w:r>
            <w:proofErr w:type="gramStart"/>
            <w:r w:rsidRPr="00195F65">
              <w:rPr>
                <w:rFonts w:ascii="Book Antiqua" w:eastAsia="Times New Roman" w:hAnsi="Book Antiqua"/>
                <w:color w:val="000000"/>
                <w:sz w:val="24"/>
                <w:szCs w:val="24"/>
              </w:rPr>
              <w:t>hearing</w:t>
            </w:r>
            <w:r>
              <w:rPr>
                <w:rFonts w:ascii="Book Antiqua" w:eastAsia="Times New Roman" w:hAnsi="Book Antiqua"/>
                <w:color w:val="000000"/>
                <w:sz w:val="24"/>
                <w:szCs w:val="24"/>
              </w:rPr>
              <w:t xml:space="preserve"> i</w:t>
            </w:r>
            <w:r w:rsidRPr="00195F65">
              <w:rPr>
                <w:rFonts w:ascii="Book Antiqua" w:eastAsia="Times New Roman" w:hAnsi="Book Antiqua"/>
                <w:color w:val="000000"/>
                <w:sz w:val="24"/>
                <w:szCs w:val="24"/>
              </w:rPr>
              <w:t>mpaired</w:t>
            </w:r>
            <w:proofErr w:type="gramEnd"/>
            <w:r w:rsidRPr="00195F65">
              <w:rPr>
                <w:rFonts w:ascii="Book Antiqua" w:eastAsia="Times New Roman" w:hAnsi="Book Antiqua"/>
                <w:color w:val="000000"/>
                <w:sz w:val="24"/>
                <w:szCs w:val="24"/>
              </w:rPr>
              <w:t xml:space="preserve"> children: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n exploratory study using ICF classification</w:t>
            </w:r>
          </w:p>
        </w:tc>
        <w:tc>
          <w:tcPr>
            <w:tcW w:w="2180" w:type="dxa"/>
          </w:tcPr>
          <w:p w14:paraId="18A86D1A"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bCs/>
                <w:sz w:val="24"/>
                <w:szCs w:val="24"/>
              </w:rPr>
              <w:t>Dr. Nisha K V</w:t>
            </w:r>
          </w:p>
        </w:tc>
      </w:tr>
      <w:tr w:rsidR="00B50D4C" w:rsidRPr="00031328" w14:paraId="5AFC315D" w14:textId="77777777" w:rsidTr="00544BFD">
        <w:tc>
          <w:tcPr>
            <w:tcW w:w="970" w:type="dxa"/>
          </w:tcPr>
          <w:p w14:paraId="71411C97" w14:textId="4D42210C"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69F2BC46"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Monisha</w:t>
            </w:r>
            <w:proofErr w:type="spellEnd"/>
            <w:r w:rsidRPr="00195F65">
              <w:rPr>
                <w:rFonts w:ascii="Book Antiqua" w:eastAsia="Times New Roman" w:hAnsi="Book Antiqua"/>
                <w:color w:val="000000"/>
                <w:sz w:val="24"/>
                <w:szCs w:val="24"/>
              </w:rPr>
              <w:t xml:space="preserve"> C</w:t>
            </w:r>
          </w:p>
        </w:tc>
        <w:tc>
          <w:tcPr>
            <w:tcW w:w="4714" w:type="dxa"/>
          </w:tcPr>
          <w:p w14:paraId="202DA72B" w14:textId="77777777" w:rsidR="00B50D4C" w:rsidRPr="0061753E" w:rsidRDefault="00B50D4C" w:rsidP="00B50D4C">
            <w:pPr>
              <w:spacing w:after="0" w:line="240" w:lineRule="auto"/>
              <w:jc w:val="both"/>
              <w:rPr>
                <w:rFonts w:ascii="Book Antiqua" w:hAnsi="Book Antiqua"/>
                <w:sz w:val="23"/>
                <w:szCs w:val="23"/>
                <w:lang w:val="en-US"/>
              </w:rPr>
            </w:pPr>
            <w:r w:rsidRPr="0061753E">
              <w:rPr>
                <w:rFonts w:ascii="Book Antiqua" w:eastAsia="Times New Roman" w:hAnsi="Book Antiqua"/>
                <w:color w:val="000000"/>
                <w:sz w:val="23"/>
                <w:szCs w:val="23"/>
              </w:rPr>
              <w:t>Auditory working memory measures in children with hearing impairment-a systematic review</w:t>
            </w:r>
          </w:p>
        </w:tc>
        <w:tc>
          <w:tcPr>
            <w:tcW w:w="2180" w:type="dxa"/>
          </w:tcPr>
          <w:p w14:paraId="1272D904" w14:textId="099DCAE4"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Devi N</w:t>
            </w:r>
          </w:p>
        </w:tc>
      </w:tr>
      <w:tr w:rsidR="00B50D4C" w:rsidRPr="00031328" w14:paraId="01BFFD12" w14:textId="77777777" w:rsidTr="00544BFD">
        <w:tc>
          <w:tcPr>
            <w:tcW w:w="970" w:type="dxa"/>
          </w:tcPr>
          <w:p w14:paraId="17FE9E7F" w14:textId="7CFAA7D7"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E131C38"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Nayana</w:t>
            </w:r>
          </w:p>
        </w:tc>
        <w:tc>
          <w:tcPr>
            <w:tcW w:w="4714" w:type="dxa"/>
          </w:tcPr>
          <w:p w14:paraId="5E2E5F04" w14:textId="77777777" w:rsidR="00B50D4C" w:rsidRPr="0061753E" w:rsidRDefault="00B50D4C" w:rsidP="00B50D4C">
            <w:pPr>
              <w:spacing w:after="0" w:line="240" w:lineRule="auto"/>
              <w:jc w:val="both"/>
              <w:rPr>
                <w:rFonts w:ascii="Book Antiqua" w:hAnsi="Book Antiqua"/>
                <w:sz w:val="23"/>
                <w:szCs w:val="23"/>
                <w:lang w:val="en-US"/>
              </w:rPr>
            </w:pPr>
            <w:r w:rsidRPr="0061753E">
              <w:rPr>
                <w:rFonts w:ascii="Book Antiqua" w:eastAsia="Times New Roman" w:hAnsi="Book Antiqua"/>
                <w:color w:val="000000"/>
                <w:sz w:val="23"/>
                <w:szCs w:val="23"/>
              </w:rPr>
              <w:t>Evaluation of current practice in online tinnitus management among audiologists in India; a questionnaire-based study</w:t>
            </w:r>
          </w:p>
        </w:tc>
        <w:tc>
          <w:tcPr>
            <w:tcW w:w="2180" w:type="dxa"/>
          </w:tcPr>
          <w:p w14:paraId="34001204" w14:textId="4911E70D"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Mamatha N</w:t>
            </w:r>
            <w:r>
              <w:rPr>
                <w:rFonts w:ascii="Book Antiqua" w:eastAsia="Times New Roman" w:hAnsi="Book Antiqua"/>
                <w:sz w:val="24"/>
                <w:szCs w:val="24"/>
              </w:rPr>
              <w:t xml:space="preserve"> </w:t>
            </w:r>
            <w:r w:rsidRPr="00195F65">
              <w:rPr>
                <w:rFonts w:ascii="Book Antiqua" w:eastAsia="Times New Roman" w:hAnsi="Book Antiqua"/>
                <w:sz w:val="24"/>
                <w:szCs w:val="24"/>
              </w:rPr>
              <w:t>M</w:t>
            </w:r>
          </w:p>
        </w:tc>
      </w:tr>
      <w:tr w:rsidR="00B50D4C" w:rsidRPr="00031328" w14:paraId="1354BB28" w14:textId="77777777" w:rsidTr="00544BFD">
        <w:tc>
          <w:tcPr>
            <w:tcW w:w="970" w:type="dxa"/>
          </w:tcPr>
          <w:p w14:paraId="3D5C584E" w14:textId="4899EFD0"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AB48E18"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Nethra R</w:t>
            </w:r>
          </w:p>
        </w:tc>
        <w:tc>
          <w:tcPr>
            <w:tcW w:w="4714" w:type="dxa"/>
          </w:tcPr>
          <w:p w14:paraId="1BBBEC76"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Effect of </w:t>
            </w:r>
            <w:proofErr w:type="gramStart"/>
            <w:r w:rsidRPr="00195F65">
              <w:rPr>
                <w:rFonts w:ascii="Book Antiqua" w:eastAsia="Times New Roman" w:hAnsi="Book Antiqua"/>
                <w:color w:val="000000"/>
                <w:sz w:val="24"/>
                <w:szCs w:val="24"/>
              </w:rPr>
              <w:t>long term</w:t>
            </w:r>
            <w:proofErr w:type="gramEnd"/>
            <w:r w:rsidRPr="00195F65">
              <w:rPr>
                <w:rFonts w:ascii="Book Antiqua" w:eastAsia="Times New Roman" w:hAnsi="Book Antiqua"/>
                <w:color w:val="000000"/>
                <w:sz w:val="24"/>
                <w:szCs w:val="24"/>
              </w:rPr>
              <w:t xml:space="preserve"> cochlear implant use on education and occupation: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 xml:space="preserve"> systematic review</w:t>
            </w:r>
          </w:p>
        </w:tc>
        <w:tc>
          <w:tcPr>
            <w:tcW w:w="2180" w:type="dxa"/>
          </w:tcPr>
          <w:p w14:paraId="136B381F" w14:textId="163C0FDD"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Geetha C</w:t>
            </w:r>
          </w:p>
        </w:tc>
      </w:tr>
      <w:tr w:rsidR="00B50D4C" w:rsidRPr="00031328" w14:paraId="618D93D7" w14:textId="77777777" w:rsidTr="00544BFD">
        <w:tc>
          <w:tcPr>
            <w:tcW w:w="970" w:type="dxa"/>
          </w:tcPr>
          <w:p w14:paraId="349CA25B" w14:textId="5491D9F9"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780D5911" w14:textId="688933AA"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Nikhilesh</w:t>
            </w:r>
            <w:proofErr w:type="spellEnd"/>
            <w:r w:rsidRPr="00195F65">
              <w:rPr>
                <w:rFonts w:ascii="Book Antiqua" w:eastAsia="Times New Roman" w:hAnsi="Book Antiqua"/>
                <w:color w:val="000000"/>
                <w:sz w:val="24"/>
                <w:szCs w:val="24"/>
              </w:rPr>
              <w:t xml:space="preserve"> H</w:t>
            </w:r>
            <w:r w:rsidR="00903EFF">
              <w:rPr>
                <w:rFonts w:ascii="Book Antiqua" w:eastAsia="Times New Roman" w:hAnsi="Book Antiqua"/>
                <w:color w:val="000000"/>
                <w:sz w:val="24"/>
                <w:szCs w:val="24"/>
              </w:rPr>
              <w:t xml:space="preserve"> </w:t>
            </w:r>
            <w:r w:rsidRPr="00195F65">
              <w:rPr>
                <w:rFonts w:ascii="Book Antiqua" w:eastAsia="Times New Roman" w:hAnsi="Book Antiqua"/>
                <w:color w:val="000000"/>
                <w:sz w:val="24"/>
                <w:szCs w:val="24"/>
              </w:rPr>
              <w:t>C</w:t>
            </w:r>
          </w:p>
        </w:tc>
        <w:tc>
          <w:tcPr>
            <w:tcW w:w="4714" w:type="dxa"/>
          </w:tcPr>
          <w:p w14:paraId="331EE37A"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Pitch perception in infants and children-a systematic review </w:t>
            </w:r>
          </w:p>
        </w:tc>
        <w:tc>
          <w:tcPr>
            <w:tcW w:w="2180" w:type="dxa"/>
          </w:tcPr>
          <w:p w14:paraId="4309945D" w14:textId="19394FEE"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Devi N</w:t>
            </w:r>
          </w:p>
        </w:tc>
      </w:tr>
      <w:tr w:rsidR="00B50D4C" w:rsidRPr="00031328" w14:paraId="7D54233B" w14:textId="77777777" w:rsidTr="00544BFD">
        <w:tc>
          <w:tcPr>
            <w:tcW w:w="970" w:type="dxa"/>
          </w:tcPr>
          <w:p w14:paraId="0F6D9A11" w14:textId="7A64165F"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7ABC346C"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Parmar Akshay</w:t>
            </w:r>
          </w:p>
        </w:tc>
        <w:tc>
          <w:tcPr>
            <w:tcW w:w="4714" w:type="dxa"/>
          </w:tcPr>
          <w:p w14:paraId="2134008F"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Translation and validation of APHAB (Gujarati version) for evaluating hearing aid benefits in adults</w:t>
            </w:r>
          </w:p>
        </w:tc>
        <w:tc>
          <w:tcPr>
            <w:tcW w:w="2180" w:type="dxa"/>
          </w:tcPr>
          <w:p w14:paraId="63062206" w14:textId="6D7C3621"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Mamatha N</w:t>
            </w:r>
            <w:r>
              <w:rPr>
                <w:rFonts w:ascii="Book Antiqua" w:eastAsia="Times New Roman" w:hAnsi="Book Antiqua"/>
                <w:sz w:val="24"/>
                <w:szCs w:val="24"/>
              </w:rPr>
              <w:t xml:space="preserve"> </w:t>
            </w:r>
            <w:r w:rsidRPr="00195F65">
              <w:rPr>
                <w:rFonts w:ascii="Book Antiqua" w:eastAsia="Times New Roman" w:hAnsi="Book Antiqua"/>
                <w:sz w:val="24"/>
                <w:szCs w:val="24"/>
              </w:rPr>
              <w:t>M</w:t>
            </w:r>
          </w:p>
        </w:tc>
      </w:tr>
      <w:tr w:rsidR="00B50D4C" w:rsidRPr="00031328" w14:paraId="573BA6C6" w14:textId="77777777" w:rsidTr="00544BFD">
        <w:tc>
          <w:tcPr>
            <w:tcW w:w="970" w:type="dxa"/>
          </w:tcPr>
          <w:p w14:paraId="3AA6EDC6" w14:textId="233A2E96" w:rsidR="00B50D4C" w:rsidRPr="00B50D4C" w:rsidRDefault="00B50D4C" w:rsidP="00B50D4C">
            <w:pPr>
              <w:spacing w:after="0" w:line="240" w:lineRule="auto"/>
              <w:jc w:val="center"/>
              <w:rPr>
                <w:rFonts w:ascii="Book Antiqua" w:hAnsi="Book Antiqua"/>
                <w:sz w:val="24"/>
                <w:szCs w:val="24"/>
                <w:lang w:val="en-US"/>
              </w:rPr>
            </w:pPr>
            <w:r w:rsidRPr="00B50D4C">
              <w:rPr>
                <w:rFonts w:ascii="Book Antiqua" w:hAnsi="Book Antiqua"/>
                <w:b/>
                <w:bCs/>
                <w:sz w:val="24"/>
                <w:szCs w:val="24"/>
                <w:lang w:val="en-US"/>
              </w:rPr>
              <w:lastRenderedPageBreak/>
              <w:t>Sl. No.</w:t>
            </w:r>
          </w:p>
        </w:tc>
        <w:tc>
          <w:tcPr>
            <w:tcW w:w="2172" w:type="dxa"/>
          </w:tcPr>
          <w:p w14:paraId="30FCA237" w14:textId="0A19FD72" w:rsidR="00B50D4C" w:rsidRPr="00195F65" w:rsidRDefault="00B50D4C" w:rsidP="00B50D4C">
            <w:pPr>
              <w:spacing w:after="0" w:line="240" w:lineRule="auto"/>
              <w:jc w:val="center"/>
              <w:rPr>
                <w:rFonts w:ascii="Book Antiqua" w:eastAsia="Times New Roman" w:hAnsi="Book Antiqua"/>
                <w:color w:val="000000"/>
                <w:sz w:val="24"/>
                <w:szCs w:val="24"/>
              </w:rPr>
            </w:pPr>
            <w:r w:rsidRPr="00031328">
              <w:rPr>
                <w:rFonts w:ascii="Book Antiqua" w:hAnsi="Book Antiqua"/>
                <w:b/>
                <w:bCs/>
                <w:sz w:val="24"/>
                <w:szCs w:val="24"/>
                <w:lang w:val="en-US"/>
              </w:rPr>
              <w:t>Candidate</w:t>
            </w:r>
          </w:p>
        </w:tc>
        <w:tc>
          <w:tcPr>
            <w:tcW w:w="4714" w:type="dxa"/>
          </w:tcPr>
          <w:p w14:paraId="66E7F74A" w14:textId="221CC6CC" w:rsidR="00B50D4C" w:rsidRPr="00195F65" w:rsidRDefault="00B50D4C" w:rsidP="00B50D4C">
            <w:pPr>
              <w:spacing w:after="0" w:line="240" w:lineRule="auto"/>
              <w:jc w:val="center"/>
              <w:rPr>
                <w:rFonts w:ascii="Book Antiqua" w:eastAsia="Times New Roman" w:hAnsi="Book Antiqua"/>
                <w:color w:val="000000"/>
                <w:sz w:val="24"/>
                <w:szCs w:val="24"/>
              </w:rPr>
            </w:pPr>
            <w:r w:rsidRPr="00031328">
              <w:rPr>
                <w:rFonts w:ascii="Book Antiqua" w:hAnsi="Book Antiqua"/>
                <w:b/>
                <w:bCs/>
                <w:sz w:val="24"/>
                <w:szCs w:val="24"/>
                <w:lang w:val="en-US"/>
              </w:rPr>
              <w:t>Topic</w:t>
            </w:r>
          </w:p>
        </w:tc>
        <w:tc>
          <w:tcPr>
            <w:tcW w:w="2180" w:type="dxa"/>
          </w:tcPr>
          <w:p w14:paraId="6C06AD85" w14:textId="4503456B" w:rsidR="00B50D4C" w:rsidRPr="00195F65" w:rsidRDefault="00B50D4C" w:rsidP="00B50D4C">
            <w:pPr>
              <w:spacing w:after="0" w:line="240" w:lineRule="auto"/>
              <w:jc w:val="center"/>
              <w:rPr>
                <w:rFonts w:ascii="Book Antiqua" w:eastAsia="Times New Roman" w:hAnsi="Book Antiqua"/>
                <w:sz w:val="24"/>
                <w:szCs w:val="24"/>
              </w:rPr>
            </w:pPr>
            <w:r w:rsidRPr="00031328">
              <w:rPr>
                <w:rFonts w:ascii="Book Antiqua" w:hAnsi="Book Antiqua"/>
                <w:b/>
                <w:bCs/>
                <w:sz w:val="24"/>
                <w:szCs w:val="24"/>
                <w:lang w:val="en-US"/>
              </w:rPr>
              <w:t>Guide</w:t>
            </w:r>
          </w:p>
        </w:tc>
      </w:tr>
      <w:tr w:rsidR="00B50D4C" w:rsidRPr="00031328" w14:paraId="68282D54" w14:textId="77777777" w:rsidTr="00544BFD">
        <w:tc>
          <w:tcPr>
            <w:tcW w:w="970" w:type="dxa"/>
          </w:tcPr>
          <w:p w14:paraId="1FD89395" w14:textId="6CBB3072"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52A28C6D"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Pooja</w:t>
            </w:r>
          </w:p>
        </w:tc>
        <w:tc>
          <w:tcPr>
            <w:tcW w:w="4714" w:type="dxa"/>
          </w:tcPr>
          <w:p w14:paraId="40F20E82"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The outcomes of speech audiometry in various stages of Meniere’s disease: a retrospective study</w:t>
            </w:r>
          </w:p>
        </w:tc>
        <w:tc>
          <w:tcPr>
            <w:tcW w:w="2180" w:type="dxa"/>
          </w:tcPr>
          <w:p w14:paraId="2123740F"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 xml:space="preserve">Dr. </w:t>
            </w:r>
            <w:proofErr w:type="spellStart"/>
            <w:r w:rsidRPr="00195F65">
              <w:rPr>
                <w:rFonts w:ascii="Book Antiqua" w:eastAsia="Times New Roman" w:hAnsi="Book Antiqua"/>
                <w:sz w:val="24"/>
                <w:szCs w:val="24"/>
              </w:rPr>
              <w:t>NirajKumar</w:t>
            </w:r>
            <w:proofErr w:type="spellEnd"/>
            <w:r w:rsidRPr="00195F65">
              <w:rPr>
                <w:rFonts w:ascii="Book Antiqua" w:eastAsia="Times New Roman" w:hAnsi="Book Antiqua"/>
                <w:sz w:val="24"/>
                <w:szCs w:val="24"/>
              </w:rPr>
              <w:t xml:space="preserve"> Singh</w:t>
            </w:r>
          </w:p>
        </w:tc>
      </w:tr>
      <w:tr w:rsidR="00B50D4C" w:rsidRPr="00031328" w14:paraId="0CD55F72" w14:textId="77777777" w:rsidTr="00544BFD">
        <w:tc>
          <w:tcPr>
            <w:tcW w:w="970" w:type="dxa"/>
          </w:tcPr>
          <w:p w14:paraId="685FCD19" w14:textId="643E8205"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3E4C3344"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Rhydhm</w:t>
            </w:r>
            <w:proofErr w:type="spellEnd"/>
          </w:p>
        </w:tc>
        <w:tc>
          <w:tcPr>
            <w:tcW w:w="4714" w:type="dxa"/>
          </w:tcPr>
          <w:p w14:paraId="0C5782DC"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Test-</w:t>
            </w:r>
            <w:r>
              <w:rPr>
                <w:rFonts w:ascii="Book Antiqua" w:eastAsia="Times New Roman" w:hAnsi="Book Antiqua"/>
                <w:color w:val="000000"/>
                <w:sz w:val="24"/>
                <w:szCs w:val="24"/>
              </w:rPr>
              <w:t>r</w:t>
            </w:r>
            <w:r w:rsidRPr="00195F65">
              <w:rPr>
                <w:rFonts w:ascii="Book Antiqua" w:eastAsia="Times New Roman" w:hAnsi="Book Antiqua"/>
                <w:color w:val="000000"/>
                <w:sz w:val="24"/>
                <w:szCs w:val="24"/>
              </w:rPr>
              <w:t xml:space="preserve">etest </w:t>
            </w:r>
            <w:r>
              <w:rPr>
                <w:rFonts w:ascii="Book Antiqua" w:eastAsia="Times New Roman" w:hAnsi="Book Antiqua"/>
                <w:color w:val="000000"/>
                <w:sz w:val="24"/>
                <w:szCs w:val="24"/>
              </w:rPr>
              <w:t>r</w:t>
            </w:r>
            <w:r w:rsidRPr="00195F65">
              <w:rPr>
                <w:rFonts w:ascii="Book Antiqua" w:eastAsia="Times New Roman" w:hAnsi="Book Antiqua"/>
                <w:color w:val="000000"/>
                <w:sz w:val="24"/>
                <w:szCs w:val="24"/>
              </w:rPr>
              <w:t xml:space="preserve">eliability </w:t>
            </w:r>
            <w:r>
              <w:rPr>
                <w:rFonts w:ascii="Book Antiqua" w:eastAsia="Times New Roman" w:hAnsi="Book Antiqua"/>
                <w:color w:val="000000"/>
                <w:sz w:val="24"/>
                <w:szCs w:val="24"/>
              </w:rPr>
              <w:t>o</w:t>
            </w:r>
            <w:r w:rsidRPr="00195F65">
              <w:rPr>
                <w:rFonts w:ascii="Book Antiqua" w:eastAsia="Times New Roman" w:hAnsi="Book Antiqua"/>
                <w:color w:val="000000"/>
                <w:sz w:val="24"/>
                <w:szCs w:val="24"/>
              </w:rPr>
              <w:t xml:space="preserve">f </w:t>
            </w:r>
            <w:r>
              <w:rPr>
                <w:rFonts w:ascii="Book Antiqua" w:eastAsia="Times New Roman" w:hAnsi="Book Antiqua"/>
                <w:color w:val="000000"/>
                <w:sz w:val="24"/>
                <w:szCs w:val="24"/>
              </w:rPr>
              <w:t>p</w:t>
            </w:r>
            <w:r w:rsidRPr="00195F65">
              <w:rPr>
                <w:rFonts w:ascii="Book Antiqua" w:eastAsia="Times New Roman" w:hAnsi="Book Antiqua"/>
                <w:color w:val="000000"/>
                <w:sz w:val="24"/>
                <w:szCs w:val="24"/>
              </w:rPr>
              <w:t xml:space="preserve">ure </w:t>
            </w:r>
            <w:r>
              <w:rPr>
                <w:rFonts w:ascii="Book Antiqua" w:eastAsia="Times New Roman" w:hAnsi="Book Antiqua"/>
                <w:color w:val="000000"/>
                <w:sz w:val="24"/>
                <w:szCs w:val="24"/>
              </w:rPr>
              <w:t>t</w:t>
            </w:r>
            <w:r w:rsidRPr="00195F65">
              <w:rPr>
                <w:rFonts w:ascii="Book Antiqua" w:eastAsia="Times New Roman" w:hAnsi="Book Antiqua"/>
                <w:color w:val="000000"/>
                <w:sz w:val="24"/>
                <w:szCs w:val="24"/>
              </w:rPr>
              <w:t xml:space="preserve">one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 xml:space="preserve">udiometry </w:t>
            </w:r>
            <w:r>
              <w:rPr>
                <w:rFonts w:ascii="Book Antiqua" w:eastAsia="Times New Roman" w:hAnsi="Book Antiqua"/>
                <w:color w:val="000000"/>
                <w:sz w:val="24"/>
                <w:szCs w:val="24"/>
              </w:rPr>
              <w:t>f</w:t>
            </w:r>
            <w:r w:rsidRPr="00195F65">
              <w:rPr>
                <w:rFonts w:ascii="Book Antiqua" w:eastAsia="Times New Roman" w:hAnsi="Book Antiqua"/>
                <w:color w:val="000000"/>
                <w:sz w:val="24"/>
                <w:szCs w:val="24"/>
              </w:rPr>
              <w:t xml:space="preserve">rom 250hz </w:t>
            </w:r>
            <w:r>
              <w:rPr>
                <w:rFonts w:ascii="Book Antiqua" w:eastAsia="Times New Roman" w:hAnsi="Book Antiqua"/>
                <w:color w:val="000000"/>
                <w:sz w:val="24"/>
                <w:szCs w:val="24"/>
              </w:rPr>
              <w:t>t</w:t>
            </w:r>
            <w:r w:rsidRPr="00195F65">
              <w:rPr>
                <w:rFonts w:ascii="Book Antiqua" w:eastAsia="Times New Roman" w:hAnsi="Book Antiqua"/>
                <w:color w:val="000000"/>
                <w:sz w:val="24"/>
                <w:szCs w:val="24"/>
              </w:rPr>
              <w:t>o 16khz</w:t>
            </w:r>
          </w:p>
        </w:tc>
        <w:tc>
          <w:tcPr>
            <w:tcW w:w="2180" w:type="dxa"/>
          </w:tcPr>
          <w:p w14:paraId="1443EC85"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 xml:space="preserve">Dr. </w:t>
            </w:r>
            <w:proofErr w:type="spellStart"/>
            <w:r w:rsidRPr="00195F65">
              <w:rPr>
                <w:rFonts w:ascii="Book Antiqua" w:eastAsia="Times New Roman" w:hAnsi="Book Antiqua"/>
                <w:sz w:val="24"/>
                <w:szCs w:val="24"/>
              </w:rPr>
              <w:t>NirajKumar</w:t>
            </w:r>
            <w:proofErr w:type="spellEnd"/>
            <w:r w:rsidRPr="00195F65">
              <w:rPr>
                <w:rFonts w:ascii="Book Antiqua" w:eastAsia="Times New Roman" w:hAnsi="Book Antiqua"/>
                <w:sz w:val="24"/>
                <w:szCs w:val="24"/>
              </w:rPr>
              <w:t xml:space="preserve"> Singh</w:t>
            </w:r>
          </w:p>
        </w:tc>
      </w:tr>
      <w:tr w:rsidR="00B50D4C" w:rsidRPr="00031328" w14:paraId="61CF07C5" w14:textId="77777777" w:rsidTr="00544BFD">
        <w:tc>
          <w:tcPr>
            <w:tcW w:w="970" w:type="dxa"/>
          </w:tcPr>
          <w:p w14:paraId="70BB4392" w14:textId="175244BA"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5B1C29DB"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Ritwik</w:t>
            </w:r>
            <w:proofErr w:type="spellEnd"/>
          </w:p>
        </w:tc>
        <w:tc>
          <w:tcPr>
            <w:tcW w:w="4714" w:type="dxa"/>
          </w:tcPr>
          <w:p w14:paraId="627E8D19" w14:textId="77777777" w:rsidR="00B50D4C" w:rsidRPr="0061753E" w:rsidRDefault="00B50D4C" w:rsidP="00B50D4C">
            <w:pPr>
              <w:spacing w:after="0" w:line="240" w:lineRule="auto"/>
              <w:jc w:val="both"/>
              <w:rPr>
                <w:rFonts w:ascii="Book Antiqua" w:hAnsi="Book Antiqua"/>
                <w:sz w:val="23"/>
                <w:szCs w:val="23"/>
                <w:lang w:val="en-US"/>
              </w:rPr>
            </w:pPr>
            <w:r w:rsidRPr="0061753E">
              <w:rPr>
                <w:rFonts w:ascii="Book Antiqua" w:eastAsia="Times New Roman" w:hAnsi="Book Antiqua"/>
                <w:color w:val="000000"/>
                <w:sz w:val="23"/>
                <w:szCs w:val="23"/>
              </w:rPr>
              <w:t>A retrospective study on audiological profiling of individual with age related hearing loss</w:t>
            </w:r>
          </w:p>
        </w:tc>
        <w:tc>
          <w:tcPr>
            <w:tcW w:w="2180" w:type="dxa"/>
          </w:tcPr>
          <w:p w14:paraId="2BF7F06B" w14:textId="0950E2F3" w:rsidR="00B50D4C" w:rsidRPr="00195F65" w:rsidRDefault="00B50D4C" w:rsidP="00B50D4C">
            <w:pPr>
              <w:spacing w:after="0" w:line="240" w:lineRule="auto"/>
              <w:rPr>
                <w:rFonts w:ascii="Book Antiqua" w:hAnsi="Book Antiqua"/>
                <w:sz w:val="24"/>
                <w:szCs w:val="24"/>
                <w:lang w:val="en-US"/>
              </w:rPr>
            </w:pPr>
            <w:r>
              <w:rPr>
                <w:rFonts w:ascii="Book Antiqua" w:eastAsia="Times New Roman" w:hAnsi="Book Antiqua"/>
                <w:sz w:val="24"/>
                <w:szCs w:val="24"/>
              </w:rPr>
              <w:t>Dr</w:t>
            </w:r>
            <w:r w:rsidRPr="00195F65">
              <w:rPr>
                <w:rFonts w:ascii="Book Antiqua" w:eastAsia="Times New Roman" w:hAnsi="Book Antiqua"/>
                <w:sz w:val="24"/>
                <w:szCs w:val="24"/>
              </w:rPr>
              <w:t xml:space="preserve">. </w:t>
            </w:r>
            <w:proofErr w:type="spellStart"/>
            <w:r w:rsidRPr="00195F65">
              <w:rPr>
                <w:rFonts w:ascii="Book Antiqua" w:eastAsia="Times New Roman" w:hAnsi="Book Antiqua"/>
                <w:sz w:val="24"/>
                <w:szCs w:val="24"/>
              </w:rPr>
              <w:t>Animesh</w:t>
            </w:r>
            <w:proofErr w:type="spellEnd"/>
            <w:r w:rsidRPr="00195F65">
              <w:rPr>
                <w:rFonts w:ascii="Book Antiqua" w:eastAsia="Times New Roman" w:hAnsi="Book Antiqua"/>
                <w:sz w:val="24"/>
                <w:szCs w:val="24"/>
              </w:rPr>
              <w:t xml:space="preserve"> Barman</w:t>
            </w:r>
          </w:p>
        </w:tc>
      </w:tr>
      <w:tr w:rsidR="00B50D4C" w:rsidRPr="00031328" w14:paraId="1F2FC729" w14:textId="77777777" w:rsidTr="00544BFD">
        <w:tc>
          <w:tcPr>
            <w:tcW w:w="970" w:type="dxa"/>
          </w:tcPr>
          <w:p w14:paraId="5E69F4AB" w14:textId="4A2355A8"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21DC37BD"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Rohit</w:t>
            </w:r>
          </w:p>
        </w:tc>
        <w:tc>
          <w:tcPr>
            <w:tcW w:w="4714" w:type="dxa"/>
          </w:tcPr>
          <w:p w14:paraId="18530B8E"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 xml:space="preserve">Influence of BPPV and md in cognitive </w:t>
            </w:r>
            <w:proofErr w:type="gramStart"/>
            <w:r w:rsidRPr="00195F65">
              <w:rPr>
                <w:rFonts w:ascii="Book Antiqua" w:eastAsia="Times New Roman" w:hAnsi="Book Antiqua"/>
                <w:color w:val="000000"/>
                <w:sz w:val="24"/>
                <w:szCs w:val="24"/>
              </w:rPr>
              <w:t>abilities</w:t>
            </w:r>
            <w:r>
              <w:rPr>
                <w:rFonts w:ascii="Book Antiqua" w:eastAsia="Times New Roman" w:hAnsi="Book Antiqua"/>
                <w:color w:val="000000"/>
                <w:sz w:val="24"/>
                <w:szCs w:val="24"/>
              </w:rPr>
              <w:t xml:space="preserve"> </w:t>
            </w:r>
            <w:r w:rsidRPr="00195F65">
              <w:rPr>
                <w:rFonts w:ascii="Book Antiqua" w:eastAsia="Times New Roman" w:hAnsi="Book Antiqua"/>
                <w:color w:val="000000"/>
                <w:sz w:val="24"/>
                <w:szCs w:val="24"/>
              </w:rPr>
              <w:t>:</w:t>
            </w:r>
            <w:proofErr w:type="gramEnd"/>
            <w:r>
              <w:rPr>
                <w:rFonts w:ascii="Book Antiqua" w:eastAsia="Times New Roman" w:hAnsi="Book Antiqua"/>
                <w:color w:val="000000"/>
                <w:sz w:val="24"/>
                <w:szCs w:val="24"/>
              </w:rPr>
              <w:t xml:space="preserve"> A</w:t>
            </w:r>
            <w:r w:rsidRPr="00195F65">
              <w:rPr>
                <w:rFonts w:ascii="Book Antiqua" w:eastAsia="Times New Roman" w:hAnsi="Book Antiqua"/>
                <w:color w:val="000000"/>
                <w:sz w:val="24"/>
                <w:szCs w:val="24"/>
              </w:rPr>
              <w:t xml:space="preserve"> questionnaire based study </w:t>
            </w:r>
          </w:p>
        </w:tc>
        <w:tc>
          <w:tcPr>
            <w:tcW w:w="2180" w:type="dxa"/>
          </w:tcPr>
          <w:p w14:paraId="44EEFB69" w14:textId="1083704F" w:rsidR="00B50D4C" w:rsidRPr="00195F65" w:rsidRDefault="00B50D4C" w:rsidP="00B50D4C">
            <w:pPr>
              <w:spacing w:after="0" w:line="240" w:lineRule="auto"/>
              <w:rPr>
                <w:rFonts w:ascii="Book Antiqua" w:hAnsi="Book Antiqua"/>
                <w:sz w:val="24"/>
                <w:szCs w:val="24"/>
                <w:lang w:val="en-US"/>
              </w:rPr>
            </w:pPr>
            <w:r>
              <w:rPr>
                <w:rFonts w:ascii="Book Antiqua" w:eastAsia="Times New Roman" w:hAnsi="Book Antiqua"/>
                <w:sz w:val="24"/>
                <w:szCs w:val="24"/>
              </w:rPr>
              <w:t>Dr</w:t>
            </w:r>
            <w:r w:rsidRPr="00195F65">
              <w:rPr>
                <w:rFonts w:ascii="Book Antiqua" w:eastAsia="Times New Roman" w:hAnsi="Book Antiqua"/>
                <w:sz w:val="24"/>
                <w:szCs w:val="24"/>
              </w:rPr>
              <w:t xml:space="preserve">. </w:t>
            </w:r>
            <w:proofErr w:type="spellStart"/>
            <w:r w:rsidRPr="00195F65">
              <w:rPr>
                <w:rFonts w:ascii="Book Antiqua" w:eastAsia="Times New Roman" w:hAnsi="Book Antiqua"/>
                <w:sz w:val="24"/>
                <w:szCs w:val="24"/>
              </w:rPr>
              <w:t>Animesh</w:t>
            </w:r>
            <w:proofErr w:type="spellEnd"/>
            <w:r w:rsidRPr="00195F65">
              <w:rPr>
                <w:rFonts w:ascii="Book Antiqua" w:eastAsia="Times New Roman" w:hAnsi="Book Antiqua"/>
                <w:sz w:val="24"/>
                <w:szCs w:val="24"/>
              </w:rPr>
              <w:t xml:space="preserve"> Barman</w:t>
            </w:r>
          </w:p>
        </w:tc>
      </w:tr>
      <w:tr w:rsidR="00B50D4C" w:rsidRPr="00031328" w14:paraId="641ED675" w14:textId="77777777" w:rsidTr="00544BFD">
        <w:tc>
          <w:tcPr>
            <w:tcW w:w="970" w:type="dxa"/>
          </w:tcPr>
          <w:p w14:paraId="06F82579" w14:textId="1A9B0183"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78C2418F"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Sahana M B</w:t>
            </w:r>
          </w:p>
        </w:tc>
        <w:tc>
          <w:tcPr>
            <w:tcW w:w="4714" w:type="dxa"/>
          </w:tcPr>
          <w:p w14:paraId="4F5A0A67"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A study of polar plots of microphones in hearing aids- an electroacoustic verification</w:t>
            </w:r>
          </w:p>
        </w:tc>
        <w:tc>
          <w:tcPr>
            <w:tcW w:w="2180" w:type="dxa"/>
          </w:tcPr>
          <w:p w14:paraId="4C4DEA35" w14:textId="72A8F64C" w:rsidR="00B50D4C" w:rsidRPr="00195F65" w:rsidRDefault="00B50D4C" w:rsidP="00B50D4C">
            <w:pPr>
              <w:spacing w:after="0" w:line="240" w:lineRule="auto"/>
              <w:rPr>
                <w:rFonts w:ascii="Book Antiqua" w:hAnsi="Book Antiqua"/>
                <w:sz w:val="24"/>
                <w:szCs w:val="24"/>
                <w:lang w:val="en-US"/>
              </w:rPr>
            </w:pPr>
            <w:r>
              <w:rPr>
                <w:rFonts w:ascii="Book Antiqua" w:eastAsia="Times New Roman" w:hAnsi="Book Antiqua"/>
                <w:sz w:val="24"/>
                <w:szCs w:val="24"/>
              </w:rPr>
              <w:t>Dr</w:t>
            </w:r>
            <w:r w:rsidRPr="00195F65">
              <w:rPr>
                <w:rFonts w:ascii="Book Antiqua" w:eastAsia="Times New Roman" w:hAnsi="Book Antiqua"/>
                <w:sz w:val="24"/>
                <w:szCs w:val="24"/>
              </w:rPr>
              <w:t>. Manjula P </w:t>
            </w:r>
          </w:p>
        </w:tc>
      </w:tr>
      <w:tr w:rsidR="00B50D4C" w:rsidRPr="00031328" w14:paraId="04BC1F88" w14:textId="77777777" w:rsidTr="00544BFD">
        <w:trPr>
          <w:trHeight w:val="512"/>
        </w:trPr>
        <w:tc>
          <w:tcPr>
            <w:tcW w:w="970" w:type="dxa"/>
          </w:tcPr>
          <w:p w14:paraId="0E16333A" w14:textId="4795B417"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04B8010E"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Sahil</w:t>
            </w:r>
          </w:p>
        </w:tc>
        <w:tc>
          <w:tcPr>
            <w:tcW w:w="4714" w:type="dxa"/>
          </w:tcPr>
          <w:p w14:paraId="220D266B" w14:textId="77777777" w:rsidR="00B50D4C" w:rsidRPr="0061753E" w:rsidRDefault="00B50D4C" w:rsidP="00B50D4C">
            <w:pPr>
              <w:spacing w:after="0" w:line="240" w:lineRule="auto"/>
              <w:jc w:val="both"/>
              <w:rPr>
                <w:rFonts w:ascii="Book Antiqua" w:hAnsi="Book Antiqua"/>
                <w:sz w:val="23"/>
                <w:szCs w:val="23"/>
                <w:lang w:val="en-US"/>
              </w:rPr>
            </w:pPr>
            <w:r w:rsidRPr="0061753E">
              <w:rPr>
                <w:rFonts w:ascii="Book Antiqua" w:eastAsia="Times New Roman" w:hAnsi="Book Antiqua"/>
                <w:color w:val="000000"/>
                <w:sz w:val="23"/>
                <w:szCs w:val="23"/>
              </w:rPr>
              <w:t>Comparison of hearing aid processed output of phonemes across different models and types of hearing aids.</w:t>
            </w:r>
          </w:p>
        </w:tc>
        <w:tc>
          <w:tcPr>
            <w:tcW w:w="2180" w:type="dxa"/>
          </w:tcPr>
          <w:p w14:paraId="6D87906A" w14:textId="72035DCD" w:rsidR="00B50D4C" w:rsidRPr="00195F65" w:rsidRDefault="00B50D4C" w:rsidP="00B50D4C">
            <w:pPr>
              <w:spacing w:after="0" w:line="240" w:lineRule="auto"/>
              <w:rPr>
                <w:rFonts w:ascii="Book Antiqua" w:hAnsi="Book Antiqua"/>
                <w:sz w:val="24"/>
                <w:szCs w:val="24"/>
                <w:lang w:val="en-US"/>
              </w:rPr>
            </w:pPr>
            <w:r>
              <w:rPr>
                <w:rFonts w:ascii="Book Antiqua" w:eastAsia="Times New Roman" w:hAnsi="Book Antiqua"/>
                <w:sz w:val="24"/>
                <w:szCs w:val="24"/>
              </w:rPr>
              <w:t>Dr</w:t>
            </w:r>
            <w:r w:rsidRPr="00195F65">
              <w:rPr>
                <w:rFonts w:ascii="Book Antiqua" w:eastAsia="Times New Roman" w:hAnsi="Book Antiqua"/>
                <w:sz w:val="24"/>
                <w:szCs w:val="24"/>
              </w:rPr>
              <w:t xml:space="preserve">. </w:t>
            </w:r>
            <w:proofErr w:type="spellStart"/>
            <w:r w:rsidRPr="00195F65">
              <w:rPr>
                <w:rFonts w:ascii="Book Antiqua" w:eastAsia="Times New Roman" w:hAnsi="Book Antiqua"/>
                <w:sz w:val="24"/>
                <w:szCs w:val="24"/>
              </w:rPr>
              <w:t>Animesh</w:t>
            </w:r>
            <w:proofErr w:type="spellEnd"/>
            <w:r w:rsidRPr="00195F65">
              <w:rPr>
                <w:rFonts w:ascii="Book Antiqua" w:eastAsia="Times New Roman" w:hAnsi="Book Antiqua"/>
                <w:sz w:val="24"/>
                <w:szCs w:val="24"/>
              </w:rPr>
              <w:t xml:space="preserve"> Barman</w:t>
            </w:r>
          </w:p>
        </w:tc>
      </w:tr>
      <w:tr w:rsidR="00B50D4C" w:rsidRPr="00031328" w14:paraId="42E67ED1" w14:textId="77777777" w:rsidTr="00544BFD">
        <w:tc>
          <w:tcPr>
            <w:tcW w:w="970" w:type="dxa"/>
          </w:tcPr>
          <w:p w14:paraId="401262F9" w14:textId="552AA45B"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C6BB7A3"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Sajana</w:t>
            </w:r>
            <w:proofErr w:type="spellEnd"/>
            <w:r w:rsidRPr="00195F65">
              <w:rPr>
                <w:rFonts w:ascii="Book Antiqua" w:eastAsia="Times New Roman" w:hAnsi="Book Antiqua"/>
                <w:color w:val="000000"/>
                <w:sz w:val="24"/>
                <w:szCs w:val="24"/>
              </w:rPr>
              <w:t xml:space="preserve"> </w:t>
            </w:r>
            <w:proofErr w:type="spellStart"/>
            <w:r w:rsidRPr="00195F65">
              <w:rPr>
                <w:rFonts w:ascii="Book Antiqua" w:eastAsia="Times New Roman" w:hAnsi="Book Antiqua"/>
                <w:color w:val="000000"/>
                <w:sz w:val="24"/>
                <w:szCs w:val="24"/>
              </w:rPr>
              <w:t>Aryal</w:t>
            </w:r>
            <w:proofErr w:type="spellEnd"/>
          </w:p>
        </w:tc>
        <w:tc>
          <w:tcPr>
            <w:tcW w:w="4714" w:type="dxa"/>
          </w:tcPr>
          <w:p w14:paraId="6B709F23" w14:textId="77777777" w:rsidR="00B50D4C" w:rsidRPr="00544BFD" w:rsidRDefault="00B50D4C" w:rsidP="00B50D4C">
            <w:pPr>
              <w:spacing w:after="0" w:line="240" w:lineRule="auto"/>
              <w:jc w:val="both"/>
              <w:rPr>
                <w:rFonts w:ascii="Book Antiqua" w:hAnsi="Book Antiqua"/>
                <w:lang w:val="en-US"/>
              </w:rPr>
            </w:pPr>
            <w:r w:rsidRPr="00544BFD">
              <w:rPr>
                <w:rFonts w:ascii="Book Antiqua" w:eastAsia="Times New Roman" w:hAnsi="Book Antiqua"/>
                <w:color w:val="000000"/>
              </w:rPr>
              <w:t xml:space="preserve">Exploring the </w:t>
            </w:r>
            <w:proofErr w:type="spellStart"/>
            <w:r w:rsidRPr="00544BFD">
              <w:rPr>
                <w:rFonts w:ascii="Book Antiqua" w:eastAsia="Times New Roman" w:hAnsi="Book Antiqua"/>
                <w:color w:val="000000"/>
              </w:rPr>
              <w:t>Neuroaudiological</w:t>
            </w:r>
            <w:proofErr w:type="spellEnd"/>
            <w:r w:rsidRPr="00544BFD">
              <w:rPr>
                <w:rFonts w:ascii="Book Antiqua" w:eastAsia="Times New Roman" w:hAnsi="Book Antiqua"/>
                <w:color w:val="000000"/>
              </w:rPr>
              <w:t xml:space="preserve"> pathophysiology of </w:t>
            </w:r>
            <w:proofErr w:type="spellStart"/>
            <w:r w:rsidRPr="00544BFD">
              <w:rPr>
                <w:rFonts w:ascii="Book Antiqua" w:eastAsia="Times New Roman" w:hAnsi="Book Antiqua"/>
                <w:color w:val="000000"/>
              </w:rPr>
              <w:t>misophonia</w:t>
            </w:r>
            <w:proofErr w:type="spellEnd"/>
            <w:r w:rsidRPr="00544BFD">
              <w:rPr>
                <w:rFonts w:ascii="Book Antiqua" w:eastAsia="Times New Roman" w:hAnsi="Book Antiqua"/>
                <w:color w:val="000000"/>
              </w:rPr>
              <w:t>-a systematic review</w:t>
            </w:r>
          </w:p>
        </w:tc>
        <w:tc>
          <w:tcPr>
            <w:tcW w:w="2180" w:type="dxa"/>
          </w:tcPr>
          <w:p w14:paraId="5A95E106"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Prashanth Prabhu P</w:t>
            </w:r>
          </w:p>
        </w:tc>
      </w:tr>
      <w:tr w:rsidR="00B50D4C" w:rsidRPr="00031328" w14:paraId="1889A464" w14:textId="77777777" w:rsidTr="00544BFD">
        <w:tc>
          <w:tcPr>
            <w:tcW w:w="970" w:type="dxa"/>
          </w:tcPr>
          <w:p w14:paraId="1F9BF763" w14:textId="5FF01445"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3D6E542D" w14:textId="77777777" w:rsidR="00B50D4C" w:rsidRPr="00195F65" w:rsidRDefault="00B50D4C" w:rsidP="00B50D4C">
            <w:pPr>
              <w:spacing w:after="0" w:line="240" w:lineRule="auto"/>
              <w:rPr>
                <w:rFonts w:ascii="Book Antiqua" w:hAnsi="Book Antiqua"/>
                <w:color w:val="000000"/>
                <w:sz w:val="24"/>
                <w:szCs w:val="24"/>
                <w:lang w:val="en-US"/>
              </w:rPr>
            </w:pPr>
            <w:r w:rsidRPr="00195F65">
              <w:rPr>
                <w:rFonts w:ascii="Book Antiqua" w:eastAsia="Times New Roman" w:hAnsi="Book Antiqua"/>
                <w:color w:val="000000"/>
                <w:sz w:val="24"/>
                <w:szCs w:val="24"/>
              </w:rPr>
              <w:t>Sandeep</w:t>
            </w:r>
          </w:p>
        </w:tc>
        <w:tc>
          <w:tcPr>
            <w:tcW w:w="4714" w:type="dxa"/>
          </w:tcPr>
          <w:p w14:paraId="4CA01990" w14:textId="77777777" w:rsidR="00B50D4C" w:rsidRPr="00195F65" w:rsidRDefault="00B50D4C" w:rsidP="00B50D4C">
            <w:pPr>
              <w:spacing w:after="0" w:line="240" w:lineRule="auto"/>
              <w:jc w:val="both"/>
              <w:rPr>
                <w:rFonts w:ascii="Book Antiqua" w:hAnsi="Book Antiqua"/>
                <w:color w:val="000000"/>
                <w:sz w:val="24"/>
                <w:szCs w:val="24"/>
                <w:lang w:val="en-US"/>
              </w:rPr>
            </w:pPr>
            <w:r w:rsidRPr="00195F65">
              <w:rPr>
                <w:rFonts w:ascii="Book Antiqua" w:eastAsia="Times New Roman" w:hAnsi="Book Antiqua"/>
                <w:color w:val="000000"/>
                <w:sz w:val="24"/>
                <w:szCs w:val="24"/>
              </w:rPr>
              <w:t>A survey on the screening and diagnosis criteria of the auditory processing disorder in India</w:t>
            </w:r>
          </w:p>
        </w:tc>
        <w:tc>
          <w:tcPr>
            <w:tcW w:w="2180" w:type="dxa"/>
          </w:tcPr>
          <w:p w14:paraId="350193A3" w14:textId="77777777" w:rsidR="00B50D4C" w:rsidRPr="00195F65" w:rsidRDefault="00B50D4C" w:rsidP="00B50D4C">
            <w:pPr>
              <w:spacing w:after="0" w:line="240" w:lineRule="auto"/>
              <w:rPr>
                <w:rFonts w:ascii="Book Antiqua" w:hAnsi="Book Antiqua"/>
                <w:color w:val="000000"/>
                <w:sz w:val="24"/>
                <w:szCs w:val="24"/>
                <w:lang w:val="en-US"/>
              </w:rPr>
            </w:pPr>
            <w:r w:rsidRPr="00195F65">
              <w:rPr>
                <w:rFonts w:ascii="Book Antiqua" w:eastAsia="Times New Roman" w:hAnsi="Book Antiqua"/>
                <w:sz w:val="24"/>
                <w:szCs w:val="24"/>
              </w:rPr>
              <w:t>Dr. Chandni Jain</w:t>
            </w:r>
          </w:p>
        </w:tc>
      </w:tr>
      <w:tr w:rsidR="00B50D4C" w:rsidRPr="00031328" w14:paraId="10A0A90A" w14:textId="77777777" w:rsidTr="00544BFD">
        <w:tc>
          <w:tcPr>
            <w:tcW w:w="970" w:type="dxa"/>
          </w:tcPr>
          <w:p w14:paraId="73745170" w14:textId="18467369"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50652FF8"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Sanjay</w:t>
            </w:r>
          </w:p>
        </w:tc>
        <w:tc>
          <w:tcPr>
            <w:tcW w:w="4714" w:type="dxa"/>
          </w:tcPr>
          <w:p w14:paraId="54EE27B7" w14:textId="77777777" w:rsidR="00B50D4C" w:rsidRPr="00195F65" w:rsidRDefault="00B50D4C" w:rsidP="00B50D4C">
            <w:pPr>
              <w:spacing w:after="0" w:line="240" w:lineRule="auto"/>
              <w:jc w:val="both"/>
              <w:rPr>
                <w:rFonts w:ascii="Book Antiqua" w:hAnsi="Book Antiqua"/>
                <w:sz w:val="24"/>
                <w:szCs w:val="24"/>
                <w:lang w:val="en-US"/>
              </w:rPr>
            </w:pPr>
            <w:r w:rsidRPr="00195F65">
              <w:rPr>
                <w:rFonts w:ascii="Book Antiqua" w:eastAsia="Times New Roman" w:hAnsi="Book Antiqua"/>
                <w:color w:val="000000"/>
                <w:sz w:val="24"/>
                <w:szCs w:val="24"/>
              </w:rPr>
              <w:t>Assessment of satisfaction and compliance with hearing aids procured under HDDU</w:t>
            </w:r>
          </w:p>
        </w:tc>
        <w:tc>
          <w:tcPr>
            <w:tcW w:w="2180" w:type="dxa"/>
          </w:tcPr>
          <w:p w14:paraId="4F768387" w14:textId="603D40E0"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Sandeep M</w:t>
            </w:r>
          </w:p>
        </w:tc>
      </w:tr>
      <w:tr w:rsidR="00B50D4C" w:rsidRPr="00031328" w14:paraId="250988D4" w14:textId="77777777" w:rsidTr="00544BFD">
        <w:tc>
          <w:tcPr>
            <w:tcW w:w="970" w:type="dxa"/>
          </w:tcPr>
          <w:p w14:paraId="7E8193AF" w14:textId="61C63C8A"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4C0BA379"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Shashish</w:t>
            </w:r>
            <w:proofErr w:type="spellEnd"/>
            <w:r w:rsidRPr="00195F65">
              <w:rPr>
                <w:rFonts w:ascii="Book Antiqua" w:eastAsia="Times New Roman" w:hAnsi="Book Antiqua"/>
                <w:color w:val="000000"/>
                <w:sz w:val="24"/>
                <w:szCs w:val="24"/>
              </w:rPr>
              <w:t xml:space="preserve"> Ghimire</w:t>
            </w:r>
          </w:p>
        </w:tc>
        <w:tc>
          <w:tcPr>
            <w:tcW w:w="4714" w:type="dxa"/>
          </w:tcPr>
          <w:p w14:paraId="6DE688B1"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 xml:space="preserve">Vestibular test findings on auditory neuropathy spectrum disorders: </w:t>
            </w:r>
            <w:r>
              <w:rPr>
                <w:rFonts w:ascii="Book Antiqua" w:eastAsia="Times New Roman" w:hAnsi="Book Antiqua"/>
                <w:color w:val="000000"/>
                <w:sz w:val="24"/>
                <w:szCs w:val="24"/>
              </w:rPr>
              <w:t xml:space="preserve">A </w:t>
            </w:r>
            <w:r w:rsidRPr="00195F65">
              <w:rPr>
                <w:rFonts w:ascii="Book Antiqua" w:eastAsia="Times New Roman" w:hAnsi="Book Antiqua"/>
                <w:color w:val="000000"/>
                <w:sz w:val="24"/>
                <w:szCs w:val="24"/>
              </w:rPr>
              <w:t>systematic review</w:t>
            </w:r>
          </w:p>
          <w:p w14:paraId="758B3F62" w14:textId="633B1D79" w:rsidR="007A17E0" w:rsidRPr="007A17E0" w:rsidRDefault="007A17E0" w:rsidP="00B50D4C">
            <w:pPr>
              <w:spacing w:after="0" w:line="240" w:lineRule="auto"/>
              <w:jc w:val="both"/>
              <w:rPr>
                <w:rFonts w:ascii="Book Antiqua" w:hAnsi="Book Antiqua"/>
                <w:sz w:val="4"/>
                <w:szCs w:val="4"/>
                <w:lang w:val="en-US"/>
              </w:rPr>
            </w:pPr>
          </w:p>
        </w:tc>
        <w:tc>
          <w:tcPr>
            <w:tcW w:w="2180" w:type="dxa"/>
          </w:tcPr>
          <w:p w14:paraId="7A0B780D"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Sujeet Kumar Sinha</w:t>
            </w:r>
          </w:p>
        </w:tc>
      </w:tr>
      <w:tr w:rsidR="00B50D4C" w:rsidRPr="00031328" w14:paraId="3B4BF82F" w14:textId="77777777" w:rsidTr="00544BFD">
        <w:tc>
          <w:tcPr>
            <w:tcW w:w="970" w:type="dxa"/>
          </w:tcPr>
          <w:p w14:paraId="79D2FB76" w14:textId="0D0D5938"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2E05E4E4"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Shubam</w:t>
            </w:r>
            <w:proofErr w:type="spellEnd"/>
          </w:p>
        </w:tc>
        <w:tc>
          <w:tcPr>
            <w:tcW w:w="4714" w:type="dxa"/>
          </w:tcPr>
          <w:p w14:paraId="196C1A56"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Translation and validation of the self-administering vestibular disorder activities of daily living scales (VADL)</w:t>
            </w:r>
          </w:p>
          <w:p w14:paraId="332ABE98" w14:textId="39D0C6EC" w:rsidR="007A17E0" w:rsidRPr="007A17E0" w:rsidRDefault="007A17E0" w:rsidP="00B50D4C">
            <w:pPr>
              <w:spacing w:after="0" w:line="240" w:lineRule="auto"/>
              <w:jc w:val="both"/>
              <w:rPr>
                <w:rFonts w:ascii="Book Antiqua" w:hAnsi="Book Antiqua"/>
                <w:sz w:val="6"/>
                <w:szCs w:val="6"/>
                <w:lang w:val="en-US"/>
              </w:rPr>
            </w:pPr>
          </w:p>
        </w:tc>
        <w:tc>
          <w:tcPr>
            <w:tcW w:w="2180" w:type="dxa"/>
          </w:tcPr>
          <w:p w14:paraId="09DE96CD" w14:textId="0DF244AC"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Mamatha N</w:t>
            </w:r>
            <w:r>
              <w:rPr>
                <w:rFonts w:ascii="Book Antiqua" w:eastAsia="Times New Roman" w:hAnsi="Book Antiqua"/>
                <w:sz w:val="24"/>
                <w:szCs w:val="24"/>
              </w:rPr>
              <w:t xml:space="preserve"> </w:t>
            </w:r>
            <w:r w:rsidRPr="00195F65">
              <w:rPr>
                <w:rFonts w:ascii="Book Antiqua" w:eastAsia="Times New Roman" w:hAnsi="Book Antiqua"/>
                <w:sz w:val="24"/>
                <w:szCs w:val="24"/>
              </w:rPr>
              <w:t>M</w:t>
            </w:r>
          </w:p>
        </w:tc>
      </w:tr>
      <w:tr w:rsidR="00B50D4C" w:rsidRPr="00031328" w14:paraId="62C8113B" w14:textId="77777777" w:rsidTr="00544BFD">
        <w:tc>
          <w:tcPr>
            <w:tcW w:w="970" w:type="dxa"/>
          </w:tcPr>
          <w:p w14:paraId="6C7D0860" w14:textId="54248013"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3B73AE5"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Sonam</w:t>
            </w:r>
          </w:p>
        </w:tc>
        <w:tc>
          <w:tcPr>
            <w:tcW w:w="4714" w:type="dxa"/>
          </w:tcPr>
          <w:p w14:paraId="7EC07EE3"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 xml:space="preserve">Immittance measurements in individuals with Meniere’s disease: </w:t>
            </w:r>
            <w:r>
              <w:rPr>
                <w:rFonts w:ascii="Book Antiqua" w:eastAsia="Times New Roman" w:hAnsi="Book Antiqua"/>
                <w:color w:val="000000"/>
                <w:sz w:val="24"/>
                <w:szCs w:val="24"/>
              </w:rPr>
              <w:t>A</w:t>
            </w:r>
            <w:r w:rsidRPr="00195F65">
              <w:rPr>
                <w:rFonts w:ascii="Book Antiqua" w:eastAsia="Times New Roman" w:hAnsi="Book Antiqua"/>
                <w:color w:val="000000"/>
                <w:sz w:val="24"/>
                <w:szCs w:val="24"/>
              </w:rPr>
              <w:t xml:space="preserve"> retrospective study</w:t>
            </w:r>
          </w:p>
          <w:p w14:paraId="775B2BF2" w14:textId="6280B584" w:rsidR="007A17E0" w:rsidRPr="007A17E0" w:rsidRDefault="007A17E0" w:rsidP="00B50D4C">
            <w:pPr>
              <w:spacing w:after="0" w:line="240" w:lineRule="auto"/>
              <w:jc w:val="both"/>
              <w:rPr>
                <w:rFonts w:ascii="Book Antiqua" w:hAnsi="Book Antiqua"/>
                <w:sz w:val="4"/>
                <w:szCs w:val="4"/>
                <w:lang w:val="en-US"/>
              </w:rPr>
            </w:pPr>
          </w:p>
        </w:tc>
        <w:tc>
          <w:tcPr>
            <w:tcW w:w="2180" w:type="dxa"/>
          </w:tcPr>
          <w:p w14:paraId="7FB1CB10"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 xml:space="preserve">Dr. </w:t>
            </w:r>
            <w:proofErr w:type="spellStart"/>
            <w:r w:rsidRPr="00195F65">
              <w:rPr>
                <w:rFonts w:ascii="Book Antiqua" w:eastAsia="Times New Roman" w:hAnsi="Book Antiqua"/>
                <w:sz w:val="24"/>
                <w:szCs w:val="24"/>
              </w:rPr>
              <w:t>NirajKumar</w:t>
            </w:r>
            <w:proofErr w:type="spellEnd"/>
            <w:r w:rsidRPr="00195F65">
              <w:rPr>
                <w:rFonts w:ascii="Book Antiqua" w:eastAsia="Times New Roman" w:hAnsi="Book Antiqua"/>
                <w:sz w:val="24"/>
                <w:szCs w:val="24"/>
              </w:rPr>
              <w:t xml:space="preserve"> Singh</w:t>
            </w:r>
          </w:p>
        </w:tc>
      </w:tr>
      <w:tr w:rsidR="00B50D4C" w:rsidRPr="00031328" w14:paraId="55B901C7" w14:textId="77777777" w:rsidTr="00544BFD">
        <w:tc>
          <w:tcPr>
            <w:tcW w:w="970" w:type="dxa"/>
          </w:tcPr>
          <w:p w14:paraId="3049FE58" w14:textId="2E3B2266"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21AF3DC1"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Supriya</w:t>
            </w:r>
            <w:proofErr w:type="spellEnd"/>
            <w:r w:rsidRPr="00195F65">
              <w:rPr>
                <w:rFonts w:ascii="Book Antiqua" w:eastAsia="Times New Roman" w:hAnsi="Book Antiqua"/>
                <w:color w:val="000000"/>
                <w:sz w:val="24"/>
                <w:szCs w:val="24"/>
              </w:rPr>
              <w:t xml:space="preserve"> Mathew</w:t>
            </w:r>
          </w:p>
        </w:tc>
        <w:tc>
          <w:tcPr>
            <w:tcW w:w="4714" w:type="dxa"/>
          </w:tcPr>
          <w:p w14:paraId="0BDE1964"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A systematic review on imaging findings in auditory neuropathy spectrum disorder</w:t>
            </w:r>
          </w:p>
          <w:p w14:paraId="5AE0C90A" w14:textId="4D99444D" w:rsidR="007A17E0" w:rsidRPr="007A17E0" w:rsidRDefault="007A17E0" w:rsidP="00B50D4C">
            <w:pPr>
              <w:spacing w:after="0" w:line="240" w:lineRule="auto"/>
              <w:jc w:val="both"/>
              <w:rPr>
                <w:rFonts w:ascii="Book Antiqua" w:hAnsi="Book Antiqua"/>
                <w:sz w:val="8"/>
                <w:szCs w:val="8"/>
                <w:lang w:val="en-US"/>
              </w:rPr>
            </w:pPr>
          </w:p>
        </w:tc>
        <w:tc>
          <w:tcPr>
            <w:tcW w:w="2180" w:type="dxa"/>
          </w:tcPr>
          <w:p w14:paraId="7C8D59BF"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Chandni Jain</w:t>
            </w:r>
          </w:p>
        </w:tc>
      </w:tr>
      <w:tr w:rsidR="00B50D4C" w:rsidRPr="00031328" w14:paraId="6FC8FF91" w14:textId="77777777" w:rsidTr="00544BFD">
        <w:tc>
          <w:tcPr>
            <w:tcW w:w="970" w:type="dxa"/>
          </w:tcPr>
          <w:p w14:paraId="3585FFD8" w14:textId="2DA36D3C"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70B4BF0F" w14:textId="77777777" w:rsidR="00B50D4C" w:rsidRPr="00195F65" w:rsidRDefault="00B50D4C" w:rsidP="00B50D4C">
            <w:pPr>
              <w:spacing w:after="0" w:line="240" w:lineRule="auto"/>
              <w:rPr>
                <w:rFonts w:ascii="Book Antiqua" w:hAnsi="Book Antiqua"/>
                <w:sz w:val="24"/>
                <w:szCs w:val="24"/>
                <w:lang w:val="en-US"/>
              </w:rPr>
            </w:pPr>
            <w:proofErr w:type="spellStart"/>
            <w:r w:rsidRPr="00195F65">
              <w:rPr>
                <w:rFonts w:ascii="Book Antiqua" w:eastAsia="Times New Roman" w:hAnsi="Book Antiqua"/>
                <w:color w:val="000000"/>
                <w:sz w:val="24"/>
                <w:szCs w:val="24"/>
              </w:rPr>
              <w:t>Sushmitha</w:t>
            </w:r>
            <w:proofErr w:type="spellEnd"/>
            <w:r w:rsidRPr="00195F65">
              <w:rPr>
                <w:rFonts w:ascii="Book Antiqua" w:eastAsia="Times New Roman" w:hAnsi="Book Antiqua"/>
                <w:color w:val="000000"/>
                <w:sz w:val="24"/>
                <w:szCs w:val="24"/>
              </w:rPr>
              <w:t xml:space="preserve"> </w:t>
            </w:r>
            <w:proofErr w:type="spellStart"/>
            <w:r w:rsidRPr="00195F65">
              <w:rPr>
                <w:rFonts w:ascii="Book Antiqua" w:eastAsia="Times New Roman" w:hAnsi="Book Antiqua"/>
                <w:color w:val="000000"/>
                <w:sz w:val="24"/>
                <w:szCs w:val="24"/>
              </w:rPr>
              <w:t>Upadhya</w:t>
            </w:r>
            <w:proofErr w:type="spellEnd"/>
          </w:p>
        </w:tc>
        <w:tc>
          <w:tcPr>
            <w:tcW w:w="4714" w:type="dxa"/>
          </w:tcPr>
          <w:p w14:paraId="474C1A49"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A systematic review on the effect of cochlear implantation on cognition in children</w:t>
            </w:r>
          </w:p>
          <w:p w14:paraId="61128820" w14:textId="726C7EDF" w:rsidR="007A17E0" w:rsidRPr="007A17E0" w:rsidRDefault="007A17E0" w:rsidP="00B50D4C">
            <w:pPr>
              <w:spacing w:after="0" w:line="240" w:lineRule="auto"/>
              <w:jc w:val="both"/>
              <w:rPr>
                <w:rFonts w:ascii="Book Antiqua" w:hAnsi="Book Antiqua"/>
                <w:sz w:val="8"/>
                <w:szCs w:val="8"/>
                <w:lang w:val="en-US"/>
              </w:rPr>
            </w:pPr>
          </w:p>
        </w:tc>
        <w:tc>
          <w:tcPr>
            <w:tcW w:w="2180" w:type="dxa"/>
          </w:tcPr>
          <w:p w14:paraId="1EFD2033" w14:textId="647AA3F1"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Dr. Geetha C</w:t>
            </w:r>
          </w:p>
        </w:tc>
      </w:tr>
      <w:tr w:rsidR="00B50D4C" w:rsidRPr="00031328" w14:paraId="55DCFFAF" w14:textId="77777777" w:rsidTr="00544BFD">
        <w:tc>
          <w:tcPr>
            <w:tcW w:w="970" w:type="dxa"/>
          </w:tcPr>
          <w:p w14:paraId="0D0162FA" w14:textId="71A269E4" w:rsidR="00B50D4C" w:rsidRPr="00974516" w:rsidRDefault="00B50D4C" w:rsidP="00B50D4C">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093EC9B2" w14:textId="77777777"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Teja G</w:t>
            </w:r>
          </w:p>
        </w:tc>
        <w:tc>
          <w:tcPr>
            <w:tcW w:w="4714" w:type="dxa"/>
          </w:tcPr>
          <w:p w14:paraId="757A5DC7" w14:textId="77777777" w:rsidR="00B50D4C" w:rsidRDefault="00B50D4C" w:rsidP="00B50D4C">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Characteristics of subjective tinnitus in individuals with noise induced hearing loss (NIHL) - a systematic review</w:t>
            </w:r>
          </w:p>
          <w:p w14:paraId="698B4019" w14:textId="77777777" w:rsidR="007A17E0" w:rsidRDefault="007A17E0" w:rsidP="00B50D4C">
            <w:pPr>
              <w:spacing w:after="0" w:line="240" w:lineRule="auto"/>
              <w:jc w:val="both"/>
              <w:rPr>
                <w:rFonts w:ascii="Book Antiqua" w:hAnsi="Book Antiqua"/>
                <w:sz w:val="12"/>
                <w:szCs w:val="12"/>
                <w:lang w:val="en-US"/>
              </w:rPr>
            </w:pPr>
          </w:p>
          <w:p w14:paraId="48CC5FF8" w14:textId="546CB5E7" w:rsidR="007A17E0" w:rsidRPr="007A17E0" w:rsidRDefault="007A17E0" w:rsidP="00B50D4C">
            <w:pPr>
              <w:spacing w:after="0" w:line="240" w:lineRule="auto"/>
              <w:jc w:val="both"/>
              <w:rPr>
                <w:rFonts w:ascii="Book Antiqua" w:hAnsi="Book Antiqua"/>
                <w:sz w:val="12"/>
                <w:szCs w:val="12"/>
                <w:lang w:val="en-US"/>
              </w:rPr>
            </w:pPr>
          </w:p>
        </w:tc>
        <w:tc>
          <w:tcPr>
            <w:tcW w:w="2180" w:type="dxa"/>
          </w:tcPr>
          <w:p w14:paraId="638A90AC" w14:textId="4FF04AF0" w:rsidR="00B50D4C" w:rsidRPr="00195F65" w:rsidRDefault="00B50D4C" w:rsidP="00B50D4C">
            <w:pPr>
              <w:spacing w:after="0" w:line="240" w:lineRule="auto"/>
              <w:rPr>
                <w:rFonts w:ascii="Book Antiqua" w:hAnsi="Book Antiqua"/>
                <w:sz w:val="24"/>
                <w:szCs w:val="24"/>
                <w:lang w:val="en-US"/>
              </w:rPr>
            </w:pPr>
            <w:r w:rsidRPr="00195F65">
              <w:rPr>
                <w:rFonts w:ascii="Book Antiqua" w:eastAsia="Times New Roman" w:hAnsi="Book Antiqua"/>
                <w:sz w:val="24"/>
                <w:szCs w:val="24"/>
              </w:rPr>
              <w:t xml:space="preserve">Dr. </w:t>
            </w:r>
            <w:proofErr w:type="spellStart"/>
            <w:r w:rsidRPr="00195F65">
              <w:rPr>
                <w:rFonts w:ascii="Book Antiqua" w:eastAsia="Times New Roman" w:hAnsi="Book Antiqua"/>
                <w:sz w:val="24"/>
                <w:szCs w:val="24"/>
              </w:rPr>
              <w:t>Sreeraj</w:t>
            </w:r>
            <w:proofErr w:type="spellEnd"/>
            <w:r w:rsidRPr="00195F65">
              <w:rPr>
                <w:rFonts w:ascii="Book Antiqua" w:eastAsia="Times New Roman" w:hAnsi="Book Antiqua"/>
                <w:sz w:val="24"/>
                <w:szCs w:val="24"/>
              </w:rPr>
              <w:t xml:space="preserve"> K</w:t>
            </w:r>
          </w:p>
        </w:tc>
      </w:tr>
      <w:tr w:rsidR="007A17E0" w:rsidRPr="00031328" w14:paraId="4F0F2EDA" w14:textId="77777777" w:rsidTr="00544BFD">
        <w:tc>
          <w:tcPr>
            <w:tcW w:w="970" w:type="dxa"/>
          </w:tcPr>
          <w:p w14:paraId="2F50ED68" w14:textId="4644E226" w:rsidR="007A17E0" w:rsidRPr="007A17E0" w:rsidRDefault="007A17E0" w:rsidP="007A17E0">
            <w:pPr>
              <w:spacing w:after="0" w:line="240" w:lineRule="auto"/>
              <w:jc w:val="center"/>
              <w:rPr>
                <w:rFonts w:ascii="Book Antiqua" w:hAnsi="Book Antiqua"/>
                <w:sz w:val="24"/>
                <w:szCs w:val="24"/>
                <w:lang w:val="en-US"/>
              </w:rPr>
            </w:pPr>
            <w:r w:rsidRPr="007A17E0">
              <w:rPr>
                <w:rFonts w:ascii="Book Antiqua" w:hAnsi="Book Antiqua"/>
                <w:b/>
                <w:bCs/>
                <w:sz w:val="24"/>
                <w:szCs w:val="24"/>
                <w:lang w:val="en-US"/>
              </w:rPr>
              <w:lastRenderedPageBreak/>
              <w:t>Sl. No.</w:t>
            </w:r>
          </w:p>
        </w:tc>
        <w:tc>
          <w:tcPr>
            <w:tcW w:w="2172" w:type="dxa"/>
          </w:tcPr>
          <w:p w14:paraId="4EB076F0" w14:textId="5BA49682" w:rsidR="007A17E0" w:rsidRPr="00195F65" w:rsidRDefault="007A17E0" w:rsidP="007A17E0">
            <w:pPr>
              <w:spacing w:after="0" w:line="240" w:lineRule="auto"/>
              <w:jc w:val="center"/>
              <w:rPr>
                <w:rFonts w:ascii="Book Antiqua" w:eastAsia="Times New Roman" w:hAnsi="Book Antiqua"/>
                <w:color w:val="000000"/>
                <w:sz w:val="24"/>
                <w:szCs w:val="24"/>
              </w:rPr>
            </w:pPr>
            <w:r w:rsidRPr="00031328">
              <w:rPr>
                <w:rFonts w:ascii="Book Antiqua" w:hAnsi="Book Antiqua"/>
                <w:b/>
                <w:bCs/>
                <w:sz w:val="24"/>
                <w:szCs w:val="24"/>
                <w:lang w:val="en-US"/>
              </w:rPr>
              <w:t>Candidate</w:t>
            </w:r>
          </w:p>
        </w:tc>
        <w:tc>
          <w:tcPr>
            <w:tcW w:w="4714" w:type="dxa"/>
          </w:tcPr>
          <w:p w14:paraId="62CFABF4" w14:textId="542ED6BC" w:rsidR="007A17E0" w:rsidRPr="00195F65" w:rsidRDefault="007A17E0" w:rsidP="007A17E0">
            <w:pPr>
              <w:spacing w:after="0" w:line="240" w:lineRule="auto"/>
              <w:jc w:val="center"/>
              <w:rPr>
                <w:rFonts w:ascii="Book Antiqua" w:eastAsia="Times New Roman" w:hAnsi="Book Antiqua"/>
                <w:color w:val="000000"/>
                <w:sz w:val="24"/>
                <w:szCs w:val="24"/>
              </w:rPr>
            </w:pPr>
            <w:r w:rsidRPr="00031328">
              <w:rPr>
                <w:rFonts w:ascii="Book Antiqua" w:hAnsi="Book Antiqua"/>
                <w:b/>
                <w:bCs/>
                <w:sz w:val="24"/>
                <w:szCs w:val="24"/>
                <w:lang w:val="en-US"/>
              </w:rPr>
              <w:t>Topic</w:t>
            </w:r>
          </w:p>
        </w:tc>
        <w:tc>
          <w:tcPr>
            <w:tcW w:w="2180" w:type="dxa"/>
          </w:tcPr>
          <w:p w14:paraId="54049684" w14:textId="23F0DE83" w:rsidR="007A17E0" w:rsidRPr="00195F65" w:rsidRDefault="007A17E0" w:rsidP="007A17E0">
            <w:pPr>
              <w:spacing w:after="0" w:line="240" w:lineRule="auto"/>
              <w:jc w:val="center"/>
              <w:rPr>
                <w:rFonts w:ascii="Book Antiqua" w:eastAsia="Times New Roman" w:hAnsi="Book Antiqua"/>
                <w:sz w:val="24"/>
                <w:szCs w:val="24"/>
              </w:rPr>
            </w:pPr>
            <w:r w:rsidRPr="00031328">
              <w:rPr>
                <w:rFonts w:ascii="Book Antiqua" w:hAnsi="Book Antiqua"/>
                <w:b/>
                <w:bCs/>
                <w:sz w:val="24"/>
                <w:szCs w:val="24"/>
                <w:lang w:val="en-US"/>
              </w:rPr>
              <w:t>Guide</w:t>
            </w:r>
          </w:p>
        </w:tc>
      </w:tr>
      <w:tr w:rsidR="007A17E0" w:rsidRPr="00031328" w14:paraId="00B0F9AB" w14:textId="77777777" w:rsidTr="00544BFD">
        <w:tc>
          <w:tcPr>
            <w:tcW w:w="970" w:type="dxa"/>
          </w:tcPr>
          <w:p w14:paraId="1A49B751" w14:textId="7EC53A86" w:rsidR="007A17E0" w:rsidRPr="00974516" w:rsidRDefault="007A17E0" w:rsidP="007A17E0">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190A50A1" w14:textId="77777777" w:rsidR="007A17E0" w:rsidRPr="00195F65" w:rsidRDefault="007A17E0" w:rsidP="007A17E0">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Varsha</w:t>
            </w:r>
          </w:p>
        </w:tc>
        <w:tc>
          <w:tcPr>
            <w:tcW w:w="4714" w:type="dxa"/>
          </w:tcPr>
          <w:p w14:paraId="3BC3FECA" w14:textId="60F07BE3" w:rsidR="007A17E0" w:rsidRPr="00544BFD" w:rsidRDefault="007A17E0" w:rsidP="007A17E0">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 xml:space="preserve">Relationship between motion sickness and peripheral vestibular dysfunction- </w:t>
            </w:r>
            <w:r>
              <w:rPr>
                <w:rFonts w:ascii="Book Antiqua" w:eastAsia="Times New Roman" w:hAnsi="Book Antiqua"/>
                <w:color w:val="000000"/>
                <w:sz w:val="24"/>
                <w:szCs w:val="24"/>
              </w:rPr>
              <w:t xml:space="preserve">A </w:t>
            </w:r>
            <w:r w:rsidRPr="00195F65">
              <w:rPr>
                <w:rFonts w:ascii="Book Antiqua" w:eastAsia="Times New Roman" w:hAnsi="Book Antiqua"/>
                <w:color w:val="000000"/>
                <w:sz w:val="24"/>
                <w:szCs w:val="24"/>
              </w:rPr>
              <w:t>systematic review</w:t>
            </w:r>
          </w:p>
        </w:tc>
        <w:tc>
          <w:tcPr>
            <w:tcW w:w="2180" w:type="dxa"/>
          </w:tcPr>
          <w:p w14:paraId="69125E1A" w14:textId="77777777" w:rsidR="007A17E0" w:rsidRPr="00195F65" w:rsidRDefault="007A17E0" w:rsidP="007A17E0">
            <w:pPr>
              <w:spacing w:after="0" w:line="240" w:lineRule="auto"/>
              <w:rPr>
                <w:rFonts w:ascii="Book Antiqua" w:hAnsi="Book Antiqua"/>
                <w:sz w:val="24"/>
                <w:szCs w:val="24"/>
                <w:lang w:val="en-US"/>
              </w:rPr>
            </w:pPr>
            <w:r w:rsidRPr="00195F65">
              <w:rPr>
                <w:rFonts w:ascii="Book Antiqua" w:eastAsia="Times New Roman" w:hAnsi="Book Antiqua"/>
                <w:sz w:val="24"/>
                <w:szCs w:val="24"/>
              </w:rPr>
              <w:t>Dr. Sujeet Kumar Sinha</w:t>
            </w:r>
          </w:p>
        </w:tc>
      </w:tr>
      <w:tr w:rsidR="007A17E0" w:rsidRPr="00031328" w14:paraId="55FF6A77" w14:textId="77777777" w:rsidTr="00544BFD">
        <w:tc>
          <w:tcPr>
            <w:tcW w:w="970" w:type="dxa"/>
          </w:tcPr>
          <w:p w14:paraId="2066D004" w14:textId="6F6319B1" w:rsidR="007A17E0" w:rsidRPr="00974516" w:rsidRDefault="007A17E0" w:rsidP="007A17E0">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2346FA74" w14:textId="77777777" w:rsidR="007A17E0" w:rsidRPr="00195F65" w:rsidRDefault="007A17E0" w:rsidP="007A17E0">
            <w:pPr>
              <w:spacing w:after="0" w:line="240" w:lineRule="auto"/>
              <w:rPr>
                <w:rFonts w:ascii="Book Antiqua" w:hAnsi="Book Antiqua"/>
                <w:sz w:val="24"/>
                <w:szCs w:val="24"/>
                <w:lang w:val="en-US"/>
              </w:rPr>
            </w:pPr>
            <w:r w:rsidRPr="00195F65">
              <w:rPr>
                <w:rFonts w:ascii="Book Antiqua" w:eastAsia="Times New Roman" w:hAnsi="Book Antiqua"/>
                <w:color w:val="000000"/>
                <w:sz w:val="24"/>
                <w:szCs w:val="24"/>
              </w:rPr>
              <w:t>Vibha Vinod</w:t>
            </w:r>
          </w:p>
        </w:tc>
        <w:tc>
          <w:tcPr>
            <w:tcW w:w="4714" w:type="dxa"/>
          </w:tcPr>
          <w:p w14:paraId="19F7FC62" w14:textId="77777777" w:rsidR="007A17E0" w:rsidRDefault="007A17E0" w:rsidP="007A17E0">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Comparison of nominal and measured compression thresholds and compression ratios in hearing aids, using electroacoustic measures</w:t>
            </w:r>
          </w:p>
          <w:p w14:paraId="750300AD" w14:textId="6B543EBE" w:rsidR="007A17E0" w:rsidRPr="005170E1" w:rsidRDefault="007A17E0" w:rsidP="007A17E0">
            <w:pPr>
              <w:spacing w:after="0" w:line="240" w:lineRule="auto"/>
              <w:jc w:val="both"/>
              <w:rPr>
                <w:rFonts w:ascii="Book Antiqua" w:hAnsi="Book Antiqua"/>
                <w:sz w:val="10"/>
                <w:szCs w:val="10"/>
                <w:lang w:val="en-US"/>
              </w:rPr>
            </w:pPr>
          </w:p>
        </w:tc>
        <w:tc>
          <w:tcPr>
            <w:tcW w:w="2180" w:type="dxa"/>
          </w:tcPr>
          <w:p w14:paraId="0F3DEED0" w14:textId="3F5AF5DF" w:rsidR="007A17E0" w:rsidRPr="00195F65" w:rsidRDefault="007A17E0" w:rsidP="007A17E0">
            <w:pPr>
              <w:spacing w:after="0" w:line="240" w:lineRule="auto"/>
              <w:rPr>
                <w:rFonts w:ascii="Book Antiqua" w:hAnsi="Book Antiqua"/>
                <w:sz w:val="24"/>
                <w:szCs w:val="24"/>
                <w:lang w:val="en-US"/>
              </w:rPr>
            </w:pPr>
            <w:r>
              <w:rPr>
                <w:rFonts w:ascii="Book Antiqua" w:eastAsia="Times New Roman" w:hAnsi="Book Antiqua"/>
                <w:sz w:val="24"/>
                <w:szCs w:val="24"/>
              </w:rPr>
              <w:t>Dr</w:t>
            </w:r>
            <w:r w:rsidRPr="00195F65">
              <w:rPr>
                <w:rFonts w:ascii="Book Antiqua" w:eastAsia="Times New Roman" w:hAnsi="Book Antiqua"/>
                <w:sz w:val="24"/>
                <w:szCs w:val="24"/>
              </w:rPr>
              <w:t>. Manjula P </w:t>
            </w:r>
          </w:p>
        </w:tc>
      </w:tr>
      <w:tr w:rsidR="007A17E0" w:rsidRPr="00031328" w14:paraId="363BC681" w14:textId="77777777" w:rsidTr="00544BFD">
        <w:tc>
          <w:tcPr>
            <w:tcW w:w="970" w:type="dxa"/>
          </w:tcPr>
          <w:p w14:paraId="42A44D51" w14:textId="47DD949C" w:rsidR="007A17E0" w:rsidRPr="00974516" w:rsidRDefault="007A17E0" w:rsidP="007A17E0">
            <w:pPr>
              <w:pStyle w:val="ListParagraph"/>
              <w:numPr>
                <w:ilvl w:val="0"/>
                <w:numId w:val="6"/>
              </w:numPr>
              <w:spacing w:after="0" w:line="240" w:lineRule="auto"/>
              <w:jc w:val="center"/>
              <w:rPr>
                <w:rFonts w:ascii="Book Antiqua" w:hAnsi="Book Antiqua"/>
                <w:sz w:val="24"/>
                <w:szCs w:val="24"/>
                <w:lang w:val="en-US"/>
              </w:rPr>
            </w:pPr>
          </w:p>
        </w:tc>
        <w:tc>
          <w:tcPr>
            <w:tcW w:w="2172" w:type="dxa"/>
          </w:tcPr>
          <w:p w14:paraId="34370075" w14:textId="77777777" w:rsidR="007A17E0" w:rsidRPr="00195F65" w:rsidRDefault="007A17E0" w:rsidP="007A17E0">
            <w:pPr>
              <w:spacing w:after="0" w:line="240" w:lineRule="auto"/>
              <w:rPr>
                <w:rFonts w:ascii="Book Antiqua" w:hAnsi="Book Antiqua"/>
                <w:color w:val="000000"/>
                <w:sz w:val="24"/>
                <w:szCs w:val="24"/>
                <w:lang w:val="en-US"/>
              </w:rPr>
            </w:pPr>
            <w:proofErr w:type="spellStart"/>
            <w:r w:rsidRPr="00195F65">
              <w:rPr>
                <w:rFonts w:ascii="Book Antiqua" w:eastAsia="Times New Roman" w:hAnsi="Book Antiqua"/>
                <w:color w:val="000000"/>
                <w:sz w:val="24"/>
                <w:szCs w:val="24"/>
              </w:rPr>
              <w:t>Yoshita</w:t>
            </w:r>
            <w:proofErr w:type="spellEnd"/>
            <w:r w:rsidRPr="00195F65">
              <w:rPr>
                <w:rFonts w:ascii="Book Antiqua" w:eastAsia="Times New Roman" w:hAnsi="Book Antiqua"/>
                <w:color w:val="000000"/>
                <w:sz w:val="24"/>
                <w:szCs w:val="24"/>
              </w:rPr>
              <w:t xml:space="preserve"> Sharma </w:t>
            </w:r>
          </w:p>
        </w:tc>
        <w:tc>
          <w:tcPr>
            <w:tcW w:w="4714" w:type="dxa"/>
          </w:tcPr>
          <w:p w14:paraId="3D194ECA" w14:textId="6860440E" w:rsidR="007A17E0" w:rsidRPr="00544BFD" w:rsidRDefault="007A17E0" w:rsidP="007A17E0">
            <w:pPr>
              <w:spacing w:after="0" w:line="240" w:lineRule="auto"/>
              <w:jc w:val="both"/>
              <w:rPr>
                <w:rFonts w:ascii="Book Antiqua" w:eastAsia="Times New Roman" w:hAnsi="Book Antiqua"/>
                <w:color w:val="000000"/>
                <w:sz w:val="24"/>
                <w:szCs w:val="24"/>
              </w:rPr>
            </w:pPr>
            <w:r w:rsidRPr="00195F65">
              <w:rPr>
                <w:rFonts w:ascii="Book Antiqua" w:eastAsia="Times New Roman" w:hAnsi="Book Antiqua"/>
                <w:color w:val="000000"/>
                <w:sz w:val="24"/>
                <w:szCs w:val="24"/>
              </w:rPr>
              <w:t xml:space="preserve">Comparison of SCAP-a outcomes between young and elderly adults with normal hearing sensitivity </w:t>
            </w:r>
          </w:p>
        </w:tc>
        <w:tc>
          <w:tcPr>
            <w:tcW w:w="2180" w:type="dxa"/>
          </w:tcPr>
          <w:p w14:paraId="0EF05D66" w14:textId="5F1BA0CE" w:rsidR="007A17E0" w:rsidRPr="00195F65" w:rsidRDefault="007A17E0" w:rsidP="007A17E0">
            <w:pPr>
              <w:spacing w:after="0" w:line="240" w:lineRule="auto"/>
              <w:rPr>
                <w:rFonts w:ascii="Book Antiqua" w:hAnsi="Book Antiqua"/>
                <w:color w:val="000000"/>
                <w:sz w:val="24"/>
                <w:szCs w:val="24"/>
                <w:lang w:val="en-US"/>
              </w:rPr>
            </w:pPr>
            <w:r w:rsidRPr="00195F65">
              <w:rPr>
                <w:rFonts w:ascii="Book Antiqua" w:eastAsia="Times New Roman" w:hAnsi="Book Antiqua"/>
                <w:sz w:val="24"/>
                <w:szCs w:val="24"/>
              </w:rPr>
              <w:t>Dr. Sandeep M</w:t>
            </w:r>
          </w:p>
        </w:tc>
      </w:tr>
      <w:tr w:rsidR="007A17E0" w:rsidRPr="00031328" w14:paraId="6F436501" w14:textId="77777777" w:rsidTr="002E670F">
        <w:tc>
          <w:tcPr>
            <w:tcW w:w="10036" w:type="dxa"/>
            <w:gridSpan w:val="4"/>
          </w:tcPr>
          <w:p w14:paraId="3AC96104" w14:textId="77777777" w:rsidR="007A17E0" w:rsidRPr="00544BFD" w:rsidRDefault="007A17E0" w:rsidP="007A17E0">
            <w:pPr>
              <w:spacing w:after="0" w:line="240" w:lineRule="auto"/>
              <w:jc w:val="center"/>
              <w:rPr>
                <w:rFonts w:ascii="Book Antiqua" w:hAnsi="Book Antiqua"/>
                <w:b/>
                <w:color w:val="000000"/>
                <w:sz w:val="6"/>
                <w:szCs w:val="6"/>
              </w:rPr>
            </w:pPr>
          </w:p>
          <w:p w14:paraId="5BA6C142" w14:textId="091ED9C7" w:rsidR="007A17E0" w:rsidRPr="00DA6097" w:rsidRDefault="007A17E0" w:rsidP="007A17E0">
            <w:pPr>
              <w:spacing w:after="0" w:line="240" w:lineRule="auto"/>
              <w:jc w:val="center"/>
              <w:rPr>
                <w:rFonts w:ascii="Book Antiqua" w:hAnsi="Book Antiqua"/>
                <w:b/>
                <w:sz w:val="24"/>
                <w:szCs w:val="24"/>
              </w:rPr>
            </w:pPr>
            <w:r w:rsidRPr="00DA6097">
              <w:rPr>
                <w:rFonts w:ascii="Book Antiqua" w:hAnsi="Book Antiqua"/>
                <w:b/>
                <w:sz w:val="24"/>
                <w:szCs w:val="24"/>
              </w:rPr>
              <w:t>Speech</w:t>
            </w:r>
            <w:r>
              <w:rPr>
                <w:rFonts w:ascii="Book Antiqua" w:hAnsi="Book Antiqua"/>
                <w:b/>
                <w:sz w:val="24"/>
                <w:szCs w:val="24"/>
              </w:rPr>
              <w:t>-</w:t>
            </w:r>
            <w:r w:rsidRPr="00DA6097">
              <w:rPr>
                <w:rFonts w:ascii="Book Antiqua" w:hAnsi="Book Antiqua"/>
                <w:b/>
                <w:sz w:val="24"/>
                <w:szCs w:val="24"/>
              </w:rPr>
              <w:t xml:space="preserve">Language Pathology </w:t>
            </w:r>
          </w:p>
          <w:p w14:paraId="22AA030A" w14:textId="77777777" w:rsidR="007A17E0" w:rsidRPr="00544BFD" w:rsidRDefault="007A17E0" w:rsidP="007A17E0">
            <w:pPr>
              <w:pStyle w:val="NoSpacing"/>
              <w:jc w:val="center"/>
              <w:rPr>
                <w:rFonts w:ascii="Book Antiqua" w:hAnsi="Book Antiqua"/>
                <w:b/>
                <w:sz w:val="10"/>
                <w:szCs w:val="10"/>
              </w:rPr>
            </w:pPr>
          </w:p>
        </w:tc>
      </w:tr>
      <w:tr w:rsidR="007A17E0" w:rsidRPr="00031328" w14:paraId="49F72E95" w14:textId="77777777" w:rsidTr="00544BFD">
        <w:tc>
          <w:tcPr>
            <w:tcW w:w="970" w:type="dxa"/>
          </w:tcPr>
          <w:p w14:paraId="3A7AAE51" w14:textId="6F197172" w:rsidR="007A17E0" w:rsidRPr="00A6576E"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41.</w:t>
            </w:r>
          </w:p>
        </w:tc>
        <w:tc>
          <w:tcPr>
            <w:tcW w:w="2172" w:type="dxa"/>
          </w:tcPr>
          <w:p w14:paraId="0F7E227C" w14:textId="216D1C2D"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Pr>
                <w:rFonts w:ascii="Book Antiqua" w:hAnsi="Book Antiqua"/>
                <w:color w:val="000000"/>
                <w:sz w:val="24"/>
                <w:szCs w:val="24"/>
                <w:lang w:val="en-US"/>
              </w:rPr>
              <w:t>Aiswarya</w:t>
            </w:r>
            <w:proofErr w:type="spellEnd"/>
            <w:r>
              <w:rPr>
                <w:rFonts w:ascii="Book Antiqua" w:hAnsi="Book Antiqua"/>
                <w:color w:val="000000"/>
                <w:sz w:val="24"/>
                <w:szCs w:val="24"/>
                <w:lang w:val="en-US"/>
              </w:rPr>
              <w:t xml:space="preserve"> </w:t>
            </w:r>
            <w:proofErr w:type="spellStart"/>
            <w:r>
              <w:rPr>
                <w:rFonts w:ascii="Book Antiqua" w:hAnsi="Book Antiqua"/>
                <w:color w:val="000000"/>
                <w:sz w:val="24"/>
                <w:szCs w:val="24"/>
                <w:lang w:val="en-US"/>
              </w:rPr>
              <w:t>Sooraj</w:t>
            </w:r>
            <w:proofErr w:type="spellEnd"/>
          </w:p>
        </w:tc>
        <w:tc>
          <w:tcPr>
            <w:tcW w:w="4714" w:type="dxa"/>
          </w:tcPr>
          <w:p w14:paraId="74FDA657" w14:textId="609A2F51" w:rsidR="007A17E0" w:rsidRPr="00251EAD" w:rsidRDefault="007A17E0" w:rsidP="007A17E0">
            <w:pPr>
              <w:spacing w:after="0" w:line="240" w:lineRule="auto"/>
              <w:jc w:val="both"/>
              <w:rPr>
                <w:rFonts w:ascii="Book Antiqua" w:hAnsi="Book Antiqua"/>
                <w:sz w:val="24"/>
                <w:szCs w:val="24"/>
                <w:lang w:val="en-US"/>
              </w:rPr>
            </w:pPr>
            <w:r w:rsidRPr="00251EAD">
              <w:rPr>
                <w:rFonts w:ascii="Book Antiqua" w:eastAsia="Times New Roman" w:hAnsi="Book Antiqua"/>
                <w:color w:val="000000"/>
                <w:sz w:val="24"/>
                <w:szCs w:val="24"/>
                <w:highlight w:val="white"/>
              </w:rPr>
              <w:t xml:space="preserve">Master your concepts in vocal fold paralysis: A question bank for the </w:t>
            </w:r>
            <w:r w:rsidRPr="00251EAD">
              <w:rPr>
                <w:rFonts w:ascii="Book Antiqua" w:eastAsia="Times New Roman" w:hAnsi="Book Antiqua"/>
                <w:sz w:val="24"/>
                <w:szCs w:val="24"/>
                <w:highlight w:val="white"/>
              </w:rPr>
              <w:t>l</w:t>
            </w:r>
            <w:r w:rsidRPr="00251EAD">
              <w:rPr>
                <w:rFonts w:ascii="Book Antiqua" w:eastAsia="Times New Roman" w:hAnsi="Book Antiqua"/>
                <w:color w:val="000000"/>
                <w:sz w:val="24"/>
                <w:szCs w:val="24"/>
                <w:highlight w:val="white"/>
              </w:rPr>
              <w:t>earner</w:t>
            </w:r>
          </w:p>
        </w:tc>
        <w:tc>
          <w:tcPr>
            <w:tcW w:w="2180" w:type="dxa"/>
          </w:tcPr>
          <w:p w14:paraId="41E359C2" w14:textId="6319FCBE" w:rsidR="007A17E0" w:rsidRPr="00251EAD" w:rsidRDefault="007A17E0" w:rsidP="007A17E0">
            <w:pPr>
              <w:spacing w:after="0" w:line="240" w:lineRule="auto"/>
              <w:rPr>
                <w:rFonts w:ascii="Book Antiqua" w:hAnsi="Book Antiqua"/>
                <w:sz w:val="24"/>
                <w:szCs w:val="24"/>
                <w:lang w:val="en-US"/>
              </w:rPr>
            </w:pPr>
            <w:r w:rsidRPr="00251EAD">
              <w:rPr>
                <w:rFonts w:ascii="Book Antiqua" w:eastAsia="Times New Roman" w:hAnsi="Book Antiqua"/>
                <w:sz w:val="24"/>
                <w:szCs w:val="24"/>
              </w:rPr>
              <w:t>Dr. R. Rajasudhakar</w:t>
            </w:r>
          </w:p>
        </w:tc>
      </w:tr>
      <w:tr w:rsidR="007A17E0" w:rsidRPr="00031328" w14:paraId="7DD95817" w14:textId="77777777" w:rsidTr="00544BFD">
        <w:tc>
          <w:tcPr>
            <w:tcW w:w="970" w:type="dxa"/>
          </w:tcPr>
          <w:p w14:paraId="34DC8BAE" w14:textId="38F55F55"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42.</w:t>
            </w:r>
          </w:p>
        </w:tc>
        <w:tc>
          <w:tcPr>
            <w:tcW w:w="2172" w:type="dxa"/>
          </w:tcPr>
          <w:p w14:paraId="0BE75773" w14:textId="2F67FDC5" w:rsidR="007A17E0"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Akash C</w:t>
            </w:r>
          </w:p>
        </w:tc>
        <w:tc>
          <w:tcPr>
            <w:tcW w:w="4714" w:type="dxa"/>
          </w:tcPr>
          <w:p w14:paraId="451283F6" w14:textId="437F4290" w:rsidR="007A17E0" w:rsidRPr="00251EAD" w:rsidRDefault="007A17E0" w:rsidP="007A17E0">
            <w:pP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sz w:val="24"/>
                <w:szCs w:val="24"/>
                <w:highlight w:val="white"/>
              </w:rPr>
              <w:t>Vocal symptoms and psychological stress among school teachers in Mysuru: Consequences of shifting from offline to online mode</w:t>
            </w:r>
          </w:p>
        </w:tc>
        <w:tc>
          <w:tcPr>
            <w:tcW w:w="2180" w:type="dxa"/>
          </w:tcPr>
          <w:p w14:paraId="725D3C25" w14:textId="0429598B" w:rsidR="007A17E0" w:rsidRPr="00251EAD" w:rsidRDefault="007A17E0" w:rsidP="007A17E0">
            <w:pPr>
              <w:spacing w:after="0" w:line="240" w:lineRule="auto"/>
              <w:jc w:val="both"/>
              <w:rPr>
                <w:rFonts w:ascii="Book Antiqua" w:eastAsia="Times New Roman" w:hAnsi="Book Antiqua"/>
                <w:sz w:val="24"/>
                <w:szCs w:val="24"/>
              </w:rPr>
            </w:pPr>
            <w:r w:rsidRPr="00251EAD">
              <w:rPr>
                <w:rFonts w:ascii="Book Antiqua" w:eastAsia="Times New Roman" w:hAnsi="Book Antiqua"/>
                <w:sz w:val="24"/>
                <w:szCs w:val="24"/>
              </w:rPr>
              <w:t>Dr. T. Jayakumar</w:t>
            </w:r>
          </w:p>
        </w:tc>
      </w:tr>
      <w:tr w:rsidR="007A17E0" w:rsidRPr="00031328" w14:paraId="23738CB5" w14:textId="77777777" w:rsidTr="00544BFD">
        <w:tc>
          <w:tcPr>
            <w:tcW w:w="970" w:type="dxa"/>
          </w:tcPr>
          <w:p w14:paraId="0B935894" w14:textId="38570BEF"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 xml:space="preserve">     43.</w:t>
            </w:r>
          </w:p>
        </w:tc>
        <w:tc>
          <w:tcPr>
            <w:tcW w:w="2172" w:type="dxa"/>
          </w:tcPr>
          <w:p w14:paraId="2EB9EC0D" w14:textId="0BDC03AD" w:rsidR="007A17E0" w:rsidRPr="00251EAD"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proofErr w:type="spellStart"/>
            <w:r w:rsidRPr="00251EAD">
              <w:rPr>
                <w:rFonts w:ascii="Book Antiqua" w:eastAsia="Times New Roman" w:hAnsi="Book Antiqua"/>
                <w:color w:val="000000"/>
                <w:sz w:val="24"/>
                <w:szCs w:val="24"/>
                <w:highlight w:val="white"/>
              </w:rPr>
              <w:t>Alfiya</w:t>
            </w:r>
            <w:proofErr w:type="spellEnd"/>
            <w:r w:rsidRPr="00251EAD">
              <w:rPr>
                <w:rFonts w:ascii="Book Antiqua" w:eastAsia="Times New Roman" w:hAnsi="Book Antiqua"/>
                <w:color w:val="000000"/>
                <w:sz w:val="24"/>
                <w:szCs w:val="24"/>
                <w:highlight w:val="white"/>
              </w:rPr>
              <w:t xml:space="preserve"> Khaleel</w:t>
            </w:r>
          </w:p>
        </w:tc>
        <w:tc>
          <w:tcPr>
            <w:tcW w:w="4714" w:type="dxa"/>
          </w:tcPr>
          <w:p w14:paraId="2DA170BC" w14:textId="3949B231" w:rsidR="007A17E0" w:rsidRPr="00251EAD" w:rsidRDefault="007A17E0" w:rsidP="007A17E0">
            <w:pPr>
              <w:spacing w:after="0" w:line="240" w:lineRule="auto"/>
              <w:jc w:val="both"/>
              <w:rPr>
                <w:rFonts w:ascii="Book Antiqua" w:eastAsia="Times New Roman" w:hAnsi="Book Antiqua"/>
                <w:sz w:val="24"/>
                <w:szCs w:val="24"/>
                <w:highlight w:val="white"/>
              </w:rPr>
            </w:pPr>
            <w:r w:rsidRPr="00251EAD">
              <w:rPr>
                <w:rFonts w:ascii="Book Antiqua" w:eastAsia="Times New Roman" w:hAnsi="Book Antiqua"/>
                <w:color w:val="000000"/>
                <w:sz w:val="24"/>
                <w:szCs w:val="24"/>
                <w:highlight w:val="white"/>
              </w:rPr>
              <w:t xml:space="preserve">Self-perceived </w:t>
            </w:r>
            <w:r w:rsidRPr="00251EAD">
              <w:rPr>
                <w:rFonts w:ascii="Book Antiqua" w:eastAsia="Times New Roman" w:hAnsi="Book Antiqua"/>
                <w:sz w:val="24"/>
                <w:szCs w:val="24"/>
                <w:highlight w:val="white"/>
              </w:rPr>
              <w:t>s</w:t>
            </w:r>
            <w:r w:rsidRPr="00251EAD">
              <w:rPr>
                <w:rFonts w:ascii="Book Antiqua" w:eastAsia="Times New Roman" w:hAnsi="Book Antiqua"/>
                <w:color w:val="000000"/>
                <w:sz w:val="24"/>
                <w:szCs w:val="24"/>
                <w:highlight w:val="white"/>
              </w:rPr>
              <w:t xml:space="preserve">peech </w:t>
            </w:r>
            <w:r w:rsidRPr="00251EAD">
              <w:rPr>
                <w:rFonts w:ascii="Book Antiqua" w:eastAsia="Times New Roman" w:hAnsi="Book Antiqua"/>
                <w:sz w:val="24"/>
                <w:szCs w:val="24"/>
                <w:highlight w:val="white"/>
              </w:rPr>
              <w:t>c</w:t>
            </w:r>
            <w:r w:rsidRPr="00251EAD">
              <w:rPr>
                <w:rFonts w:ascii="Book Antiqua" w:eastAsia="Times New Roman" w:hAnsi="Book Antiqua"/>
                <w:color w:val="000000"/>
                <w:sz w:val="24"/>
                <w:szCs w:val="24"/>
                <w:highlight w:val="white"/>
              </w:rPr>
              <w:t xml:space="preserve">ommunication </w:t>
            </w:r>
            <w:r w:rsidRPr="00251EAD">
              <w:rPr>
                <w:rFonts w:ascii="Book Antiqua" w:eastAsia="Times New Roman" w:hAnsi="Book Antiqua"/>
                <w:sz w:val="24"/>
                <w:szCs w:val="24"/>
                <w:highlight w:val="white"/>
              </w:rPr>
              <w:t>i</w:t>
            </w:r>
            <w:r w:rsidRPr="00251EAD">
              <w:rPr>
                <w:rFonts w:ascii="Book Antiqua" w:eastAsia="Times New Roman" w:hAnsi="Book Antiqua"/>
                <w:color w:val="000000"/>
                <w:sz w:val="24"/>
                <w:szCs w:val="24"/>
                <w:highlight w:val="white"/>
              </w:rPr>
              <w:t>ssues in students of speech-language</w:t>
            </w:r>
            <w:r w:rsidRPr="00251EAD">
              <w:rPr>
                <w:rFonts w:ascii="Book Antiqua" w:eastAsia="Times New Roman" w:hAnsi="Book Antiqua"/>
                <w:sz w:val="24"/>
                <w:szCs w:val="24"/>
                <w:highlight w:val="white"/>
              </w:rPr>
              <w:t xml:space="preserve"> pathology with and without</w:t>
            </w:r>
            <w:r w:rsidRPr="00251EAD">
              <w:rPr>
                <w:rFonts w:ascii="Book Antiqua" w:eastAsia="Times New Roman" w:hAnsi="Book Antiqua"/>
                <w:color w:val="000000"/>
                <w:sz w:val="24"/>
                <w:szCs w:val="24"/>
                <w:highlight w:val="white"/>
              </w:rPr>
              <w:t xml:space="preserve"> nose and mouth covering respiratory protective masks</w:t>
            </w:r>
          </w:p>
        </w:tc>
        <w:tc>
          <w:tcPr>
            <w:tcW w:w="2180" w:type="dxa"/>
          </w:tcPr>
          <w:p w14:paraId="256EB71D" w14:textId="2E3B83CF" w:rsidR="007A17E0" w:rsidRPr="00251EAD" w:rsidRDefault="007A17E0" w:rsidP="007A17E0">
            <w:pPr>
              <w:spacing w:after="0" w:line="240" w:lineRule="auto"/>
              <w:jc w:val="both"/>
              <w:rPr>
                <w:rFonts w:ascii="Book Antiqua" w:eastAsia="Times New Roman" w:hAnsi="Book Antiqua"/>
                <w:sz w:val="24"/>
                <w:szCs w:val="24"/>
              </w:rPr>
            </w:pPr>
            <w:r w:rsidRPr="00251EAD">
              <w:rPr>
                <w:rFonts w:ascii="Book Antiqua" w:eastAsia="Times New Roman" w:hAnsi="Book Antiqua"/>
                <w:sz w:val="24"/>
                <w:szCs w:val="24"/>
              </w:rPr>
              <w:t>Dr. T. Jayakumar</w:t>
            </w:r>
          </w:p>
        </w:tc>
      </w:tr>
      <w:tr w:rsidR="007A17E0" w:rsidRPr="00031328" w14:paraId="2D6B9262" w14:textId="77777777" w:rsidTr="00544BFD">
        <w:tc>
          <w:tcPr>
            <w:tcW w:w="970" w:type="dxa"/>
          </w:tcPr>
          <w:p w14:paraId="2AC2F26E" w14:textId="7E71914F" w:rsidR="007A17E0" w:rsidRPr="00A6576E"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44.</w:t>
            </w:r>
          </w:p>
        </w:tc>
        <w:tc>
          <w:tcPr>
            <w:tcW w:w="2172" w:type="dxa"/>
          </w:tcPr>
          <w:p w14:paraId="13DB39CF" w14:textId="401D34D1"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color w:val="000000"/>
                <w:sz w:val="24"/>
                <w:szCs w:val="24"/>
                <w:highlight w:val="white"/>
              </w:rPr>
              <w:t>Amit Shaw</w:t>
            </w:r>
          </w:p>
        </w:tc>
        <w:tc>
          <w:tcPr>
            <w:tcW w:w="4714" w:type="dxa"/>
          </w:tcPr>
          <w:p w14:paraId="5C45777D" w14:textId="54B8B4C9"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The effect of humming on EGG parameters in young </w:t>
            </w:r>
            <w:proofErr w:type="spellStart"/>
            <w:r w:rsidRPr="00251EAD">
              <w:rPr>
                <w:rFonts w:ascii="Book Antiqua" w:eastAsia="Times New Roman" w:hAnsi="Book Antiqua"/>
                <w:color w:val="000000"/>
                <w:sz w:val="24"/>
                <w:szCs w:val="24"/>
                <w:highlight w:val="white"/>
              </w:rPr>
              <w:t>phononormic</w:t>
            </w:r>
            <w:proofErr w:type="spellEnd"/>
            <w:r w:rsidRPr="00251EAD">
              <w:rPr>
                <w:rFonts w:ascii="Book Antiqua" w:eastAsia="Times New Roman" w:hAnsi="Book Antiqua"/>
                <w:color w:val="000000"/>
                <w:sz w:val="24"/>
                <w:szCs w:val="24"/>
                <w:highlight w:val="white"/>
              </w:rPr>
              <w:t xml:space="preserve"> adults</w:t>
            </w:r>
          </w:p>
        </w:tc>
        <w:tc>
          <w:tcPr>
            <w:tcW w:w="2180" w:type="dxa"/>
          </w:tcPr>
          <w:p w14:paraId="7005E693" w14:textId="4ED9A98D" w:rsidR="007A17E0" w:rsidRPr="00251EAD" w:rsidRDefault="007A17E0" w:rsidP="007A17E0">
            <w:pPr>
              <w:spacing w:after="0" w:line="240" w:lineRule="auto"/>
              <w:jc w:val="both"/>
              <w:rPr>
                <w:rFonts w:ascii="Book Antiqua" w:hAnsi="Book Antiqua"/>
                <w:bCs/>
                <w:color w:val="000000"/>
                <w:sz w:val="24"/>
                <w:szCs w:val="24"/>
                <w:lang w:val="en-US"/>
              </w:rPr>
            </w:pPr>
            <w:r w:rsidRPr="00251EAD">
              <w:rPr>
                <w:rFonts w:ascii="Book Antiqua" w:eastAsia="Times New Roman" w:hAnsi="Book Antiqua"/>
                <w:sz w:val="24"/>
                <w:szCs w:val="24"/>
              </w:rPr>
              <w:t>Dr. K Yeshoda</w:t>
            </w:r>
          </w:p>
        </w:tc>
      </w:tr>
      <w:tr w:rsidR="007A17E0" w:rsidRPr="00031328" w14:paraId="4D000C86" w14:textId="77777777" w:rsidTr="00544BFD">
        <w:trPr>
          <w:trHeight w:val="440"/>
        </w:trPr>
        <w:tc>
          <w:tcPr>
            <w:tcW w:w="970" w:type="dxa"/>
          </w:tcPr>
          <w:p w14:paraId="12DB928B" w14:textId="1AB86076" w:rsidR="007A17E0" w:rsidRPr="00A6576E" w:rsidRDefault="007A17E0" w:rsidP="007A17E0">
            <w:pPr>
              <w:spacing w:after="0" w:line="240" w:lineRule="auto"/>
              <w:jc w:val="center"/>
              <w:rPr>
                <w:rFonts w:ascii="Book Antiqua" w:hAnsi="Book Antiqua"/>
                <w:sz w:val="24"/>
                <w:szCs w:val="24"/>
                <w:lang w:val="en-US"/>
              </w:rPr>
            </w:pPr>
            <w:r>
              <w:rPr>
                <w:rFonts w:ascii="Book Antiqua" w:hAnsi="Book Antiqua"/>
                <w:sz w:val="24"/>
                <w:szCs w:val="24"/>
                <w:lang w:val="en-US"/>
              </w:rPr>
              <w:t xml:space="preserve">     45.</w:t>
            </w:r>
          </w:p>
        </w:tc>
        <w:tc>
          <w:tcPr>
            <w:tcW w:w="2172" w:type="dxa"/>
          </w:tcPr>
          <w:p w14:paraId="0C91A947" w14:textId="3B7FFB76" w:rsidR="007A17E0" w:rsidRPr="00251EAD" w:rsidRDefault="007A17E0" w:rsidP="007A17E0">
            <w:pPr>
              <w:spacing w:after="0" w:line="240" w:lineRule="auto"/>
              <w:jc w:val="both"/>
              <w:rPr>
                <w:rFonts w:ascii="Book Antiqua" w:hAnsi="Book Antiqua"/>
                <w:sz w:val="24"/>
                <w:szCs w:val="24"/>
                <w:lang w:val="en-US"/>
              </w:rPr>
            </w:pPr>
            <w:proofErr w:type="spellStart"/>
            <w:r w:rsidRPr="00251EAD">
              <w:rPr>
                <w:rFonts w:ascii="Book Antiqua" w:eastAsia="Times New Roman" w:hAnsi="Book Antiqua"/>
                <w:color w:val="000000"/>
                <w:sz w:val="24"/>
                <w:szCs w:val="24"/>
                <w:highlight w:val="white"/>
              </w:rPr>
              <w:t>Arzoo</w:t>
            </w:r>
            <w:proofErr w:type="spellEnd"/>
            <w:r w:rsidRPr="00251EAD">
              <w:rPr>
                <w:rFonts w:ascii="Book Antiqua" w:eastAsia="Times New Roman" w:hAnsi="Book Antiqua"/>
                <w:color w:val="000000"/>
                <w:sz w:val="24"/>
                <w:szCs w:val="24"/>
                <w:highlight w:val="white"/>
              </w:rPr>
              <w:t xml:space="preserve"> Shariff</w:t>
            </w:r>
          </w:p>
        </w:tc>
        <w:tc>
          <w:tcPr>
            <w:tcW w:w="4714" w:type="dxa"/>
          </w:tcPr>
          <w:p w14:paraId="4B17C6E8" w14:textId="4CFC5717" w:rsidR="007A17E0" w:rsidRPr="00251EAD" w:rsidRDefault="007A17E0" w:rsidP="007A17E0">
            <w:pPr>
              <w:spacing w:after="0" w:line="240" w:lineRule="auto"/>
              <w:jc w:val="both"/>
              <w:rPr>
                <w:rFonts w:ascii="Book Antiqua" w:hAnsi="Book Antiqua"/>
                <w:sz w:val="24"/>
                <w:szCs w:val="24"/>
                <w:lang w:val="en-US"/>
              </w:rPr>
            </w:pPr>
            <w:r w:rsidRPr="00251EAD">
              <w:rPr>
                <w:rFonts w:ascii="Book Antiqua" w:eastAsia="Times New Roman" w:hAnsi="Book Antiqua"/>
                <w:sz w:val="24"/>
                <w:szCs w:val="24"/>
                <w:highlight w:val="white"/>
              </w:rPr>
              <w:t xml:space="preserve">Adaptation </w:t>
            </w:r>
            <w:r w:rsidRPr="00251EAD">
              <w:rPr>
                <w:rFonts w:ascii="Book Antiqua" w:eastAsia="Times New Roman" w:hAnsi="Book Antiqua"/>
                <w:color w:val="000000"/>
                <w:sz w:val="24"/>
                <w:szCs w:val="24"/>
                <w:highlight w:val="white"/>
              </w:rPr>
              <w:t>and validation of CHAOS questionnaire for Indian preschool children</w:t>
            </w:r>
          </w:p>
        </w:tc>
        <w:tc>
          <w:tcPr>
            <w:tcW w:w="2180" w:type="dxa"/>
          </w:tcPr>
          <w:p w14:paraId="19D8551C" w14:textId="440E4ADF" w:rsidR="007A17E0" w:rsidRPr="00251EAD" w:rsidRDefault="007A17E0" w:rsidP="007A17E0">
            <w:pPr>
              <w:spacing w:after="0" w:line="240" w:lineRule="auto"/>
              <w:rPr>
                <w:rFonts w:ascii="Book Antiqua" w:eastAsia="Times New Roman" w:hAnsi="Book Antiqua"/>
                <w:sz w:val="24"/>
                <w:szCs w:val="24"/>
              </w:rPr>
            </w:pPr>
            <w:r w:rsidRPr="00251EAD">
              <w:rPr>
                <w:rFonts w:ascii="Book Antiqua" w:eastAsia="Times New Roman" w:hAnsi="Book Antiqua"/>
                <w:sz w:val="24"/>
                <w:szCs w:val="24"/>
              </w:rPr>
              <w:t xml:space="preserve">Mr. Freddy </w:t>
            </w:r>
            <w:r>
              <w:rPr>
                <w:rFonts w:ascii="Book Antiqua" w:eastAsia="Times New Roman" w:hAnsi="Book Antiqua"/>
                <w:sz w:val="24"/>
                <w:szCs w:val="24"/>
              </w:rPr>
              <w:t>Antony</w:t>
            </w:r>
          </w:p>
          <w:p w14:paraId="0874B2FE" w14:textId="77777777" w:rsidR="007A17E0" w:rsidRDefault="007A17E0" w:rsidP="007A17E0">
            <w:pPr>
              <w:spacing w:after="0" w:line="240" w:lineRule="auto"/>
              <w:rPr>
                <w:rFonts w:ascii="Book Antiqua" w:eastAsia="Times New Roman" w:hAnsi="Book Antiqua"/>
                <w:bCs/>
                <w:color w:val="000000"/>
                <w:sz w:val="24"/>
                <w:szCs w:val="24"/>
                <w:lang w:val="en-US"/>
              </w:rPr>
            </w:pPr>
            <w:r w:rsidRPr="00251EAD">
              <w:rPr>
                <w:rFonts w:ascii="Book Antiqua" w:eastAsia="Times New Roman" w:hAnsi="Book Antiqua"/>
                <w:bCs/>
                <w:color w:val="000000"/>
                <w:sz w:val="24"/>
                <w:szCs w:val="24"/>
                <w:lang w:val="en-US"/>
              </w:rPr>
              <w:t>Co</w:t>
            </w:r>
            <w:r>
              <w:rPr>
                <w:rFonts w:ascii="Book Antiqua" w:eastAsia="Times New Roman" w:hAnsi="Book Antiqua"/>
                <w:bCs/>
                <w:color w:val="000000"/>
                <w:sz w:val="24"/>
                <w:szCs w:val="24"/>
                <w:lang w:val="en-US"/>
              </w:rPr>
              <w:t>-</w:t>
            </w:r>
            <w:r w:rsidRPr="00251EAD">
              <w:rPr>
                <w:rFonts w:ascii="Book Antiqua" w:eastAsia="Times New Roman" w:hAnsi="Book Antiqua"/>
                <w:bCs/>
                <w:color w:val="000000"/>
                <w:sz w:val="24"/>
                <w:szCs w:val="24"/>
                <w:lang w:val="en-US"/>
              </w:rPr>
              <w:t xml:space="preserve">Guide: </w:t>
            </w:r>
          </w:p>
          <w:p w14:paraId="6A36A25F" w14:textId="36B2E7D5" w:rsidR="007A17E0" w:rsidRPr="00251EAD" w:rsidRDefault="007A17E0" w:rsidP="007A17E0">
            <w:pPr>
              <w:spacing w:after="0" w:line="240" w:lineRule="auto"/>
              <w:rPr>
                <w:rFonts w:ascii="Book Antiqua" w:hAnsi="Book Antiqua"/>
                <w:bCs/>
                <w:color w:val="000000"/>
                <w:sz w:val="24"/>
                <w:szCs w:val="24"/>
                <w:lang w:val="en-US"/>
              </w:rPr>
            </w:pPr>
            <w:r w:rsidRPr="00251EAD">
              <w:rPr>
                <w:rFonts w:ascii="Book Antiqua" w:eastAsia="Times New Roman" w:hAnsi="Book Antiqua"/>
                <w:bCs/>
                <w:color w:val="000000"/>
                <w:sz w:val="24"/>
                <w:szCs w:val="24"/>
                <w:lang w:val="en-US"/>
              </w:rPr>
              <w:t>Dr. Hema N</w:t>
            </w:r>
          </w:p>
        </w:tc>
      </w:tr>
      <w:tr w:rsidR="007A17E0" w:rsidRPr="00031328" w14:paraId="282DD539" w14:textId="77777777" w:rsidTr="00544BFD">
        <w:trPr>
          <w:trHeight w:val="638"/>
        </w:trPr>
        <w:tc>
          <w:tcPr>
            <w:tcW w:w="970" w:type="dxa"/>
          </w:tcPr>
          <w:p w14:paraId="15ED4DBE" w14:textId="217FD8D5" w:rsidR="007A17E0" w:rsidRPr="00A6576E"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46.</w:t>
            </w:r>
          </w:p>
        </w:tc>
        <w:tc>
          <w:tcPr>
            <w:tcW w:w="2172" w:type="dxa"/>
          </w:tcPr>
          <w:p w14:paraId="4BCC3C6D" w14:textId="37DEA6EC"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Athira</w:t>
            </w:r>
            <w:proofErr w:type="spellEnd"/>
            <w:r w:rsidRPr="00251EAD">
              <w:rPr>
                <w:rFonts w:ascii="Book Antiqua" w:eastAsia="Times New Roman" w:hAnsi="Book Antiqua"/>
                <w:color w:val="000000"/>
                <w:sz w:val="24"/>
                <w:szCs w:val="24"/>
              </w:rPr>
              <w:t xml:space="preserve"> V</w:t>
            </w:r>
          </w:p>
        </w:tc>
        <w:tc>
          <w:tcPr>
            <w:tcW w:w="4714" w:type="dxa"/>
          </w:tcPr>
          <w:p w14:paraId="75370998" w14:textId="4B7BC4EF" w:rsidR="007A17E0" w:rsidRPr="00251EAD" w:rsidRDefault="007A17E0" w:rsidP="007A17E0">
            <w:pPr>
              <w:spacing w:after="0" w:line="240" w:lineRule="auto"/>
              <w:jc w:val="both"/>
              <w:rPr>
                <w:rFonts w:ascii="Book Antiqua" w:hAnsi="Book Antiqua"/>
                <w:sz w:val="24"/>
                <w:szCs w:val="24"/>
                <w:lang w:val="en-US"/>
              </w:rPr>
            </w:pPr>
            <w:r w:rsidRPr="00251EAD">
              <w:rPr>
                <w:rFonts w:ascii="Book Antiqua" w:eastAsia="Times New Roman" w:hAnsi="Book Antiqua"/>
                <w:color w:val="000000"/>
                <w:sz w:val="24"/>
                <w:szCs w:val="24"/>
                <w:highlight w:val="white"/>
              </w:rPr>
              <w:t xml:space="preserve">Adaptation and </w:t>
            </w:r>
            <w:r>
              <w:rPr>
                <w:rFonts w:ascii="Book Antiqua" w:eastAsia="Times New Roman" w:hAnsi="Book Antiqua"/>
                <w:color w:val="000000"/>
                <w:sz w:val="24"/>
                <w:szCs w:val="24"/>
                <w:highlight w:val="white"/>
              </w:rPr>
              <w:t>v</w:t>
            </w:r>
            <w:r w:rsidRPr="00251EAD">
              <w:rPr>
                <w:rFonts w:ascii="Book Antiqua" w:eastAsia="Times New Roman" w:hAnsi="Book Antiqua"/>
                <w:color w:val="000000"/>
                <w:sz w:val="24"/>
                <w:szCs w:val="24"/>
                <w:highlight w:val="white"/>
              </w:rPr>
              <w:t xml:space="preserve">alidation of </w:t>
            </w:r>
            <w:r>
              <w:rPr>
                <w:rFonts w:ascii="Book Antiqua" w:eastAsia="Times New Roman" w:hAnsi="Book Antiqua"/>
                <w:color w:val="000000"/>
                <w:sz w:val="24"/>
                <w:szCs w:val="24"/>
                <w:highlight w:val="white"/>
              </w:rPr>
              <w:t>v</w:t>
            </w:r>
            <w:r w:rsidRPr="00251EAD">
              <w:rPr>
                <w:rFonts w:ascii="Book Antiqua" w:eastAsia="Times New Roman" w:hAnsi="Book Antiqua"/>
                <w:color w:val="000000"/>
                <w:sz w:val="24"/>
                <w:szCs w:val="24"/>
                <w:highlight w:val="white"/>
              </w:rPr>
              <w:t xml:space="preserve">oice </w:t>
            </w:r>
            <w:r>
              <w:rPr>
                <w:rFonts w:ascii="Book Antiqua" w:eastAsia="Times New Roman" w:hAnsi="Book Antiqua"/>
                <w:color w:val="000000"/>
                <w:sz w:val="24"/>
                <w:szCs w:val="24"/>
                <w:highlight w:val="white"/>
              </w:rPr>
              <w:t>d</w:t>
            </w:r>
            <w:r w:rsidRPr="00251EAD">
              <w:rPr>
                <w:rFonts w:ascii="Book Antiqua" w:eastAsia="Times New Roman" w:hAnsi="Book Antiqua"/>
                <w:color w:val="000000"/>
                <w:sz w:val="24"/>
                <w:szCs w:val="24"/>
                <w:highlight w:val="white"/>
              </w:rPr>
              <w:t xml:space="preserve">isorder </w:t>
            </w:r>
            <w:r>
              <w:rPr>
                <w:rFonts w:ascii="Book Antiqua" w:eastAsia="Times New Roman" w:hAnsi="Book Antiqua"/>
                <w:color w:val="000000"/>
                <w:sz w:val="24"/>
                <w:szCs w:val="24"/>
                <w:highlight w:val="white"/>
              </w:rPr>
              <w:t>o</w:t>
            </w:r>
            <w:r w:rsidRPr="00251EAD">
              <w:rPr>
                <w:rFonts w:ascii="Book Antiqua" w:eastAsia="Times New Roman" w:hAnsi="Book Antiqua"/>
                <w:color w:val="000000"/>
                <w:sz w:val="24"/>
                <w:szCs w:val="24"/>
                <w:highlight w:val="white"/>
              </w:rPr>
              <w:t xml:space="preserve">utcome </w:t>
            </w:r>
            <w:r>
              <w:rPr>
                <w:rFonts w:ascii="Book Antiqua" w:eastAsia="Times New Roman" w:hAnsi="Book Antiqua"/>
                <w:color w:val="000000"/>
                <w:sz w:val="24"/>
                <w:szCs w:val="24"/>
                <w:highlight w:val="white"/>
              </w:rPr>
              <w:t>p</w:t>
            </w:r>
            <w:r w:rsidRPr="00251EAD">
              <w:rPr>
                <w:rFonts w:ascii="Book Antiqua" w:eastAsia="Times New Roman" w:hAnsi="Book Antiqua"/>
                <w:color w:val="000000"/>
                <w:sz w:val="24"/>
                <w:szCs w:val="24"/>
                <w:highlight w:val="white"/>
              </w:rPr>
              <w:t>rofile</w:t>
            </w:r>
            <w:r>
              <w:rPr>
                <w:rFonts w:ascii="Book Antiqua" w:eastAsia="Times New Roman" w:hAnsi="Book Antiqua"/>
                <w:color w:val="000000"/>
                <w:sz w:val="24"/>
                <w:szCs w:val="24"/>
                <w:highlight w:val="white"/>
              </w:rPr>
              <w:t xml:space="preserve"> </w:t>
            </w:r>
            <w:r w:rsidRPr="00251EAD">
              <w:rPr>
                <w:rFonts w:ascii="Book Antiqua" w:eastAsia="Times New Roman" w:hAnsi="Book Antiqua"/>
                <w:color w:val="000000"/>
                <w:sz w:val="24"/>
                <w:szCs w:val="24"/>
                <w:highlight w:val="white"/>
              </w:rPr>
              <w:t xml:space="preserve">(V-DOP) in Malayalam </w:t>
            </w:r>
            <w:r>
              <w:rPr>
                <w:rFonts w:ascii="Book Antiqua" w:eastAsia="Times New Roman" w:hAnsi="Book Antiqua"/>
                <w:color w:val="000000"/>
                <w:sz w:val="24"/>
                <w:szCs w:val="24"/>
                <w:highlight w:val="white"/>
              </w:rPr>
              <w:t>l</w:t>
            </w:r>
            <w:r w:rsidRPr="00251EAD">
              <w:rPr>
                <w:rFonts w:ascii="Book Antiqua" w:eastAsia="Times New Roman" w:hAnsi="Book Antiqua"/>
                <w:color w:val="000000"/>
                <w:sz w:val="24"/>
                <w:szCs w:val="24"/>
                <w:highlight w:val="white"/>
              </w:rPr>
              <w:t>anguage</w:t>
            </w:r>
          </w:p>
        </w:tc>
        <w:tc>
          <w:tcPr>
            <w:tcW w:w="2180" w:type="dxa"/>
          </w:tcPr>
          <w:p w14:paraId="5B7810EA" w14:textId="1AC7BB7F"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sz w:val="24"/>
                <w:szCs w:val="24"/>
              </w:rPr>
              <w:t>Dr. T</w:t>
            </w:r>
            <w:r>
              <w:rPr>
                <w:rFonts w:ascii="Book Antiqua" w:eastAsia="Times New Roman" w:hAnsi="Book Antiqua" w:cs="Times New Roman"/>
                <w:sz w:val="24"/>
                <w:szCs w:val="24"/>
              </w:rPr>
              <w:t xml:space="preserve"> </w:t>
            </w:r>
            <w:r w:rsidRPr="00251EAD">
              <w:rPr>
                <w:rFonts w:ascii="Book Antiqua" w:eastAsia="Times New Roman" w:hAnsi="Book Antiqua" w:cs="Times New Roman"/>
                <w:sz w:val="24"/>
                <w:szCs w:val="24"/>
              </w:rPr>
              <w:t>Jayakumar</w:t>
            </w:r>
          </w:p>
        </w:tc>
      </w:tr>
      <w:tr w:rsidR="007A17E0" w:rsidRPr="00031328" w14:paraId="4BBB172E" w14:textId="77777777" w:rsidTr="00544BFD">
        <w:tc>
          <w:tcPr>
            <w:tcW w:w="970" w:type="dxa"/>
          </w:tcPr>
          <w:p w14:paraId="0159BAFC" w14:textId="7DFA6D03" w:rsidR="007A17E0" w:rsidRPr="00A6576E"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47.</w:t>
            </w:r>
          </w:p>
        </w:tc>
        <w:tc>
          <w:tcPr>
            <w:tcW w:w="2172" w:type="dxa"/>
          </w:tcPr>
          <w:p w14:paraId="6A670FC4" w14:textId="73B68964" w:rsidR="007A17E0" w:rsidRPr="00251EAD" w:rsidRDefault="007A17E0" w:rsidP="007A17E0">
            <w:pPr>
              <w:pStyle w:val="NoSpacing"/>
              <w:jc w:val="both"/>
              <w:rPr>
                <w:rFonts w:ascii="Book Antiqua" w:hAnsi="Book Antiqua"/>
              </w:rPr>
            </w:pPr>
            <w:r w:rsidRPr="00251EAD">
              <w:rPr>
                <w:rFonts w:ascii="Book Antiqua" w:hAnsi="Book Antiqua"/>
                <w:color w:val="000000"/>
                <w:highlight w:val="white"/>
              </w:rPr>
              <w:t>Audrey Joyner Dsouza</w:t>
            </w:r>
          </w:p>
        </w:tc>
        <w:tc>
          <w:tcPr>
            <w:tcW w:w="4714" w:type="dxa"/>
          </w:tcPr>
          <w:p w14:paraId="0ED4B137" w14:textId="3A4E07FC" w:rsidR="007A17E0" w:rsidRPr="00251EAD" w:rsidRDefault="007A17E0" w:rsidP="007A17E0">
            <w:pPr>
              <w:spacing w:after="0" w:line="240" w:lineRule="auto"/>
              <w:jc w:val="both"/>
              <w:rPr>
                <w:rFonts w:ascii="Book Antiqua" w:hAnsi="Book Antiqua"/>
                <w:sz w:val="24"/>
                <w:szCs w:val="24"/>
                <w:lang w:val="en-US"/>
              </w:rPr>
            </w:pPr>
            <w:r w:rsidRPr="00251EAD">
              <w:rPr>
                <w:rFonts w:ascii="Book Antiqua" w:eastAsia="Times New Roman" w:hAnsi="Book Antiqua"/>
                <w:color w:val="000000"/>
                <w:sz w:val="24"/>
                <w:szCs w:val="24"/>
                <w:highlight w:val="white"/>
              </w:rPr>
              <w:t xml:space="preserve">Expectations from stuttering therapy: Qualitative content analysis of client's perspective in </w:t>
            </w:r>
            <w:proofErr w:type="spellStart"/>
            <w:r w:rsidRPr="00251EAD">
              <w:rPr>
                <w:rFonts w:ascii="Book Antiqua" w:eastAsia="Times New Roman" w:hAnsi="Book Antiqua"/>
                <w:color w:val="000000"/>
                <w:sz w:val="24"/>
                <w:szCs w:val="24"/>
                <w:highlight w:val="white"/>
              </w:rPr>
              <w:t>kannada</w:t>
            </w:r>
            <w:proofErr w:type="spellEnd"/>
            <w:r w:rsidRPr="00251EAD">
              <w:rPr>
                <w:rFonts w:ascii="Book Antiqua" w:eastAsia="Times New Roman" w:hAnsi="Book Antiqua"/>
                <w:color w:val="000000"/>
                <w:sz w:val="24"/>
                <w:szCs w:val="24"/>
                <w:highlight w:val="white"/>
              </w:rPr>
              <w:t xml:space="preserve"> speaking adults who stutter</w:t>
            </w:r>
          </w:p>
        </w:tc>
        <w:tc>
          <w:tcPr>
            <w:tcW w:w="2180" w:type="dxa"/>
          </w:tcPr>
          <w:p w14:paraId="109F5636" w14:textId="79E2987F" w:rsidR="007A17E0" w:rsidRPr="00251EAD" w:rsidRDefault="007A17E0" w:rsidP="007A17E0">
            <w:pPr>
              <w:spacing w:after="0" w:line="240" w:lineRule="auto"/>
              <w:jc w:val="both"/>
              <w:rPr>
                <w:rFonts w:ascii="Book Antiqua" w:hAnsi="Book Antiqua"/>
                <w:bCs/>
                <w:color w:val="000000"/>
                <w:sz w:val="24"/>
                <w:szCs w:val="24"/>
                <w:lang w:val="en-US"/>
              </w:rPr>
            </w:pPr>
            <w:r w:rsidRPr="00251EAD">
              <w:rPr>
                <w:rFonts w:ascii="Book Antiqua" w:eastAsia="Times New Roman" w:hAnsi="Book Antiqua"/>
                <w:sz w:val="24"/>
                <w:szCs w:val="24"/>
              </w:rPr>
              <w:t>Dr. M</w:t>
            </w:r>
            <w:r>
              <w:rPr>
                <w:rFonts w:ascii="Book Antiqua" w:eastAsia="Times New Roman" w:hAnsi="Book Antiqua"/>
                <w:sz w:val="24"/>
                <w:szCs w:val="24"/>
              </w:rPr>
              <w:t xml:space="preserve"> </w:t>
            </w:r>
            <w:r w:rsidRPr="00251EAD">
              <w:rPr>
                <w:rFonts w:ascii="Book Antiqua" w:eastAsia="Times New Roman" w:hAnsi="Book Antiqua"/>
                <w:sz w:val="24"/>
                <w:szCs w:val="24"/>
              </w:rPr>
              <w:t>Santosh</w:t>
            </w:r>
          </w:p>
        </w:tc>
      </w:tr>
      <w:tr w:rsidR="007A17E0" w:rsidRPr="00031328" w14:paraId="459A22B6" w14:textId="77777777" w:rsidTr="00544BFD">
        <w:tc>
          <w:tcPr>
            <w:tcW w:w="970" w:type="dxa"/>
          </w:tcPr>
          <w:p w14:paraId="63751713" w14:textId="0B350D0C" w:rsidR="007A17E0" w:rsidRPr="00C12F9F" w:rsidRDefault="007A17E0" w:rsidP="007A17E0">
            <w:pPr>
              <w:spacing w:after="0" w:line="240" w:lineRule="auto"/>
              <w:ind w:left="360"/>
              <w:jc w:val="center"/>
              <w:rPr>
                <w:rFonts w:ascii="Book Antiqua" w:hAnsi="Book Antiqua"/>
                <w:sz w:val="24"/>
                <w:szCs w:val="24"/>
                <w:lang w:val="en-US"/>
              </w:rPr>
            </w:pPr>
            <w:r w:rsidRPr="00C12F9F">
              <w:rPr>
                <w:rFonts w:ascii="Book Antiqua" w:hAnsi="Book Antiqua"/>
                <w:sz w:val="24"/>
                <w:szCs w:val="24"/>
                <w:lang w:val="en-US"/>
              </w:rPr>
              <w:t>48.</w:t>
            </w:r>
          </w:p>
        </w:tc>
        <w:tc>
          <w:tcPr>
            <w:tcW w:w="2172" w:type="dxa"/>
          </w:tcPr>
          <w:p w14:paraId="1E032C2A" w14:textId="3CC1C37B" w:rsidR="007A17E0" w:rsidRPr="00C12F9F" w:rsidRDefault="007A17E0" w:rsidP="007A17E0">
            <w:pPr>
              <w:pStyle w:val="ListParagraph"/>
              <w:spacing w:after="0" w:line="240" w:lineRule="auto"/>
              <w:ind w:left="0"/>
              <w:jc w:val="both"/>
              <w:rPr>
                <w:rFonts w:ascii="Book Antiqua" w:hAnsi="Book Antiqua" w:cs="Times New Roman"/>
                <w:bCs/>
                <w:sz w:val="24"/>
                <w:szCs w:val="24"/>
                <w:lang w:val="en-US"/>
              </w:rPr>
            </w:pPr>
            <w:proofErr w:type="spellStart"/>
            <w:r w:rsidRPr="00C12F9F">
              <w:rPr>
                <w:rFonts w:ascii="Book Antiqua" w:eastAsia="Times New Roman" w:hAnsi="Book Antiqua" w:cs="Times New Roman"/>
                <w:color w:val="000000"/>
                <w:sz w:val="24"/>
                <w:szCs w:val="24"/>
              </w:rPr>
              <w:t>Ayisha</w:t>
            </w:r>
            <w:proofErr w:type="spellEnd"/>
            <w:r w:rsidRPr="00C12F9F">
              <w:rPr>
                <w:rFonts w:ascii="Book Antiqua" w:eastAsia="Times New Roman" w:hAnsi="Book Antiqua" w:cs="Times New Roman"/>
                <w:color w:val="000000"/>
                <w:sz w:val="24"/>
                <w:szCs w:val="24"/>
              </w:rPr>
              <w:t xml:space="preserve"> Nazir K</w:t>
            </w:r>
          </w:p>
        </w:tc>
        <w:tc>
          <w:tcPr>
            <w:tcW w:w="4714" w:type="dxa"/>
          </w:tcPr>
          <w:p w14:paraId="7AC20F30" w14:textId="60E0FBDB" w:rsidR="007A17E0" w:rsidRPr="00C12F9F" w:rsidRDefault="007A17E0" w:rsidP="007A17E0">
            <w:pPr>
              <w:spacing w:after="0" w:line="240" w:lineRule="auto"/>
              <w:jc w:val="both"/>
              <w:rPr>
                <w:rFonts w:ascii="Book Antiqua" w:hAnsi="Book Antiqua"/>
                <w:bCs/>
                <w:sz w:val="24"/>
                <w:szCs w:val="24"/>
                <w:lang w:val="en-US"/>
              </w:rPr>
            </w:pPr>
            <w:r w:rsidRPr="00C12F9F">
              <w:rPr>
                <w:rFonts w:ascii="Book Antiqua" w:eastAsia="Times New Roman" w:hAnsi="Book Antiqua"/>
                <w:color w:val="000000"/>
                <w:sz w:val="24"/>
                <w:szCs w:val="24"/>
              </w:rPr>
              <w:t xml:space="preserve">A </w:t>
            </w:r>
            <w:proofErr w:type="spellStart"/>
            <w:r w:rsidRPr="00C12F9F">
              <w:rPr>
                <w:rFonts w:ascii="Book Antiqua" w:eastAsia="Times New Roman" w:hAnsi="Book Antiqua"/>
                <w:color w:val="000000"/>
                <w:sz w:val="24"/>
                <w:szCs w:val="24"/>
              </w:rPr>
              <w:t>scientometric</w:t>
            </w:r>
            <w:proofErr w:type="spellEnd"/>
            <w:r w:rsidRPr="00C12F9F">
              <w:rPr>
                <w:rFonts w:ascii="Book Antiqua" w:eastAsia="Times New Roman" w:hAnsi="Book Antiqua"/>
                <w:color w:val="000000"/>
                <w:sz w:val="24"/>
                <w:szCs w:val="24"/>
              </w:rPr>
              <w:t xml:space="preserve"> review of articles published in the Journal Aphasiology in the year 2020</w:t>
            </w:r>
          </w:p>
        </w:tc>
        <w:tc>
          <w:tcPr>
            <w:tcW w:w="2180" w:type="dxa"/>
          </w:tcPr>
          <w:p w14:paraId="01CD8CAB" w14:textId="16685FA0"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C12F9F">
              <w:rPr>
                <w:rFonts w:ascii="Book Antiqua" w:eastAsia="Times New Roman" w:hAnsi="Book Antiqua" w:cs="Times New Roman"/>
                <w:sz w:val="24"/>
                <w:szCs w:val="24"/>
              </w:rPr>
              <w:t>Dr. S P Goswami</w:t>
            </w:r>
          </w:p>
        </w:tc>
      </w:tr>
      <w:tr w:rsidR="007A17E0" w:rsidRPr="00031328" w14:paraId="5BA5E4F8" w14:textId="77777777" w:rsidTr="00544BFD">
        <w:tc>
          <w:tcPr>
            <w:tcW w:w="970" w:type="dxa"/>
          </w:tcPr>
          <w:p w14:paraId="0CCF24C3" w14:textId="77777777" w:rsidR="007A17E0" w:rsidRPr="00606869" w:rsidRDefault="007A17E0" w:rsidP="007A17E0">
            <w:pPr>
              <w:spacing w:after="0" w:line="240" w:lineRule="auto"/>
              <w:ind w:left="360"/>
              <w:jc w:val="center"/>
              <w:rPr>
                <w:rFonts w:ascii="Book Antiqua" w:hAnsi="Book Antiqua"/>
                <w:sz w:val="12"/>
                <w:szCs w:val="12"/>
                <w:lang w:val="en-US"/>
              </w:rPr>
            </w:pPr>
          </w:p>
          <w:p w14:paraId="093FC45D" w14:textId="77777777" w:rsidR="007A17E0" w:rsidRDefault="007A17E0" w:rsidP="007A17E0">
            <w:pPr>
              <w:spacing w:after="0" w:line="240" w:lineRule="auto"/>
              <w:ind w:left="360"/>
              <w:jc w:val="center"/>
              <w:rPr>
                <w:rFonts w:ascii="Book Antiqua" w:hAnsi="Book Antiqua"/>
                <w:sz w:val="24"/>
                <w:szCs w:val="24"/>
                <w:lang w:val="en-US"/>
              </w:rPr>
            </w:pPr>
          </w:p>
          <w:p w14:paraId="4BD364B6" w14:textId="01C1F77A" w:rsidR="007A17E0"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49.</w:t>
            </w:r>
          </w:p>
        </w:tc>
        <w:tc>
          <w:tcPr>
            <w:tcW w:w="2172" w:type="dxa"/>
            <w:vAlign w:val="center"/>
          </w:tcPr>
          <w:p w14:paraId="07CB78FB" w14:textId="5A528E09" w:rsidR="007A17E0" w:rsidRPr="00251EAD" w:rsidRDefault="007A17E0" w:rsidP="007A17E0">
            <w:pPr>
              <w:pStyle w:val="ListParagraph"/>
              <w:spacing w:after="0" w:line="240" w:lineRule="auto"/>
              <w:ind w:left="0"/>
              <w:jc w:val="both"/>
              <w:rPr>
                <w:rFonts w:ascii="Book Antiqua" w:eastAsia="Times New Roman" w:hAnsi="Book Antiqua" w:cs="Times New Roman"/>
                <w:color w:val="000000"/>
                <w:sz w:val="24"/>
                <w:szCs w:val="24"/>
                <w:highlight w:val="white"/>
              </w:rPr>
            </w:pPr>
            <w:r w:rsidRPr="00251EAD">
              <w:rPr>
                <w:rFonts w:ascii="Book Antiqua" w:eastAsia="Times New Roman" w:hAnsi="Book Antiqua" w:cs="Times New Roman"/>
                <w:color w:val="000000"/>
                <w:sz w:val="24"/>
                <w:szCs w:val="24"/>
                <w:highlight w:val="white"/>
              </w:rPr>
              <w:t>Bhavani Venkatachalam</w:t>
            </w:r>
          </w:p>
        </w:tc>
        <w:tc>
          <w:tcPr>
            <w:tcW w:w="4714" w:type="dxa"/>
            <w:vAlign w:val="center"/>
          </w:tcPr>
          <w:p w14:paraId="23ECE703" w14:textId="435C9EA8" w:rsidR="007A17E0" w:rsidRPr="00251EAD" w:rsidRDefault="007A17E0" w:rsidP="007A17E0">
            <w:pP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color w:val="000000"/>
                <w:sz w:val="24"/>
                <w:szCs w:val="24"/>
                <w:highlight w:val="white"/>
              </w:rPr>
              <w:t xml:space="preserve">Comparative study between grid-based and visual scene </w:t>
            </w:r>
            <w:proofErr w:type="gramStart"/>
            <w:r w:rsidRPr="00251EAD">
              <w:rPr>
                <w:rFonts w:ascii="Book Antiqua" w:eastAsia="Times New Roman" w:hAnsi="Book Antiqua"/>
                <w:color w:val="000000"/>
                <w:sz w:val="24"/>
                <w:szCs w:val="24"/>
                <w:highlight w:val="white"/>
              </w:rPr>
              <w:t>display</w:t>
            </w:r>
            <w:proofErr w:type="gramEnd"/>
            <w:r w:rsidRPr="00251EAD">
              <w:rPr>
                <w:rFonts w:ascii="Book Antiqua" w:eastAsia="Times New Roman" w:hAnsi="Book Antiqua"/>
                <w:color w:val="000000"/>
                <w:sz w:val="24"/>
                <w:szCs w:val="24"/>
                <w:highlight w:val="white"/>
              </w:rPr>
              <w:t xml:space="preserve"> based </w:t>
            </w:r>
            <w:r>
              <w:rPr>
                <w:rFonts w:ascii="Book Antiqua" w:eastAsia="Times New Roman" w:hAnsi="Book Antiqua"/>
                <w:color w:val="000000"/>
                <w:sz w:val="24"/>
                <w:szCs w:val="24"/>
                <w:highlight w:val="white"/>
              </w:rPr>
              <w:t>AAC</w:t>
            </w:r>
            <w:r w:rsidRPr="00251EAD">
              <w:rPr>
                <w:rFonts w:ascii="Book Antiqua" w:eastAsia="Times New Roman" w:hAnsi="Book Antiqua"/>
                <w:color w:val="000000"/>
                <w:sz w:val="24"/>
                <w:szCs w:val="24"/>
                <w:highlight w:val="white"/>
              </w:rPr>
              <w:t xml:space="preserve"> systems in children with cerebral palsy</w:t>
            </w:r>
          </w:p>
        </w:tc>
        <w:tc>
          <w:tcPr>
            <w:tcW w:w="2180" w:type="dxa"/>
            <w:vAlign w:val="center"/>
          </w:tcPr>
          <w:p w14:paraId="5B561EA0" w14:textId="0808488E"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Pr>
                <w:rFonts w:ascii="Book Antiqua" w:eastAsia="Times New Roman" w:hAnsi="Book Antiqua" w:cs="Times New Roman"/>
                <w:sz w:val="24"/>
                <w:szCs w:val="24"/>
              </w:rPr>
              <w:t>Dr</w:t>
            </w:r>
            <w:r w:rsidRPr="00251EAD">
              <w:rPr>
                <w:rFonts w:ascii="Book Antiqua" w:eastAsia="Times New Roman" w:hAnsi="Book Antiqua" w:cs="Times New Roman"/>
                <w:sz w:val="24"/>
                <w:szCs w:val="24"/>
              </w:rPr>
              <w:t xml:space="preserve">. </w:t>
            </w:r>
            <w:proofErr w:type="spellStart"/>
            <w:r w:rsidRPr="00251EAD">
              <w:rPr>
                <w:rFonts w:ascii="Book Antiqua" w:eastAsia="Times New Roman" w:hAnsi="Book Antiqua" w:cs="Times New Roman"/>
                <w:sz w:val="24"/>
                <w:szCs w:val="24"/>
              </w:rPr>
              <w:t>Ajish</w:t>
            </w:r>
            <w:proofErr w:type="spellEnd"/>
            <w:r w:rsidRPr="00251EAD">
              <w:rPr>
                <w:rFonts w:ascii="Book Antiqua" w:eastAsia="Times New Roman" w:hAnsi="Book Antiqua" w:cs="Times New Roman"/>
                <w:sz w:val="24"/>
                <w:szCs w:val="24"/>
              </w:rPr>
              <w:t xml:space="preserve"> K</w:t>
            </w:r>
            <w:r>
              <w:rPr>
                <w:rFonts w:ascii="Book Antiqua" w:eastAsia="Times New Roman" w:hAnsi="Book Antiqua" w:cs="Times New Roman"/>
                <w:sz w:val="24"/>
                <w:szCs w:val="24"/>
              </w:rPr>
              <w:t xml:space="preserve"> </w:t>
            </w:r>
            <w:r w:rsidRPr="00251EAD">
              <w:rPr>
                <w:rFonts w:ascii="Book Antiqua" w:eastAsia="Times New Roman" w:hAnsi="Book Antiqua" w:cs="Times New Roman"/>
                <w:sz w:val="24"/>
                <w:szCs w:val="24"/>
              </w:rPr>
              <w:t>Abraham</w:t>
            </w:r>
          </w:p>
          <w:p w14:paraId="21818ECD" w14:textId="77777777" w:rsidR="007A17E0" w:rsidRDefault="007A17E0" w:rsidP="007A17E0">
            <w:pPr>
              <w:pStyle w:val="ListParagraph"/>
              <w:spacing w:after="0" w:line="240" w:lineRule="auto"/>
              <w:ind w:left="0"/>
              <w:rPr>
                <w:rFonts w:ascii="Book Antiqua" w:eastAsia="Times New Roman" w:hAnsi="Book Antiqua" w:cs="Times New Roman"/>
                <w:bCs/>
                <w:sz w:val="24"/>
                <w:szCs w:val="24"/>
                <w:lang w:val="en-US"/>
              </w:rPr>
            </w:pPr>
            <w:r w:rsidRPr="00251EAD">
              <w:rPr>
                <w:rFonts w:ascii="Book Antiqua" w:eastAsia="Times New Roman" w:hAnsi="Book Antiqua" w:cs="Times New Roman"/>
                <w:bCs/>
                <w:sz w:val="24"/>
                <w:szCs w:val="24"/>
                <w:lang w:val="en-US"/>
              </w:rPr>
              <w:t xml:space="preserve">Co-Guide: </w:t>
            </w:r>
          </w:p>
          <w:p w14:paraId="49D9427F" w14:textId="77777777" w:rsidR="007A17E0" w:rsidRDefault="007A17E0" w:rsidP="007A17E0">
            <w:pPr>
              <w:pStyle w:val="ListParagraph"/>
              <w:spacing w:after="0" w:line="240" w:lineRule="auto"/>
              <w:ind w:left="0"/>
              <w:rPr>
                <w:rFonts w:ascii="Book Antiqua" w:eastAsia="Times New Roman" w:hAnsi="Book Antiqua" w:cs="Times New Roman"/>
                <w:bCs/>
                <w:sz w:val="24"/>
                <w:szCs w:val="24"/>
                <w:lang w:val="en-US"/>
              </w:rPr>
            </w:pPr>
            <w:r w:rsidRPr="00251EAD">
              <w:rPr>
                <w:rFonts w:ascii="Book Antiqua" w:eastAsia="Times New Roman" w:hAnsi="Book Antiqua" w:cs="Times New Roman"/>
                <w:bCs/>
                <w:sz w:val="24"/>
                <w:szCs w:val="24"/>
                <w:lang w:val="en-US"/>
              </w:rPr>
              <w:t>Dr. Reuben Thomas Varghese</w:t>
            </w:r>
          </w:p>
          <w:p w14:paraId="52672FE9" w14:textId="23E601A1" w:rsidR="00C12F9F" w:rsidRPr="00251EAD" w:rsidRDefault="00C12F9F" w:rsidP="007A17E0">
            <w:pPr>
              <w:pStyle w:val="ListParagraph"/>
              <w:spacing w:after="0" w:line="240" w:lineRule="auto"/>
              <w:ind w:left="0"/>
              <w:rPr>
                <w:rFonts w:ascii="Book Antiqua" w:eastAsia="Times New Roman" w:hAnsi="Book Antiqua" w:cs="Times New Roman"/>
                <w:sz w:val="24"/>
                <w:szCs w:val="24"/>
              </w:rPr>
            </w:pPr>
          </w:p>
        </w:tc>
      </w:tr>
      <w:tr w:rsidR="00C12F9F" w:rsidRPr="00031328" w14:paraId="67BED5C7" w14:textId="77777777" w:rsidTr="007225EB">
        <w:tc>
          <w:tcPr>
            <w:tcW w:w="970" w:type="dxa"/>
          </w:tcPr>
          <w:p w14:paraId="2ED8E724" w14:textId="77777777" w:rsidR="00C12F9F" w:rsidRDefault="00C12F9F" w:rsidP="00C12F9F">
            <w:pPr>
              <w:spacing w:after="0" w:line="240" w:lineRule="auto"/>
              <w:rPr>
                <w:rFonts w:ascii="Book Antiqua" w:hAnsi="Book Antiqua"/>
                <w:sz w:val="24"/>
                <w:szCs w:val="24"/>
                <w:lang w:val="en-US"/>
              </w:rPr>
            </w:pPr>
            <w:r w:rsidRPr="00031328">
              <w:rPr>
                <w:rFonts w:ascii="Book Antiqua" w:hAnsi="Book Antiqua"/>
                <w:b/>
                <w:bCs/>
                <w:sz w:val="24"/>
                <w:szCs w:val="24"/>
                <w:lang w:val="en-US"/>
              </w:rPr>
              <w:lastRenderedPageBreak/>
              <w:t>S</w:t>
            </w:r>
            <w:r>
              <w:rPr>
                <w:rFonts w:ascii="Book Antiqua" w:hAnsi="Book Antiqua"/>
                <w:b/>
                <w:bCs/>
                <w:sz w:val="24"/>
                <w:szCs w:val="24"/>
                <w:lang w:val="en-US"/>
              </w:rPr>
              <w:t>l</w:t>
            </w:r>
            <w:r w:rsidRPr="00031328">
              <w:rPr>
                <w:rFonts w:ascii="Book Antiqua" w:hAnsi="Book Antiqua"/>
                <w:b/>
                <w:bCs/>
                <w:sz w:val="24"/>
                <w:szCs w:val="24"/>
                <w:lang w:val="en-US"/>
              </w:rPr>
              <w:t>. No.</w:t>
            </w:r>
          </w:p>
        </w:tc>
        <w:tc>
          <w:tcPr>
            <w:tcW w:w="2172" w:type="dxa"/>
          </w:tcPr>
          <w:p w14:paraId="52282439" w14:textId="77777777" w:rsidR="00C12F9F" w:rsidRPr="00251EAD" w:rsidRDefault="00C12F9F" w:rsidP="007225EB">
            <w:pPr>
              <w:pStyle w:val="ListParagraph"/>
              <w:spacing w:after="0" w:line="240" w:lineRule="auto"/>
              <w:ind w:left="0"/>
              <w:jc w:val="center"/>
              <w:rPr>
                <w:rFonts w:ascii="Book Antiqua" w:eastAsia="Times New Roman" w:hAnsi="Book Antiqua" w:cs="Times New Roman"/>
                <w:color w:val="000000"/>
                <w:sz w:val="24"/>
                <w:szCs w:val="24"/>
                <w:highlight w:val="white"/>
              </w:rPr>
            </w:pPr>
            <w:r w:rsidRPr="00031328">
              <w:rPr>
                <w:rFonts w:ascii="Book Antiqua" w:hAnsi="Book Antiqua"/>
                <w:b/>
                <w:bCs/>
                <w:sz w:val="24"/>
                <w:szCs w:val="24"/>
                <w:lang w:val="en-US"/>
              </w:rPr>
              <w:t>Candidate</w:t>
            </w:r>
          </w:p>
        </w:tc>
        <w:tc>
          <w:tcPr>
            <w:tcW w:w="4714" w:type="dxa"/>
          </w:tcPr>
          <w:p w14:paraId="690277DF" w14:textId="77777777" w:rsidR="00C12F9F" w:rsidRPr="00251EAD" w:rsidRDefault="00C12F9F" w:rsidP="007225EB">
            <w:pPr>
              <w:spacing w:after="0" w:line="240" w:lineRule="auto"/>
              <w:jc w:val="center"/>
              <w:rPr>
                <w:rFonts w:ascii="Book Antiqua" w:eastAsia="Times New Roman" w:hAnsi="Book Antiqua"/>
                <w:color w:val="000000"/>
                <w:sz w:val="24"/>
                <w:szCs w:val="24"/>
                <w:highlight w:val="white"/>
              </w:rPr>
            </w:pPr>
            <w:r w:rsidRPr="00031328">
              <w:rPr>
                <w:rFonts w:ascii="Book Antiqua" w:hAnsi="Book Antiqua"/>
                <w:b/>
                <w:bCs/>
                <w:sz w:val="24"/>
                <w:szCs w:val="24"/>
                <w:lang w:val="en-US"/>
              </w:rPr>
              <w:t>Topic</w:t>
            </w:r>
          </w:p>
        </w:tc>
        <w:tc>
          <w:tcPr>
            <w:tcW w:w="2180" w:type="dxa"/>
          </w:tcPr>
          <w:p w14:paraId="1EBD85B3" w14:textId="77777777" w:rsidR="00C12F9F" w:rsidRPr="00251EAD" w:rsidRDefault="00C12F9F" w:rsidP="007225EB">
            <w:pPr>
              <w:spacing w:after="0" w:line="240" w:lineRule="auto"/>
              <w:jc w:val="center"/>
              <w:rPr>
                <w:rFonts w:ascii="Book Antiqua" w:eastAsia="Times New Roman" w:hAnsi="Book Antiqua"/>
                <w:sz w:val="24"/>
                <w:szCs w:val="24"/>
              </w:rPr>
            </w:pPr>
            <w:r w:rsidRPr="00031328">
              <w:rPr>
                <w:rFonts w:ascii="Book Antiqua" w:hAnsi="Book Antiqua"/>
                <w:b/>
                <w:bCs/>
                <w:sz w:val="24"/>
                <w:szCs w:val="24"/>
                <w:lang w:val="en-US"/>
              </w:rPr>
              <w:t>Guide</w:t>
            </w:r>
          </w:p>
        </w:tc>
      </w:tr>
      <w:tr w:rsidR="007A17E0" w:rsidRPr="00031328" w14:paraId="0ADB9BFF" w14:textId="77777777" w:rsidTr="00544BFD">
        <w:trPr>
          <w:trHeight w:val="638"/>
        </w:trPr>
        <w:tc>
          <w:tcPr>
            <w:tcW w:w="970" w:type="dxa"/>
          </w:tcPr>
          <w:p w14:paraId="3E46958A" w14:textId="77777777" w:rsidR="007A17E0" w:rsidRPr="00606869" w:rsidRDefault="007A17E0" w:rsidP="007A17E0">
            <w:pPr>
              <w:spacing w:after="0" w:line="240" w:lineRule="auto"/>
              <w:ind w:left="360"/>
              <w:jc w:val="center"/>
              <w:rPr>
                <w:rFonts w:ascii="Book Antiqua" w:hAnsi="Book Antiqua"/>
                <w:sz w:val="2"/>
                <w:szCs w:val="2"/>
                <w:lang w:val="en-US"/>
              </w:rPr>
            </w:pPr>
          </w:p>
          <w:p w14:paraId="45326880" w14:textId="34E39CFC" w:rsidR="007A17E0" w:rsidRPr="00A6576E"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50.</w:t>
            </w:r>
          </w:p>
        </w:tc>
        <w:tc>
          <w:tcPr>
            <w:tcW w:w="2172" w:type="dxa"/>
          </w:tcPr>
          <w:p w14:paraId="39DFD2D0" w14:textId="70750CCA"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color w:val="000000"/>
                <w:sz w:val="24"/>
                <w:szCs w:val="24"/>
                <w:highlight w:val="white"/>
              </w:rPr>
              <w:t>Chandana S</w:t>
            </w:r>
          </w:p>
        </w:tc>
        <w:tc>
          <w:tcPr>
            <w:tcW w:w="4714" w:type="dxa"/>
          </w:tcPr>
          <w:p w14:paraId="2ED7DAE6" w14:textId="2CE00DDD" w:rsidR="007A17E0" w:rsidRPr="00251EAD" w:rsidRDefault="007A17E0" w:rsidP="007A17E0">
            <w:pPr>
              <w:spacing w:after="0" w:line="240" w:lineRule="auto"/>
              <w:jc w:val="both"/>
              <w:rPr>
                <w:rFonts w:ascii="Book Antiqua" w:eastAsia="Times New Roman" w:hAnsi="Book Antiqua"/>
                <w:sz w:val="24"/>
                <w:szCs w:val="24"/>
              </w:rPr>
            </w:pPr>
            <w:r w:rsidRPr="00251EAD">
              <w:rPr>
                <w:rFonts w:ascii="Book Antiqua" w:eastAsia="Times New Roman" w:hAnsi="Book Antiqua"/>
                <w:sz w:val="24"/>
                <w:szCs w:val="24"/>
              </w:rPr>
              <w:t xml:space="preserve">Development and validation of functional assessment questionnaire for school-age </w:t>
            </w:r>
          </w:p>
          <w:p w14:paraId="5AA74702" w14:textId="262369C8"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sz w:val="24"/>
                <w:szCs w:val="24"/>
              </w:rPr>
              <w:t>children with specific learning disability based on ICF-CY</w:t>
            </w:r>
          </w:p>
        </w:tc>
        <w:tc>
          <w:tcPr>
            <w:tcW w:w="2180" w:type="dxa"/>
          </w:tcPr>
          <w:p w14:paraId="5E5C0293" w14:textId="4027A910"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Jayashree C</w:t>
            </w:r>
            <w:r>
              <w:rPr>
                <w:rFonts w:ascii="Book Antiqua" w:eastAsia="Times New Roman" w:hAnsi="Book Antiqua" w:cs="Times New Roman"/>
                <w:sz w:val="24"/>
                <w:szCs w:val="24"/>
              </w:rPr>
              <w:t xml:space="preserve"> </w:t>
            </w:r>
            <w:r w:rsidRPr="00251EAD">
              <w:rPr>
                <w:rFonts w:ascii="Book Antiqua" w:eastAsia="Times New Roman" w:hAnsi="Book Antiqua" w:cs="Times New Roman"/>
                <w:sz w:val="24"/>
                <w:szCs w:val="24"/>
              </w:rPr>
              <w:t>S</w:t>
            </w:r>
          </w:p>
        </w:tc>
      </w:tr>
      <w:tr w:rsidR="007A17E0" w:rsidRPr="00031328" w14:paraId="46CED278" w14:textId="77777777" w:rsidTr="00544BFD">
        <w:tc>
          <w:tcPr>
            <w:tcW w:w="970" w:type="dxa"/>
          </w:tcPr>
          <w:p w14:paraId="1B0A3ED3" w14:textId="77777777" w:rsidR="007A17E0" w:rsidRPr="00606869" w:rsidRDefault="007A17E0" w:rsidP="007A17E0">
            <w:pPr>
              <w:spacing w:after="0" w:line="240" w:lineRule="auto"/>
              <w:ind w:left="360"/>
              <w:jc w:val="center"/>
              <w:rPr>
                <w:rFonts w:ascii="Book Antiqua" w:hAnsi="Book Antiqua"/>
                <w:sz w:val="2"/>
                <w:szCs w:val="2"/>
                <w:lang w:val="en-US"/>
              </w:rPr>
            </w:pPr>
          </w:p>
          <w:p w14:paraId="25FC29E7" w14:textId="7318DEDE" w:rsidR="007A17E0" w:rsidRPr="00A6576E"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51.</w:t>
            </w:r>
          </w:p>
        </w:tc>
        <w:tc>
          <w:tcPr>
            <w:tcW w:w="2172" w:type="dxa"/>
          </w:tcPr>
          <w:p w14:paraId="55E05976" w14:textId="557889AF"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Chheda</w:t>
            </w:r>
            <w:proofErr w:type="spellEnd"/>
            <w:r w:rsidRPr="00251EAD">
              <w:rPr>
                <w:rFonts w:ascii="Book Antiqua" w:eastAsia="Times New Roman" w:hAnsi="Book Antiqua"/>
                <w:color w:val="000000"/>
                <w:sz w:val="24"/>
                <w:szCs w:val="24"/>
                <w:highlight w:val="white"/>
              </w:rPr>
              <w:t xml:space="preserve"> </w:t>
            </w:r>
            <w:proofErr w:type="spellStart"/>
            <w:r w:rsidRPr="00251EAD">
              <w:rPr>
                <w:rFonts w:ascii="Book Antiqua" w:eastAsia="Times New Roman" w:hAnsi="Book Antiqua"/>
                <w:color w:val="000000"/>
                <w:sz w:val="24"/>
                <w:szCs w:val="24"/>
                <w:highlight w:val="white"/>
              </w:rPr>
              <w:t>Yasha</w:t>
            </w:r>
            <w:proofErr w:type="spellEnd"/>
            <w:r w:rsidRPr="00251EAD">
              <w:rPr>
                <w:rFonts w:ascii="Book Antiqua" w:eastAsia="Times New Roman" w:hAnsi="Book Antiqua"/>
                <w:color w:val="000000"/>
                <w:sz w:val="24"/>
                <w:szCs w:val="24"/>
                <w:highlight w:val="white"/>
              </w:rPr>
              <w:t xml:space="preserve"> Jitendra</w:t>
            </w:r>
          </w:p>
        </w:tc>
        <w:tc>
          <w:tcPr>
            <w:tcW w:w="4714" w:type="dxa"/>
          </w:tcPr>
          <w:p w14:paraId="1AD4D5D7" w14:textId="3FA2F209"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Exploring feeding practices in typically developing young children in 3 districts of Maharashtra- </w:t>
            </w:r>
            <w:r w:rsidRPr="00DA117C">
              <w:rPr>
                <w:rFonts w:ascii="Book Antiqua" w:eastAsia="Times New Roman" w:hAnsi="Book Antiqua"/>
                <w:color w:val="000000"/>
                <w:sz w:val="24"/>
                <w:szCs w:val="24"/>
                <w:highlight w:val="white"/>
              </w:rPr>
              <w:t>a preliminary survey</w:t>
            </w:r>
          </w:p>
        </w:tc>
        <w:tc>
          <w:tcPr>
            <w:tcW w:w="2180" w:type="dxa"/>
          </w:tcPr>
          <w:p w14:paraId="721C6801" w14:textId="4C8DAF71"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Swapna N</w:t>
            </w:r>
          </w:p>
        </w:tc>
      </w:tr>
      <w:tr w:rsidR="007A17E0" w:rsidRPr="00031328" w14:paraId="5B908012" w14:textId="77777777" w:rsidTr="00544BFD">
        <w:tc>
          <w:tcPr>
            <w:tcW w:w="970" w:type="dxa"/>
          </w:tcPr>
          <w:p w14:paraId="54A6F184" w14:textId="41EFFE7E" w:rsidR="007A17E0"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52.</w:t>
            </w:r>
          </w:p>
        </w:tc>
        <w:tc>
          <w:tcPr>
            <w:tcW w:w="2172" w:type="dxa"/>
          </w:tcPr>
          <w:p w14:paraId="238C475F" w14:textId="0C46D26C"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Darshita</w:t>
            </w:r>
            <w:proofErr w:type="spellEnd"/>
            <w:r w:rsidRPr="00251EAD">
              <w:rPr>
                <w:rFonts w:ascii="Book Antiqua" w:eastAsia="Times New Roman" w:hAnsi="Book Antiqua"/>
                <w:color w:val="000000"/>
                <w:sz w:val="24"/>
                <w:szCs w:val="24"/>
                <w:highlight w:val="white"/>
              </w:rPr>
              <w:t xml:space="preserve"> K</w:t>
            </w:r>
          </w:p>
        </w:tc>
        <w:tc>
          <w:tcPr>
            <w:tcW w:w="4714" w:type="dxa"/>
          </w:tcPr>
          <w:p w14:paraId="579AC8FF" w14:textId="09A9F5A6"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Effect of chemical substance exposure on voice</w:t>
            </w:r>
          </w:p>
        </w:tc>
        <w:tc>
          <w:tcPr>
            <w:tcW w:w="2180" w:type="dxa"/>
          </w:tcPr>
          <w:p w14:paraId="681DD565" w14:textId="2F24EA6F"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R. Rajasudhakar</w:t>
            </w:r>
          </w:p>
        </w:tc>
      </w:tr>
      <w:tr w:rsidR="007A17E0" w:rsidRPr="00031328" w14:paraId="20CBF740" w14:textId="77777777" w:rsidTr="00544BFD">
        <w:tc>
          <w:tcPr>
            <w:tcW w:w="970" w:type="dxa"/>
          </w:tcPr>
          <w:p w14:paraId="21CD93E9" w14:textId="77777777" w:rsidR="007A17E0" w:rsidRPr="00606869" w:rsidRDefault="007A17E0" w:rsidP="007A17E0">
            <w:pPr>
              <w:spacing w:after="0" w:line="240" w:lineRule="auto"/>
              <w:ind w:left="360"/>
              <w:jc w:val="center"/>
              <w:rPr>
                <w:rFonts w:ascii="Book Antiqua" w:hAnsi="Book Antiqua"/>
                <w:sz w:val="36"/>
                <w:szCs w:val="36"/>
                <w:lang w:val="en-US"/>
              </w:rPr>
            </w:pPr>
          </w:p>
          <w:p w14:paraId="2148E7C8" w14:textId="386F52F0" w:rsidR="007A17E0"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53.</w:t>
            </w:r>
          </w:p>
        </w:tc>
        <w:tc>
          <w:tcPr>
            <w:tcW w:w="2172" w:type="dxa"/>
            <w:vAlign w:val="center"/>
          </w:tcPr>
          <w:p w14:paraId="04F0B1BC" w14:textId="14033687"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Darsitha</w:t>
            </w:r>
            <w:proofErr w:type="spellEnd"/>
            <w:r w:rsidRPr="00251EAD">
              <w:rPr>
                <w:rFonts w:ascii="Book Antiqua" w:eastAsia="Times New Roman" w:hAnsi="Book Antiqua"/>
                <w:color w:val="000000"/>
                <w:sz w:val="24"/>
                <w:szCs w:val="24"/>
                <w:highlight w:val="white"/>
              </w:rPr>
              <w:t xml:space="preserve"> S Alias Sneha S</w:t>
            </w:r>
          </w:p>
        </w:tc>
        <w:tc>
          <w:tcPr>
            <w:tcW w:w="4714" w:type="dxa"/>
            <w:vAlign w:val="center"/>
          </w:tcPr>
          <w:p w14:paraId="20DF371D" w14:textId="7BEF0333" w:rsidR="007A17E0" w:rsidRPr="00B022D8" w:rsidRDefault="007A17E0" w:rsidP="007A17E0">
            <w:pPr>
              <w:spacing w:after="0" w:line="240" w:lineRule="auto"/>
              <w:jc w:val="both"/>
              <w:rPr>
                <w:rFonts w:ascii="Book Antiqua" w:hAnsi="Book Antiqua"/>
                <w:bCs/>
                <w:lang w:val="en-US"/>
              </w:rPr>
            </w:pPr>
            <w:r w:rsidRPr="00B022D8">
              <w:rPr>
                <w:rFonts w:ascii="Book Antiqua" w:eastAsia="Times New Roman" w:hAnsi="Book Antiqua"/>
                <w:color w:val="000000"/>
                <w:highlight w:val="white"/>
              </w:rPr>
              <w:t xml:space="preserve">Development of an automatic speech </w:t>
            </w:r>
            <w:proofErr w:type="gramStart"/>
            <w:r w:rsidRPr="00B022D8">
              <w:rPr>
                <w:rFonts w:ascii="Book Antiqua" w:eastAsia="Times New Roman" w:hAnsi="Book Antiqua"/>
                <w:color w:val="000000"/>
                <w:highlight w:val="white"/>
              </w:rPr>
              <w:t>processing based</w:t>
            </w:r>
            <w:proofErr w:type="gramEnd"/>
            <w:r w:rsidRPr="00B022D8">
              <w:rPr>
                <w:rFonts w:ascii="Book Antiqua" w:eastAsia="Times New Roman" w:hAnsi="Book Antiqua"/>
                <w:color w:val="000000"/>
                <w:highlight w:val="white"/>
              </w:rPr>
              <w:t xml:space="preserve"> procedure for assessment of stuttering in Malayalam speaking adults through virtual mode</w:t>
            </w:r>
          </w:p>
        </w:tc>
        <w:tc>
          <w:tcPr>
            <w:tcW w:w="2180" w:type="dxa"/>
            <w:vAlign w:val="center"/>
          </w:tcPr>
          <w:p w14:paraId="577F96D1" w14:textId="124C1041"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Pr>
                <w:rFonts w:ascii="Book Antiqua" w:eastAsia="Times New Roman" w:hAnsi="Book Antiqua" w:cs="Times New Roman"/>
                <w:sz w:val="24"/>
                <w:szCs w:val="24"/>
              </w:rPr>
              <w:t>Dr</w:t>
            </w:r>
            <w:r w:rsidRPr="00251EAD">
              <w:rPr>
                <w:rFonts w:ascii="Book Antiqua" w:eastAsia="Times New Roman" w:hAnsi="Book Antiqua" w:cs="Times New Roman"/>
                <w:sz w:val="24"/>
                <w:szCs w:val="24"/>
              </w:rPr>
              <w:t xml:space="preserve">. </w:t>
            </w:r>
            <w:proofErr w:type="spellStart"/>
            <w:r w:rsidRPr="00251EAD">
              <w:rPr>
                <w:rFonts w:ascii="Book Antiqua" w:eastAsia="Times New Roman" w:hAnsi="Book Antiqua" w:cs="Times New Roman"/>
                <w:sz w:val="24"/>
                <w:szCs w:val="24"/>
              </w:rPr>
              <w:t>Ajish</w:t>
            </w:r>
            <w:proofErr w:type="spellEnd"/>
            <w:r w:rsidRPr="00251EAD">
              <w:rPr>
                <w:rFonts w:ascii="Book Antiqua" w:eastAsia="Times New Roman" w:hAnsi="Book Antiqua" w:cs="Times New Roman"/>
                <w:sz w:val="24"/>
                <w:szCs w:val="24"/>
              </w:rPr>
              <w:t xml:space="preserve"> K</w:t>
            </w:r>
            <w:r>
              <w:rPr>
                <w:rFonts w:ascii="Book Antiqua" w:eastAsia="Times New Roman" w:hAnsi="Book Antiqua" w:cs="Times New Roman"/>
                <w:sz w:val="24"/>
                <w:szCs w:val="24"/>
              </w:rPr>
              <w:t xml:space="preserve"> </w:t>
            </w:r>
            <w:r w:rsidRPr="00251EAD">
              <w:rPr>
                <w:rFonts w:ascii="Book Antiqua" w:eastAsia="Times New Roman" w:hAnsi="Book Antiqua" w:cs="Times New Roman"/>
                <w:sz w:val="24"/>
                <w:szCs w:val="24"/>
              </w:rPr>
              <w:t>Abraham</w:t>
            </w:r>
          </w:p>
          <w:p w14:paraId="74E9DF5E" w14:textId="77777777" w:rsidR="007A17E0" w:rsidRDefault="007A17E0" w:rsidP="007A17E0">
            <w:pPr>
              <w:pStyle w:val="ListParagraph"/>
              <w:spacing w:after="0" w:line="240" w:lineRule="auto"/>
              <w:ind w:left="0"/>
              <w:rPr>
                <w:rFonts w:ascii="Book Antiqua" w:hAnsi="Book Antiqua" w:cs="Times New Roman"/>
                <w:sz w:val="24"/>
                <w:szCs w:val="24"/>
              </w:rPr>
            </w:pPr>
            <w:r w:rsidRPr="00251EAD">
              <w:rPr>
                <w:rFonts w:ascii="Book Antiqua" w:hAnsi="Book Antiqua" w:cs="Times New Roman"/>
                <w:sz w:val="24"/>
                <w:szCs w:val="24"/>
              </w:rPr>
              <w:t xml:space="preserve">Co-Guide: </w:t>
            </w:r>
          </w:p>
          <w:p w14:paraId="2E5227C2" w14:textId="4C08CB04"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hAnsi="Book Antiqua" w:cs="Times New Roman"/>
                <w:sz w:val="24"/>
                <w:szCs w:val="24"/>
              </w:rPr>
              <w:t>Dr.</w:t>
            </w:r>
            <w:r>
              <w:rPr>
                <w:rFonts w:ascii="Book Antiqua" w:hAnsi="Book Antiqua" w:cs="Times New Roman"/>
                <w:sz w:val="24"/>
                <w:szCs w:val="24"/>
              </w:rPr>
              <w:t xml:space="preserve"> </w:t>
            </w:r>
            <w:r w:rsidRPr="00251EAD">
              <w:rPr>
                <w:rFonts w:ascii="Book Antiqua" w:hAnsi="Book Antiqua" w:cs="Times New Roman"/>
                <w:sz w:val="24"/>
                <w:szCs w:val="24"/>
              </w:rPr>
              <w:t>Sangeetha Mahesh</w:t>
            </w:r>
          </w:p>
        </w:tc>
      </w:tr>
      <w:tr w:rsidR="007A17E0" w:rsidRPr="00031328" w14:paraId="558C9EE6" w14:textId="77777777" w:rsidTr="00544BFD">
        <w:tc>
          <w:tcPr>
            <w:tcW w:w="970" w:type="dxa"/>
          </w:tcPr>
          <w:p w14:paraId="180CA6FF" w14:textId="77777777" w:rsidR="007A17E0" w:rsidRPr="00606869" w:rsidRDefault="007A17E0" w:rsidP="007A17E0">
            <w:pPr>
              <w:spacing w:after="0" w:line="240" w:lineRule="auto"/>
              <w:ind w:left="360"/>
              <w:jc w:val="center"/>
              <w:rPr>
                <w:rFonts w:ascii="Book Antiqua" w:hAnsi="Book Antiqua"/>
                <w:sz w:val="36"/>
                <w:szCs w:val="36"/>
                <w:lang w:val="en-US"/>
              </w:rPr>
            </w:pPr>
          </w:p>
          <w:p w14:paraId="7A832B1C" w14:textId="0EB38547" w:rsidR="007A17E0"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54.</w:t>
            </w:r>
          </w:p>
        </w:tc>
        <w:tc>
          <w:tcPr>
            <w:tcW w:w="2172" w:type="dxa"/>
            <w:vAlign w:val="center"/>
          </w:tcPr>
          <w:p w14:paraId="1519BCEC" w14:textId="5A4FA2D9"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 xml:space="preserve">Delvin </w:t>
            </w:r>
            <w:proofErr w:type="spellStart"/>
            <w:r w:rsidRPr="00251EAD">
              <w:rPr>
                <w:rFonts w:ascii="Book Antiqua" w:eastAsia="Times New Roman" w:hAnsi="Book Antiqua"/>
                <w:color w:val="000000"/>
                <w:sz w:val="24"/>
                <w:szCs w:val="24"/>
                <w:highlight w:val="white"/>
              </w:rPr>
              <w:t>Devassia</w:t>
            </w:r>
            <w:proofErr w:type="spellEnd"/>
          </w:p>
        </w:tc>
        <w:tc>
          <w:tcPr>
            <w:tcW w:w="4714" w:type="dxa"/>
            <w:vAlign w:val="center"/>
          </w:tcPr>
          <w:p w14:paraId="17716501" w14:textId="7FBECDEA" w:rsidR="007A17E0" w:rsidRPr="00B022D8" w:rsidRDefault="007A17E0" w:rsidP="007A17E0">
            <w:pPr>
              <w:spacing w:after="0" w:line="240" w:lineRule="auto"/>
              <w:jc w:val="both"/>
              <w:rPr>
                <w:rFonts w:ascii="Book Antiqua" w:eastAsia="Times New Roman" w:hAnsi="Book Antiqua"/>
              </w:rPr>
            </w:pPr>
            <w:r w:rsidRPr="00B022D8">
              <w:rPr>
                <w:rFonts w:ascii="Book Antiqua" w:eastAsia="Times New Roman" w:hAnsi="Book Antiqua"/>
                <w:highlight w:val="white"/>
              </w:rPr>
              <w:t>Development and validation of an online based flipbook on childhood communication disorders in Malayalam for school teachers</w:t>
            </w:r>
          </w:p>
        </w:tc>
        <w:tc>
          <w:tcPr>
            <w:tcW w:w="2180" w:type="dxa"/>
          </w:tcPr>
          <w:p w14:paraId="743CA4D6" w14:textId="32035EE7"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Pr>
                <w:rFonts w:ascii="Book Antiqua" w:eastAsia="Times New Roman" w:hAnsi="Book Antiqua" w:cs="Times New Roman"/>
                <w:sz w:val="24"/>
                <w:szCs w:val="24"/>
              </w:rPr>
              <w:t>Dr.</w:t>
            </w:r>
            <w:r w:rsidRPr="00251EAD">
              <w:rPr>
                <w:rFonts w:ascii="Book Antiqua" w:eastAsia="Times New Roman" w:hAnsi="Book Antiqua" w:cs="Times New Roman"/>
                <w:sz w:val="24"/>
                <w:szCs w:val="24"/>
              </w:rPr>
              <w:t xml:space="preserve"> N</w:t>
            </w:r>
            <w:r>
              <w:rPr>
                <w:rFonts w:ascii="Book Antiqua" w:eastAsia="Times New Roman" w:hAnsi="Book Antiqua" w:cs="Times New Roman"/>
                <w:sz w:val="24"/>
                <w:szCs w:val="24"/>
              </w:rPr>
              <w:t xml:space="preserve"> </w:t>
            </w:r>
            <w:proofErr w:type="spellStart"/>
            <w:r w:rsidRPr="00251EAD">
              <w:rPr>
                <w:rFonts w:ascii="Book Antiqua" w:eastAsia="Times New Roman" w:hAnsi="Book Antiqua" w:cs="Times New Roman"/>
                <w:sz w:val="24"/>
                <w:szCs w:val="24"/>
              </w:rPr>
              <w:t>Sreedevi</w:t>
            </w:r>
            <w:proofErr w:type="spellEnd"/>
          </w:p>
        </w:tc>
      </w:tr>
      <w:tr w:rsidR="007A17E0" w:rsidRPr="00031328" w14:paraId="5CE3BCE5" w14:textId="77777777" w:rsidTr="00544BFD">
        <w:tc>
          <w:tcPr>
            <w:tcW w:w="970" w:type="dxa"/>
          </w:tcPr>
          <w:p w14:paraId="07FF9436" w14:textId="03A94CCC" w:rsidR="007A17E0"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55.</w:t>
            </w:r>
          </w:p>
        </w:tc>
        <w:tc>
          <w:tcPr>
            <w:tcW w:w="2172" w:type="dxa"/>
          </w:tcPr>
          <w:p w14:paraId="72E59143" w14:textId="3C273573"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Devika Vijayan</w:t>
            </w:r>
          </w:p>
        </w:tc>
        <w:tc>
          <w:tcPr>
            <w:tcW w:w="4714" w:type="dxa"/>
          </w:tcPr>
          <w:p w14:paraId="6C02B9A3" w14:textId="62C20B6A"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Everything you ought to know on laryngo-</w:t>
            </w:r>
            <w:r>
              <w:rPr>
                <w:rFonts w:ascii="Book Antiqua" w:eastAsia="Times New Roman" w:hAnsi="Book Antiqua"/>
                <w:color w:val="000000"/>
                <w:sz w:val="24"/>
                <w:szCs w:val="24"/>
                <w:highlight w:val="white"/>
              </w:rPr>
              <w:t>p</w:t>
            </w:r>
            <w:r w:rsidRPr="00251EAD">
              <w:rPr>
                <w:rFonts w:ascii="Book Antiqua" w:eastAsia="Times New Roman" w:hAnsi="Book Antiqua"/>
                <w:color w:val="000000"/>
                <w:sz w:val="24"/>
                <w:szCs w:val="24"/>
                <w:highlight w:val="white"/>
              </w:rPr>
              <w:t xml:space="preserve">haryngeal </w:t>
            </w:r>
            <w:r>
              <w:rPr>
                <w:rFonts w:ascii="Book Antiqua" w:eastAsia="Times New Roman" w:hAnsi="Book Antiqua"/>
                <w:color w:val="000000"/>
                <w:sz w:val="24"/>
                <w:szCs w:val="24"/>
                <w:highlight w:val="white"/>
              </w:rPr>
              <w:t>r</w:t>
            </w:r>
            <w:r w:rsidRPr="00251EAD">
              <w:rPr>
                <w:rFonts w:ascii="Book Antiqua" w:eastAsia="Times New Roman" w:hAnsi="Book Antiqua"/>
                <w:color w:val="000000"/>
                <w:sz w:val="24"/>
                <w:szCs w:val="24"/>
                <w:highlight w:val="white"/>
              </w:rPr>
              <w:t xml:space="preserve">eflux </w:t>
            </w:r>
            <w:r>
              <w:rPr>
                <w:rFonts w:ascii="Book Antiqua" w:eastAsia="Times New Roman" w:hAnsi="Book Antiqua"/>
                <w:color w:val="000000"/>
                <w:sz w:val="24"/>
                <w:szCs w:val="24"/>
                <w:highlight w:val="white"/>
              </w:rPr>
              <w:t>d</w:t>
            </w:r>
            <w:r w:rsidRPr="00251EAD">
              <w:rPr>
                <w:rFonts w:ascii="Book Antiqua" w:eastAsia="Times New Roman" w:hAnsi="Book Antiqua"/>
                <w:color w:val="000000"/>
                <w:sz w:val="24"/>
                <w:szCs w:val="24"/>
                <w:highlight w:val="white"/>
              </w:rPr>
              <w:t xml:space="preserve">isease (LPRD) - a question bank for the </w:t>
            </w:r>
            <w:r w:rsidRPr="00251EAD">
              <w:rPr>
                <w:rFonts w:ascii="Book Antiqua" w:eastAsia="Times New Roman" w:hAnsi="Book Antiqua"/>
                <w:sz w:val="24"/>
                <w:szCs w:val="24"/>
                <w:highlight w:val="white"/>
              </w:rPr>
              <w:t>l</w:t>
            </w:r>
            <w:r w:rsidRPr="00251EAD">
              <w:rPr>
                <w:rFonts w:ascii="Book Antiqua" w:eastAsia="Times New Roman" w:hAnsi="Book Antiqua"/>
                <w:color w:val="000000"/>
                <w:sz w:val="24"/>
                <w:szCs w:val="24"/>
                <w:highlight w:val="white"/>
              </w:rPr>
              <w:t>earner</w:t>
            </w:r>
          </w:p>
        </w:tc>
        <w:tc>
          <w:tcPr>
            <w:tcW w:w="2180" w:type="dxa"/>
          </w:tcPr>
          <w:p w14:paraId="104EA14A" w14:textId="77777777" w:rsidR="007A17E0"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sz w:val="24"/>
                <w:szCs w:val="24"/>
              </w:rPr>
              <w:t xml:space="preserve">Dr. </w:t>
            </w:r>
          </w:p>
          <w:p w14:paraId="3F989D9F" w14:textId="465CA014"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R Rajasudhakar</w:t>
            </w:r>
          </w:p>
        </w:tc>
      </w:tr>
      <w:tr w:rsidR="007A17E0" w:rsidRPr="00031328" w14:paraId="17F705CF" w14:textId="77777777" w:rsidTr="00544BFD">
        <w:tc>
          <w:tcPr>
            <w:tcW w:w="970" w:type="dxa"/>
          </w:tcPr>
          <w:p w14:paraId="0E7F0DB8" w14:textId="10F3F080" w:rsidR="007A17E0" w:rsidRDefault="007A17E0" w:rsidP="007A17E0">
            <w:pPr>
              <w:spacing w:after="0" w:line="240" w:lineRule="auto"/>
              <w:ind w:left="360"/>
              <w:jc w:val="center"/>
              <w:rPr>
                <w:rFonts w:ascii="Book Antiqua" w:hAnsi="Book Antiqua"/>
                <w:sz w:val="24"/>
                <w:szCs w:val="24"/>
                <w:lang w:val="en-US"/>
              </w:rPr>
            </w:pPr>
            <w:r>
              <w:rPr>
                <w:rFonts w:ascii="Book Antiqua" w:hAnsi="Book Antiqua"/>
                <w:sz w:val="24"/>
                <w:szCs w:val="24"/>
                <w:lang w:val="en-US"/>
              </w:rPr>
              <w:t>56.</w:t>
            </w:r>
          </w:p>
        </w:tc>
        <w:tc>
          <w:tcPr>
            <w:tcW w:w="2172" w:type="dxa"/>
          </w:tcPr>
          <w:p w14:paraId="3B3E0A42" w14:textId="473A55B8"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Erica Mavis</w:t>
            </w:r>
          </w:p>
        </w:tc>
        <w:tc>
          <w:tcPr>
            <w:tcW w:w="4714" w:type="dxa"/>
          </w:tcPr>
          <w:p w14:paraId="561C6B94" w14:textId="6D2E64ED"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Vocal fatigue in speech-language pathologists: An </w:t>
            </w:r>
            <w:r w:rsidRPr="00251EAD">
              <w:rPr>
                <w:rFonts w:ascii="Book Antiqua" w:eastAsia="Times New Roman" w:hAnsi="Book Antiqua"/>
                <w:sz w:val="24"/>
                <w:szCs w:val="24"/>
                <w:highlight w:val="white"/>
              </w:rPr>
              <w:t>e</w:t>
            </w:r>
            <w:r w:rsidRPr="00251EAD">
              <w:rPr>
                <w:rFonts w:ascii="Book Antiqua" w:eastAsia="Times New Roman" w:hAnsi="Book Antiqua"/>
                <w:color w:val="000000"/>
                <w:sz w:val="24"/>
                <w:szCs w:val="24"/>
                <w:highlight w:val="white"/>
              </w:rPr>
              <w:t xml:space="preserve">nquiry using vocal </w:t>
            </w:r>
            <w:r>
              <w:rPr>
                <w:rFonts w:ascii="Book Antiqua" w:eastAsia="Times New Roman" w:hAnsi="Book Antiqua"/>
                <w:color w:val="000000"/>
                <w:sz w:val="24"/>
                <w:szCs w:val="24"/>
                <w:highlight w:val="white"/>
              </w:rPr>
              <w:t>fa</w:t>
            </w:r>
            <w:r w:rsidRPr="00251EAD">
              <w:rPr>
                <w:rFonts w:ascii="Book Antiqua" w:eastAsia="Times New Roman" w:hAnsi="Book Antiqua"/>
                <w:color w:val="000000"/>
                <w:sz w:val="24"/>
                <w:szCs w:val="24"/>
                <w:highlight w:val="white"/>
              </w:rPr>
              <w:t>tigue Index-Version 2 (VFI-2)</w:t>
            </w:r>
          </w:p>
        </w:tc>
        <w:tc>
          <w:tcPr>
            <w:tcW w:w="2180" w:type="dxa"/>
          </w:tcPr>
          <w:p w14:paraId="1B57F24C" w14:textId="5F17FD6E"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sz w:val="24"/>
                <w:szCs w:val="24"/>
              </w:rPr>
              <w:t>Dr. Yeshoda K</w:t>
            </w:r>
          </w:p>
        </w:tc>
      </w:tr>
      <w:tr w:rsidR="007A17E0" w:rsidRPr="00031328" w14:paraId="23348E93" w14:textId="77777777" w:rsidTr="00544BFD">
        <w:tc>
          <w:tcPr>
            <w:tcW w:w="970" w:type="dxa"/>
          </w:tcPr>
          <w:p w14:paraId="15F2957B" w14:textId="795E0F6D"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57.</w:t>
            </w:r>
          </w:p>
        </w:tc>
        <w:tc>
          <w:tcPr>
            <w:tcW w:w="2172" w:type="dxa"/>
          </w:tcPr>
          <w:p w14:paraId="165D4D34" w14:textId="23F73EA0"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Gopika</w:t>
            </w:r>
            <w:proofErr w:type="spellEnd"/>
            <w:r w:rsidRPr="00251EAD">
              <w:rPr>
                <w:rFonts w:ascii="Book Antiqua" w:eastAsia="Times New Roman" w:hAnsi="Book Antiqua"/>
                <w:color w:val="000000"/>
                <w:sz w:val="24"/>
                <w:szCs w:val="24"/>
                <w:highlight w:val="white"/>
              </w:rPr>
              <w:t xml:space="preserve"> Vinod</w:t>
            </w:r>
          </w:p>
        </w:tc>
        <w:tc>
          <w:tcPr>
            <w:tcW w:w="4714" w:type="dxa"/>
          </w:tcPr>
          <w:p w14:paraId="14677C3D" w14:textId="56BC4E04"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A </w:t>
            </w:r>
            <w:proofErr w:type="spellStart"/>
            <w:r w:rsidRPr="00251EAD">
              <w:rPr>
                <w:rFonts w:ascii="Book Antiqua" w:eastAsia="Times New Roman" w:hAnsi="Book Antiqua"/>
                <w:color w:val="000000"/>
                <w:sz w:val="24"/>
                <w:szCs w:val="24"/>
                <w:highlight w:val="white"/>
              </w:rPr>
              <w:t>Scientometric</w:t>
            </w:r>
            <w:proofErr w:type="spellEnd"/>
            <w:r w:rsidRPr="00251EAD">
              <w:rPr>
                <w:rFonts w:ascii="Book Antiqua" w:eastAsia="Times New Roman" w:hAnsi="Book Antiqua"/>
                <w:color w:val="000000"/>
                <w:sz w:val="24"/>
                <w:szCs w:val="24"/>
                <w:highlight w:val="white"/>
              </w:rPr>
              <w:t xml:space="preserve"> </w:t>
            </w:r>
            <w:r>
              <w:rPr>
                <w:rFonts w:ascii="Book Antiqua" w:eastAsia="Times New Roman" w:hAnsi="Book Antiqua"/>
                <w:color w:val="000000"/>
                <w:sz w:val="24"/>
                <w:szCs w:val="24"/>
                <w:highlight w:val="white"/>
              </w:rPr>
              <w:t>r</w:t>
            </w:r>
            <w:r w:rsidRPr="00251EAD">
              <w:rPr>
                <w:rFonts w:ascii="Book Antiqua" w:eastAsia="Times New Roman" w:hAnsi="Book Antiqua"/>
                <w:color w:val="000000"/>
                <w:sz w:val="24"/>
                <w:szCs w:val="24"/>
                <w:highlight w:val="white"/>
              </w:rPr>
              <w:t>eview of articles published in the Journal Aphasiology in the year 201</w:t>
            </w:r>
            <w:r>
              <w:rPr>
                <w:rFonts w:ascii="Book Antiqua" w:eastAsia="Times New Roman" w:hAnsi="Book Antiqua"/>
                <w:color w:val="000000"/>
                <w:sz w:val="24"/>
                <w:szCs w:val="24"/>
              </w:rPr>
              <w:t>8</w:t>
            </w:r>
          </w:p>
        </w:tc>
        <w:tc>
          <w:tcPr>
            <w:tcW w:w="2180" w:type="dxa"/>
          </w:tcPr>
          <w:p w14:paraId="6115FA6A" w14:textId="39DBC204"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Pr>
                <w:rFonts w:ascii="Book Antiqua" w:eastAsia="Times New Roman" w:hAnsi="Book Antiqua" w:cs="Times New Roman"/>
                <w:sz w:val="24"/>
                <w:szCs w:val="24"/>
              </w:rPr>
              <w:t xml:space="preserve">Dr. S </w:t>
            </w:r>
            <w:r w:rsidRPr="00251EAD">
              <w:rPr>
                <w:rFonts w:ascii="Book Antiqua" w:eastAsia="Times New Roman" w:hAnsi="Book Antiqua" w:cs="Times New Roman"/>
                <w:sz w:val="24"/>
                <w:szCs w:val="24"/>
              </w:rPr>
              <w:t>P Goswami</w:t>
            </w:r>
          </w:p>
        </w:tc>
      </w:tr>
      <w:tr w:rsidR="007A17E0" w:rsidRPr="00031328" w14:paraId="3073138F" w14:textId="77777777" w:rsidTr="00544BFD">
        <w:tc>
          <w:tcPr>
            <w:tcW w:w="970" w:type="dxa"/>
          </w:tcPr>
          <w:p w14:paraId="403DE21E" w14:textId="2882B9E4"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58.</w:t>
            </w:r>
          </w:p>
        </w:tc>
        <w:tc>
          <w:tcPr>
            <w:tcW w:w="2172" w:type="dxa"/>
          </w:tcPr>
          <w:p w14:paraId="21187F67" w14:textId="5F2A3E3D"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Guru Vignesh</w:t>
            </w:r>
          </w:p>
        </w:tc>
        <w:tc>
          <w:tcPr>
            <w:tcW w:w="4714" w:type="dxa"/>
          </w:tcPr>
          <w:p w14:paraId="43DC587A" w14:textId="2EEC919F"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Articulation abilities of children with hearing impairment using hearing aids and cochlear </w:t>
            </w:r>
            <w:r>
              <w:rPr>
                <w:rFonts w:ascii="Book Antiqua" w:eastAsia="Times New Roman" w:hAnsi="Book Antiqua"/>
                <w:color w:val="000000"/>
                <w:sz w:val="24"/>
                <w:szCs w:val="24"/>
                <w:highlight w:val="white"/>
              </w:rPr>
              <w:t>i</w:t>
            </w:r>
            <w:r w:rsidRPr="00251EAD">
              <w:rPr>
                <w:rFonts w:ascii="Book Antiqua" w:eastAsia="Times New Roman" w:hAnsi="Book Antiqua"/>
                <w:color w:val="000000"/>
                <w:sz w:val="24"/>
                <w:szCs w:val="24"/>
                <w:highlight w:val="white"/>
              </w:rPr>
              <w:t>mplants: A comparison in Telugu</w:t>
            </w:r>
          </w:p>
        </w:tc>
        <w:tc>
          <w:tcPr>
            <w:tcW w:w="2180" w:type="dxa"/>
          </w:tcPr>
          <w:p w14:paraId="773B13CA" w14:textId="0B326B67"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Pr>
                <w:rFonts w:ascii="Book Antiqua" w:eastAsia="Times New Roman" w:hAnsi="Book Antiqua" w:cs="Times New Roman"/>
                <w:sz w:val="24"/>
                <w:szCs w:val="24"/>
              </w:rPr>
              <w:t xml:space="preserve">Dr. </w:t>
            </w:r>
            <w:r w:rsidRPr="00251EAD">
              <w:rPr>
                <w:rFonts w:ascii="Book Antiqua" w:eastAsia="Times New Roman" w:hAnsi="Book Antiqua" w:cs="Times New Roman"/>
                <w:sz w:val="24"/>
                <w:szCs w:val="24"/>
              </w:rPr>
              <w:t xml:space="preserve">N </w:t>
            </w:r>
            <w:proofErr w:type="spellStart"/>
            <w:r w:rsidRPr="00251EAD">
              <w:rPr>
                <w:rFonts w:ascii="Book Antiqua" w:eastAsia="Times New Roman" w:hAnsi="Book Antiqua" w:cs="Times New Roman"/>
                <w:sz w:val="24"/>
                <w:szCs w:val="24"/>
              </w:rPr>
              <w:t>Sreedevi</w:t>
            </w:r>
            <w:proofErr w:type="spellEnd"/>
          </w:p>
        </w:tc>
      </w:tr>
      <w:tr w:rsidR="007A17E0" w:rsidRPr="00031328" w14:paraId="495E48EE" w14:textId="77777777" w:rsidTr="00544BFD">
        <w:tc>
          <w:tcPr>
            <w:tcW w:w="970" w:type="dxa"/>
          </w:tcPr>
          <w:p w14:paraId="41E3F07D" w14:textId="012A065E"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59.</w:t>
            </w:r>
          </w:p>
        </w:tc>
        <w:tc>
          <w:tcPr>
            <w:tcW w:w="2172" w:type="dxa"/>
          </w:tcPr>
          <w:p w14:paraId="608DD236" w14:textId="72A29A40"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Haripriya</w:t>
            </w:r>
            <w:proofErr w:type="spellEnd"/>
            <w:r w:rsidRPr="00251EAD">
              <w:rPr>
                <w:rFonts w:ascii="Book Antiqua" w:eastAsia="Times New Roman" w:hAnsi="Book Antiqua"/>
                <w:color w:val="000000"/>
                <w:sz w:val="24"/>
                <w:szCs w:val="24"/>
                <w:highlight w:val="white"/>
              </w:rPr>
              <w:t xml:space="preserve"> T</w:t>
            </w:r>
          </w:p>
        </w:tc>
        <w:tc>
          <w:tcPr>
            <w:tcW w:w="4714" w:type="dxa"/>
          </w:tcPr>
          <w:p w14:paraId="3BC6438D" w14:textId="1F18B373"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A </w:t>
            </w:r>
            <w:proofErr w:type="spellStart"/>
            <w:r>
              <w:rPr>
                <w:rFonts w:ascii="Book Antiqua" w:eastAsia="Times New Roman" w:hAnsi="Book Antiqua"/>
                <w:color w:val="000000"/>
                <w:sz w:val="24"/>
                <w:szCs w:val="24"/>
                <w:highlight w:val="white"/>
              </w:rPr>
              <w:t>s</w:t>
            </w:r>
            <w:r w:rsidRPr="00251EAD">
              <w:rPr>
                <w:rFonts w:ascii="Book Antiqua" w:eastAsia="Times New Roman" w:hAnsi="Book Antiqua"/>
                <w:color w:val="000000"/>
                <w:sz w:val="24"/>
                <w:szCs w:val="24"/>
                <w:highlight w:val="white"/>
              </w:rPr>
              <w:t>cientometric</w:t>
            </w:r>
            <w:proofErr w:type="spellEnd"/>
            <w:r w:rsidRPr="00251EAD">
              <w:rPr>
                <w:rFonts w:ascii="Book Antiqua" w:eastAsia="Times New Roman" w:hAnsi="Book Antiqua"/>
                <w:color w:val="000000"/>
                <w:sz w:val="24"/>
                <w:szCs w:val="24"/>
                <w:highlight w:val="white"/>
              </w:rPr>
              <w:t xml:space="preserve"> </w:t>
            </w:r>
            <w:r>
              <w:rPr>
                <w:rFonts w:ascii="Book Antiqua" w:eastAsia="Times New Roman" w:hAnsi="Book Antiqua"/>
                <w:color w:val="000000"/>
                <w:sz w:val="24"/>
                <w:szCs w:val="24"/>
                <w:highlight w:val="white"/>
              </w:rPr>
              <w:t>r</w:t>
            </w:r>
            <w:r w:rsidRPr="00251EAD">
              <w:rPr>
                <w:rFonts w:ascii="Book Antiqua" w:eastAsia="Times New Roman" w:hAnsi="Book Antiqua"/>
                <w:color w:val="000000"/>
                <w:sz w:val="24"/>
                <w:szCs w:val="24"/>
                <w:highlight w:val="white"/>
              </w:rPr>
              <w:t>eview of articles published in the Journal Aphasiology in the year 2021</w:t>
            </w:r>
          </w:p>
        </w:tc>
        <w:tc>
          <w:tcPr>
            <w:tcW w:w="2180" w:type="dxa"/>
          </w:tcPr>
          <w:p w14:paraId="401A3B35" w14:textId="0D44C636"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Pr>
                <w:rFonts w:ascii="Book Antiqua" w:eastAsia="Times New Roman" w:hAnsi="Book Antiqua" w:cs="Times New Roman"/>
                <w:sz w:val="24"/>
                <w:szCs w:val="24"/>
              </w:rPr>
              <w:t xml:space="preserve">Dr. </w:t>
            </w:r>
            <w:r w:rsidRPr="00251EAD">
              <w:rPr>
                <w:rFonts w:ascii="Book Antiqua" w:eastAsia="Times New Roman" w:hAnsi="Book Antiqua" w:cs="Times New Roman"/>
                <w:sz w:val="24"/>
                <w:szCs w:val="24"/>
              </w:rPr>
              <w:t>S</w:t>
            </w:r>
            <w:r>
              <w:rPr>
                <w:rFonts w:ascii="Book Antiqua" w:eastAsia="Times New Roman" w:hAnsi="Book Antiqua" w:cs="Times New Roman"/>
                <w:sz w:val="24"/>
                <w:szCs w:val="24"/>
              </w:rPr>
              <w:t xml:space="preserve"> </w:t>
            </w:r>
            <w:r w:rsidRPr="00251EAD">
              <w:rPr>
                <w:rFonts w:ascii="Book Antiqua" w:eastAsia="Times New Roman" w:hAnsi="Book Antiqua" w:cs="Times New Roman"/>
                <w:sz w:val="24"/>
                <w:szCs w:val="24"/>
              </w:rPr>
              <w:t>P</w:t>
            </w:r>
            <w:r>
              <w:rPr>
                <w:rFonts w:ascii="Book Antiqua" w:eastAsia="Times New Roman" w:hAnsi="Book Antiqua" w:cs="Times New Roman"/>
                <w:sz w:val="24"/>
                <w:szCs w:val="24"/>
              </w:rPr>
              <w:t xml:space="preserve"> </w:t>
            </w:r>
            <w:r w:rsidRPr="00251EAD">
              <w:rPr>
                <w:rFonts w:ascii="Book Antiqua" w:eastAsia="Times New Roman" w:hAnsi="Book Antiqua" w:cs="Times New Roman"/>
                <w:sz w:val="24"/>
                <w:szCs w:val="24"/>
              </w:rPr>
              <w:t>Goswami</w:t>
            </w:r>
          </w:p>
        </w:tc>
      </w:tr>
      <w:tr w:rsidR="007A17E0" w:rsidRPr="00031328" w14:paraId="1F47EFE6" w14:textId="77777777" w:rsidTr="00544BFD">
        <w:tc>
          <w:tcPr>
            <w:tcW w:w="970" w:type="dxa"/>
          </w:tcPr>
          <w:p w14:paraId="0FA91CC7" w14:textId="4442EC63"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60.</w:t>
            </w:r>
          </w:p>
        </w:tc>
        <w:tc>
          <w:tcPr>
            <w:tcW w:w="2172" w:type="dxa"/>
          </w:tcPr>
          <w:p w14:paraId="65C1B30A" w14:textId="63047F43"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 xml:space="preserve">Hiba </w:t>
            </w:r>
            <w:proofErr w:type="spellStart"/>
            <w:r w:rsidRPr="00251EAD">
              <w:rPr>
                <w:rFonts w:ascii="Book Antiqua" w:eastAsia="Times New Roman" w:hAnsi="Book Antiqua"/>
                <w:color w:val="000000"/>
                <w:sz w:val="24"/>
                <w:szCs w:val="24"/>
                <w:highlight w:val="white"/>
              </w:rPr>
              <w:t>Sherin</w:t>
            </w:r>
            <w:proofErr w:type="spellEnd"/>
          </w:p>
        </w:tc>
        <w:tc>
          <w:tcPr>
            <w:tcW w:w="4714" w:type="dxa"/>
          </w:tcPr>
          <w:p w14:paraId="52FE820A" w14:textId="5C763D4B"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Adaptation and validation of </w:t>
            </w:r>
            <w:r>
              <w:rPr>
                <w:rFonts w:ascii="Book Antiqua" w:eastAsia="Times New Roman" w:hAnsi="Book Antiqua"/>
                <w:color w:val="000000"/>
                <w:sz w:val="24"/>
                <w:szCs w:val="24"/>
                <w:highlight w:val="white"/>
              </w:rPr>
              <w:t>o</w:t>
            </w:r>
            <w:r w:rsidRPr="00251EAD">
              <w:rPr>
                <w:rFonts w:ascii="Book Antiqua" w:eastAsia="Times New Roman" w:hAnsi="Book Antiqua"/>
                <w:color w:val="000000"/>
                <w:sz w:val="24"/>
                <w:szCs w:val="24"/>
                <w:highlight w:val="white"/>
              </w:rPr>
              <w:t xml:space="preserve">verall </w:t>
            </w:r>
            <w:r>
              <w:rPr>
                <w:rFonts w:ascii="Book Antiqua" w:eastAsia="Times New Roman" w:hAnsi="Book Antiqua"/>
                <w:color w:val="000000"/>
                <w:sz w:val="24"/>
                <w:szCs w:val="24"/>
                <w:highlight w:val="white"/>
              </w:rPr>
              <w:t>a</w:t>
            </w:r>
            <w:r w:rsidRPr="00251EAD">
              <w:rPr>
                <w:rFonts w:ascii="Book Antiqua" w:eastAsia="Times New Roman" w:hAnsi="Book Antiqua"/>
                <w:color w:val="000000"/>
                <w:sz w:val="24"/>
                <w:szCs w:val="24"/>
                <w:highlight w:val="white"/>
              </w:rPr>
              <w:t xml:space="preserve">ssessment of </w:t>
            </w:r>
            <w:r>
              <w:rPr>
                <w:rFonts w:ascii="Book Antiqua" w:eastAsia="Times New Roman" w:hAnsi="Book Antiqua"/>
                <w:sz w:val="24"/>
                <w:szCs w:val="24"/>
                <w:highlight w:val="white"/>
              </w:rPr>
              <w:t>s</w:t>
            </w:r>
            <w:r w:rsidRPr="00251EAD">
              <w:rPr>
                <w:rFonts w:ascii="Book Antiqua" w:eastAsia="Times New Roman" w:hAnsi="Book Antiqua"/>
                <w:sz w:val="24"/>
                <w:szCs w:val="24"/>
                <w:highlight w:val="white"/>
              </w:rPr>
              <w:t>peaker's</w:t>
            </w:r>
            <w:r w:rsidRPr="00251EAD">
              <w:rPr>
                <w:rFonts w:ascii="Book Antiqua" w:eastAsia="Times New Roman" w:hAnsi="Book Antiqua"/>
                <w:color w:val="000000"/>
                <w:sz w:val="24"/>
                <w:szCs w:val="24"/>
                <w:highlight w:val="white"/>
              </w:rPr>
              <w:t xml:space="preserve"> </w:t>
            </w:r>
            <w:r>
              <w:rPr>
                <w:rFonts w:ascii="Book Antiqua" w:eastAsia="Times New Roman" w:hAnsi="Book Antiqua"/>
                <w:color w:val="000000"/>
                <w:sz w:val="24"/>
                <w:szCs w:val="24"/>
                <w:highlight w:val="white"/>
              </w:rPr>
              <w:t>e</w:t>
            </w:r>
            <w:r w:rsidRPr="00251EAD">
              <w:rPr>
                <w:rFonts w:ascii="Book Antiqua" w:eastAsia="Times New Roman" w:hAnsi="Book Antiqua"/>
                <w:color w:val="000000"/>
                <w:sz w:val="24"/>
                <w:szCs w:val="24"/>
                <w:highlight w:val="white"/>
              </w:rPr>
              <w:t xml:space="preserve">xperience of </w:t>
            </w:r>
            <w:r>
              <w:rPr>
                <w:rFonts w:ascii="Book Antiqua" w:eastAsia="Times New Roman" w:hAnsi="Book Antiqua"/>
                <w:color w:val="000000"/>
                <w:sz w:val="24"/>
                <w:szCs w:val="24"/>
                <w:highlight w:val="white"/>
              </w:rPr>
              <w:t>s</w:t>
            </w:r>
            <w:r w:rsidRPr="00251EAD">
              <w:rPr>
                <w:rFonts w:ascii="Book Antiqua" w:eastAsia="Times New Roman" w:hAnsi="Book Antiqua"/>
                <w:color w:val="000000"/>
                <w:sz w:val="24"/>
                <w:szCs w:val="24"/>
                <w:highlight w:val="white"/>
              </w:rPr>
              <w:t>tuttering-</w:t>
            </w:r>
            <w:r>
              <w:rPr>
                <w:rFonts w:ascii="Book Antiqua" w:eastAsia="Times New Roman" w:hAnsi="Book Antiqua"/>
                <w:color w:val="000000"/>
                <w:sz w:val="24"/>
                <w:szCs w:val="24"/>
                <w:highlight w:val="white"/>
              </w:rPr>
              <w:t>a</w:t>
            </w:r>
            <w:r w:rsidRPr="00251EAD">
              <w:rPr>
                <w:rFonts w:ascii="Book Antiqua" w:eastAsia="Times New Roman" w:hAnsi="Book Antiqua"/>
                <w:color w:val="000000"/>
                <w:sz w:val="24"/>
                <w:szCs w:val="24"/>
                <w:highlight w:val="white"/>
              </w:rPr>
              <w:t xml:space="preserve">dult (OASES-A) in Malayalam </w:t>
            </w:r>
            <w:r>
              <w:rPr>
                <w:rFonts w:ascii="Book Antiqua" w:eastAsia="Times New Roman" w:hAnsi="Book Antiqua"/>
                <w:color w:val="000000"/>
                <w:sz w:val="24"/>
                <w:szCs w:val="24"/>
                <w:highlight w:val="white"/>
              </w:rPr>
              <w:t>l</w:t>
            </w:r>
            <w:r w:rsidRPr="00251EAD">
              <w:rPr>
                <w:rFonts w:ascii="Book Antiqua" w:eastAsia="Times New Roman" w:hAnsi="Book Antiqua"/>
                <w:color w:val="000000"/>
                <w:sz w:val="24"/>
                <w:szCs w:val="24"/>
                <w:highlight w:val="white"/>
              </w:rPr>
              <w:t>anguage</w:t>
            </w:r>
          </w:p>
        </w:tc>
        <w:tc>
          <w:tcPr>
            <w:tcW w:w="2180" w:type="dxa"/>
          </w:tcPr>
          <w:p w14:paraId="08CF99B2" w14:textId="2274C070"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sz w:val="24"/>
                <w:szCs w:val="24"/>
              </w:rPr>
              <w:t>Dr. Sangeetha M</w:t>
            </w:r>
          </w:p>
        </w:tc>
      </w:tr>
      <w:tr w:rsidR="007A17E0" w:rsidRPr="00031328" w14:paraId="5EB0BB07" w14:textId="77777777" w:rsidTr="00544BFD">
        <w:tc>
          <w:tcPr>
            <w:tcW w:w="970" w:type="dxa"/>
          </w:tcPr>
          <w:p w14:paraId="2187CBB3" w14:textId="61F2ADE4"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61.</w:t>
            </w:r>
          </w:p>
        </w:tc>
        <w:tc>
          <w:tcPr>
            <w:tcW w:w="2172" w:type="dxa"/>
          </w:tcPr>
          <w:p w14:paraId="719E6199" w14:textId="3E930A7A"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Hithaishini</w:t>
            </w:r>
            <w:proofErr w:type="spellEnd"/>
            <w:r w:rsidRPr="00251EAD">
              <w:rPr>
                <w:rFonts w:ascii="Book Antiqua" w:eastAsia="Times New Roman" w:hAnsi="Book Antiqua"/>
                <w:color w:val="000000"/>
                <w:sz w:val="24"/>
                <w:szCs w:val="24"/>
              </w:rPr>
              <w:t xml:space="preserve"> C N</w:t>
            </w:r>
          </w:p>
        </w:tc>
        <w:tc>
          <w:tcPr>
            <w:tcW w:w="4714" w:type="dxa"/>
          </w:tcPr>
          <w:p w14:paraId="64132709" w14:textId="1995649F"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Development and validation of picture stimuli for speech elicitation in </w:t>
            </w:r>
            <w:proofErr w:type="gramStart"/>
            <w:r w:rsidRPr="00251EAD">
              <w:rPr>
                <w:rFonts w:ascii="Book Antiqua" w:eastAsia="Times New Roman" w:hAnsi="Book Antiqua"/>
                <w:color w:val="000000"/>
                <w:sz w:val="24"/>
                <w:szCs w:val="24"/>
                <w:highlight w:val="white"/>
              </w:rPr>
              <w:t>2-</w:t>
            </w:r>
            <w:r w:rsidRPr="00251EAD">
              <w:rPr>
                <w:rFonts w:ascii="Book Antiqua" w:eastAsia="Times New Roman" w:hAnsi="Book Antiqua"/>
                <w:sz w:val="24"/>
                <w:szCs w:val="24"/>
                <w:highlight w:val="white"/>
              </w:rPr>
              <w:t xml:space="preserve">5 </w:t>
            </w:r>
            <w:r w:rsidRPr="00251EAD">
              <w:rPr>
                <w:rFonts w:ascii="Book Antiqua" w:eastAsia="Times New Roman" w:hAnsi="Book Antiqua"/>
                <w:color w:val="000000"/>
                <w:sz w:val="24"/>
                <w:szCs w:val="24"/>
                <w:highlight w:val="white"/>
              </w:rPr>
              <w:t>year-old</w:t>
            </w:r>
            <w:proofErr w:type="gramEnd"/>
            <w:r w:rsidRPr="00251EAD">
              <w:rPr>
                <w:rFonts w:ascii="Book Antiqua" w:eastAsia="Times New Roman" w:hAnsi="Book Antiqua"/>
                <w:color w:val="000000"/>
                <w:sz w:val="24"/>
                <w:szCs w:val="24"/>
                <w:highlight w:val="white"/>
              </w:rPr>
              <w:t xml:space="preserve"> children</w:t>
            </w:r>
          </w:p>
        </w:tc>
        <w:tc>
          <w:tcPr>
            <w:tcW w:w="2180" w:type="dxa"/>
          </w:tcPr>
          <w:p w14:paraId="4DCD793B" w14:textId="740752B7"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sz w:val="24"/>
                <w:szCs w:val="24"/>
              </w:rPr>
              <w:t>Dr. Sangeetha M</w:t>
            </w:r>
          </w:p>
        </w:tc>
      </w:tr>
      <w:tr w:rsidR="007A17E0" w:rsidRPr="00031328" w14:paraId="63A54809" w14:textId="77777777" w:rsidTr="00544BFD">
        <w:tc>
          <w:tcPr>
            <w:tcW w:w="970" w:type="dxa"/>
          </w:tcPr>
          <w:p w14:paraId="17746525" w14:textId="3605DCC5"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62.</w:t>
            </w:r>
          </w:p>
        </w:tc>
        <w:tc>
          <w:tcPr>
            <w:tcW w:w="2172" w:type="dxa"/>
          </w:tcPr>
          <w:p w14:paraId="6758EBCB" w14:textId="1925906A" w:rsidR="007A17E0" w:rsidRPr="00251EAD"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proofErr w:type="spellStart"/>
            <w:r w:rsidRPr="00251EAD">
              <w:rPr>
                <w:rFonts w:ascii="Book Antiqua" w:eastAsia="Times New Roman" w:hAnsi="Book Antiqua"/>
                <w:color w:val="000000"/>
                <w:sz w:val="24"/>
                <w:szCs w:val="24"/>
                <w:highlight w:val="white"/>
              </w:rPr>
              <w:t>Ilakkiya</w:t>
            </w:r>
            <w:proofErr w:type="spellEnd"/>
            <w:r w:rsidRPr="00251EAD">
              <w:rPr>
                <w:rFonts w:ascii="Book Antiqua" w:eastAsia="Times New Roman" w:hAnsi="Book Antiqua"/>
                <w:color w:val="000000"/>
                <w:sz w:val="24"/>
                <w:szCs w:val="24"/>
                <w:highlight w:val="white"/>
              </w:rPr>
              <w:t xml:space="preserve"> T</w:t>
            </w:r>
          </w:p>
        </w:tc>
        <w:tc>
          <w:tcPr>
            <w:tcW w:w="4714" w:type="dxa"/>
          </w:tcPr>
          <w:p w14:paraId="2E5D3A41" w14:textId="77777777" w:rsidR="007A17E0" w:rsidRDefault="007A17E0" w:rsidP="007A17E0">
            <w:pPr>
              <w:spacing w:after="0" w:line="240" w:lineRule="auto"/>
              <w:jc w:val="both"/>
              <w:rPr>
                <w:rFonts w:ascii="Book Antiqua" w:eastAsia="Times New Roman" w:hAnsi="Book Antiqua"/>
                <w:color w:val="222222"/>
                <w:sz w:val="24"/>
                <w:szCs w:val="24"/>
              </w:rPr>
            </w:pPr>
            <w:r w:rsidRPr="00251EAD">
              <w:rPr>
                <w:rFonts w:ascii="Book Antiqua" w:eastAsia="Times New Roman" w:hAnsi="Book Antiqua"/>
                <w:color w:val="222222"/>
                <w:sz w:val="24"/>
                <w:szCs w:val="24"/>
              </w:rPr>
              <w:t xml:space="preserve">Development and validation of online </w:t>
            </w:r>
            <w:r>
              <w:rPr>
                <w:rFonts w:ascii="Book Antiqua" w:eastAsia="Times New Roman" w:hAnsi="Book Antiqua"/>
                <w:color w:val="222222"/>
                <w:sz w:val="24"/>
                <w:szCs w:val="24"/>
              </w:rPr>
              <w:t>c</w:t>
            </w:r>
            <w:r w:rsidRPr="00251EAD">
              <w:rPr>
                <w:rFonts w:ascii="Book Antiqua" w:eastAsia="Times New Roman" w:hAnsi="Book Antiqua"/>
                <w:color w:val="222222"/>
                <w:sz w:val="24"/>
                <w:szCs w:val="24"/>
              </w:rPr>
              <w:t>ognitive-</w:t>
            </w:r>
            <w:r>
              <w:rPr>
                <w:rFonts w:ascii="Book Antiqua" w:eastAsia="Times New Roman" w:hAnsi="Book Antiqua"/>
                <w:color w:val="222222"/>
                <w:sz w:val="24"/>
                <w:szCs w:val="24"/>
              </w:rPr>
              <w:t>l</w:t>
            </w:r>
            <w:r w:rsidRPr="00251EAD">
              <w:rPr>
                <w:rFonts w:ascii="Book Antiqua" w:eastAsia="Times New Roman" w:hAnsi="Book Antiqua"/>
                <w:color w:val="222222"/>
                <w:sz w:val="24"/>
                <w:szCs w:val="24"/>
              </w:rPr>
              <w:t xml:space="preserve">inguistic training manual in English for children with </w:t>
            </w:r>
            <w:r>
              <w:rPr>
                <w:rFonts w:ascii="Book Antiqua" w:eastAsia="Times New Roman" w:hAnsi="Book Antiqua"/>
                <w:color w:val="222222"/>
                <w:sz w:val="24"/>
                <w:szCs w:val="24"/>
              </w:rPr>
              <w:t>l</w:t>
            </w:r>
            <w:r w:rsidRPr="00251EAD">
              <w:rPr>
                <w:rFonts w:ascii="Book Antiqua" w:eastAsia="Times New Roman" w:hAnsi="Book Antiqua"/>
                <w:color w:val="222222"/>
                <w:sz w:val="24"/>
                <w:szCs w:val="24"/>
              </w:rPr>
              <w:t xml:space="preserve">earning </w:t>
            </w:r>
            <w:r>
              <w:rPr>
                <w:rFonts w:ascii="Book Antiqua" w:eastAsia="Times New Roman" w:hAnsi="Book Antiqua"/>
                <w:color w:val="222222"/>
                <w:sz w:val="24"/>
                <w:szCs w:val="24"/>
              </w:rPr>
              <w:t>d</w:t>
            </w:r>
            <w:r w:rsidRPr="00251EAD">
              <w:rPr>
                <w:rFonts w:ascii="Book Antiqua" w:eastAsia="Times New Roman" w:hAnsi="Book Antiqua"/>
                <w:color w:val="222222"/>
                <w:sz w:val="24"/>
                <w:szCs w:val="24"/>
              </w:rPr>
              <w:t>isability</w:t>
            </w:r>
          </w:p>
          <w:p w14:paraId="595AC328" w14:textId="20606DB3" w:rsidR="00C12F9F" w:rsidRPr="00251EAD" w:rsidRDefault="00C12F9F" w:rsidP="007A17E0">
            <w:pPr>
              <w:spacing w:after="0" w:line="240" w:lineRule="auto"/>
              <w:jc w:val="both"/>
              <w:rPr>
                <w:rFonts w:ascii="Book Antiqua" w:eastAsia="Times New Roman" w:hAnsi="Book Antiqua"/>
                <w:color w:val="000000"/>
                <w:sz w:val="24"/>
                <w:szCs w:val="24"/>
                <w:highlight w:val="white"/>
              </w:rPr>
            </w:pPr>
          </w:p>
        </w:tc>
        <w:tc>
          <w:tcPr>
            <w:tcW w:w="2180" w:type="dxa"/>
          </w:tcPr>
          <w:p w14:paraId="09FDAB67" w14:textId="250E4D04" w:rsidR="007A17E0" w:rsidRPr="00251EAD" w:rsidRDefault="007A17E0" w:rsidP="007A17E0">
            <w:pPr>
              <w:pStyle w:val="ListParagraph"/>
              <w:spacing w:after="0" w:line="240" w:lineRule="auto"/>
              <w:ind w:left="0"/>
              <w:jc w:val="both"/>
              <w:rPr>
                <w:rFonts w:ascii="Book Antiqua" w:eastAsia="Times New Roman" w:hAnsi="Book Antiqua" w:cs="Times New Roman"/>
                <w:sz w:val="24"/>
                <w:szCs w:val="24"/>
              </w:rPr>
            </w:pPr>
            <w:r w:rsidRPr="00251EAD">
              <w:rPr>
                <w:rFonts w:ascii="Book Antiqua" w:eastAsia="Times New Roman" w:hAnsi="Book Antiqua" w:cs="Times New Roman"/>
                <w:sz w:val="24"/>
                <w:szCs w:val="24"/>
              </w:rPr>
              <w:t>Dr. Jayashree C S</w:t>
            </w:r>
          </w:p>
        </w:tc>
      </w:tr>
      <w:tr w:rsidR="00C12F9F" w:rsidRPr="00031328" w14:paraId="7DC14813" w14:textId="77777777" w:rsidTr="007225EB">
        <w:tc>
          <w:tcPr>
            <w:tcW w:w="970" w:type="dxa"/>
          </w:tcPr>
          <w:p w14:paraId="6293802D" w14:textId="77777777" w:rsidR="00C12F9F" w:rsidRDefault="00C12F9F" w:rsidP="00C12F9F">
            <w:pPr>
              <w:spacing w:after="0" w:line="240" w:lineRule="auto"/>
              <w:rPr>
                <w:rFonts w:ascii="Book Antiqua" w:hAnsi="Book Antiqua"/>
                <w:sz w:val="24"/>
                <w:szCs w:val="24"/>
                <w:lang w:val="en-US"/>
              </w:rPr>
            </w:pPr>
            <w:r w:rsidRPr="00031328">
              <w:rPr>
                <w:rFonts w:ascii="Book Antiqua" w:hAnsi="Book Antiqua"/>
                <w:b/>
                <w:bCs/>
                <w:sz w:val="24"/>
                <w:szCs w:val="24"/>
                <w:lang w:val="en-US"/>
              </w:rPr>
              <w:lastRenderedPageBreak/>
              <w:t>S</w:t>
            </w:r>
            <w:r>
              <w:rPr>
                <w:rFonts w:ascii="Book Antiqua" w:hAnsi="Book Antiqua"/>
                <w:b/>
                <w:bCs/>
                <w:sz w:val="24"/>
                <w:szCs w:val="24"/>
                <w:lang w:val="en-US"/>
              </w:rPr>
              <w:t>l</w:t>
            </w:r>
            <w:r w:rsidRPr="00031328">
              <w:rPr>
                <w:rFonts w:ascii="Book Antiqua" w:hAnsi="Book Antiqua"/>
                <w:b/>
                <w:bCs/>
                <w:sz w:val="24"/>
                <w:szCs w:val="24"/>
                <w:lang w:val="en-US"/>
              </w:rPr>
              <w:t>. No.</w:t>
            </w:r>
          </w:p>
        </w:tc>
        <w:tc>
          <w:tcPr>
            <w:tcW w:w="2172" w:type="dxa"/>
          </w:tcPr>
          <w:p w14:paraId="4FA9370E" w14:textId="77777777" w:rsidR="00C12F9F" w:rsidRPr="00251EAD" w:rsidRDefault="00C12F9F" w:rsidP="007225EB">
            <w:pPr>
              <w:pBdr>
                <w:top w:val="nil"/>
                <w:left w:val="nil"/>
                <w:bottom w:val="nil"/>
                <w:right w:val="nil"/>
                <w:between w:val="nil"/>
              </w:pBdr>
              <w:spacing w:after="0" w:line="240" w:lineRule="auto"/>
              <w:jc w:val="center"/>
              <w:rPr>
                <w:rFonts w:ascii="Book Antiqua" w:eastAsia="Times New Roman" w:hAnsi="Book Antiqua"/>
                <w:color w:val="000000"/>
                <w:sz w:val="24"/>
                <w:szCs w:val="24"/>
                <w:highlight w:val="white"/>
              </w:rPr>
            </w:pPr>
            <w:r w:rsidRPr="00031328">
              <w:rPr>
                <w:rFonts w:ascii="Book Antiqua" w:hAnsi="Book Antiqua"/>
                <w:b/>
                <w:bCs/>
                <w:sz w:val="24"/>
                <w:szCs w:val="24"/>
                <w:lang w:val="en-US"/>
              </w:rPr>
              <w:t>Candidate</w:t>
            </w:r>
          </w:p>
        </w:tc>
        <w:tc>
          <w:tcPr>
            <w:tcW w:w="4714" w:type="dxa"/>
          </w:tcPr>
          <w:p w14:paraId="29B205D4" w14:textId="77777777" w:rsidR="00C12F9F" w:rsidRPr="00251EAD" w:rsidRDefault="00C12F9F" w:rsidP="007225EB">
            <w:pPr>
              <w:spacing w:after="0" w:line="240" w:lineRule="auto"/>
              <w:jc w:val="center"/>
              <w:rPr>
                <w:rFonts w:ascii="Book Antiqua" w:eastAsia="Times New Roman" w:hAnsi="Book Antiqua"/>
                <w:color w:val="000000"/>
                <w:sz w:val="24"/>
                <w:szCs w:val="24"/>
                <w:highlight w:val="white"/>
              </w:rPr>
            </w:pPr>
            <w:r w:rsidRPr="00031328">
              <w:rPr>
                <w:rFonts w:ascii="Book Antiqua" w:hAnsi="Book Antiqua"/>
                <w:b/>
                <w:bCs/>
                <w:sz w:val="24"/>
                <w:szCs w:val="24"/>
                <w:lang w:val="en-US"/>
              </w:rPr>
              <w:t>Topic</w:t>
            </w:r>
          </w:p>
        </w:tc>
        <w:tc>
          <w:tcPr>
            <w:tcW w:w="2180" w:type="dxa"/>
          </w:tcPr>
          <w:p w14:paraId="2D966584" w14:textId="77777777" w:rsidR="00C12F9F" w:rsidRPr="00251EAD" w:rsidRDefault="00C12F9F" w:rsidP="007225EB">
            <w:pPr>
              <w:pStyle w:val="ListParagraph"/>
              <w:spacing w:after="0" w:line="240" w:lineRule="auto"/>
              <w:ind w:left="0"/>
              <w:jc w:val="center"/>
              <w:rPr>
                <w:rFonts w:ascii="Book Antiqua" w:eastAsia="Times New Roman" w:hAnsi="Book Antiqua" w:cs="Times New Roman"/>
                <w:sz w:val="24"/>
                <w:szCs w:val="24"/>
              </w:rPr>
            </w:pPr>
            <w:r w:rsidRPr="00031328">
              <w:rPr>
                <w:rFonts w:ascii="Book Antiqua" w:hAnsi="Book Antiqua"/>
                <w:b/>
                <w:bCs/>
                <w:sz w:val="24"/>
                <w:szCs w:val="24"/>
                <w:lang w:val="en-US"/>
              </w:rPr>
              <w:t>Guide</w:t>
            </w:r>
          </w:p>
        </w:tc>
      </w:tr>
      <w:tr w:rsidR="007A17E0" w:rsidRPr="00031328" w14:paraId="096F548C" w14:textId="77777777" w:rsidTr="00544BFD">
        <w:tc>
          <w:tcPr>
            <w:tcW w:w="970" w:type="dxa"/>
          </w:tcPr>
          <w:p w14:paraId="613BB0E4" w14:textId="19F33C59"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63.</w:t>
            </w:r>
          </w:p>
        </w:tc>
        <w:tc>
          <w:tcPr>
            <w:tcW w:w="2172" w:type="dxa"/>
          </w:tcPr>
          <w:p w14:paraId="49FE0FDE" w14:textId="2A05BBB2"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Jahnavi</w:t>
            </w:r>
            <w:proofErr w:type="spellEnd"/>
            <w:r w:rsidRPr="00251EAD">
              <w:rPr>
                <w:rFonts w:ascii="Book Antiqua" w:eastAsia="Times New Roman" w:hAnsi="Book Antiqua"/>
                <w:color w:val="000000"/>
                <w:sz w:val="24"/>
                <w:szCs w:val="24"/>
                <w:highlight w:val="white"/>
              </w:rPr>
              <w:t xml:space="preserve"> A</w:t>
            </w:r>
          </w:p>
        </w:tc>
        <w:tc>
          <w:tcPr>
            <w:tcW w:w="4714" w:type="dxa"/>
          </w:tcPr>
          <w:p w14:paraId="32B386D9" w14:textId="46A49771"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Parental perspective on </w:t>
            </w:r>
            <w:r>
              <w:rPr>
                <w:rFonts w:ascii="Book Antiqua" w:eastAsia="Times New Roman" w:hAnsi="Book Antiqua"/>
                <w:color w:val="000000"/>
                <w:sz w:val="24"/>
                <w:szCs w:val="24"/>
                <w:highlight w:val="white"/>
              </w:rPr>
              <w:t>s</w:t>
            </w:r>
            <w:r w:rsidRPr="00251EAD">
              <w:rPr>
                <w:rFonts w:ascii="Book Antiqua" w:eastAsia="Times New Roman" w:hAnsi="Book Antiqua"/>
                <w:color w:val="000000"/>
                <w:sz w:val="24"/>
                <w:szCs w:val="24"/>
                <w:highlight w:val="white"/>
              </w:rPr>
              <w:t xml:space="preserve">tuttering: A </w:t>
            </w:r>
            <w:r>
              <w:rPr>
                <w:rFonts w:ascii="Book Antiqua" w:eastAsia="Times New Roman" w:hAnsi="Book Antiqua"/>
                <w:color w:val="000000"/>
                <w:sz w:val="24"/>
                <w:szCs w:val="24"/>
                <w:highlight w:val="white"/>
              </w:rPr>
              <w:t>q</w:t>
            </w:r>
            <w:r w:rsidRPr="00251EAD">
              <w:rPr>
                <w:rFonts w:ascii="Book Antiqua" w:eastAsia="Times New Roman" w:hAnsi="Book Antiqua"/>
                <w:color w:val="000000"/>
                <w:sz w:val="24"/>
                <w:szCs w:val="24"/>
                <w:highlight w:val="white"/>
              </w:rPr>
              <w:t>ualitative</w:t>
            </w:r>
            <w:r w:rsidRPr="00251EAD">
              <w:rPr>
                <w:rFonts w:ascii="Book Antiqua" w:eastAsia="Times New Roman" w:hAnsi="Book Antiqua"/>
                <w:sz w:val="24"/>
                <w:szCs w:val="24"/>
                <w:highlight w:val="white"/>
              </w:rPr>
              <w:t xml:space="preserve"> </w:t>
            </w:r>
            <w:r w:rsidRPr="00251EAD">
              <w:rPr>
                <w:rFonts w:ascii="Book Antiqua" w:eastAsia="Times New Roman" w:hAnsi="Book Antiqua"/>
                <w:color w:val="000000"/>
                <w:sz w:val="24"/>
                <w:szCs w:val="24"/>
                <w:highlight w:val="white"/>
              </w:rPr>
              <w:t>content analysis</w:t>
            </w:r>
          </w:p>
        </w:tc>
        <w:tc>
          <w:tcPr>
            <w:tcW w:w="2180" w:type="dxa"/>
          </w:tcPr>
          <w:p w14:paraId="2C490C73" w14:textId="7A03B374" w:rsidR="007A17E0" w:rsidRPr="00251EAD" w:rsidRDefault="007A17E0" w:rsidP="007A17E0">
            <w:pPr>
              <w:pStyle w:val="ListParagraph"/>
              <w:spacing w:after="0" w:line="240" w:lineRule="auto"/>
              <w:ind w:left="0"/>
              <w:jc w:val="both"/>
              <w:rPr>
                <w:rFonts w:ascii="Book Antiqua" w:hAnsi="Book Antiqua" w:cs="Times New Roman"/>
                <w:bCs/>
                <w:sz w:val="24"/>
                <w:szCs w:val="24"/>
                <w:lang w:val="en-US"/>
              </w:rPr>
            </w:pPr>
            <w:r w:rsidRPr="00251EAD">
              <w:rPr>
                <w:rFonts w:ascii="Book Antiqua" w:eastAsia="Times New Roman" w:hAnsi="Book Antiqua" w:cs="Times New Roman"/>
                <w:sz w:val="24"/>
                <w:szCs w:val="24"/>
              </w:rPr>
              <w:t>Dr. M. Santosh</w:t>
            </w:r>
          </w:p>
        </w:tc>
      </w:tr>
      <w:tr w:rsidR="007A17E0" w:rsidRPr="00031328" w14:paraId="68BF56C5" w14:textId="77777777" w:rsidTr="00544BFD">
        <w:tc>
          <w:tcPr>
            <w:tcW w:w="970" w:type="dxa"/>
          </w:tcPr>
          <w:p w14:paraId="0D5EC495" w14:textId="0B4AD811"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64.</w:t>
            </w:r>
          </w:p>
        </w:tc>
        <w:tc>
          <w:tcPr>
            <w:tcW w:w="2172" w:type="dxa"/>
          </w:tcPr>
          <w:p w14:paraId="07A844E6" w14:textId="40703371"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 xml:space="preserve">Kale Ankita Deepak </w:t>
            </w:r>
            <w:proofErr w:type="spellStart"/>
            <w:r w:rsidRPr="00251EAD">
              <w:rPr>
                <w:rFonts w:ascii="Book Antiqua" w:eastAsia="Times New Roman" w:hAnsi="Book Antiqua"/>
                <w:color w:val="000000"/>
                <w:sz w:val="24"/>
                <w:szCs w:val="24"/>
                <w:highlight w:val="white"/>
              </w:rPr>
              <w:t>kumar</w:t>
            </w:r>
            <w:proofErr w:type="spellEnd"/>
          </w:p>
        </w:tc>
        <w:tc>
          <w:tcPr>
            <w:tcW w:w="4714" w:type="dxa"/>
          </w:tcPr>
          <w:p w14:paraId="5D67EAF1" w14:textId="7D7F96F5"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Development and validation of visual scene image dataset for Indian AAC users</w:t>
            </w:r>
          </w:p>
        </w:tc>
        <w:tc>
          <w:tcPr>
            <w:tcW w:w="2180" w:type="dxa"/>
          </w:tcPr>
          <w:p w14:paraId="58D35D9B" w14:textId="77777777"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sz w:val="24"/>
                <w:szCs w:val="24"/>
              </w:rPr>
              <w:t>Dr. Reuben Thomas Varghese</w:t>
            </w:r>
          </w:p>
          <w:p w14:paraId="76AD1303" w14:textId="40664295"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hAnsi="Book Antiqua" w:cs="Times New Roman"/>
                <w:sz w:val="24"/>
                <w:szCs w:val="24"/>
              </w:rPr>
              <w:t>Co-Guide: Dr. R Rajasudhakar</w:t>
            </w:r>
          </w:p>
        </w:tc>
      </w:tr>
      <w:tr w:rsidR="007A17E0" w:rsidRPr="00031328" w14:paraId="7B6BF5DC" w14:textId="77777777" w:rsidTr="00544BFD">
        <w:tc>
          <w:tcPr>
            <w:tcW w:w="970" w:type="dxa"/>
          </w:tcPr>
          <w:p w14:paraId="6670E1EA" w14:textId="514FCC55"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65.</w:t>
            </w:r>
          </w:p>
        </w:tc>
        <w:tc>
          <w:tcPr>
            <w:tcW w:w="2172" w:type="dxa"/>
          </w:tcPr>
          <w:p w14:paraId="1397C393" w14:textId="7F52472F" w:rsidR="007A17E0" w:rsidRPr="00251EAD"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proofErr w:type="spellStart"/>
            <w:r w:rsidRPr="00251EAD">
              <w:rPr>
                <w:rFonts w:ascii="Book Antiqua" w:eastAsia="Times New Roman" w:hAnsi="Book Antiqua"/>
                <w:color w:val="000000"/>
                <w:sz w:val="24"/>
                <w:szCs w:val="24"/>
                <w:highlight w:val="white"/>
              </w:rPr>
              <w:t>Khateeja</w:t>
            </w:r>
            <w:proofErr w:type="spellEnd"/>
            <w:r w:rsidRPr="00251EAD">
              <w:rPr>
                <w:rFonts w:ascii="Book Antiqua" w:eastAsia="Times New Roman" w:hAnsi="Book Antiqua"/>
                <w:color w:val="000000"/>
                <w:sz w:val="24"/>
                <w:szCs w:val="24"/>
                <w:highlight w:val="white"/>
              </w:rPr>
              <w:t xml:space="preserve"> </w:t>
            </w:r>
            <w:proofErr w:type="spellStart"/>
            <w:r w:rsidRPr="00251EAD">
              <w:rPr>
                <w:rFonts w:ascii="Book Antiqua" w:eastAsia="Times New Roman" w:hAnsi="Book Antiqua"/>
                <w:color w:val="000000"/>
                <w:sz w:val="24"/>
                <w:szCs w:val="24"/>
                <w:highlight w:val="white"/>
              </w:rPr>
              <w:t>Naadia</w:t>
            </w:r>
            <w:proofErr w:type="spellEnd"/>
          </w:p>
        </w:tc>
        <w:tc>
          <w:tcPr>
            <w:tcW w:w="4714" w:type="dxa"/>
          </w:tcPr>
          <w:p w14:paraId="403691A7" w14:textId="376B4894" w:rsidR="007A17E0" w:rsidRPr="00251EAD" w:rsidRDefault="007A17E0" w:rsidP="007A17E0">
            <w:pP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color w:val="000000"/>
                <w:sz w:val="24"/>
                <w:szCs w:val="24"/>
                <w:highlight w:val="white"/>
              </w:rPr>
              <w:t xml:space="preserve">Adaptation and </w:t>
            </w:r>
            <w:r>
              <w:rPr>
                <w:rFonts w:ascii="Book Antiqua" w:eastAsia="Times New Roman" w:hAnsi="Book Antiqua"/>
                <w:color w:val="000000"/>
                <w:sz w:val="24"/>
                <w:szCs w:val="24"/>
                <w:highlight w:val="white"/>
              </w:rPr>
              <w:t>v</w:t>
            </w:r>
            <w:r w:rsidRPr="00251EAD">
              <w:rPr>
                <w:rFonts w:ascii="Book Antiqua" w:eastAsia="Times New Roman" w:hAnsi="Book Antiqua"/>
                <w:color w:val="000000"/>
                <w:sz w:val="24"/>
                <w:szCs w:val="24"/>
                <w:highlight w:val="white"/>
              </w:rPr>
              <w:t xml:space="preserve">alidation of </w:t>
            </w:r>
            <w:r>
              <w:rPr>
                <w:rFonts w:ascii="Book Antiqua" w:eastAsia="Times New Roman" w:hAnsi="Book Antiqua"/>
                <w:color w:val="000000"/>
                <w:sz w:val="24"/>
                <w:szCs w:val="24"/>
                <w:highlight w:val="white"/>
              </w:rPr>
              <w:t>b</w:t>
            </w:r>
            <w:r w:rsidRPr="00251EAD">
              <w:rPr>
                <w:rFonts w:ascii="Book Antiqua" w:eastAsia="Times New Roman" w:hAnsi="Book Antiqua"/>
                <w:color w:val="000000"/>
                <w:sz w:val="24"/>
                <w:szCs w:val="24"/>
                <w:highlight w:val="white"/>
              </w:rPr>
              <w:t>edside WAB-</w:t>
            </w:r>
            <w:r w:rsidRPr="00251EAD">
              <w:rPr>
                <w:rFonts w:ascii="Book Antiqua" w:eastAsia="Times New Roman" w:hAnsi="Book Antiqua"/>
                <w:sz w:val="24"/>
                <w:szCs w:val="24"/>
                <w:highlight w:val="white"/>
              </w:rPr>
              <w:t xml:space="preserve">R </w:t>
            </w:r>
            <w:r w:rsidRPr="00251EAD">
              <w:rPr>
                <w:rFonts w:ascii="Book Antiqua" w:eastAsia="Times New Roman" w:hAnsi="Book Antiqua"/>
                <w:color w:val="000000"/>
                <w:sz w:val="24"/>
                <w:szCs w:val="24"/>
                <w:highlight w:val="white"/>
              </w:rPr>
              <w:t xml:space="preserve">in Kannada for </w:t>
            </w:r>
            <w:r>
              <w:rPr>
                <w:rFonts w:ascii="Book Antiqua" w:eastAsia="Times New Roman" w:hAnsi="Book Antiqua"/>
                <w:color w:val="000000"/>
                <w:sz w:val="24"/>
                <w:szCs w:val="24"/>
                <w:highlight w:val="white"/>
              </w:rPr>
              <w:t>p</w:t>
            </w:r>
            <w:r w:rsidRPr="00251EAD">
              <w:rPr>
                <w:rFonts w:ascii="Book Antiqua" w:eastAsia="Times New Roman" w:hAnsi="Book Antiqua"/>
                <w:color w:val="000000"/>
                <w:sz w:val="24"/>
                <w:szCs w:val="24"/>
                <w:highlight w:val="white"/>
              </w:rPr>
              <w:t xml:space="preserve">ersons with </w:t>
            </w:r>
            <w:r>
              <w:rPr>
                <w:rFonts w:ascii="Book Antiqua" w:eastAsia="Times New Roman" w:hAnsi="Book Antiqua"/>
                <w:color w:val="000000"/>
                <w:sz w:val="24"/>
                <w:szCs w:val="24"/>
                <w:highlight w:val="white"/>
              </w:rPr>
              <w:t>a</w:t>
            </w:r>
            <w:r w:rsidRPr="00251EAD">
              <w:rPr>
                <w:rFonts w:ascii="Book Antiqua" w:eastAsia="Times New Roman" w:hAnsi="Book Antiqua"/>
                <w:color w:val="000000"/>
                <w:sz w:val="24"/>
                <w:szCs w:val="24"/>
                <w:highlight w:val="white"/>
              </w:rPr>
              <w:t>phasia</w:t>
            </w:r>
          </w:p>
        </w:tc>
        <w:tc>
          <w:tcPr>
            <w:tcW w:w="2180" w:type="dxa"/>
          </w:tcPr>
          <w:p w14:paraId="087E96CD" w14:textId="252CBD48"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sz w:val="24"/>
                <w:szCs w:val="24"/>
              </w:rPr>
              <w:t>Dr. Hema N</w:t>
            </w:r>
          </w:p>
        </w:tc>
      </w:tr>
      <w:tr w:rsidR="007A17E0" w:rsidRPr="00031328" w14:paraId="5EF515C0" w14:textId="77777777" w:rsidTr="00544BFD">
        <w:tc>
          <w:tcPr>
            <w:tcW w:w="970" w:type="dxa"/>
          </w:tcPr>
          <w:p w14:paraId="7C0837B4" w14:textId="7D5EAFA4"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66.</w:t>
            </w:r>
          </w:p>
        </w:tc>
        <w:tc>
          <w:tcPr>
            <w:tcW w:w="2172" w:type="dxa"/>
          </w:tcPr>
          <w:p w14:paraId="624DEC33" w14:textId="10B0186C"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Kiruthika</w:t>
            </w:r>
            <w:proofErr w:type="spellEnd"/>
            <w:r w:rsidRPr="00251EAD">
              <w:rPr>
                <w:rFonts w:ascii="Book Antiqua" w:eastAsia="Times New Roman" w:hAnsi="Book Antiqua"/>
                <w:color w:val="000000"/>
                <w:sz w:val="24"/>
                <w:szCs w:val="24"/>
                <w:highlight w:val="white"/>
              </w:rPr>
              <w:t xml:space="preserve"> S</w:t>
            </w:r>
          </w:p>
        </w:tc>
        <w:tc>
          <w:tcPr>
            <w:tcW w:w="4714" w:type="dxa"/>
          </w:tcPr>
          <w:p w14:paraId="626B4B73" w14:textId="0207AECB"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Survey of knowledge and awareness regarding autism spectrum disorder among parents in </w:t>
            </w:r>
            <w:proofErr w:type="spellStart"/>
            <w:r w:rsidRPr="00251EAD">
              <w:rPr>
                <w:rFonts w:ascii="Book Antiqua" w:eastAsia="Times New Roman" w:hAnsi="Book Antiqua"/>
                <w:color w:val="000000"/>
                <w:sz w:val="24"/>
                <w:szCs w:val="24"/>
                <w:highlight w:val="white"/>
              </w:rPr>
              <w:t>Neyveli</w:t>
            </w:r>
            <w:proofErr w:type="spellEnd"/>
            <w:r w:rsidRPr="00251EAD">
              <w:rPr>
                <w:rFonts w:ascii="Book Antiqua" w:eastAsia="Times New Roman" w:hAnsi="Book Antiqua"/>
                <w:color w:val="000000"/>
                <w:sz w:val="24"/>
                <w:szCs w:val="24"/>
                <w:highlight w:val="white"/>
              </w:rPr>
              <w:t xml:space="preserve"> </w:t>
            </w:r>
            <w:r>
              <w:rPr>
                <w:rFonts w:ascii="Book Antiqua" w:eastAsia="Times New Roman" w:hAnsi="Book Antiqua"/>
                <w:color w:val="000000"/>
                <w:sz w:val="24"/>
                <w:szCs w:val="24"/>
                <w:highlight w:val="white"/>
              </w:rPr>
              <w:t>t</w:t>
            </w:r>
            <w:r w:rsidRPr="00251EAD">
              <w:rPr>
                <w:rFonts w:ascii="Book Antiqua" w:eastAsia="Times New Roman" w:hAnsi="Book Antiqua"/>
                <w:color w:val="000000"/>
                <w:sz w:val="24"/>
                <w:szCs w:val="24"/>
                <w:highlight w:val="white"/>
              </w:rPr>
              <w:t xml:space="preserve">ownship, </w:t>
            </w:r>
            <w:proofErr w:type="spellStart"/>
            <w:r w:rsidRPr="00251EAD">
              <w:rPr>
                <w:rFonts w:ascii="Book Antiqua" w:eastAsia="Times New Roman" w:hAnsi="Book Antiqua"/>
                <w:color w:val="000000"/>
                <w:sz w:val="24"/>
                <w:szCs w:val="24"/>
                <w:highlight w:val="white"/>
              </w:rPr>
              <w:t>Cuddalore</w:t>
            </w:r>
            <w:proofErr w:type="spellEnd"/>
            <w:r w:rsidRPr="00251EAD">
              <w:rPr>
                <w:rFonts w:ascii="Book Antiqua" w:eastAsia="Times New Roman" w:hAnsi="Book Antiqua"/>
                <w:color w:val="000000"/>
                <w:sz w:val="24"/>
                <w:szCs w:val="24"/>
                <w:highlight w:val="white"/>
              </w:rPr>
              <w:t xml:space="preserve"> district of Tamil Nadu.</w:t>
            </w:r>
          </w:p>
        </w:tc>
        <w:tc>
          <w:tcPr>
            <w:tcW w:w="2180" w:type="dxa"/>
          </w:tcPr>
          <w:p w14:paraId="493A5C55" w14:textId="2E151649"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Anjana B Ram</w:t>
            </w:r>
          </w:p>
        </w:tc>
      </w:tr>
      <w:tr w:rsidR="007A17E0" w:rsidRPr="00031328" w14:paraId="346F896E" w14:textId="77777777" w:rsidTr="00544BFD">
        <w:tc>
          <w:tcPr>
            <w:tcW w:w="970" w:type="dxa"/>
          </w:tcPr>
          <w:p w14:paraId="08FB657B" w14:textId="348533D2"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67.</w:t>
            </w:r>
          </w:p>
        </w:tc>
        <w:tc>
          <w:tcPr>
            <w:tcW w:w="2172" w:type="dxa"/>
          </w:tcPr>
          <w:p w14:paraId="2F70C3A7" w14:textId="4EA5B17D"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Lunavath</w:t>
            </w:r>
            <w:proofErr w:type="spellEnd"/>
            <w:r w:rsidRPr="00251EAD">
              <w:rPr>
                <w:rFonts w:ascii="Book Antiqua" w:eastAsia="Times New Roman" w:hAnsi="Book Antiqua"/>
                <w:color w:val="000000"/>
                <w:sz w:val="24"/>
                <w:szCs w:val="24"/>
                <w:highlight w:val="white"/>
              </w:rPr>
              <w:t xml:space="preserve"> Swarna Naik</w:t>
            </w:r>
          </w:p>
        </w:tc>
        <w:tc>
          <w:tcPr>
            <w:tcW w:w="4714" w:type="dxa"/>
          </w:tcPr>
          <w:p w14:paraId="140E9857" w14:textId="2CCEFEDC"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Exploring feeding practices </w:t>
            </w:r>
            <w:r>
              <w:rPr>
                <w:rFonts w:ascii="Book Antiqua" w:eastAsia="Times New Roman" w:hAnsi="Book Antiqua"/>
                <w:color w:val="000000"/>
                <w:sz w:val="24"/>
                <w:szCs w:val="24"/>
                <w:highlight w:val="white"/>
              </w:rPr>
              <w:t>i</w:t>
            </w:r>
            <w:r w:rsidRPr="00251EAD">
              <w:rPr>
                <w:rFonts w:ascii="Book Antiqua" w:eastAsia="Times New Roman" w:hAnsi="Book Antiqua"/>
                <w:color w:val="000000"/>
                <w:sz w:val="24"/>
                <w:szCs w:val="24"/>
                <w:highlight w:val="white"/>
              </w:rPr>
              <w:t xml:space="preserve">n typically growing young children in three districts of </w:t>
            </w:r>
            <w:r w:rsidRPr="00251EAD">
              <w:rPr>
                <w:rFonts w:ascii="Book Antiqua" w:eastAsia="Times New Roman" w:hAnsi="Book Antiqua"/>
                <w:sz w:val="24"/>
                <w:szCs w:val="24"/>
                <w:highlight w:val="white"/>
              </w:rPr>
              <w:t>Telangana</w:t>
            </w:r>
            <w:r w:rsidRPr="00251EAD">
              <w:rPr>
                <w:rFonts w:ascii="Book Antiqua" w:eastAsia="Times New Roman" w:hAnsi="Book Antiqua"/>
                <w:color w:val="000000"/>
                <w:sz w:val="24"/>
                <w:szCs w:val="24"/>
                <w:highlight w:val="white"/>
              </w:rPr>
              <w:t>: A preliminary survey</w:t>
            </w:r>
          </w:p>
        </w:tc>
        <w:tc>
          <w:tcPr>
            <w:tcW w:w="2180" w:type="dxa"/>
          </w:tcPr>
          <w:p w14:paraId="0EF6FDB4" w14:textId="7A04C549"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Swapna N</w:t>
            </w:r>
          </w:p>
        </w:tc>
      </w:tr>
      <w:tr w:rsidR="007A17E0" w:rsidRPr="00031328" w14:paraId="4C8AB797" w14:textId="77777777" w:rsidTr="00544BFD">
        <w:tc>
          <w:tcPr>
            <w:tcW w:w="970" w:type="dxa"/>
          </w:tcPr>
          <w:p w14:paraId="234D5910" w14:textId="7521C1E6"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68.</w:t>
            </w:r>
          </w:p>
        </w:tc>
        <w:tc>
          <w:tcPr>
            <w:tcW w:w="2172" w:type="dxa"/>
          </w:tcPr>
          <w:p w14:paraId="695E7149" w14:textId="4596E279"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Madhurya</w:t>
            </w:r>
            <w:proofErr w:type="spellEnd"/>
            <w:r w:rsidRPr="00251EAD">
              <w:rPr>
                <w:rFonts w:ascii="Book Antiqua" w:eastAsia="Times New Roman" w:hAnsi="Book Antiqua"/>
                <w:color w:val="000000"/>
                <w:sz w:val="24"/>
                <w:szCs w:val="24"/>
                <w:highlight w:val="white"/>
              </w:rPr>
              <w:t xml:space="preserve"> B S</w:t>
            </w:r>
          </w:p>
        </w:tc>
        <w:tc>
          <w:tcPr>
            <w:tcW w:w="4714" w:type="dxa"/>
          </w:tcPr>
          <w:p w14:paraId="672CF062" w14:textId="30F133FA"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sz w:val="24"/>
                <w:szCs w:val="24"/>
                <w:highlight w:val="white"/>
              </w:rPr>
              <w:t>Development and validation of home training manual for persons who stutter in Kannada language</w:t>
            </w:r>
          </w:p>
        </w:tc>
        <w:tc>
          <w:tcPr>
            <w:tcW w:w="2180" w:type="dxa"/>
          </w:tcPr>
          <w:p w14:paraId="420ECAE6" w14:textId="24116866"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Sangeetha M</w:t>
            </w:r>
          </w:p>
        </w:tc>
      </w:tr>
      <w:tr w:rsidR="007A17E0" w:rsidRPr="00031328" w14:paraId="2AAD4C41" w14:textId="77777777" w:rsidTr="00544BFD">
        <w:tc>
          <w:tcPr>
            <w:tcW w:w="970" w:type="dxa"/>
          </w:tcPr>
          <w:p w14:paraId="2A7233BE" w14:textId="2B1880C1"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69.</w:t>
            </w:r>
          </w:p>
        </w:tc>
        <w:tc>
          <w:tcPr>
            <w:tcW w:w="2172" w:type="dxa"/>
          </w:tcPr>
          <w:p w14:paraId="7A37B931" w14:textId="63C740BD" w:rsidR="007A17E0" w:rsidRPr="00251EAD"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color w:val="000000"/>
                <w:sz w:val="24"/>
                <w:szCs w:val="24"/>
                <w:highlight w:val="white"/>
              </w:rPr>
              <w:t xml:space="preserve">Mudra Prakash </w:t>
            </w:r>
            <w:proofErr w:type="spellStart"/>
            <w:r w:rsidRPr="00251EAD">
              <w:rPr>
                <w:rFonts w:ascii="Book Antiqua" w:eastAsia="Times New Roman" w:hAnsi="Book Antiqua"/>
                <w:color w:val="000000"/>
                <w:sz w:val="24"/>
                <w:szCs w:val="24"/>
                <w:highlight w:val="white"/>
              </w:rPr>
              <w:t>Dudwarkar</w:t>
            </w:r>
            <w:proofErr w:type="spellEnd"/>
          </w:p>
        </w:tc>
        <w:tc>
          <w:tcPr>
            <w:tcW w:w="4714" w:type="dxa"/>
          </w:tcPr>
          <w:p w14:paraId="73DA7445" w14:textId="77777777" w:rsidR="007A17E0" w:rsidRDefault="007A17E0" w:rsidP="007A17E0">
            <w:pP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color w:val="000000"/>
                <w:sz w:val="24"/>
                <w:szCs w:val="24"/>
                <w:highlight w:val="white"/>
              </w:rPr>
              <w:t xml:space="preserve">Adaptation and </w:t>
            </w:r>
            <w:r>
              <w:rPr>
                <w:rFonts w:ascii="Book Antiqua" w:eastAsia="Times New Roman" w:hAnsi="Book Antiqua"/>
                <w:color w:val="000000"/>
                <w:sz w:val="24"/>
                <w:szCs w:val="24"/>
                <w:highlight w:val="white"/>
              </w:rPr>
              <w:t>v</w:t>
            </w:r>
            <w:r w:rsidRPr="00251EAD">
              <w:rPr>
                <w:rFonts w:ascii="Book Antiqua" w:eastAsia="Times New Roman" w:hAnsi="Book Antiqua"/>
                <w:color w:val="000000"/>
                <w:sz w:val="24"/>
                <w:szCs w:val="24"/>
                <w:highlight w:val="white"/>
              </w:rPr>
              <w:t xml:space="preserve">alidation of </w:t>
            </w:r>
            <w:r>
              <w:rPr>
                <w:rFonts w:ascii="Book Antiqua" w:eastAsia="Times New Roman" w:hAnsi="Book Antiqua"/>
                <w:color w:val="000000"/>
                <w:sz w:val="24"/>
                <w:szCs w:val="24"/>
                <w:highlight w:val="white"/>
              </w:rPr>
              <w:t>b</w:t>
            </w:r>
            <w:r w:rsidRPr="00251EAD">
              <w:rPr>
                <w:rFonts w:ascii="Book Antiqua" w:eastAsia="Times New Roman" w:hAnsi="Book Antiqua"/>
                <w:color w:val="000000"/>
                <w:sz w:val="24"/>
                <w:szCs w:val="24"/>
                <w:highlight w:val="white"/>
              </w:rPr>
              <w:t>edside</w:t>
            </w:r>
            <w:r w:rsidRPr="00251EAD">
              <w:rPr>
                <w:rFonts w:ascii="Book Antiqua" w:eastAsia="Times New Roman" w:hAnsi="Book Antiqua"/>
                <w:sz w:val="24"/>
                <w:szCs w:val="24"/>
                <w:highlight w:val="white"/>
              </w:rPr>
              <w:t xml:space="preserve"> </w:t>
            </w:r>
            <w:r w:rsidRPr="00251EAD">
              <w:rPr>
                <w:rFonts w:ascii="Book Antiqua" w:eastAsia="Times New Roman" w:hAnsi="Book Antiqua"/>
                <w:color w:val="000000"/>
                <w:sz w:val="24"/>
                <w:szCs w:val="24"/>
                <w:highlight w:val="white"/>
              </w:rPr>
              <w:t>WAB-R</w:t>
            </w:r>
            <w:r w:rsidRPr="00251EAD">
              <w:rPr>
                <w:rFonts w:ascii="Book Antiqua" w:eastAsia="Times New Roman" w:hAnsi="Book Antiqua"/>
                <w:sz w:val="24"/>
                <w:szCs w:val="24"/>
                <w:highlight w:val="white"/>
              </w:rPr>
              <w:t xml:space="preserve"> </w:t>
            </w:r>
            <w:r w:rsidRPr="00251EAD">
              <w:rPr>
                <w:rFonts w:ascii="Book Antiqua" w:eastAsia="Times New Roman" w:hAnsi="Book Antiqua"/>
                <w:color w:val="000000"/>
                <w:sz w:val="24"/>
                <w:szCs w:val="24"/>
                <w:highlight w:val="white"/>
              </w:rPr>
              <w:t xml:space="preserve">in Marathi for </w:t>
            </w:r>
            <w:r>
              <w:rPr>
                <w:rFonts w:ascii="Book Antiqua" w:eastAsia="Times New Roman" w:hAnsi="Book Antiqua"/>
                <w:color w:val="000000"/>
                <w:sz w:val="24"/>
                <w:szCs w:val="24"/>
                <w:highlight w:val="white"/>
              </w:rPr>
              <w:t>p</w:t>
            </w:r>
            <w:r w:rsidRPr="00251EAD">
              <w:rPr>
                <w:rFonts w:ascii="Book Antiqua" w:eastAsia="Times New Roman" w:hAnsi="Book Antiqua"/>
                <w:color w:val="000000"/>
                <w:sz w:val="24"/>
                <w:szCs w:val="24"/>
                <w:highlight w:val="white"/>
              </w:rPr>
              <w:t xml:space="preserve">ersons with </w:t>
            </w:r>
            <w:r>
              <w:rPr>
                <w:rFonts w:ascii="Book Antiqua" w:eastAsia="Times New Roman" w:hAnsi="Book Antiqua"/>
                <w:color w:val="000000"/>
                <w:sz w:val="24"/>
                <w:szCs w:val="24"/>
                <w:highlight w:val="white"/>
              </w:rPr>
              <w:t>a</w:t>
            </w:r>
            <w:r w:rsidRPr="00251EAD">
              <w:rPr>
                <w:rFonts w:ascii="Book Antiqua" w:eastAsia="Times New Roman" w:hAnsi="Book Antiqua"/>
                <w:color w:val="000000"/>
                <w:sz w:val="24"/>
                <w:szCs w:val="24"/>
                <w:highlight w:val="white"/>
              </w:rPr>
              <w:t>phasia</w:t>
            </w:r>
          </w:p>
          <w:p w14:paraId="46C87D58" w14:textId="7BC947F5" w:rsidR="007A17E0" w:rsidRPr="00251EAD" w:rsidRDefault="007A17E0" w:rsidP="007A17E0">
            <w:pPr>
              <w:spacing w:after="0" w:line="240" w:lineRule="auto"/>
              <w:jc w:val="both"/>
              <w:rPr>
                <w:rFonts w:ascii="Book Antiqua" w:eastAsia="Times New Roman" w:hAnsi="Book Antiqua"/>
                <w:sz w:val="24"/>
                <w:szCs w:val="24"/>
                <w:highlight w:val="white"/>
              </w:rPr>
            </w:pPr>
          </w:p>
        </w:tc>
        <w:tc>
          <w:tcPr>
            <w:tcW w:w="2180" w:type="dxa"/>
          </w:tcPr>
          <w:p w14:paraId="147D6C38" w14:textId="4ADED3AA"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sz w:val="24"/>
                <w:szCs w:val="24"/>
              </w:rPr>
              <w:t>Dr. Hema N</w:t>
            </w:r>
          </w:p>
        </w:tc>
      </w:tr>
      <w:tr w:rsidR="007A17E0" w:rsidRPr="00031328" w14:paraId="39E196C4" w14:textId="77777777" w:rsidTr="00544BFD">
        <w:tc>
          <w:tcPr>
            <w:tcW w:w="970" w:type="dxa"/>
          </w:tcPr>
          <w:p w14:paraId="013EA47D" w14:textId="140472DF"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70.</w:t>
            </w:r>
          </w:p>
        </w:tc>
        <w:tc>
          <w:tcPr>
            <w:tcW w:w="2172" w:type="dxa"/>
          </w:tcPr>
          <w:p w14:paraId="5B390608" w14:textId="487B2289"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Navya</w:t>
            </w:r>
            <w:proofErr w:type="spellEnd"/>
            <w:r w:rsidRPr="00251EAD">
              <w:rPr>
                <w:rFonts w:ascii="Book Antiqua" w:eastAsia="Times New Roman" w:hAnsi="Book Antiqua"/>
                <w:color w:val="000000"/>
                <w:sz w:val="24"/>
                <w:szCs w:val="24"/>
                <w:highlight w:val="white"/>
              </w:rPr>
              <w:t xml:space="preserve"> </w:t>
            </w:r>
            <w:proofErr w:type="spellStart"/>
            <w:r w:rsidRPr="00251EAD">
              <w:rPr>
                <w:rFonts w:ascii="Book Antiqua" w:eastAsia="Times New Roman" w:hAnsi="Book Antiqua"/>
                <w:color w:val="000000"/>
                <w:sz w:val="24"/>
                <w:szCs w:val="24"/>
                <w:highlight w:val="white"/>
              </w:rPr>
              <w:t>Belpu</w:t>
            </w:r>
            <w:proofErr w:type="spellEnd"/>
          </w:p>
        </w:tc>
        <w:tc>
          <w:tcPr>
            <w:tcW w:w="4714" w:type="dxa"/>
          </w:tcPr>
          <w:p w14:paraId="35A94AB5" w14:textId="566C2B91"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The effects of </w:t>
            </w:r>
            <w:r>
              <w:rPr>
                <w:rFonts w:ascii="Book Antiqua" w:eastAsia="Times New Roman" w:hAnsi="Book Antiqua"/>
                <w:color w:val="000000"/>
                <w:sz w:val="24"/>
                <w:szCs w:val="24"/>
                <w:highlight w:val="white"/>
              </w:rPr>
              <w:t>y</w:t>
            </w:r>
            <w:r w:rsidRPr="00251EAD">
              <w:rPr>
                <w:rFonts w:ascii="Book Antiqua" w:eastAsia="Times New Roman" w:hAnsi="Book Antiqua"/>
                <w:color w:val="000000"/>
                <w:sz w:val="24"/>
                <w:szCs w:val="24"/>
                <w:highlight w:val="white"/>
              </w:rPr>
              <w:t>oga on voice - a systematic review</w:t>
            </w:r>
          </w:p>
        </w:tc>
        <w:tc>
          <w:tcPr>
            <w:tcW w:w="2180" w:type="dxa"/>
          </w:tcPr>
          <w:p w14:paraId="3AA3D2FA" w14:textId="616B0CF4"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K Yeshoda</w:t>
            </w:r>
          </w:p>
        </w:tc>
      </w:tr>
      <w:tr w:rsidR="007A17E0" w:rsidRPr="00031328" w14:paraId="44A653A0" w14:textId="77777777" w:rsidTr="00544BFD">
        <w:tc>
          <w:tcPr>
            <w:tcW w:w="970" w:type="dxa"/>
          </w:tcPr>
          <w:p w14:paraId="73E4A866" w14:textId="09B796A7"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71.</w:t>
            </w:r>
          </w:p>
        </w:tc>
        <w:tc>
          <w:tcPr>
            <w:tcW w:w="2172" w:type="dxa"/>
          </w:tcPr>
          <w:p w14:paraId="261D4A97" w14:textId="36E8AECC" w:rsidR="007A17E0" w:rsidRPr="00251EAD" w:rsidRDefault="007A17E0" w:rsidP="007A17E0">
            <w:pPr>
              <w:pBdr>
                <w:top w:val="nil"/>
                <w:left w:val="nil"/>
                <w:bottom w:val="nil"/>
                <w:right w:val="nil"/>
                <w:between w:val="nil"/>
              </w:pBdr>
              <w:spacing w:after="0" w:line="240" w:lineRule="auto"/>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Prakruthi</w:t>
            </w:r>
            <w:proofErr w:type="spellEnd"/>
            <w:r w:rsidRPr="00251EAD">
              <w:rPr>
                <w:rFonts w:ascii="Book Antiqua" w:eastAsia="Times New Roman" w:hAnsi="Book Antiqua"/>
                <w:color w:val="000000"/>
                <w:sz w:val="24"/>
                <w:szCs w:val="24"/>
                <w:highlight w:val="white"/>
              </w:rPr>
              <w:t xml:space="preserve"> V </w:t>
            </w:r>
            <w:proofErr w:type="spellStart"/>
            <w:r w:rsidRPr="00251EAD">
              <w:rPr>
                <w:rFonts w:ascii="Book Antiqua" w:eastAsia="Times New Roman" w:hAnsi="Book Antiqua"/>
                <w:color w:val="000000"/>
                <w:sz w:val="24"/>
                <w:szCs w:val="24"/>
                <w:highlight w:val="white"/>
              </w:rPr>
              <w:t>Jagatap</w:t>
            </w:r>
            <w:proofErr w:type="spellEnd"/>
          </w:p>
        </w:tc>
        <w:tc>
          <w:tcPr>
            <w:tcW w:w="4714" w:type="dxa"/>
          </w:tcPr>
          <w:p w14:paraId="4CC34E4F" w14:textId="7E6701D1"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Code mixing and code-switching in Kannada English bilingual children</w:t>
            </w:r>
          </w:p>
        </w:tc>
        <w:tc>
          <w:tcPr>
            <w:tcW w:w="2180" w:type="dxa"/>
          </w:tcPr>
          <w:p w14:paraId="7BA0032A" w14:textId="4C609B37"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Jayashree C S</w:t>
            </w:r>
          </w:p>
        </w:tc>
      </w:tr>
      <w:tr w:rsidR="007A17E0" w:rsidRPr="00031328" w14:paraId="33C137F6" w14:textId="77777777" w:rsidTr="00544BFD">
        <w:tc>
          <w:tcPr>
            <w:tcW w:w="970" w:type="dxa"/>
          </w:tcPr>
          <w:p w14:paraId="0570DC25" w14:textId="631B3CA3"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72.</w:t>
            </w:r>
          </w:p>
        </w:tc>
        <w:tc>
          <w:tcPr>
            <w:tcW w:w="2172" w:type="dxa"/>
          </w:tcPr>
          <w:p w14:paraId="55BA2A18" w14:textId="17869776"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proofErr w:type="spellStart"/>
            <w:r w:rsidRPr="00251EAD">
              <w:rPr>
                <w:rFonts w:ascii="Book Antiqua" w:eastAsia="Times New Roman" w:hAnsi="Book Antiqua"/>
                <w:color w:val="000000"/>
                <w:sz w:val="24"/>
                <w:szCs w:val="24"/>
                <w:highlight w:val="white"/>
              </w:rPr>
              <w:t>Prerna</w:t>
            </w:r>
            <w:proofErr w:type="spellEnd"/>
            <w:r w:rsidRPr="00251EAD">
              <w:rPr>
                <w:rFonts w:ascii="Book Antiqua" w:eastAsia="Times New Roman" w:hAnsi="Book Antiqua"/>
                <w:color w:val="000000"/>
                <w:sz w:val="24"/>
                <w:szCs w:val="24"/>
                <w:highlight w:val="white"/>
              </w:rPr>
              <w:t xml:space="preserve"> Jain</w:t>
            </w:r>
          </w:p>
        </w:tc>
        <w:tc>
          <w:tcPr>
            <w:tcW w:w="4714" w:type="dxa"/>
          </w:tcPr>
          <w:p w14:paraId="61EDAC77" w14:textId="51CD9342"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Exploring feeding practices </w:t>
            </w:r>
            <w:r>
              <w:rPr>
                <w:rFonts w:ascii="Book Antiqua" w:eastAsia="Times New Roman" w:hAnsi="Book Antiqua"/>
                <w:color w:val="000000"/>
                <w:sz w:val="24"/>
                <w:szCs w:val="24"/>
                <w:highlight w:val="white"/>
              </w:rPr>
              <w:t>i</w:t>
            </w:r>
            <w:r w:rsidRPr="00251EAD">
              <w:rPr>
                <w:rFonts w:ascii="Book Antiqua" w:eastAsia="Times New Roman" w:hAnsi="Book Antiqua"/>
                <w:color w:val="000000"/>
                <w:sz w:val="24"/>
                <w:szCs w:val="24"/>
                <w:highlight w:val="white"/>
              </w:rPr>
              <w:t xml:space="preserve">n typically growing young children </w:t>
            </w:r>
            <w:r>
              <w:rPr>
                <w:rFonts w:ascii="Book Antiqua" w:eastAsia="Times New Roman" w:hAnsi="Book Antiqua"/>
                <w:color w:val="000000"/>
                <w:sz w:val="24"/>
                <w:szCs w:val="24"/>
                <w:highlight w:val="white"/>
              </w:rPr>
              <w:t>i</w:t>
            </w:r>
            <w:r w:rsidRPr="00251EAD">
              <w:rPr>
                <w:rFonts w:ascii="Book Antiqua" w:eastAsia="Times New Roman" w:hAnsi="Book Antiqua"/>
                <w:color w:val="000000"/>
                <w:sz w:val="24"/>
                <w:szCs w:val="24"/>
                <w:highlight w:val="white"/>
              </w:rPr>
              <w:t xml:space="preserve">n three districts </w:t>
            </w:r>
            <w:r>
              <w:rPr>
                <w:rFonts w:ascii="Book Antiqua" w:eastAsia="Times New Roman" w:hAnsi="Book Antiqua"/>
                <w:color w:val="000000"/>
                <w:sz w:val="24"/>
                <w:szCs w:val="24"/>
                <w:highlight w:val="white"/>
              </w:rPr>
              <w:t>o</w:t>
            </w:r>
            <w:r w:rsidRPr="00251EAD">
              <w:rPr>
                <w:rFonts w:ascii="Book Antiqua" w:eastAsia="Times New Roman" w:hAnsi="Book Antiqua"/>
                <w:color w:val="000000"/>
                <w:sz w:val="24"/>
                <w:szCs w:val="24"/>
                <w:highlight w:val="white"/>
              </w:rPr>
              <w:t>f Chhattisgarh: A preliminary survey</w:t>
            </w:r>
          </w:p>
        </w:tc>
        <w:tc>
          <w:tcPr>
            <w:tcW w:w="2180" w:type="dxa"/>
          </w:tcPr>
          <w:p w14:paraId="75FE3196" w14:textId="312F6A44"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Swapna N</w:t>
            </w:r>
          </w:p>
        </w:tc>
      </w:tr>
      <w:tr w:rsidR="007A17E0" w:rsidRPr="00031328" w14:paraId="6A810755" w14:textId="77777777" w:rsidTr="00544BFD">
        <w:tc>
          <w:tcPr>
            <w:tcW w:w="970" w:type="dxa"/>
          </w:tcPr>
          <w:p w14:paraId="6E96D422" w14:textId="4CDAC302" w:rsidR="007A17E0" w:rsidRPr="004B28D2" w:rsidRDefault="007A17E0" w:rsidP="007A17E0">
            <w:pPr>
              <w:spacing w:after="0" w:line="240" w:lineRule="auto"/>
              <w:ind w:left="360"/>
              <w:jc w:val="both"/>
              <w:rPr>
                <w:rFonts w:ascii="Book Antiqua" w:hAnsi="Book Antiqua"/>
                <w:sz w:val="24"/>
                <w:szCs w:val="24"/>
                <w:lang w:val="en-US"/>
              </w:rPr>
            </w:pPr>
            <w:r w:rsidRPr="004B28D2">
              <w:rPr>
                <w:rFonts w:ascii="Book Antiqua" w:hAnsi="Book Antiqua"/>
                <w:sz w:val="24"/>
                <w:szCs w:val="24"/>
                <w:lang w:val="en-US"/>
              </w:rPr>
              <w:t>73.</w:t>
            </w:r>
          </w:p>
        </w:tc>
        <w:tc>
          <w:tcPr>
            <w:tcW w:w="2172" w:type="dxa"/>
          </w:tcPr>
          <w:p w14:paraId="2B54FBBD" w14:textId="3EE503F4" w:rsidR="007A17E0" w:rsidRPr="004B28D2"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r w:rsidRPr="004B28D2">
              <w:rPr>
                <w:rFonts w:ascii="Book Antiqua" w:hAnsi="Book Antiqua"/>
                <w:sz w:val="24"/>
                <w:szCs w:val="24"/>
              </w:rPr>
              <w:t xml:space="preserve">Swarna </w:t>
            </w:r>
            <w:proofErr w:type="spellStart"/>
            <w:r w:rsidRPr="004B28D2">
              <w:rPr>
                <w:rFonts w:ascii="Book Antiqua" w:hAnsi="Book Antiqua"/>
                <w:sz w:val="24"/>
                <w:szCs w:val="24"/>
              </w:rPr>
              <w:t>Lunavath</w:t>
            </w:r>
            <w:proofErr w:type="spellEnd"/>
          </w:p>
        </w:tc>
        <w:tc>
          <w:tcPr>
            <w:tcW w:w="4714" w:type="dxa"/>
          </w:tcPr>
          <w:p w14:paraId="764A4BC3" w14:textId="39532121" w:rsidR="007A17E0" w:rsidRPr="004B28D2" w:rsidRDefault="007A17E0" w:rsidP="007A17E0">
            <w:pPr>
              <w:spacing w:after="0" w:line="240" w:lineRule="auto"/>
              <w:jc w:val="both"/>
              <w:rPr>
                <w:rFonts w:ascii="Book Antiqua" w:eastAsia="Times New Roman" w:hAnsi="Book Antiqua"/>
                <w:color w:val="000000"/>
                <w:sz w:val="24"/>
                <w:szCs w:val="24"/>
                <w:highlight w:val="white"/>
              </w:rPr>
            </w:pPr>
            <w:r w:rsidRPr="004B28D2">
              <w:rPr>
                <w:rFonts w:ascii="Book Antiqua" w:hAnsi="Book Antiqua"/>
                <w:sz w:val="24"/>
                <w:szCs w:val="24"/>
              </w:rPr>
              <w:t>Exploring feeding practices in typically developing young children in three districts of Telangana- A preliminary survey</w:t>
            </w:r>
          </w:p>
        </w:tc>
        <w:tc>
          <w:tcPr>
            <w:tcW w:w="2180" w:type="dxa"/>
          </w:tcPr>
          <w:p w14:paraId="1B496A55" w14:textId="6A0E6BF0" w:rsidR="007A17E0" w:rsidRPr="004B28D2" w:rsidRDefault="007A17E0" w:rsidP="007A17E0">
            <w:pPr>
              <w:pStyle w:val="ListParagraph"/>
              <w:spacing w:after="0" w:line="240" w:lineRule="auto"/>
              <w:ind w:left="0"/>
              <w:rPr>
                <w:rFonts w:ascii="Book Antiqua" w:eastAsia="Times New Roman" w:hAnsi="Book Antiqua" w:cs="Times New Roman"/>
                <w:sz w:val="24"/>
                <w:szCs w:val="24"/>
              </w:rPr>
            </w:pPr>
            <w:r w:rsidRPr="004B28D2">
              <w:rPr>
                <w:rFonts w:ascii="Book Antiqua" w:eastAsia="Times New Roman" w:hAnsi="Book Antiqua" w:cs="Times New Roman"/>
                <w:sz w:val="24"/>
                <w:szCs w:val="24"/>
              </w:rPr>
              <w:t>Dr. Swapna N</w:t>
            </w:r>
          </w:p>
        </w:tc>
      </w:tr>
      <w:tr w:rsidR="007A17E0" w:rsidRPr="00031328" w14:paraId="54C95ECD" w14:textId="77777777" w:rsidTr="00544BFD">
        <w:tc>
          <w:tcPr>
            <w:tcW w:w="970" w:type="dxa"/>
          </w:tcPr>
          <w:p w14:paraId="47AC01D0" w14:textId="7F77F818"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74.</w:t>
            </w:r>
          </w:p>
        </w:tc>
        <w:tc>
          <w:tcPr>
            <w:tcW w:w="2172" w:type="dxa"/>
          </w:tcPr>
          <w:p w14:paraId="2CCE621A" w14:textId="216D4B0F"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Ranjeet Gupta</w:t>
            </w:r>
          </w:p>
        </w:tc>
        <w:tc>
          <w:tcPr>
            <w:tcW w:w="4714" w:type="dxa"/>
          </w:tcPr>
          <w:p w14:paraId="04965B9C" w14:textId="0326A3AB"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Intervention techniques for speech sound disorder: A systematic review</w:t>
            </w:r>
          </w:p>
        </w:tc>
        <w:tc>
          <w:tcPr>
            <w:tcW w:w="2180" w:type="dxa"/>
          </w:tcPr>
          <w:p w14:paraId="1745332F" w14:textId="1C444D4C"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Pr>
                <w:rFonts w:ascii="Book Antiqua" w:eastAsia="Times New Roman" w:hAnsi="Book Antiqua" w:cs="Times New Roman"/>
                <w:sz w:val="24"/>
                <w:szCs w:val="24"/>
              </w:rPr>
              <w:t>D</w:t>
            </w:r>
            <w:r w:rsidRPr="00251EAD">
              <w:rPr>
                <w:rFonts w:ascii="Book Antiqua" w:eastAsia="Times New Roman" w:hAnsi="Book Antiqua" w:cs="Times New Roman"/>
                <w:sz w:val="24"/>
                <w:szCs w:val="24"/>
              </w:rPr>
              <w:t>r</w:t>
            </w:r>
            <w:r>
              <w:rPr>
                <w:rFonts w:ascii="Book Antiqua" w:eastAsia="Times New Roman" w:hAnsi="Book Antiqua" w:cs="Times New Roman"/>
                <w:sz w:val="24"/>
                <w:szCs w:val="24"/>
              </w:rPr>
              <w:t>.</w:t>
            </w:r>
            <w:r w:rsidRPr="00251EAD">
              <w:rPr>
                <w:rFonts w:ascii="Book Antiqua" w:eastAsia="Times New Roman" w:hAnsi="Book Antiqua" w:cs="Times New Roman"/>
                <w:sz w:val="24"/>
                <w:szCs w:val="24"/>
              </w:rPr>
              <w:t xml:space="preserve"> N </w:t>
            </w:r>
            <w:proofErr w:type="spellStart"/>
            <w:r w:rsidRPr="00251EAD">
              <w:rPr>
                <w:rFonts w:ascii="Book Antiqua" w:eastAsia="Times New Roman" w:hAnsi="Book Antiqua" w:cs="Times New Roman"/>
                <w:sz w:val="24"/>
                <w:szCs w:val="24"/>
              </w:rPr>
              <w:t>Sreedevi</w:t>
            </w:r>
            <w:proofErr w:type="spellEnd"/>
          </w:p>
        </w:tc>
      </w:tr>
      <w:tr w:rsidR="007A17E0" w:rsidRPr="00031328" w14:paraId="4A5C687D" w14:textId="77777777" w:rsidTr="00544BFD">
        <w:tc>
          <w:tcPr>
            <w:tcW w:w="970" w:type="dxa"/>
          </w:tcPr>
          <w:p w14:paraId="0C38F804" w14:textId="38759ECA"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75.</w:t>
            </w:r>
          </w:p>
        </w:tc>
        <w:tc>
          <w:tcPr>
            <w:tcW w:w="2172" w:type="dxa"/>
            <w:vAlign w:val="center"/>
          </w:tcPr>
          <w:p w14:paraId="008F6E13" w14:textId="78E532F9"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 xml:space="preserve">Shinde </w:t>
            </w:r>
            <w:proofErr w:type="spellStart"/>
            <w:r w:rsidRPr="00251EAD">
              <w:rPr>
                <w:rFonts w:ascii="Book Antiqua" w:eastAsia="Times New Roman" w:hAnsi="Book Antiqua"/>
                <w:color w:val="000000"/>
                <w:sz w:val="24"/>
                <w:szCs w:val="24"/>
                <w:highlight w:val="white"/>
              </w:rPr>
              <w:t>Vrushali</w:t>
            </w:r>
            <w:proofErr w:type="spellEnd"/>
            <w:r w:rsidRPr="00251EAD">
              <w:rPr>
                <w:rFonts w:ascii="Book Antiqua" w:eastAsia="Times New Roman" w:hAnsi="Book Antiqua"/>
                <w:color w:val="000000"/>
                <w:sz w:val="24"/>
                <w:szCs w:val="24"/>
                <w:highlight w:val="white"/>
              </w:rPr>
              <w:t xml:space="preserve"> Madhukar</w:t>
            </w:r>
          </w:p>
        </w:tc>
        <w:tc>
          <w:tcPr>
            <w:tcW w:w="4714" w:type="dxa"/>
            <w:vAlign w:val="center"/>
          </w:tcPr>
          <w:p w14:paraId="197E805C" w14:textId="2D40CB5D"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Development of articulation drill book for persons with cleft palate in Marathi</w:t>
            </w:r>
          </w:p>
        </w:tc>
        <w:tc>
          <w:tcPr>
            <w:tcW w:w="2180" w:type="dxa"/>
            <w:vAlign w:val="center"/>
          </w:tcPr>
          <w:p w14:paraId="250EF868" w14:textId="5576A14A"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Pr>
                <w:rFonts w:ascii="Book Antiqua" w:eastAsia="Times New Roman" w:hAnsi="Book Antiqua" w:cs="Times New Roman"/>
                <w:sz w:val="24"/>
                <w:szCs w:val="24"/>
              </w:rPr>
              <w:t>Dr.</w:t>
            </w:r>
            <w:r w:rsidRPr="00251EAD">
              <w:rPr>
                <w:rFonts w:ascii="Book Antiqua" w:eastAsia="Times New Roman" w:hAnsi="Book Antiqua" w:cs="Times New Roman"/>
                <w:sz w:val="24"/>
                <w:szCs w:val="24"/>
              </w:rPr>
              <w:t xml:space="preserve"> M Pushpavathi</w:t>
            </w:r>
          </w:p>
        </w:tc>
      </w:tr>
      <w:tr w:rsidR="007A17E0" w:rsidRPr="00031328" w14:paraId="2EBE4006" w14:textId="77777777" w:rsidTr="00544BFD">
        <w:tc>
          <w:tcPr>
            <w:tcW w:w="970" w:type="dxa"/>
          </w:tcPr>
          <w:p w14:paraId="755CD7AD" w14:textId="13597EC8"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76.</w:t>
            </w:r>
          </w:p>
        </w:tc>
        <w:tc>
          <w:tcPr>
            <w:tcW w:w="2172" w:type="dxa"/>
          </w:tcPr>
          <w:p w14:paraId="05CB0249" w14:textId="0BE160F6"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Sruthi Ramesh K</w:t>
            </w:r>
          </w:p>
        </w:tc>
        <w:tc>
          <w:tcPr>
            <w:tcW w:w="4714" w:type="dxa"/>
          </w:tcPr>
          <w:p w14:paraId="58235680" w14:textId="29C681E2"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 xml:space="preserve">A content analysis of </w:t>
            </w:r>
            <w:r w:rsidRPr="00251EAD">
              <w:rPr>
                <w:rFonts w:ascii="Book Antiqua" w:eastAsia="Times New Roman" w:hAnsi="Book Antiqua"/>
                <w:sz w:val="24"/>
                <w:szCs w:val="24"/>
                <w:highlight w:val="white"/>
              </w:rPr>
              <w:t>youtube</w:t>
            </w:r>
            <w:r w:rsidRPr="00251EAD">
              <w:rPr>
                <w:rFonts w:ascii="Book Antiqua" w:eastAsia="Times New Roman" w:hAnsi="Book Antiqua"/>
                <w:color w:val="000000"/>
                <w:sz w:val="24"/>
                <w:szCs w:val="24"/>
                <w:highlight w:val="white"/>
              </w:rPr>
              <w:t xml:space="preserve"> videos related to stuttering</w:t>
            </w:r>
          </w:p>
        </w:tc>
        <w:tc>
          <w:tcPr>
            <w:tcW w:w="2180" w:type="dxa"/>
          </w:tcPr>
          <w:p w14:paraId="5EBA5E3D" w14:textId="12014311"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M Santosh</w:t>
            </w:r>
          </w:p>
        </w:tc>
      </w:tr>
      <w:tr w:rsidR="007A17E0" w:rsidRPr="00031328" w14:paraId="2046D5B0" w14:textId="77777777" w:rsidTr="00544BFD">
        <w:tc>
          <w:tcPr>
            <w:tcW w:w="970" w:type="dxa"/>
          </w:tcPr>
          <w:p w14:paraId="18457562" w14:textId="6B617880"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77.</w:t>
            </w:r>
          </w:p>
        </w:tc>
        <w:tc>
          <w:tcPr>
            <w:tcW w:w="2172" w:type="dxa"/>
          </w:tcPr>
          <w:p w14:paraId="3BB4EC18" w14:textId="01072160" w:rsidR="007A17E0" w:rsidRPr="00251EAD"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proofErr w:type="spellStart"/>
            <w:r w:rsidRPr="00251EAD">
              <w:rPr>
                <w:rFonts w:ascii="Book Antiqua" w:eastAsia="Times New Roman" w:hAnsi="Book Antiqua"/>
                <w:color w:val="000000"/>
                <w:sz w:val="24"/>
                <w:szCs w:val="24"/>
                <w:highlight w:val="white"/>
              </w:rPr>
              <w:t>Sujisha</w:t>
            </w:r>
            <w:proofErr w:type="spellEnd"/>
            <w:r w:rsidRPr="00251EAD">
              <w:rPr>
                <w:rFonts w:ascii="Book Antiqua" w:eastAsia="Times New Roman" w:hAnsi="Book Antiqua"/>
                <w:color w:val="000000"/>
                <w:sz w:val="24"/>
                <w:szCs w:val="24"/>
                <w:highlight w:val="white"/>
              </w:rPr>
              <w:t xml:space="preserve"> M S</w:t>
            </w:r>
          </w:p>
        </w:tc>
        <w:tc>
          <w:tcPr>
            <w:tcW w:w="4714" w:type="dxa"/>
          </w:tcPr>
          <w:p w14:paraId="26D2371A" w14:textId="09980950" w:rsidR="007A17E0" w:rsidRPr="00251EAD" w:rsidRDefault="007A17E0" w:rsidP="007A17E0">
            <w:pP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color w:val="000000"/>
                <w:sz w:val="24"/>
                <w:szCs w:val="24"/>
                <w:highlight w:val="white"/>
              </w:rPr>
              <w:t xml:space="preserve">Development of a screening checklist to assess problem </w:t>
            </w:r>
            <w:proofErr w:type="spellStart"/>
            <w:r w:rsidRPr="00251EAD">
              <w:rPr>
                <w:rFonts w:ascii="Book Antiqua" w:eastAsia="Times New Roman" w:hAnsi="Book Antiqua"/>
                <w:color w:val="000000"/>
                <w:sz w:val="24"/>
                <w:szCs w:val="24"/>
                <w:highlight w:val="white"/>
              </w:rPr>
              <w:t>behaviors</w:t>
            </w:r>
            <w:proofErr w:type="spellEnd"/>
            <w:r w:rsidRPr="00251EAD">
              <w:rPr>
                <w:rFonts w:ascii="Book Antiqua" w:eastAsia="Times New Roman" w:hAnsi="Book Antiqua"/>
                <w:color w:val="000000"/>
                <w:sz w:val="24"/>
                <w:szCs w:val="24"/>
                <w:highlight w:val="white"/>
              </w:rPr>
              <w:t xml:space="preserve"> in children with communication disorders</w:t>
            </w:r>
          </w:p>
        </w:tc>
        <w:tc>
          <w:tcPr>
            <w:tcW w:w="2180" w:type="dxa"/>
          </w:tcPr>
          <w:p w14:paraId="28AA06B3" w14:textId="77777777"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sz w:val="24"/>
                <w:szCs w:val="24"/>
              </w:rPr>
              <w:t>Mr. Freddy Antony</w:t>
            </w:r>
          </w:p>
          <w:p w14:paraId="414CDA13" w14:textId="77777777" w:rsidR="007A17E0"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hAnsi="Book Antiqua" w:cs="Times New Roman"/>
                <w:bCs/>
                <w:sz w:val="24"/>
                <w:szCs w:val="24"/>
                <w:lang w:val="en-US"/>
              </w:rPr>
              <w:t>Co-Guide: Dr. Yeshoda K</w:t>
            </w:r>
          </w:p>
          <w:p w14:paraId="6998A6E0" w14:textId="0B0E5E85" w:rsidR="00C12F9F" w:rsidRPr="00251EAD" w:rsidRDefault="00C12F9F" w:rsidP="007A17E0">
            <w:pPr>
              <w:pStyle w:val="ListParagraph"/>
              <w:spacing w:after="0" w:line="240" w:lineRule="auto"/>
              <w:ind w:left="0"/>
              <w:rPr>
                <w:rFonts w:ascii="Book Antiqua" w:eastAsia="Times New Roman" w:hAnsi="Book Antiqua" w:cs="Times New Roman"/>
                <w:sz w:val="24"/>
                <w:szCs w:val="24"/>
              </w:rPr>
            </w:pPr>
          </w:p>
        </w:tc>
      </w:tr>
      <w:tr w:rsidR="00C12F9F" w:rsidRPr="00031328" w14:paraId="7C55262A" w14:textId="77777777" w:rsidTr="00544BFD">
        <w:tc>
          <w:tcPr>
            <w:tcW w:w="970" w:type="dxa"/>
          </w:tcPr>
          <w:p w14:paraId="0C9BC530" w14:textId="21540382" w:rsidR="00C12F9F" w:rsidRDefault="00C12F9F" w:rsidP="00C12F9F">
            <w:pPr>
              <w:spacing w:after="0" w:line="240" w:lineRule="auto"/>
              <w:jc w:val="both"/>
              <w:rPr>
                <w:rFonts w:ascii="Book Antiqua" w:hAnsi="Book Antiqua"/>
                <w:sz w:val="24"/>
                <w:szCs w:val="24"/>
                <w:lang w:val="en-US"/>
              </w:rPr>
            </w:pPr>
            <w:r w:rsidRPr="00031328">
              <w:rPr>
                <w:rFonts w:ascii="Book Antiqua" w:hAnsi="Book Antiqua"/>
                <w:b/>
                <w:bCs/>
                <w:sz w:val="24"/>
                <w:szCs w:val="24"/>
                <w:lang w:val="en-US"/>
              </w:rPr>
              <w:lastRenderedPageBreak/>
              <w:t>S</w:t>
            </w:r>
            <w:r>
              <w:rPr>
                <w:rFonts w:ascii="Book Antiqua" w:hAnsi="Book Antiqua"/>
                <w:b/>
                <w:bCs/>
                <w:sz w:val="24"/>
                <w:szCs w:val="24"/>
                <w:lang w:val="en-US"/>
              </w:rPr>
              <w:t>l</w:t>
            </w:r>
            <w:r w:rsidRPr="00031328">
              <w:rPr>
                <w:rFonts w:ascii="Book Antiqua" w:hAnsi="Book Antiqua"/>
                <w:b/>
                <w:bCs/>
                <w:sz w:val="24"/>
                <w:szCs w:val="24"/>
                <w:lang w:val="en-US"/>
              </w:rPr>
              <w:t>. No.</w:t>
            </w:r>
          </w:p>
        </w:tc>
        <w:tc>
          <w:tcPr>
            <w:tcW w:w="2172" w:type="dxa"/>
          </w:tcPr>
          <w:p w14:paraId="4EE880A1" w14:textId="2F174900" w:rsidR="00C12F9F" w:rsidRPr="00251EAD" w:rsidRDefault="00C12F9F" w:rsidP="00C12F9F">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r w:rsidRPr="00031328">
              <w:rPr>
                <w:rFonts w:ascii="Book Antiqua" w:hAnsi="Book Antiqua"/>
                <w:b/>
                <w:bCs/>
                <w:sz w:val="24"/>
                <w:szCs w:val="24"/>
                <w:lang w:val="en-US"/>
              </w:rPr>
              <w:t>Candidate</w:t>
            </w:r>
          </w:p>
        </w:tc>
        <w:tc>
          <w:tcPr>
            <w:tcW w:w="4714" w:type="dxa"/>
          </w:tcPr>
          <w:p w14:paraId="489B7130" w14:textId="2B585660" w:rsidR="00C12F9F" w:rsidRPr="00251EAD" w:rsidRDefault="00C12F9F" w:rsidP="00C12F9F">
            <w:pPr>
              <w:spacing w:after="0" w:line="240" w:lineRule="auto"/>
              <w:jc w:val="both"/>
              <w:rPr>
                <w:rFonts w:ascii="Book Antiqua" w:eastAsia="Times New Roman" w:hAnsi="Book Antiqua"/>
                <w:color w:val="000000"/>
                <w:sz w:val="24"/>
                <w:szCs w:val="24"/>
                <w:highlight w:val="white"/>
              </w:rPr>
            </w:pPr>
            <w:r w:rsidRPr="00031328">
              <w:rPr>
                <w:rFonts w:ascii="Book Antiqua" w:hAnsi="Book Antiqua"/>
                <w:b/>
                <w:bCs/>
                <w:sz w:val="24"/>
                <w:szCs w:val="24"/>
                <w:lang w:val="en-US"/>
              </w:rPr>
              <w:t>Topic</w:t>
            </w:r>
          </w:p>
        </w:tc>
        <w:tc>
          <w:tcPr>
            <w:tcW w:w="2180" w:type="dxa"/>
          </w:tcPr>
          <w:p w14:paraId="0E5209F8" w14:textId="76F65E63" w:rsidR="00C12F9F" w:rsidRPr="00251EAD" w:rsidRDefault="00C12F9F" w:rsidP="00C12F9F">
            <w:pPr>
              <w:pStyle w:val="ListParagraph"/>
              <w:spacing w:after="0" w:line="240" w:lineRule="auto"/>
              <w:ind w:left="0"/>
              <w:rPr>
                <w:rFonts w:ascii="Book Antiqua" w:eastAsia="Times New Roman" w:hAnsi="Book Antiqua" w:cs="Times New Roman"/>
                <w:sz w:val="24"/>
                <w:szCs w:val="24"/>
              </w:rPr>
            </w:pPr>
            <w:r w:rsidRPr="00031328">
              <w:rPr>
                <w:rFonts w:ascii="Book Antiqua" w:hAnsi="Book Antiqua"/>
                <w:b/>
                <w:bCs/>
                <w:sz w:val="24"/>
                <w:szCs w:val="24"/>
                <w:lang w:val="en-US"/>
              </w:rPr>
              <w:t>Guide</w:t>
            </w:r>
          </w:p>
        </w:tc>
      </w:tr>
      <w:tr w:rsidR="007A17E0" w:rsidRPr="00031328" w14:paraId="5FDFF9AA" w14:textId="77777777" w:rsidTr="00544BFD">
        <w:tc>
          <w:tcPr>
            <w:tcW w:w="970" w:type="dxa"/>
          </w:tcPr>
          <w:p w14:paraId="51692176" w14:textId="529E875F"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78.</w:t>
            </w:r>
          </w:p>
        </w:tc>
        <w:tc>
          <w:tcPr>
            <w:tcW w:w="2172" w:type="dxa"/>
          </w:tcPr>
          <w:p w14:paraId="4935893A" w14:textId="017FC3C2" w:rsidR="007A17E0" w:rsidRPr="00251EAD"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color w:val="000000"/>
                <w:sz w:val="24"/>
                <w:szCs w:val="24"/>
                <w:highlight w:val="white"/>
              </w:rPr>
              <w:t>Swathi C</w:t>
            </w:r>
          </w:p>
        </w:tc>
        <w:tc>
          <w:tcPr>
            <w:tcW w:w="4714" w:type="dxa"/>
          </w:tcPr>
          <w:p w14:paraId="25DE5C59" w14:textId="1D85A08D" w:rsidR="007A17E0" w:rsidRPr="00251EAD" w:rsidRDefault="007A17E0" w:rsidP="007A17E0">
            <w:pPr>
              <w:spacing w:after="0" w:line="240" w:lineRule="auto"/>
              <w:jc w:val="both"/>
              <w:rPr>
                <w:rFonts w:ascii="Book Antiqua" w:eastAsia="Times New Roman" w:hAnsi="Book Antiqua"/>
                <w:color w:val="000000"/>
                <w:sz w:val="24"/>
                <w:szCs w:val="24"/>
                <w:highlight w:val="white"/>
              </w:rPr>
            </w:pPr>
            <w:r w:rsidRPr="00251EAD">
              <w:rPr>
                <w:rFonts w:ascii="Book Antiqua" w:eastAsia="Times New Roman" w:hAnsi="Book Antiqua"/>
                <w:sz w:val="24"/>
                <w:szCs w:val="24"/>
              </w:rPr>
              <w:t xml:space="preserve">Parent’s acceptance, experience, challenges and expectancy factors of AAC intervention for children with </w:t>
            </w:r>
            <w:proofErr w:type="gramStart"/>
            <w:r w:rsidRPr="00251EAD">
              <w:rPr>
                <w:rFonts w:ascii="Book Antiqua" w:eastAsia="Times New Roman" w:hAnsi="Book Antiqua"/>
                <w:sz w:val="24"/>
                <w:szCs w:val="24"/>
              </w:rPr>
              <w:t>Autism spectrum disorder</w:t>
            </w:r>
            <w:proofErr w:type="gramEnd"/>
            <w:r w:rsidRPr="00251EAD">
              <w:rPr>
                <w:rFonts w:ascii="Book Antiqua" w:eastAsia="Times New Roman" w:hAnsi="Book Antiqua"/>
                <w:sz w:val="24"/>
                <w:szCs w:val="24"/>
              </w:rPr>
              <w:t xml:space="preserve">. </w:t>
            </w:r>
          </w:p>
        </w:tc>
        <w:tc>
          <w:tcPr>
            <w:tcW w:w="2180" w:type="dxa"/>
          </w:tcPr>
          <w:p w14:paraId="2A6D081C" w14:textId="77777777"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sz w:val="24"/>
                <w:szCs w:val="24"/>
              </w:rPr>
              <w:t>Dr. Reuben Thomas Varghese</w:t>
            </w:r>
          </w:p>
          <w:p w14:paraId="1B5343D6" w14:textId="77777777" w:rsidR="007A17E0" w:rsidRDefault="007A17E0" w:rsidP="007A17E0">
            <w:pPr>
              <w:pStyle w:val="ListParagraph"/>
              <w:spacing w:after="0" w:line="240" w:lineRule="auto"/>
              <w:ind w:left="0"/>
              <w:rPr>
                <w:rFonts w:ascii="Book Antiqua" w:eastAsia="Times New Roman" w:hAnsi="Book Antiqua" w:cs="Times New Roman"/>
                <w:bCs/>
                <w:sz w:val="24"/>
                <w:szCs w:val="24"/>
                <w:lang w:val="en-US"/>
              </w:rPr>
            </w:pPr>
            <w:r w:rsidRPr="00251EAD">
              <w:rPr>
                <w:rFonts w:ascii="Book Antiqua" w:eastAsia="Times New Roman" w:hAnsi="Book Antiqua" w:cs="Times New Roman"/>
                <w:bCs/>
                <w:sz w:val="24"/>
                <w:szCs w:val="24"/>
                <w:lang w:val="en-US"/>
              </w:rPr>
              <w:t xml:space="preserve">Co-Guide: Dr. </w:t>
            </w:r>
          </w:p>
          <w:p w14:paraId="5E8999D9" w14:textId="05013B79" w:rsidR="007A17E0" w:rsidRPr="00251EAD" w:rsidRDefault="007A17E0" w:rsidP="007A17E0">
            <w:pPr>
              <w:pStyle w:val="ListParagraph"/>
              <w:spacing w:after="0" w:line="240" w:lineRule="auto"/>
              <w:ind w:left="0"/>
              <w:rPr>
                <w:rFonts w:ascii="Book Antiqua" w:eastAsia="Times New Roman" w:hAnsi="Book Antiqua" w:cs="Times New Roman"/>
                <w:sz w:val="24"/>
                <w:szCs w:val="24"/>
              </w:rPr>
            </w:pPr>
            <w:r w:rsidRPr="00251EAD">
              <w:rPr>
                <w:rFonts w:ascii="Book Antiqua" w:eastAsia="Times New Roman" w:hAnsi="Book Antiqua" w:cs="Times New Roman"/>
                <w:bCs/>
                <w:sz w:val="24"/>
                <w:szCs w:val="24"/>
                <w:lang w:val="en-US"/>
              </w:rPr>
              <w:t>T Jayakumar</w:t>
            </w:r>
          </w:p>
        </w:tc>
      </w:tr>
      <w:tr w:rsidR="007A17E0" w:rsidRPr="00031328" w14:paraId="58E51AC6" w14:textId="77777777" w:rsidTr="00544BFD">
        <w:tc>
          <w:tcPr>
            <w:tcW w:w="970" w:type="dxa"/>
          </w:tcPr>
          <w:p w14:paraId="03390804" w14:textId="772F9D20"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78.</w:t>
            </w:r>
          </w:p>
        </w:tc>
        <w:tc>
          <w:tcPr>
            <w:tcW w:w="2172" w:type="dxa"/>
          </w:tcPr>
          <w:p w14:paraId="3DF54603" w14:textId="6051836C" w:rsidR="007A17E0" w:rsidRPr="00251EAD" w:rsidRDefault="007A17E0" w:rsidP="007A17E0">
            <w:pPr>
              <w:pBdr>
                <w:top w:val="nil"/>
                <w:left w:val="nil"/>
                <w:bottom w:val="nil"/>
                <w:right w:val="nil"/>
                <w:between w:val="nil"/>
              </w:pBdr>
              <w:spacing w:after="0" w:line="240" w:lineRule="auto"/>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 xml:space="preserve">Swathi S </w:t>
            </w:r>
            <w:proofErr w:type="spellStart"/>
            <w:r w:rsidRPr="00251EAD">
              <w:rPr>
                <w:rFonts w:ascii="Book Antiqua" w:eastAsia="Times New Roman" w:hAnsi="Book Antiqua"/>
                <w:color w:val="000000"/>
                <w:sz w:val="24"/>
                <w:szCs w:val="24"/>
                <w:highlight w:val="white"/>
              </w:rPr>
              <w:t>Sanjeevan</w:t>
            </w:r>
            <w:proofErr w:type="spellEnd"/>
          </w:p>
        </w:tc>
        <w:tc>
          <w:tcPr>
            <w:tcW w:w="4714" w:type="dxa"/>
          </w:tcPr>
          <w:p w14:paraId="058BC2A7" w14:textId="42D850AF" w:rsidR="007A17E0" w:rsidRPr="00251EAD" w:rsidRDefault="007A17E0" w:rsidP="007A17E0">
            <w:pPr>
              <w:spacing w:after="160" w:line="240" w:lineRule="auto"/>
              <w:jc w:val="both"/>
              <w:rPr>
                <w:rFonts w:ascii="Book Antiqua" w:eastAsia="Times New Roman" w:hAnsi="Book Antiqua"/>
                <w:sz w:val="24"/>
                <w:szCs w:val="24"/>
                <w:highlight w:val="white"/>
              </w:rPr>
            </w:pPr>
            <w:r w:rsidRPr="00251EAD">
              <w:rPr>
                <w:rFonts w:ascii="Book Antiqua" w:eastAsia="Times New Roman" w:hAnsi="Book Antiqua"/>
                <w:sz w:val="24"/>
                <w:szCs w:val="24"/>
                <w:highlight w:val="white"/>
              </w:rPr>
              <w:t xml:space="preserve">Development and </w:t>
            </w:r>
            <w:r>
              <w:rPr>
                <w:rFonts w:ascii="Book Antiqua" w:eastAsia="Times New Roman" w:hAnsi="Book Antiqua"/>
                <w:sz w:val="24"/>
                <w:szCs w:val="24"/>
                <w:highlight w:val="white"/>
              </w:rPr>
              <w:t>v</w:t>
            </w:r>
            <w:r w:rsidRPr="00251EAD">
              <w:rPr>
                <w:rFonts w:ascii="Book Antiqua" w:eastAsia="Times New Roman" w:hAnsi="Book Antiqua"/>
                <w:sz w:val="24"/>
                <w:szCs w:val="24"/>
                <w:highlight w:val="white"/>
              </w:rPr>
              <w:t xml:space="preserve">alidation of </w:t>
            </w:r>
            <w:r>
              <w:rPr>
                <w:rFonts w:ascii="Book Antiqua" w:eastAsia="Times New Roman" w:hAnsi="Book Antiqua"/>
                <w:sz w:val="24"/>
                <w:szCs w:val="24"/>
                <w:highlight w:val="white"/>
              </w:rPr>
              <w:t>i</w:t>
            </w:r>
            <w:r w:rsidRPr="00251EAD">
              <w:rPr>
                <w:rFonts w:ascii="Book Antiqua" w:eastAsia="Times New Roman" w:hAnsi="Book Antiqua"/>
                <w:sz w:val="24"/>
                <w:szCs w:val="24"/>
                <w:highlight w:val="white"/>
              </w:rPr>
              <w:t xml:space="preserve">mpact of </w:t>
            </w:r>
            <w:r>
              <w:rPr>
                <w:rFonts w:ascii="Book Antiqua" w:eastAsia="Times New Roman" w:hAnsi="Book Antiqua"/>
                <w:sz w:val="24"/>
                <w:szCs w:val="24"/>
                <w:highlight w:val="white"/>
              </w:rPr>
              <w:t>s</w:t>
            </w:r>
            <w:r w:rsidRPr="00251EAD">
              <w:rPr>
                <w:rFonts w:ascii="Book Antiqua" w:eastAsia="Times New Roman" w:hAnsi="Book Antiqua"/>
                <w:sz w:val="24"/>
                <w:szCs w:val="24"/>
                <w:highlight w:val="white"/>
              </w:rPr>
              <w:t xml:space="preserve">tuttering </w:t>
            </w:r>
            <w:r>
              <w:rPr>
                <w:rFonts w:ascii="Book Antiqua" w:eastAsia="Times New Roman" w:hAnsi="Book Antiqua"/>
                <w:sz w:val="24"/>
                <w:szCs w:val="24"/>
                <w:highlight w:val="white"/>
              </w:rPr>
              <w:t>t</w:t>
            </w:r>
            <w:r w:rsidRPr="00251EAD">
              <w:rPr>
                <w:rFonts w:ascii="Book Antiqua" w:eastAsia="Times New Roman" w:hAnsi="Book Antiqua"/>
                <w:sz w:val="24"/>
                <w:szCs w:val="24"/>
                <w:highlight w:val="white"/>
              </w:rPr>
              <w:t xml:space="preserve">reatment on </w:t>
            </w:r>
            <w:r>
              <w:rPr>
                <w:rFonts w:ascii="Book Antiqua" w:eastAsia="Times New Roman" w:hAnsi="Book Antiqua"/>
                <w:sz w:val="24"/>
                <w:szCs w:val="24"/>
                <w:highlight w:val="white"/>
              </w:rPr>
              <w:t>q</w:t>
            </w:r>
            <w:r w:rsidRPr="00251EAD">
              <w:rPr>
                <w:rFonts w:ascii="Book Antiqua" w:eastAsia="Times New Roman" w:hAnsi="Book Antiqua"/>
                <w:sz w:val="24"/>
                <w:szCs w:val="24"/>
                <w:highlight w:val="white"/>
              </w:rPr>
              <w:t xml:space="preserve">uality of </w:t>
            </w:r>
            <w:r>
              <w:rPr>
                <w:rFonts w:ascii="Book Antiqua" w:eastAsia="Times New Roman" w:hAnsi="Book Antiqua"/>
                <w:sz w:val="24"/>
                <w:szCs w:val="24"/>
                <w:highlight w:val="white"/>
              </w:rPr>
              <w:t>l</w:t>
            </w:r>
            <w:r w:rsidRPr="00251EAD">
              <w:rPr>
                <w:rFonts w:ascii="Book Antiqua" w:eastAsia="Times New Roman" w:hAnsi="Book Antiqua"/>
                <w:sz w:val="24"/>
                <w:szCs w:val="24"/>
                <w:highlight w:val="white"/>
              </w:rPr>
              <w:t>ife (IST-QL): Post therapy assessment</w:t>
            </w:r>
          </w:p>
        </w:tc>
        <w:tc>
          <w:tcPr>
            <w:tcW w:w="2180" w:type="dxa"/>
          </w:tcPr>
          <w:p w14:paraId="5DB737D0" w14:textId="51D1DD78"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Anjana B Ram</w:t>
            </w:r>
          </w:p>
        </w:tc>
      </w:tr>
      <w:tr w:rsidR="007A17E0" w:rsidRPr="00031328" w14:paraId="1D12D651" w14:textId="77777777" w:rsidTr="00544BFD">
        <w:tc>
          <w:tcPr>
            <w:tcW w:w="970" w:type="dxa"/>
          </w:tcPr>
          <w:p w14:paraId="4F46F76D" w14:textId="78ABBAD3"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79.</w:t>
            </w:r>
          </w:p>
        </w:tc>
        <w:tc>
          <w:tcPr>
            <w:tcW w:w="2172" w:type="dxa"/>
          </w:tcPr>
          <w:p w14:paraId="708EF8AC" w14:textId="4683B327" w:rsidR="007A17E0" w:rsidRPr="00251EAD" w:rsidRDefault="007A17E0" w:rsidP="007A17E0">
            <w:pPr>
              <w:pBdr>
                <w:top w:val="nil"/>
                <w:left w:val="nil"/>
                <w:bottom w:val="nil"/>
                <w:right w:val="nil"/>
                <w:between w:val="nil"/>
              </w:pBdr>
              <w:spacing w:after="0" w:line="240" w:lineRule="auto"/>
              <w:jc w:val="both"/>
              <w:rPr>
                <w:rFonts w:ascii="Book Antiqua" w:hAnsi="Book Antiqua"/>
                <w:color w:val="000000"/>
                <w:sz w:val="24"/>
                <w:szCs w:val="24"/>
                <w:lang w:val="en-US"/>
              </w:rPr>
            </w:pPr>
            <w:r w:rsidRPr="00251EAD">
              <w:rPr>
                <w:rFonts w:ascii="Book Antiqua" w:eastAsia="Times New Roman" w:hAnsi="Book Antiqua"/>
                <w:color w:val="000000"/>
                <w:sz w:val="24"/>
                <w:szCs w:val="24"/>
                <w:highlight w:val="white"/>
              </w:rPr>
              <w:t xml:space="preserve">Trupti Lata </w:t>
            </w:r>
            <w:proofErr w:type="spellStart"/>
            <w:r w:rsidRPr="00251EAD">
              <w:rPr>
                <w:rFonts w:ascii="Book Antiqua" w:eastAsia="Times New Roman" w:hAnsi="Book Antiqua"/>
                <w:color w:val="000000"/>
                <w:sz w:val="24"/>
                <w:szCs w:val="24"/>
                <w:highlight w:val="white"/>
              </w:rPr>
              <w:t>Baral</w:t>
            </w:r>
            <w:proofErr w:type="spellEnd"/>
          </w:p>
        </w:tc>
        <w:tc>
          <w:tcPr>
            <w:tcW w:w="4714" w:type="dxa"/>
          </w:tcPr>
          <w:p w14:paraId="37E6C3CA" w14:textId="592B223C" w:rsidR="007A17E0" w:rsidRPr="00251EAD" w:rsidRDefault="007A17E0" w:rsidP="007A17E0">
            <w:pPr>
              <w:spacing w:after="0" w:line="240" w:lineRule="auto"/>
              <w:jc w:val="both"/>
              <w:rPr>
                <w:rFonts w:ascii="Book Antiqua" w:hAnsi="Book Antiqua"/>
                <w:bCs/>
                <w:sz w:val="24"/>
                <w:szCs w:val="24"/>
                <w:lang w:val="en-US"/>
              </w:rPr>
            </w:pPr>
            <w:r w:rsidRPr="00251EAD">
              <w:rPr>
                <w:rFonts w:ascii="Book Antiqua" w:eastAsia="Times New Roman" w:hAnsi="Book Antiqua"/>
                <w:color w:val="000000"/>
                <w:sz w:val="24"/>
                <w:szCs w:val="24"/>
                <w:highlight w:val="white"/>
              </w:rPr>
              <w:t>Adaptation and validation of bedside WAB-R in Hindi for persons with aphasia</w:t>
            </w:r>
          </w:p>
        </w:tc>
        <w:tc>
          <w:tcPr>
            <w:tcW w:w="2180" w:type="dxa"/>
          </w:tcPr>
          <w:p w14:paraId="2AF1E60A" w14:textId="7B2A21A7" w:rsidR="007A17E0" w:rsidRPr="00251EAD" w:rsidRDefault="007A17E0" w:rsidP="007A17E0">
            <w:pPr>
              <w:pStyle w:val="ListParagraph"/>
              <w:spacing w:after="0" w:line="240" w:lineRule="auto"/>
              <w:ind w:left="0"/>
              <w:rPr>
                <w:rFonts w:ascii="Book Antiqua" w:hAnsi="Book Antiqua" w:cs="Times New Roman"/>
                <w:bCs/>
                <w:sz w:val="24"/>
                <w:szCs w:val="24"/>
                <w:lang w:val="en-US"/>
              </w:rPr>
            </w:pPr>
            <w:r w:rsidRPr="00251EAD">
              <w:rPr>
                <w:rFonts w:ascii="Book Antiqua" w:eastAsia="Times New Roman" w:hAnsi="Book Antiqua" w:cs="Times New Roman"/>
                <w:sz w:val="24"/>
                <w:szCs w:val="24"/>
              </w:rPr>
              <w:t>Dr. Hema N</w:t>
            </w:r>
          </w:p>
        </w:tc>
      </w:tr>
      <w:tr w:rsidR="007A17E0" w:rsidRPr="00031328" w14:paraId="4CB6C323" w14:textId="77777777" w:rsidTr="00544BFD">
        <w:tc>
          <w:tcPr>
            <w:tcW w:w="970" w:type="dxa"/>
          </w:tcPr>
          <w:p w14:paraId="1F5A0449" w14:textId="03B03A79" w:rsidR="007A17E0" w:rsidRDefault="007A17E0" w:rsidP="007A17E0">
            <w:pPr>
              <w:spacing w:after="0" w:line="240" w:lineRule="auto"/>
              <w:ind w:left="360"/>
              <w:jc w:val="both"/>
              <w:rPr>
                <w:rFonts w:ascii="Book Antiqua" w:hAnsi="Book Antiqua"/>
                <w:sz w:val="24"/>
                <w:szCs w:val="24"/>
                <w:lang w:val="en-US"/>
              </w:rPr>
            </w:pPr>
            <w:r>
              <w:rPr>
                <w:rFonts w:ascii="Book Antiqua" w:hAnsi="Book Antiqua"/>
                <w:sz w:val="24"/>
                <w:szCs w:val="24"/>
                <w:lang w:val="en-US"/>
              </w:rPr>
              <w:t>80.</w:t>
            </w:r>
          </w:p>
        </w:tc>
        <w:tc>
          <w:tcPr>
            <w:tcW w:w="2172" w:type="dxa"/>
          </w:tcPr>
          <w:p w14:paraId="5B632C86" w14:textId="07C4622B" w:rsidR="007A17E0" w:rsidRPr="004B28D2" w:rsidRDefault="007A17E0" w:rsidP="007A17E0">
            <w:pPr>
              <w:pBdr>
                <w:top w:val="nil"/>
                <w:left w:val="nil"/>
                <w:bottom w:val="nil"/>
                <w:right w:val="nil"/>
                <w:between w:val="nil"/>
              </w:pBdr>
              <w:spacing w:after="0" w:line="240" w:lineRule="auto"/>
              <w:jc w:val="both"/>
              <w:rPr>
                <w:rFonts w:ascii="Book Antiqua" w:eastAsia="Times New Roman" w:hAnsi="Book Antiqua"/>
                <w:color w:val="000000"/>
                <w:sz w:val="24"/>
                <w:szCs w:val="24"/>
                <w:highlight w:val="white"/>
              </w:rPr>
            </w:pPr>
            <w:proofErr w:type="spellStart"/>
            <w:r w:rsidRPr="004B28D2">
              <w:rPr>
                <w:rFonts w:ascii="Book Antiqua" w:hAnsi="Book Antiqua"/>
                <w:sz w:val="24"/>
                <w:szCs w:val="24"/>
              </w:rPr>
              <w:t>Yasha</w:t>
            </w:r>
            <w:proofErr w:type="spellEnd"/>
            <w:r w:rsidRPr="004B28D2">
              <w:rPr>
                <w:rFonts w:ascii="Book Antiqua" w:hAnsi="Book Antiqua"/>
                <w:sz w:val="24"/>
                <w:szCs w:val="24"/>
              </w:rPr>
              <w:t xml:space="preserve"> </w:t>
            </w:r>
            <w:proofErr w:type="spellStart"/>
            <w:r w:rsidRPr="004B28D2">
              <w:rPr>
                <w:rFonts w:ascii="Book Antiqua" w:hAnsi="Book Antiqua"/>
                <w:sz w:val="24"/>
                <w:szCs w:val="24"/>
              </w:rPr>
              <w:t>Chedda</w:t>
            </w:r>
            <w:proofErr w:type="spellEnd"/>
          </w:p>
        </w:tc>
        <w:tc>
          <w:tcPr>
            <w:tcW w:w="4714" w:type="dxa"/>
          </w:tcPr>
          <w:p w14:paraId="06AFFFE1" w14:textId="13F6B476" w:rsidR="007A17E0" w:rsidRPr="004B28D2" w:rsidRDefault="007A17E0" w:rsidP="007A17E0">
            <w:pPr>
              <w:spacing w:after="0" w:line="240" w:lineRule="auto"/>
              <w:jc w:val="both"/>
              <w:rPr>
                <w:rFonts w:ascii="Book Antiqua" w:eastAsia="Times New Roman" w:hAnsi="Book Antiqua"/>
                <w:color w:val="000000"/>
                <w:sz w:val="24"/>
                <w:szCs w:val="24"/>
                <w:highlight w:val="white"/>
              </w:rPr>
            </w:pPr>
            <w:r w:rsidRPr="004B28D2">
              <w:rPr>
                <w:rFonts w:ascii="Book Antiqua" w:hAnsi="Book Antiqua"/>
                <w:sz w:val="24"/>
                <w:szCs w:val="24"/>
              </w:rPr>
              <w:t>Exploring feeding practices in typically developing young children in three districts of Maharashtra- A preliminary survey</w:t>
            </w:r>
          </w:p>
        </w:tc>
        <w:tc>
          <w:tcPr>
            <w:tcW w:w="2180" w:type="dxa"/>
          </w:tcPr>
          <w:p w14:paraId="28F7FD22" w14:textId="7A75C61D" w:rsidR="007A17E0" w:rsidRPr="004B28D2" w:rsidRDefault="007A17E0" w:rsidP="007A17E0">
            <w:pPr>
              <w:pStyle w:val="ListParagraph"/>
              <w:spacing w:after="0" w:line="240" w:lineRule="auto"/>
              <w:ind w:left="0"/>
              <w:rPr>
                <w:rFonts w:ascii="Book Antiqua" w:eastAsia="Times New Roman" w:hAnsi="Book Antiqua" w:cs="Times New Roman"/>
                <w:sz w:val="24"/>
                <w:szCs w:val="24"/>
              </w:rPr>
            </w:pPr>
            <w:r w:rsidRPr="004B28D2">
              <w:rPr>
                <w:rFonts w:ascii="Book Antiqua" w:hAnsi="Book Antiqua"/>
                <w:sz w:val="24"/>
                <w:szCs w:val="24"/>
              </w:rPr>
              <w:t>Dr. Swapna N</w:t>
            </w:r>
          </w:p>
        </w:tc>
      </w:tr>
    </w:tbl>
    <w:p w14:paraId="220D2700" w14:textId="5263FA8B" w:rsidR="0011766F" w:rsidRDefault="0011766F" w:rsidP="00886AE4">
      <w:pPr>
        <w:shd w:val="clear" w:color="auto" w:fill="FFFFFF"/>
        <w:spacing w:after="75" w:line="240" w:lineRule="auto"/>
        <w:jc w:val="both"/>
        <w:rPr>
          <w:rFonts w:ascii="Book Antiqua" w:eastAsia="Times New Roman" w:hAnsi="Book Antiqua"/>
          <w:b/>
          <w:sz w:val="24"/>
          <w:szCs w:val="24"/>
          <w:lang w:bidi="kn-IN"/>
        </w:rPr>
      </w:pPr>
    </w:p>
    <w:p w14:paraId="70EE097F" w14:textId="5A9C638C" w:rsidR="00084A92" w:rsidRPr="00084A92" w:rsidRDefault="00544663" w:rsidP="00886AE4">
      <w:pPr>
        <w:shd w:val="clear" w:color="auto" w:fill="FFFFFF"/>
        <w:spacing w:after="75" w:line="240" w:lineRule="auto"/>
        <w:jc w:val="both"/>
        <w:rPr>
          <w:rFonts w:ascii="Book Antiqua" w:eastAsia="Times New Roman" w:hAnsi="Book Antiqua"/>
          <w:b/>
          <w:sz w:val="24"/>
          <w:szCs w:val="24"/>
          <w:lang w:bidi="kn-IN"/>
        </w:rPr>
      </w:pPr>
      <w:bookmarkStart w:id="2" w:name="_Hlk95124852"/>
      <w:r w:rsidRPr="00031328">
        <w:rPr>
          <w:rFonts w:ascii="Book Antiqua" w:eastAsia="Times New Roman" w:hAnsi="Book Antiqua"/>
          <w:b/>
          <w:sz w:val="24"/>
          <w:szCs w:val="24"/>
          <w:lang w:bidi="kn-IN"/>
        </w:rPr>
        <w:t>Scientific Presentations</w:t>
      </w:r>
    </w:p>
    <w:p w14:paraId="4D49B72E" w14:textId="115B14C8" w:rsidR="00B84F35" w:rsidRDefault="00BA6ECF" w:rsidP="00886AE4">
      <w:pPr>
        <w:shd w:val="clear" w:color="auto" w:fill="FFFFFF"/>
        <w:spacing w:after="75" w:line="240" w:lineRule="auto"/>
        <w:ind w:left="142"/>
        <w:jc w:val="both"/>
        <w:rPr>
          <w:rFonts w:ascii="Book Antiqua" w:eastAsia="Times New Roman" w:hAnsi="Book Antiqua"/>
          <w:bCs/>
          <w:sz w:val="24"/>
          <w:szCs w:val="24"/>
          <w:lang w:bidi="kn-IN"/>
        </w:rPr>
      </w:pPr>
      <w:r w:rsidRPr="00031328">
        <w:rPr>
          <w:rFonts w:ascii="Book Antiqua" w:eastAsia="Times New Roman" w:hAnsi="Book Antiqua"/>
          <w:bCs/>
          <w:sz w:val="24"/>
          <w:szCs w:val="24"/>
          <w:lang w:bidi="kn-IN"/>
        </w:rPr>
        <w:t>The faculty, staff and students of the Institute presented the following papers in scientific conferences and seminars during the reporting year.</w:t>
      </w:r>
    </w:p>
    <w:p w14:paraId="6E38E411" w14:textId="6389DE03" w:rsidR="00E325A1" w:rsidRDefault="00E325A1" w:rsidP="00886AE4">
      <w:pPr>
        <w:shd w:val="clear" w:color="auto" w:fill="FFFFFF"/>
        <w:spacing w:after="75" w:line="240" w:lineRule="auto"/>
        <w:ind w:left="142"/>
        <w:jc w:val="both"/>
        <w:rPr>
          <w:rFonts w:ascii="Book Antiqua" w:eastAsia="Times New Roman" w:hAnsi="Book Antiqua"/>
          <w:bCs/>
          <w:color w:val="FF0000"/>
          <w:sz w:val="24"/>
          <w:szCs w:val="24"/>
          <w:lang w:bidi="kn-IN"/>
        </w:rPr>
      </w:pPr>
    </w:p>
    <w:p w14:paraId="06D48C87" w14:textId="77777777"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iCs/>
          <w:color w:val="000000"/>
          <w:sz w:val="24"/>
          <w:szCs w:val="24"/>
        </w:rPr>
        <w:t xml:space="preserve">Abraham, A.K. </w:t>
      </w:r>
      <w:r w:rsidRPr="005D17EA">
        <w:rPr>
          <w:rFonts w:ascii="Book Antiqua" w:hAnsi="Book Antiqua"/>
          <w:bCs/>
          <w:iCs/>
          <w:color w:val="000000"/>
          <w:sz w:val="24"/>
          <w:szCs w:val="24"/>
        </w:rPr>
        <w:t xml:space="preserve">(2021). </w:t>
      </w:r>
      <w:r w:rsidRPr="005D17EA">
        <w:rPr>
          <w:rFonts w:ascii="Book Antiqua" w:hAnsi="Book Antiqua"/>
          <w:bCs/>
          <w:i/>
          <w:color w:val="000000"/>
          <w:sz w:val="24"/>
          <w:szCs w:val="24"/>
        </w:rPr>
        <w:t>Image-Based Assessment of Jaw Parameters and Jaw Kinematics for Articulatory Simulation: Preliminary Results</w:t>
      </w:r>
      <w:r w:rsidRPr="005D17EA">
        <w:rPr>
          <w:rFonts w:ascii="Book Antiqua" w:hAnsi="Book Antiqua"/>
          <w:bCs/>
          <w:iCs/>
          <w:color w:val="000000"/>
          <w:sz w:val="24"/>
          <w:szCs w:val="24"/>
        </w:rPr>
        <w:t xml:space="preserve">. Paper presented at </w:t>
      </w:r>
      <w:proofErr w:type="spellStart"/>
      <w:r w:rsidRPr="005D17EA">
        <w:rPr>
          <w:rFonts w:ascii="Book Antiqua" w:hAnsi="Book Antiqua"/>
          <w:color w:val="000000"/>
          <w:sz w:val="24"/>
          <w:szCs w:val="24"/>
        </w:rPr>
        <w:t>Interspeech</w:t>
      </w:r>
      <w:proofErr w:type="spellEnd"/>
      <w:r w:rsidRPr="005D17EA">
        <w:rPr>
          <w:rFonts w:ascii="Book Antiqua" w:hAnsi="Book Antiqua"/>
          <w:color w:val="000000"/>
          <w:sz w:val="24"/>
          <w:szCs w:val="24"/>
        </w:rPr>
        <w:t xml:space="preserve"> 2021 at Brno, Czech Republic.</w:t>
      </w:r>
    </w:p>
    <w:p w14:paraId="7B3A4E23" w14:textId="77777777" w:rsidR="003B76E6" w:rsidRPr="005D17EA" w:rsidRDefault="003B76E6" w:rsidP="00886AE4">
      <w:pPr>
        <w:pStyle w:val="ListParagraph"/>
        <w:shd w:val="clear" w:color="auto" w:fill="FFFFFF"/>
        <w:spacing w:after="75"/>
        <w:ind w:left="502"/>
        <w:jc w:val="both"/>
        <w:rPr>
          <w:rFonts w:ascii="Book Antiqua" w:hAnsi="Book Antiqua"/>
          <w:sz w:val="24"/>
          <w:szCs w:val="24"/>
          <w:lang w:val="en-US"/>
        </w:rPr>
      </w:pPr>
    </w:p>
    <w:p w14:paraId="6E1AE7D6" w14:textId="15C86A92" w:rsidR="00C27315" w:rsidRPr="00C27315" w:rsidRDefault="00C27315" w:rsidP="00302507">
      <w:pPr>
        <w:pStyle w:val="ListParagraph"/>
        <w:numPr>
          <w:ilvl w:val="0"/>
          <w:numId w:val="9"/>
        </w:numPr>
        <w:shd w:val="clear" w:color="auto" w:fill="FFFFFF"/>
        <w:spacing w:after="75"/>
        <w:jc w:val="both"/>
        <w:rPr>
          <w:rFonts w:ascii="Book Antiqua" w:hAnsi="Book Antiqua"/>
          <w:sz w:val="24"/>
          <w:szCs w:val="24"/>
          <w:lang w:val="en-US"/>
        </w:rPr>
      </w:pPr>
      <w:r w:rsidRPr="00C27315">
        <w:rPr>
          <w:rFonts w:ascii="Book Antiqua" w:eastAsia="Times New Roman" w:hAnsi="Book Antiqua"/>
          <w:sz w:val="24"/>
          <w:szCs w:val="24"/>
        </w:rPr>
        <w:t xml:space="preserve">Aishwarya N., Varsha Elizabeth Sam., </w:t>
      </w:r>
      <w:proofErr w:type="spellStart"/>
      <w:r w:rsidRPr="00C27315">
        <w:rPr>
          <w:rFonts w:ascii="Book Antiqua" w:eastAsia="Times New Roman" w:hAnsi="Book Antiqua"/>
          <w:sz w:val="24"/>
          <w:szCs w:val="24"/>
        </w:rPr>
        <w:t>Shashish</w:t>
      </w:r>
      <w:proofErr w:type="spellEnd"/>
      <w:r w:rsidRPr="00C27315">
        <w:rPr>
          <w:rFonts w:ascii="Book Antiqua" w:eastAsia="Times New Roman" w:hAnsi="Book Antiqua"/>
          <w:sz w:val="24"/>
          <w:szCs w:val="24"/>
        </w:rPr>
        <w:t xml:space="preserve"> Ghimire., Sujeet Kumar Sinha (2022). </w:t>
      </w:r>
      <w:r w:rsidRPr="00C27315">
        <w:rPr>
          <w:rFonts w:ascii="Book Antiqua" w:eastAsia="Times New Roman" w:hAnsi="Book Antiqua"/>
          <w:i/>
          <w:sz w:val="24"/>
          <w:szCs w:val="24"/>
        </w:rPr>
        <w:t>Test-retest reliability of suppression Head impulse paradigm (SHIMP) test</w:t>
      </w:r>
      <w:r>
        <w:rPr>
          <w:rFonts w:ascii="Book Antiqua" w:eastAsia="Times New Roman" w:hAnsi="Book Antiqua"/>
          <w:i/>
          <w:sz w:val="24"/>
          <w:szCs w:val="24"/>
        </w:rPr>
        <w:t xml:space="preserve">. </w:t>
      </w:r>
      <w:r>
        <w:rPr>
          <w:rFonts w:ascii="Book Antiqua" w:eastAsia="Times New Roman" w:hAnsi="Book Antiqua"/>
          <w:sz w:val="24"/>
          <w:szCs w:val="24"/>
        </w:rPr>
        <w:t>Paper p</w:t>
      </w:r>
      <w:r w:rsidRPr="00C27315">
        <w:rPr>
          <w:rFonts w:ascii="Book Antiqua" w:eastAsia="Times New Roman" w:hAnsi="Book Antiqua"/>
          <w:sz w:val="24"/>
          <w:szCs w:val="24"/>
        </w:rPr>
        <w:t>resented at</w:t>
      </w:r>
      <w:r>
        <w:rPr>
          <w:rFonts w:ascii="Book Antiqua" w:eastAsia="Times New Roman" w:hAnsi="Book Antiqua"/>
          <w:sz w:val="24"/>
          <w:szCs w:val="24"/>
        </w:rPr>
        <w:t xml:space="preserve"> the</w:t>
      </w:r>
      <w:r w:rsidRPr="00C27315">
        <w:rPr>
          <w:rFonts w:ascii="Book Antiqua" w:eastAsia="Times New Roman" w:hAnsi="Book Antiqua"/>
          <w:sz w:val="24"/>
          <w:szCs w:val="24"/>
        </w:rPr>
        <w:t xml:space="preserve"> 53</w:t>
      </w:r>
      <w:r w:rsidRPr="00C27315">
        <w:rPr>
          <w:rFonts w:ascii="Book Antiqua" w:eastAsia="Times New Roman" w:hAnsi="Book Antiqua"/>
          <w:sz w:val="24"/>
          <w:szCs w:val="24"/>
          <w:vertAlign w:val="superscript"/>
        </w:rPr>
        <w:t>rd</w:t>
      </w:r>
      <w:r w:rsidRPr="00C27315">
        <w:rPr>
          <w:rFonts w:ascii="Book Antiqua" w:eastAsia="Times New Roman" w:hAnsi="Book Antiqua"/>
          <w:sz w:val="24"/>
          <w:szCs w:val="24"/>
        </w:rPr>
        <w:t xml:space="preserve"> ISHACON, </w:t>
      </w:r>
      <w:r>
        <w:rPr>
          <w:rFonts w:ascii="Book Antiqua" w:eastAsia="Times New Roman" w:hAnsi="Book Antiqua"/>
          <w:sz w:val="24"/>
          <w:szCs w:val="24"/>
        </w:rPr>
        <w:t>AIISH, Mysuru.</w:t>
      </w:r>
    </w:p>
    <w:p w14:paraId="193CE1E6" w14:textId="77777777" w:rsidR="00C27315" w:rsidRPr="00C27315" w:rsidRDefault="00C27315" w:rsidP="00C27315">
      <w:pPr>
        <w:pStyle w:val="ListParagraph"/>
        <w:rPr>
          <w:rFonts w:ascii="Book Antiqua" w:hAnsi="Book Antiqua"/>
          <w:sz w:val="24"/>
          <w:szCs w:val="24"/>
          <w:lang w:val="en-US"/>
        </w:rPr>
      </w:pPr>
    </w:p>
    <w:p w14:paraId="4E0C7EA4" w14:textId="303DF944" w:rsidR="004937D5" w:rsidRPr="004937D5" w:rsidRDefault="004937D5" w:rsidP="00302507">
      <w:pPr>
        <w:pStyle w:val="ListParagraph"/>
        <w:numPr>
          <w:ilvl w:val="0"/>
          <w:numId w:val="9"/>
        </w:numPr>
        <w:shd w:val="clear" w:color="auto" w:fill="FFFFFF"/>
        <w:spacing w:after="75"/>
        <w:jc w:val="both"/>
        <w:rPr>
          <w:rFonts w:ascii="Book Antiqua" w:hAnsi="Book Antiqua"/>
          <w:sz w:val="24"/>
          <w:szCs w:val="24"/>
          <w:lang w:val="en-US"/>
        </w:rPr>
      </w:pPr>
      <w:r w:rsidRPr="004937D5">
        <w:rPr>
          <w:rFonts w:ascii="Book Antiqua" w:eastAsia="Times New Roman" w:hAnsi="Book Antiqua"/>
          <w:sz w:val="24"/>
          <w:szCs w:val="24"/>
        </w:rPr>
        <w:t xml:space="preserve">Aishwarya N., Varsha Elizabeth Sam., </w:t>
      </w:r>
      <w:proofErr w:type="spellStart"/>
      <w:r w:rsidRPr="004937D5">
        <w:rPr>
          <w:rFonts w:ascii="Book Antiqua" w:eastAsia="Times New Roman" w:hAnsi="Book Antiqua"/>
          <w:sz w:val="24"/>
          <w:szCs w:val="24"/>
        </w:rPr>
        <w:t>Shashish</w:t>
      </w:r>
      <w:proofErr w:type="spellEnd"/>
      <w:r w:rsidRPr="004937D5">
        <w:rPr>
          <w:rFonts w:ascii="Book Antiqua" w:eastAsia="Times New Roman" w:hAnsi="Book Antiqua"/>
          <w:sz w:val="24"/>
          <w:szCs w:val="24"/>
        </w:rPr>
        <w:t xml:space="preserve"> Ghimire., Sujeet Kumar Sinha (2022). </w:t>
      </w:r>
      <w:r w:rsidRPr="004937D5">
        <w:rPr>
          <w:rFonts w:ascii="Book Antiqua" w:eastAsia="Times New Roman" w:hAnsi="Book Antiqua"/>
          <w:i/>
          <w:sz w:val="24"/>
          <w:szCs w:val="24"/>
        </w:rPr>
        <w:t>The vestibule-ocular reflex gain difference in auto-calibration and manual calibration using Head impulse paradigm (HIMP) and suppression head impulse paradigm (SHIMP) in normal individuals</w:t>
      </w:r>
      <w:r>
        <w:rPr>
          <w:rFonts w:ascii="Book Antiqua" w:eastAsia="Times New Roman" w:hAnsi="Book Antiqua"/>
          <w:i/>
          <w:sz w:val="24"/>
          <w:szCs w:val="24"/>
        </w:rPr>
        <w:t xml:space="preserve">. </w:t>
      </w:r>
      <w:r>
        <w:rPr>
          <w:rFonts w:ascii="Book Antiqua" w:eastAsia="Times New Roman" w:hAnsi="Book Antiqua"/>
          <w:sz w:val="24"/>
          <w:szCs w:val="24"/>
        </w:rPr>
        <w:t>P</w:t>
      </w:r>
      <w:r w:rsidRPr="004937D5">
        <w:rPr>
          <w:rFonts w:ascii="Book Antiqua" w:eastAsia="Times New Roman" w:hAnsi="Book Antiqua"/>
          <w:sz w:val="24"/>
          <w:szCs w:val="24"/>
        </w:rPr>
        <w:t>aper</w:t>
      </w:r>
      <w:r>
        <w:rPr>
          <w:rFonts w:ascii="Book Antiqua" w:eastAsia="Times New Roman" w:hAnsi="Book Antiqua"/>
          <w:sz w:val="24"/>
          <w:szCs w:val="24"/>
        </w:rPr>
        <w:t xml:space="preserve"> presented at the </w:t>
      </w:r>
      <w:r w:rsidRPr="004937D5">
        <w:rPr>
          <w:rFonts w:ascii="Book Antiqua" w:eastAsia="Times New Roman" w:hAnsi="Book Antiqua"/>
          <w:sz w:val="24"/>
          <w:szCs w:val="24"/>
        </w:rPr>
        <w:t>53</w:t>
      </w:r>
      <w:r w:rsidRPr="004937D5">
        <w:rPr>
          <w:rFonts w:ascii="Book Antiqua" w:eastAsia="Times New Roman" w:hAnsi="Book Antiqua"/>
          <w:sz w:val="24"/>
          <w:szCs w:val="24"/>
          <w:vertAlign w:val="superscript"/>
        </w:rPr>
        <w:t>rd</w:t>
      </w:r>
      <w:r w:rsidRPr="004937D5">
        <w:rPr>
          <w:rFonts w:ascii="Book Antiqua" w:eastAsia="Times New Roman" w:hAnsi="Book Antiqua"/>
          <w:sz w:val="24"/>
          <w:szCs w:val="24"/>
        </w:rPr>
        <w:t xml:space="preserve"> ISHACON,</w:t>
      </w:r>
      <w:r>
        <w:rPr>
          <w:rFonts w:ascii="Book Antiqua" w:eastAsia="Times New Roman" w:hAnsi="Book Antiqua"/>
          <w:sz w:val="24"/>
          <w:szCs w:val="24"/>
        </w:rPr>
        <w:t xml:space="preserve"> AIISH, Mysuru.</w:t>
      </w:r>
    </w:p>
    <w:p w14:paraId="5063312B" w14:textId="77777777" w:rsidR="004937D5" w:rsidRPr="004937D5" w:rsidRDefault="004937D5" w:rsidP="004937D5">
      <w:pPr>
        <w:pStyle w:val="ListParagraph"/>
        <w:rPr>
          <w:rFonts w:ascii="Book Antiqua" w:hAnsi="Book Antiqua"/>
          <w:sz w:val="24"/>
          <w:szCs w:val="24"/>
          <w:lang w:val="en-US"/>
        </w:rPr>
      </w:pPr>
    </w:p>
    <w:p w14:paraId="31298C49" w14:textId="7CA29ECD" w:rsidR="003521F5" w:rsidRPr="003521F5" w:rsidRDefault="003521F5" w:rsidP="00302507">
      <w:pPr>
        <w:pStyle w:val="ListParagraph"/>
        <w:numPr>
          <w:ilvl w:val="0"/>
          <w:numId w:val="9"/>
        </w:numPr>
        <w:jc w:val="both"/>
        <w:rPr>
          <w:rFonts w:ascii="Book Antiqua" w:hAnsi="Book Antiqua"/>
          <w:sz w:val="24"/>
          <w:szCs w:val="24"/>
        </w:rPr>
      </w:pPr>
      <w:r w:rsidRPr="003521F5">
        <w:rPr>
          <w:rFonts w:ascii="Book Antiqua" w:hAnsi="Book Antiqua"/>
          <w:sz w:val="24"/>
          <w:szCs w:val="24"/>
        </w:rPr>
        <w:t xml:space="preserve">Alok Kumar Upadhyay (2022). </w:t>
      </w:r>
      <w:r w:rsidRPr="003521F5">
        <w:rPr>
          <w:rFonts w:ascii="Book Antiqua" w:hAnsi="Book Antiqua"/>
          <w:i/>
          <w:iCs/>
          <w:sz w:val="24"/>
          <w:szCs w:val="24"/>
        </w:rPr>
        <w:t>Preparedness of Educators to maintain Equity, Equality and accessibility of Learning resources for children with hearing impairment</w:t>
      </w:r>
      <w:r w:rsidR="008539C6">
        <w:rPr>
          <w:rFonts w:ascii="Book Antiqua" w:hAnsi="Book Antiqua"/>
          <w:sz w:val="24"/>
          <w:szCs w:val="24"/>
        </w:rPr>
        <w:t>, a</w:t>
      </w:r>
      <w:r w:rsidR="003D5D69">
        <w:rPr>
          <w:rFonts w:ascii="Book Antiqua" w:hAnsi="Book Antiqua"/>
          <w:sz w:val="24"/>
          <w:szCs w:val="24"/>
        </w:rPr>
        <w:t xml:space="preserve"> paper presented at the O</w:t>
      </w:r>
      <w:r w:rsidRPr="003521F5">
        <w:rPr>
          <w:rFonts w:ascii="Book Antiqua" w:hAnsi="Book Antiqua"/>
          <w:sz w:val="24"/>
          <w:szCs w:val="24"/>
        </w:rPr>
        <w:t>ne</w:t>
      </w:r>
      <w:r w:rsidR="003D5D69">
        <w:rPr>
          <w:rFonts w:ascii="Book Antiqua" w:hAnsi="Book Antiqua"/>
          <w:sz w:val="24"/>
          <w:szCs w:val="24"/>
        </w:rPr>
        <w:t>-</w:t>
      </w:r>
      <w:r w:rsidRPr="003521F5">
        <w:rPr>
          <w:rFonts w:ascii="Book Antiqua" w:hAnsi="Book Antiqua"/>
          <w:sz w:val="24"/>
          <w:szCs w:val="24"/>
        </w:rPr>
        <w:t>day International E-Conference on Innovative Trends in Teaching, Learning and Assessment</w:t>
      </w:r>
      <w:r w:rsidR="008539C6">
        <w:rPr>
          <w:rFonts w:ascii="Book Antiqua" w:hAnsi="Book Antiqua"/>
          <w:sz w:val="24"/>
          <w:szCs w:val="24"/>
        </w:rPr>
        <w:t>,</w:t>
      </w:r>
      <w:r w:rsidRPr="003521F5">
        <w:rPr>
          <w:rFonts w:ascii="Book Antiqua" w:hAnsi="Book Antiqua"/>
          <w:sz w:val="24"/>
          <w:szCs w:val="24"/>
        </w:rPr>
        <w:t xml:space="preserve"> organised by Institute of Professional Excellence and Management in </w:t>
      </w:r>
      <w:proofErr w:type="spellStart"/>
      <w:r w:rsidRPr="003521F5">
        <w:rPr>
          <w:rFonts w:ascii="Book Antiqua" w:hAnsi="Book Antiqua"/>
          <w:sz w:val="24"/>
          <w:szCs w:val="24"/>
        </w:rPr>
        <w:t>collabration</w:t>
      </w:r>
      <w:proofErr w:type="spellEnd"/>
      <w:r w:rsidRPr="003521F5">
        <w:rPr>
          <w:rFonts w:ascii="Book Antiqua" w:hAnsi="Book Antiqua"/>
          <w:sz w:val="24"/>
          <w:szCs w:val="24"/>
        </w:rPr>
        <w:t xml:space="preserve"> with Global Education Research Association, New </w:t>
      </w:r>
      <w:proofErr w:type="spellStart"/>
      <w:r w:rsidRPr="003521F5">
        <w:rPr>
          <w:rFonts w:ascii="Book Antiqua" w:hAnsi="Book Antiqua"/>
          <w:sz w:val="24"/>
          <w:szCs w:val="24"/>
        </w:rPr>
        <w:t>Dehli</w:t>
      </w:r>
      <w:proofErr w:type="spellEnd"/>
      <w:r w:rsidRPr="003521F5">
        <w:rPr>
          <w:rFonts w:ascii="Book Antiqua" w:hAnsi="Book Antiqua"/>
          <w:sz w:val="24"/>
          <w:szCs w:val="24"/>
        </w:rPr>
        <w:t>.</w:t>
      </w:r>
    </w:p>
    <w:p w14:paraId="76C14B1C" w14:textId="77777777" w:rsidR="003521F5" w:rsidRPr="003521F5" w:rsidRDefault="003521F5" w:rsidP="003521F5">
      <w:pPr>
        <w:pStyle w:val="ListParagraph"/>
        <w:rPr>
          <w:rFonts w:ascii="Book Antiqua" w:hAnsi="Book Antiqua"/>
          <w:sz w:val="24"/>
          <w:szCs w:val="24"/>
          <w:lang w:val="en-US"/>
        </w:rPr>
      </w:pPr>
    </w:p>
    <w:p w14:paraId="3B170151" w14:textId="6FDC42AF" w:rsidR="001B4301" w:rsidRPr="005D17EA" w:rsidRDefault="001B4301"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hAnsi="Book Antiqua"/>
          <w:sz w:val="24"/>
          <w:szCs w:val="24"/>
          <w:lang w:val="en-US"/>
        </w:rPr>
        <w:lastRenderedPageBreak/>
        <w:t>Amulya</w:t>
      </w:r>
      <w:proofErr w:type="spellEnd"/>
      <w:r w:rsidRPr="005D17EA">
        <w:rPr>
          <w:rFonts w:ascii="Book Antiqua" w:hAnsi="Book Antiqua"/>
          <w:sz w:val="24"/>
          <w:szCs w:val="24"/>
          <w:lang w:val="en-US"/>
        </w:rPr>
        <w:t xml:space="preserve">, P.R., Pratima, S. &amp; </w:t>
      </w:r>
      <w:proofErr w:type="spellStart"/>
      <w:r w:rsidRPr="005D17EA">
        <w:rPr>
          <w:rFonts w:ascii="Book Antiqua" w:hAnsi="Book Antiqua"/>
          <w:bCs/>
          <w:sz w:val="24"/>
          <w:szCs w:val="24"/>
          <w:lang w:val="en-US"/>
        </w:rPr>
        <w:t>Sreedevi</w:t>
      </w:r>
      <w:proofErr w:type="spellEnd"/>
      <w:r w:rsidRPr="005D17EA">
        <w:rPr>
          <w:rFonts w:ascii="Book Antiqua" w:hAnsi="Book Antiqua"/>
          <w:sz w:val="24"/>
          <w:szCs w:val="24"/>
          <w:lang w:val="en-US"/>
        </w:rPr>
        <w:t xml:space="preserve">, N. (2021). </w:t>
      </w:r>
      <w:r w:rsidRPr="005D17EA">
        <w:rPr>
          <w:rFonts w:ascii="Book Antiqua" w:hAnsi="Book Antiqua"/>
          <w:i/>
          <w:iCs/>
          <w:sz w:val="24"/>
          <w:szCs w:val="24"/>
          <w:lang w:val="en-US"/>
        </w:rPr>
        <w:t>Frequency of consonant production errors in children with speech sound disorder: A retrospective descriptive study</w:t>
      </w:r>
      <w:r w:rsidRPr="005D17EA">
        <w:rPr>
          <w:rFonts w:ascii="Book Antiqua" w:hAnsi="Book Antiqua"/>
          <w:sz w:val="24"/>
          <w:szCs w:val="24"/>
          <w:lang w:val="en-US"/>
        </w:rPr>
        <w:t>. Paper presented at the 3</w:t>
      </w:r>
      <w:r w:rsidRPr="005D17EA">
        <w:rPr>
          <w:rFonts w:ascii="Book Antiqua" w:hAnsi="Book Antiqua"/>
          <w:sz w:val="24"/>
          <w:szCs w:val="24"/>
          <w:vertAlign w:val="superscript"/>
          <w:lang w:val="en-US"/>
        </w:rPr>
        <w:t>rd</w:t>
      </w:r>
      <w:r w:rsidRPr="005D17EA">
        <w:rPr>
          <w:rFonts w:ascii="Book Antiqua" w:hAnsi="Book Antiqua"/>
          <w:sz w:val="24"/>
          <w:szCs w:val="24"/>
          <w:lang w:val="en-US"/>
        </w:rPr>
        <w:t xml:space="preserve"> SHAIWBCON, AYJNISHD, Regional Centre, Kolkata.</w:t>
      </w:r>
    </w:p>
    <w:p w14:paraId="6171EC22" w14:textId="77777777" w:rsidR="00F95AE7" w:rsidRPr="00F95AE7" w:rsidRDefault="00F95AE7" w:rsidP="00F95AE7">
      <w:pPr>
        <w:pStyle w:val="ListParagraph"/>
        <w:shd w:val="clear" w:color="auto" w:fill="FFFFFF"/>
        <w:spacing w:after="75"/>
        <w:ind w:left="502"/>
        <w:jc w:val="both"/>
        <w:rPr>
          <w:rFonts w:ascii="Book Antiqua" w:hAnsi="Book Antiqua"/>
          <w:sz w:val="24"/>
          <w:szCs w:val="24"/>
          <w:lang w:val="en-US"/>
        </w:rPr>
      </w:pPr>
    </w:p>
    <w:p w14:paraId="3AF71098" w14:textId="64F9E277" w:rsidR="001B4301" w:rsidRPr="005D17EA" w:rsidRDefault="001B4301"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eastAsia="en-IN"/>
        </w:rPr>
        <w:t xml:space="preserve">Ananya, K., Aishwarya, B., Mayuri Rao., Devi. N., Nisha, K. V., (2021). </w:t>
      </w:r>
      <w:r w:rsidRPr="005D17EA">
        <w:rPr>
          <w:rFonts w:ascii="Book Antiqua" w:eastAsia="Times New Roman" w:hAnsi="Book Antiqua"/>
          <w:i/>
          <w:sz w:val="24"/>
          <w:szCs w:val="24"/>
          <w:lang w:val="en-US" w:eastAsia="en-IN"/>
        </w:rPr>
        <w:t xml:space="preserve">Survey on hearing-related issues in children attending online classes. </w:t>
      </w:r>
      <w:r w:rsidRPr="005D17EA">
        <w:rPr>
          <w:rFonts w:ascii="Book Antiqua" w:eastAsia="Times New Roman" w:hAnsi="Book Antiqua"/>
          <w:iCs/>
          <w:sz w:val="24"/>
          <w:szCs w:val="24"/>
          <w:lang w:val="en-US" w:eastAsia="en-IN"/>
        </w:rPr>
        <w:t>Paper presented</w:t>
      </w:r>
      <w:r w:rsidRPr="005D17EA">
        <w:rPr>
          <w:rFonts w:ascii="Book Antiqua" w:eastAsia="Times New Roman" w:hAnsi="Book Antiqua"/>
          <w:sz w:val="24"/>
          <w:szCs w:val="24"/>
          <w:lang w:val="en-US" w:eastAsia="en-IN"/>
        </w:rPr>
        <w:t xml:space="preserve"> at the </w:t>
      </w:r>
      <w:r w:rsidRPr="005D17EA">
        <w:rPr>
          <w:rFonts w:ascii="Book Antiqua" w:eastAsia="Times New Roman" w:hAnsi="Book Antiqua"/>
          <w:sz w:val="24"/>
          <w:szCs w:val="24"/>
          <w:lang w:val="en-US"/>
        </w:rPr>
        <w:t>1</w:t>
      </w:r>
      <w:r w:rsidRPr="005D17EA">
        <w:rPr>
          <w:rFonts w:ascii="Book Antiqua" w:eastAsia="Times New Roman" w:hAnsi="Book Antiqua"/>
          <w:sz w:val="24"/>
          <w:szCs w:val="24"/>
          <w:vertAlign w:val="superscript"/>
          <w:lang w:val="en-US"/>
        </w:rPr>
        <w:t>st</w:t>
      </w:r>
      <w:r w:rsidRPr="005D17EA">
        <w:rPr>
          <w:rFonts w:ascii="Book Antiqua" w:eastAsia="Times New Roman" w:hAnsi="Book Antiqua"/>
          <w:sz w:val="24"/>
          <w:szCs w:val="24"/>
          <w:lang w:val="en-US"/>
        </w:rPr>
        <w:t xml:space="preserve"> AIISH Audiology Convention, Mysuru.</w:t>
      </w:r>
    </w:p>
    <w:p w14:paraId="157CD0C7" w14:textId="77777777" w:rsidR="001B4301" w:rsidRPr="005D17EA" w:rsidRDefault="001B4301" w:rsidP="00886AE4">
      <w:pPr>
        <w:pStyle w:val="ListParagraph"/>
        <w:jc w:val="both"/>
        <w:rPr>
          <w:rFonts w:ascii="Book Antiqua" w:hAnsi="Book Antiqua"/>
          <w:sz w:val="24"/>
          <w:szCs w:val="24"/>
          <w:lang w:val="en-US"/>
        </w:rPr>
      </w:pPr>
    </w:p>
    <w:p w14:paraId="794CE1BC" w14:textId="595E6D07" w:rsidR="001B4301" w:rsidRPr="005D17EA" w:rsidRDefault="001B4301" w:rsidP="00302507">
      <w:pPr>
        <w:pStyle w:val="ListParagraph"/>
        <w:numPr>
          <w:ilvl w:val="0"/>
          <w:numId w:val="9"/>
        </w:numPr>
        <w:shd w:val="clear" w:color="auto" w:fill="FFFFFF"/>
        <w:spacing w:after="75"/>
        <w:jc w:val="both"/>
        <w:rPr>
          <w:rFonts w:ascii="Book Antiqua" w:hAnsi="Book Antiqua"/>
          <w:sz w:val="24"/>
          <w:szCs w:val="24"/>
          <w:lang w:val="en-US"/>
        </w:rPr>
      </w:pPr>
      <w:bookmarkStart w:id="3" w:name="_Hlk96433334"/>
      <w:r w:rsidRPr="005D17EA">
        <w:rPr>
          <w:rFonts w:ascii="Book Antiqua" w:hAnsi="Book Antiqua"/>
          <w:bCs/>
          <w:color w:val="000000" w:themeColor="text1"/>
          <w:sz w:val="24"/>
          <w:szCs w:val="24"/>
        </w:rPr>
        <w:t xml:space="preserve">Anju R., </w:t>
      </w:r>
      <w:r w:rsidRPr="005D17EA">
        <w:rPr>
          <w:rFonts w:ascii="Book Antiqua" w:hAnsi="Book Antiqua"/>
          <w:bCs/>
          <w:color w:val="000000" w:themeColor="text1"/>
          <w:sz w:val="24"/>
          <w:szCs w:val="24"/>
          <w:lang w:val="en-GB"/>
        </w:rPr>
        <w:t>Devi</w:t>
      </w:r>
      <w:r w:rsidR="00DF4226">
        <w:rPr>
          <w:rFonts w:ascii="Book Antiqua" w:hAnsi="Book Antiqua"/>
          <w:bCs/>
          <w:color w:val="000000" w:themeColor="text1"/>
          <w:sz w:val="24"/>
          <w:szCs w:val="24"/>
          <w:lang w:val="en-GB"/>
        </w:rPr>
        <w:t xml:space="preserve">, </w:t>
      </w:r>
      <w:r w:rsidRPr="005D17EA">
        <w:rPr>
          <w:rFonts w:ascii="Book Antiqua" w:hAnsi="Book Antiqua"/>
          <w:bCs/>
          <w:color w:val="000000" w:themeColor="text1"/>
          <w:sz w:val="24"/>
          <w:szCs w:val="24"/>
          <w:lang w:val="en-GB"/>
        </w:rPr>
        <w:t xml:space="preserve">Vijayalakshmi &amp; </w:t>
      </w:r>
      <w:r w:rsidRPr="005D17EA">
        <w:rPr>
          <w:rFonts w:ascii="Book Antiqua" w:hAnsi="Book Antiqua"/>
          <w:bCs/>
          <w:color w:val="000000" w:themeColor="text1"/>
          <w:sz w:val="24"/>
          <w:szCs w:val="24"/>
        </w:rPr>
        <w:t>Jayashree C</w:t>
      </w:r>
      <w:r w:rsidR="00DF4226">
        <w:rPr>
          <w:rFonts w:ascii="Book Antiqua" w:hAnsi="Book Antiqua"/>
          <w:bCs/>
          <w:color w:val="000000" w:themeColor="text1"/>
          <w:sz w:val="24"/>
          <w:szCs w:val="24"/>
        </w:rPr>
        <w:t xml:space="preserve">. </w:t>
      </w:r>
      <w:r w:rsidRPr="005D17EA">
        <w:rPr>
          <w:rFonts w:ascii="Book Antiqua" w:hAnsi="Book Antiqua"/>
          <w:bCs/>
          <w:color w:val="000000" w:themeColor="text1"/>
          <w:sz w:val="24"/>
          <w:szCs w:val="24"/>
        </w:rPr>
        <w:t xml:space="preserve">Shanbal (2021). </w:t>
      </w:r>
      <w:r w:rsidRPr="005D17EA">
        <w:rPr>
          <w:rFonts w:ascii="Book Antiqua" w:hAnsi="Book Antiqua"/>
          <w:i/>
          <w:iCs/>
          <w:color w:val="000000" w:themeColor="text1"/>
          <w:sz w:val="24"/>
          <w:szCs w:val="24"/>
        </w:rPr>
        <w:t>Effect of Tele- Rehabilitation on Speech and Swallowing Skills in Siblings with Ataxia-Telangiectasia- Case Study</w:t>
      </w:r>
      <w:r w:rsidRPr="005D17EA">
        <w:rPr>
          <w:rFonts w:ascii="Book Antiqua" w:hAnsi="Book Antiqua"/>
          <w:color w:val="000000" w:themeColor="text1"/>
          <w:sz w:val="24"/>
          <w:szCs w:val="24"/>
        </w:rPr>
        <w:t xml:space="preserve">. Paper presented at the </w:t>
      </w:r>
      <w:proofErr w:type="spellStart"/>
      <w:r w:rsidRPr="005D17EA">
        <w:rPr>
          <w:rFonts w:ascii="Book Antiqua" w:hAnsi="Book Antiqua"/>
          <w:color w:val="000000" w:themeColor="text1"/>
          <w:sz w:val="24"/>
          <w:szCs w:val="24"/>
        </w:rPr>
        <w:t>Telemedicon</w:t>
      </w:r>
      <w:proofErr w:type="spellEnd"/>
      <w:r w:rsidRPr="005D17EA">
        <w:rPr>
          <w:rFonts w:ascii="Book Antiqua" w:hAnsi="Book Antiqua"/>
          <w:color w:val="000000" w:themeColor="text1"/>
          <w:sz w:val="24"/>
          <w:szCs w:val="24"/>
        </w:rPr>
        <w:t xml:space="preserve"> 2021</w:t>
      </w:r>
      <w:r w:rsidR="006E538A">
        <w:rPr>
          <w:rFonts w:ascii="Book Antiqua" w:hAnsi="Book Antiqua"/>
          <w:color w:val="000000" w:themeColor="text1"/>
          <w:sz w:val="24"/>
          <w:szCs w:val="24"/>
        </w:rPr>
        <w:t xml:space="preserve">, </w:t>
      </w:r>
      <w:r w:rsidR="001A4F11">
        <w:rPr>
          <w:rFonts w:ascii="Book Antiqua" w:hAnsi="Book Antiqua"/>
          <w:color w:val="000000" w:themeColor="text1"/>
          <w:sz w:val="24"/>
          <w:szCs w:val="24"/>
        </w:rPr>
        <w:t>Lucknow</w:t>
      </w:r>
      <w:r w:rsidR="006E538A">
        <w:rPr>
          <w:rFonts w:ascii="Book Antiqua" w:hAnsi="Book Antiqua"/>
          <w:color w:val="000000" w:themeColor="text1"/>
          <w:sz w:val="24"/>
          <w:szCs w:val="24"/>
        </w:rPr>
        <w:t>.</w:t>
      </w:r>
    </w:p>
    <w:p w14:paraId="427ADF26" w14:textId="77777777" w:rsidR="001B4301" w:rsidRPr="005D17EA" w:rsidRDefault="001B4301" w:rsidP="00886AE4">
      <w:pPr>
        <w:pStyle w:val="ListParagraph"/>
        <w:jc w:val="both"/>
        <w:rPr>
          <w:rFonts w:ascii="Book Antiqua" w:hAnsi="Book Antiqua"/>
          <w:sz w:val="24"/>
          <w:szCs w:val="24"/>
          <w:lang w:val="en-US"/>
        </w:rPr>
      </w:pPr>
    </w:p>
    <w:bookmarkEnd w:id="3"/>
    <w:p w14:paraId="5C68FB3B" w14:textId="40030F36" w:rsidR="001B4301" w:rsidRPr="005D17EA" w:rsidRDefault="001B4301"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rPr>
        <w:t xml:space="preserve">Antony, J.P. (2021).  </w:t>
      </w:r>
      <w:r w:rsidRPr="005D17EA">
        <w:rPr>
          <w:rFonts w:ascii="Book Antiqua" w:eastAsia="Times New Roman" w:hAnsi="Book Antiqua"/>
          <w:i/>
          <w:sz w:val="24"/>
          <w:szCs w:val="24"/>
        </w:rPr>
        <w:t>A survey on protocol used for measuring outcomes after cochlear Implantation in children in India</w:t>
      </w:r>
      <w:r w:rsidRPr="005D17EA">
        <w:rPr>
          <w:rFonts w:ascii="Book Antiqua" w:eastAsia="Times New Roman" w:hAnsi="Book Antiqua"/>
          <w:sz w:val="24"/>
          <w:szCs w:val="24"/>
        </w:rPr>
        <w:t>. Paper presented at the Cochlear implant Group of India Conference</w:t>
      </w:r>
      <w:r w:rsidR="00422D4F">
        <w:rPr>
          <w:rFonts w:ascii="Book Antiqua" w:eastAsia="Times New Roman" w:hAnsi="Book Antiqua"/>
          <w:sz w:val="24"/>
          <w:szCs w:val="24"/>
        </w:rPr>
        <w:t xml:space="preserve"> 2021, Bengaluru</w:t>
      </w:r>
      <w:r w:rsidRPr="005D17EA">
        <w:rPr>
          <w:rFonts w:ascii="Book Antiqua" w:eastAsia="Times New Roman" w:hAnsi="Book Antiqua"/>
          <w:sz w:val="24"/>
          <w:szCs w:val="24"/>
        </w:rPr>
        <w:t>.</w:t>
      </w:r>
    </w:p>
    <w:p w14:paraId="5460C176" w14:textId="77777777" w:rsidR="00FC28DF" w:rsidRPr="00FC28DF" w:rsidRDefault="00FC28DF" w:rsidP="00FC28DF">
      <w:pPr>
        <w:pStyle w:val="ListParagraph"/>
        <w:ind w:left="502"/>
        <w:jc w:val="both"/>
        <w:rPr>
          <w:rStyle w:val="text3"/>
          <w:rFonts w:ascii="Book Antiqua" w:hAnsi="Book Antiqua"/>
          <w:sz w:val="24"/>
          <w:szCs w:val="24"/>
          <w:bdr w:val="none" w:sz="0" w:space="0" w:color="auto" w:frame="1"/>
        </w:rPr>
      </w:pPr>
    </w:p>
    <w:p w14:paraId="168E1478" w14:textId="098F2A91" w:rsidR="00FC28DF" w:rsidRPr="000C127B" w:rsidRDefault="00FE3EF9" w:rsidP="00302507">
      <w:pPr>
        <w:pStyle w:val="ListParagraph"/>
        <w:numPr>
          <w:ilvl w:val="0"/>
          <w:numId w:val="9"/>
        </w:numPr>
        <w:jc w:val="both"/>
        <w:rPr>
          <w:rFonts w:ascii="Book Antiqua" w:hAnsi="Book Antiqua"/>
          <w:sz w:val="24"/>
          <w:szCs w:val="24"/>
          <w:bdr w:val="none" w:sz="0" w:space="0" w:color="auto" w:frame="1"/>
        </w:rPr>
      </w:pPr>
      <w:r w:rsidRPr="00FC28DF">
        <w:rPr>
          <w:rStyle w:val="text3"/>
          <w:rFonts w:ascii="Book Antiqua" w:hAnsi="Book Antiqua"/>
          <w:bCs/>
          <w:color w:val="000000"/>
          <w:sz w:val="24"/>
          <w:szCs w:val="24"/>
          <w:shd w:val="clear" w:color="auto" w:fill="FFFFFF"/>
        </w:rPr>
        <w:t>Anu,</w:t>
      </w:r>
      <w:r w:rsidR="00FC28DF" w:rsidRPr="00FC28DF">
        <w:rPr>
          <w:rStyle w:val="text3"/>
          <w:rFonts w:ascii="Book Antiqua" w:hAnsi="Book Antiqua"/>
          <w:bCs/>
          <w:color w:val="000000"/>
          <w:sz w:val="24"/>
          <w:szCs w:val="24"/>
          <w:shd w:val="clear" w:color="auto" w:fill="FFFFFF"/>
        </w:rPr>
        <w:t xml:space="preserve"> </w:t>
      </w:r>
      <w:r w:rsidRPr="00FC28DF">
        <w:rPr>
          <w:rStyle w:val="text3"/>
          <w:rFonts w:ascii="Book Antiqua" w:hAnsi="Book Antiqua"/>
          <w:bCs/>
          <w:color w:val="000000"/>
          <w:sz w:val="24"/>
          <w:szCs w:val="24"/>
          <w:shd w:val="clear" w:color="auto" w:fill="FFFFFF"/>
        </w:rPr>
        <w:t>P</w:t>
      </w:r>
      <w:r w:rsidR="00FC28DF" w:rsidRPr="00FC28DF">
        <w:rPr>
          <w:rStyle w:val="text3"/>
          <w:rFonts w:ascii="Book Antiqua" w:hAnsi="Book Antiqua"/>
          <w:bCs/>
          <w:color w:val="000000"/>
          <w:sz w:val="24"/>
          <w:szCs w:val="24"/>
          <w:shd w:val="clear" w:color="auto" w:fill="FFFFFF"/>
        </w:rPr>
        <w:t xml:space="preserve">., </w:t>
      </w:r>
      <w:r w:rsidRPr="00FC28DF">
        <w:rPr>
          <w:rStyle w:val="text3"/>
          <w:rFonts w:ascii="Book Antiqua" w:hAnsi="Book Antiqua"/>
          <w:bCs/>
          <w:color w:val="000000"/>
          <w:sz w:val="24"/>
          <w:szCs w:val="24"/>
          <w:shd w:val="clear" w:color="auto" w:fill="FFFFFF"/>
        </w:rPr>
        <w:t xml:space="preserve">Jyothi, R. &amp; Sangeetha, M. (2022). </w:t>
      </w:r>
      <w:r w:rsidRPr="00FC28DF">
        <w:rPr>
          <w:rStyle w:val="text3"/>
          <w:rFonts w:ascii="Book Antiqua" w:hAnsi="Book Antiqua"/>
          <w:bCs/>
          <w:i/>
          <w:iCs/>
          <w:color w:val="000000"/>
          <w:sz w:val="24"/>
          <w:szCs w:val="24"/>
          <w:shd w:val="clear" w:color="auto" w:fill="FFFFFF"/>
        </w:rPr>
        <w:t>Efficiency and challenges of the articulation in persons with stuttering</w:t>
      </w:r>
      <w:r w:rsidRPr="00FC28DF">
        <w:rPr>
          <w:rStyle w:val="text3"/>
          <w:rFonts w:ascii="Book Antiqua" w:hAnsi="Book Antiqua"/>
          <w:bCs/>
          <w:color w:val="000000"/>
          <w:sz w:val="24"/>
          <w:szCs w:val="24"/>
          <w:shd w:val="clear" w:color="auto" w:fill="FFFFFF"/>
        </w:rPr>
        <w:t xml:space="preserve">. </w:t>
      </w:r>
      <w:r w:rsidR="00FC28DF" w:rsidRPr="000C127B">
        <w:rPr>
          <w:rFonts w:ascii="Book Antiqua" w:hAnsi="Book Antiqua"/>
          <w:sz w:val="24"/>
          <w:szCs w:val="24"/>
          <w:bdr w:val="none" w:sz="0" w:space="0" w:color="auto" w:frame="1"/>
        </w:rPr>
        <w:t>Paper presented at the 53</w:t>
      </w:r>
      <w:r w:rsidR="00FC28DF" w:rsidRPr="000C127B">
        <w:rPr>
          <w:rFonts w:ascii="Book Antiqua" w:hAnsi="Book Antiqua"/>
          <w:sz w:val="24"/>
          <w:szCs w:val="24"/>
          <w:bdr w:val="none" w:sz="0" w:space="0" w:color="auto" w:frame="1"/>
          <w:vertAlign w:val="superscript"/>
        </w:rPr>
        <w:t>rd</w:t>
      </w:r>
      <w:r w:rsidR="00FC28DF" w:rsidRPr="000C127B">
        <w:rPr>
          <w:rFonts w:ascii="Book Antiqua" w:hAnsi="Book Antiqua"/>
          <w:sz w:val="24"/>
          <w:szCs w:val="24"/>
          <w:bdr w:val="none" w:sz="0" w:space="0" w:color="auto" w:frame="1"/>
        </w:rPr>
        <w:t> ISHACON held at AIISH, Mysuru. </w:t>
      </w:r>
    </w:p>
    <w:p w14:paraId="296E333D" w14:textId="77777777" w:rsidR="00FC28DF" w:rsidRPr="00FC28DF" w:rsidRDefault="00FC28DF" w:rsidP="00FC28DF">
      <w:pPr>
        <w:pStyle w:val="ListParagraph"/>
        <w:shd w:val="clear" w:color="auto" w:fill="FFFFFF"/>
        <w:spacing w:after="75"/>
        <w:ind w:left="502"/>
        <w:jc w:val="both"/>
        <w:rPr>
          <w:rFonts w:ascii="Book Antiqua" w:hAnsi="Book Antiqua"/>
          <w:sz w:val="24"/>
          <w:szCs w:val="24"/>
          <w:lang w:val="en-US"/>
        </w:rPr>
      </w:pPr>
    </w:p>
    <w:p w14:paraId="38AA2A4A" w14:textId="3A8DE5F2" w:rsidR="004F582A" w:rsidRPr="004F582A" w:rsidRDefault="004F582A" w:rsidP="00302507">
      <w:pPr>
        <w:pStyle w:val="ListParagraph"/>
        <w:numPr>
          <w:ilvl w:val="0"/>
          <w:numId w:val="9"/>
        </w:numPr>
        <w:shd w:val="clear" w:color="auto" w:fill="FFFFFF"/>
        <w:spacing w:after="75"/>
        <w:jc w:val="both"/>
        <w:rPr>
          <w:rFonts w:ascii="Book Antiqua" w:hAnsi="Book Antiqua"/>
          <w:sz w:val="24"/>
          <w:szCs w:val="24"/>
          <w:lang w:val="en-US"/>
        </w:rPr>
      </w:pPr>
      <w:r w:rsidRPr="004F582A">
        <w:rPr>
          <w:rFonts w:ascii="Book Antiqua" w:eastAsia="Times New Roman" w:hAnsi="Book Antiqua"/>
          <w:bCs/>
          <w:sz w:val="24"/>
          <w:szCs w:val="24"/>
        </w:rPr>
        <w:t xml:space="preserve">Aparna K. M., </w:t>
      </w:r>
      <w:proofErr w:type="spellStart"/>
      <w:r w:rsidRPr="004F582A">
        <w:rPr>
          <w:rFonts w:ascii="Book Antiqua" w:eastAsia="Times New Roman" w:hAnsi="Book Antiqua"/>
          <w:bCs/>
          <w:sz w:val="24"/>
          <w:szCs w:val="24"/>
        </w:rPr>
        <w:t>Namitha</w:t>
      </w:r>
      <w:proofErr w:type="spellEnd"/>
      <w:r w:rsidRPr="004F582A">
        <w:rPr>
          <w:rFonts w:ascii="Book Antiqua" w:eastAsia="Times New Roman" w:hAnsi="Book Antiqua"/>
          <w:bCs/>
          <w:sz w:val="24"/>
          <w:szCs w:val="24"/>
        </w:rPr>
        <w:t xml:space="preserve"> K, Alka G. &amp; </w:t>
      </w:r>
      <w:r w:rsidRPr="004F582A">
        <w:rPr>
          <w:rFonts w:ascii="Book Antiqua" w:eastAsia="Times New Roman" w:hAnsi="Book Antiqua"/>
          <w:sz w:val="24"/>
          <w:szCs w:val="24"/>
        </w:rPr>
        <w:t>Prabhu, P.</w:t>
      </w:r>
      <w:r w:rsidRPr="004F582A">
        <w:rPr>
          <w:rFonts w:ascii="Book Antiqua" w:eastAsia="Times New Roman" w:hAnsi="Book Antiqua"/>
          <w:bCs/>
          <w:sz w:val="24"/>
          <w:szCs w:val="24"/>
        </w:rPr>
        <w:t xml:space="preserve"> (2022). </w:t>
      </w:r>
      <w:r w:rsidRPr="004F582A">
        <w:rPr>
          <w:rFonts w:ascii="Book Antiqua" w:eastAsia="Times New Roman" w:hAnsi="Book Antiqua"/>
          <w:bCs/>
          <w:i/>
          <w:iCs/>
          <w:sz w:val="24"/>
          <w:szCs w:val="24"/>
        </w:rPr>
        <w:t xml:space="preserve">Assessment of binaural integration </w:t>
      </w:r>
      <w:r>
        <w:rPr>
          <w:rFonts w:ascii="Book Antiqua" w:eastAsia="Times New Roman" w:hAnsi="Book Antiqua"/>
          <w:bCs/>
          <w:i/>
          <w:iCs/>
          <w:sz w:val="24"/>
          <w:szCs w:val="24"/>
        </w:rPr>
        <w:t>a</w:t>
      </w:r>
      <w:r w:rsidRPr="004F582A">
        <w:rPr>
          <w:rFonts w:ascii="Book Antiqua" w:eastAsia="Times New Roman" w:hAnsi="Book Antiqua"/>
          <w:bCs/>
          <w:i/>
          <w:iCs/>
          <w:sz w:val="24"/>
          <w:szCs w:val="24"/>
        </w:rPr>
        <w:t>nd temporal ordering in singers and non-singers</w:t>
      </w:r>
      <w:r w:rsidRPr="004F582A">
        <w:rPr>
          <w:rFonts w:ascii="Book Antiqua" w:eastAsia="Times New Roman" w:hAnsi="Book Antiqua"/>
          <w:bCs/>
          <w:sz w:val="24"/>
          <w:szCs w:val="24"/>
        </w:rPr>
        <w:t xml:space="preserve">. Paper presented through virtual mode </w:t>
      </w:r>
      <w:r w:rsidR="00DF4226">
        <w:rPr>
          <w:rFonts w:ascii="Book Antiqua" w:eastAsia="Times New Roman" w:hAnsi="Book Antiqua"/>
          <w:bCs/>
          <w:sz w:val="24"/>
          <w:szCs w:val="24"/>
        </w:rPr>
        <w:t xml:space="preserve">at the </w:t>
      </w:r>
      <w:proofErr w:type="gramStart"/>
      <w:r w:rsidRPr="004F582A">
        <w:rPr>
          <w:rFonts w:ascii="Book Antiqua" w:eastAsia="Times New Roman" w:hAnsi="Book Antiqua"/>
          <w:bCs/>
          <w:sz w:val="24"/>
          <w:szCs w:val="24"/>
        </w:rPr>
        <w:t>International</w:t>
      </w:r>
      <w:proofErr w:type="gramEnd"/>
      <w:r w:rsidRPr="004F582A">
        <w:rPr>
          <w:rFonts w:ascii="Book Antiqua" w:eastAsia="Times New Roman" w:hAnsi="Book Antiqua"/>
          <w:bCs/>
          <w:sz w:val="24"/>
          <w:szCs w:val="24"/>
        </w:rPr>
        <w:t xml:space="preserve"> symposium of Frontiers of Research in Speech and Music, Pune.</w:t>
      </w:r>
    </w:p>
    <w:p w14:paraId="73252036" w14:textId="77777777" w:rsidR="004F582A" w:rsidRPr="004F582A" w:rsidRDefault="004F582A" w:rsidP="004F582A">
      <w:pPr>
        <w:pStyle w:val="ListParagraph"/>
        <w:rPr>
          <w:rFonts w:ascii="Book Antiqua" w:hAnsi="Book Antiqua" w:cs="Times New Roman"/>
          <w:color w:val="000000" w:themeColor="text1"/>
          <w:sz w:val="24"/>
          <w:szCs w:val="24"/>
          <w:lang w:val="en-US"/>
        </w:rPr>
      </w:pPr>
    </w:p>
    <w:p w14:paraId="76E6E875" w14:textId="2F78643C" w:rsidR="001B4301" w:rsidRPr="005D17EA" w:rsidRDefault="001B4301"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cs="Times New Roman"/>
          <w:color w:val="000000" w:themeColor="text1"/>
          <w:sz w:val="24"/>
          <w:szCs w:val="24"/>
          <w:lang w:val="en-US"/>
        </w:rPr>
        <w:t xml:space="preserve">Arunraj, K., </w:t>
      </w:r>
      <w:proofErr w:type="spellStart"/>
      <w:r w:rsidRPr="005D17EA">
        <w:rPr>
          <w:rFonts w:ascii="Book Antiqua" w:hAnsi="Book Antiqua" w:cs="Times New Roman"/>
          <w:color w:val="000000" w:themeColor="text1"/>
          <w:sz w:val="24"/>
          <w:szCs w:val="24"/>
          <w:lang w:val="en-US"/>
        </w:rPr>
        <w:t>Sreedevi</w:t>
      </w:r>
      <w:proofErr w:type="spellEnd"/>
      <w:r w:rsidRPr="005D17EA">
        <w:rPr>
          <w:rFonts w:ascii="Book Antiqua" w:hAnsi="Book Antiqua" w:cs="Times New Roman"/>
          <w:color w:val="000000" w:themeColor="text1"/>
          <w:sz w:val="24"/>
          <w:szCs w:val="24"/>
          <w:lang w:val="en-US"/>
        </w:rPr>
        <w:t xml:space="preserve">, N., Christy Sebastian &amp; </w:t>
      </w:r>
      <w:proofErr w:type="spellStart"/>
      <w:r w:rsidRPr="005D17EA">
        <w:rPr>
          <w:rFonts w:ascii="Book Antiqua" w:hAnsi="Book Antiqua" w:cs="Times New Roman"/>
          <w:color w:val="000000" w:themeColor="text1"/>
          <w:sz w:val="24"/>
          <w:szCs w:val="24"/>
          <w:lang w:val="en-US"/>
        </w:rPr>
        <w:t>Vasanthalakshmi</w:t>
      </w:r>
      <w:proofErr w:type="spellEnd"/>
      <w:r w:rsidRPr="005D17EA">
        <w:rPr>
          <w:rFonts w:ascii="Book Antiqua" w:hAnsi="Book Antiqua" w:cs="Times New Roman"/>
          <w:color w:val="000000" w:themeColor="text1"/>
          <w:sz w:val="24"/>
          <w:szCs w:val="24"/>
          <w:lang w:val="en-US"/>
        </w:rPr>
        <w:t xml:space="preserve">, M.S. (2021). </w:t>
      </w:r>
      <w:r w:rsidRPr="005D17EA">
        <w:rPr>
          <w:rFonts w:ascii="Book Antiqua" w:hAnsi="Book Antiqua" w:cs="Times New Roman"/>
          <w:i/>
          <w:iCs/>
          <w:color w:val="000000" w:themeColor="text1"/>
          <w:sz w:val="24"/>
          <w:szCs w:val="24"/>
          <w:lang w:val="en-US"/>
        </w:rPr>
        <w:t>An Epidemiological study on Noise induced hearing loss in India</w:t>
      </w:r>
      <w:r w:rsidRPr="005D17EA">
        <w:rPr>
          <w:rFonts w:ascii="Book Antiqua" w:hAnsi="Book Antiqua" w:cs="Times New Roman"/>
          <w:color w:val="000000" w:themeColor="text1"/>
          <w:sz w:val="24"/>
          <w:szCs w:val="24"/>
          <w:lang w:val="en-US"/>
        </w:rPr>
        <w:t xml:space="preserve">. Paper presented at the </w:t>
      </w:r>
      <w:r w:rsidRPr="005D17EA">
        <w:rPr>
          <w:rFonts w:ascii="Book Antiqua" w:eastAsia="Times New Roman" w:hAnsi="Book Antiqua"/>
          <w:sz w:val="24"/>
          <w:szCs w:val="24"/>
          <w:lang w:val="en-US"/>
        </w:rPr>
        <w:t>1</w:t>
      </w:r>
      <w:r w:rsidRPr="005D17EA">
        <w:rPr>
          <w:rFonts w:ascii="Book Antiqua" w:eastAsia="Times New Roman" w:hAnsi="Book Antiqua"/>
          <w:sz w:val="24"/>
          <w:szCs w:val="24"/>
          <w:vertAlign w:val="superscript"/>
          <w:lang w:val="en-US"/>
        </w:rPr>
        <w:t>st</w:t>
      </w:r>
      <w:r w:rsidRPr="005D17EA">
        <w:rPr>
          <w:rFonts w:ascii="Book Antiqua" w:eastAsia="Times New Roman" w:hAnsi="Book Antiqua"/>
          <w:sz w:val="24"/>
          <w:szCs w:val="24"/>
          <w:lang w:val="en-US"/>
        </w:rPr>
        <w:t xml:space="preserve"> AIISH Audiology Convention, Mysuru</w:t>
      </w:r>
      <w:r w:rsidRPr="005D17EA">
        <w:rPr>
          <w:rFonts w:ascii="Book Antiqua" w:hAnsi="Book Antiqua" w:cs="Times New Roman"/>
          <w:color w:val="000000" w:themeColor="text1"/>
          <w:sz w:val="24"/>
          <w:szCs w:val="24"/>
          <w:lang w:val="en-US"/>
        </w:rPr>
        <w:t>.</w:t>
      </w:r>
    </w:p>
    <w:p w14:paraId="7AB798F9" w14:textId="77777777" w:rsidR="001B4301" w:rsidRPr="005D17EA" w:rsidRDefault="001B4301" w:rsidP="00886AE4">
      <w:pPr>
        <w:pStyle w:val="ListParagraph"/>
        <w:jc w:val="both"/>
        <w:rPr>
          <w:rFonts w:ascii="Book Antiqua" w:hAnsi="Book Antiqua"/>
          <w:sz w:val="24"/>
          <w:szCs w:val="24"/>
          <w:lang w:val="en-US"/>
        </w:rPr>
      </w:pPr>
    </w:p>
    <w:p w14:paraId="7350B834" w14:textId="5C5EDDFB" w:rsidR="001B4301" w:rsidRPr="005D17EA" w:rsidRDefault="001B4301"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cs="Times New Roman"/>
          <w:color w:val="000000" w:themeColor="text1"/>
          <w:sz w:val="24"/>
          <w:szCs w:val="24"/>
          <w:lang w:val="en-US"/>
        </w:rPr>
        <w:t xml:space="preserve">Arunraj, K., Srividya, S., </w:t>
      </w:r>
      <w:proofErr w:type="spellStart"/>
      <w:r w:rsidRPr="005D17EA">
        <w:rPr>
          <w:rFonts w:ascii="Book Antiqua" w:hAnsi="Book Antiqua" w:cs="Times New Roman"/>
          <w:color w:val="000000" w:themeColor="text1"/>
          <w:sz w:val="24"/>
          <w:szCs w:val="24"/>
          <w:lang w:val="en-US"/>
        </w:rPr>
        <w:t>Ankitha</w:t>
      </w:r>
      <w:proofErr w:type="spellEnd"/>
      <w:r w:rsidRPr="005D17EA">
        <w:rPr>
          <w:rFonts w:ascii="Book Antiqua" w:hAnsi="Book Antiqua" w:cs="Times New Roman"/>
          <w:color w:val="000000" w:themeColor="text1"/>
          <w:sz w:val="24"/>
          <w:szCs w:val="24"/>
          <w:lang w:val="en-US"/>
        </w:rPr>
        <w:t xml:space="preserve">, S., </w:t>
      </w:r>
      <w:proofErr w:type="spellStart"/>
      <w:r w:rsidRPr="005D17EA">
        <w:rPr>
          <w:rFonts w:ascii="Book Antiqua" w:hAnsi="Book Antiqua" w:cs="Times New Roman"/>
          <w:color w:val="000000" w:themeColor="text1"/>
          <w:sz w:val="24"/>
          <w:szCs w:val="24"/>
          <w:lang w:val="en-US"/>
        </w:rPr>
        <w:t>Spoorthi</w:t>
      </w:r>
      <w:proofErr w:type="spellEnd"/>
      <w:r w:rsidRPr="005D17EA">
        <w:rPr>
          <w:rFonts w:ascii="Book Antiqua" w:hAnsi="Book Antiqua" w:cs="Times New Roman"/>
          <w:color w:val="000000" w:themeColor="text1"/>
          <w:sz w:val="24"/>
          <w:szCs w:val="24"/>
          <w:lang w:val="en-US"/>
        </w:rPr>
        <w:t xml:space="preserve">, T., </w:t>
      </w:r>
      <w:proofErr w:type="spellStart"/>
      <w:r w:rsidRPr="005D17EA">
        <w:rPr>
          <w:rFonts w:ascii="Book Antiqua" w:hAnsi="Book Antiqua" w:cs="Times New Roman"/>
          <w:color w:val="000000" w:themeColor="text1"/>
          <w:sz w:val="24"/>
          <w:szCs w:val="24"/>
          <w:lang w:val="en-US"/>
        </w:rPr>
        <w:t>Vasanthalakshmi</w:t>
      </w:r>
      <w:proofErr w:type="spellEnd"/>
      <w:r w:rsidRPr="005D17EA">
        <w:rPr>
          <w:rFonts w:ascii="Book Antiqua" w:hAnsi="Book Antiqua" w:cs="Times New Roman"/>
          <w:color w:val="000000" w:themeColor="text1"/>
          <w:sz w:val="24"/>
          <w:szCs w:val="24"/>
          <w:lang w:val="en-US"/>
        </w:rPr>
        <w:t xml:space="preserve">, M.S., </w:t>
      </w:r>
      <w:proofErr w:type="spellStart"/>
      <w:r w:rsidRPr="005D17EA">
        <w:rPr>
          <w:rFonts w:ascii="Book Antiqua" w:hAnsi="Book Antiqua" w:cs="Times New Roman"/>
          <w:color w:val="000000" w:themeColor="text1"/>
          <w:sz w:val="24"/>
          <w:szCs w:val="24"/>
          <w:lang w:val="en-US"/>
        </w:rPr>
        <w:t>Sreedevi</w:t>
      </w:r>
      <w:proofErr w:type="spellEnd"/>
      <w:r w:rsidRPr="005D17EA">
        <w:rPr>
          <w:rFonts w:ascii="Book Antiqua" w:hAnsi="Book Antiqua" w:cs="Times New Roman"/>
          <w:color w:val="000000" w:themeColor="text1"/>
          <w:sz w:val="24"/>
          <w:szCs w:val="24"/>
          <w:lang w:val="en-US"/>
        </w:rPr>
        <w:t xml:space="preserve">, N. &amp; M Pushpavathi (2021). </w:t>
      </w:r>
      <w:r w:rsidRPr="005D17EA">
        <w:rPr>
          <w:rFonts w:ascii="Book Antiqua" w:hAnsi="Book Antiqua" w:cs="Times New Roman"/>
          <w:i/>
          <w:iCs/>
          <w:color w:val="000000" w:themeColor="text1"/>
          <w:sz w:val="24"/>
          <w:szCs w:val="24"/>
          <w:lang w:val="en-US"/>
        </w:rPr>
        <w:t>Prevalence of communication disorders among school children and adolescents in southern Karnataka</w:t>
      </w:r>
      <w:r w:rsidRPr="005D17EA">
        <w:rPr>
          <w:rFonts w:ascii="Book Antiqua" w:hAnsi="Book Antiqua" w:cs="Times New Roman"/>
          <w:color w:val="000000" w:themeColor="text1"/>
          <w:sz w:val="24"/>
          <w:szCs w:val="24"/>
          <w:lang w:val="en-US"/>
        </w:rPr>
        <w:t xml:space="preserve">. Paper presented at the </w:t>
      </w:r>
      <w:r w:rsidRPr="005D17EA">
        <w:rPr>
          <w:rFonts w:ascii="Book Antiqua" w:eastAsia="Times New Roman" w:hAnsi="Book Antiqua"/>
          <w:sz w:val="24"/>
          <w:szCs w:val="24"/>
          <w:lang w:val="en-US"/>
        </w:rPr>
        <w:t>1</w:t>
      </w:r>
      <w:r w:rsidRPr="005D17EA">
        <w:rPr>
          <w:rFonts w:ascii="Book Antiqua" w:eastAsia="Times New Roman" w:hAnsi="Book Antiqua"/>
          <w:sz w:val="24"/>
          <w:szCs w:val="24"/>
          <w:vertAlign w:val="superscript"/>
          <w:lang w:val="en-US"/>
        </w:rPr>
        <w:t>st</w:t>
      </w:r>
      <w:r w:rsidRPr="005D17EA">
        <w:rPr>
          <w:rFonts w:ascii="Book Antiqua" w:eastAsia="Times New Roman" w:hAnsi="Book Antiqua"/>
          <w:sz w:val="24"/>
          <w:szCs w:val="24"/>
          <w:lang w:val="en-US"/>
        </w:rPr>
        <w:t xml:space="preserve"> AIISH Audiology Convention, Mysuru</w:t>
      </w:r>
      <w:r w:rsidRPr="005D17EA">
        <w:rPr>
          <w:rFonts w:ascii="Book Antiqua" w:hAnsi="Book Antiqua" w:cs="Times New Roman"/>
          <w:color w:val="000000" w:themeColor="text1"/>
          <w:sz w:val="24"/>
          <w:szCs w:val="24"/>
          <w:lang w:val="en-US"/>
        </w:rPr>
        <w:t>.</w:t>
      </w:r>
    </w:p>
    <w:p w14:paraId="6DC56B6F" w14:textId="77777777" w:rsidR="001B4301" w:rsidRPr="005D17EA" w:rsidRDefault="001B4301" w:rsidP="00886AE4">
      <w:pPr>
        <w:pStyle w:val="ListParagraph"/>
        <w:jc w:val="both"/>
        <w:rPr>
          <w:rFonts w:ascii="Book Antiqua" w:hAnsi="Book Antiqua"/>
          <w:sz w:val="24"/>
          <w:szCs w:val="24"/>
          <w:lang w:val="en-US"/>
        </w:rPr>
      </w:pPr>
    </w:p>
    <w:p w14:paraId="414D8F67" w14:textId="77777777" w:rsidR="000C127B" w:rsidRPr="000C127B" w:rsidRDefault="00376104" w:rsidP="00302507">
      <w:pPr>
        <w:pStyle w:val="ListParagraph"/>
        <w:numPr>
          <w:ilvl w:val="0"/>
          <w:numId w:val="9"/>
        </w:numPr>
        <w:jc w:val="both"/>
        <w:rPr>
          <w:rFonts w:ascii="Book Antiqua" w:hAnsi="Book Antiqua"/>
          <w:sz w:val="24"/>
          <w:szCs w:val="24"/>
          <w:bdr w:val="none" w:sz="0" w:space="0" w:color="auto" w:frame="1"/>
        </w:rPr>
      </w:pPr>
      <w:r w:rsidRPr="000C127B">
        <w:rPr>
          <w:rFonts w:ascii="Book Antiqua" w:eastAsia="Times New Roman" w:hAnsi="Book Antiqua"/>
          <w:sz w:val="24"/>
          <w:szCs w:val="24"/>
        </w:rPr>
        <w:t xml:space="preserve">Ashish Kumar Gupta, </w:t>
      </w:r>
      <w:proofErr w:type="spellStart"/>
      <w:r w:rsidRPr="000C127B">
        <w:rPr>
          <w:rFonts w:ascii="Book Antiqua" w:eastAsia="Times New Roman" w:hAnsi="Book Antiqua"/>
          <w:sz w:val="24"/>
          <w:szCs w:val="24"/>
        </w:rPr>
        <w:t>Yashwanth</w:t>
      </w:r>
      <w:proofErr w:type="spellEnd"/>
      <w:r w:rsidRPr="000C127B">
        <w:rPr>
          <w:rFonts w:ascii="Book Antiqua" w:eastAsia="Times New Roman" w:hAnsi="Book Antiqua"/>
          <w:sz w:val="24"/>
          <w:szCs w:val="24"/>
        </w:rPr>
        <w:t xml:space="preserve"> Kumar, Rajesh Kumar, Niraj Kumar Singh (2022). </w:t>
      </w:r>
      <w:r w:rsidRPr="000C127B">
        <w:rPr>
          <w:rFonts w:ascii="Book Antiqua" w:eastAsia="Times New Roman" w:hAnsi="Book Antiqua"/>
          <w:i/>
          <w:sz w:val="24"/>
          <w:szCs w:val="24"/>
        </w:rPr>
        <w:t xml:space="preserve">The effect of middle ear resonance and absorbance on frequency tuning of cervical vestibular-evoked myogenic potentials. </w:t>
      </w:r>
      <w:r w:rsidR="000C127B" w:rsidRPr="000C127B">
        <w:rPr>
          <w:rFonts w:ascii="Book Antiqua" w:hAnsi="Book Antiqua"/>
          <w:sz w:val="24"/>
          <w:szCs w:val="24"/>
          <w:bdr w:val="none" w:sz="0" w:space="0" w:color="auto" w:frame="1"/>
        </w:rPr>
        <w:t>Paper presented at the 53</w:t>
      </w:r>
      <w:r w:rsidR="000C127B" w:rsidRPr="000C127B">
        <w:rPr>
          <w:rFonts w:ascii="Book Antiqua" w:hAnsi="Book Antiqua"/>
          <w:sz w:val="24"/>
          <w:szCs w:val="24"/>
          <w:bdr w:val="none" w:sz="0" w:space="0" w:color="auto" w:frame="1"/>
          <w:vertAlign w:val="superscript"/>
        </w:rPr>
        <w:t>rd</w:t>
      </w:r>
      <w:r w:rsidR="000C127B" w:rsidRPr="000C127B">
        <w:rPr>
          <w:rFonts w:ascii="Book Antiqua" w:hAnsi="Book Antiqua"/>
          <w:sz w:val="24"/>
          <w:szCs w:val="24"/>
          <w:bdr w:val="none" w:sz="0" w:space="0" w:color="auto" w:frame="1"/>
        </w:rPr>
        <w:t> ISHACON held at AIISH, Mysuru. </w:t>
      </w:r>
    </w:p>
    <w:p w14:paraId="578349E5" w14:textId="77777777" w:rsidR="000C127B" w:rsidRPr="00A6203E" w:rsidRDefault="000C127B" w:rsidP="000C127B">
      <w:pPr>
        <w:pStyle w:val="ListParagraph"/>
        <w:shd w:val="clear" w:color="auto" w:fill="FFFFFF"/>
        <w:spacing w:after="75"/>
        <w:ind w:left="502"/>
        <w:jc w:val="both"/>
        <w:rPr>
          <w:rFonts w:ascii="Book Antiqua" w:hAnsi="Book Antiqua"/>
          <w:sz w:val="24"/>
          <w:szCs w:val="24"/>
          <w:lang w:val="en-US"/>
        </w:rPr>
      </w:pPr>
    </w:p>
    <w:p w14:paraId="3E76C737" w14:textId="7D531BE8" w:rsidR="001B4301" w:rsidRPr="000E27B8" w:rsidRDefault="001B4301"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0E27B8">
        <w:rPr>
          <w:rFonts w:ascii="Book Antiqua" w:eastAsia="Times New Roman" w:hAnsi="Book Antiqua"/>
          <w:sz w:val="24"/>
          <w:szCs w:val="24"/>
          <w:lang w:val="en-US"/>
        </w:rPr>
        <w:lastRenderedPageBreak/>
        <w:t>Ayishath</w:t>
      </w:r>
      <w:proofErr w:type="spellEnd"/>
      <w:r w:rsidRPr="000E27B8">
        <w:rPr>
          <w:rFonts w:ascii="Book Antiqua" w:eastAsia="Times New Roman" w:hAnsi="Book Antiqua"/>
          <w:sz w:val="24"/>
          <w:szCs w:val="24"/>
          <w:lang w:val="en-US"/>
        </w:rPr>
        <w:t xml:space="preserve">, R., Apoorva, G., </w:t>
      </w:r>
      <w:proofErr w:type="spellStart"/>
      <w:r w:rsidRPr="000E27B8">
        <w:rPr>
          <w:rFonts w:ascii="Book Antiqua" w:eastAsia="Times New Roman" w:hAnsi="Book Antiqua"/>
          <w:sz w:val="24"/>
          <w:szCs w:val="24"/>
          <w:lang w:val="en-US"/>
        </w:rPr>
        <w:t>Aswathy</w:t>
      </w:r>
      <w:proofErr w:type="spellEnd"/>
      <w:r w:rsidRPr="000E27B8">
        <w:rPr>
          <w:rFonts w:ascii="Book Antiqua" w:eastAsia="Times New Roman" w:hAnsi="Book Antiqua"/>
          <w:sz w:val="24"/>
          <w:szCs w:val="24"/>
          <w:lang w:val="en-US"/>
        </w:rPr>
        <w:t xml:space="preserve">, R. N., Vikas, M. D., &amp; Chandni Jain. (2021). </w:t>
      </w:r>
      <w:r w:rsidRPr="000E27B8">
        <w:rPr>
          <w:rFonts w:ascii="Book Antiqua" w:eastAsia="Times New Roman" w:hAnsi="Book Antiqua"/>
          <w:i/>
          <w:iCs/>
          <w:sz w:val="24"/>
          <w:szCs w:val="24"/>
          <w:lang w:val="en-US"/>
        </w:rPr>
        <w:t xml:space="preserve">Importance of test battery in the diagnosis of ANSD.  </w:t>
      </w:r>
      <w:r w:rsidRPr="000E27B8">
        <w:rPr>
          <w:rFonts w:ascii="Book Antiqua" w:eastAsia="Times New Roman" w:hAnsi="Book Antiqua"/>
          <w:iCs/>
          <w:sz w:val="24"/>
          <w:szCs w:val="24"/>
          <w:lang w:val="en-US"/>
        </w:rPr>
        <w:t xml:space="preserve">Paper presented at </w:t>
      </w:r>
      <w:r w:rsidRPr="000E27B8">
        <w:rPr>
          <w:rFonts w:ascii="Book Antiqua" w:eastAsia="Times New Roman" w:hAnsi="Book Antiqua"/>
          <w:sz w:val="24"/>
          <w:szCs w:val="24"/>
          <w:lang w:val="en-US"/>
        </w:rPr>
        <w:t>AUDISHCON</w:t>
      </w:r>
      <w:r w:rsidR="00422D4F" w:rsidRPr="000E27B8">
        <w:rPr>
          <w:rFonts w:ascii="Book Antiqua" w:eastAsia="Times New Roman" w:hAnsi="Book Antiqua"/>
          <w:sz w:val="24"/>
          <w:szCs w:val="24"/>
          <w:lang w:val="en-US"/>
        </w:rPr>
        <w:t xml:space="preserve"> 2021</w:t>
      </w:r>
      <w:r w:rsidRPr="000E27B8">
        <w:rPr>
          <w:rFonts w:ascii="Book Antiqua" w:eastAsia="Times New Roman" w:hAnsi="Book Antiqua"/>
          <w:sz w:val="24"/>
          <w:szCs w:val="24"/>
          <w:lang w:val="en-US"/>
        </w:rPr>
        <w:t>,</w:t>
      </w:r>
      <w:r w:rsidR="00422D4F" w:rsidRPr="000E27B8">
        <w:rPr>
          <w:rFonts w:ascii="Book Antiqua" w:eastAsia="Times New Roman" w:hAnsi="Book Antiqua"/>
          <w:sz w:val="24"/>
          <w:szCs w:val="24"/>
          <w:lang w:val="en-US"/>
        </w:rPr>
        <w:t xml:space="preserve"> </w:t>
      </w:r>
      <w:r w:rsidRPr="000E27B8">
        <w:rPr>
          <w:rFonts w:ascii="Book Antiqua" w:eastAsia="Times New Roman" w:hAnsi="Book Antiqua"/>
          <w:sz w:val="24"/>
          <w:szCs w:val="24"/>
          <w:lang w:val="en-US"/>
        </w:rPr>
        <w:t>Bengaluru.</w:t>
      </w:r>
    </w:p>
    <w:p w14:paraId="5F1302E4" w14:textId="77777777" w:rsidR="00C210B6" w:rsidRPr="005D17EA" w:rsidRDefault="00C210B6" w:rsidP="00886AE4">
      <w:pPr>
        <w:pStyle w:val="ListParagraph"/>
        <w:jc w:val="both"/>
        <w:rPr>
          <w:rFonts w:ascii="Book Antiqua" w:hAnsi="Book Antiqua"/>
          <w:sz w:val="24"/>
          <w:szCs w:val="24"/>
          <w:lang w:val="en-US"/>
        </w:rPr>
      </w:pPr>
    </w:p>
    <w:p w14:paraId="5692F6CD" w14:textId="42BE6F12"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hAnsi="Book Antiqua"/>
          <w:color w:val="000000"/>
          <w:sz w:val="24"/>
          <w:szCs w:val="24"/>
        </w:rPr>
        <w:t>Brajesh</w:t>
      </w:r>
      <w:proofErr w:type="spellEnd"/>
      <w:r w:rsidRPr="005D17EA">
        <w:rPr>
          <w:rFonts w:ascii="Book Antiqua" w:hAnsi="Book Antiqua"/>
          <w:color w:val="000000"/>
          <w:sz w:val="24"/>
          <w:szCs w:val="24"/>
        </w:rPr>
        <w:t xml:space="preserve"> </w:t>
      </w:r>
      <w:proofErr w:type="spellStart"/>
      <w:r w:rsidRPr="005D17EA">
        <w:rPr>
          <w:rFonts w:ascii="Book Antiqua" w:hAnsi="Book Antiqua"/>
          <w:color w:val="000000"/>
          <w:sz w:val="24"/>
          <w:szCs w:val="24"/>
        </w:rPr>
        <w:t>Priyadarshi</w:t>
      </w:r>
      <w:proofErr w:type="spellEnd"/>
      <w:r w:rsidRPr="005D17EA">
        <w:rPr>
          <w:rFonts w:ascii="Book Antiqua" w:hAnsi="Book Antiqua"/>
          <w:color w:val="000000"/>
          <w:sz w:val="24"/>
          <w:szCs w:val="24"/>
        </w:rPr>
        <w:t xml:space="preserve"> (2021). </w:t>
      </w:r>
      <w:r w:rsidRPr="005D17EA">
        <w:rPr>
          <w:rFonts w:ascii="Book Antiqua" w:hAnsi="Book Antiqua"/>
          <w:bCs/>
          <w:i/>
          <w:iCs/>
          <w:color w:val="000000"/>
          <w:sz w:val="24"/>
          <w:szCs w:val="24"/>
        </w:rPr>
        <w:t>Development and Standardization of Sentences of Auditory Language Processing</w:t>
      </w:r>
      <w:r w:rsidRPr="005D17EA">
        <w:rPr>
          <w:rFonts w:ascii="Book Antiqua" w:hAnsi="Book Antiqua"/>
          <w:bCs/>
          <w:color w:val="000000"/>
          <w:sz w:val="24"/>
          <w:szCs w:val="24"/>
        </w:rPr>
        <w:t>. Paper presented</w:t>
      </w:r>
      <w:r w:rsidR="007F12F6">
        <w:rPr>
          <w:rFonts w:ascii="Book Antiqua" w:hAnsi="Book Antiqua"/>
          <w:bCs/>
          <w:color w:val="000000"/>
          <w:sz w:val="24"/>
          <w:szCs w:val="24"/>
        </w:rPr>
        <w:t xml:space="preserve"> </w:t>
      </w:r>
      <w:r w:rsidRPr="005D17EA">
        <w:rPr>
          <w:rFonts w:ascii="Book Antiqua" w:hAnsi="Book Antiqua"/>
          <w:bCs/>
          <w:color w:val="000000"/>
          <w:sz w:val="24"/>
          <w:szCs w:val="24"/>
        </w:rPr>
        <w:t>at the 43</w:t>
      </w:r>
      <w:r w:rsidRPr="005D17EA">
        <w:rPr>
          <w:rFonts w:ascii="Book Antiqua" w:hAnsi="Book Antiqua"/>
          <w:bCs/>
          <w:color w:val="000000"/>
          <w:sz w:val="24"/>
          <w:szCs w:val="24"/>
          <w:vertAlign w:val="superscript"/>
        </w:rPr>
        <w:t>rd</w:t>
      </w:r>
      <w:r w:rsidRPr="005D17EA">
        <w:rPr>
          <w:rFonts w:ascii="Book Antiqua" w:hAnsi="Book Antiqua"/>
          <w:bCs/>
          <w:color w:val="000000"/>
          <w:sz w:val="24"/>
          <w:szCs w:val="24"/>
        </w:rPr>
        <w:t xml:space="preserve"> International Conference of the Linguistic Society of India</w:t>
      </w:r>
      <w:r w:rsidR="007F12F6">
        <w:rPr>
          <w:rFonts w:ascii="Book Antiqua" w:hAnsi="Book Antiqua"/>
          <w:bCs/>
          <w:color w:val="000000"/>
          <w:sz w:val="24"/>
          <w:szCs w:val="24"/>
        </w:rPr>
        <w:t>, Mysuru.</w:t>
      </w:r>
    </w:p>
    <w:p w14:paraId="447E0AB3" w14:textId="77777777" w:rsidR="00C210B6" w:rsidRPr="005D17EA" w:rsidRDefault="00C210B6" w:rsidP="00886AE4">
      <w:pPr>
        <w:pStyle w:val="ListParagraph"/>
        <w:jc w:val="both"/>
        <w:rPr>
          <w:rFonts w:ascii="Book Antiqua" w:hAnsi="Book Antiqua"/>
          <w:sz w:val="24"/>
          <w:szCs w:val="24"/>
          <w:lang w:val="en-US"/>
        </w:rPr>
      </w:pPr>
    </w:p>
    <w:p w14:paraId="64B91483" w14:textId="472D7D72" w:rsidR="00B05A45" w:rsidRPr="00B05A45" w:rsidRDefault="00B05A45"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B05A45">
        <w:rPr>
          <w:rFonts w:ascii="Book Antiqua" w:eastAsia="Times New Roman" w:hAnsi="Book Antiqua"/>
          <w:sz w:val="24"/>
          <w:szCs w:val="24"/>
        </w:rPr>
        <w:t>Chaithra</w:t>
      </w:r>
      <w:proofErr w:type="spellEnd"/>
      <w:r>
        <w:rPr>
          <w:rFonts w:ascii="Book Antiqua" w:eastAsia="Times New Roman" w:hAnsi="Book Antiqua"/>
          <w:sz w:val="24"/>
          <w:szCs w:val="24"/>
        </w:rPr>
        <w:t>,</w:t>
      </w:r>
      <w:r w:rsidRPr="00B05A45">
        <w:rPr>
          <w:rFonts w:ascii="Book Antiqua" w:eastAsia="Times New Roman" w:hAnsi="Book Antiqua"/>
          <w:sz w:val="24"/>
          <w:szCs w:val="24"/>
        </w:rPr>
        <w:t xml:space="preserve"> M., Rajesh Kumar., Kumari </w:t>
      </w:r>
      <w:proofErr w:type="spellStart"/>
      <w:r w:rsidRPr="00B05A45">
        <w:rPr>
          <w:rFonts w:ascii="Book Antiqua" w:eastAsia="Times New Roman" w:hAnsi="Book Antiqua"/>
          <w:sz w:val="24"/>
          <w:szCs w:val="24"/>
        </w:rPr>
        <w:t>Apeksha</w:t>
      </w:r>
      <w:proofErr w:type="spellEnd"/>
      <w:r w:rsidRPr="00B05A45">
        <w:rPr>
          <w:rFonts w:ascii="Book Antiqua" w:eastAsia="Times New Roman" w:hAnsi="Book Antiqua"/>
          <w:sz w:val="24"/>
          <w:szCs w:val="24"/>
        </w:rPr>
        <w:t>., Vipin</w:t>
      </w:r>
      <w:r>
        <w:rPr>
          <w:rFonts w:ascii="Book Antiqua" w:eastAsia="Times New Roman" w:hAnsi="Book Antiqua"/>
          <w:sz w:val="24"/>
          <w:szCs w:val="24"/>
        </w:rPr>
        <w:t>,</w:t>
      </w:r>
      <w:r w:rsidRPr="00B05A45">
        <w:rPr>
          <w:rFonts w:ascii="Book Antiqua" w:eastAsia="Times New Roman" w:hAnsi="Book Antiqua"/>
          <w:sz w:val="24"/>
          <w:szCs w:val="24"/>
        </w:rPr>
        <w:t xml:space="preserve"> P</w:t>
      </w:r>
      <w:r>
        <w:rPr>
          <w:rFonts w:ascii="Book Antiqua" w:eastAsia="Times New Roman" w:hAnsi="Book Antiqua"/>
          <w:sz w:val="24"/>
          <w:szCs w:val="24"/>
        </w:rPr>
        <w:t>.</w:t>
      </w:r>
      <w:r w:rsidRPr="00B05A45">
        <w:rPr>
          <w:rFonts w:ascii="Book Antiqua" w:eastAsia="Times New Roman" w:hAnsi="Book Antiqua"/>
          <w:sz w:val="24"/>
          <w:szCs w:val="24"/>
        </w:rPr>
        <w:t>G., Niraj Kumar Singh.</w:t>
      </w:r>
      <w:r>
        <w:rPr>
          <w:rFonts w:ascii="Book Antiqua" w:eastAsia="Times New Roman" w:hAnsi="Book Antiqua"/>
          <w:sz w:val="24"/>
          <w:szCs w:val="24"/>
        </w:rPr>
        <w:t xml:space="preserve"> &amp;</w:t>
      </w:r>
      <w:r w:rsidRPr="00B05A45">
        <w:rPr>
          <w:rFonts w:ascii="Book Antiqua" w:eastAsia="Times New Roman" w:hAnsi="Book Antiqua"/>
          <w:sz w:val="24"/>
          <w:szCs w:val="24"/>
        </w:rPr>
        <w:t xml:space="preserve"> Prawin Kumar (2022). </w:t>
      </w:r>
      <w:r w:rsidRPr="00B05A45">
        <w:rPr>
          <w:rFonts w:ascii="Book Antiqua" w:eastAsia="Times New Roman" w:hAnsi="Book Antiqua"/>
          <w:i/>
          <w:sz w:val="24"/>
          <w:szCs w:val="24"/>
        </w:rPr>
        <w:t>Sub-cortical processing of speech in individuals with controlled type 2 Diabetic mellitus</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at the </w:t>
      </w:r>
      <w:r w:rsidRPr="00B05A45">
        <w:rPr>
          <w:rFonts w:ascii="Book Antiqua" w:eastAsia="Times New Roman" w:hAnsi="Book Antiqua"/>
          <w:sz w:val="24"/>
          <w:szCs w:val="24"/>
        </w:rPr>
        <w:t>53</w:t>
      </w:r>
      <w:r w:rsidRPr="00B05A45">
        <w:rPr>
          <w:rFonts w:ascii="Book Antiqua" w:eastAsia="Times New Roman" w:hAnsi="Book Antiqua"/>
          <w:sz w:val="24"/>
          <w:szCs w:val="24"/>
          <w:vertAlign w:val="superscript"/>
        </w:rPr>
        <w:t>rd</w:t>
      </w:r>
      <w:r w:rsidRPr="00B05A45">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2B54D10A" w14:textId="77777777" w:rsidR="00B05A45" w:rsidRPr="00B05A45" w:rsidRDefault="00B05A45" w:rsidP="00B05A45">
      <w:pPr>
        <w:pStyle w:val="ListParagraph"/>
        <w:rPr>
          <w:rFonts w:ascii="Book Antiqua" w:hAnsi="Book Antiqua"/>
          <w:bCs/>
          <w:color w:val="000000" w:themeColor="text1"/>
          <w:sz w:val="24"/>
          <w:szCs w:val="24"/>
          <w:lang w:val="en-GB"/>
        </w:rPr>
      </w:pPr>
    </w:p>
    <w:p w14:paraId="438445FE" w14:textId="460263BD"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bCs/>
          <w:color w:val="000000" w:themeColor="text1"/>
          <w:sz w:val="24"/>
          <w:szCs w:val="24"/>
          <w:lang w:val="en-GB"/>
        </w:rPr>
        <w:t xml:space="preserve">Devi Vijayalakshmi, </w:t>
      </w:r>
      <w:r w:rsidRPr="005D17EA">
        <w:rPr>
          <w:rFonts w:ascii="Book Antiqua" w:hAnsi="Book Antiqua"/>
          <w:bCs/>
          <w:color w:val="000000" w:themeColor="text1"/>
          <w:sz w:val="24"/>
          <w:szCs w:val="24"/>
        </w:rPr>
        <w:t xml:space="preserve">Anju R., &amp; Jayashree C Shanbal (2021). </w:t>
      </w:r>
      <w:r w:rsidRPr="005D17EA">
        <w:rPr>
          <w:rFonts w:ascii="Book Antiqua" w:hAnsi="Book Antiqua"/>
          <w:i/>
          <w:iCs/>
          <w:color w:val="000000" w:themeColor="text1"/>
          <w:sz w:val="24"/>
          <w:szCs w:val="24"/>
          <w:lang w:val="en-GB"/>
        </w:rPr>
        <w:t xml:space="preserve">Tele-rehabilitation in a Patient with Motor Neurone Disease- A Case Study. </w:t>
      </w:r>
      <w:r w:rsidRPr="005D17EA">
        <w:rPr>
          <w:rFonts w:ascii="Book Antiqua" w:hAnsi="Book Antiqua"/>
          <w:color w:val="000000" w:themeColor="text1"/>
          <w:sz w:val="24"/>
          <w:szCs w:val="24"/>
          <w:lang w:val="en-GB"/>
        </w:rPr>
        <w:t xml:space="preserve">Paper presented at the </w:t>
      </w:r>
      <w:proofErr w:type="spellStart"/>
      <w:r w:rsidRPr="005D17EA">
        <w:rPr>
          <w:rFonts w:ascii="Book Antiqua" w:hAnsi="Book Antiqua"/>
          <w:color w:val="000000" w:themeColor="text1"/>
          <w:sz w:val="24"/>
          <w:szCs w:val="24"/>
          <w:lang w:val="en-GB"/>
        </w:rPr>
        <w:t>Telemedicon</w:t>
      </w:r>
      <w:proofErr w:type="spellEnd"/>
      <w:r w:rsidRPr="005D17EA">
        <w:rPr>
          <w:rFonts w:ascii="Book Antiqua" w:hAnsi="Book Antiqua"/>
          <w:color w:val="000000" w:themeColor="text1"/>
          <w:sz w:val="24"/>
          <w:szCs w:val="24"/>
          <w:lang w:val="en-GB"/>
        </w:rPr>
        <w:t xml:space="preserve"> 2021,</w:t>
      </w:r>
      <w:r w:rsidR="0018134A">
        <w:rPr>
          <w:rFonts w:ascii="Book Antiqua" w:hAnsi="Book Antiqua"/>
          <w:color w:val="000000" w:themeColor="text1"/>
          <w:sz w:val="24"/>
          <w:szCs w:val="24"/>
          <w:lang w:val="en-GB"/>
        </w:rPr>
        <w:t xml:space="preserve"> </w:t>
      </w:r>
      <w:r w:rsidR="007F12F6">
        <w:rPr>
          <w:rFonts w:ascii="Book Antiqua" w:hAnsi="Book Antiqua"/>
          <w:color w:val="000000" w:themeColor="text1"/>
          <w:sz w:val="24"/>
          <w:szCs w:val="24"/>
          <w:lang w:val="en-GB"/>
        </w:rPr>
        <w:t>Lucknow</w:t>
      </w:r>
      <w:r w:rsidR="0018134A">
        <w:rPr>
          <w:rFonts w:ascii="Book Antiqua" w:hAnsi="Book Antiqua"/>
          <w:color w:val="000000" w:themeColor="text1"/>
          <w:sz w:val="24"/>
          <w:szCs w:val="24"/>
          <w:lang w:val="en-GB"/>
        </w:rPr>
        <w:t>.</w:t>
      </w:r>
    </w:p>
    <w:p w14:paraId="15A4289E" w14:textId="77777777" w:rsidR="00C210B6" w:rsidRPr="005D17EA" w:rsidRDefault="00C210B6" w:rsidP="00886AE4">
      <w:pPr>
        <w:pStyle w:val="ListParagraph"/>
        <w:jc w:val="both"/>
        <w:rPr>
          <w:rFonts w:ascii="Book Antiqua" w:hAnsi="Book Antiqua"/>
          <w:sz w:val="24"/>
          <w:szCs w:val="24"/>
          <w:lang w:val="en-US"/>
        </w:rPr>
      </w:pPr>
    </w:p>
    <w:p w14:paraId="04B5EE28" w14:textId="649D680E" w:rsidR="00073B31" w:rsidRPr="00073B31" w:rsidRDefault="00073B31" w:rsidP="00302507">
      <w:pPr>
        <w:pStyle w:val="ListParagraph"/>
        <w:numPr>
          <w:ilvl w:val="0"/>
          <w:numId w:val="9"/>
        </w:numPr>
        <w:shd w:val="clear" w:color="auto" w:fill="FFFFFF"/>
        <w:spacing w:after="75"/>
        <w:jc w:val="both"/>
        <w:rPr>
          <w:rFonts w:ascii="Book Antiqua" w:eastAsia="Times New Roman" w:hAnsi="Book Antiqua"/>
          <w:bCs/>
          <w:sz w:val="24"/>
          <w:szCs w:val="24"/>
        </w:rPr>
      </w:pPr>
      <w:proofErr w:type="spellStart"/>
      <w:r w:rsidRPr="00073B31">
        <w:rPr>
          <w:rFonts w:ascii="Book Antiqua" w:eastAsia="Times New Roman" w:hAnsi="Book Antiqua"/>
          <w:sz w:val="24"/>
          <w:szCs w:val="24"/>
        </w:rPr>
        <w:t>Deepashree</w:t>
      </w:r>
      <w:proofErr w:type="spellEnd"/>
      <w:r w:rsidRPr="00073B31">
        <w:rPr>
          <w:rFonts w:ascii="Book Antiqua" w:eastAsia="Times New Roman" w:hAnsi="Book Antiqua"/>
          <w:sz w:val="24"/>
          <w:szCs w:val="24"/>
        </w:rPr>
        <w:t xml:space="preserve"> Ramachandra., </w:t>
      </w:r>
      <w:r w:rsidR="006510ED">
        <w:rPr>
          <w:rFonts w:ascii="Book Antiqua" w:eastAsia="Times New Roman" w:hAnsi="Book Antiqua"/>
          <w:sz w:val="24"/>
          <w:szCs w:val="24"/>
        </w:rPr>
        <w:t xml:space="preserve">&amp; </w:t>
      </w:r>
      <w:r w:rsidRPr="00073B31">
        <w:rPr>
          <w:rFonts w:ascii="Book Antiqua" w:eastAsia="Times New Roman" w:hAnsi="Book Antiqua"/>
          <w:sz w:val="24"/>
          <w:szCs w:val="24"/>
        </w:rPr>
        <w:t>Ajith Kumar</w:t>
      </w:r>
      <w:r w:rsidR="002D2C44">
        <w:rPr>
          <w:rFonts w:ascii="Book Antiqua" w:eastAsia="Times New Roman" w:hAnsi="Book Antiqua"/>
          <w:sz w:val="24"/>
          <w:szCs w:val="24"/>
        </w:rPr>
        <w:t>, U.</w:t>
      </w:r>
      <w:r w:rsidRPr="00073B31">
        <w:rPr>
          <w:rFonts w:ascii="Book Antiqua" w:eastAsia="Times New Roman" w:hAnsi="Book Antiqua"/>
          <w:sz w:val="24"/>
          <w:szCs w:val="24"/>
        </w:rPr>
        <w:t xml:space="preserve"> (2022). </w:t>
      </w:r>
      <w:r w:rsidRPr="00073B31">
        <w:rPr>
          <w:rFonts w:ascii="Book Antiqua" w:eastAsia="Times New Roman" w:hAnsi="Book Antiqua"/>
          <w:i/>
          <w:sz w:val="24"/>
          <w:szCs w:val="24"/>
        </w:rPr>
        <w:t xml:space="preserve">Relationship between auditory </w:t>
      </w:r>
      <w:proofErr w:type="spellStart"/>
      <w:r w:rsidRPr="00073B31">
        <w:rPr>
          <w:rFonts w:ascii="Book Antiqua" w:eastAsia="Times New Roman" w:hAnsi="Book Antiqua"/>
          <w:i/>
          <w:sz w:val="24"/>
          <w:szCs w:val="24"/>
        </w:rPr>
        <w:t>braintem</w:t>
      </w:r>
      <w:proofErr w:type="spellEnd"/>
      <w:r w:rsidRPr="00073B31">
        <w:rPr>
          <w:rFonts w:ascii="Book Antiqua" w:eastAsia="Times New Roman" w:hAnsi="Book Antiqua"/>
          <w:i/>
          <w:sz w:val="24"/>
          <w:szCs w:val="24"/>
        </w:rPr>
        <w:t xml:space="preserve"> responses and red-blood cell indices in new-born babies</w:t>
      </w:r>
      <w:r w:rsidR="006510ED">
        <w:rPr>
          <w:rFonts w:ascii="Book Antiqua" w:eastAsia="Times New Roman" w:hAnsi="Book Antiqua"/>
          <w:i/>
          <w:sz w:val="24"/>
          <w:szCs w:val="24"/>
        </w:rPr>
        <w:t>.</w:t>
      </w:r>
      <w:r w:rsidR="006510ED">
        <w:rPr>
          <w:rFonts w:ascii="Book Antiqua" w:eastAsia="Times New Roman" w:hAnsi="Book Antiqua"/>
          <w:iCs/>
          <w:sz w:val="24"/>
          <w:szCs w:val="24"/>
        </w:rPr>
        <w:t xml:space="preserve"> Paper presented at the </w:t>
      </w:r>
      <w:r w:rsidRPr="00073B31">
        <w:rPr>
          <w:rFonts w:ascii="Book Antiqua" w:eastAsia="Times New Roman" w:hAnsi="Book Antiqua"/>
          <w:sz w:val="24"/>
          <w:szCs w:val="24"/>
        </w:rPr>
        <w:t>53</w:t>
      </w:r>
      <w:r w:rsidRPr="00073B31">
        <w:rPr>
          <w:rFonts w:ascii="Book Antiqua" w:eastAsia="Times New Roman" w:hAnsi="Book Antiqua"/>
          <w:sz w:val="24"/>
          <w:szCs w:val="24"/>
          <w:vertAlign w:val="superscript"/>
        </w:rPr>
        <w:t>rd</w:t>
      </w:r>
      <w:r w:rsidRPr="00073B31">
        <w:rPr>
          <w:rFonts w:ascii="Book Antiqua" w:eastAsia="Times New Roman" w:hAnsi="Book Antiqua"/>
          <w:sz w:val="24"/>
          <w:szCs w:val="24"/>
        </w:rPr>
        <w:t xml:space="preserve"> ISHACON</w:t>
      </w:r>
      <w:r w:rsidR="006510ED">
        <w:rPr>
          <w:rFonts w:ascii="Book Antiqua" w:eastAsia="Times New Roman" w:hAnsi="Book Antiqua"/>
          <w:sz w:val="24"/>
          <w:szCs w:val="24"/>
        </w:rPr>
        <w:t xml:space="preserve"> held at AIISH, Mysuru.</w:t>
      </w:r>
    </w:p>
    <w:p w14:paraId="2AA65E52" w14:textId="77777777" w:rsidR="00E56AFE" w:rsidRPr="00E56AFE" w:rsidRDefault="00E56AFE" w:rsidP="00E56AFE">
      <w:pPr>
        <w:pStyle w:val="ListParagraph"/>
        <w:ind w:left="502"/>
        <w:jc w:val="both"/>
        <w:rPr>
          <w:rStyle w:val="text3"/>
          <w:rFonts w:ascii="Book Antiqua" w:hAnsi="Book Antiqua"/>
          <w:sz w:val="24"/>
          <w:szCs w:val="24"/>
          <w:bdr w:val="none" w:sz="0" w:space="0" w:color="auto" w:frame="1"/>
        </w:rPr>
      </w:pPr>
    </w:p>
    <w:p w14:paraId="179F54A8" w14:textId="70849DCB" w:rsidR="00E56AFE" w:rsidRPr="000C127B" w:rsidRDefault="00E56AFE" w:rsidP="00302507">
      <w:pPr>
        <w:pStyle w:val="ListParagraph"/>
        <w:numPr>
          <w:ilvl w:val="0"/>
          <w:numId w:val="9"/>
        </w:numPr>
        <w:jc w:val="both"/>
        <w:rPr>
          <w:rFonts w:ascii="Book Antiqua" w:hAnsi="Book Antiqua"/>
          <w:sz w:val="24"/>
          <w:szCs w:val="24"/>
          <w:bdr w:val="none" w:sz="0" w:space="0" w:color="auto" w:frame="1"/>
        </w:rPr>
      </w:pPr>
      <w:proofErr w:type="spellStart"/>
      <w:r w:rsidRPr="00E56AFE">
        <w:rPr>
          <w:rStyle w:val="text3"/>
          <w:rFonts w:ascii="Book Antiqua" w:hAnsi="Book Antiqua"/>
          <w:bCs/>
          <w:color w:val="000000"/>
          <w:sz w:val="24"/>
          <w:szCs w:val="24"/>
          <w:shd w:val="clear" w:color="auto" w:fill="FFFFFF"/>
        </w:rPr>
        <w:t>Divya</w:t>
      </w:r>
      <w:proofErr w:type="spellEnd"/>
      <w:r w:rsidRPr="00E56AFE">
        <w:rPr>
          <w:rStyle w:val="text3"/>
          <w:rFonts w:ascii="Book Antiqua" w:hAnsi="Book Antiqua"/>
          <w:bCs/>
          <w:color w:val="000000"/>
          <w:sz w:val="24"/>
          <w:szCs w:val="24"/>
          <w:shd w:val="clear" w:color="auto" w:fill="FFFFFF"/>
        </w:rPr>
        <w:t xml:space="preserve">, S., &amp; Sangeetha, M. (2022). </w:t>
      </w:r>
      <w:r w:rsidRPr="00E56AFE">
        <w:rPr>
          <w:rStyle w:val="text3"/>
          <w:rFonts w:ascii="Book Antiqua" w:hAnsi="Book Antiqua"/>
          <w:bCs/>
          <w:i/>
          <w:iCs/>
          <w:color w:val="000000"/>
          <w:sz w:val="24"/>
          <w:szCs w:val="24"/>
          <w:shd w:val="clear" w:color="auto" w:fill="FFFFFF"/>
        </w:rPr>
        <w:t>Adaptation and validation of overall assessment of speakers experience of stuttering in adults who stutter to Kannada language</w:t>
      </w:r>
      <w:r w:rsidRPr="00E56AFE">
        <w:rPr>
          <w:rStyle w:val="text3"/>
          <w:rFonts w:ascii="Book Antiqua" w:hAnsi="Book Antiqua"/>
          <w:bCs/>
          <w:color w:val="000000"/>
          <w:sz w:val="24"/>
          <w:szCs w:val="24"/>
          <w:shd w:val="clear" w:color="auto" w:fill="FFFFFF"/>
        </w:rPr>
        <w:t xml:space="preserve">. </w:t>
      </w:r>
      <w:r w:rsidRPr="000C127B">
        <w:rPr>
          <w:rFonts w:ascii="Book Antiqua" w:hAnsi="Book Antiqua"/>
          <w:sz w:val="24"/>
          <w:szCs w:val="24"/>
          <w:bdr w:val="none" w:sz="0" w:space="0" w:color="auto" w:frame="1"/>
        </w:rPr>
        <w:t>Paper presented at the 53</w:t>
      </w:r>
      <w:r w:rsidRPr="000C127B">
        <w:rPr>
          <w:rFonts w:ascii="Book Antiqua" w:hAnsi="Book Antiqua"/>
          <w:sz w:val="24"/>
          <w:szCs w:val="24"/>
          <w:bdr w:val="none" w:sz="0" w:space="0" w:color="auto" w:frame="1"/>
          <w:vertAlign w:val="superscript"/>
        </w:rPr>
        <w:t>rd</w:t>
      </w:r>
      <w:r w:rsidRPr="000C127B">
        <w:rPr>
          <w:rFonts w:ascii="Book Antiqua" w:hAnsi="Book Antiqua"/>
          <w:sz w:val="24"/>
          <w:szCs w:val="24"/>
          <w:bdr w:val="none" w:sz="0" w:space="0" w:color="auto" w:frame="1"/>
        </w:rPr>
        <w:t> ISHACON held at AIISH, Mysuru. </w:t>
      </w:r>
    </w:p>
    <w:p w14:paraId="201CBB8F" w14:textId="77777777" w:rsidR="00E56AFE" w:rsidRDefault="00E56AFE" w:rsidP="00E56AFE">
      <w:pPr>
        <w:pStyle w:val="ListParagraph"/>
        <w:shd w:val="clear" w:color="auto" w:fill="FFFFFF"/>
        <w:spacing w:after="75"/>
        <w:ind w:left="502"/>
        <w:jc w:val="both"/>
        <w:rPr>
          <w:rFonts w:ascii="Book Antiqua" w:eastAsia="Times New Roman" w:hAnsi="Book Antiqua"/>
          <w:bCs/>
          <w:sz w:val="24"/>
          <w:szCs w:val="24"/>
        </w:rPr>
      </w:pPr>
    </w:p>
    <w:p w14:paraId="352ECD85" w14:textId="46586DE2" w:rsidR="000D36FF" w:rsidRPr="000D36FF" w:rsidRDefault="000D36FF" w:rsidP="00302507">
      <w:pPr>
        <w:pStyle w:val="ListParagraph"/>
        <w:numPr>
          <w:ilvl w:val="0"/>
          <w:numId w:val="9"/>
        </w:numPr>
        <w:shd w:val="clear" w:color="auto" w:fill="FFFFFF"/>
        <w:spacing w:after="75"/>
        <w:jc w:val="both"/>
        <w:rPr>
          <w:rFonts w:ascii="Book Antiqua" w:eastAsia="Times New Roman" w:hAnsi="Book Antiqua"/>
          <w:bCs/>
          <w:sz w:val="24"/>
          <w:szCs w:val="24"/>
        </w:rPr>
      </w:pPr>
      <w:r w:rsidRPr="000D36FF">
        <w:rPr>
          <w:rFonts w:ascii="Book Antiqua" w:eastAsia="Times New Roman" w:hAnsi="Book Antiqua"/>
          <w:bCs/>
          <w:sz w:val="24"/>
          <w:szCs w:val="24"/>
        </w:rPr>
        <w:t xml:space="preserve">Diya, E.S.D., </w:t>
      </w:r>
      <w:proofErr w:type="spellStart"/>
      <w:r w:rsidRPr="000D36FF">
        <w:rPr>
          <w:rFonts w:ascii="Book Antiqua" w:eastAsia="Times New Roman" w:hAnsi="Book Antiqua"/>
          <w:bCs/>
          <w:sz w:val="24"/>
          <w:szCs w:val="24"/>
        </w:rPr>
        <w:t>Hidaya</w:t>
      </w:r>
      <w:proofErr w:type="spellEnd"/>
      <w:r w:rsidRPr="000D36FF">
        <w:rPr>
          <w:rFonts w:ascii="Book Antiqua" w:eastAsia="Times New Roman" w:hAnsi="Book Antiqua"/>
          <w:bCs/>
          <w:sz w:val="24"/>
          <w:szCs w:val="24"/>
        </w:rPr>
        <w:t xml:space="preserve">, J., Diya, M. &amp; </w:t>
      </w:r>
      <w:r w:rsidRPr="000D36FF">
        <w:rPr>
          <w:rFonts w:ascii="Book Antiqua" w:eastAsia="Times New Roman" w:hAnsi="Book Antiqua"/>
          <w:sz w:val="24"/>
          <w:szCs w:val="24"/>
        </w:rPr>
        <w:t>Prabhu, P.</w:t>
      </w:r>
      <w:r w:rsidRPr="000D36FF">
        <w:rPr>
          <w:rFonts w:ascii="Book Antiqua" w:eastAsia="Times New Roman" w:hAnsi="Book Antiqua"/>
          <w:bCs/>
          <w:sz w:val="24"/>
          <w:szCs w:val="24"/>
        </w:rPr>
        <w:t xml:space="preserve"> (2022). </w:t>
      </w:r>
      <w:r w:rsidRPr="000D36FF">
        <w:rPr>
          <w:rFonts w:ascii="Book Antiqua" w:eastAsia="Times New Roman" w:hAnsi="Book Antiqua"/>
          <w:bCs/>
          <w:i/>
          <w:iCs/>
          <w:sz w:val="24"/>
          <w:szCs w:val="24"/>
        </w:rPr>
        <w:t>Maturation of binaural integration abilities: A cross sectional study across age</w:t>
      </w:r>
      <w:r w:rsidRPr="000D36FF">
        <w:rPr>
          <w:rFonts w:ascii="Book Antiqua" w:eastAsia="Times New Roman" w:hAnsi="Book Antiqua"/>
          <w:bCs/>
          <w:sz w:val="24"/>
          <w:szCs w:val="24"/>
        </w:rPr>
        <w:t xml:space="preserve">. Paper presented through virtual mode at the </w:t>
      </w:r>
      <w:proofErr w:type="gramStart"/>
      <w:r w:rsidRPr="0094732E">
        <w:rPr>
          <w:rFonts w:ascii="Book Antiqua" w:eastAsia="Times New Roman" w:hAnsi="Book Antiqua"/>
          <w:bCs/>
          <w:sz w:val="24"/>
          <w:szCs w:val="24"/>
        </w:rPr>
        <w:t>International</w:t>
      </w:r>
      <w:proofErr w:type="gramEnd"/>
      <w:r w:rsidRPr="0094732E">
        <w:rPr>
          <w:rFonts w:ascii="Book Antiqua" w:eastAsia="Times New Roman" w:hAnsi="Book Antiqua"/>
          <w:bCs/>
          <w:sz w:val="24"/>
          <w:szCs w:val="24"/>
        </w:rPr>
        <w:t xml:space="preserve"> symposium on Audiological Medicine</w:t>
      </w:r>
      <w:r w:rsidR="0094732E" w:rsidRPr="0094732E">
        <w:rPr>
          <w:rFonts w:ascii="Book Antiqua" w:eastAsia="Times New Roman" w:hAnsi="Book Antiqua"/>
          <w:bCs/>
          <w:sz w:val="24"/>
          <w:szCs w:val="24"/>
        </w:rPr>
        <w:t>.</w:t>
      </w:r>
    </w:p>
    <w:p w14:paraId="69B8A1CC" w14:textId="77777777" w:rsidR="000D36FF" w:rsidRPr="000D36FF" w:rsidRDefault="000D36FF" w:rsidP="000D36FF">
      <w:pPr>
        <w:pStyle w:val="ListParagraph"/>
        <w:rPr>
          <w:rFonts w:ascii="Book Antiqua" w:eastAsia="Times New Roman" w:hAnsi="Book Antiqua"/>
          <w:bCs/>
          <w:sz w:val="24"/>
          <w:szCs w:val="24"/>
        </w:rPr>
      </w:pPr>
    </w:p>
    <w:p w14:paraId="110BC5E0" w14:textId="17589F00" w:rsidR="00872B2D" w:rsidRPr="00872B2D" w:rsidRDefault="00872B2D" w:rsidP="00302507">
      <w:pPr>
        <w:pStyle w:val="ListParagraph"/>
        <w:numPr>
          <w:ilvl w:val="0"/>
          <w:numId w:val="9"/>
        </w:numPr>
        <w:shd w:val="clear" w:color="auto" w:fill="FFFFFF"/>
        <w:spacing w:after="75"/>
        <w:jc w:val="both"/>
        <w:rPr>
          <w:rFonts w:ascii="Book Antiqua" w:hAnsi="Book Antiqua"/>
          <w:sz w:val="24"/>
          <w:szCs w:val="24"/>
          <w:lang w:val="en-US"/>
        </w:rPr>
      </w:pPr>
      <w:r w:rsidRPr="0094732E">
        <w:rPr>
          <w:rFonts w:ascii="Book Antiqua" w:eastAsia="Times New Roman" w:hAnsi="Book Antiqua"/>
          <w:bCs/>
          <w:sz w:val="24"/>
          <w:szCs w:val="24"/>
        </w:rPr>
        <w:t xml:space="preserve">Fathima, T P O., </w:t>
      </w:r>
      <w:proofErr w:type="spellStart"/>
      <w:r w:rsidRPr="0094732E">
        <w:rPr>
          <w:rFonts w:ascii="Book Antiqua" w:eastAsia="Times New Roman" w:hAnsi="Book Antiqua"/>
          <w:bCs/>
          <w:sz w:val="24"/>
          <w:szCs w:val="24"/>
        </w:rPr>
        <w:t>Aswathy</w:t>
      </w:r>
      <w:proofErr w:type="spellEnd"/>
      <w:r w:rsidRPr="0094732E">
        <w:rPr>
          <w:rFonts w:ascii="Book Antiqua" w:eastAsia="Times New Roman" w:hAnsi="Book Antiqua"/>
          <w:bCs/>
          <w:sz w:val="24"/>
          <w:szCs w:val="24"/>
        </w:rPr>
        <w:t xml:space="preserve"> R N., Fathima, S </w:t>
      </w:r>
      <w:proofErr w:type="spellStart"/>
      <w:r w:rsidRPr="0094732E">
        <w:rPr>
          <w:rFonts w:ascii="Book Antiqua" w:eastAsia="Times New Roman" w:hAnsi="Book Antiqua"/>
          <w:bCs/>
          <w:sz w:val="24"/>
          <w:szCs w:val="24"/>
        </w:rPr>
        <w:t>S</w:t>
      </w:r>
      <w:proofErr w:type="spellEnd"/>
      <w:r w:rsidRPr="0094732E">
        <w:rPr>
          <w:rFonts w:ascii="Book Antiqua" w:eastAsia="Times New Roman" w:hAnsi="Book Antiqua"/>
          <w:bCs/>
          <w:sz w:val="24"/>
          <w:szCs w:val="24"/>
        </w:rPr>
        <w:t xml:space="preserve"> A P. &amp;</w:t>
      </w:r>
      <w:r w:rsidRPr="00872B2D">
        <w:rPr>
          <w:rFonts w:ascii="Book Antiqua" w:eastAsia="Times New Roman" w:hAnsi="Book Antiqua"/>
          <w:bCs/>
          <w:sz w:val="24"/>
          <w:szCs w:val="24"/>
        </w:rPr>
        <w:t xml:space="preserve"> </w:t>
      </w:r>
      <w:r w:rsidRPr="00872B2D">
        <w:rPr>
          <w:rFonts w:ascii="Book Antiqua" w:eastAsia="Times New Roman" w:hAnsi="Book Antiqua"/>
          <w:sz w:val="24"/>
          <w:szCs w:val="24"/>
        </w:rPr>
        <w:t>Prabhu, P.</w:t>
      </w:r>
      <w:r w:rsidRPr="00872B2D">
        <w:rPr>
          <w:rFonts w:ascii="Book Antiqua" w:eastAsia="Times New Roman" w:hAnsi="Book Antiqua"/>
          <w:bCs/>
          <w:sz w:val="24"/>
          <w:szCs w:val="24"/>
        </w:rPr>
        <w:t xml:space="preserve"> (2022).</w:t>
      </w:r>
      <w:r w:rsidRPr="00872B2D">
        <w:rPr>
          <w:rFonts w:ascii="Book Antiqua" w:eastAsia="Times New Roman" w:hAnsi="Book Antiqua" w:cs="Mangal"/>
          <w:sz w:val="24"/>
          <w:szCs w:val="24"/>
        </w:rPr>
        <w:t xml:space="preserve"> </w:t>
      </w:r>
      <w:r w:rsidRPr="00872B2D">
        <w:rPr>
          <w:rFonts w:ascii="Book Antiqua" w:eastAsia="Times New Roman" w:hAnsi="Book Antiqua"/>
          <w:bCs/>
          <w:i/>
          <w:iCs/>
          <w:sz w:val="24"/>
          <w:szCs w:val="24"/>
        </w:rPr>
        <w:t>Maturation of Temporal Ordering Abilities – A Cross Sectional Study Across Children, Adolescents and Adults</w:t>
      </w:r>
      <w:r w:rsidRPr="00872B2D">
        <w:rPr>
          <w:rFonts w:ascii="Book Antiqua" w:eastAsia="Times New Roman" w:hAnsi="Book Antiqua"/>
          <w:bCs/>
          <w:sz w:val="24"/>
          <w:szCs w:val="24"/>
        </w:rPr>
        <w:t xml:space="preserve">. </w:t>
      </w:r>
      <w:r>
        <w:rPr>
          <w:rFonts w:ascii="Book Antiqua" w:eastAsia="Times New Roman" w:hAnsi="Book Antiqua"/>
          <w:bCs/>
          <w:sz w:val="24"/>
          <w:szCs w:val="24"/>
        </w:rPr>
        <w:t xml:space="preserve">Paper presented through </w:t>
      </w:r>
      <w:proofErr w:type="spellStart"/>
      <w:r>
        <w:rPr>
          <w:rFonts w:ascii="Book Antiqua" w:eastAsia="Times New Roman" w:hAnsi="Book Antiqua"/>
          <w:bCs/>
          <w:sz w:val="24"/>
          <w:szCs w:val="24"/>
        </w:rPr>
        <w:t>virual</w:t>
      </w:r>
      <w:proofErr w:type="spellEnd"/>
      <w:r>
        <w:rPr>
          <w:rFonts w:ascii="Book Antiqua" w:eastAsia="Times New Roman" w:hAnsi="Book Antiqua"/>
          <w:bCs/>
          <w:sz w:val="24"/>
          <w:szCs w:val="24"/>
        </w:rPr>
        <w:t xml:space="preserve"> mode at </w:t>
      </w:r>
      <w:r w:rsidRPr="00872B2D">
        <w:rPr>
          <w:rFonts w:ascii="Book Antiqua" w:eastAsia="Times New Roman" w:hAnsi="Book Antiqua"/>
          <w:bCs/>
          <w:sz w:val="24"/>
          <w:szCs w:val="24"/>
        </w:rPr>
        <w:t xml:space="preserve">the </w:t>
      </w:r>
      <w:proofErr w:type="gramStart"/>
      <w:r w:rsidRPr="00872B2D">
        <w:rPr>
          <w:rFonts w:ascii="Book Antiqua" w:eastAsia="Times New Roman" w:hAnsi="Book Antiqua"/>
          <w:bCs/>
          <w:sz w:val="24"/>
          <w:szCs w:val="24"/>
        </w:rPr>
        <w:t>International</w:t>
      </w:r>
      <w:proofErr w:type="gramEnd"/>
      <w:r w:rsidRPr="00872B2D">
        <w:rPr>
          <w:rFonts w:ascii="Book Antiqua" w:eastAsia="Times New Roman" w:hAnsi="Book Antiqua"/>
          <w:bCs/>
          <w:sz w:val="24"/>
          <w:szCs w:val="24"/>
        </w:rPr>
        <w:t xml:space="preserve"> symposium of Frontiers of Research in Speech and Music, Pune.</w:t>
      </w:r>
    </w:p>
    <w:p w14:paraId="0BB2D4CE" w14:textId="77777777" w:rsidR="00872B2D" w:rsidRPr="00872B2D" w:rsidRDefault="00872B2D" w:rsidP="00872B2D">
      <w:pPr>
        <w:pStyle w:val="ListParagraph"/>
        <w:rPr>
          <w:rFonts w:ascii="Book Antiqua" w:eastAsia="Times New Roman" w:hAnsi="Book Antiqua"/>
          <w:sz w:val="24"/>
          <w:szCs w:val="24"/>
        </w:rPr>
      </w:pPr>
    </w:p>
    <w:p w14:paraId="278432F8" w14:textId="16533458"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rPr>
        <w:t>Ganeshan</w:t>
      </w:r>
      <w:proofErr w:type="spellEnd"/>
      <w:r w:rsidRPr="005D17EA">
        <w:rPr>
          <w:rFonts w:ascii="Book Antiqua" w:eastAsia="Times New Roman" w:hAnsi="Book Antiqua"/>
          <w:sz w:val="24"/>
          <w:szCs w:val="24"/>
        </w:rPr>
        <w:t xml:space="preserve">, A. &amp; Prabhu, P. (2021). </w:t>
      </w:r>
      <w:r w:rsidRPr="005D17EA">
        <w:rPr>
          <w:rFonts w:ascii="Book Antiqua" w:eastAsia="Times New Roman" w:hAnsi="Book Antiqua"/>
          <w:i/>
          <w:iCs/>
          <w:sz w:val="24"/>
          <w:szCs w:val="24"/>
        </w:rPr>
        <w:t>Effectiveness of hearing aid amplification strategies for perception of music</w:t>
      </w:r>
      <w:r w:rsidRPr="005D17EA">
        <w:rPr>
          <w:rFonts w:ascii="Book Antiqua" w:eastAsia="Times New Roman" w:hAnsi="Book Antiqua"/>
          <w:sz w:val="24"/>
          <w:szCs w:val="24"/>
        </w:rPr>
        <w:t>. Paper presented at the 16</w:t>
      </w:r>
      <w:r w:rsidRPr="005D17EA">
        <w:rPr>
          <w:rFonts w:ascii="Book Antiqua" w:eastAsia="Times New Roman" w:hAnsi="Book Antiqua"/>
          <w:sz w:val="24"/>
          <w:szCs w:val="24"/>
          <w:vertAlign w:val="superscript"/>
        </w:rPr>
        <w:t>th</w:t>
      </w:r>
      <w:r w:rsidRPr="005D17EA">
        <w:rPr>
          <w:rFonts w:ascii="Book Antiqua" w:eastAsia="Times New Roman" w:hAnsi="Book Antiqua"/>
          <w:sz w:val="24"/>
          <w:szCs w:val="24"/>
        </w:rPr>
        <w:t xml:space="preserve"> International Conference on Music processing and Cognition</w:t>
      </w:r>
      <w:r w:rsidR="009433F1">
        <w:rPr>
          <w:rFonts w:ascii="Book Antiqua" w:eastAsia="Times New Roman" w:hAnsi="Book Antiqua"/>
          <w:sz w:val="24"/>
          <w:szCs w:val="24"/>
        </w:rPr>
        <w:t xml:space="preserve">, </w:t>
      </w:r>
      <w:r w:rsidRPr="005D17EA">
        <w:rPr>
          <w:rFonts w:ascii="Book Antiqua" w:eastAsia="Times New Roman" w:hAnsi="Book Antiqua"/>
          <w:sz w:val="24"/>
          <w:szCs w:val="24"/>
        </w:rPr>
        <w:t>Sheffield, UK.</w:t>
      </w:r>
    </w:p>
    <w:p w14:paraId="08238E5D" w14:textId="77777777" w:rsidR="00C210B6" w:rsidRPr="005D17EA" w:rsidRDefault="00C210B6" w:rsidP="005D17EA">
      <w:pPr>
        <w:pStyle w:val="ListParagraph"/>
        <w:rPr>
          <w:rFonts w:ascii="Book Antiqua" w:hAnsi="Book Antiqua"/>
          <w:sz w:val="24"/>
          <w:szCs w:val="24"/>
          <w:lang w:val="en-US"/>
        </w:rPr>
      </w:pPr>
    </w:p>
    <w:p w14:paraId="671ABF23" w14:textId="63D96141"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bCs/>
          <w:color w:val="000000" w:themeColor="text1"/>
          <w:sz w:val="24"/>
          <w:szCs w:val="24"/>
        </w:rPr>
        <w:t xml:space="preserve">Hannah Thomas &amp; Mamatha N.M. (2021). </w:t>
      </w:r>
      <w:r w:rsidRPr="005D17EA">
        <w:rPr>
          <w:rFonts w:ascii="Book Antiqua" w:hAnsi="Book Antiqua"/>
          <w:i/>
          <w:iCs/>
          <w:color w:val="000000" w:themeColor="text1"/>
          <w:sz w:val="24"/>
          <w:szCs w:val="24"/>
        </w:rPr>
        <w:t xml:space="preserve">Tele rehabilitation for a child with hearing loss. </w:t>
      </w:r>
      <w:r w:rsidRPr="005D17EA">
        <w:rPr>
          <w:rFonts w:ascii="Book Antiqua" w:hAnsi="Book Antiqua"/>
          <w:color w:val="000000" w:themeColor="text1"/>
          <w:sz w:val="24"/>
          <w:szCs w:val="24"/>
        </w:rPr>
        <w:t xml:space="preserve">Paper presented at the </w:t>
      </w:r>
      <w:proofErr w:type="spellStart"/>
      <w:r w:rsidRPr="005D17EA">
        <w:rPr>
          <w:rFonts w:ascii="Book Antiqua" w:hAnsi="Book Antiqua"/>
          <w:color w:val="000000" w:themeColor="text1"/>
          <w:sz w:val="24"/>
          <w:szCs w:val="24"/>
        </w:rPr>
        <w:t>Telemedicon</w:t>
      </w:r>
      <w:proofErr w:type="spellEnd"/>
      <w:r w:rsidRPr="005D17EA">
        <w:rPr>
          <w:rFonts w:ascii="Book Antiqua" w:hAnsi="Book Antiqua"/>
          <w:color w:val="000000" w:themeColor="text1"/>
          <w:sz w:val="24"/>
          <w:szCs w:val="24"/>
        </w:rPr>
        <w:t xml:space="preserve"> 2021,</w:t>
      </w:r>
      <w:r w:rsidR="00433F46">
        <w:rPr>
          <w:rFonts w:ascii="Book Antiqua" w:hAnsi="Book Antiqua"/>
          <w:color w:val="000000" w:themeColor="text1"/>
          <w:sz w:val="24"/>
          <w:szCs w:val="24"/>
        </w:rPr>
        <w:t xml:space="preserve"> </w:t>
      </w:r>
      <w:r w:rsidR="00B53A5F">
        <w:rPr>
          <w:rFonts w:ascii="Book Antiqua" w:hAnsi="Book Antiqua"/>
          <w:color w:val="000000" w:themeColor="text1"/>
          <w:sz w:val="24"/>
          <w:szCs w:val="24"/>
        </w:rPr>
        <w:t>Lucknow.</w:t>
      </w:r>
    </w:p>
    <w:p w14:paraId="0FE06C61" w14:textId="77777777" w:rsidR="00614511" w:rsidRPr="00614511" w:rsidRDefault="00614511" w:rsidP="00614511">
      <w:pPr>
        <w:pStyle w:val="ListParagraph"/>
        <w:shd w:val="clear" w:color="auto" w:fill="FFFFFF"/>
        <w:spacing w:after="75"/>
        <w:ind w:left="502"/>
        <w:jc w:val="both"/>
        <w:rPr>
          <w:rFonts w:ascii="Book Antiqua" w:hAnsi="Book Antiqua"/>
          <w:sz w:val="24"/>
          <w:szCs w:val="24"/>
          <w:lang w:val="en-US"/>
        </w:rPr>
      </w:pPr>
    </w:p>
    <w:p w14:paraId="3B7E03CA" w14:textId="55CEBC4F" w:rsidR="00614511" w:rsidRPr="00FC59EF" w:rsidRDefault="00614511" w:rsidP="00302507">
      <w:pPr>
        <w:pStyle w:val="ListParagraph"/>
        <w:numPr>
          <w:ilvl w:val="0"/>
          <w:numId w:val="9"/>
        </w:numPr>
        <w:shd w:val="clear" w:color="auto" w:fill="FFFFFF"/>
        <w:spacing w:after="75"/>
        <w:jc w:val="both"/>
        <w:rPr>
          <w:rFonts w:ascii="Book Antiqua" w:hAnsi="Book Antiqua"/>
          <w:sz w:val="24"/>
          <w:szCs w:val="24"/>
          <w:lang w:val="en-US"/>
        </w:rPr>
      </w:pPr>
      <w:bookmarkStart w:id="4" w:name="_Hlk101789093"/>
      <w:r w:rsidRPr="00614511">
        <w:rPr>
          <w:rFonts w:ascii="Book Antiqua" w:eastAsia="Times New Roman" w:hAnsi="Book Antiqua"/>
          <w:bCs/>
          <w:sz w:val="24"/>
          <w:szCs w:val="24"/>
        </w:rPr>
        <w:t>Hema</w:t>
      </w:r>
      <w:r w:rsidR="00FC59EF">
        <w:rPr>
          <w:rFonts w:ascii="Book Antiqua" w:eastAsia="Times New Roman" w:hAnsi="Book Antiqua"/>
          <w:bCs/>
          <w:sz w:val="24"/>
          <w:szCs w:val="24"/>
        </w:rPr>
        <w:t>,</w:t>
      </w:r>
      <w:r w:rsidRPr="00614511">
        <w:rPr>
          <w:rFonts w:ascii="Book Antiqua" w:eastAsia="Times New Roman" w:hAnsi="Book Antiqua"/>
          <w:bCs/>
          <w:sz w:val="24"/>
          <w:szCs w:val="24"/>
        </w:rPr>
        <w:t xml:space="preserve"> N</w:t>
      </w:r>
      <w:r w:rsidR="00FC59EF">
        <w:rPr>
          <w:rFonts w:ascii="Book Antiqua" w:eastAsia="Times New Roman" w:hAnsi="Book Antiqua"/>
          <w:bCs/>
          <w:sz w:val="24"/>
          <w:szCs w:val="24"/>
        </w:rPr>
        <w:t>.</w:t>
      </w:r>
      <w:r w:rsidRPr="00614511">
        <w:rPr>
          <w:rFonts w:ascii="Book Antiqua" w:eastAsia="Times New Roman" w:hAnsi="Book Antiqua"/>
          <w:bCs/>
          <w:sz w:val="24"/>
          <w:szCs w:val="24"/>
        </w:rPr>
        <w:t>, Ameena</w:t>
      </w:r>
      <w:r w:rsidR="00FC59EF">
        <w:rPr>
          <w:rFonts w:ascii="Book Antiqua" w:eastAsia="Times New Roman" w:hAnsi="Book Antiqua"/>
          <w:bCs/>
          <w:sz w:val="24"/>
          <w:szCs w:val="24"/>
        </w:rPr>
        <w:t>,</w:t>
      </w:r>
      <w:r w:rsidRPr="00614511">
        <w:rPr>
          <w:rFonts w:ascii="Book Antiqua" w:eastAsia="Times New Roman" w:hAnsi="Book Antiqua"/>
          <w:bCs/>
          <w:sz w:val="24"/>
          <w:szCs w:val="24"/>
        </w:rPr>
        <w:t xml:space="preserve"> S</w:t>
      </w:r>
      <w:r w:rsidR="00FC59EF">
        <w:rPr>
          <w:rFonts w:ascii="Book Antiqua" w:eastAsia="Times New Roman" w:hAnsi="Book Antiqua"/>
          <w:bCs/>
          <w:sz w:val="24"/>
          <w:szCs w:val="24"/>
        </w:rPr>
        <w:t>. &amp;</w:t>
      </w:r>
      <w:r w:rsidRPr="00614511">
        <w:rPr>
          <w:rFonts w:ascii="Book Antiqua" w:eastAsia="Times New Roman" w:hAnsi="Book Antiqua"/>
          <w:bCs/>
          <w:sz w:val="24"/>
          <w:szCs w:val="24"/>
        </w:rPr>
        <w:t xml:space="preserve"> Prabhu, P. (2022).</w:t>
      </w:r>
      <w:r w:rsidRPr="00614511">
        <w:rPr>
          <w:rFonts w:ascii="Book Antiqua" w:eastAsia="Times New Roman" w:hAnsi="Book Antiqua" w:cs="Mangal"/>
          <w:sz w:val="24"/>
          <w:szCs w:val="24"/>
        </w:rPr>
        <w:t xml:space="preserve"> </w:t>
      </w:r>
      <w:r w:rsidRPr="00FC59EF">
        <w:rPr>
          <w:rFonts w:ascii="Book Antiqua" w:eastAsia="Times New Roman" w:hAnsi="Book Antiqua"/>
          <w:bCs/>
          <w:i/>
          <w:iCs/>
          <w:sz w:val="24"/>
          <w:szCs w:val="24"/>
        </w:rPr>
        <w:t>Comparison Binaural Integration Abilities Between Guitarists and Vocalists – A Cross Sectional Study</w:t>
      </w:r>
      <w:r w:rsidRPr="00614511">
        <w:rPr>
          <w:rFonts w:ascii="Book Antiqua" w:eastAsia="Times New Roman" w:hAnsi="Book Antiqua"/>
          <w:bCs/>
          <w:sz w:val="24"/>
          <w:szCs w:val="24"/>
        </w:rPr>
        <w:t xml:space="preserve">. </w:t>
      </w:r>
      <w:r w:rsidR="00FC59EF" w:rsidRPr="00FC59EF">
        <w:rPr>
          <w:rFonts w:ascii="Book Antiqua" w:eastAsia="Times New Roman" w:hAnsi="Book Antiqua"/>
          <w:bCs/>
          <w:sz w:val="24"/>
          <w:szCs w:val="24"/>
        </w:rPr>
        <w:t xml:space="preserve">Paper presented </w:t>
      </w:r>
      <w:r w:rsidR="00A13E4D">
        <w:rPr>
          <w:rFonts w:ascii="Book Antiqua" w:eastAsia="Times New Roman" w:hAnsi="Book Antiqua"/>
          <w:bCs/>
          <w:sz w:val="24"/>
          <w:szCs w:val="24"/>
        </w:rPr>
        <w:t xml:space="preserve">through virtual mode </w:t>
      </w:r>
      <w:r w:rsidR="00FC59EF" w:rsidRPr="00FC59EF">
        <w:rPr>
          <w:rFonts w:ascii="Book Antiqua" w:eastAsia="Times New Roman" w:hAnsi="Book Antiqua"/>
          <w:bCs/>
          <w:sz w:val="24"/>
          <w:szCs w:val="24"/>
        </w:rPr>
        <w:t xml:space="preserve">at the </w:t>
      </w:r>
      <w:proofErr w:type="gramStart"/>
      <w:r w:rsidRPr="00FC59EF">
        <w:rPr>
          <w:rFonts w:ascii="Book Antiqua" w:eastAsia="Times New Roman" w:hAnsi="Book Antiqua"/>
          <w:bCs/>
          <w:sz w:val="24"/>
          <w:szCs w:val="24"/>
        </w:rPr>
        <w:t>International</w:t>
      </w:r>
      <w:proofErr w:type="gramEnd"/>
      <w:r w:rsidRPr="00FC59EF">
        <w:rPr>
          <w:rFonts w:ascii="Book Antiqua" w:eastAsia="Times New Roman" w:hAnsi="Book Antiqua"/>
          <w:bCs/>
          <w:sz w:val="24"/>
          <w:szCs w:val="24"/>
        </w:rPr>
        <w:t xml:space="preserve"> symposium of Frontiers of Research in Speech and Music</w:t>
      </w:r>
      <w:r w:rsidR="00FC59EF" w:rsidRPr="00FC59EF">
        <w:rPr>
          <w:rFonts w:ascii="Book Antiqua" w:eastAsia="Times New Roman" w:hAnsi="Book Antiqua"/>
          <w:bCs/>
          <w:sz w:val="24"/>
          <w:szCs w:val="24"/>
        </w:rPr>
        <w:t>, Pune</w:t>
      </w:r>
      <w:r w:rsidRPr="00FC59EF">
        <w:rPr>
          <w:rFonts w:ascii="Book Antiqua" w:eastAsia="Times New Roman" w:hAnsi="Book Antiqua"/>
          <w:bCs/>
          <w:sz w:val="24"/>
          <w:szCs w:val="24"/>
        </w:rPr>
        <w:t>.</w:t>
      </w:r>
      <w:bookmarkEnd w:id="4"/>
    </w:p>
    <w:p w14:paraId="6C642C07" w14:textId="77777777" w:rsidR="00614511" w:rsidRPr="00614511" w:rsidRDefault="00614511" w:rsidP="00614511">
      <w:pPr>
        <w:pStyle w:val="ListParagraph"/>
        <w:rPr>
          <w:rFonts w:ascii="Book Antiqua" w:eastAsia="Times New Roman" w:hAnsi="Book Antiqua"/>
          <w:sz w:val="24"/>
          <w:szCs w:val="24"/>
          <w:lang w:eastAsia="en-IN"/>
        </w:rPr>
      </w:pPr>
    </w:p>
    <w:p w14:paraId="1506AC88" w14:textId="2FAA835B"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eastAsia="en-IN"/>
        </w:rPr>
        <w:t xml:space="preserve">Hemanth, K. S., Ines, P., Gowri, J. S., </w:t>
      </w:r>
      <w:proofErr w:type="spellStart"/>
      <w:r w:rsidRPr="005D17EA">
        <w:rPr>
          <w:rFonts w:ascii="Book Antiqua" w:eastAsia="Times New Roman" w:hAnsi="Book Antiqua"/>
          <w:sz w:val="24"/>
          <w:szCs w:val="24"/>
          <w:lang w:eastAsia="en-IN"/>
        </w:rPr>
        <w:t>Havya</w:t>
      </w:r>
      <w:proofErr w:type="spellEnd"/>
      <w:r w:rsidRPr="005D17EA">
        <w:rPr>
          <w:rFonts w:ascii="Book Antiqua" w:eastAsia="Times New Roman" w:hAnsi="Book Antiqua"/>
          <w:sz w:val="24"/>
          <w:szCs w:val="24"/>
          <w:lang w:eastAsia="en-IN"/>
        </w:rPr>
        <w:t xml:space="preserve">, S. M., Devi, N. &amp; Jyothi, S. (2021). </w:t>
      </w:r>
      <w:r w:rsidRPr="005D17EA">
        <w:rPr>
          <w:rFonts w:ascii="Book Antiqua" w:eastAsia="Times New Roman" w:hAnsi="Book Antiqua"/>
          <w:i/>
          <w:sz w:val="24"/>
          <w:szCs w:val="24"/>
          <w:lang w:eastAsia="en-IN"/>
        </w:rPr>
        <w:t xml:space="preserve">Survey on the adverse effect of use of mask due to COVID-19 pandemic on speech perception in children with hearing impairment. </w:t>
      </w:r>
      <w:r w:rsidRPr="005D17EA">
        <w:rPr>
          <w:rFonts w:ascii="Book Antiqua" w:eastAsia="Times New Roman" w:hAnsi="Book Antiqua"/>
          <w:iCs/>
          <w:sz w:val="24"/>
          <w:szCs w:val="24"/>
          <w:lang w:eastAsia="en-IN"/>
        </w:rPr>
        <w:t xml:space="preserve">Paper presented </w:t>
      </w:r>
      <w:r w:rsidRPr="005D17EA">
        <w:rPr>
          <w:rFonts w:ascii="Book Antiqua" w:eastAsia="Times New Roman" w:hAnsi="Book Antiqua"/>
          <w:sz w:val="24"/>
          <w:szCs w:val="24"/>
          <w:lang w:eastAsia="en-IN"/>
        </w:rPr>
        <w:t xml:space="preserve">at the </w:t>
      </w:r>
      <w:r w:rsidRPr="005D17EA">
        <w:rPr>
          <w:rFonts w:ascii="Book Antiqua" w:eastAsia="Times New Roman" w:hAnsi="Book Antiqua"/>
          <w:sz w:val="24"/>
          <w:szCs w:val="24"/>
        </w:rPr>
        <w:t>1</w:t>
      </w:r>
      <w:r w:rsidRPr="005D17EA">
        <w:rPr>
          <w:rFonts w:ascii="Book Antiqua" w:eastAsia="Times New Roman" w:hAnsi="Book Antiqua"/>
          <w:sz w:val="24"/>
          <w:szCs w:val="24"/>
          <w:vertAlign w:val="superscript"/>
        </w:rPr>
        <w:t>st</w:t>
      </w:r>
      <w:r w:rsidRPr="005D17EA">
        <w:rPr>
          <w:rFonts w:ascii="Book Antiqua" w:eastAsia="Times New Roman" w:hAnsi="Book Antiqua"/>
          <w:sz w:val="24"/>
          <w:szCs w:val="24"/>
        </w:rPr>
        <w:t xml:space="preserve"> AIISH Audiology Convention, Mysuru</w:t>
      </w:r>
      <w:r w:rsidR="004C7F2D">
        <w:rPr>
          <w:rFonts w:ascii="Book Antiqua" w:eastAsia="Times New Roman" w:hAnsi="Book Antiqua"/>
          <w:sz w:val="24"/>
          <w:szCs w:val="24"/>
        </w:rPr>
        <w:t>.</w:t>
      </w:r>
    </w:p>
    <w:p w14:paraId="69002B05" w14:textId="77777777" w:rsidR="00C210B6" w:rsidRPr="005D17EA" w:rsidRDefault="00C210B6" w:rsidP="005D17EA">
      <w:pPr>
        <w:pStyle w:val="ListParagraph"/>
        <w:rPr>
          <w:rFonts w:ascii="Book Antiqua" w:hAnsi="Book Antiqua"/>
          <w:sz w:val="24"/>
          <w:szCs w:val="24"/>
          <w:lang w:val="en-US"/>
        </w:rPr>
      </w:pPr>
    </w:p>
    <w:p w14:paraId="021E40B5" w14:textId="5E7A8A73" w:rsidR="00E22096" w:rsidRPr="00E22096" w:rsidRDefault="00E22096" w:rsidP="00302507">
      <w:pPr>
        <w:pStyle w:val="ListParagraph"/>
        <w:numPr>
          <w:ilvl w:val="0"/>
          <w:numId w:val="9"/>
        </w:numPr>
        <w:shd w:val="clear" w:color="auto" w:fill="FFFFFF"/>
        <w:spacing w:after="75"/>
        <w:jc w:val="both"/>
        <w:rPr>
          <w:rFonts w:ascii="Book Antiqua" w:hAnsi="Book Antiqua"/>
          <w:sz w:val="24"/>
          <w:szCs w:val="24"/>
          <w:lang w:val="en-US"/>
        </w:rPr>
      </w:pPr>
      <w:r w:rsidRPr="00E22096">
        <w:rPr>
          <w:rFonts w:ascii="Book Antiqua" w:eastAsia="Times New Roman" w:hAnsi="Book Antiqua"/>
          <w:sz w:val="24"/>
          <w:szCs w:val="24"/>
        </w:rPr>
        <w:t>Hemanth Kumar</w:t>
      </w:r>
      <w:r>
        <w:rPr>
          <w:rFonts w:ascii="Book Antiqua" w:eastAsia="Times New Roman" w:hAnsi="Book Antiqua"/>
          <w:sz w:val="24"/>
          <w:szCs w:val="24"/>
        </w:rPr>
        <w:t>,</w:t>
      </w:r>
      <w:r w:rsidRPr="00E22096">
        <w:rPr>
          <w:rFonts w:ascii="Book Antiqua" w:eastAsia="Times New Roman" w:hAnsi="Book Antiqua"/>
          <w:sz w:val="24"/>
          <w:szCs w:val="24"/>
        </w:rPr>
        <w:t xml:space="preserve"> S., </w:t>
      </w:r>
      <w:proofErr w:type="spellStart"/>
      <w:r w:rsidRPr="00E22096">
        <w:rPr>
          <w:rFonts w:ascii="Book Antiqua" w:eastAsia="Times New Roman" w:hAnsi="Book Antiqua"/>
          <w:sz w:val="24"/>
          <w:szCs w:val="24"/>
        </w:rPr>
        <w:t>Havya</w:t>
      </w:r>
      <w:proofErr w:type="spellEnd"/>
      <w:r w:rsidRPr="00E22096">
        <w:rPr>
          <w:rFonts w:ascii="Book Antiqua" w:eastAsia="Times New Roman" w:hAnsi="Book Antiqua"/>
          <w:sz w:val="24"/>
          <w:szCs w:val="24"/>
        </w:rPr>
        <w:t xml:space="preserve"> </w:t>
      </w:r>
      <w:proofErr w:type="spellStart"/>
      <w:r w:rsidRPr="00E22096">
        <w:rPr>
          <w:rFonts w:ascii="Book Antiqua" w:eastAsia="Times New Roman" w:hAnsi="Book Antiqua"/>
          <w:sz w:val="24"/>
          <w:szCs w:val="24"/>
        </w:rPr>
        <w:t>sree</w:t>
      </w:r>
      <w:proofErr w:type="spellEnd"/>
      <w:r>
        <w:rPr>
          <w:rFonts w:ascii="Book Antiqua" w:eastAsia="Times New Roman" w:hAnsi="Book Antiqua"/>
          <w:sz w:val="24"/>
          <w:szCs w:val="24"/>
        </w:rPr>
        <w:t>,</w:t>
      </w:r>
      <w:r w:rsidRPr="00E22096">
        <w:rPr>
          <w:rFonts w:ascii="Book Antiqua" w:eastAsia="Times New Roman" w:hAnsi="Book Antiqua"/>
          <w:sz w:val="24"/>
          <w:szCs w:val="24"/>
        </w:rPr>
        <w:t xml:space="preserve"> M., J.S Gowri., Ines Parvin.</w:t>
      </w:r>
      <w:r>
        <w:rPr>
          <w:rFonts w:ascii="Book Antiqua" w:eastAsia="Times New Roman" w:hAnsi="Book Antiqua"/>
          <w:sz w:val="24"/>
          <w:szCs w:val="24"/>
        </w:rPr>
        <w:t xml:space="preserve"> &amp; </w:t>
      </w:r>
      <w:r w:rsidRPr="00E22096">
        <w:rPr>
          <w:rFonts w:ascii="Book Antiqua" w:eastAsia="Times New Roman" w:hAnsi="Book Antiqua"/>
          <w:sz w:val="24"/>
          <w:szCs w:val="24"/>
        </w:rPr>
        <w:t>Devi</w:t>
      </w:r>
      <w:r>
        <w:rPr>
          <w:rFonts w:ascii="Book Antiqua" w:eastAsia="Times New Roman" w:hAnsi="Book Antiqua"/>
          <w:sz w:val="24"/>
          <w:szCs w:val="24"/>
        </w:rPr>
        <w:t>,</w:t>
      </w:r>
      <w:r w:rsidRPr="00E22096">
        <w:rPr>
          <w:rFonts w:ascii="Book Antiqua" w:eastAsia="Times New Roman" w:hAnsi="Book Antiqua"/>
          <w:sz w:val="24"/>
          <w:szCs w:val="24"/>
        </w:rPr>
        <w:t xml:space="preserve"> N</w:t>
      </w:r>
      <w:r>
        <w:rPr>
          <w:rFonts w:ascii="Book Antiqua" w:eastAsia="Times New Roman" w:hAnsi="Book Antiqua"/>
          <w:sz w:val="24"/>
          <w:szCs w:val="24"/>
        </w:rPr>
        <w:t>.</w:t>
      </w:r>
      <w:r w:rsidRPr="00E22096">
        <w:rPr>
          <w:rFonts w:ascii="Book Antiqua" w:eastAsia="Times New Roman" w:hAnsi="Book Antiqua"/>
          <w:sz w:val="24"/>
          <w:szCs w:val="24"/>
        </w:rPr>
        <w:t xml:space="preserve"> (2022). </w:t>
      </w:r>
      <w:r w:rsidRPr="00E22096">
        <w:rPr>
          <w:rFonts w:ascii="Book Antiqua" w:eastAsia="Times New Roman" w:hAnsi="Book Antiqua"/>
          <w:i/>
          <w:sz w:val="24"/>
          <w:szCs w:val="24"/>
        </w:rPr>
        <w:t>Questionnaire based survey on adverse effect of the use of mask due to Covid-19 pandemics on speech perception in adults</w:t>
      </w:r>
      <w:r>
        <w:rPr>
          <w:rFonts w:ascii="Book Antiqua" w:eastAsia="Times New Roman" w:hAnsi="Book Antiqua"/>
          <w:i/>
          <w:sz w:val="24"/>
          <w:szCs w:val="24"/>
        </w:rPr>
        <w:t>.</w:t>
      </w:r>
      <w:r>
        <w:rPr>
          <w:rFonts w:ascii="Book Antiqua" w:eastAsia="Times New Roman" w:hAnsi="Book Antiqua"/>
          <w:iCs/>
          <w:sz w:val="24"/>
          <w:szCs w:val="24"/>
        </w:rPr>
        <w:t xml:space="preserve"> Paper presented at the </w:t>
      </w:r>
      <w:r w:rsidRPr="00E22096">
        <w:rPr>
          <w:rFonts w:ascii="Book Antiqua" w:eastAsia="Times New Roman" w:hAnsi="Book Antiqua"/>
          <w:sz w:val="24"/>
          <w:szCs w:val="24"/>
        </w:rPr>
        <w:t>53</w:t>
      </w:r>
      <w:r w:rsidRPr="00E22096">
        <w:rPr>
          <w:rFonts w:ascii="Book Antiqua" w:eastAsia="Times New Roman" w:hAnsi="Book Antiqua"/>
          <w:sz w:val="24"/>
          <w:szCs w:val="24"/>
          <w:vertAlign w:val="superscript"/>
        </w:rPr>
        <w:t>rd</w:t>
      </w:r>
      <w:r w:rsidRPr="00E22096">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5DA51A59" w14:textId="77777777" w:rsidR="00E22096" w:rsidRPr="00E22096" w:rsidRDefault="00E22096" w:rsidP="00E22096">
      <w:pPr>
        <w:pStyle w:val="ListParagraph"/>
        <w:rPr>
          <w:rFonts w:ascii="Book Antiqua" w:hAnsi="Book Antiqua"/>
          <w:bCs/>
          <w:color w:val="000000" w:themeColor="text1"/>
          <w:sz w:val="24"/>
          <w:szCs w:val="24"/>
        </w:rPr>
      </w:pPr>
    </w:p>
    <w:p w14:paraId="09CB9228" w14:textId="1E8DA395" w:rsidR="00A82245" w:rsidRPr="00A82245" w:rsidRDefault="00A82245" w:rsidP="00302507">
      <w:pPr>
        <w:pStyle w:val="ListParagraph"/>
        <w:numPr>
          <w:ilvl w:val="0"/>
          <w:numId w:val="9"/>
        </w:numPr>
        <w:shd w:val="clear" w:color="auto" w:fill="FFFFFF"/>
        <w:spacing w:after="75"/>
        <w:jc w:val="both"/>
        <w:rPr>
          <w:rFonts w:ascii="Book Antiqua" w:hAnsi="Book Antiqua"/>
          <w:sz w:val="24"/>
          <w:szCs w:val="24"/>
          <w:lang w:val="en-US"/>
        </w:rPr>
      </w:pPr>
      <w:r w:rsidRPr="00A82245">
        <w:rPr>
          <w:rFonts w:ascii="Book Antiqua" w:eastAsia="Times New Roman" w:hAnsi="Book Antiqua"/>
          <w:sz w:val="24"/>
          <w:szCs w:val="24"/>
        </w:rPr>
        <w:t>Indira</w:t>
      </w:r>
      <w:r>
        <w:rPr>
          <w:rFonts w:ascii="Book Antiqua" w:eastAsia="Times New Roman" w:hAnsi="Book Antiqua"/>
          <w:sz w:val="24"/>
          <w:szCs w:val="24"/>
        </w:rPr>
        <w:t>,</w:t>
      </w:r>
      <w:r w:rsidRPr="00A82245">
        <w:rPr>
          <w:rFonts w:ascii="Book Antiqua" w:eastAsia="Times New Roman" w:hAnsi="Book Antiqua"/>
          <w:sz w:val="24"/>
          <w:szCs w:val="24"/>
        </w:rPr>
        <w:t xml:space="preserve"> C</w:t>
      </w:r>
      <w:r>
        <w:rPr>
          <w:rFonts w:ascii="Book Antiqua" w:eastAsia="Times New Roman" w:hAnsi="Book Antiqua"/>
          <w:sz w:val="24"/>
          <w:szCs w:val="24"/>
        </w:rPr>
        <w:t>.</w:t>
      </w:r>
      <w:r w:rsidRPr="00A82245">
        <w:rPr>
          <w:rFonts w:ascii="Book Antiqua" w:eastAsia="Times New Roman" w:hAnsi="Book Antiqua"/>
          <w:sz w:val="24"/>
          <w:szCs w:val="24"/>
        </w:rPr>
        <w:t xml:space="preserve">P., </w:t>
      </w:r>
      <w:r>
        <w:rPr>
          <w:rFonts w:ascii="Book Antiqua" w:eastAsia="Times New Roman" w:hAnsi="Book Antiqua"/>
          <w:sz w:val="24"/>
          <w:szCs w:val="24"/>
        </w:rPr>
        <w:t xml:space="preserve">&amp; </w:t>
      </w:r>
      <w:r w:rsidRPr="00A82245">
        <w:rPr>
          <w:rFonts w:ascii="Book Antiqua" w:eastAsia="Times New Roman" w:hAnsi="Book Antiqua"/>
          <w:sz w:val="24"/>
          <w:szCs w:val="24"/>
        </w:rPr>
        <w:t xml:space="preserve">Sandeep </w:t>
      </w:r>
      <w:proofErr w:type="spellStart"/>
      <w:r w:rsidRPr="00A82245">
        <w:rPr>
          <w:rFonts w:ascii="Book Antiqua" w:eastAsia="Times New Roman" w:hAnsi="Book Antiqua"/>
          <w:sz w:val="24"/>
          <w:szCs w:val="24"/>
        </w:rPr>
        <w:t>Maruthy</w:t>
      </w:r>
      <w:proofErr w:type="spellEnd"/>
      <w:r w:rsidRPr="00A82245">
        <w:rPr>
          <w:rFonts w:ascii="Book Antiqua" w:eastAsia="Times New Roman" w:hAnsi="Book Antiqua"/>
          <w:sz w:val="24"/>
          <w:szCs w:val="24"/>
        </w:rPr>
        <w:t xml:space="preserve"> (2022). </w:t>
      </w:r>
      <w:r w:rsidRPr="00A82245">
        <w:rPr>
          <w:rFonts w:ascii="Book Antiqua" w:eastAsia="Times New Roman" w:hAnsi="Book Antiqua"/>
          <w:i/>
          <w:sz w:val="24"/>
          <w:szCs w:val="24"/>
        </w:rPr>
        <w:t xml:space="preserve">Qualitative analysis of help seeking </w:t>
      </w:r>
      <w:proofErr w:type="spellStart"/>
      <w:r w:rsidRPr="00A82245">
        <w:rPr>
          <w:rFonts w:ascii="Book Antiqua" w:eastAsia="Times New Roman" w:hAnsi="Book Antiqua"/>
          <w:i/>
          <w:sz w:val="24"/>
          <w:szCs w:val="24"/>
        </w:rPr>
        <w:t>behavior</w:t>
      </w:r>
      <w:proofErr w:type="spellEnd"/>
      <w:r w:rsidRPr="00A82245">
        <w:rPr>
          <w:rFonts w:ascii="Book Antiqua" w:eastAsia="Times New Roman" w:hAnsi="Book Antiqua"/>
          <w:i/>
          <w:sz w:val="24"/>
          <w:szCs w:val="24"/>
        </w:rPr>
        <w:t xml:space="preserve"> for </w:t>
      </w:r>
      <w:proofErr w:type="spellStart"/>
      <w:r w:rsidRPr="00A82245">
        <w:rPr>
          <w:rFonts w:ascii="Book Antiqua" w:eastAsia="Times New Roman" w:hAnsi="Book Antiqua"/>
          <w:i/>
          <w:sz w:val="24"/>
          <w:szCs w:val="24"/>
        </w:rPr>
        <w:t>pediatric</w:t>
      </w:r>
      <w:proofErr w:type="spellEnd"/>
      <w:r w:rsidRPr="00A82245">
        <w:rPr>
          <w:rFonts w:ascii="Book Antiqua" w:eastAsia="Times New Roman" w:hAnsi="Book Antiqua"/>
          <w:i/>
          <w:sz w:val="24"/>
          <w:szCs w:val="24"/>
        </w:rPr>
        <w:t xml:space="preserve"> hearing in India reveals three A’s</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at the </w:t>
      </w:r>
      <w:r w:rsidRPr="00A82245">
        <w:rPr>
          <w:rFonts w:ascii="Book Antiqua" w:eastAsia="Times New Roman" w:hAnsi="Book Antiqua"/>
          <w:sz w:val="24"/>
          <w:szCs w:val="24"/>
        </w:rPr>
        <w:t>53</w:t>
      </w:r>
      <w:r w:rsidRPr="00A82245">
        <w:rPr>
          <w:rFonts w:ascii="Book Antiqua" w:eastAsia="Times New Roman" w:hAnsi="Book Antiqua"/>
          <w:sz w:val="24"/>
          <w:szCs w:val="24"/>
          <w:vertAlign w:val="superscript"/>
        </w:rPr>
        <w:t>rd</w:t>
      </w:r>
      <w:r w:rsidRPr="00A82245">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r w:rsidRPr="00A82245">
        <w:rPr>
          <w:rFonts w:ascii="Book Antiqua" w:eastAsia="Times New Roman" w:hAnsi="Book Antiqua"/>
          <w:sz w:val="24"/>
          <w:szCs w:val="24"/>
        </w:rPr>
        <w:t>.</w:t>
      </w:r>
    </w:p>
    <w:p w14:paraId="61B2BDF4" w14:textId="77777777" w:rsidR="00A82245" w:rsidRPr="00A82245" w:rsidRDefault="00A82245" w:rsidP="00A82245">
      <w:pPr>
        <w:pStyle w:val="ListParagraph"/>
        <w:rPr>
          <w:rFonts w:ascii="Book Antiqua" w:hAnsi="Book Antiqua"/>
          <w:bCs/>
          <w:color w:val="000000" w:themeColor="text1"/>
          <w:sz w:val="24"/>
          <w:szCs w:val="24"/>
        </w:rPr>
      </w:pPr>
    </w:p>
    <w:p w14:paraId="7DE583DA" w14:textId="1B118297"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bCs/>
          <w:color w:val="000000" w:themeColor="text1"/>
          <w:sz w:val="24"/>
          <w:szCs w:val="24"/>
        </w:rPr>
        <w:t xml:space="preserve">Jayashree C Shanbal, &amp; Archana U (2021). </w:t>
      </w:r>
      <w:r w:rsidRPr="005D17EA">
        <w:rPr>
          <w:rFonts w:ascii="Book Antiqua" w:hAnsi="Book Antiqua"/>
          <w:i/>
          <w:iCs/>
          <w:color w:val="000000" w:themeColor="text1"/>
          <w:sz w:val="24"/>
          <w:szCs w:val="24"/>
          <w:lang w:eastAsia="en-IN"/>
        </w:rPr>
        <w:t xml:space="preserve">Polyglot aphasia secondary to left </w:t>
      </w:r>
      <w:proofErr w:type="spellStart"/>
      <w:r w:rsidRPr="005D17EA">
        <w:rPr>
          <w:rFonts w:ascii="Book Antiqua" w:hAnsi="Book Antiqua"/>
          <w:i/>
          <w:iCs/>
          <w:color w:val="000000" w:themeColor="text1"/>
          <w:sz w:val="24"/>
          <w:szCs w:val="24"/>
          <w:lang w:eastAsia="en-IN"/>
        </w:rPr>
        <w:t>Fronto</w:t>
      </w:r>
      <w:proofErr w:type="spellEnd"/>
      <w:r w:rsidRPr="005D17EA">
        <w:rPr>
          <w:rFonts w:ascii="Book Antiqua" w:hAnsi="Book Antiqua"/>
          <w:i/>
          <w:iCs/>
          <w:color w:val="000000" w:themeColor="text1"/>
          <w:sz w:val="24"/>
          <w:szCs w:val="24"/>
          <w:lang w:eastAsia="en-IN"/>
        </w:rPr>
        <w:t xml:space="preserve"> – Parietal </w:t>
      </w:r>
      <w:proofErr w:type="spellStart"/>
      <w:r w:rsidRPr="005D17EA">
        <w:rPr>
          <w:rFonts w:ascii="Book Antiqua" w:hAnsi="Book Antiqua"/>
          <w:i/>
          <w:iCs/>
          <w:color w:val="000000" w:themeColor="text1"/>
          <w:sz w:val="24"/>
          <w:szCs w:val="24"/>
          <w:lang w:eastAsia="en-IN"/>
        </w:rPr>
        <w:t>Tumor</w:t>
      </w:r>
      <w:proofErr w:type="spellEnd"/>
      <w:r w:rsidRPr="005D17EA">
        <w:rPr>
          <w:rFonts w:ascii="Book Antiqua" w:hAnsi="Book Antiqua"/>
          <w:i/>
          <w:iCs/>
          <w:color w:val="000000" w:themeColor="text1"/>
          <w:sz w:val="24"/>
          <w:szCs w:val="24"/>
          <w:lang w:eastAsia="en-IN"/>
        </w:rPr>
        <w:t xml:space="preserve">: A case study on </w:t>
      </w:r>
      <w:r w:rsidR="00E96560">
        <w:rPr>
          <w:rFonts w:ascii="Book Antiqua" w:hAnsi="Book Antiqua"/>
          <w:i/>
          <w:iCs/>
          <w:color w:val="000000" w:themeColor="text1"/>
          <w:sz w:val="24"/>
          <w:szCs w:val="24"/>
          <w:lang w:eastAsia="en-IN"/>
        </w:rPr>
        <w:t>t</w:t>
      </w:r>
      <w:r w:rsidRPr="005D17EA">
        <w:rPr>
          <w:rFonts w:ascii="Book Antiqua" w:hAnsi="Book Antiqua"/>
          <w:i/>
          <w:iCs/>
          <w:color w:val="000000" w:themeColor="text1"/>
          <w:sz w:val="24"/>
          <w:szCs w:val="24"/>
          <w:lang w:eastAsia="en-IN"/>
        </w:rPr>
        <w:t>ele-rehabilitation</w:t>
      </w:r>
      <w:r w:rsidRPr="005D17EA">
        <w:rPr>
          <w:rFonts w:ascii="Book Antiqua" w:hAnsi="Book Antiqua"/>
          <w:color w:val="000000" w:themeColor="text1"/>
          <w:sz w:val="24"/>
          <w:szCs w:val="24"/>
          <w:lang w:eastAsia="en-IN"/>
        </w:rPr>
        <w:t xml:space="preserve">. Paper presented at the </w:t>
      </w:r>
      <w:r w:rsidRPr="005D17EA">
        <w:rPr>
          <w:rFonts w:ascii="Book Antiqua" w:hAnsi="Book Antiqua"/>
          <w:bCs/>
          <w:color w:val="000000" w:themeColor="text1"/>
          <w:sz w:val="24"/>
          <w:szCs w:val="24"/>
        </w:rPr>
        <w:t>59</w:t>
      </w:r>
      <w:r w:rsidRPr="005D17EA">
        <w:rPr>
          <w:rFonts w:ascii="Book Antiqua" w:hAnsi="Book Antiqua"/>
          <w:bCs/>
          <w:color w:val="000000" w:themeColor="text1"/>
          <w:sz w:val="24"/>
          <w:szCs w:val="24"/>
          <w:vertAlign w:val="superscript"/>
        </w:rPr>
        <w:t>th</w:t>
      </w:r>
      <w:r w:rsidRPr="005D17EA">
        <w:rPr>
          <w:rFonts w:ascii="Book Antiqua" w:hAnsi="Book Antiqua"/>
          <w:bCs/>
          <w:color w:val="000000" w:themeColor="text1"/>
          <w:sz w:val="24"/>
          <w:szCs w:val="24"/>
        </w:rPr>
        <w:t xml:space="preserve"> Annual meeting of Academy of Aphasia</w:t>
      </w:r>
      <w:r w:rsidR="004C7F2D">
        <w:rPr>
          <w:rFonts w:ascii="Book Antiqua" w:hAnsi="Book Antiqua"/>
          <w:bCs/>
          <w:color w:val="000000" w:themeColor="text1"/>
          <w:sz w:val="24"/>
          <w:szCs w:val="24"/>
        </w:rPr>
        <w:t xml:space="preserve">, </w:t>
      </w:r>
      <w:r w:rsidR="00E96560">
        <w:rPr>
          <w:rFonts w:ascii="Book Antiqua" w:hAnsi="Book Antiqua"/>
          <w:bCs/>
          <w:caps/>
          <w:color w:val="000000" w:themeColor="text1"/>
          <w:sz w:val="24"/>
          <w:szCs w:val="24"/>
        </w:rPr>
        <w:t>USA.</w:t>
      </w:r>
    </w:p>
    <w:p w14:paraId="24B2C4D6" w14:textId="77777777" w:rsidR="00331BB2" w:rsidRPr="00331BB2" w:rsidRDefault="00331BB2" w:rsidP="00331BB2">
      <w:pPr>
        <w:pStyle w:val="NormalWeb"/>
        <w:spacing w:after="0" w:line="276" w:lineRule="auto"/>
        <w:ind w:left="502"/>
        <w:jc w:val="both"/>
        <w:rPr>
          <w:rFonts w:ascii="Book Antiqua" w:hAnsi="Book Antiqua"/>
          <w:bCs/>
          <w:color w:val="000000"/>
          <w:sz w:val="10"/>
          <w:szCs w:val="10"/>
          <w:shd w:val="clear" w:color="auto" w:fill="FFFFFF"/>
        </w:rPr>
      </w:pPr>
    </w:p>
    <w:p w14:paraId="4C987078" w14:textId="51EDC16B" w:rsidR="00260276" w:rsidRPr="00260276" w:rsidRDefault="00260276" w:rsidP="00302507">
      <w:pPr>
        <w:pStyle w:val="NormalWeb"/>
        <w:numPr>
          <w:ilvl w:val="0"/>
          <w:numId w:val="9"/>
        </w:numPr>
        <w:spacing w:after="0" w:line="276" w:lineRule="auto"/>
        <w:jc w:val="both"/>
        <w:rPr>
          <w:rFonts w:ascii="Book Antiqua" w:hAnsi="Book Antiqua"/>
          <w:bCs/>
          <w:sz w:val="24"/>
          <w:szCs w:val="24"/>
          <w:shd w:val="clear" w:color="auto" w:fill="FFFFFF"/>
        </w:rPr>
      </w:pPr>
      <w:r>
        <w:rPr>
          <w:rFonts w:ascii="Book Antiqua" w:hAnsi="Book Antiqua"/>
          <w:sz w:val="24"/>
          <w:szCs w:val="24"/>
        </w:rPr>
        <w:t>J</w:t>
      </w:r>
      <w:r w:rsidRPr="00260276">
        <w:rPr>
          <w:rFonts w:ascii="Book Antiqua" w:hAnsi="Book Antiqua"/>
          <w:sz w:val="24"/>
          <w:szCs w:val="24"/>
        </w:rPr>
        <w:t>ayashree</w:t>
      </w:r>
      <w:r>
        <w:rPr>
          <w:rFonts w:ascii="Book Antiqua" w:hAnsi="Book Antiqua"/>
          <w:sz w:val="24"/>
          <w:szCs w:val="24"/>
        </w:rPr>
        <w:t>,</w:t>
      </w:r>
      <w:r w:rsidRPr="00260276">
        <w:rPr>
          <w:rFonts w:ascii="Book Antiqua" w:hAnsi="Book Antiqua"/>
          <w:sz w:val="24"/>
          <w:szCs w:val="24"/>
        </w:rPr>
        <w:t xml:space="preserve"> S., Prakash </w:t>
      </w:r>
      <w:proofErr w:type="spellStart"/>
      <w:r w:rsidRPr="00260276">
        <w:rPr>
          <w:rFonts w:ascii="Book Antiqua" w:hAnsi="Book Antiqua"/>
          <w:sz w:val="24"/>
          <w:szCs w:val="24"/>
        </w:rPr>
        <w:t>Boominathan</w:t>
      </w:r>
      <w:proofErr w:type="spellEnd"/>
      <w:r w:rsidRPr="00260276">
        <w:rPr>
          <w:rFonts w:ascii="Book Antiqua" w:hAnsi="Book Antiqua"/>
          <w:sz w:val="24"/>
          <w:szCs w:val="24"/>
        </w:rPr>
        <w:t xml:space="preserve">., </w:t>
      </w:r>
      <w:r>
        <w:rPr>
          <w:rFonts w:ascii="Book Antiqua" w:hAnsi="Book Antiqua"/>
          <w:sz w:val="24"/>
          <w:szCs w:val="24"/>
        </w:rPr>
        <w:t xml:space="preserve">&amp; </w:t>
      </w:r>
      <w:r w:rsidRPr="00260276">
        <w:rPr>
          <w:rFonts w:ascii="Book Antiqua" w:hAnsi="Book Antiqua"/>
          <w:sz w:val="24"/>
          <w:szCs w:val="24"/>
        </w:rPr>
        <w:t>Ajith Kumar</w:t>
      </w:r>
      <w:r w:rsidR="002D2C44">
        <w:rPr>
          <w:rFonts w:ascii="Book Antiqua" w:hAnsi="Book Antiqua"/>
          <w:sz w:val="24"/>
          <w:szCs w:val="24"/>
        </w:rPr>
        <w:t>, U.</w:t>
      </w:r>
      <w:r w:rsidRPr="00260276">
        <w:rPr>
          <w:rFonts w:ascii="Book Antiqua" w:hAnsi="Book Antiqua"/>
          <w:sz w:val="24"/>
          <w:szCs w:val="24"/>
        </w:rPr>
        <w:t xml:space="preserve"> (2022). </w:t>
      </w:r>
      <w:r w:rsidRPr="00260276">
        <w:rPr>
          <w:rFonts w:ascii="Book Antiqua" w:hAnsi="Book Antiqua"/>
          <w:i/>
          <w:sz w:val="24"/>
          <w:szCs w:val="24"/>
        </w:rPr>
        <w:t xml:space="preserve">Do preterm infants exhibit set-backs in auditory </w:t>
      </w:r>
      <w:proofErr w:type="gramStart"/>
      <w:r w:rsidRPr="00260276">
        <w:rPr>
          <w:rFonts w:ascii="Book Antiqua" w:hAnsi="Book Antiqua"/>
          <w:i/>
          <w:sz w:val="24"/>
          <w:szCs w:val="24"/>
        </w:rPr>
        <w:t>development?</w:t>
      </w:r>
      <w:r>
        <w:rPr>
          <w:rFonts w:ascii="Book Antiqua" w:hAnsi="Book Antiqua"/>
          <w:i/>
          <w:sz w:val="24"/>
          <w:szCs w:val="24"/>
        </w:rPr>
        <w:t>.</w:t>
      </w:r>
      <w:proofErr w:type="gramEnd"/>
      <w:r>
        <w:rPr>
          <w:rFonts w:ascii="Book Antiqua" w:hAnsi="Book Antiqua"/>
          <w:i/>
          <w:sz w:val="24"/>
          <w:szCs w:val="24"/>
        </w:rPr>
        <w:t xml:space="preserve"> </w:t>
      </w:r>
      <w:r>
        <w:rPr>
          <w:rFonts w:ascii="Book Antiqua" w:hAnsi="Book Antiqua"/>
          <w:iCs/>
          <w:sz w:val="24"/>
          <w:szCs w:val="24"/>
        </w:rPr>
        <w:t xml:space="preserve">Paper presented at the </w:t>
      </w:r>
      <w:r w:rsidRPr="00260276">
        <w:rPr>
          <w:rFonts w:ascii="Book Antiqua" w:hAnsi="Book Antiqua"/>
          <w:sz w:val="24"/>
          <w:szCs w:val="24"/>
        </w:rPr>
        <w:t>53</w:t>
      </w:r>
      <w:r w:rsidRPr="00260276">
        <w:rPr>
          <w:rFonts w:ascii="Book Antiqua" w:hAnsi="Book Antiqua"/>
          <w:sz w:val="24"/>
          <w:szCs w:val="24"/>
          <w:vertAlign w:val="superscript"/>
        </w:rPr>
        <w:t>rd</w:t>
      </w:r>
      <w:r w:rsidRPr="00260276">
        <w:rPr>
          <w:rFonts w:ascii="Book Antiqua" w:hAnsi="Book Antiqua"/>
          <w:sz w:val="24"/>
          <w:szCs w:val="24"/>
        </w:rPr>
        <w:t xml:space="preserve"> ISHACON</w:t>
      </w:r>
      <w:r>
        <w:rPr>
          <w:rFonts w:ascii="Book Antiqua" w:hAnsi="Book Antiqua"/>
          <w:sz w:val="24"/>
          <w:szCs w:val="24"/>
        </w:rPr>
        <w:t xml:space="preserve"> held at AIISH, Mysuru.</w:t>
      </w:r>
    </w:p>
    <w:p w14:paraId="3C20FC62" w14:textId="77777777" w:rsidR="00B34EB4" w:rsidRPr="00B34EB4" w:rsidRDefault="00B34EB4" w:rsidP="00B34EB4">
      <w:pPr>
        <w:pStyle w:val="NormalWeb"/>
        <w:spacing w:after="0" w:line="276" w:lineRule="auto"/>
        <w:ind w:left="502"/>
        <w:jc w:val="both"/>
        <w:rPr>
          <w:rFonts w:ascii="Book Antiqua" w:hAnsi="Book Antiqua"/>
          <w:bCs/>
          <w:color w:val="000000"/>
          <w:sz w:val="24"/>
          <w:szCs w:val="24"/>
          <w:shd w:val="clear" w:color="auto" w:fill="FFFFFF"/>
        </w:rPr>
      </w:pPr>
    </w:p>
    <w:p w14:paraId="1BD9425E" w14:textId="633BAABF" w:rsidR="00C210B6" w:rsidRDefault="00C210B6" w:rsidP="00302507">
      <w:pPr>
        <w:pStyle w:val="NormalWeb"/>
        <w:numPr>
          <w:ilvl w:val="0"/>
          <w:numId w:val="9"/>
        </w:numPr>
        <w:spacing w:after="0" w:line="276" w:lineRule="auto"/>
        <w:jc w:val="both"/>
        <w:rPr>
          <w:rStyle w:val="text3"/>
          <w:rFonts w:ascii="Book Antiqua" w:hAnsi="Book Antiqua"/>
          <w:bCs/>
          <w:color w:val="000000"/>
          <w:sz w:val="24"/>
          <w:szCs w:val="24"/>
          <w:shd w:val="clear" w:color="auto" w:fill="FFFFFF"/>
        </w:rPr>
      </w:pPr>
      <w:r w:rsidRPr="005D17EA">
        <w:rPr>
          <w:rFonts w:ascii="Book Antiqua" w:hAnsi="Book Antiqua"/>
          <w:color w:val="000000"/>
          <w:sz w:val="24"/>
          <w:szCs w:val="24"/>
        </w:rPr>
        <w:t xml:space="preserve">Joanna, K. B. &amp; Prathima, S. (2021). </w:t>
      </w:r>
      <w:r w:rsidRPr="005D17EA">
        <w:rPr>
          <w:rStyle w:val="Strong"/>
          <w:rFonts w:ascii="Book Antiqua" w:hAnsi="Book Antiqua"/>
          <w:b w:val="0"/>
          <w:i/>
          <w:iCs/>
          <w:color w:val="000000"/>
          <w:sz w:val="24"/>
          <w:szCs w:val="24"/>
        </w:rPr>
        <w:t>Oral-</w:t>
      </w:r>
      <w:r w:rsidR="00E96560" w:rsidRPr="005D17EA">
        <w:rPr>
          <w:rStyle w:val="Strong"/>
          <w:rFonts w:ascii="Book Antiqua" w:hAnsi="Book Antiqua"/>
          <w:b w:val="0"/>
          <w:i/>
          <w:iCs/>
          <w:color w:val="000000"/>
          <w:sz w:val="24"/>
          <w:szCs w:val="24"/>
        </w:rPr>
        <w:t xml:space="preserve">motor and speech therapy for young onset </w:t>
      </w:r>
      <w:proofErr w:type="spellStart"/>
      <w:r w:rsidR="00E96560" w:rsidRPr="005D17EA">
        <w:rPr>
          <w:rStyle w:val="Strong"/>
          <w:rFonts w:ascii="Book Antiqua" w:hAnsi="Book Antiqua"/>
          <w:b w:val="0"/>
          <w:i/>
          <w:iCs/>
          <w:color w:val="000000"/>
          <w:sz w:val="24"/>
          <w:szCs w:val="24"/>
        </w:rPr>
        <w:t>parkinson’s</w:t>
      </w:r>
      <w:proofErr w:type="spellEnd"/>
      <w:r w:rsidR="00E96560" w:rsidRPr="005D17EA">
        <w:rPr>
          <w:rStyle w:val="Strong"/>
          <w:rFonts w:ascii="Book Antiqua" w:hAnsi="Book Antiqua"/>
          <w:b w:val="0"/>
          <w:i/>
          <w:iCs/>
          <w:color w:val="000000"/>
          <w:sz w:val="24"/>
          <w:szCs w:val="24"/>
        </w:rPr>
        <w:t xml:space="preserve"> disease</w:t>
      </w:r>
      <w:r w:rsidRPr="005D17EA">
        <w:rPr>
          <w:rStyle w:val="Strong"/>
          <w:rFonts w:ascii="Book Antiqua" w:hAnsi="Book Antiqua"/>
          <w:b w:val="0"/>
          <w:i/>
          <w:iCs/>
          <w:color w:val="000000"/>
          <w:sz w:val="24"/>
          <w:szCs w:val="24"/>
        </w:rPr>
        <w:t xml:space="preserve">: A </w:t>
      </w:r>
      <w:r w:rsidR="00E96560" w:rsidRPr="005D17EA">
        <w:rPr>
          <w:rStyle w:val="Strong"/>
          <w:rFonts w:ascii="Book Antiqua" w:hAnsi="Book Antiqua"/>
          <w:b w:val="0"/>
          <w:i/>
          <w:iCs/>
          <w:color w:val="000000"/>
          <w:sz w:val="24"/>
          <w:szCs w:val="24"/>
        </w:rPr>
        <w:t>case study</w:t>
      </w:r>
      <w:r w:rsidRPr="005D17EA">
        <w:rPr>
          <w:rStyle w:val="Strong"/>
          <w:rFonts w:ascii="Book Antiqua" w:hAnsi="Book Antiqua"/>
          <w:b w:val="0"/>
          <w:color w:val="000000"/>
          <w:sz w:val="24"/>
          <w:szCs w:val="24"/>
        </w:rPr>
        <w:t>. Paper presented at</w:t>
      </w:r>
      <w:r w:rsidRPr="005D17EA">
        <w:rPr>
          <w:rStyle w:val="Strong"/>
          <w:rFonts w:ascii="Book Antiqua" w:hAnsi="Book Antiqua"/>
          <w:color w:val="000000"/>
          <w:sz w:val="24"/>
          <w:szCs w:val="24"/>
        </w:rPr>
        <w:t xml:space="preserve"> </w:t>
      </w:r>
      <w:r w:rsidR="006A4D6B">
        <w:rPr>
          <w:rStyle w:val="Strong"/>
          <w:rFonts w:ascii="Book Antiqua" w:hAnsi="Book Antiqua"/>
          <w:color w:val="000000"/>
          <w:sz w:val="24"/>
          <w:szCs w:val="24"/>
        </w:rPr>
        <w:t xml:space="preserve">the </w:t>
      </w:r>
      <w:r w:rsidRPr="005D17EA">
        <w:rPr>
          <w:rStyle w:val="text2"/>
          <w:rFonts w:ascii="Book Antiqua" w:hAnsi="Book Antiqua"/>
          <w:color w:val="000000"/>
          <w:sz w:val="24"/>
          <w:szCs w:val="24"/>
          <w:shd w:val="clear" w:color="auto" w:fill="FFFFFF"/>
        </w:rPr>
        <w:t>4</w:t>
      </w:r>
      <w:r w:rsidRPr="005D17EA">
        <w:rPr>
          <w:rStyle w:val="text2"/>
          <w:rFonts w:ascii="Book Antiqua" w:hAnsi="Book Antiqua"/>
          <w:color w:val="000000"/>
          <w:sz w:val="24"/>
          <w:szCs w:val="24"/>
          <w:shd w:val="clear" w:color="auto" w:fill="FFFFFF"/>
          <w:vertAlign w:val="superscript"/>
        </w:rPr>
        <w:t>th</w:t>
      </w:r>
      <w:r w:rsidRPr="005D17EA">
        <w:rPr>
          <w:rStyle w:val="text2"/>
          <w:rFonts w:ascii="Book Antiqua" w:hAnsi="Book Antiqua"/>
          <w:color w:val="000000"/>
          <w:sz w:val="24"/>
          <w:szCs w:val="24"/>
          <w:shd w:val="clear" w:color="auto" w:fill="FFFFFF"/>
        </w:rPr>
        <w:t> Asia Oceanian Congress on Neuro Rehabilitatio</w:t>
      </w:r>
      <w:r w:rsidR="00E96560">
        <w:rPr>
          <w:rStyle w:val="text2"/>
          <w:rFonts w:ascii="Book Antiqua" w:hAnsi="Book Antiqua"/>
          <w:color w:val="000000"/>
          <w:sz w:val="24"/>
          <w:szCs w:val="24"/>
          <w:shd w:val="clear" w:color="auto" w:fill="FFFFFF"/>
        </w:rPr>
        <w:t>n, Mumbai</w:t>
      </w:r>
      <w:r w:rsidR="00A6203E">
        <w:rPr>
          <w:rStyle w:val="text3"/>
          <w:rFonts w:ascii="Book Antiqua" w:hAnsi="Book Antiqua"/>
          <w:bCs/>
          <w:color w:val="000000"/>
          <w:sz w:val="24"/>
          <w:szCs w:val="24"/>
          <w:shd w:val="clear" w:color="auto" w:fill="FFFFFF"/>
        </w:rPr>
        <w:t>.</w:t>
      </w:r>
    </w:p>
    <w:p w14:paraId="623109D4" w14:textId="77777777" w:rsidR="00A6203E" w:rsidRDefault="00A6203E" w:rsidP="00A6203E">
      <w:pPr>
        <w:pStyle w:val="ListParagraph"/>
        <w:rPr>
          <w:rStyle w:val="text3"/>
          <w:rFonts w:ascii="Book Antiqua" w:hAnsi="Book Antiqua"/>
          <w:bCs/>
          <w:color w:val="000000"/>
          <w:sz w:val="24"/>
          <w:szCs w:val="24"/>
          <w:shd w:val="clear" w:color="auto" w:fill="FFFFFF"/>
        </w:rPr>
      </w:pPr>
    </w:p>
    <w:p w14:paraId="2692A668" w14:textId="0A87D25D" w:rsidR="00A6203E" w:rsidRPr="00A6203E" w:rsidRDefault="00A6203E" w:rsidP="00302507">
      <w:pPr>
        <w:pStyle w:val="ListParagraph"/>
        <w:numPr>
          <w:ilvl w:val="0"/>
          <w:numId w:val="9"/>
        </w:numPr>
        <w:jc w:val="both"/>
        <w:rPr>
          <w:rFonts w:ascii="Book Antiqua" w:hAnsi="Book Antiqua"/>
          <w:color w:val="000000"/>
          <w:sz w:val="24"/>
          <w:szCs w:val="24"/>
          <w:bdr w:val="none" w:sz="0" w:space="0" w:color="auto" w:frame="1"/>
        </w:rPr>
      </w:pPr>
      <w:r w:rsidRPr="00A6203E">
        <w:rPr>
          <w:rFonts w:ascii="Book Antiqua" w:hAnsi="Book Antiqua"/>
          <w:color w:val="000000"/>
          <w:sz w:val="24"/>
          <w:szCs w:val="24"/>
          <w:bdr w:val="none" w:sz="0" w:space="0" w:color="auto" w:frame="1"/>
        </w:rPr>
        <w:t>Jyothi, S., </w:t>
      </w:r>
      <w:proofErr w:type="spellStart"/>
      <w:r w:rsidRPr="00A6203E">
        <w:rPr>
          <w:rFonts w:ascii="Book Antiqua" w:hAnsi="Book Antiqua"/>
          <w:color w:val="000000"/>
          <w:sz w:val="24"/>
          <w:szCs w:val="24"/>
          <w:bdr w:val="none" w:sz="0" w:space="0" w:color="auto" w:frame="1"/>
        </w:rPr>
        <w:t>Maruthy</w:t>
      </w:r>
      <w:proofErr w:type="spellEnd"/>
      <w:r w:rsidRPr="00A6203E">
        <w:rPr>
          <w:rFonts w:ascii="Book Antiqua" w:hAnsi="Book Antiqua"/>
          <w:color w:val="000000"/>
          <w:sz w:val="24"/>
          <w:szCs w:val="24"/>
          <w:bdr w:val="none" w:sz="0" w:space="0" w:color="auto" w:frame="1"/>
        </w:rPr>
        <w:t>, S., Barman, A. </w:t>
      </w:r>
      <w:r w:rsidR="006A4D6B">
        <w:rPr>
          <w:rFonts w:ascii="Book Antiqua" w:hAnsi="Book Antiqua"/>
          <w:color w:val="000000"/>
          <w:sz w:val="24"/>
          <w:szCs w:val="24"/>
          <w:bdr w:val="none" w:sz="0" w:space="0" w:color="auto" w:frame="1"/>
        </w:rPr>
        <w:t xml:space="preserve">(2021). </w:t>
      </w:r>
      <w:r w:rsidRPr="00E13CD1">
        <w:rPr>
          <w:rFonts w:ascii="Book Antiqua" w:hAnsi="Book Antiqua"/>
          <w:i/>
          <w:iCs/>
          <w:color w:val="000000"/>
          <w:sz w:val="24"/>
          <w:szCs w:val="24"/>
          <w:bdr w:val="none" w:sz="0" w:space="0" w:color="auto" w:frame="1"/>
        </w:rPr>
        <w:t>Comparison of articulation rate and speech rhythm between child-directed speech versus adult-directed speech</w:t>
      </w:r>
      <w:r w:rsidRPr="00A6203E">
        <w:rPr>
          <w:rFonts w:ascii="Book Antiqua" w:hAnsi="Book Antiqua"/>
          <w:color w:val="000000"/>
          <w:sz w:val="24"/>
          <w:szCs w:val="24"/>
          <w:bdr w:val="none" w:sz="0" w:space="0" w:color="auto" w:frame="1"/>
        </w:rPr>
        <w:t>. Paper presented at the 53</w:t>
      </w:r>
      <w:r w:rsidRPr="00A6203E">
        <w:rPr>
          <w:rFonts w:ascii="Book Antiqua" w:hAnsi="Book Antiqua"/>
          <w:color w:val="000000"/>
          <w:sz w:val="24"/>
          <w:szCs w:val="24"/>
          <w:bdr w:val="none" w:sz="0" w:space="0" w:color="auto" w:frame="1"/>
          <w:vertAlign w:val="superscript"/>
        </w:rPr>
        <w:t>rd</w:t>
      </w:r>
      <w:r w:rsidRPr="00A6203E">
        <w:rPr>
          <w:rFonts w:ascii="Book Antiqua" w:hAnsi="Book Antiqua"/>
          <w:color w:val="000000"/>
          <w:sz w:val="24"/>
          <w:szCs w:val="24"/>
          <w:bdr w:val="none" w:sz="0" w:space="0" w:color="auto" w:frame="1"/>
        </w:rPr>
        <w:t> ISHACON held at AIISH, Mys</w:t>
      </w:r>
      <w:r>
        <w:rPr>
          <w:rFonts w:ascii="Book Antiqua" w:hAnsi="Book Antiqua"/>
          <w:color w:val="000000"/>
          <w:sz w:val="24"/>
          <w:szCs w:val="24"/>
          <w:bdr w:val="none" w:sz="0" w:space="0" w:color="auto" w:frame="1"/>
        </w:rPr>
        <w:t>uru</w:t>
      </w:r>
      <w:r w:rsidRPr="00A6203E">
        <w:rPr>
          <w:rFonts w:ascii="Book Antiqua" w:hAnsi="Book Antiqua"/>
          <w:color w:val="000000"/>
          <w:sz w:val="24"/>
          <w:szCs w:val="24"/>
          <w:bdr w:val="none" w:sz="0" w:space="0" w:color="auto" w:frame="1"/>
        </w:rPr>
        <w:t>. </w:t>
      </w:r>
    </w:p>
    <w:p w14:paraId="6CE1B686" w14:textId="77777777" w:rsidR="00A6203E" w:rsidRPr="00A6203E" w:rsidRDefault="00A6203E" w:rsidP="00A6203E">
      <w:pPr>
        <w:pStyle w:val="ListParagraph"/>
        <w:shd w:val="clear" w:color="auto" w:fill="FFFFFF"/>
        <w:spacing w:after="75"/>
        <w:ind w:left="502"/>
        <w:jc w:val="both"/>
        <w:rPr>
          <w:rFonts w:ascii="Book Antiqua" w:hAnsi="Book Antiqua"/>
          <w:sz w:val="24"/>
          <w:szCs w:val="24"/>
          <w:lang w:val="en-US"/>
        </w:rPr>
      </w:pPr>
    </w:p>
    <w:p w14:paraId="50FB6B6F" w14:textId="0380524B"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rPr>
        <w:t>Kalarikkal</w:t>
      </w:r>
      <w:proofErr w:type="spellEnd"/>
      <w:r w:rsidRPr="005D17EA">
        <w:rPr>
          <w:rFonts w:ascii="Book Antiqua" w:eastAsia="Times New Roman" w:hAnsi="Book Antiqua"/>
          <w:sz w:val="24"/>
          <w:szCs w:val="24"/>
        </w:rPr>
        <w:t xml:space="preserve">, G., </w:t>
      </w:r>
      <w:proofErr w:type="spellStart"/>
      <w:r w:rsidRPr="005D17EA">
        <w:rPr>
          <w:rFonts w:ascii="Book Antiqua" w:eastAsia="Times New Roman" w:hAnsi="Book Antiqua"/>
          <w:sz w:val="24"/>
          <w:szCs w:val="24"/>
        </w:rPr>
        <w:t>Jayasree</w:t>
      </w:r>
      <w:proofErr w:type="spellEnd"/>
      <w:r w:rsidRPr="005D17EA">
        <w:rPr>
          <w:rFonts w:ascii="Book Antiqua" w:eastAsia="Times New Roman" w:hAnsi="Book Antiqua"/>
          <w:sz w:val="24"/>
          <w:szCs w:val="24"/>
        </w:rPr>
        <w:t xml:space="preserve">, G. K., </w:t>
      </w:r>
      <w:proofErr w:type="spellStart"/>
      <w:r w:rsidRPr="005D17EA">
        <w:rPr>
          <w:rFonts w:ascii="Book Antiqua" w:eastAsia="Times New Roman" w:hAnsi="Book Antiqua"/>
          <w:sz w:val="24"/>
          <w:szCs w:val="24"/>
        </w:rPr>
        <w:t>Bahis</w:t>
      </w:r>
      <w:proofErr w:type="spellEnd"/>
      <w:r w:rsidRPr="005D17EA">
        <w:rPr>
          <w:rFonts w:ascii="Book Antiqua" w:eastAsia="Times New Roman" w:hAnsi="Book Antiqua"/>
          <w:sz w:val="24"/>
          <w:szCs w:val="24"/>
        </w:rPr>
        <w:t>, A., Nisha, K. V. &amp; Prabhu, P. (2021).</w:t>
      </w:r>
      <w:r w:rsidR="00331BB2">
        <w:rPr>
          <w:rFonts w:ascii="Book Antiqua" w:eastAsia="Times New Roman" w:hAnsi="Book Antiqua"/>
          <w:sz w:val="24"/>
          <w:szCs w:val="24"/>
        </w:rPr>
        <w:t xml:space="preserve">  </w:t>
      </w:r>
      <w:r w:rsidRPr="005D17EA">
        <w:rPr>
          <w:rFonts w:ascii="Book Antiqua" w:eastAsia="Times New Roman" w:hAnsi="Book Antiqua"/>
          <w:sz w:val="24"/>
          <w:szCs w:val="24"/>
        </w:rPr>
        <w:t xml:space="preserve">         </w:t>
      </w:r>
      <w:r w:rsidRPr="005D17EA">
        <w:rPr>
          <w:rFonts w:ascii="Book Antiqua" w:eastAsia="Times New Roman" w:hAnsi="Book Antiqua"/>
          <w:i/>
          <w:iCs/>
          <w:sz w:val="24"/>
          <w:szCs w:val="24"/>
        </w:rPr>
        <w:t>A probe into problems and life effects in auditory neuropathy spectrum disorder using the ICF classification</w:t>
      </w:r>
      <w:r w:rsidRPr="005D17EA">
        <w:rPr>
          <w:rFonts w:ascii="Book Antiqua" w:eastAsia="Times New Roman" w:hAnsi="Book Antiqua"/>
          <w:sz w:val="24"/>
          <w:szCs w:val="24"/>
        </w:rPr>
        <w:t>. Paper presented at the 8</w:t>
      </w:r>
      <w:r w:rsidRPr="005D17EA">
        <w:rPr>
          <w:rFonts w:ascii="Book Antiqua" w:eastAsia="Times New Roman" w:hAnsi="Book Antiqua"/>
          <w:sz w:val="24"/>
          <w:szCs w:val="24"/>
          <w:vertAlign w:val="superscript"/>
        </w:rPr>
        <w:t>th</w:t>
      </w:r>
      <w:r w:rsidRPr="005D17EA">
        <w:rPr>
          <w:rFonts w:ascii="Book Antiqua" w:eastAsia="Times New Roman" w:hAnsi="Book Antiqua"/>
          <w:sz w:val="24"/>
          <w:szCs w:val="24"/>
        </w:rPr>
        <w:t xml:space="preserve"> International Symposium on Auditory and Audiological Research, Technical University of Denmark, Denmark.</w:t>
      </w:r>
    </w:p>
    <w:p w14:paraId="3A4F1F13" w14:textId="77777777" w:rsidR="00C210B6" w:rsidRPr="005D17EA" w:rsidRDefault="00C210B6" w:rsidP="005D17EA">
      <w:pPr>
        <w:pStyle w:val="ListParagraph"/>
        <w:rPr>
          <w:rFonts w:ascii="Book Antiqua" w:hAnsi="Book Antiqua"/>
          <w:sz w:val="24"/>
          <w:szCs w:val="24"/>
          <w:lang w:val="en-US"/>
        </w:rPr>
      </w:pPr>
    </w:p>
    <w:p w14:paraId="4996D3FB" w14:textId="43BB95F0"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rPr>
        <w:t>Karuppannan</w:t>
      </w:r>
      <w:proofErr w:type="spellEnd"/>
      <w:r w:rsidRPr="005D17EA">
        <w:rPr>
          <w:rFonts w:ascii="Book Antiqua" w:eastAsia="Times New Roman" w:hAnsi="Book Antiqua"/>
          <w:sz w:val="24"/>
          <w:szCs w:val="24"/>
        </w:rPr>
        <w:t>, A. (2021).</w:t>
      </w:r>
      <w:r w:rsidRPr="005D17EA">
        <w:rPr>
          <w:rFonts w:ascii="Book Antiqua" w:eastAsia="Times New Roman" w:hAnsi="Book Antiqua"/>
          <w:b/>
          <w:sz w:val="24"/>
          <w:szCs w:val="24"/>
        </w:rPr>
        <w:t xml:space="preserve"> </w:t>
      </w:r>
      <w:r w:rsidRPr="005D17EA">
        <w:rPr>
          <w:rFonts w:ascii="Book Antiqua" w:eastAsia="Times New Roman" w:hAnsi="Book Antiqua"/>
          <w:i/>
          <w:sz w:val="24"/>
          <w:szCs w:val="24"/>
        </w:rPr>
        <w:t xml:space="preserve">Wideband absorbance tympanometry in ears with middle ear effusion and tympanic membrane perforation. </w:t>
      </w:r>
      <w:r w:rsidRPr="005D17EA">
        <w:rPr>
          <w:rFonts w:ascii="Book Antiqua" w:eastAsia="Times New Roman" w:hAnsi="Book Antiqua"/>
          <w:iCs/>
          <w:sz w:val="24"/>
          <w:szCs w:val="24"/>
        </w:rPr>
        <w:t>Paper presented at the</w:t>
      </w:r>
      <w:r w:rsidRPr="005D17EA" w:rsidDel="00424F65">
        <w:rPr>
          <w:rFonts w:ascii="Book Antiqua" w:eastAsia="Times New Roman" w:hAnsi="Book Antiqua"/>
          <w:b/>
          <w:iCs/>
          <w:sz w:val="24"/>
          <w:szCs w:val="24"/>
        </w:rPr>
        <w:t xml:space="preserve"> </w:t>
      </w:r>
      <w:r w:rsidRPr="005D17EA">
        <w:rPr>
          <w:rFonts w:ascii="Book Antiqua" w:eastAsia="Times New Roman" w:hAnsi="Book Antiqua"/>
          <w:iCs/>
          <w:sz w:val="24"/>
          <w:szCs w:val="24"/>
        </w:rPr>
        <w:t>1</w:t>
      </w:r>
      <w:r w:rsidRPr="005D17EA">
        <w:rPr>
          <w:rFonts w:ascii="Book Antiqua" w:eastAsia="Times New Roman" w:hAnsi="Book Antiqua"/>
          <w:iCs/>
          <w:sz w:val="24"/>
          <w:szCs w:val="24"/>
          <w:vertAlign w:val="superscript"/>
        </w:rPr>
        <w:t>st</w:t>
      </w:r>
      <w:r w:rsidRPr="005D17EA">
        <w:rPr>
          <w:rFonts w:ascii="Book Antiqua" w:eastAsia="Times New Roman" w:hAnsi="Book Antiqua"/>
          <w:sz w:val="24"/>
          <w:szCs w:val="24"/>
        </w:rPr>
        <w:t xml:space="preserve"> AIISH Audiology Convention, Mysuru.</w:t>
      </w:r>
    </w:p>
    <w:p w14:paraId="0E195636" w14:textId="77777777" w:rsidR="00C210B6" w:rsidRPr="005D17EA" w:rsidRDefault="00C210B6" w:rsidP="005D17EA">
      <w:pPr>
        <w:pStyle w:val="ListParagraph"/>
        <w:rPr>
          <w:rFonts w:ascii="Book Antiqua" w:hAnsi="Book Antiqua"/>
          <w:sz w:val="24"/>
          <w:szCs w:val="24"/>
          <w:lang w:val="en-US"/>
        </w:rPr>
      </w:pPr>
    </w:p>
    <w:p w14:paraId="1BC10A2C" w14:textId="6D748A27" w:rsidR="00AE5599" w:rsidRPr="00AE5599" w:rsidRDefault="00AE5599"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AE5599">
        <w:rPr>
          <w:rFonts w:ascii="Book Antiqua" w:eastAsia="Times New Roman" w:hAnsi="Book Antiqua"/>
          <w:sz w:val="24"/>
          <w:szCs w:val="24"/>
        </w:rPr>
        <w:t>Krithi</w:t>
      </w:r>
      <w:proofErr w:type="spellEnd"/>
      <w:r w:rsidRPr="00AE5599">
        <w:rPr>
          <w:rFonts w:ascii="Book Antiqua" w:eastAsia="Times New Roman" w:hAnsi="Book Antiqua"/>
          <w:sz w:val="24"/>
          <w:szCs w:val="24"/>
        </w:rPr>
        <w:t xml:space="preserve"> Arora., Sandeep </w:t>
      </w:r>
      <w:proofErr w:type="spellStart"/>
      <w:r w:rsidRPr="00AE5599">
        <w:rPr>
          <w:rFonts w:ascii="Book Antiqua" w:eastAsia="Times New Roman" w:hAnsi="Book Antiqua"/>
          <w:sz w:val="24"/>
          <w:szCs w:val="24"/>
        </w:rPr>
        <w:t>Maruthy</w:t>
      </w:r>
      <w:proofErr w:type="spellEnd"/>
      <w:r w:rsidRPr="00AE5599">
        <w:rPr>
          <w:rFonts w:ascii="Book Antiqua" w:eastAsia="Times New Roman" w:hAnsi="Book Antiqua"/>
          <w:sz w:val="24"/>
          <w:szCs w:val="24"/>
        </w:rPr>
        <w:t xml:space="preserve"> (2022). </w:t>
      </w:r>
      <w:r w:rsidRPr="00AE5599">
        <w:rPr>
          <w:rFonts w:ascii="Book Antiqua" w:eastAsia="Times New Roman" w:hAnsi="Book Antiqua"/>
          <w:i/>
          <w:sz w:val="24"/>
          <w:szCs w:val="24"/>
        </w:rPr>
        <w:t>Effect of type of stimuli on the benefit derived from Envelope enhancement of speech in individuals with auditory neuropathy spectrum disorder (ANSD)</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w:t>
      </w:r>
      <w:r w:rsidRPr="00AE5599">
        <w:rPr>
          <w:rFonts w:ascii="Book Antiqua" w:eastAsia="Times New Roman" w:hAnsi="Book Antiqua"/>
          <w:sz w:val="24"/>
          <w:szCs w:val="24"/>
        </w:rPr>
        <w:t>at</w:t>
      </w:r>
      <w:r>
        <w:rPr>
          <w:rFonts w:ascii="Book Antiqua" w:eastAsia="Times New Roman" w:hAnsi="Book Antiqua"/>
          <w:sz w:val="24"/>
          <w:szCs w:val="24"/>
        </w:rPr>
        <w:t xml:space="preserve"> the</w:t>
      </w:r>
      <w:r w:rsidRPr="00AE5599">
        <w:rPr>
          <w:rFonts w:ascii="Book Antiqua" w:eastAsia="Times New Roman" w:hAnsi="Book Antiqua"/>
          <w:sz w:val="24"/>
          <w:szCs w:val="24"/>
        </w:rPr>
        <w:t xml:space="preserve"> 53</w:t>
      </w:r>
      <w:r w:rsidRPr="00AE5599">
        <w:rPr>
          <w:rFonts w:ascii="Book Antiqua" w:eastAsia="Times New Roman" w:hAnsi="Book Antiqua"/>
          <w:sz w:val="24"/>
          <w:szCs w:val="24"/>
          <w:vertAlign w:val="superscript"/>
        </w:rPr>
        <w:t>rd</w:t>
      </w:r>
      <w:r w:rsidRPr="00AE5599">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57AFF540" w14:textId="77777777" w:rsidR="00AE5599" w:rsidRPr="00AE5599" w:rsidRDefault="00AE5599" w:rsidP="00AE5599">
      <w:pPr>
        <w:pStyle w:val="ListParagraph"/>
        <w:rPr>
          <w:rFonts w:ascii="Book Antiqua" w:eastAsia="Times New Roman" w:hAnsi="Book Antiqua"/>
          <w:sz w:val="24"/>
          <w:szCs w:val="24"/>
          <w:lang w:val="en-US"/>
        </w:rPr>
      </w:pPr>
    </w:p>
    <w:p w14:paraId="0E73DE06" w14:textId="6B90595C"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Kumar, A. U. &amp; </w:t>
      </w:r>
      <w:proofErr w:type="spellStart"/>
      <w:r w:rsidRPr="005D17EA">
        <w:rPr>
          <w:rFonts w:ascii="Book Antiqua" w:eastAsia="Times New Roman" w:hAnsi="Book Antiqua"/>
          <w:sz w:val="24"/>
          <w:szCs w:val="24"/>
          <w:lang w:val="en-US"/>
        </w:rPr>
        <w:t>Gafoor</w:t>
      </w:r>
      <w:proofErr w:type="spellEnd"/>
      <w:r w:rsidRPr="005D17EA">
        <w:rPr>
          <w:rFonts w:ascii="Book Antiqua" w:eastAsia="Times New Roman" w:hAnsi="Book Antiqua"/>
          <w:sz w:val="24"/>
          <w:szCs w:val="24"/>
          <w:lang w:val="en-US"/>
        </w:rPr>
        <w:t xml:space="preserve">, A.S. (2021). </w:t>
      </w:r>
      <w:r w:rsidRPr="005D17EA">
        <w:rPr>
          <w:rFonts w:ascii="Book Antiqua" w:eastAsia="Times New Roman" w:hAnsi="Book Antiqua"/>
          <w:i/>
          <w:iCs/>
          <w:sz w:val="24"/>
          <w:szCs w:val="24"/>
          <w:lang w:val="en-US"/>
        </w:rPr>
        <w:t xml:space="preserve">Articulatory Rehearsal Auditory Working Memory performance: Effect of oral Anesthesia. </w:t>
      </w:r>
      <w:r w:rsidRPr="005D17EA">
        <w:rPr>
          <w:rFonts w:ascii="Book Antiqua" w:eastAsia="Times New Roman" w:hAnsi="Book Antiqua"/>
          <w:iCs/>
          <w:sz w:val="24"/>
          <w:szCs w:val="24"/>
          <w:lang w:val="en-US" w:eastAsia="en-IN"/>
        </w:rPr>
        <w:t xml:space="preserve">Paper presented </w:t>
      </w:r>
      <w:r w:rsidRPr="005D17EA">
        <w:rPr>
          <w:rFonts w:ascii="Book Antiqua" w:eastAsia="Times New Roman" w:hAnsi="Book Antiqua"/>
          <w:sz w:val="24"/>
          <w:szCs w:val="24"/>
          <w:lang w:val="en-US" w:eastAsia="en-IN"/>
        </w:rPr>
        <w:t>at the</w:t>
      </w:r>
      <w:r w:rsidR="009B07AF">
        <w:rPr>
          <w:rFonts w:ascii="Book Antiqua" w:eastAsia="Times New Roman" w:hAnsi="Book Antiqua"/>
          <w:sz w:val="24"/>
          <w:szCs w:val="24"/>
          <w:lang w:val="en-US" w:eastAsia="en-IN"/>
        </w:rPr>
        <w:t xml:space="preserve"> </w:t>
      </w:r>
      <w:r w:rsidRPr="005D17EA">
        <w:rPr>
          <w:rFonts w:ascii="Book Antiqua" w:eastAsia="Times New Roman" w:hAnsi="Book Antiqua"/>
          <w:sz w:val="24"/>
          <w:szCs w:val="24"/>
          <w:lang w:val="en-US"/>
        </w:rPr>
        <w:t>1</w:t>
      </w:r>
      <w:r w:rsidRPr="005D17EA">
        <w:rPr>
          <w:rFonts w:ascii="Book Antiqua" w:eastAsia="Times New Roman" w:hAnsi="Book Antiqua"/>
          <w:sz w:val="24"/>
          <w:szCs w:val="24"/>
          <w:vertAlign w:val="superscript"/>
          <w:lang w:val="en-US"/>
        </w:rPr>
        <w:t>st</w:t>
      </w:r>
      <w:r w:rsidRPr="005D17EA">
        <w:rPr>
          <w:rFonts w:ascii="Book Antiqua" w:eastAsia="Times New Roman" w:hAnsi="Book Antiqua"/>
          <w:sz w:val="24"/>
          <w:szCs w:val="24"/>
          <w:lang w:val="en-US"/>
        </w:rPr>
        <w:t xml:space="preserve"> AIISH Audiology Convention, Mysuru.</w:t>
      </w:r>
    </w:p>
    <w:p w14:paraId="62AAFFAA" w14:textId="77777777" w:rsidR="00C210B6" w:rsidRPr="005D17EA" w:rsidRDefault="00C210B6" w:rsidP="005D17EA">
      <w:pPr>
        <w:pStyle w:val="ListParagraph"/>
        <w:rPr>
          <w:rFonts w:ascii="Book Antiqua" w:hAnsi="Book Antiqua"/>
          <w:sz w:val="24"/>
          <w:szCs w:val="24"/>
          <w:lang w:val="en-US"/>
        </w:rPr>
      </w:pPr>
    </w:p>
    <w:p w14:paraId="2F9783E0" w14:textId="4FF84C4D"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Kumar, P., Vikas, M. D. &amp; </w:t>
      </w:r>
      <w:proofErr w:type="spellStart"/>
      <w:r w:rsidRPr="005D17EA">
        <w:rPr>
          <w:rFonts w:ascii="Book Antiqua" w:eastAsia="Times New Roman" w:hAnsi="Book Antiqua"/>
          <w:sz w:val="24"/>
          <w:szCs w:val="24"/>
          <w:lang w:val="en-US"/>
        </w:rPr>
        <w:t>Nivedha</w:t>
      </w:r>
      <w:proofErr w:type="spellEnd"/>
      <w:r w:rsidRPr="005D17EA">
        <w:rPr>
          <w:rFonts w:ascii="Book Antiqua" w:eastAsia="Times New Roman" w:hAnsi="Book Antiqua"/>
          <w:sz w:val="24"/>
          <w:szCs w:val="24"/>
          <w:lang w:val="en-US"/>
        </w:rPr>
        <w:t xml:space="preserve">, R. (2021). </w:t>
      </w:r>
      <w:r w:rsidRPr="005D17EA">
        <w:rPr>
          <w:rFonts w:ascii="Book Antiqua" w:eastAsia="Times New Roman" w:hAnsi="Book Antiqua"/>
          <w:i/>
          <w:iCs/>
          <w:sz w:val="24"/>
          <w:szCs w:val="24"/>
          <w:lang w:val="en-US"/>
        </w:rPr>
        <w:t>Comparison of preferred number of channels of hearing aids across different age groups</w:t>
      </w:r>
      <w:r w:rsidRPr="005D17EA">
        <w:rPr>
          <w:rFonts w:ascii="Book Antiqua" w:eastAsia="Times New Roman" w:hAnsi="Book Antiqua"/>
          <w:sz w:val="24"/>
          <w:szCs w:val="24"/>
          <w:lang w:val="en-US"/>
        </w:rPr>
        <w:t>.  Paper presented at the 8</w:t>
      </w:r>
      <w:r w:rsidRPr="005D17EA">
        <w:rPr>
          <w:rFonts w:ascii="Book Antiqua" w:eastAsia="Times New Roman" w:hAnsi="Book Antiqua"/>
          <w:sz w:val="24"/>
          <w:szCs w:val="24"/>
          <w:vertAlign w:val="superscript"/>
          <w:lang w:val="en-US"/>
        </w:rPr>
        <w:t>th</w:t>
      </w:r>
      <w:r w:rsidRPr="005D17EA">
        <w:rPr>
          <w:rFonts w:ascii="Book Antiqua" w:eastAsia="Times New Roman" w:hAnsi="Book Antiqua"/>
          <w:sz w:val="24"/>
          <w:szCs w:val="24"/>
          <w:lang w:val="en-US"/>
        </w:rPr>
        <w:t xml:space="preserve"> International Symposium on Auditory and Audiological Research, Technical University of Denmark, Denmark.</w:t>
      </w:r>
    </w:p>
    <w:p w14:paraId="62C91DB4" w14:textId="77777777" w:rsidR="00C210B6" w:rsidRPr="005D17EA" w:rsidRDefault="00C210B6" w:rsidP="005D17EA">
      <w:pPr>
        <w:pStyle w:val="ListParagraph"/>
        <w:rPr>
          <w:rFonts w:ascii="Book Antiqua" w:hAnsi="Book Antiqua"/>
          <w:sz w:val="24"/>
          <w:szCs w:val="24"/>
          <w:lang w:val="en-US"/>
        </w:rPr>
      </w:pPr>
    </w:p>
    <w:p w14:paraId="039413D2" w14:textId="57073305" w:rsidR="00C210B6" w:rsidRPr="005D17EA" w:rsidRDefault="00C210B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Kumar., P, Singh, N. K., </w:t>
      </w:r>
      <w:proofErr w:type="spellStart"/>
      <w:r w:rsidRPr="005D17EA">
        <w:rPr>
          <w:rFonts w:ascii="Book Antiqua" w:eastAsia="Times New Roman" w:hAnsi="Book Antiqua"/>
          <w:sz w:val="24"/>
          <w:szCs w:val="24"/>
          <w:lang w:val="en-US"/>
        </w:rPr>
        <w:t>Keshar</w:t>
      </w:r>
      <w:proofErr w:type="spellEnd"/>
      <w:r w:rsidRPr="005D17EA">
        <w:rPr>
          <w:rFonts w:ascii="Book Antiqua" w:eastAsia="Times New Roman" w:hAnsi="Book Antiqua"/>
          <w:sz w:val="24"/>
          <w:szCs w:val="24"/>
          <w:lang w:val="en-US"/>
        </w:rPr>
        <w:t xml:space="preserve">., N. K., </w:t>
      </w:r>
      <w:proofErr w:type="spellStart"/>
      <w:r w:rsidRPr="005D17EA">
        <w:rPr>
          <w:rFonts w:ascii="Book Antiqua" w:eastAsia="Times New Roman" w:hAnsi="Book Antiqua"/>
          <w:sz w:val="24"/>
          <w:szCs w:val="24"/>
          <w:lang w:val="en-US"/>
        </w:rPr>
        <w:t>Kasera</w:t>
      </w:r>
      <w:proofErr w:type="spellEnd"/>
      <w:r w:rsidRPr="005D17EA">
        <w:rPr>
          <w:rFonts w:ascii="Book Antiqua" w:eastAsia="Times New Roman" w:hAnsi="Book Antiqua"/>
          <w:sz w:val="24"/>
          <w:szCs w:val="24"/>
          <w:lang w:val="en-US"/>
        </w:rPr>
        <w:t xml:space="preserve">., S. &amp; Nayana, M. (2021).  </w:t>
      </w:r>
      <w:r w:rsidRPr="005D17EA">
        <w:rPr>
          <w:rFonts w:ascii="Book Antiqua" w:eastAsia="Times New Roman" w:hAnsi="Book Antiqua"/>
          <w:i/>
          <w:sz w:val="24"/>
          <w:szCs w:val="24"/>
          <w:lang w:val="en-US"/>
        </w:rPr>
        <w:t>Saturation of map parameters in children with cochlear implants: effects of time since implantation and age</w:t>
      </w:r>
      <w:r w:rsidRPr="005D17EA">
        <w:rPr>
          <w:rFonts w:ascii="Book Antiqua" w:eastAsia="Times New Roman" w:hAnsi="Book Antiqua"/>
          <w:sz w:val="24"/>
          <w:szCs w:val="24"/>
          <w:lang w:val="en-US"/>
        </w:rPr>
        <w:t>. Paper presented at the</w:t>
      </w:r>
      <w:r w:rsidR="00CB1203">
        <w:rPr>
          <w:rFonts w:ascii="Book Antiqua" w:eastAsia="Times New Roman" w:hAnsi="Book Antiqua"/>
          <w:sz w:val="24"/>
          <w:szCs w:val="24"/>
          <w:lang w:val="en-US"/>
        </w:rPr>
        <w:t xml:space="preserve"> 1</w:t>
      </w:r>
      <w:r w:rsidRPr="005D17EA">
        <w:rPr>
          <w:rFonts w:ascii="Book Antiqua" w:eastAsia="Times New Roman" w:hAnsi="Book Antiqua"/>
          <w:sz w:val="24"/>
          <w:szCs w:val="24"/>
          <w:lang w:val="en-US"/>
        </w:rPr>
        <w:t>8</w:t>
      </w:r>
      <w:r w:rsidRPr="005D17EA">
        <w:rPr>
          <w:rFonts w:ascii="Book Antiqua" w:eastAsia="Times New Roman" w:hAnsi="Book Antiqua"/>
          <w:sz w:val="24"/>
          <w:szCs w:val="24"/>
          <w:vertAlign w:val="superscript"/>
          <w:lang w:val="en-US"/>
        </w:rPr>
        <w:t>th</w:t>
      </w:r>
      <w:r w:rsidRPr="005D17EA">
        <w:rPr>
          <w:rFonts w:ascii="Book Antiqua" w:eastAsia="Times New Roman" w:hAnsi="Book Antiqua"/>
          <w:sz w:val="24"/>
          <w:szCs w:val="24"/>
          <w:lang w:val="en-US"/>
        </w:rPr>
        <w:t xml:space="preserve"> Cochlear implant Group of India Conference</w:t>
      </w:r>
      <w:r w:rsidR="00CB1203">
        <w:rPr>
          <w:rFonts w:ascii="Book Antiqua" w:eastAsia="Times New Roman" w:hAnsi="Book Antiqua"/>
          <w:sz w:val="24"/>
          <w:szCs w:val="24"/>
          <w:lang w:val="en-US"/>
        </w:rPr>
        <w:t>, Bengaluru</w:t>
      </w:r>
      <w:r w:rsidRPr="005D17EA">
        <w:rPr>
          <w:rFonts w:ascii="Book Antiqua" w:eastAsia="Times New Roman" w:hAnsi="Book Antiqua"/>
          <w:sz w:val="24"/>
          <w:szCs w:val="24"/>
          <w:lang w:val="en-US"/>
        </w:rPr>
        <w:t>.</w:t>
      </w:r>
    </w:p>
    <w:p w14:paraId="6B2E02D7" w14:textId="77777777" w:rsidR="00CB1203" w:rsidRPr="00CB1203" w:rsidRDefault="00CB1203" w:rsidP="00CB1203">
      <w:pPr>
        <w:pStyle w:val="ListParagraph"/>
        <w:shd w:val="clear" w:color="auto" w:fill="FFFFFF"/>
        <w:spacing w:after="75"/>
        <w:ind w:left="502"/>
        <w:jc w:val="both"/>
        <w:rPr>
          <w:rFonts w:ascii="Book Antiqua" w:hAnsi="Book Antiqua"/>
          <w:sz w:val="24"/>
          <w:szCs w:val="24"/>
          <w:lang w:val="en-US"/>
        </w:rPr>
      </w:pPr>
    </w:p>
    <w:p w14:paraId="4DB0B0B0" w14:textId="32A19E49"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lang w:val="en-US"/>
        </w:rPr>
        <w:t>Lokwani</w:t>
      </w:r>
      <w:proofErr w:type="spellEnd"/>
      <w:r w:rsidRPr="005D17EA">
        <w:rPr>
          <w:rFonts w:ascii="Book Antiqua" w:eastAsia="Times New Roman" w:hAnsi="Book Antiqua"/>
          <w:sz w:val="24"/>
          <w:szCs w:val="24"/>
          <w:lang w:val="en-US"/>
        </w:rPr>
        <w:t xml:space="preserve">, P. &amp; Nisha, K.V. (2021). </w:t>
      </w:r>
      <w:r w:rsidRPr="005D17EA">
        <w:rPr>
          <w:rFonts w:ascii="Book Antiqua" w:eastAsia="Times New Roman" w:hAnsi="Book Antiqua"/>
          <w:i/>
          <w:sz w:val="24"/>
          <w:szCs w:val="24"/>
          <w:lang w:val="en-US" w:eastAsia="en-IN"/>
        </w:rPr>
        <w:t xml:space="preserve">Consequences of varying onset of </w:t>
      </w:r>
      <w:r w:rsidR="00931DBD" w:rsidRPr="005D17EA">
        <w:rPr>
          <w:rFonts w:ascii="Book Antiqua" w:eastAsia="Times New Roman" w:hAnsi="Book Antiqua"/>
          <w:i/>
          <w:sz w:val="24"/>
          <w:szCs w:val="24"/>
          <w:lang w:val="en-US" w:eastAsia="en-IN"/>
        </w:rPr>
        <w:t>auditory neuropathy spectrum disorder on acoustical and perceptual quality of voice</w:t>
      </w:r>
      <w:r w:rsidRPr="005D17EA">
        <w:rPr>
          <w:rFonts w:ascii="Book Antiqua" w:eastAsia="Times New Roman" w:hAnsi="Book Antiqua"/>
          <w:i/>
          <w:sz w:val="24"/>
          <w:szCs w:val="24"/>
          <w:lang w:val="en-US" w:eastAsia="en-IN"/>
        </w:rPr>
        <w:t xml:space="preserve">.  </w:t>
      </w:r>
      <w:r w:rsidRPr="005D17EA">
        <w:rPr>
          <w:rFonts w:ascii="Book Antiqua" w:eastAsia="Times New Roman" w:hAnsi="Book Antiqua"/>
          <w:iCs/>
          <w:sz w:val="24"/>
          <w:szCs w:val="24"/>
          <w:lang w:val="en-US" w:eastAsia="en-IN"/>
        </w:rPr>
        <w:t xml:space="preserve">Paper presented </w:t>
      </w:r>
      <w:r w:rsidRPr="005D17EA">
        <w:rPr>
          <w:rFonts w:ascii="Book Antiqua" w:eastAsia="Times New Roman" w:hAnsi="Book Antiqua"/>
          <w:sz w:val="24"/>
          <w:szCs w:val="24"/>
          <w:lang w:val="en-US" w:eastAsia="en-IN"/>
        </w:rPr>
        <w:t xml:space="preserve">at the </w:t>
      </w:r>
      <w:r w:rsidRPr="005D17EA">
        <w:rPr>
          <w:rFonts w:ascii="Book Antiqua" w:eastAsia="Times New Roman" w:hAnsi="Book Antiqua"/>
          <w:sz w:val="24"/>
          <w:szCs w:val="24"/>
          <w:lang w:val="en-US"/>
        </w:rPr>
        <w:t>1</w:t>
      </w:r>
      <w:r w:rsidRPr="005D17EA">
        <w:rPr>
          <w:rFonts w:ascii="Book Antiqua" w:eastAsia="Times New Roman" w:hAnsi="Book Antiqua"/>
          <w:sz w:val="24"/>
          <w:szCs w:val="24"/>
          <w:vertAlign w:val="superscript"/>
          <w:lang w:val="en-US"/>
        </w:rPr>
        <w:t>st</w:t>
      </w:r>
      <w:r w:rsidRPr="005D17EA">
        <w:rPr>
          <w:rFonts w:ascii="Book Antiqua" w:eastAsia="Times New Roman" w:hAnsi="Book Antiqua"/>
          <w:sz w:val="24"/>
          <w:szCs w:val="24"/>
          <w:lang w:val="en-US"/>
        </w:rPr>
        <w:t xml:space="preserve"> AIISH Audiology Convention, Mysuru.</w:t>
      </w:r>
    </w:p>
    <w:p w14:paraId="630E9459" w14:textId="77777777" w:rsidR="004C7F2D" w:rsidRPr="004C7F2D" w:rsidRDefault="004C7F2D" w:rsidP="004C7F2D">
      <w:pPr>
        <w:pStyle w:val="ListParagraph"/>
        <w:shd w:val="clear" w:color="auto" w:fill="FFFFFF"/>
        <w:spacing w:after="75"/>
        <w:ind w:left="502"/>
        <w:jc w:val="both"/>
        <w:rPr>
          <w:rFonts w:ascii="Book Antiqua" w:hAnsi="Book Antiqua"/>
          <w:sz w:val="24"/>
          <w:szCs w:val="24"/>
          <w:lang w:val="en-US"/>
        </w:rPr>
      </w:pPr>
    </w:p>
    <w:p w14:paraId="60B3A462" w14:textId="1F87A494" w:rsidR="007E3C93" w:rsidRPr="007E3C93" w:rsidRDefault="007E3C93" w:rsidP="00302507">
      <w:pPr>
        <w:pStyle w:val="ListParagraph"/>
        <w:numPr>
          <w:ilvl w:val="0"/>
          <w:numId w:val="9"/>
        </w:numPr>
        <w:shd w:val="clear" w:color="auto" w:fill="FFFFFF"/>
        <w:spacing w:after="75"/>
        <w:jc w:val="both"/>
        <w:rPr>
          <w:rFonts w:ascii="Book Antiqua" w:hAnsi="Book Antiqua"/>
          <w:sz w:val="24"/>
          <w:szCs w:val="24"/>
          <w:lang w:val="en-US"/>
        </w:rPr>
      </w:pPr>
      <w:r w:rsidRPr="007E3C93">
        <w:rPr>
          <w:rFonts w:ascii="Book Antiqua" w:eastAsia="Times New Roman" w:hAnsi="Book Antiqua"/>
          <w:sz w:val="24"/>
          <w:szCs w:val="24"/>
        </w:rPr>
        <w:t>Malavika P., Gayathri K., Nisha KV.</w:t>
      </w:r>
      <w:r>
        <w:rPr>
          <w:rFonts w:ascii="Book Antiqua" w:eastAsia="Times New Roman" w:hAnsi="Book Antiqua"/>
          <w:sz w:val="24"/>
          <w:szCs w:val="24"/>
        </w:rPr>
        <w:t xml:space="preserve"> &amp; </w:t>
      </w:r>
      <w:r w:rsidRPr="007E3C93">
        <w:rPr>
          <w:rFonts w:ascii="Book Antiqua" w:eastAsia="Times New Roman" w:hAnsi="Book Antiqua"/>
          <w:sz w:val="24"/>
          <w:szCs w:val="24"/>
        </w:rPr>
        <w:t>Prashanth Prabhu</w:t>
      </w:r>
      <w:r>
        <w:rPr>
          <w:rFonts w:ascii="Book Antiqua" w:eastAsia="Times New Roman" w:hAnsi="Book Antiqua"/>
          <w:sz w:val="24"/>
          <w:szCs w:val="24"/>
        </w:rPr>
        <w:t xml:space="preserve">, </w:t>
      </w:r>
      <w:r w:rsidRPr="007E3C93">
        <w:rPr>
          <w:rFonts w:ascii="Book Antiqua" w:eastAsia="Times New Roman" w:hAnsi="Book Antiqua"/>
          <w:sz w:val="24"/>
          <w:szCs w:val="24"/>
        </w:rPr>
        <w:t>P</w:t>
      </w:r>
      <w:r>
        <w:rPr>
          <w:rFonts w:ascii="Book Antiqua" w:eastAsia="Times New Roman" w:hAnsi="Book Antiqua"/>
          <w:sz w:val="24"/>
          <w:szCs w:val="24"/>
        </w:rPr>
        <w:t>.</w:t>
      </w:r>
      <w:r w:rsidRPr="007E3C93">
        <w:rPr>
          <w:rFonts w:ascii="Book Antiqua" w:eastAsia="Times New Roman" w:hAnsi="Book Antiqua"/>
          <w:sz w:val="24"/>
          <w:szCs w:val="24"/>
        </w:rPr>
        <w:t xml:space="preserve"> (2022).</w:t>
      </w:r>
      <w:r>
        <w:rPr>
          <w:rFonts w:ascii="Book Antiqua" w:eastAsia="Times New Roman" w:hAnsi="Book Antiqua"/>
          <w:sz w:val="24"/>
          <w:szCs w:val="24"/>
        </w:rPr>
        <w:t xml:space="preserve"> </w:t>
      </w:r>
      <w:r w:rsidRPr="007E3C93">
        <w:rPr>
          <w:rFonts w:ascii="Book Antiqua" w:eastAsia="Times New Roman" w:hAnsi="Book Antiqua"/>
          <w:i/>
          <w:sz w:val="24"/>
          <w:szCs w:val="24"/>
        </w:rPr>
        <w:t xml:space="preserve">Parental stress in caregivers/Parents of </w:t>
      </w:r>
      <w:proofErr w:type="gramStart"/>
      <w:r w:rsidRPr="007E3C93">
        <w:rPr>
          <w:rFonts w:ascii="Book Antiqua" w:eastAsia="Times New Roman" w:hAnsi="Book Antiqua"/>
          <w:i/>
          <w:sz w:val="24"/>
          <w:szCs w:val="24"/>
        </w:rPr>
        <w:t>hearing impaired</w:t>
      </w:r>
      <w:proofErr w:type="gramEnd"/>
      <w:r w:rsidRPr="007E3C93">
        <w:rPr>
          <w:rFonts w:ascii="Book Antiqua" w:eastAsia="Times New Roman" w:hAnsi="Book Antiqua"/>
          <w:i/>
          <w:sz w:val="24"/>
          <w:szCs w:val="24"/>
        </w:rPr>
        <w:t xml:space="preserve"> children: An exploratory study using ICF classification</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at the </w:t>
      </w:r>
      <w:r w:rsidRPr="007E3C93">
        <w:rPr>
          <w:rFonts w:ascii="Book Antiqua" w:eastAsia="Times New Roman" w:hAnsi="Book Antiqua"/>
          <w:sz w:val="24"/>
          <w:szCs w:val="24"/>
        </w:rPr>
        <w:t>53</w:t>
      </w:r>
      <w:r w:rsidRPr="007E3C93">
        <w:rPr>
          <w:rFonts w:ascii="Book Antiqua" w:eastAsia="Times New Roman" w:hAnsi="Book Antiqua"/>
          <w:sz w:val="24"/>
          <w:szCs w:val="24"/>
          <w:vertAlign w:val="superscript"/>
        </w:rPr>
        <w:t>rd</w:t>
      </w:r>
      <w:r w:rsidRPr="007E3C93">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66B63BC9" w14:textId="77777777" w:rsidR="007E3C93" w:rsidRPr="007E3C93" w:rsidRDefault="007E3C93" w:rsidP="007E3C93">
      <w:pPr>
        <w:pStyle w:val="ListParagraph"/>
        <w:rPr>
          <w:rFonts w:ascii="Book Antiqua" w:hAnsi="Book Antiqua"/>
          <w:color w:val="000000"/>
          <w:sz w:val="24"/>
          <w:szCs w:val="24"/>
          <w:lang w:bidi="hi-IN"/>
        </w:rPr>
      </w:pPr>
    </w:p>
    <w:p w14:paraId="18388481" w14:textId="56944A23"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color w:val="000000"/>
          <w:sz w:val="24"/>
          <w:szCs w:val="24"/>
          <w:lang w:bidi="hi-IN"/>
        </w:rPr>
        <w:t xml:space="preserve">Manohar, N. (2021). </w:t>
      </w:r>
      <w:r w:rsidRPr="005D17EA">
        <w:rPr>
          <w:rFonts w:ascii="Book Antiqua" w:hAnsi="Book Antiqua"/>
          <w:i/>
          <w:iCs/>
          <w:color w:val="000000"/>
          <w:sz w:val="24"/>
          <w:szCs w:val="24"/>
          <w:lang w:bidi="hi-IN"/>
        </w:rPr>
        <w:t>Efficiency of computerized trainings for Kannada speaking children with hearing impairment</w:t>
      </w:r>
      <w:r w:rsidRPr="005D17EA">
        <w:rPr>
          <w:rFonts w:ascii="Book Antiqua" w:hAnsi="Book Antiqua"/>
          <w:color w:val="000000"/>
          <w:sz w:val="24"/>
          <w:szCs w:val="24"/>
          <w:lang w:bidi="hi-IN"/>
        </w:rPr>
        <w:t xml:space="preserve">. Paper presented at </w:t>
      </w:r>
      <w:r w:rsidR="00356C0B">
        <w:rPr>
          <w:rFonts w:ascii="Book Antiqua" w:hAnsi="Book Antiqua"/>
          <w:color w:val="000000"/>
          <w:sz w:val="24"/>
          <w:szCs w:val="24"/>
          <w:lang w:bidi="hi-IN"/>
        </w:rPr>
        <w:t xml:space="preserve">the </w:t>
      </w:r>
      <w:r w:rsidRPr="005D17EA">
        <w:rPr>
          <w:rFonts w:ascii="Book Antiqua" w:hAnsi="Book Antiqua"/>
          <w:color w:val="000000"/>
          <w:sz w:val="24"/>
          <w:szCs w:val="24"/>
          <w:lang w:bidi="hi-IN"/>
        </w:rPr>
        <w:t xml:space="preserve">Kannada </w:t>
      </w:r>
      <w:proofErr w:type="spellStart"/>
      <w:r w:rsidRPr="005D17EA">
        <w:rPr>
          <w:rFonts w:ascii="Book Antiqua" w:hAnsi="Book Antiqua"/>
          <w:color w:val="000000"/>
          <w:sz w:val="24"/>
          <w:szCs w:val="24"/>
          <w:lang w:bidi="hi-IN"/>
        </w:rPr>
        <w:t>Vignana</w:t>
      </w:r>
      <w:proofErr w:type="spellEnd"/>
      <w:r w:rsidRPr="005D17EA">
        <w:rPr>
          <w:rFonts w:ascii="Book Antiqua" w:hAnsi="Book Antiqua"/>
          <w:color w:val="000000"/>
          <w:sz w:val="24"/>
          <w:szCs w:val="24"/>
          <w:lang w:bidi="hi-IN"/>
        </w:rPr>
        <w:t xml:space="preserve"> </w:t>
      </w:r>
      <w:proofErr w:type="spellStart"/>
      <w:r w:rsidRPr="005D17EA">
        <w:rPr>
          <w:rFonts w:ascii="Book Antiqua" w:hAnsi="Book Antiqua"/>
          <w:color w:val="000000"/>
          <w:sz w:val="24"/>
          <w:szCs w:val="24"/>
          <w:lang w:bidi="hi-IN"/>
        </w:rPr>
        <w:t>Sammelana</w:t>
      </w:r>
      <w:proofErr w:type="spellEnd"/>
      <w:r w:rsidRPr="005D17EA">
        <w:rPr>
          <w:rFonts w:ascii="Book Antiqua" w:hAnsi="Book Antiqua"/>
          <w:color w:val="000000"/>
          <w:sz w:val="24"/>
          <w:szCs w:val="24"/>
          <w:lang w:bidi="hi-IN"/>
        </w:rPr>
        <w:t>, Mangalore.</w:t>
      </w:r>
    </w:p>
    <w:p w14:paraId="67061DD9" w14:textId="77777777" w:rsidR="003B76E6" w:rsidRPr="00CC4DB2" w:rsidRDefault="003B76E6" w:rsidP="005D17EA">
      <w:pPr>
        <w:pStyle w:val="ListParagraph"/>
        <w:rPr>
          <w:rFonts w:ascii="Book Antiqua" w:hAnsi="Book Antiqua"/>
          <w:sz w:val="2"/>
          <w:szCs w:val="2"/>
          <w:lang w:val="en-US"/>
        </w:rPr>
      </w:pPr>
    </w:p>
    <w:p w14:paraId="64149BCF" w14:textId="77777777" w:rsidR="00CC4DB2" w:rsidRPr="00CC4DB2" w:rsidRDefault="00CC4DB2" w:rsidP="00CC4DB2">
      <w:pPr>
        <w:pStyle w:val="ListParagraph"/>
        <w:rPr>
          <w:rStyle w:val="text3"/>
          <w:rFonts w:ascii="Book Antiqua" w:hAnsi="Book Antiqua"/>
          <w:bCs/>
          <w:color w:val="000000"/>
          <w:sz w:val="24"/>
          <w:szCs w:val="24"/>
          <w:shd w:val="clear" w:color="auto" w:fill="FFFFFF"/>
        </w:rPr>
      </w:pPr>
    </w:p>
    <w:p w14:paraId="7153673E" w14:textId="27C19286" w:rsidR="00CC4DB2" w:rsidRPr="000C127B" w:rsidRDefault="00CC4DB2" w:rsidP="00302507">
      <w:pPr>
        <w:pStyle w:val="ListParagraph"/>
        <w:numPr>
          <w:ilvl w:val="0"/>
          <w:numId w:val="9"/>
        </w:numPr>
        <w:jc w:val="both"/>
        <w:rPr>
          <w:rFonts w:ascii="Book Antiqua" w:hAnsi="Book Antiqua"/>
          <w:sz w:val="24"/>
          <w:szCs w:val="24"/>
          <w:bdr w:val="none" w:sz="0" w:space="0" w:color="auto" w:frame="1"/>
        </w:rPr>
      </w:pPr>
      <w:proofErr w:type="spellStart"/>
      <w:r w:rsidRPr="00CC4DB2">
        <w:rPr>
          <w:rStyle w:val="text3"/>
          <w:rFonts w:ascii="Book Antiqua" w:hAnsi="Book Antiqua"/>
          <w:bCs/>
          <w:color w:val="000000"/>
          <w:sz w:val="24"/>
          <w:szCs w:val="24"/>
          <w:shd w:val="clear" w:color="auto" w:fill="FFFFFF"/>
        </w:rPr>
        <w:t>Manasa</w:t>
      </w:r>
      <w:proofErr w:type="spellEnd"/>
      <w:r w:rsidRPr="00CC4DB2">
        <w:rPr>
          <w:rStyle w:val="text3"/>
          <w:rFonts w:ascii="Book Antiqua" w:hAnsi="Book Antiqua"/>
          <w:bCs/>
          <w:color w:val="000000"/>
          <w:sz w:val="24"/>
          <w:szCs w:val="24"/>
          <w:shd w:val="clear" w:color="auto" w:fill="FFFFFF"/>
        </w:rPr>
        <w:t xml:space="preserve">, A.S., &amp; Sangeetha, M. (2022). </w:t>
      </w:r>
      <w:r w:rsidRPr="00CC4DB2">
        <w:rPr>
          <w:rStyle w:val="text3"/>
          <w:rFonts w:ascii="Book Antiqua" w:hAnsi="Book Antiqua"/>
          <w:bCs/>
          <w:i/>
          <w:iCs/>
          <w:color w:val="000000"/>
          <w:sz w:val="24"/>
          <w:szCs w:val="24"/>
          <w:shd w:val="clear" w:color="auto" w:fill="FFFFFF"/>
        </w:rPr>
        <w:t>Treatment outcome of group therapy project in adults who stutter using computerized therapy material</w:t>
      </w:r>
      <w:r w:rsidRPr="00CC4DB2">
        <w:rPr>
          <w:rStyle w:val="text3"/>
          <w:rFonts w:ascii="Book Antiqua" w:hAnsi="Book Antiqua"/>
          <w:bCs/>
          <w:color w:val="000000"/>
          <w:sz w:val="24"/>
          <w:szCs w:val="24"/>
          <w:shd w:val="clear" w:color="auto" w:fill="FFFFFF"/>
        </w:rPr>
        <w:t xml:space="preserve">. </w:t>
      </w:r>
      <w:r w:rsidRPr="000C127B">
        <w:rPr>
          <w:rFonts w:ascii="Book Antiqua" w:hAnsi="Book Antiqua"/>
          <w:sz w:val="24"/>
          <w:szCs w:val="24"/>
          <w:bdr w:val="none" w:sz="0" w:space="0" w:color="auto" w:frame="1"/>
        </w:rPr>
        <w:t>Paper presented at the 53</w:t>
      </w:r>
      <w:r w:rsidRPr="000C127B">
        <w:rPr>
          <w:rFonts w:ascii="Book Antiqua" w:hAnsi="Book Antiqua"/>
          <w:sz w:val="24"/>
          <w:szCs w:val="24"/>
          <w:bdr w:val="none" w:sz="0" w:space="0" w:color="auto" w:frame="1"/>
          <w:vertAlign w:val="superscript"/>
        </w:rPr>
        <w:t>rd</w:t>
      </w:r>
      <w:r w:rsidRPr="000C127B">
        <w:rPr>
          <w:rFonts w:ascii="Book Antiqua" w:hAnsi="Book Antiqua"/>
          <w:sz w:val="24"/>
          <w:szCs w:val="24"/>
          <w:bdr w:val="none" w:sz="0" w:space="0" w:color="auto" w:frame="1"/>
        </w:rPr>
        <w:t> ISHACON held at AIISH, Mysuru. </w:t>
      </w:r>
    </w:p>
    <w:p w14:paraId="1686427B" w14:textId="77777777" w:rsidR="00CC4DB2" w:rsidRPr="00CC4DB2" w:rsidRDefault="00CC4DB2" w:rsidP="00CC4DB2">
      <w:pPr>
        <w:pStyle w:val="ListParagraph"/>
        <w:ind w:left="502"/>
        <w:jc w:val="both"/>
        <w:rPr>
          <w:rFonts w:ascii="Book Antiqua" w:hAnsi="Book Antiqua"/>
          <w:iCs/>
          <w:color w:val="000000"/>
          <w:sz w:val="24"/>
          <w:szCs w:val="24"/>
        </w:rPr>
      </w:pPr>
    </w:p>
    <w:p w14:paraId="598B6A33" w14:textId="07425367" w:rsidR="00353A37" w:rsidRPr="00353A37" w:rsidRDefault="00353A37" w:rsidP="00302507">
      <w:pPr>
        <w:pStyle w:val="ListParagraph"/>
        <w:numPr>
          <w:ilvl w:val="0"/>
          <w:numId w:val="9"/>
        </w:numPr>
        <w:jc w:val="both"/>
        <w:rPr>
          <w:rFonts w:ascii="Book Antiqua" w:hAnsi="Book Antiqua"/>
          <w:iCs/>
          <w:color w:val="000000"/>
          <w:sz w:val="24"/>
          <w:szCs w:val="24"/>
        </w:rPr>
      </w:pPr>
      <w:r w:rsidRPr="00353A37">
        <w:rPr>
          <w:rFonts w:ascii="Book Antiqua" w:hAnsi="Book Antiqua"/>
          <w:color w:val="000000"/>
          <w:sz w:val="24"/>
          <w:szCs w:val="24"/>
          <w:bdr w:val="none" w:sz="0" w:space="0" w:color="auto" w:frame="1"/>
        </w:rPr>
        <w:lastRenderedPageBreak/>
        <w:t>Mayuri Rao, Simran</w:t>
      </w:r>
      <w:r>
        <w:rPr>
          <w:rFonts w:ascii="Book Antiqua" w:hAnsi="Book Antiqua"/>
          <w:color w:val="000000"/>
          <w:sz w:val="24"/>
          <w:szCs w:val="24"/>
          <w:bdr w:val="none" w:sz="0" w:space="0" w:color="auto" w:frame="1"/>
        </w:rPr>
        <w:t xml:space="preserve"> </w:t>
      </w:r>
      <w:r w:rsidRPr="00353A37">
        <w:rPr>
          <w:rFonts w:ascii="Book Antiqua" w:hAnsi="Book Antiqua"/>
          <w:color w:val="000000"/>
          <w:sz w:val="24"/>
          <w:szCs w:val="24"/>
          <w:bdr w:val="none" w:sz="0" w:space="0" w:color="auto" w:frame="1"/>
        </w:rPr>
        <w:t>Banga, Usha</w:t>
      </w:r>
      <w:r>
        <w:rPr>
          <w:rFonts w:ascii="Book Antiqua" w:hAnsi="Book Antiqua"/>
          <w:color w:val="000000"/>
          <w:sz w:val="24"/>
          <w:szCs w:val="24"/>
          <w:bdr w:val="none" w:sz="0" w:space="0" w:color="auto" w:frame="1"/>
        </w:rPr>
        <w:t xml:space="preserve"> </w:t>
      </w:r>
      <w:r w:rsidRPr="00353A37">
        <w:rPr>
          <w:rFonts w:ascii="Book Antiqua" w:hAnsi="Book Antiqua"/>
          <w:color w:val="000000"/>
          <w:sz w:val="24"/>
          <w:szCs w:val="24"/>
          <w:bdr w:val="none" w:sz="0" w:space="0" w:color="auto" w:frame="1"/>
        </w:rPr>
        <w:t xml:space="preserve">Devadas, &amp; Santosh </w:t>
      </w:r>
      <w:proofErr w:type="spellStart"/>
      <w:r w:rsidRPr="00353A37">
        <w:rPr>
          <w:rFonts w:ascii="Book Antiqua" w:hAnsi="Book Antiqua"/>
          <w:color w:val="000000"/>
          <w:sz w:val="24"/>
          <w:szCs w:val="24"/>
          <w:bdr w:val="none" w:sz="0" w:space="0" w:color="auto" w:frame="1"/>
        </w:rPr>
        <w:t>Maruthy</w:t>
      </w:r>
      <w:proofErr w:type="spellEnd"/>
      <w:r w:rsidRPr="00353A37">
        <w:rPr>
          <w:rFonts w:ascii="Book Antiqua" w:hAnsi="Book Antiqua"/>
          <w:color w:val="000000"/>
          <w:sz w:val="24"/>
          <w:szCs w:val="24"/>
          <w:bdr w:val="none" w:sz="0" w:space="0" w:color="auto" w:frame="1"/>
        </w:rPr>
        <w:t>. </w:t>
      </w:r>
      <w:r>
        <w:rPr>
          <w:rFonts w:ascii="Book Antiqua" w:hAnsi="Book Antiqua"/>
          <w:color w:val="000000"/>
          <w:sz w:val="24"/>
          <w:szCs w:val="24"/>
          <w:bdr w:val="none" w:sz="0" w:space="0" w:color="auto" w:frame="1"/>
        </w:rPr>
        <w:t xml:space="preserve"> </w:t>
      </w:r>
      <w:r w:rsidRPr="00E13CD1">
        <w:rPr>
          <w:rFonts w:ascii="Book Antiqua" w:hAnsi="Book Antiqua"/>
          <w:i/>
          <w:iCs/>
          <w:color w:val="000000"/>
          <w:sz w:val="24"/>
          <w:szCs w:val="24"/>
          <w:bdr w:val="none" w:sz="0" w:space="0" w:color="auto" w:frame="1"/>
        </w:rPr>
        <w:t>Carnatic Classical Singers'</w:t>
      </w:r>
      <w:r w:rsidR="00E13CD1" w:rsidRPr="00E13CD1">
        <w:rPr>
          <w:rFonts w:ascii="Book Antiqua" w:hAnsi="Book Antiqua"/>
          <w:i/>
          <w:iCs/>
          <w:color w:val="000000"/>
          <w:sz w:val="24"/>
          <w:szCs w:val="24"/>
          <w:bdr w:val="none" w:sz="0" w:space="0" w:color="auto" w:frame="1"/>
        </w:rPr>
        <w:t xml:space="preserve"> </w:t>
      </w:r>
      <w:r w:rsidRPr="00E13CD1">
        <w:rPr>
          <w:rFonts w:ascii="Book Antiqua" w:hAnsi="Book Antiqua"/>
          <w:i/>
          <w:iCs/>
          <w:color w:val="000000"/>
          <w:sz w:val="24"/>
          <w:szCs w:val="24"/>
          <w:bdr w:val="none" w:sz="0" w:space="0" w:color="auto" w:frame="1"/>
        </w:rPr>
        <w:t xml:space="preserve">interest and Knowledge Levels of Vocal Function and Dysfunction: A </w:t>
      </w:r>
      <w:proofErr w:type="spellStart"/>
      <w:r w:rsidRPr="00E13CD1">
        <w:rPr>
          <w:rFonts w:ascii="Book Antiqua" w:hAnsi="Book Antiqua"/>
          <w:i/>
          <w:iCs/>
          <w:color w:val="000000"/>
          <w:sz w:val="24"/>
          <w:szCs w:val="24"/>
          <w:bdr w:val="none" w:sz="0" w:space="0" w:color="auto" w:frame="1"/>
        </w:rPr>
        <w:t>Crosss</w:t>
      </w:r>
      <w:proofErr w:type="spellEnd"/>
      <w:r w:rsidRPr="00E13CD1">
        <w:rPr>
          <w:rFonts w:ascii="Book Antiqua" w:hAnsi="Book Antiqua"/>
          <w:i/>
          <w:iCs/>
          <w:color w:val="000000"/>
          <w:sz w:val="24"/>
          <w:szCs w:val="24"/>
          <w:bdr w:val="none" w:sz="0" w:space="0" w:color="auto" w:frame="1"/>
        </w:rPr>
        <w:t>-sectional Survey</w:t>
      </w:r>
      <w:r w:rsidRPr="00353A37">
        <w:rPr>
          <w:rFonts w:ascii="Book Antiqua" w:hAnsi="Book Antiqua"/>
          <w:color w:val="000000"/>
          <w:sz w:val="24"/>
          <w:szCs w:val="24"/>
          <w:bdr w:val="none" w:sz="0" w:space="0" w:color="auto" w:frame="1"/>
        </w:rPr>
        <w:t xml:space="preserve">. Paper </w:t>
      </w:r>
      <w:r>
        <w:rPr>
          <w:rFonts w:ascii="Book Antiqua" w:hAnsi="Book Antiqua"/>
          <w:color w:val="000000"/>
          <w:sz w:val="24"/>
          <w:szCs w:val="24"/>
          <w:bdr w:val="none" w:sz="0" w:space="0" w:color="auto" w:frame="1"/>
        </w:rPr>
        <w:t>p</w:t>
      </w:r>
      <w:r w:rsidRPr="00353A37">
        <w:rPr>
          <w:rFonts w:ascii="Book Antiqua" w:hAnsi="Book Antiqua"/>
          <w:color w:val="000000"/>
          <w:sz w:val="24"/>
          <w:szCs w:val="24"/>
          <w:bdr w:val="none" w:sz="0" w:space="0" w:color="auto" w:frame="1"/>
        </w:rPr>
        <w:t xml:space="preserve">resented </w:t>
      </w:r>
      <w:r>
        <w:rPr>
          <w:rFonts w:ascii="Book Antiqua" w:hAnsi="Book Antiqua"/>
          <w:color w:val="000000"/>
          <w:sz w:val="24"/>
          <w:szCs w:val="24"/>
          <w:bdr w:val="none" w:sz="0" w:space="0" w:color="auto" w:frame="1"/>
        </w:rPr>
        <w:t xml:space="preserve">through virtual mode </w:t>
      </w:r>
      <w:r w:rsidRPr="00353A37">
        <w:rPr>
          <w:rFonts w:ascii="Book Antiqua" w:hAnsi="Book Antiqua"/>
          <w:color w:val="000000"/>
          <w:sz w:val="24"/>
          <w:szCs w:val="24"/>
          <w:bdr w:val="none" w:sz="0" w:space="0" w:color="auto" w:frame="1"/>
        </w:rPr>
        <w:t xml:space="preserve">at the International Symposium on Frontiers of Research in Speech and Music, </w:t>
      </w:r>
      <w:r w:rsidR="00155CC3">
        <w:rPr>
          <w:rFonts w:ascii="Book Antiqua" w:hAnsi="Book Antiqua"/>
          <w:color w:val="000000"/>
          <w:sz w:val="24"/>
          <w:szCs w:val="24"/>
          <w:bdr w:val="none" w:sz="0" w:space="0" w:color="auto" w:frame="1"/>
        </w:rPr>
        <w:t>Pune.</w:t>
      </w:r>
    </w:p>
    <w:p w14:paraId="78E6ED02" w14:textId="5535FE38" w:rsidR="00353A37" w:rsidRPr="00353A37" w:rsidRDefault="00353A37" w:rsidP="00353A37">
      <w:pPr>
        <w:pStyle w:val="ListParagraph"/>
        <w:rPr>
          <w:rFonts w:ascii="Book Antiqua" w:eastAsia="Times New Roman" w:hAnsi="Book Antiqua"/>
          <w:sz w:val="24"/>
          <w:szCs w:val="24"/>
        </w:rPr>
      </w:pPr>
    </w:p>
    <w:p w14:paraId="24E7ADE0" w14:textId="0216EBBE"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rPr>
        <w:t xml:space="preserve">Megha, &amp; Jawahar Antony, P., (2021). </w:t>
      </w:r>
      <w:r w:rsidRPr="005D17EA">
        <w:rPr>
          <w:rFonts w:ascii="Book Antiqua" w:eastAsia="Times New Roman" w:hAnsi="Book Antiqua"/>
          <w:i/>
          <w:iCs/>
          <w:sz w:val="24"/>
          <w:szCs w:val="24"/>
        </w:rPr>
        <w:t>Pr</w:t>
      </w:r>
      <w:r w:rsidRPr="005D17EA">
        <w:rPr>
          <w:rFonts w:ascii="Book Antiqua" w:eastAsia="Times New Roman" w:hAnsi="Book Antiqua"/>
          <w:i/>
          <w:sz w:val="24"/>
          <w:szCs w:val="24"/>
        </w:rPr>
        <w:t>ofile of Audiological assessment for cochlear implant candidacy in children in India</w:t>
      </w:r>
      <w:r w:rsidRPr="005D17EA">
        <w:rPr>
          <w:rFonts w:ascii="Book Antiqua" w:eastAsia="Times New Roman" w:hAnsi="Book Antiqua"/>
          <w:sz w:val="24"/>
          <w:szCs w:val="24"/>
        </w:rPr>
        <w:t>. Paper presented at the 18</w:t>
      </w:r>
      <w:r w:rsidRPr="005D17EA">
        <w:rPr>
          <w:rFonts w:ascii="Book Antiqua" w:eastAsia="Times New Roman" w:hAnsi="Book Antiqua"/>
          <w:sz w:val="24"/>
          <w:szCs w:val="24"/>
          <w:vertAlign w:val="superscript"/>
        </w:rPr>
        <w:t>th</w:t>
      </w:r>
      <w:r w:rsidRPr="005D17EA">
        <w:rPr>
          <w:rFonts w:ascii="Book Antiqua" w:eastAsia="Times New Roman" w:hAnsi="Book Antiqua"/>
          <w:sz w:val="24"/>
          <w:szCs w:val="24"/>
        </w:rPr>
        <w:t xml:space="preserve"> Cochlear implant Group of India Conference</w:t>
      </w:r>
      <w:r w:rsidR="00931DBD">
        <w:rPr>
          <w:rFonts w:ascii="Book Antiqua" w:eastAsia="Times New Roman" w:hAnsi="Book Antiqua"/>
          <w:sz w:val="24"/>
          <w:szCs w:val="24"/>
        </w:rPr>
        <w:t>, Bengaluru</w:t>
      </w:r>
      <w:r w:rsidRPr="005D17EA">
        <w:rPr>
          <w:rFonts w:ascii="Book Antiqua" w:eastAsia="Times New Roman" w:hAnsi="Book Antiqua"/>
          <w:sz w:val="24"/>
          <w:szCs w:val="24"/>
        </w:rPr>
        <w:t>.</w:t>
      </w:r>
    </w:p>
    <w:p w14:paraId="0618E6BF" w14:textId="77777777" w:rsidR="003B76E6" w:rsidRPr="005D17EA" w:rsidRDefault="003B76E6" w:rsidP="005D17EA">
      <w:pPr>
        <w:pStyle w:val="ListParagraph"/>
        <w:rPr>
          <w:rFonts w:ascii="Book Antiqua" w:hAnsi="Book Antiqua"/>
          <w:sz w:val="24"/>
          <w:szCs w:val="24"/>
          <w:lang w:val="en-US"/>
        </w:rPr>
      </w:pPr>
    </w:p>
    <w:p w14:paraId="2FA0C4D6" w14:textId="08B808D0" w:rsidR="00365402" w:rsidRPr="00ED094E" w:rsidRDefault="00365402" w:rsidP="00302507">
      <w:pPr>
        <w:pStyle w:val="ListParagraph"/>
        <w:numPr>
          <w:ilvl w:val="0"/>
          <w:numId w:val="9"/>
        </w:numPr>
        <w:shd w:val="clear" w:color="auto" w:fill="FFFFFF"/>
        <w:spacing w:after="75"/>
        <w:jc w:val="both"/>
        <w:rPr>
          <w:rFonts w:ascii="Book Antiqua" w:hAnsi="Book Antiqua"/>
          <w:sz w:val="24"/>
          <w:szCs w:val="24"/>
          <w:lang w:val="en-US"/>
        </w:rPr>
      </w:pPr>
      <w:r w:rsidRPr="00ED094E">
        <w:rPr>
          <w:rFonts w:ascii="Book Antiqua" w:eastAsia="Times New Roman" w:hAnsi="Book Antiqua"/>
          <w:bCs/>
          <w:sz w:val="24"/>
          <w:szCs w:val="24"/>
        </w:rPr>
        <w:t xml:space="preserve">Muthu Karthik, L., </w:t>
      </w:r>
      <w:proofErr w:type="spellStart"/>
      <w:r w:rsidRPr="00ED094E">
        <w:rPr>
          <w:rFonts w:ascii="Book Antiqua" w:eastAsia="Times New Roman" w:hAnsi="Book Antiqua"/>
          <w:bCs/>
          <w:sz w:val="24"/>
          <w:szCs w:val="24"/>
        </w:rPr>
        <w:t>Sreeraj</w:t>
      </w:r>
      <w:proofErr w:type="spellEnd"/>
      <w:r w:rsidRPr="00ED094E">
        <w:rPr>
          <w:rFonts w:ascii="Book Antiqua" w:eastAsia="Times New Roman" w:hAnsi="Book Antiqua"/>
          <w:bCs/>
          <w:sz w:val="24"/>
          <w:szCs w:val="24"/>
        </w:rPr>
        <w:t xml:space="preserve">, K., Nisha, K.V. (2022). </w:t>
      </w:r>
      <w:r w:rsidRPr="00ED094E">
        <w:rPr>
          <w:rFonts w:ascii="Book Antiqua" w:eastAsia="Times New Roman" w:hAnsi="Book Antiqua"/>
          <w:bCs/>
          <w:i/>
          <w:iCs/>
          <w:sz w:val="24"/>
          <w:szCs w:val="24"/>
        </w:rPr>
        <w:t xml:space="preserve">An exploratory study on problem and life effects in individuals with noise induced hearing loss: An ICF based study. </w:t>
      </w:r>
      <w:r w:rsidRPr="00ED094E">
        <w:rPr>
          <w:rFonts w:ascii="Book Antiqua" w:eastAsia="Times New Roman" w:hAnsi="Book Antiqua"/>
          <w:bCs/>
          <w:sz w:val="24"/>
          <w:szCs w:val="24"/>
        </w:rPr>
        <w:t>Paper</w:t>
      </w:r>
      <w:r w:rsidRPr="00ED094E">
        <w:rPr>
          <w:rFonts w:ascii="Book Antiqua" w:eastAsia="Times New Roman" w:hAnsi="Book Antiqua"/>
          <w:bCs/>
          <w:i/>
          <w:iCs/>
          <w:sz w:val="24"/>
          <w:szCs w:val="24"/>
        </w:rPr>
        <w:t xml:space="preserve"> </w:t>
      </w:r>
      <w:r w:rsidRPr="00ED094E">
        <w:rPr>
          <w:rFonts w:ascii="Book Antiqua" w:eastAsia="Times New Roman" w:hAnsi="Book Antiqua"/>
          <w:bCs/>
          <w:sz w:val="24"/>
          <w:szCs w:val="24"/>
        </w:rPr>
        <w:t xml:space="preserve">presented through virtual mode at the National hearing </w:t>
      </w:r>
      <w:r w:rsidR="00356C0B">
        <w:rPr>
          <w:rFonts w:ascii="Book Antiqua" w:eastAsia="Times New Roman" w:hAnsi="Book Antiqua"/>
          <w:bCs/>
          <w:sz w:val="24"/>
          <w:szCs w:val="24"/>
        </w:rPr>
        <w:t>C</w:t>
      </w:r>
      <w:r w:rsidRPr="00ED094E">
        <w:rPr>
          <w:rFonts w:ascii="Book Antiqua" w:eastAsia="Times New Roman" w:hAnsi="Book Antiqua"/>
          <w:bCs/>
          <w:sz w:val="24"/>
          <w:szCs w:val="24"/>
        </w:rPr>
        <w:t xml:space="preserve">onservation </w:t>
      </w:r>
      <w:r w:rsidR="00356C0B">
        <w:rPr>
          <w:rFonts w:ascii="Book Antiqua" w:eastAsia="Times New Roman" w:hAnsi="Book Antiqua"/>
          <w:bCs/>
          <w:sz w:val="24"/>
          <w:szCs w:val="24"/>
        </w:rPr>
        <w:t>A</w:t>
      </w:r>
      <w:r w:rsidRPr="00ED094E">
        <w:rPr>
          <w:rFonts w:ascii="Book Antiqua" w:eastAsia="Times New Roman" w:hAnsi="Book Antiqua"/>
          <w:bCs/>
          <w:sz w:val="24"/>
          <w:szCs w:val="24"/>
        </w:rPr>
        <w:t>ssociation (NHCA 2022).</w:t>
      </w:r>
    </w:p>
    <w:p w14:paraId="45AC09C7" w14:textId="77777777" w:rsidR="00365402" w:rsidRPr="00365402" w:rsidRDefault="00365402" w:rsidP="00365402">
      <w:pPr>
        <w:pStyle w:val="ListParagraph"/>
        <w:rPr>
          <w:rFonts w:ascii="Book Antiqua" w:eastAsia="Times New Roman" w:hAnsi="Book Antiqua"/>
          <w:sz w:val="24"/>
          <w:szCs w:val="24"/>
        </w:rPr>
      </w:pPr>
    </w:p>
    <w:p w14:paraId="354BDA27" w14:textId="4EB116A6" w:rsidR="002D0A3B" w:rsidRPr="002D0A3B" w:rsidRDefault="002D0A3B" w:rsidP="00302507">
      <w:pPr>
        <w:pStyle w:val="ListParagraph"/>
        <w:numPr>
          <w:ilvl w:val="0"/>
          <w:numId w:val="9"/>
        </w:numPr>
        <w:shd w:val="clear" w:color="auto" w:fill="FFFFFF"/>
        <w:spacing w:after="75"/>
        <w:jc w:val="both"/>
        <w:rPr>
          <w:rFonts w:ascii="Book Antiqua" w:hAnsi="Book Antiqua"/>
          <w:sz w:val="24"/>
          <w:szCs w:val="24"/>
          <w:lang w:val="en-US"/>
        </w:rPr>
      </w:pPr>
      <w:r w:rsidRPr="002D0A3B">
        <w:rPr>
          <w:rFonts w:ascii="Book Antiqua" w:eastAsia="Times New Roman" w:hAnsi="Book Antiqua"/>
          <w:sz w:val="24"/>
          <w:szCs w:val="24"/>
        </w:rPr>
        <w:t>Muthu Karthick</w:t>
      </w:r>
      <w:r>
        <w:rPr>
          <w:rFonts w:ascii="Book Antiqua" w:eastAsia="Times New Roman" w:hAnsi="Book Antiqua"/>
          <w:sz w:val="24"/>
          <w:szCs w:val="24"/>
        </w:rPr>
        <w:t>,</w:t>
      </w:r>
      <w:r w:rsidRPr="002D0A3B">
        <w:rPr>
          <w:rFonts w:ascii="Book Antiqua" w:eastAsia="Times New Roman" w:hAnsi="Book Antiqua"/>
          <w:sz w:val="24"/>
          <w:szCs w:val="24"/>
        </w:rPr>
        <w:t xml:space="preserve"> L., Nisha</w:t>
      </w:r>
      <w:r>
        <w:rPr>
          <w:rFonts w:ascii="Book Antiqua" w:eastAsia="Times New Roman" w:hAnsi="Book Antiqua"/>
          <w:sz w:val="24"/>
          <w:szCs w:val="24"/>
        </w:rPr>
        <w:t>,</w:t>
      </w:r>
      <w:r w:rsidRPr="002D0A3B">
        <w:rPr>
          <w:rFonts w:ascii="Book Antiqua" w:eastAsia="Times New Roman" w:hAnsi="Book Antiqua"/>
          <w:sz w:val="24"/>
          <w:szCs w:val="24"/>
        </w:rPr>
        <w:t xml:space="preserve"> K</w:t>
      </w:r>
      <w:r>
        <w:rPr>
          <w:rFonts w:ascii="Book Antiqua" w:eastAsia="Times New Roman" w:hAnsi="Book Antiqua"/>
          <w:sz w:val="24"/>
          <w:szCs w:val="24"/>
        </w:rPr>
        <w:t>.</w:t>
      </w:r>
      <w:r w:rsidRPr="002D0A3B">
        <w:rPr>
          <w:rFonts w:ascii="Book Antiqua" w:eastAsia="Times New Roman" w:hAnsi="Book Antiqua"/>
          <w:sz w:val="24"/>
          <w:szCs w:val="24"/>
        </w:rPr>
        <w:t xml:space="preserve">V., </w:t>
      </w:r>
      <w:proofErr w:type="spellStart"/>
      <w:r w:rsidRPr="002D0A3B">
        <w:rPr>
          <w:rFonts w:ascii="Book Antiqua" w:eastAsia="Times New Roman" w:hAnsi="Book Antiqua"/>
          <w:sz w:val="24"/>
          <w:szCs w:val="24"/>
        </w:rPr>
        <w:t>Spoorthi</w:t>
      </w:r>
      <w:proofErr w:type="spellEnd"/>
      <w:r>
        <w:rPr>
          <w:rFonts w:ascii="Book Antiqua" w:eastAsia="Times New Roman" w:hAnsi="Book Antiqua"/>
          <w:sz w:val="24"/>
          <w:szCs w:val="24"/>
        </w:rPr>
        <w:t>,</w:t>
      </w:r>
      <w:r w:rsidRPr="002D0A3B">
        <w:rPr>
          <w:rFonts w:ascii="Book Antiqua" w:eastAsia="Times New Roman" w:hAnsi="Book Antiqua"/>
          <w:sz w:val="24"/>
          <w:szCs w:val="24"/>
        </w:rPr>
        <w:t xml:space="preserve"> T</w:t>
      </w:r>
      <w:r>
        <w:rPr>
          <w:rFonts w:ascii="Book Antiqua" w:eastAsia="Times New Roman" w:hAnsi="Book Antiqua"/>
          <w:sz w:val="24"/>
          <w:szCs w:val="24"/>
        </w:rPr>
        <w:t>.</w:t>
      </w:r>
      <w:r w:rsidRPr="002D0A3B">
        <w:rPr>
          <w:rFonts w:ascii="Book Antiqua" w:eastAsia="Times New Roman" w:hAnsi="Book Antiqua"/>
          <w:sz w:val="24"/>
          <w:szCs w:val="24"/>
        </w:rPr>
        <w:t xml:space="preserve"> (2022). </w:t>
      </w:r>
      <w:r w:rsidRPr="002D0A3B">
        <w:rPr>
          <w:rFonts w:ascii="Book Antiqua" w:eastAsia="Times New Roman" w:hAnsi="Book Antiqua"/>
          <w:i/>
          <w:sz w:val="24"/>
          <w:szCs w:val="24"/>
        </w:rPr>
        <w:t>Awareness of role of Audiologist in hearing health care: A survey among rural health care workers</w:t>
      </w:r>
      <w:r>
        <w:rPr>
          <w:rFonts w:ascii="Book Antiqua" w:eastAsia="Times New Roman" w:hAnsi="Book Antiqua"/>
          <w:i/>
          <w:sz w:val="24"/>
          <w:szCs w:val="24"/>
        </w:rPr>
        <w:t xml:space="preserve">. </w:t>
      </w:r>
      <w:r>
        <w:rPr>
          <w:rFonts w:ascii="Book Antiqua" w:eastAsia="Times New Roman" w:hAnsi="Book Antiqua"/>
          <w:iCs/>
          <w:sz w:val="24"/>
          <w:szCs w:val="24"/>
        </w:rPr>
        <w:t xml:space="preserve"> Paper presented at the</w:t>
      </w:r>
      <w:r w:rsidRPr="002D0A3B">
        <w:rPr>
          <w:rFonts w:ascii="Book Antiqua" w:eastAsia="Times New Roman" w:hAnsi="Book Antiqua"/>
          <w:sz w:val="24"/>
          <w:szCs w:val="24"/>
        </w:rPr>
        <w:t xml:space="preserve"> 53</w:t>
      </w:r>
      <w:r w:rsidRPr="002D0A3B">
        <w:rPr>
          <w:rFonts w:ascii="Book Antiqua" w:eastAsia="Times New Roman" w:hAnsi="Book Antiqua"/>
          <w:sz w:val="24"/>
          <w:szCs w:val="24"/>
          <w:vertAlign w:val="superscript"/>
        </w:rPr>
        <w:t>rd</w:t>
      </w:r>
      <w:r w:rsidRPr="002D0A3B">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r w:rsidRPr="002D0A3B">
        <w:rPr>
          <w:rFonts w:ascii="Book Antiqua" w:eastAsia="Times New Roman" w:hAnsi="Book Antiqua"/>
          <w:sz w:val="24"/>
          <w:szCs w:val="24"/>
        </w:rPr>
        <w:t>.</w:t>
      </w:r>
    </w:p>
    <w:p w14:paraId="39FCED4C" w14:textId="77777777" w:rsidR="002D0A3B" w:rsidRPr="002D0A3B" w:rsidRDefault="002D0A3B" w:rsidP="002D0A3B">
      <w:pPr>
        <w:pStyle w:val="ListParagraph"/>
        <w:rPr>
          <w:rFonts w:ascii="Book Antiqua" w:eastAsia="Times New Roman" w:hAnsi="Book Antiqua"/>
          <w:sz w:val="24"/>
          <w:szCs w:val="24"/>
        </w:rPr>
      </w:pPr>
    </w:p>
    <w:p w14:paraId="117CC987" w14:textId="497C7818" w:rsidR="00E03BD6" w:rsidRPr="00E03BD6" w:rsidRDefault="00E03BD6" w:rsidP="00302507">
      <w:pPr>
        <w:pStyle w:val="ListParagraph"/>
        <w:numPr>
          <w:ilvl w:val="0"/>
          <w:numId w:val="9"/>
        </w:numPr>
        <w:shd w:val="clear" w:color="auto" w:fill="FFFFFF"/>
        <w:spacing w:after="75"/>
        <w:jc w:val="both"/>
        <w:rPr>
          <w:rFonts w:ascii="Book Antiqua" w:hAnsi="Book Antiqua"/>
          <w:sz w:val="24"/>
          <w:szCs w:val="24"/>
          <w:lang w:val="en-US"/>
        </w:rPr>
      </w:pPr>
      <w:r w:rsidRPr="00E03BD6">
        <w:rPr>
          <w:rFonts w:ascii="Book Antiqua" w:eastAsia="Times New Roman" w:hAnsi="Book Antiqua"/>
          <w:sz w:val="24"/>
          <w:szCs w:val="24"/>
        </w:rPr>
        <w:t>Nayana</w:t>
      </w:r>
      <w:r>
        <w:rPr>
          <w:rFonts w:ascii="Book Antiqua" w:eastAsia="Times New Roman" w:hAnsi="Book Antiqua"/>
          <w:sz w:val="24"/>
          <w:szCs w:val="24"/>
        </w:rPr>
        <w:t>,</w:t>
      </w:r>
      <w:r w:rsidRPr="00E03BD6">
        <w:rPr>
          <w:rFonts w:ascii="Book Antiqua" w:eastAsia="Times New Roman" w:hAnsi="Book Antiqua"/>
          <w:sz w:val="24"/>
          <w:szCs w:val="24"/>
        </w:rPr>
        <w:t xml:space="preserve"> M.</w:t>
      </w:r>
      <w:r>
        <w:rPr>
          <w:rFonts w:ascii="Book Antiqua" w:eastAsia="Times New Roman" w:hAnsi="Book Antiqua"/>
          <w:sz w:val="24"/>
          <w:szCs w:val="24"/>
        </w:rPr>
        <w:t xml:space="preserve"> &amp;</w:t>
      </w:r>
      <w:r w:rsidRPr="00E03BD6">
        <w:rPr>
          <w:rFonts w:ascii="Book Antiqua" w:eastAsia="Times New Roman" w:hAnsi="Book Antiqua"/>
          <w:sz w:val="24"/>
          <w:szCs w:val="24"/>
        </w:rPr>
        <w:t xml:space="preserve"> Prawin Kumar (2022).</w:t>
      </w:r>
      <w:r>
        <w:rPr>
          <w:rFonts w:ascii="Book Antiqua" w:eastAsia="Times New Roman" w:hAnsi="Book Antiqua"/>
          <w:sz w:val="24"/>
          <w:szCs w:val="24"/>
        </w:rPr>
        <w:t xml:space="preserve"> </w:t>
      </w:r>
      <w:r w:rsidRPr="00E03BD6">
        <w:rPr>
          <w:rFonts w:ascii="Book Antiqua" w:eastAsia="Times New Roman" w:hAnsi="Book Antiqua"/>
          <w:i/>
          <w:sz w:val="24"/>
          <w:szCs w:val="24"/>
        </w:rPr>
        <w:t>Relationship between voice emotion recognition and psychoacoustic measures in individuals with hearing impairment</w:t>
      </w:r>
      <w:r>
        <w:rPr>
          <w:rFonts w:ascii="Book Antiqua" w:eastAsia="Times New Roman" w:hAnsi="Book Antiqua"/>
          <w:i/>
          <w:sz w:val="24"/>
          <w:szCs w:val="24"/>
        </w:rPr>
        <w:t xml:space="preserve">. </w:t>
      </w:r>
      <w:r>
        <w:rPr>
          <w:rFonts w:ascii="Book Antiqua" w:eastAsia="Times New Roman" w:hAnsi="Book Antiqua"/>
          <w:iCs/>
          <w:sz w:val="24"/>
          <w:szCs w:val="24"/>
        </w:rPr>
        <w:t>Paper presented</w:t>
      </w:r>
      <w:r w:rsidRPr="00E03BD6">
        <w:rPr>
          <w:rFonts w:ascii="Book Antiqua" w:eastAsia="Times New Roman" w:hAnsi="Book Antiqua"/>
          <w:sz w:val="24"/>
          <w:szCs w:val="24"/>
        </w:rPr>
        <w:t xml:space="preserve"> at </w:t>
      </w:r>
      <w:r>
        <w:rPr>
          <w:rFonts w:ascii="Book Antiqua" w:eastAsia="Times New Roman" w:hAnsi="Book Antiqua"/>
          <w:sz w:val="24"/>
          <w:szCs w:val="24"/>
        </w:rPr>
        <w:t xml:space="preserve">the </w:t>
      </w:r>
      <w:r w:rsidRPr="00E03BD6">
        <w:rPr>
          <w:rFonts w:ascii="Book Antiqua" w:eastAsia="Times New Roman" w:hAnsi="Book Antiqua"/>
          <w:sz w:val="24"/>
          <w:szCs w:val="24"/>
        </w:rPr>
        <w:t>53</w:t>
      </w:r>
      <w:r w:rsidRPr="00E03BD6">
        <w:rPr>
          <w:rFonts w:ascii="Book Antiqua" w:eastAsia="Times New Roman" w:hAnsi="Book Antiqua"/>
          <w:sz w:val="24"/>
          <w:szCs w:val="24"/>
          <w:vertAlign w:val="superscript"/>
        </w:rPr>
        <w:t>rd</w:t>
      </w:r>
      <w:r w:rsidRPr="00E03BD6">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7B4BF709" w14:textId="77777777" w:rsidR="00E03BD6" w:rsidRPr="00E03BD6" w:rsidRDefault="00E03BD6" w:rsidP="00E03BD6">
      <w:pPr>
        <w:pStyle w:val="ListParagraph"/>
        <w:rPr>
          <w:rFonts w:ascii="Book Antiqua" w:eastAsia="Times New Roman" w:hAnsi="Book Antiqua"/>
          <w:sz w:val="24"/>
          <w:szCs w:val="24"/>
        </w:rPr>
      </w:pPr>
    </w:p>
    <w:p w14:paraId="51E62B53" w14:textId="4E68471C"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rPr>
        <w:t xml:space="preserve">Nisha, K.V., Devi, N. &amp; Nishanth, N. (2021). </w:t>
      </w:r>
      <w:r w:rsidRPr="005D17EA">
        <w:rPr>
          <w:rFonts w:ascii="Book Antiqua" w:eastAsia="Times New Roman" w:hAnsi="Book Antiqua"/>
          <w:i/>
          <w:iCs/>
          <w:sz w:val="24"/>
          <w:szCs w:val="24"/>
        </w:rPr>
        <w:t>Musicality: Innateness and predictors</w:t>
      </w:r>
      <w:r w:rsidRPr="005D17EA">
        <w:rPr>
          <w:rFonts w:ascii="Book Antiqua" w:eastAsia="Times New Roman" w:hAnsi="Book Antiqua"/>
          <w:sz w:val="24"/>
          <w:szCs w:val="24"/>
        </w:rPr>
        <w:t>. Paper presented at the 16</w:t>
      </w:r>
      <w:r w:rsidRPr="005D17EA">
        <w:rPr>
          <w:rFonts w:ascii="Book Antiqua" w:eastAsia="Times New Roman" w:hAnsi="Book Antiqua"/>
          <w:sz w:val="24"/>
          <w:szCs w:val="24"/>
          <w:vertAlign w:val="superscript"/>
        </w:rPr>
        <w:t>th</w:t>
      </w:r>
      <w:r w:rsidRPr="005D17EA">
        <w:rPr>
          <w:rFonts w:ascii="Book Antiqua" w:eastAsia="Times New Roman" w:hAnsi="Book Antiqua"/>
          <w:sz w:val="24"/>
          <w:szCs w:val="24"/>
        </w:rPr>
        <w:t xml:space="preserve"> International Conference on Music </w:t>
      </w:r>
      <w:r w:rsidR="00E921E6">
        <w:rPr>
          <w:rFonts w:ascii="Book Antiqua" w:eastAsia="Times New Roman" w:hAnsi="Book Antiqua"/>
          <w:sz w:val="24"/>
          <w:szCs w:val="24"/>
        </w:rPr>
        <w:t>P</w:t>
      </w:r>
      <w:r w:rsidRPr="005D17EA">
        <w:rPr>
          <w:rFonts w:ascii="Book Antiqua" w:eastAsia="Times New Roman" w:hAnsi="Book Antiqua"/>
          <w:sz w:val="24"/>
          <w:szCs w:val="24"/>
        </w:rPr>
        <w:t>rocessing and Cognition, Sheffield, UK.</w:t>
      </w:r>
    </w:p>
    <w:p w14:paraId="0FE16160" w14:textId="77777777" w:rsidR="003B76E6" w:rsidRPr="005D17EA" w:rsidRDefault="003B76E6" w:rsidP="005D17EA">
      <w:pPr>
        <w:pStyle w:val="ListParagraph"/>
        <w:rPr>
          <w:rFonts w:ascii="Book Antiqua" w:hAnsi="Book Antiqua"/>
          <w:sz w:val="24"/>
          <w:szCs w:val="24"/>
          <w:lang w:val="en-US"/>
        </w:rPr>
      </w:pPr>
    </w:p>
    <w:p w14:paraId="508EC326" w14:textId="0D52BA33"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Parmar, A., </w:t>
      </w:r>
      <w:proofErr w:type="spellStart"/>
      <w:r w:rsidRPr="005D17EA">
        <w:rPr>
          <w:rFonts w:ascii="Book Antiqua" w:eastAsia="Times New Roman" w:hAnsi="Book Antiqua"/>
          <w:sz w:val="24"/>
          <w:szCs w:val="24"/>
          <w:lang w:val="en-US"/>
        </w:rPr>
        <w:t>Shiju</w:t>
      </w:r>
      <w:proofErr w:type="spellEnd"/>
      <w:r w:rsidRPr="005D17EA">
        <w:rPr>
          <w:rFonts w:ascii="Book Antiqua" w:eastAsia="Times New Roman" w:hAnsi="Book Antiqua"/>
          <w:sz w:val="24"/>
          <w:szCs w:val="24"/>
          <w:lang w:val="en-US"/>
        </w:rPr>
        <w:t xml:space="preserve">, A. M., </w:t>
      </w:r>
      <w:proofErr w:type="spellStart"/>
      <w:r w:rsidRPr="005D17EA">
        <w:rPr>
          <w:rFonts w:ascii="Book Antiqua" w:eastAsia="Times New Roman" w:hAnsi="Book Antiqua"/>
          <w:sz w:val="24"/>
          <w:szCs w:val="24"/>
          <w:lang w:val="en-US"/>
        </w:rPr>
        <w:t>Naina</w:t>
      </w:r>
      <w:proofErr w:type="spellEnd"/>
      <w:r w:rsidRPr="005D17EA">
        <w:rPr>
          <w:rFonts w:ascii="Book Antiqua" w:eastAsia="Times New Roman" w:hAnsi="Book Antiqua"/>
          <w:sz w:val="24"/>
          <w:szCs w:val="24"/>
          <w:lang w:val="en-US"/>
        </w:rPr>
        <w:t xml:space="preserve">, J. &amp; Prabhu, P. (2021). </w:t>
      </w:r>
      <w:r w:rsidRPr="005D17EA">
        <w:rPr>
          <w:rFonts w:ascii="Book Antiqua" w:eastAsia="Times New Roman" w:hAnsi="Book Antiqua"/>
          <w:i/>
          <w:iCs/>
          <w:sz w:val="24"/>
          <w:szCs w:val="24"/>
          <w:lang w:val="en-US"/>
        </w:rPr>
        <w:t>Do musicians have better binaural auditory processing</w:t>
      </w:r>
      <w:r w:rsidR="002B6BE7">
        <w:rPr>
          <w:rFonts w:ascii="Book Antiqua" w:eastAsia="Times New Roman" w:hAnsi="Book Antiqua"/>
          <w:i/>
          <w:iCs/>
          <w:sz w:val="24"/>
          <w:szCs w:val="24"/>
          <w:lang w:val="en-US"/>
        </w:rPr>
        <w:t>:</w:t>
      </w:r>
      <w:r w:rsidRPr="005D17EA">
        <w:rPr>
          <w:rFonts w:ascii="Book Antiqua" w:eastAsia="Times New Roman" w:hAnsi="Book Antiqua"/>
          <w:i/>
          <w:iCs/>
          <w:sz w:val="24"/>
          <w:szCs w:val="24"/>
          <w:lang w:val="en-US"/>
        </w:rPr>
        <w:t xml:space="preserve"> </w:t>
      </w:r>
      <w:r w:rsidR="002B6BE7">
        <w:rPr>
          <w:rFonts w:ascii="Book Antiqua" w:eastAsia="Times New Roman" w:hAnsi="Book Antiqua"/>
          <w:i/>
          <w:iCs/>
          <w:sz w:val="24"/>
          <w:szCs w:val="24"/>
          <w:lang w:val="en-US"/>
        </w:rPr>
        <w:t>A</w:t>
      </w:r>
      <w:r w:rsidRPr="005D17EA">
        <w:rPr>
          <w:rFonts w:ascii="Book Antiqua" w:eastAsia="Times New Roman" w:hAnsi="Book Antiqua"/>
          <w:i/>
          <w:iCs/>
          <w:sz w:val="24"/>
          <w:szCs w:val="24"/>
          <w:lang w:val="en-US"/>
        </w:rPr>
        <w:t>n exploratory cross-sectional study</w:t>
      </w:r>
      <w:r w:rsidRPr="005D17EA">
        <w:rPr>
          <w:rFonts w:ascii="Book Antiqua" w:eastAsia="Times New Roman" w:hAnsi="Book Antiqua"/>
          <w:sz w:val="24"/>
          <w:szCs w:val="24"/>
          <w:lang w:val="en-US"/>
        </w:rPr>
        <w:t>. Paper presented at the 16</w:t>
      </w:r>
      <w:r w:rsidRPr="005D17EA">
        <w:rPr>
          <w:rFonts w:ascii="Book Antiqua" w:eastAsia="Times New Roman" w:hAnsi="Book Antiqua"/>
          <w:sz w:val="24"/>
          <w:szCs w:val="24"/>
          <w:vertAlign w:val="superscript"/>
          <w:lang w:val="en-US"/>
        </w:rPr>
        <w:t>th</w:t>
      </w:r>
      <w:r w:rsidRPr="005D17EA">
        <w:rPr>
          <w:rFonts w:ascii="Book Antiqua" w:eastAsia="Times New Roman" w:hAnsi="Book Antiqua"/>
          <w:sz w:val="24"/>
          <w:szCs w:val="24"/>
          <w:lang w:val="en-US"/>
        </w:rPr>
        <w:t xml:space="preserve"> International Conference on Music </w:t>
      </w:r>
      <w:r w:rsidR="00E921E6">
        <w:rPr>
          <w:rFonts w:ascii="Book Antiqua" w:eastAsia="Times New Roman" w:hAnsi="Book Antiqua"/>
          <w:sz w:val="24"/>
          <w:szCs w:val="24"/>
          <w:lang w:val="en-US"/>
        </w:rPr>
        <w:t>P</w:t>
      </w:r>
      <w:r w:rsidRPr="005D17EA">
        <w:rPr>
          <w:rFonts w:ascii="Book Antiqua" w:eastAsia="Times New Roman" w:hAnsi="Book Antiqua"/>
          <w:sz w:val="24"/>
          <w:szCs w:val="24"/>
          <w:lang w:val="en-US"/>
        </w:rPr>
        <w:t>rocessing and Cognition, Sheffield, UK</w:t>
      </w:r>
      <w:r w:rsidRPr="005D17EA">
        <w:rPr>
          <w:rFonts w:ascii="Book Antiqua" w:eastAsia="Times New Roman" w:hAnsi="Book Antiqua"/>
          <w:sz w:val="24"/>
          <w:szCs w:val="24"/>
        </w:rPr>
        <w:t>.</w:t>
      </w:r>
    </w:p>
    <w:p w14:paraId="0385CB9C" w14:textId="1DBE4467" w:rsidR="00632877" w:rsidRPr="00632877" w:rsidRDefault="00632877" w:rsidP="00B7078E">
      <w:pPr>
        <w:pStyle w:val="NormalWeb"/>
        <w:numPr>
          <w:ilvl w:val="0"/>
          <w:numId w:val="9"/>
        </w:numPr>
        <w:spacing w:before="100" w:beforeAutospacing="1" w:after="100" w:afterAutospacing="1" w:line="276" w:lineRule="auto"/>
        <w:jc w:val="both"/>
        <w:rPr>
          <w:rFonts w:ascii="Book Antiqua" w:hAnsi="Book Antiqua"/>
          <w:bCs/>
          <w:color w:val="000000"/>
          <w:sz w:val="24"/>
          <w:szCs w:val="24"/>
          <w:shd w:val="clear" w:color="auto" w:fill="FFFFFF"/>
        </w:rPr>
      </w:pPr>
      <w:r w:rsidRPr="00632877">
        <w:rPr>
          <w:rFonts w:ascii="Book Antiqua" w:hAnsi="Book Antiqua"/>
          <w:bCs/>
          <w:sz w:val="24"/>
          <w:szCs w:val="24"/>
        </w:rPr>
        <w:t>Prashanth</w:t>
      </w:r>
      <w:r>
        <w:rPr>
          <w:rFonts w:ascii="Book Antiqua" w:hAnsi="Book Antiqua"/>
          <w:bCs/>
          <w:sz w:val="24"/>
          <w:szCs w:val="24"/>
        </w:rPr>
        <w:t>,</w:t>
      </w:r>
      <w:r w:rsidRPr="00632877">
        <w:rPr>
          <w:rFonts w:ascii="Book Antiqua" w:hAnsi="Book Antiqua"/>
          <w:bCs/>
          <w:sz w:val="24"/>
          <w:szCs w:val="24"/>
        </w:rPr>
        <w:t xml:space="preserve"> R</w:t>
      </w:r>
      <w:r>
        <w:rPr>
          <w:rFonts w:ascii="Book Antiqua" w:hAnsi="Book Antiqua"/>
          <w:bCs/>
          <w:sz w:val="24"/>
          <w:szCs w:val="24"/>
        </w:rPr>
        <w:t xml:space="preserve">., (2021). </w:t>
      </w:r>
      <w:r w:rsidRPr="00632877">
        <w:rPr>
          <w:rFonts w:ascii="Book Antiqua" w:hAnsi="Book Antiqua"/>
          <w:bCs/>
          <w:i/>
          <w:sz w:val="24"/>
          <w:szCs w:val="24"/>
        </w:rPr>
        <w:t>Mothers of children with communication disorders – Basic awareness on government measures</w:t>
      </w:r>
      <w:r>
        <w:rPr>
          <w:rFonts w:ascii="Book Antiqua" w:hAnsi="Book Antiqua"/>
          <w:bCs/>
          <w:sz w:val="24"/>
          <w:szCs w:val="24"/>
        </w:rPr>
        <w:t xml:space="preserve">. Paper presented through virtual mode at the </w:t>
      </w:r>
      <w:proofErr w:type="gramStart"/>
      <w:r>
        <w:rPr>
          <w:rFonts w:ascii="Book Antiqua" w:hAnsi="Book Antiqua"/>
          <w:bCs/>
          <w:sz w:val="24"/>
          <w:szCs w:val="24"/>
        </w:rPr>
        <w:t>International</w:t>
      </w:r>
      <w:proofErr w:type="gramEnd"/>
      <w:r>
        <w:rPr>
          <w:rFonts w:ascii="Book Antiqua" w:hAnsi="Book Antiqua"/>
          <w:bCs/>
          <w:sz w:val="24"/>
          <w:szCs w:val="24"/>
        </w:rPr>
        <w:t xml:space="preserve"> conference on </w:t>
      </w:r>
      <w:r w:rsidRPr="00632877">
        <w:rPr>
          <w:rFonts w:ascii="Book Antiqua" w:hAnsi="Book Antiqua"/>
          <w:bCs/>
          <w:sz w:val="24"/>
          <w:szCs w:val="24"/>
        </w:rPr>
        <w:t xml:space="preserve">Women Empowerment Language </w:t>
      </w:r>
      <w:r w:rsidR="00720E6D" w:rsidRPr="00632877">
        <w:rPr>
          <w:rFonts w:ascii="Book Antiqua" w:hAnsi="Book Antiqua"/>
          <w:bCs/>
          <w:sz w:val="24"/>
          <w:szCs w:val="24"/>
        </w:rPr>
        <w:t>Studies And Social Sciences 2020-22</w:t>
      </w:r>
      <w:r w:rsidR="00720E6D">
        <w:rPr>
          <w:rFonts w:ascii="Book Antiqua" w:hAnsi="Book Antiqua"/>
          <w:bCs/>
          <w:sz w:val="24"/>
          <w:szCs w:val="24"/>
        </w:rPr>
        <w:t xml:space="preserve">. </w:t>
      </w:r>
    </w:p>
    <w:p w14:paraId="76090F3A" w14:textId="77777777" w:rsidR="0094732E" w:rsidRPr="0094732E" w:rsidRDefault="0094732E" w:rsidP="0094732E">
      <w:pPr>
        <w:pStyle w:val="ListParagraph"/>
        <w:shd w:val="clear" w:color="auto" w:fill="FFFFFF"/>
        <w:spacing w:after="75"/>
        <w:ind w:left="502"/>
        <w:jc w:val="both"/>
        <w:rPr>
          <w:rFonts w:ascii="Book Antiqua" w:hAnsi="Book Antiqua"/>
          <w:sz w:val="2"/>
          <w:szCs w:val="2"/>
          <w:lang w:val="en-US"/>
        </w:rPr>
      </w:pPr>
    </w:p>
    <w:p w14:paraId="1765919D" w14:textId="16B6989A"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lang w:val="en-US"/>
        </w:rPr>
        <w:t>Prathibha</w:t>
      </w:r>
      <w:proofErr w:type="spellEnd"/>
      <w:r w:rsidRPr="005D17EA">
        <w:rPr>
          <w:rFonts w:ascii="Book Antiqua" w:eastAsia="Times New Roman" w:hAnsi="Book Antiqua"/>
          <w:sz w:val="24"/>
          <w:szCs w:val="24"/>
          <w:lang w:val="en-US"/>
        </w:rPr>
        <w:t xml:space="preserve">, A.K.S., Nisha, K.V. &amp; Kumar, A.U. (2021). </w:t>
      </w:r>
      <w:r w:rsidRPr="005D17EA">
        <w:rPr>
          <w:rFonts w:ascii="Book Antiqua" w:eastAsia="Times New Roman" w:hAnsi="Book Antiqua"/>
          <w:i/>
          <w:iCs/>
          <w:sz w:val="24"/>
          <w:szCs w:val="24"/>
          <w:lang w:val="en-US"/>
        </w:rPr>
        <w:t>Evaluation of hearing aid benefit in children with ANSD and SNHL</w:t>
      </w:r>
      <w:r w:rsidRPr="005D17EA">
        <w:rPr>
          <w:rFonts w:ascii="Book Antiqua" w:eastAsia="Times New Roman" w:hAnsi="Book Antiqua"/>
          <w:sz w:val="24"/>
          <w:szCs w:val="24"/>
          <w:lang w:val="en-US"/>
        </w:rPr>
        <w:t>. Paper presented at the</w:t>
      </w:r>
      <w:r w:rsidR="007B532F">
        <w:rPr>
          <w:rFonts w:ascii="Book Antiqua" w:eastAsia="Times New Roman" w:hAnsi="Book Antiqua"/>
          <w:sz w:val="24"/>
          <w:szCs w:val="24"/>
          <w:lang w:val="en-US"/>
        </w:rPr>
        <w:t xml:space="preserve"> </w:t>
      </w:r>
      <w:r w:rsidRPr="005D17EA">
        <w:rPr>
          <w:rFonts w:ascii="Book Antiqua" w:eastAsia="Times New Roman" w:hAnsi="Book Antiqua"/>
          <w:sz w:val="24"/>
          <w:szCs w:val="24"/>
          <w:lang w:val="en-US"/>
        </w:rPr>
        <w:t>8</w:t>
      </w:r>
      <w:r w:rsidRPr="005D17EA">
        <w:rPr>
          <w:rFonts w:ascii="Book Antiqua" w:eastAsia="Times New Roman" w:hAnsi="Book Antiqua"/>
          <w:sz w:val="24"/>
          <w:szCs w:val="24"/>
          <w:vertAlign w:val="superscript"/>
          <w:lang w:val="en-US"/>
        </w:rPr>
        <w:t>th</w:t>
      </w:r>
      <w:r w:rsidR="00E921E6">
        <w:rPr>
          <w:rFonts w:ascii="Book Antiqua" w:eastAsia="Times New Roman" w:hAnsi="Book Antiqua"/>
          <w:sz w:val="24"/>
          <w:szCs w:val="24"/>
          <w:vertAlign w:val="superscript"/>
          <w:lang w:val="en-US"/>
        </w:rPr>
        <w:t xml:space="preserve"> </w:t>
      </w:r>
      <w:r w:rsidRPr="005D17EA">
        <w:rPr>
          <w:rFonts w:ascii="Book Antiqua" w:eastAsia="Times New Roman" w:hAnsi="Book Antiqua"/>
          <w:sz w:val="24"/>
          <w:szCs w:val="24"/>
          <w:lang w:val="en-US"/>
        </w:rPr>
        <w:t>International Symposium on Auditory and Audiological Research, Technical University of Denmark, Denmark.</w:t>
      </w:r>
    </w:p>
    <w:p w14:paraId="7A9497B6" w14:textId="77777777" w:rsidR="003B76E6" w:rsidRPr="005D17EA" w:rsidRDefault="003B76E6" w:rsidP="005D17EA">
      <w:pPr>
        <w:pStyle w:val="ListParagraph"/>
        <w:rPr>
          <w:rFonts w:ascii="Book Antiqua" w:hAnsi="Book Antiqua"/>
          <w:sz w:val="24"/>
          <w:szCs w:val="24"/>
          <w:lang w:val="en-US"/>
        </w:rPr>
      </w:pPr>
    </w:p>
    <w:p w14:paraId="738C46B7" w14:textId="1A9992C8" w:rsidR="00FC2A70" w:rsidRPr="00FC2A70" w:rsidRDefault="00FC2A70" w:rsidP="00302507">
      <w:pPr>
        <w:pStyle w:val="ListParagraph"/>
        <w:numPr>
          <w:ilvl w:val="0"/>
          <w:numId w:val="9"/>
        </w:numPr>
        <w:spacing w:line="240" w:lineRule="auto"/>
        <w:jc w:val="both"/>
        <w:rPr>
          <w:rFonts w:ascii="Book Antiqua" w:hAnsi="Book Antiqua"/>
          <w:sz w:val="24"/>
          <w:szCs w:val="24"/>
        </w:rPr>
      </w:pPr>
      <w:proofErr w:type="spellStart"/>
      <w:r w:rsidRPr="00FC2A70">
        <w:rPr>
          <w:rFonts w:ascii="Book Antiqua" w:hAnsi="Book Antiqua"/>
          <w:sz w:val="24"/>
          <w:szCs w:val="24"/>
        </w:rPr>
        <w:lastRenderedPageBreak/>
        <w:t>Prithi</w:t>
      </w:r>
      <w:proofErr w:type="spellEnd"/>
      <w:r w:rsidRPr="00FC2A70">
        <w:rPr>
          <w:rFonts w:ascii="Book Antiqua" w:hAnsi="Book Antiqua"/>
          <w:sz w:val="24"/>
          <w:szCs w:val="24"/>
        </w:rPr>
        <w:t xml:space="preserve">, V. &amp; Anil A (2022). </w:t>
      </w:r>
      <w:r w:rsidRPr="00FC2A70">
        <w:rPr>
          <w:rFonts w:ascii="Book Antiqua" w:hAnsi="Book Antiqua"/>
          <w:i/>
          <w:iCs/>
          <w:sz w:val="24"/>
          <w:szCs w:val="24"/>
        </w:rPr>
        <w:t xml:space="preserve">Challenges faced by </w:t>
      </w:r>
      <w:proofErr w:type="spellStart"/>
      <w:r w:rsidRPr="00FC2A70">
        <w:rPr>
          <w:rFonts w:ascii="Book Antiqua" w:hAnsi="Book Antiqua"/>
          <w:i/>
          <w:iCs/>
          <w:sz w:val="24"/>
          <w:szCs w:val="24"/>
        </w:rPr>
        <w:t>teacher_trainees</w:t>
      </w:r>
      <w:proofErr w:type="spellEnd"/>
      <w:r w:rsidRPr="00FC2A70">
        <w:rPr>
          <w:rFonts w:ascii="Book Antiqua" w:hAnsi="Book Antiqua"/>
          <w:i/>
          <w:iCs/>
          <w:sz w:val="24"/>
          <w:szCs w:val="24"/>
        </w:rPr>
        <w:t xml:space="preserve"> in Skill Acquisition during the COVID-19 pandemic</w:t>
      </w:r>
      <w:r w:rsidRPr="00FC2A70">
        <w:rPr>
          <w:rFonts w:ascii="Book Antiqua" w:hAnsi="Book Antiqua"/>
          <w:sz w:val="24"/>
          <w:szCs w:val="24"/>
        </w:rPr>
        <w:t>. Paper presented at the 9</w:t>
      </w:r>
      <w:r w:rsidRPr="00FC2A70">
        <w:rPr>
          <w:rFonts w:ascii="Book Antiqua" w:hAnsi="Book Antiqua"/>
          <w:sz w:val="24"/>
          <w:szCs w:val="24"/>
          <w:vertAlign w:val="superscript"/>
        </w:rPr>
        <w:t>th</w:t>
      </w:r>
      <w:r w:rsidRPr="00FC2A70">
        <w:rPr>
          <w:rFonts w:ascii="Book Antiqua" w:hAnsi="Book Antiqua"/>
          <w:sz w:val="24"/>
          <w:szCs w:val="24"/>
        </w:rPr>
        <w:t xml:space="preserve"> Online National Conference on Inclusive Education held on 21</w:t>
      </w:r>
      <w:r w:rsidRPr="00FC2A70">
        <w:rPr>
          <w:rFonts w:ascii="Book Antiqua" w:hAnsi="Book Antiqua"/>
          <w:sz w:val="24"/>
          <w:szCs w:val="24"/>
          <w:vertAlign w:val="superscript"/>
        </w:rPr>
        <w:t>st</w:t>
      </w:r>
      <w:r w:rsidRPr="00FC2A70">
        <w:rPr>
          <w:rFonts w:ascii="Book Antiqua" w:hAnsi="Book Antiqua"/>
          <w:sz w:val="24"/>
          <w:szCs w:val="24"/>
        </w:rPr>
        <w:t xml:space="preserve"> and 22</w:t>
      </w:r>
      <w:r w:rsidRPr="00FC2A70">
        <w:rPr>
          <w:rFonts w:ascii="Book Antiqua" w:hAnsi="Book Antiqua"/>
          <w:sz w:val="24"/>
          <w:szCs w:val="24"/>
          <w:vertAlign w:val="superscript"/>
        </w:rPr>
        <w:t xml:space="preserve">nd </w:t>
      </w:r>
      <w:r w:rsidRPr="00FC2A70">
        <w:rPr>
          <w:rFonts w:ascii="Book Antiqua" w:hAnsi="Book Antiqua"/>
          <w:sz w:val="24"/>
          <w:szCs w:val="24"/>
        </w:rPr>
        <w:t>March 2022, Tata Institute of Social Sciences, Mumbai and the Brotherhood, New Delhi.</w:t>
      </w:r>
    </w:p>
    <w:p w14:paraId="2DE425D3" w14:textId="77777777" w:rsidR="00FC2A70" w:rsidRPr="00FC2A70" w:rsidRDefault="00FC2A70" w:rsidP="00FC2A70">
      <w:pPr>
        <w:pStyle w:val="ListParagraph"/>
        <w:rPr>
          <w:rFonts w:ascii="Book Antiqua" w:eastAsia="Times New Roman" w:hAnsi="Book Antiqua"/>
          <w:sz w:val="24"/>
          <w:szCs w:val="24"/>
        </w:rPr>
      </w:pPr>
    </w:p>
    <w:p w14:paraId="1DC1A64D" w14:textId="000D6A3B" w:rsidR="009B07AF" w:rsidRPr="009B07AF" w:rsidRDefault="007B532F" w:rsidP="00302507">
      <w:pPr>
        <w:pStyle w:val="ListParagraph"/>
        <w:numPr>
          <w:ilvl w:val="0"/>
          <w:numId w:val="9"/>
        </w:numPr>
        <w:jc w:val="both"/>
        <w:rPr>
          <w:rFonts w:ascii="Book Antiqua" w:hAnsi="Book Antiqua"/>
          <w:sz w:val="24"/>
          <w:szCs w:val="24"/>
          <w:bdr w:val="none" w:sz="0" w:space="0" w:color="auto" w:frame="1"/>
        </w:rPr>
      </w:pPr>
      <w:r w:rsidRPr="009B07AF">
        <w:rPr>
          <w:rFonts w:ascii="Book Antiqua" w:eastAsia="Times New Roman" w:hAnsi="Book Antiqua"/>
          <w:sz w:val="24"/>
          <w:szCs w:val="24"/>
        </w:rPr>
        <w:t xml:space="preserve">Rajesh Kumar., Niraj Kumar Singh (2022). </w:t>
      </w:r>
      <w:r w:rsidRPr="009B07AF">
        <w:rPr>
          <w:rFonts w:ascii="Book Antiqua" w:eastAsia="Times New Roman" w:hAnsi="Book Antiqua"/>
          <w:i/>
          <w:sz w:val="24"/>
          <w:szCs w:val="24"/>
        </w:rPr>
        <w:t xml:space="preserve">The effect of electrode montage on Air-conducted ocular vestibular-evoked myogenic potential: normative values and test-retest reliability. </w:t>
      </w:r>
      <w:r w:rsidR="009B07AF" w:rsidRPr="009B07AF">
        <w:rPr>
          <w:rFonts w:ascii="Book Antiqua" w:hAnsi="Book Antiqua"/>
          <w:sz w:val="24"/>
          <w:szCs w:val="24"/>
          <w:bdr w:val="none" w:sz="0" w:space="0" w:color="auto" w:frame="1"/>
        </w:rPr>
        <w:t>Paper presented at the 53</w:t>
      </w:r>
      <w:r w:rsidR="009B07AF" w:rsidRPr="009B07AF">
        <w:rPr>
          <w:rFonts w:ascii="Book Antiqua" w:hAnsi="Book Antiqua"/>
          <w:sz w:val="24"/>
          <w:szCs w:val="24"/>
          <w:bdr w:val="none" w:sz="0" w:space="0" w:color="auto" w:frame="1"/>
          <w:vertAlign w:val="superscript"/>
        </w:rPr>
        <w:t>rd</w:t>
      </w:r>
      <w:r w:rsidR="009B07AF" w:rsidRPr="009B07AF">
        <w:rPr>
          <w:rFonts w:ascii="Book Antiqua" w:hAnsi="Book Antiqua"/>
          <w:sz w:val="24"/>
          <w:szCs w:val="24"/>
          <w:bdr w:val="none" w:sz="0" w:space="0" w:color="auto" w:frame="1"/>
        </w:rPr>
        <w:t> ISHACON held at AIISH, Mysuru.</w:t>
      </w:r>
    </w:p>
    <w:p w14:paraId="388E89EF" w14:textId="77777777" w:rsidR="00D925C8" w:rsidRPr="00D925C8" w:rsidRDefault="00D925C8" w:rsidP="00D925C8">
      <w:pPr>
        <w:pStyle w:val="ListParagraph"/>
        <w:shd w:val="clear" w:color="auto" w:fill="FFFFFF"/>
        <w:spacing w:after="75"/>
        <w:ind w:left="502"/>
        <w:jc w:val="both"/>
        <w:rPr>
          <w:rFonts w:ascii="Book Antiqua" w:hAnsi="Book Antiqua"/>
          <w:sz w:val="24"/>
          <w:szCs w:val="24"/>
          <w:lang w:val="en-US"/>
        </w:rPr>
      </w:pPr>
    </w:p>
    <w:p w14:paraId="3E3E6424" w14:textId="3F68F512"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Raveendran, E. R., Mayuri Rao, R., </w:t>
      </w:r>
      <w:proofErr w:type="spellStart"/>
      <w:r w:rsidRPr="005D17EA">
        <w:rPr>
          <w:rFonts w:ascii="Book Antiqua" w:eastAsia="Times New Roman" w:hAnsi="Book Antiqua"/>
          <w:sz w:val="24"/>
          <w:szCs w:val="24"/>
          <w:lang w:val="en-US"/>
        </w:rPr>
        <w:t>Nidha</w:t>
      </w:r>
      <w:proofErr w:type="spellEnd"/>
      <w:r w:rsidRPr="005D17EA">
        <w:rPr>
          <w:rFonts w:ascii="Book Antiqua" w:eastAsia="Times New Roman" w:hAnsi="Book Antiqua"/>
          <w:sz w:val="24"/>
          <w:szCs w:val="24"/>
          <w:lang w:val="en-US"/>
        </w:rPr>
        <w:t xml:space="preserve">, K., </w:t>
      </w:r>
      <w:proofErr w:type="spellStart"/>
      <w:r w:rsidRPr="005D17EA">
        <w:rPr>
          <w:rFonts w:ascii="Book Antiqua" w:eastAsia="Times New Roman" w:hAnsi="Book Antiqua"/>
          <w:sz w:val="24"/>
          <w:szCs w:val="24"/>
          <w:lang w:val="en-US"/>
        </w:rPr>
        <w:t>Namitha</w:t>
      </w:r>
      <w:proofErr w:type="spellEnd"/>
      <w:r w:rsidRPr="005D17EA">
        <w:rPr>
          <w:rFonts w:ascii="Book Antiqua" w:eastAsia="Times New Roman" w:hAnsi="Book Antiqua"/>
          <w:sz w:val="24"/>
          <w:szCs w:val="24"/>
          <w:lang w:val="en-US"/>
        </w:rPr>
        <w:t xml:space="preserve">, K., Nisha, K.V., &amp; Prabhu, P. (2021). </w:t>
      </w:r>
      <w:r w:rsidRPr="005D17EA">
        <w:rPr>
          <w:rFonts w:ascii="Book Antiqua" w:eastAsia="Times New Roman" w:hAnsi="Book Antiqua"/>
          <w:i/>
          <w:sz w:val="24"/>
          <w:szCs w:val="24"/>
          <w:lang w:val="en-US"/>
        </w:rPr>
        <w:t xml:space="preserve">Audiological </w:t>
      </w:r>
      <w:r w:rsidR="008D0E92" w:rsidRPr="005D17EA">
        <w:rPr>
          <w:rFonts w:ascii="Book Antiqua" w:eastAsia="Times New Roman" w:hAnsi="Book Antiqua"/>
          <w:i/>
          <w:sz w:val="24"/>
          <w:szCs w:val="24"/>
          <w:lang w:val="en-US"/>
        </w:rPr>
        <w:t>profiling in an adolescent female post-</w:t>
      </w:r>
      <w:proofErr w:type="spellStart"/>
      <w:r w:rsidR="008D0E92" w:rsidRPr="005D17EA">
        <w:rPr>
          <w:rFonts w:ascii="Book Antiqua" w:eastAsia="Times New Roman" w:hAnsi="Book Antiqua"/>
          <w:i/>
          <w:sz w:val="24"/>
          <w:szCs w:val="24"/>
          <w:lang w:val="en-US"/>
        </w:rPr>
        <w:t>kawasaki</w:t>
      </w:r>
      <w:proofErr w:type="spellEnd"/>
      <w:r w:rsidR="008D0E92" w:rsidRPr="005D17EA">
        <w:rPr>
          <w:rFonts w:ascii="Book Antiqua" w:eastAsia="Times New Roman" w:hAnsi="Book Antiqua"/>
          <w:i/>
          <w:sz w:val="24"/>
          <w:szCs w:val="24"/>
          <w:lang w:val="en-US"/>
        </w:rPr>
        <w:t xml:space="preserve"> d</w:t>
      </w:r>
      <w:r w:rsidRPr="005D17EA">
        <w:rPr>
          <w:rFonts w:ascii="Book Antiqua" w:eastAsia="Times New Roman" w:hAnsi="Book Antiqua"/>
          <w:i/>
          <w:sz w:val="24"/>
          <w:szCs w:val="24"/>
          <w:lang w:val="en-US"/>
        </w:rPr>
        <w:t xml:space="preserve">isease. </w:t>
      </w:r>
      <w:r w:rsidRPr="005D17EA">
        <w:rPr>
          <w:rFonts w:ascii="Book Antiqua" w:eastAsia="Times New Roman" w:hAnsi="Book Antiqua"/>
          <w:iCs/>
          <w:sz w:val="24"/>
          <w:szCs w:val="24"/>
          <w:lang w:val="en-US"/>
        </w:rPr>
        <w:t xml:space="preserve">Paper presented at </w:t>
      </w:r>
      <w:r w:rsidR="009528E3">
        <w:rPr>
          <w:rFonts w:ascii="Book Antiqua" w:eastAsia="Times New Roman" w:hAnsi="Book Antiqua"/>
          <w:iCs/>
          <w:sz w:val="24"/>
          <w:szCs w:val="24"/>
          <w:lang w:val="en-US"/>
        </w:rPr>
        <w:t xml:space="preserve">the </w:t>
      </w:r>
      <w:r w:rsidRPr="005D17EA">
        <w:rPr>
          <w:rFonts w:ascii="Book Antiqua" w:eastAsia="Times New Roman" w:hAnsi="Book Antiqua"/>
          <w:sz w:val="24"/>
          <w:szCs w:val="24"/>
          <w:lang w:val="en-US"/>
        </w:rPr>
        <w:t>AUDISHCON</w:t>
      </w:r>
      <w:r w:rsidR="008D0E92">
        <w:rPr>
          <w:rFonts w:ascii="Book Antiqua" w:eastAsia="Times New Roman" w:hAnsi="Book Antiqua"/>
          <w:sz w:val="24"/>
          <w:szCs w:val="24"/>
          <w:lang w:val="en-US"/>
        </w:rPr>
        <w:t xml:space="preserve"> 2021, </w:t>
      </w:r>
      <w:r w:rsidRPr="005D17EA">
        <w:rPr>
          <w:rFonts w:ascii="Book Antiqua" w:eastAsia="Times New Roman" w:hAnsi="Book Antiqua"/>
          <w:sz w:val="24"/>
          <w:szCs w:val="24"/>
          <w:lang w:val="en-US"/>
        </w:rPr>
        <w:t>Bengaluru.</w:t>
      </w:r>
    </w:p>
    <w:p w14:paraId="0F759131" w14:textId="77777777" w:rsidR="003B76E6" w:rsidRPr="005D17EA" w:rsidRDefault="003B76E6" w:rsidP="005D17EA">
      <w:pPr>
        <w:pStyle w:val="ListParagraph"/>
        <w:rPr>
          <w:rFonts w:ascii="Book Antiqua" w:hAnsi="Book Antiqua"/>
          <w:sz w:val="24"/>
          <w:szCs w:val="24"/>
          <w:lang w:val="en-US"/>
        </w:rPr>
      </w:pPr>
    </w:p>
    <w:p w14:paraId="412231DF" w14:textId="1E9635A4" w:rsidR="00FF7685" w:rsidRPr="000A5D7E" w:rsidRDefault="00A61295" w:rsidP="00302507">
      <w:pPr>
        <w:pStyle w:val="ListParagraph"/>
        <w:numPr>
          <w:ilvl w:val="0"/>
          <w:numId w:val="9"/>
        </w:numPr>
        <w:shd w:val="clear" w:color="auto" w:fill="FFFFFF"/>
        <w:spacing w:after="75"/>
        <w:jc w:val="both"/>
        <w:rPr>
          <w:rFonts w:ascii="Book Antiqua" w:eastAsia="Times New Roman" w:hAnsi="Book Antiqua"/>
          <w:sz w:val="24"/>
          <w:szCs w:val="24"/>
          <w:lang w:val="en-US"/>
        </w:rPr>
      </w:pPr>
      <w:bookmarkStart w:id="5" w:name="_Hlk96433477"/>
      <w:proofErr w:type="spellStart"/>
      <w:r w:rsidRPr="00A61295">
        <w:rPr>
          <w:rFonts w:ascii="Book Antiqua" w:eastAsia="Times New Roman" w:hAnsi="Book Antiqua"/>
          <w:bCs/>
          <w:sz w:val="24"/>
          <w:szCs w:val="24"/>
          <w:lang w:bidi="kn-IN"/>
        </w:rPr>
        <w:t>Roja</w:t>
      </w:r>
      <w:proofErr w:type="spellEnd"/>
      <w:r w:rsidRPr="00A61295">
        <w:rPr>
          <w:rFonts w:ascii="Book Antiqua" w:eastAsia="Times New Roman" w:hAnsi="Book Antiqua"/>
          <w:bCs/>
          <w:sz w:val="24"/>
          <w:szCs w:val="24"/>
          <w:lang w:bidi="kn-IN"/>
        </w:rPr>
        <w:t xml:space="preserve"> Rani, M., Swapna, N., &amp; </w:t>
      </w:r>
      <w:proofErr w:type="spellStart"/>
      <w:r w:rsidRPr="00A61295">
        <w:rPr>
          <w:rFonts w:ascii="Book Antiqua" w:eastAsia="Times New Roman" w:hAnsi="Book Antiqua"/>
          <w:bCs/>
          <w:sz w:val="24"/>
          <w:szCs w:val="24"/>
          <w:lang w:bidi="kn-IN"/>
        </w:rPr>
        <w:t>Syam</w:t>
      </w:r>
      <w:proofErr w:type="spellEnd"/>
      <w:r w:rsidRPr="00A61295">
        <w:rPr>
          <w:rFonts w:ascii="Book Antiqua" w:eastAsia="Times New Roman" w:hAnsi="Book Antiqua"/>
          <w:bCs/>
          <w:sz w:val="24"/>
          <w:szCs w:val="24"/>
          <w:lang w:bidi="kn-IN"/>
        </w:rPr>
        <w:t xml:space="preserve"> Krishna, V. (202</w:t>
      </w:r>
      <w:r w:rsidR="00EE1F5B">
        <w:rPr>
          <w:rFonts w:ascii="Book Antiqua" w:eastAsia="Times New Roman" w:hAnsi="Book Antiqua"/>
          <w:bCs/>
          <w:sz w:val="24"/>
          <w:szCs w:val="24"/>
          <w:lang w:bidi="kn-IN"/>
        </w:rPr>
        <w:t>2</w:t>
      </w:r>
      <w:r w:rsidRPr="00A61295">
        <w:rPr>
          <w:rFonts w:ascii="Book Antiqua" w:eastAsia="Times New Roman" w:hAnsi="Book Antiqua"/>
          <w:bCs/>
          <w:sz w:val="24"/>
          <w:szCs w:val="24"/>
          <w:lang w:bidi="kn-IN"/>
        </w:rPr>
        <w:t xml:space="preserve">). </w:t>
      </w:r>
      <w:r w:rsidRPr="0094732E">
        <w:rPr>
          <w:rFonts w:ascii="Book Antiqua" w:hAnsi="Book Antiqua"/>
          <w:bCs/>
          <w:i/>
          <w:iCs/>
          <w:color w:val="000000"/>
          <w:sz w:val="24"/>
          <w:szCs w:val="24"/>
          <w:lang w:val="x-none" w:eastAsia="x-none" w:bidi="hi-IN"/>
        </w:rPr>
        <w:t>Effortful swallow training: impact on labial strength and endurance and swallowing capacity in typical young adults</w:t>
      </w:r>
      <w:r w:rsidRPr="00A61295">
        <w:rPr>
          <w:rFonts w:ascii="Book Antiqua" w:hAnsi="Book Antiqua"/>
          <w:bCs/>
          <w:color w:val="000000"/>
          <w:sz w:val="24"/>
          <w:szCs w:val="24"/>
          <w:lang w:val="x-none" w:eastAsia="x-none" w:bidi="hi-IN"/>
        </w:rPr>
        <w:t>.</w:t>
      </w:r>
      <w:r w:rsidRPr="00A61295">
        <w:rPr>
          <w:rFonts w:ascii="Book Antiqua" w:hAnsi="Book Antiqua"/>
          <w:bCs/>
          <w:color w:val="000000"/>
          <w:sz w:val="24"/>
          <w:szCs w:val="24"/>
          <w:lang w:val="en-US" w:eastAsia="x-none" w:bidi="hi-IN"/>
        </w:rPr>
        <w:t xml:space="preserve"> </w:t>
      </w:r>
      <w:r w:rsidR="00FF7685" w:rsidRPr="000A5D7E">
        <w:rPr>
          <w:rFonts w:ascii="Book Antiqua" w:eastAsia="Times New Roman" w:hAnsi="Book Antiqua"/>
          <w:iCs/>
          <w:sz w:val="24"/>
          <w:szCs w:val="24"/>
        </w:rPr>
        <w:t xml:space="preserve">Paper presented at the </w:t>
      </w:r>
      <w:r w:rsidR="00FF7685" w:rsidRPr="000A5D7E">
        <w:rPr>
          <w:rFonts w:ascii="Book Antiqua" w:eastAsia="Times New Roman" w:hAnsi="Book Antiqua"/>
          <w:sz w:val="24"/>
          <w:szCs w:val="24"/>
        </w:rPr>
        <w:t>53</w:t>
      </w:r>
      <w:r w:rsidR="00FF7685" w:rsidRPr="000A5D7E">
        <w:rPr>
          <w:rFonts w:ascii="Book Antiqua" w:eastAsia="Times New Roman" w:hAnsi="Book Antiqua"/>
          <w:sz w:val="24"/>
          <w:szCs w:val="24"/>
          <w:vertAlign w:val="superscript"/>
        </w:rPr>
        <w:t>rd</w:t>
      </w:r>
      <w:r w:rsidR="00FF7685" w:rsidRPr="000A5D7E">
        <w:rPr>
          <w:rFonts w:ascii="Book Antiqua" w:eastAsia="Times New Roman" w:hAnsi="Book Antiqua"/>
          <w:sz w:val="24"/>
          <w:szCs w:val="24"/>
        </w:rPr>
        <w:t xml:space="preserve"> ISHACON held at AIISH, Mysuru.</w:t>
      </w:r>
    </w:p>
    <w:p w14:paraId="56871549" w14:textId="77777777" w:rsidR="00A61295" w:rsidRPr="00A61295" w:rsidRDefault="00A61295" w:rsidP="00A61295">
      <w:pPr>
        <w:pStyle w:val="ListParagraph"/>
        <w:rPr>
          <w:rFonts w:ascii="Book Antiqua" w:hAnsi="Book Antiqua"/>
          <w:bCs/>
          <w:color w:val="000000" w:themeColor="text1"/>
          <w:sz w:val="24"/>
          <w:szCs w:val="24"/>
          <w:lang w:val="en-GB"/>
        </w:rPr>
      </w:pPr>
    </w:p>
    <w:p w14:paraId="25C4F19B" w14:textId="46DAEBC4"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hAnsi="Book Antiqua"/>
          <w:bCs/>
          <w:color w:val="000000" w:themeColor="text1"/>
          <w:sz w:val="24"/>
          <w:szCs w:val="24"/>
          <w:lang w:val="en-GB"/>
        </w:rPr>
        <w:t xml:space="preserve">Sabin Sharma, Archana U. &amp; </w:t>
      </w:r>
      <w:r w:rsidRPr="005D17EA">
        <w:rPr>
          <w:rFonts w:ascii="Book Antiqua" w:hAnsi="Book Antiqua"/>
          <w:bCs/>
          <w:color w:val="000000" w:themeColor="text1"/>
          <w:sz w:val="24"/>
          <w:szCs w:val="24"/>
        </w:rPr>
        <w:t xml:space="preserve">Jayashree C Shanbal (2021). </w:t>
      </w:r>
      <w:r w:rsidRPr="005D17EA">
        <w:rPr>
          <w:rFonts w:ascii="Book Antiqua" w:hAnsi="Book Antiqua"/>
          <w:i/>
          <w:iCs/>
          <w:color w:val="000000" w:themeColor="text1"/>
          <w:sz w:val="24"/>
          <w:szCs w:val="24"/>
        </w:rPr>
        <w:t xml:space="preserve">Oro-pharyngeal dysphagia in parkinsonism: </w:t>
      </w:r>
      <w:r w:rsidR="000B58C2">
        <w:rPr>
          <w:rFonts w:ascii="Book Antiqua" w:hAnsi="Book Antiqua"/>
          <w:i/>
          <w:iCs/>
          <w:color w:val="000000" w:themeColor="text1"/>
          <w:sz w:val="24"/>
          <w:szCs w:val="24"/>
        </w:rPr>
        <w:t>A</w:t>
      </w:r>
      <w:r w:rsidRPr="005D17EA">
        <w:rPr>
          <w:rFonts w:ascii="Book Antiqua" w:hAnsi="Book Antiqua"/>
          <w:i/>
          <w:iCs/>
          <w:color w:val="000000" w:themeColor="text1"/>
          <w:sz w:val="24"/>
          <w:szCs w:val="24"/>
        </w:rPr>
        <w:t xml:space="preserve"> case study on tele-rehab. </w:t>
      </w:r>
      <w:r w:rsidRPr="005D17EA">
        <w:rPr>
          <w:rFonts w:ascii="Book Antiqua" w:hAnsi="Book Antiqua"/>
          <w:color w:val="000000" w:themeColor="text1"/>
          <w:sz w:val="24"/>
          <w:szCs w:val="24"/>
        </w:rPr>
        <w:t xml:space="preserve">Paper presented at the </w:t>
      </w:r>
      <w:proofErr w:type="spellStart"/>
      <w:r w:rsidRPr="005D17EA">
        <w:rPr>
          <w:rFonts w:ascii="Book Antiqua" w:hAnsi="Book Antiqua"/>
          <w:color w:val="000000" w:themeColor="text1"/>
          <w:sz w:val="24"/>
          <w:szCs w:val="24"/>
          <w:lang w:val="en-GB"/>
        </w:rPr>
        <w:t>Telemedicon</w:t>
      </w:r>
      <w:proofErr w:type="spellEnd"/>
      <w:r w:rsidRPr="005D17EA">
        <w:rPr>
          <w:rFonts w:ascii="Book Antiqua" w:hAnsi="Book Antiqua"/>
          <w:color w:val="000000" w:themeColor="text1"/>
          <w:sz w:val="24"/>
          <w:szCs w:val="24"/>
          <w:lang w:val="en-GB"/>
        </w:rPr>
        <w:t xml:space="preserve"> 2021,</w:t>
      </w:r>
      <w:r w:rsidR="004C7F2D">
        <w:rPr>
          <w:rFonts w:ascii="Book Antiqua" w:hAnsi="Book Antiqua"/>
          <w:color w:val="000000" w:themeColor="text1"/>
          <w:sz w:val="24"/>
          <w:szCs w:val="24"/>
          <w:lang w:val="en-GB"/>
        </w:rPr>
        <w:t xml:space="preserve"> </w:t>
      </w:r>
      <w:r w:rsidR="000B58C2">
        <w:rPr>
          <w:rFonts w:ascii="Book Antiqua" w:hAnsi="Book Antiqua"/>
          <w:color w:val="000000" w:themeColor="text1"/>
          <w:sz w:val="24"/>
          <w:szCs w:val="24"/>
          <w:lang w:val="en-GB"/>
        </w:rPr>
        <w:t>Lucknow</w:t>
      </w:r>
      <w:r w:rsidR="004C7F2D">
        <w:rPr>
          <w:rFonts w:ascii="Book Antiqua" w:hAnsi="Book Antiqua"/>
          <w:color w:val="000000" w:themeColor="text1"/>
          <w:sz w:val="24"/>
          <w:szCs w:val="24"/>
          <w:lang w:val="en-GB"/>
        </w:rPr>
        <w:t>.</w:t>
      </w:r>
    </w:p>
    <w:bookmarkEnd w:id="5"/>
    <w:p w14:paraId="38093B08" w14:textId="77777777" w:rsidR="003B76E6" w:rsidRPr="005D17EA" w:rsidRDefault="003B76E6" w:rsidP="005D17EA">
      <w:pPr>
        <w:pStyle w:val="ListParagraph"/>
        <w:rPr>
          <w:rFonts w:ascii="Book Antiqua" w:hAnsi="Book Antiqua"/>
          <w:sz w:val="24"/>
          <w:szCs w:val="24"/>
          <w:lang w:val="en-US"/>
        </w:rPr>
      </w:pPr>
    </w:p>
    <w:p w14:paraId="733402D9" w14:textId="18727B2A" w:rsidR="00A82245" w:rsidRPr="00A82245" w:rsidRDefault="00A82245" w:rsidP="00302507">
      <w:pPr>
        <w:pStyle w:val="ListParagraph"/>
        <w:numPr>
          <w:ilvl w:val="0"/>
          <w:numId w:val="9"/>
        </w:numPr>
        <w:jc w:val="both"/>
        <w:rPr>
          <w:rFonts w:ascii="Book Antiqua" w:hAnsi="Book Antiqua"/>
          <w:sz w:val="24"/>
          <w:szCs w:val="24"/>
          <w:bdr w:val="none" w:sz="0" w:space="0" w:color="auto" w:frame="1"/>
        </w:rPr>
      </w:pPr>
      <w:r w:rsidRPr="00A82245">
        <w:rPr>
          <w:rFonts w:ascii="Book Antiqua" w:eastAsia="Times New Roman" w:hAnsi="Book Antiqua"/>
          <w:sz w:val="24"/>
          <w:szCs w:val="24"/>
        </w:rPr>
        <w:t xml:space="preserve">Sahana V., </w:t>
      </w:r>
      <w:r>
        <w:rPr>
          <w:rFonts w:ascii="Book Antiqua" w:eastAsia="Times New Roman" w:hAnsi="Book Antiqua"/>
          <w:sz w:val="24"/>
          <w:szCs w:val="24"/>
        </w:rPr>
        <w:t xml:space="preserve">&amp; </w:t>
      </w:r>
      <w:r w:rsidRPr="00A82245">
        <w:rPr>
          <w:rFonts w:ascii="Book Antiqua" w:eastAsia="Times New Roman" w:hAnsi="Book Antiqua"/>
          <w:sz w:val="24"/>
          <w:szCs w:val="24"/>
        </w:rPr>
        <w:t xml:space="preserve">Ajith Kumar (2022). </w:t>
      </w:r>
      <w:r w:rsidRPr="00A82245">
        <w:rPr>
          <w:rFonts w:ascii="Book Antiqua" w:eastAsia="Times New Roman" w:hAnsi="Book Antiqua"/>
          <w:i/>
          <w:sz w:val="24"/>
          <w:szCs w:val="24"/>
        </w:rPr>
        <w:t>Middle ear muscle reflex in normal-hearing individuals with occupational noise exposure</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w:t>
      </w:r>
      <w:r w:rsidRPr="00A82245">
        <w:rPr>
          <w:rFonts w:ascii="Book Antiqua" w:eastAsia="Times New Roman" w:hAnsi="Book Antiqua"/>
          <w:sz w:val="24"/>
          <w:szCs w:val="24"/>
        </w:rPr>
        <w:t>at</w:t>
      </w:r>
      <w:r>
        <w:rPr>
          <w:rFonts w:ascii="Book Antiqua" w:eastAsia="Times New Roman" w:hAnsi="Book Antiqua"/>
          <w:sz w:val="24"/>
          <w:szCs w:val="24"/>
        </w:rPr>
        <w:t xml:space="preserve"> the</w:t>
      </w:r>
      <w:r w:rsidRPr="00A82245">
        <w:rPr>
          <w:rFonts w:ascii="Book Antiqua" w:eastAsia="Times New Roman" w:hAnsi="Book Antiqua"/>
          <w:sz w:val="24"/>
          <w:szCs w:val="24"/>
        </w:rPr>
        <w:t xml:space="preserve"> 53</w:t>
      </w:r>
      <w:r w:rsidRPr="00A82245">
        <w:rPr>
          <w:rFonts w:ascii="Book Antiqua" w:eastAsia="Times New Roman" w:hAnsi="Book Antiqua"/>
          <w:sz w:val="24"/>
          <w:szCs w:val="24"/>
          <w:vertAlign w:val="superscript"/>
        </w:rPr>
        <w:t>rd</w:t>
      </w:r>
      <w:r w:rsidRPr="00A82245">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2D5E3D2A" w14:textId="77777777" w:rsidR="00A82245" w:rsidRPr="00A82245" w:rsidRDefault="00A82245" w:rsidP="00A82245">
      <w:pPr>
        <w:pStyle w:val="ListParagraph"/>
        <w:rPr>
          <w:rFonts w:ascii="Book Antiqua" w:eastAsia="Times New Roman" w:hAnsi="Book Antiqua"/>
          <w:sz w:val="24"/>
          <w:szCs w:val="24"/>
        </w:rPr>
      </w:pPr>
    </w:p>
    <w:p w14:paraId="35E6D697" w14:textId="3A47E549" w:rsidR="00ED0129" w:rsidRPr="00E13CD1" w:rsidRDefault="005D784E" w:rsidP="00302507">
      <w:pPr>
        <w:pStyle w:val="ListParagraph"/>
        <w:numPr>
          <w:ilvl w:val="0"/>
          <w:numId w:val="9"/>
        </w:numPr>
        <w:jc w:val="both"/>
        <w:rPr>
          <w:rFonts w:ascii="Book Antiqua" w:hAnsi="Book Antiqua"/>
          <w:color w:val="000000"/>
          <w:sz w:val="24"/>
          <w:szCs w:val="24"/>
          <w:bdr w:val="none" w:sz="0" w:space="0" w:color="auto" w:frame="1"/>
        </w:rPr>
      </w:pPr>
      <w:r w:rsidRPr="00ED0129">
        <w:rPr>
          <w:rFonts w:ascii="Book Antiqua" w:eastAsia="Times New Roman" w:hAnsi="Book Antiqua"/>
          <w:sz w:val="24"/>
          <w:szCs w:val="24"/>
        </w:rPr>
        <w:t xml:space="preserve">Sandeep Kumar., </w:t>
      </w:r>
      <w:proofErr w:type="spellStart"/>
      <w:r w:rsidRPr="00ED0129">
        <w:rPr>
          <w:rFonts w:ascii="Book Antiqua" w:eastAsia="Times New Roman" w:hAnsi="Book Antiqua"/>
          <w:sz w:val="24"/>
          <w:szCs w:val="24"/>
        </w:rPr>
        <w:t>Banumathi</w:t>
      </w:r>
      <w:proofErr w:type="spellEnd"/>
      <w:r w:rsidRPr="00ED0129">
        <w:rPr>
          <w:rFonts w:ascii="Book Antiqua" w:eastAsia="Times New Roman" w:hAnsi="Book Antiqua"/>
          <w:sz w:val="24"/>
          <w:szCs w:val="24"/>
        </w:rPr>
        <w:t xml:space="preserve">., </w:t>
      </w:r>
      <w:proofErr w:type="spellStart"/>
      <w:r w:rsidRPr="00ED0129">
        <w:rPr>
          <w:rFonts w:ascii="Book Antiqua" w:eastAsia="Times New Roman" w:hAnsi="Book Antiqua"/>
          <w:sz w:val="24"/>
          <w:szCs w:val="24"/>
        </w:rPr>
        <w:t>Supriya</w:t>
      </w:r>
      <w:proofErr w:type="spellEnd"/>
      <w:r w:rsidRPr="00ED0129">
        <w:rPr>
          <w:rFonts w:ascii="Book Antiqua" w:eastAsia="Times New Roman" w:hAnsi="Book Antiqua"/>
          <w:sz w:val="24"/>
          <w:szCs w:val="24"/>
        </w:rPr>
        <w:t xml:space="preserve"> Mathew., Kishore </w:t>
      </w:r>
      <w:proofErr w:type="spellStart"/>
      <w:r w:rsidRPr="00ED0129">
        <w:rPr>
          <w:rFonts w:ascii="Book Antiqua" w:eastAsia="Times New Roman" w:hAnsi="Book Antiqua"/>
          <w:sz w:val="24"/>
          <w:szCs w:val="24"/>
        </w:rPr>
        <w:t>Tanniru</w:t>
      </w:r>
      <w:proofErr w:type="spellEnd"/>
      <w:r w:rsidRPr="00ED0129">
        <w:rPr>
          <w:rFonts w:ascii="Book Antiqua" w:eastAsia="Times New Roman" w:hAnsi="Book Antiqua"/>
          <w:sz w:val="24"/>
          <w:szCs w:val="24"/>
        </w:rPr>
        <w:t xml:space="preserve">., Chandni Jain (2022). </w:t>
      </w:r>
      <w:r w:rsidRPr="00ED0129">
        <w:rPr>
          <w:rFonts w:ascii="Book Antiqua" w:eastAsia="Times New Roman" w:hAnsi="Book Antiqua"/>
          <w:i/>
          <w:sz w:val="24"/>
          <w:szCs w:val="24"/>
        </w:rPr>
        <w:t xml:space="preserve">Comparison of various psychoacoustic measures using two software: PSYCON and maximum likelihood procedure in MATLAB.  </w:t>
      </w:r>
      <w:r w:rsidR="00ED0129" w:rsidRPr="00E13CD1">
        <w:rPr>
          <w:rFonts w:ascii="Book Antiqua" w:hAnsi="Book Antiqua"/>
          <w:color w:val="000000"/>
          <w:sz w:val="24"/>
          <w:szCs w:val="24"/>
          <w:bdr w:val="none" w:sz="0" w:space="0" w:color="auto" w:frame="1"/>
        </w:rPr>
        <w:t>Paper presented at the 53</w:t>
      </w:r>
      <w:r w:rsidR="00ED0129" w:rsidRPr="00E13CD1">
        <w:rPr>
          <w:rFonts w:ascii="Book Antiqua" w:hAnsi="Book Antiqua"/>
          <w:color w:val="000000"/>
          <w:sz w:val="24"/>
          <w:szCs w:val="24"/>
          <w:bdr w:val="none" w:sz="0" w:space="0" w:color="auto" w:frame="1"/>
          <w:vertAlign w:val="superscript"/>
        </w:rPr>
        <w:t>rd</w:t>
      </w:r>
      <w:r w:rsidR="00ED0129" w:rsidRPr="00E13CD1">
        <w:rPr>
          <w:rFonts w:ascii="Book Antiqua" w:hAnsi="Book Antiqua"/>
          <w:color w:val="000000"/>
          <w:sz w:val="24"/>
          <w:szCs w:val="24"/>
          <w:bdr w:val="none" w:sz="0" w:space="0" w:color="auto" w:frame="1"/>
        </w:rPr>
        <w:t> ISHACON held at AIISH, M</w:t>
      </w:r>
      <w:r w:rsidR="00ED0129">
        <w:rPr>
          <w:rFonts w:ascii="Book Antiqua" w:hAnsi="Book Antiqua"/>
          <w:color w:val="000000"/>
          <w:sz w:val="24"/>
          <w:szCs w:val="24"/>
          <w:bdr w:val="none" w:sz="0" w:space="0" w:color="auto" w:frame="1"/>
        </w:rPr>
        <w:t>ysuru</w:t>
      </w:r>
      <w:r w:rsidR="00ED0129" w:rsidRPr="00E13CD1">
        <w:rPr>
          <w:rFonts w:ascii="Book Antiqua" w:hAnsi="Book Antiqua"/>
          <w:color w:val="000000"/>
          <w:sz w:val="24"/>
          <w:szCs w:val="24"/>
          <w:bdr w:val="none" w:sz="0" w:space="0" w:color="auto" w:frame="1"/>
        </w:rPr>
        <w:t>.</w:t>
      </w:r>
    </w:p>
    <w:p w14:paraId="5D6B27C7" w14:textId="73C3402F" w:rsidR="005D784E" w:rsidRPr="00ED0129" w:rsidRDefault="005D784E" w:rsidP="00787661">
      <w:pPr>
        <w:pStyle w:val="ListParagraph"/>
        <w:shd w:val="clear" w:color="auto" w:fill="FFFFFF"/>
        <w:spacing w:after="75"/>
        <w:ind w:left="502"/>
        <w:jc w:val="both"/>
        <w:rPr>
          <w:rFonts w:ascii="Book Antiqua" w:eastAsia="Times New Roman" w:hAnsi="Book Antiqua"/>
          <w:sz w:val="24"/>
          <w:szCs w:val="24"/>
          <w:lang w:val="en-US"/>
        </w:rPr>
      </w:pPr>
    </w:p>
    <w:p w14:paraId="4D685ECA" w14:textId="16F164BB"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Sanjana, &amp; Nisha, K.V. (2021). </w:t>
      </w:r>
      <w:r w:rsidRPr="005D17EA">
        <w:rPr>
          <w:rFonts w:ascii="Book Antiqua" w:eastAsia="Times New Roman" w:hAnsi="Book Antiqua"/>
          <w:i/>
          <w:iCs/>
          <w:sz w:val="24"/>
          <w:szCs w:val="24"/>
          <w:lang w:val="en-US"/>
        </w:rPr>
        <w:t xml:space="preserve">Exploring the difference in auditory special processing between instrumental and vocal </w:t>
      </w:r>
      <w:proofErr w:type="gramStart"/>
      <w:r w:rsidRPr="005D17EA">
        <w:rPr>
          <w:rFonts w:ascii="Book Antiqua" w:eastAsia="Times New Roman" w:hAnsi="Book Antiqua"/>
          <w:i/>
          <w:iCs/>
          <w:sz w:val="24"/>
          <w:szCs w:val="24"/>
          <w:lang w:val="en-US"/>
        </w:rPr>
        <w:t>musician’s</w:t>
      </w:r>
      <w:proofErr w:type="gramEnd"/>
      <w:r w:rsidRPr="005D17EA">
        <w:rPr>
          <w:rFonts w:ascii="Book Antiqua" w:eastAsia="Times New Roman" w:hAnsi="Book Antiqua"/>
          <w:sz w:val="24"/>
          <w:szCs w:val="24"/>
          <w:lang w:val="en-US"/>
        </w:rPr>
        <w:t>. Paper presented at the 16</w:t>
      </w:r>
      <w:r w:rsidRPr="005D17EA">
        <w:rPr>
          <w:rFonts w:ascii="Book Antiqua" w:eastAsia="Times New Roman" w:hAnsi="Book Antiqua"/>
          <w:sz w:val="24"/>
          <w:szCs w:val="24"/>
          <w:vertAlign w:val="superscript"/>
          <w:lang w:val="en-US"/>
        </w:rPr>
        <w:t>th</w:t>
      </w:r>
      <w:r w:rsidRPr="005D17EA">
        <w:rPr>
          <w:rFonts w:ascii="Book Antiqua" w:eastAsia="Times New Roman" w:hAnsi="Book Antiqua"/>
          <w:sz w:val="24"/>
          <w:szCs w:val="24"/>
          <w:lang w:val="en-US"/>
        </w:rPr>
        <w:t xml:space="preserve"> International Conference on Music processing and Cognition, Sheffield, UK</w:t>
      </w:r>
      <w:r w:rsidRPr="005D17EA">
        <w:rPr>
          <w:rFonts w:ascii="Book Antiqua" w:eastAsia="Times New Roman" w:hAnsi="Book Antiqua"/>
          <w:sz w:val="24"/>
          <w:szCs w:val="24"/>
        </w:rPr>
        <w:t>.</w:t>
      </w:r>
    </w:p>
    <w:p w14:paraId="34F590B0" w14:textId="77777777" w:rsidR="00060899" w:rsidRPr="00060899" w:rsidRDefault="00060899" w:rsidP="00060899">
      <w:pPr>
        <w:pStyle w:val="ListParagraph"/>
        <w:shd w:val="clear" w:color="auto" w:fill="FFFFFF"/>
        <w:spacing w:after="75"/>
        <w:ind w:left="502"/>
        <w:jc w:val="both"/>
        <w:rPr>
          <w:rFonts w:ascii="Book Antiqua" w:hAnsi="Book Antiqua"/>
          <w:sz w:val="24"/>
          <w:szCs w:val="24"/>
          <w:lang w:val="en-US"/>
        </w:rPr>
      </w:pPr>
    </w:p>
    <w:p w14:paraId="7FB20CCA" w14:textId="3E3E45EE" w:rsidR="00E13CD1" w:rsidRPr="00E13CD1" w:rsidRDefault="00E13CD1" w:rsidP="00302507">
      <w:pPr>
        <w:pStyle w:val="ListParagraph"/>
        <w:numPr>
          <w:ilvl w:val="0"/>
          <w:numId w:val="9"/>
        </w:numPr>
        <w:jc w:val="both"/>
        <w:rPr>
          <w:rFonts w:ascii="Book Antiqua" w:hAnsi="Book Antiqua"/>
          <w:color w:val="000000"/>
          <w:sz w:val="24"/>
          <w:szCs w:val="24"/>
          <w:bdr w:val="none" w:sz="0" w:space="0" w:color="auto" w:frame="1"/>
        </w:rPr>
      </w:pPr>
      <w:r w:rsidRPr="00E13CD1">
        <w:rPr>
          <w:rFonts w:ascii="Book Antiqua" w:hAnsi="Book Antiqua"/>
          <w:color w:val="000000"/>
          <w:sz w:val="24"/>
          <w:szCs w:val="24"/>
          <w:bdr w:val="none" w:sz="0" w:space="0" w:color="auto" w:frame="1"/>
        </w:rPr>
        <w:t>Seth, D</w:t>
      </w:r>
      <w:r>
        <w:rPr>
          <w:rFonts w:ascii="Book Antiqua" w:hAnsi="Book Antiqua"/>
          <w:color w:val="000000"/>
          <w:sz w:val="24"/>
          <w:szCs w:val="24"/>
          <w:bdr w:val="none" w:sz="0" w:space="0" w:color="auto" w:frame="1"/>
        </w:rPr>
        <w:t>.</w:t>
      </w:r>
      <w:r w:rsidRPr="00E13CD1">
        <w:rPr>
          <w:rFonts w:ascii="Book Antiqua" w:hAnsi="Book Antiqua"/>
          <w:color w:val="000000"/>
          <w:sz w:val="24"/>
          <w:szCs w:val="24"/>
          <w:bdr w:val="none" w:sz="0" w:space="0" w:color="auto" w:frame="1"/>
        </w:rPr>
        <w:t xml:space="preserve"> &amp; </w:t>
      </w:r>
      <w:proofErr w:type="spellStart"/>
      <w:r w:rsidRPr="00E13CD1">
        <w:rPr>
          <w:rFonts w:ascii="Book Antiqua" w:hAnsi="Book Antiqua"/>
          <w:color w:val="000000"/>
          <w:sz w:val="24"/>
          <w:szCs w:val="24"/>
          <w:bdr w:val="none" w:sz="0" w:space="0" w:color="auto" w:frame="1"/>
        </w:rPr>
        <w:t>Maruthy</w:t>
      </w:r>
      <w:proofErr w:type="spellEnd"/>
      <w:r w:rsidRPr="00E13CD1">
        <w:rPr>
          <w:rFonts w:ascii="Book Antiqua" w:hAnsi="Book Antiqua"/>
          <w:color w:val="000000"/>
          <w:sz w:val="24"/>
          <w:szCs w:val="24"/>
          <w:bdr w:val="none" w:sz="0" w:space="0" w:color="auto" w:frame="1"/>
        </w:rPr>
        <w:t>, S. </w:t>
      </w:r>
      <w:r w:rsidRPr="00E13CD1">
        <w:rPr>
          <w:rFonts w:ascii="Book Antiqua" w:hAnsi="Book Antiqua"/>
          <w:i/>
          <w:iCs/>
          <w:color w:val="000000"/>
          <w:sz w:val="24"/>
          <w:szCs w:val="24"/>
          <w:bdr w:val="none" w:sz="0" w:space="0" w:color="auto" w:frame="1"/>
        </w:rPr>
        <w:t>Parent-related outcome measures for intervention of stuttering in preschool children who stutter</w:t>
      </w:r>
      <w:r w:rsidRPr="00E13CD1">
        <w:rPr>
          <w:rFonts w:ascii="Book Antiqua" w:hAnsi="Book Antiqua"/>
          <w:color w:val="000000"/>
          <w:sz w:val="24"/>
          <w:szCs w:val="24"/>
          <w:bdr w:val="none" w:sz="0" w:space="0" w:color="auto" w:frame="1"/>
        </w:rPr>
        <w:t>. Paper presented at the 53</w:t>
      </w:r>
      <w:r w:rsidRPr="00E13CD1">
        <w:rPr>
          <w:rFonts w:ascii="Book Antiqua" w:hAnsi="Book Antiqua"/>
          <w:color w:val="000000"/>
          <w:sz w:val="24"/>
          <w:szCs w:val="24"/>
          <w:bdr w:val="none" w:sz="0" w:space="0" w:color="auto" w:frame="1"/>
          <w:vertAlign w:val="superscript"/>
        </w:rPr>
        <w:t>rd</w:t>
      </w:r>
      <w:r w:rsidRPr="00E13CD1">
        <w:rPr>
          <w:rFonts w:ascii="Book Antiqua" w:hAnsi="Book Antiqua"/>
          <w:color w:val="000000"/>
          <w:sz w:val="24"/>
          <w:szCs w:val="24"/>
          <w:bdr w:val="none" w:sz="0" w:space="0" w:color="auto" w:frame="1"/>
        </w:rPr>
        <w:t> ISHACON held at AIISH, M</w:t>
      </w:r>
      <w:r>
        <w:rPr>
          <w:rFonts w:ascii="Book Antiqua" w:hAnsi="Book Antiqua"/>
          <w:color w:val="000000"/>
          <w:sz w:val="24"/>
          <w:szCs w:val="24"/>
          <w:bdr w:val="none" w:sz="0" w:space="0" w:color="auto" w:frame="1"/>
        </w:rPr>
        <w:t>ysuru</w:t>
      </w:r>
      <w:r w:rsidRPr="00E13CD1">
        <w:rPr>
          <w:rFonts w:ascii="Book Antiqua" w:hAnsi="Book Antiqua"/>
          <w:color w:val="000000"/>
          <w:sz w:val="24"/>
          <w:szCs w:val="24"/>
          <w:bdr w:val="none" w:sz="0" w:space="0" w:color="auto" w:frame="1"/>
        </w:rPr>
        <w:t>.</w:t>
      </w:r>
    </w:p>
    <w:p w14:paraId="251E99E3" w14:textId="77777777" w:rsidR="00E13CD1" w:rsidRPr="00E13CD1" w:rsidRDefault="00E13CD1" w:rsidP="00E13CD1">
      <w:pPr>
        <w:pStyle w:val="ListParagraph"/>
        <w:rPr>
          <w:rFonts w:ascii="Book Antiqua" w:eastAsia="Times New Roman" w:hAnsi="Book Antiqua"/>
          <w:sz w:val="24"/>
          <w:szCs w:val="24"/>
        </w:rPr>
      </w:pPr>
    </w:p>
    <w:p w14:paraId="075EC6D0" w14:textId="5CA91348" w:rsidR="009D04A5" w:rsidRPr="009D04A5" w:rsidRDefault="009D04A5"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9D04A5">
        <w:rPr>
          <w:rFonts w:ascii="Book Antiqua" w:eastAsia="Times New Roman" w:hAnsi="Book Antiqua"/>
          <w:sz w:val="24"/>
          <w:szCs w:val="24"/>
        </w:rPr>
        <w:t>Shalabha</w:t>
      </w:r>
      <w:proofErr w:type="spellEnd"/>
      <w:r w:rsidRPr="009D04A5">
        <w:rPr>
          <w:rFonts w:ascii="Book Antiqua" w:eastAsia="Times New Roman" w:hAnsi="Book Antiqua"/>
          <w:sz w:val="24"/>
          <w:szCs w:val="24"/>
        </w:rPr>
        <w:t xml:space="preserve"> </w:t>
      </w:r>
      <w:proofErr w:type="spellStart"/>
      <w:r w:rsidRPr="009D04A5">
        <w:rPr>
          <w:rFonts w:ascii="Book Antiqua" w:eastAsia="Times New Roman" w:hAnsi="Book Antiqua"/>
          <w:sz w:val="24"/>
          <w:szCs w:val="24"/>
        </w:rPr>
        <w:t>Ammu</w:t>
      </w:r>
      <w:proofErr w:type="spellEnd"/>
      <w:r w:rsidRPr="009D04A5">
        <w:rPr>
          <w:rFonts w:ascii="Book Antiqua" w:eastAsia="Times New Roman" w:hAnsi="Book Antiqua"/>
          <w:sz w:val="24"/>
          <w:szCs w:val="24"/>
        </w:rPr>
        <w:t xml:space="preserve"> Mathew., Arena Varan., Jyothi</w:t>
      </w:r>
      <w:r>
        <w:rPr>
          <w:rFonts w:ascii="Book Antiqua" w:eastAsia="Times New Roman" w:hAnsi="Book Antiqua"/>
          <w:sz w:val="24"/>
          <w:szCs w:val="24"/>
        </w:rPr>
        <w:t>,</w:t>
      </w:r>
      <w:r w:rsidRPr="009D04A5">
        <w:rPr>
          <w:rFonts w:ascii="Book Antiqua" w:eastAsia="Times New Roman" w:hAnsi="Book Antiqua"/>
          <w:sz w:val="24"/>
          <w:szCs w:val="24"/>
        </w:rPr>
        <w:t xml:space="preserve"> S., Devi</w:t>
      </w:r>
      <w:r>
        <w:rPr>
          <w:rFonts w:ascii="Book Antiqua" w:eastAsia="Times New Roman" w:hAnsi="Book Antiqua"/>
          <w:sz w:val="24"/>
          <w:szCs w:val="24"/>
        </w:rPr>
        <w:t>,</w:t>
      </w:r>
      <w:r w:rsidRPr="009D04A5">
        <w:rPr>
          <w:rFonts w:ascii="Book Antiqua" w:eastAsia="Times New Roman" w:hAnsi="Book Antiqua"/>
          <w:sz w:val="24"/>
          <w:szCs w:val="24"/>
        </w:rPr>
        <w:t xml:space="preserve"> N., Nisha</w:t>
      </w:r>
      <w:r>
        <w:rPr>
          <w:rFonts w:ascii="Book Antiqua" w:eastAsia="Times New Roman" w:hAnsi="Book Antiqua"/>
          <w:sz w:val="24"/>
          <w:szCs w:val="24"/>
        </w:rPr>
        <w:t xml:space="preserve">, </w:t>
      </w:r>
      <w:r w:rsidRPr="009D04A5">
        <w:rPr>
          <w:rFonts w:ascii="Book Antiqua" w:eastAsia="Times New Roman" w:hAnsi="Book Antiqua"/>
          <w:sz w:val="24"/>
          <w:szCs w:val="24"/>
        </w:rPr>
        <w:t>K</w:t>
      </w:r>
      <w:r>
        <w:rPr>
          <w:rFonts w:ascii="Book Antiqua" w:eastAsia="Times New Roman" w:hAnsi="Book Antiqua"/>
          <w:sz w:val="24"/>
          <w:szCs w:val="24"/>
        </w:rPr>
        <w:t xml:space="preserve"> </w:t>
      </w:r>
      <w:r w:rsidRPr="009D04A5">
        <w:rPr>
          <w:rFonts w:ascii="Book Antiqua" w:eastAsia="Times New Roman" w:hAnsi="Book Antiqua"/>
          <w:sz w:val="24"/>
          <w:szCs w:val="24"/>
        </w:rPr>
        <w:t>V</w:t>
      </w:r>
      <w:r>
        <w:rPr>
          <w:rFonts w:ascii="Book Antiqua" w:eastAsia="Times New Roman" w:hAnsi="Book Antiqua"/>
          <w:sz w:val="24"/>
          <w:szCs w:val="24"/>
        </w:rPr>
        <w:t>.</w:t>
      </w:r>
      <w:r w:rsidRPr="009D04A5">
        <w:rPr>
          <w:rFonts w:ascii="Book Antiqua" w:eastAsia="Times New Roman" w:hAnsi="Book Antiqua"/>
          <w:sz w:val="24"/>
          <w:szCs w:val="24"/>
        </w:rPr>
        <w:t xml:space="preserve"> (2022).  </w:t>
      </w:r>
      <w:proofErr w:type="spellStart"/>
      <w:r w:rsidRPr="009D04A5">
        <w:rPr>
          <w:rFonts w:ascii="Book Antiqua" w:eastAsia="Times New Roman" w:hAnsi="Book Antiqua"/>
          <w:i/>
          <w:sz w:val="24"/>
          <w:szCs w:val="24"/>
        </w:rPr>
        <w:t>Survery</w:t>
      </w:r>
      <w:proofErr w:type="spellEnd"/>
      <w:r w:rsidRPr="009D04A5">
        <w:rPr>
          <w:rFonts w:ascii="Book Antiqua" w:eastAsia="Times New Roman" w:hAnsi="Book Antiqua"/>
          <w:i/>
          <w:sz w:val="24"/>
          <w:szCs w:val="24"/>
        </w:rPr>
        <w:t xml:space="preserve"> on Parental </w:t>
      </w:r>
      <w:proofErr w:type="spellStart"/>
      <w:r w:rsidRPr="009D04A5">
        <w:rPr>
          <w:rFonts w:ascii="Book Antiqua" w:eastAsia="Times New Roman" w:hAnsi="Book Antiqua"/>
          <w:i/>
          <w:sz w:val="24"/>
          <w:szCs w:val="24"/>
        </w:rPr>
        <w:t>Satisfafction</w:t>
      </w:r>
      <w:proofErr w:type="spellEnd"/>
      <w:r w:rsidRPr="009D04A5">
        <w:rPr>
          <w:rFonts w:ascii="Book Antiqua" w:eastAsia="Times New Roman" w:hAnsi="Book Antiqua"/>
          <w:i/>
          <w:sz w:val="24"/>
          <w:szCs w:val="24"/>
        </w:rPr>
        <w:t xml:space="preserve"> on tele and face-to-face listening therapy during </w:t>
      </w:r>
      <w:r w:rsidRPr="009D04A5">
        <w:rPr>
          <w:rFonts w:ascii="Book Antiqua" w:eastAsia="Times New Roman" w:hAnsi="Book Antiqua"/>
          <w:i/>
          <w:sz w:val="24"/>
          <w:szCs w:val="24"/>
        </w:rPr>
        <w:lastRenderedPageBreak/>
        <w:t>Covid-19 Pandemic</w:t>
      </w:r>
      <w:r>
        <w:rPr>
          <w:rFonts w:ascii="Book Antiqua" w:eastAsia="Times New Roman" w:hAnsi="Book Antiqua"/>
          <w:i/>
          <w:sz w:val="24"/>
          <w:szCs w:val="24"/>
        </w:rPr>
        <w:t xml:space="preserve">. </w:t>
      </w:r>
      <w:r>
        <w:rPr>
          <w:rFonts w:ascii="Book Antiqua" w:eastAsia="Times New Roman" w:hAnsi="Book Antiqua"/>
          <w:iCs/>
          <w:sz w:val="24"/>
          <w:szCs w:val="24"/>
        </w:rPr>
        <w:t>Paper presented</w:t>
      </w:r>
      <w:r w:rsidRPr="009D04A5">
        <w:rPr>
          <w:rFonts w:ascii="Book Antiqua" w:eastAsia="Times New Roman" w:hAnsi="Book Antiqua"/>
          <w:sz w:val="24"/>
          <w:szCs w:val="24"/>
        </w:rPr>
        <w:t xml:space="preserve"> at</w:t>
      </w:r>
      <w:r>
        <w:rPr>
          <w:rFonts w:ascii="Book Antiqua" w:eastAsia="Times New Roman" w:hAnsi="Book Antiqua"/>
          <w:sz w:val="24"/>
          <w:szCs w:val="24"/>
        </w:rPr>
        <w:t xml:space="preserve"> the</w:t>
      </w:r>
      <w:r w:rsidRPr="009D04A5">
        <w:rPr>
          <w:rFonts w:ascii="Book Antiqua" w:eastAsia="Times New Roman" w:hAnsi="Book Antiqua"/>
          <w:sz w:val="24"/>
          <w:szCs w:val="24"/>
        </w:rPr>
        <w:t xml:space="preserve"> 53</w:t>
      </w:r>
      <w:r w:rsidRPr="009D04A5">
        <w:rPr>
          <w:rFonts w:ascii="Book Antiqua" w:eastAsia="Times New Roman" w:hAnsi="Book Antiqua"/>
          <w:sz w:val="24"/>
          <w:szCs w:val="24"/>
          <w:vertAlign w:val="superscript"/>
        </w:rPr>
        <w:t>rd</w:t>
      </w:r>
      <w:r w:rsidRPr="009D04A5">
        <w:rPr>
          <w:rFonts w:ascii="Book Antiqua" w:eastAsia="Times New Roman" w:hAnsi="Book Antiqua"/>
          <w:sz w:val="24"/>
          <w:szCs w:val="24"/>
        </w:rPr>
        <w:t xml:space="preserve"> ISHACON</w:t>
      </w:r>
      <w:r>
        <w:rPr>
          <w:rFonts w:ascii="Book Antiqua" w:eastAsia="Times New Roman" w:hAnsi="Book Antiqua"/>
          <w:sz w:val="24"/>
          <w:szCs w:val="24"/>
        </w:rPr>
        <w:t xml:space="preserve"> held at AIIS</w:t>
      </w:r>
      <w:r w:rsidR="00B7078E">
        <w:rPr>
          <w:rFonts w:ascii="Book Antiqua" w:eastAsia="Times New Roman" w:hAnsi="Book Antiqua"/>
          <w:sz w:val="24"/>
          <w:szCs w:val="24"/>
        </w:rPr>
        <w:t>H</w:t>
      </w:r>
      <w:r>
        <w:rPr>
          <w:rFonts w:ascii="Book Antiqua" w:eastAsia="Times New Roman" w:hAnsi="Book Antiqua"/>
          <w:sz w:val="24"/>
          <w:szCs w:val="24"/>
        </w:rPr>
        <w:t>, Mysuru</w:t>
      </w:r>
      <w:r w:rsidRPr="009D04A5">
        <w:rPr>
          <w:rFonts w:ascii="Book Antiqua" w:eastAsia="Times New Roman" w:hAnsi="Book Antiqua"/>
          <w:sz w:val="24"/>
          <w:szCs w:val="24"/>
        </w:rPr>
        <w:t>.</w:t>
      </w:r>
    </w:p>
    <w:p w14:paraId="59FDCB04" w14:textId="77777777" w:rsidR="009D04A5" w:rsidRPr="009D04A5" w:rsidRDefault="009D04A5" w:rsidP="009D04A5">
      <w:pPr>
        <w:pStyle w:val="ListParagraph"/>
        <w:rPr>
          <w:rFonts w:ascii="Book Antiqua" w:eastAsia="Times New Roman" w:hAnsi="Book Antiqua"/>
          <w:sz w:val="24"/>
          <w:szCs w:val="24"/>
        </w:rPr>
      </w:pPr>
    </w:p>
    <w:p w14:paraId="7533BF49" w14:textId="1124125D" w:rsidR="00CA248B" w:rsidRPr="00CA248B" w:rsidRDefault="00CA248B"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CA248B">
        <w:rPr>
          <w:rFonts w:ascii="Book Antiqua" w:eastAsia="Times New Roman" w:hAnsi="Book Antiqua"/>
          <w:sz w:val="24"/>
          <w:szCs w:val="24"/>
        </w:rPr>
        <w:t>Shezeen</w:t>
      </w:r>
      <w:proofErr w:type="spellEnd"/>
      <w:r w:rsidRPr="00CA248B">
        <w:rPr>
          <w:rFonts w:ascii="Book Antiqua" w:eastAsia="Times New Roman" w:hAnsi="Book Antiqua"/>
          <w:sz w:val="24"/>
          <w:szCs w:val="24"/>
        </w:rPr>
        <w:t xml:space="preserve"> Abdul </w:t>
      </w:r>
      <w:proofErr w:type="spellStart"/>
      <w:r w:rsidRPr="00CA248B">
        <w:rPr>
          <w:rFonts w:ascii="Book Antiqua" w:eastAsia="Times New Roman" w:hAnsi="Book Antiqua"/>
          <w:sz w:val="24"/>
          <w:szCs w:val="24"/>
        </w:rPr>
        <w:t>Gafoor</w:t>
      </w:r>
      <w:proofErr w:type="spellEnd"/>
      <w:r w:rsidRPr="00CA248B">
        <w:rPr>
          <w:rFonts w:ascii="Book Antiqua" w:eastAsia="Times New Roman" w:hAnsi="Book Antiqua"/>
          <w:sz w:val="24"/>
          <w:szCs w:val="24"/>
        </w:rPr>
        <w:t xml:space="preserve">., </w:t>
      </w:r>
      <w:r>
        <w:rPr>
          <w:rFonts w:ascii="Book Antiqua" w:eastAsia="Times New Roman" w:hAnsi="Book Antiqua"/>
          <w:sz w:val="24"/>
          <w:szCs w:val="24"/>
        </w:rPr>
        <w:t xml:space="preserve">&amp; </w:t>
      </w:r>
      <w:r w:rsidRPr="00CA248B">
        <w:rPr>
          <w:rFonts w:ascii="Book Antiqua" w:eastAsia="Times New Roman" w:hAnsi="Book Antiqua"/>
          <w:sz w:val="24"/>
          <w:szCs w:val="24"/>
        </w:rPr>
        <w:t>Ajith Kumar</w:t>
      </w:r>
      <w:r w:rsidR="00B7078E">
        <w:rPr>
          <w:rFonts w:ascii="Book Antiqua" w:eastAsia="Times New Roman" w:hAnsi="Book Antiqua"/>
          <w:sz w:val="24"/>
          <w:szCs w:val="24"/>
        </w:rPr>
        <w:t>, U.</w:t>
      </w:r>
      <w:r w:rsidRPr="00CA248B">
        <w:rPr>
          <w:rFonts w:ascii="Book Antiqua" w:eastAsia="Times New Roman" w:hAnsi="Book Antiqua"/>
          <w:sz w:val="24"/>
          <w:szCs w:val="24"/>
        </w:rPr>
        <w:t xml:space="preserve"> (2022). </w:t>
      </w:r>
      <w:r w:rsidRPr="00CA248B">
        <w:rPr>
          <w:rFonts w:ascii="Book Antiqua" w:eastAsia="Times New Roman" w:hAnsi="Book Antiqua"/>
          <w:i/>
          <w:sz w:val="24"/>
          <w:szCs w:val="24"/>
        </w:rPr>
        <w:t>Interactions within the human auditory efferent system</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at the </w:t>
      </w:r>
      <w:r w:rsidRPr="00CA248B">
        <w:rPr>
          <w:rFonts w:ascii="Book Antiqua" w:eastAsia="Times New Roman" w:hAnsi="Book Antiqua"/>
          <w:sz w:val="24"/>
          <w:szCs w:val="24"/>
        </w:rPr>
        <w:t>53</w:t>
      </w:r>
      <w:r w:rsidRPr="00CA248B">
        <w:rPr>
          <w:rFonts w:ascii="Book Antiqua" w:eastAsia="Times New Roman" w:hAnsi="Book Antiqua"/>
          <w:sz w:val="24"/>
          <w:szCs w:val="24"/>
          <w:vertAlign w:val="superscript"/>
        </w:rPr>
        <w:t>rd</w:t>
      </w:r>
      <w:r w:rsidRPr="00CA248B">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5D3E4230" w14:textId="77777777" w:rsidR="00CA248B" w:rsidRPr="00CA248B" w:rsidRDefault="00CA248B" w:rsidP="00CA248B">
      <w:pPr>
        <w:pStyle w:val="ListParagraph"/>
        <w:rPr>
          <w:rFonts w:ascii="Book Antiqua" w:eastAsia="Times New Roman" w:hAnsi="Book Antiqua"/>
          <w:sz w:val="24"/>
          <w:szCs w:val="24"/>
        </w:rPr>
      </w:pPr>
    </w:p>
    <w:p w14:paraId="3106E504" w14:textId="22E6395F"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rPr>
        <w:t xml:space="preserve">Singh, N. K. (2021). </w:t>
      </w:r>
      <w:r w:rsidRPr="005D17EA">
        <w:rPr>
          <w:rFonts w:ascii="Book Antiqua" w:eastAsia="Times New Roman" w:hAnsi="Book Antiqua"/>
          <w:i/>
          <w:sz w:val="24"/>
          <w:szCs w:val="24"/>
        </w:rPr>
        <w:t>Identifying safe stimulus Intensity for Recording Cervical Vestibular-Evoked Myogenic</w:t>
      </w:r>
      <w:r w:rsidRPr="005D17EA">
        <w:rPr>
          <w:rFonts w:ascii="Book Antiqua" w:eastAsia="Times New Roman" w:hAnsi="Book Antiqua"/>
          <w:sz w:val="24"/>
          <w:szCs w:val="24"/>
        </w:rPr>
        <w:t>.  Paper presented at the 1</w:t>
      </w:r>
      <w:r w:rsidRPr="005D17EA">
        <w:rPr>
          <w:rFonts w:ascii="Book Antiqua" w:eastAsia="Times New Roman" w:hAnsi="Book Antiqua"/>
          <w:sz w:val="24"/>
          <w:szCs w:val="24"/>
          <w:vertAlign w:val="superscript"/>
        </w:rPr>
        <w:t>st</w:t>
      </w:r>
      <w:r w:rsidRPr="005D17EA">
        <w:rPr>
          <w:rFonts w:ascii="Book Antiqua" w:eastAsia="Times New Roman" w:hAnsi="Book Antiqua"/>
          <w:sz w:val="24"/>
          <w:szCs w:val="24"/>
        </w:rPr>
        <w:t xml:space="preserve"> AIISH Audiology Convention, Mysuru.</w:t>
      </w:r>
    </w:p>
    <w:p w14:paraId="08AC6F77" w14:textId="77777777" w:rsidR="003B0D56" w:rsidRPr="003B0D56" w:rsidRDefault="003B0D56" w:rsidP="003B0D56">
      <w:pPr>
        <w:pStyle w:val="ListParagraph"/>
        <w:shd w:val="clear" w:color="auto" w:fill="FFFFFF"/>
        <w:spacing w:after="75"/>
        <w:ind w:left="502"/>
        <w:jc w:val="both"/>
        <w:rPr>
          <w:rStyle w:val="text3"/>
          <w:rFonts w:ascii="Book Antiqua" w:hAnsi="Book Antiqua"/>
          <w:sz w:val="24"/>
          <w:szCs w:val="24"/>
          <w:lang w:val="en-US"/>
        </w:rPr>
      </w:pPr>
    </w:p>
    <w:p w14:paraId="674ECA2E" w14:textId="16D8727A"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Style w:val="text3"/>
          <w:rFonts w:ascii="Book Antiqua" w:hAnsi="Book Antiqua"/>
          <w:bCs/>
          <w:color w:val="000000"/>
          <w:sz w:val="24"/>
          <w:szCs w:val="24"/>
          <w:shd w:val="clear" w:color="auto" w:fill="FFFFFF"/>
        </w:rPr>
        <w:t>Sreedevi</w:t>
      </w:r>
      <w:proofErr w:type="spellEnd"/>
      <w:r w:rsidRPr="005D17EA">
        <w:rPr>
          <w:rStyle w:val="text3"/>
          <w:rFonts w:ascii="Book Antiqua" w:hAnsi="Book Antiqua"/>
          <w:bCs/>
          <w:color w:val="000000"/>
          <w:sz w:val="24"/>
          <w:szCs w:val="24"/>
          <w:shd w:val="clear" w:color="auto" w:fill="FFFFFF"/>
        </w:rPr>
        <w:t xml:space="preserve">, N. (2021). </w:t>
      </w:r>
      <w:proofErr w:type="gramStart"/>
      <w:r w:rsidRPr="005D17EA">
        <w:rPr>
          <w:rFonts w:ascii="Book Antiqua" w:hAnsi="Book Antiqua"/>
          <w:bCs/>
          <w:i/>
          <w:iCs/>
          <w:sz w:val="24"/>
          <w:szCs w:val="24"/>
        </w:rPr>
        <w:t>Pre</w:t>
      </w:r>
      <w:proofErr w:type="gramEnd"/>
      <w:r w:rsidRPr="005D17EA">
        <w:rPr>
          <w:rFonts w:ascii="Book Antiqua" w:hAnsi="Book Antiqua"/>
          <w:bCs/>
          <w:i/>
          <w:iCs/>
          <w:sz w:val="24"/>
          <w:szCs w:val="24"/>
        </w:rPr>
        <w:t xml:space="preserve"> and post-natal risk factors for communication disorders</w:t>
      </w:r>
      <w:r w:rsidRPr="005D17EA">
        <w:rPr>
          <w:rFonts w:ascii="Book Antiqua" w:hAnsi="Book Antiqua"/>
          <w:bCs/>
          <w:sz w:val="24"/>
          <w:szCs w:val="24"/>
        </w:rPr>
        <w:t>. Paper presented at the National Women’s Science Congress, Bengaluru.</w:t>
      </w:r>
    </w:p>
    <w:p w14:paraId="260B3527" w14:textId="77777777" w:rsidR="00750182" w:rsidRPr="00750182" w:rsidRDefault="00750182" w:rsidP="00750182">
      <w:pPr>
        <w:pStyle w:val="ListParagraph"/>
        <w:shd w:val="clear" w:color="auto" w:fill="FFFFFF"/>
        <w:spacing w:after="75"/>
        <w:ind w:left="502"/>
        <w:jc w:val="both"/>
        <w:rPr>
          <w:rFonts w:ascii="Book Antiqua" w:hAnsi="Book Antiqua"/>
          <w:sz w:val="24"/>
          <w:szCs w:val="24"/>
          <w:lang w:val="en-US"/>
        </w:rPr>
      </w:pPr>
    </w:p>
    <w:p w14:paraId="3EBEE3CA" w14:textId="13866632"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r w:rsidRPr="005D17EA">
        <w:rPr>
          <w:rFonts w:ascii="Book Antiqua" w:eastAsia="Times New Roman" w:hAnsi="Book Antiqua"/>
          <w:sz w:val="24"/>
          <w:szCs w:val="24"/>
          <w:lang w:val="en-US"/>
        </w:rPr>
        <w:t xml:space="preserve">Sridhar, S., Sushma, M., Nisha, K. V., &amp; Pushpavathi, M.  (2021). </w:t>
      </w:r>
      <w:r w:rsidRPr="005D17EA">
        <w:rPr>
          <w:rFonts w:ascii="Book Antiqua" w:eastAsia="Times New Roman" w:hAnsi="Book Antiqua"/>
          <w:i/>
          <w:iCs/>
          <w:sz w:val="24"/>
          <w:szCs w:val="24"/>
          <w:lang w:val="en-US"/>
        </w:rPr>
        <w:t>T</w:t>
      </w:r>
      <w:r w:rsidRPr="005D17EA">
        <w:rPr>
          <w:rFonts w:ascii="Book Antiqua" w:eastAsia="Times New Roman" w:hAnsi="Book Antiqua"/>
          <w:i/>
          <w:sz w:val="24"/>
          <w:szCs w:val="24"/>
          <w:lang w:val="en-US" w:eastAsia="en-IN"/>
        </w:rPr>
        <w:t>op down and bottom-up Auditory Processing in Children with Consequences of varying onset of Auditory Neuropathy Spectrum Disorder on Acoustical and perceptual Quality of Voice</w:t>
      </w:r>
      <w:r w:rsidRPr="005D17EA">
        <w:rPr>
          <w:rFonts w:ascii="Book Antiqua" w:eastAsia="Times New Roman" w:hAnsi="Book Antiqua"/>
          <w:sz w:val="24"/>
          <w:szCs w:val="24"/>
          <w:lang w:val="en-US" w:eastAsia="en-IN"/>
        </w:rPr>
        <w:t xml:space="preserve">. Paper presented at the </w:t>
      </w:r>
      <w:r w:rsidRPr="005D17EA">
        <w:rPr>
          <w:rFonts w:ascii="Book Antiqua" w:eastAsia="Times New Roman" w:hAnsi="Book Antiqua"/>
          <w:sz w:val="24"/>
          <w:szCs w:val="24"/>
          <w:lang w:val="en-US"/>
        </w:rPr>
        <w:t>1</w:t>
      </w:r>
      <w:r w:rsidRPr="005D17EA">
        <w:rPr>
          <w:rFonts w:ascii="Book Antiqua" w:eastAsia="Times New Roman" w:hAnsi="Book Antiqua"/>
          <w:sz w:val="24"/>
          <w:szCs w:val="24"/>
          <w:vertAlign w:val="superscript"/>
          <w:lang w:val="en-US"/>
        </w:rPr>
        <w:t>st</w:t>
      </w:r>
      <w:r w:rsidRPr="005D17EA">
        <w:rPr>
          <w:rFonts w:ascii="Book Antiqua" w:eastAsia="Times New Roman" w:hAnsi="Book Antiqua"/>
          <w:sz w:val="24"/>
          <w:szCs w:val="24"/>
          <w:lang w:val="en-US"/>
        </w:rPr>
        <w:t xml:space="preserve"> AIISH Audiology Convention, Mysuru.</w:t>
      </w:r>
    </w:p>
    <w:p w14:paraId="7B14B299" w14:textId="77777777" w:rsidR="003B76E6" w:rsidRPr="005D17EA" w:rsidRDefault="003B76E6" w:rsidP="005D17EA">
      <w:pPr>
        <w:pStyle w:val="ListParagraph"/>
        <w:rPr>
          <w:rFonts w:ascii="Book Antiqua" w:hAnsi="Book Antiqua"/>
          <w:sz w:val="24"/>
          <w:szCs w:val="24"/>
          <w:lang w:val="en-US"/>
        </w:rPr>
      </w:pPr>
    </w:p>
    <w:p w14:paraId="0A061089" w14:textId="3A48AC01" w:rsidR="000A5D7E" w:rsidRPr="000A5D7E" w:rsidRDefault="000A5D7E" w:rsidP="00302507">
      <w:pPr>
        <w:pStyle w:val="ListParagraph"/>
        <w:numPr>
          <w:ilvl w:val="0"/>
          <w:numId w:val="9"/>
        </w:numPr>
        <w:shd w:val="clear" w:color="auto" w:fill="FFFFFF"/>
        <w:spacing w:after="75"/>
        <w:jc w:val="both"/>
        <w:rPr>
          <w:rFonts w:ascii="Book Antiqua" w:eastAsia="Times New Roman" w:hAnsi="Book Antiqua"/>
          <w:sz w:val="24"/>
          <w:szCs w:val="24"/>
          <w:lang w:val="en-US"/>
        </w:rPr>
      </w:pPr>
      <w:proofErr w:type="spellStart"/>
      <w:r w:rsidRPr="000A5D7E">
        <w:rPr>
          <w:rFonts w:ascii="Book Antiqua" w:hAnsi="Book Antiqua"/>
          <w:bCs/>
          <w:color w:val="000000"/>
          <w:sz w:val="24"/>
          <w:szCs w:val="24"/>
          <w:lang w:val="x-none" w:eastAsia="x-none" w:bidi="hi-IN"/>
        </w:rPr>
        <w:t>Syam</w:t>
      </w:r>
      <w:proofErr w:type="spellEnd"/>
      <w:r w:rsidRPr="000A5D7E">
        <w:rPr>
          <w:rFonts w:ascii="Book Antiqua" w:hAnsi="Book Antiqua"/>
          <w:bCs/>
          <w:color w:val="000000"/>
          <w:sz w:val="24"/>
          <w:szCs w:val="24"/>
          <w:lang w:val="en-US" w:eastAsia="x-none" w:bidi="hi-IN"/>
        </w:rPr>
        <w:t>,</w:t>
      </w:r>
      <w:r w:rsidRPr="000A5D7E">
        <w:rPr>
          <w:rFonts w:ascii="Book Antiqua" w:hAnsi="Book Antiqua"/>
          <w:bCs/>
          <w:color w:val="000000"/>
          <w:sz w:val="24"/>
          <w:szCs w:val="24"/>
          <w:lang w:val="x-none" w:eastAsia="x-none" w:bidi="hi-IN"/>
        </w:rPr>
        <w:t xml:space="preserve"> K</w:t>
      </w:r>
      <w:r w:rsidRPr="000A5D7E">
        <w:rPr>
          <w:rFonts w:ascii="Book Antiqua" w:hAnsi="Book Antiqua"/>
          <w:bCs/>
          <w:color w:val="000000"/>
          <w:sz w:val="24"/>
          <w:szCs w:val="24"/>
          <w:lang w:val="en-US" w:eastAsia="x-none" w:bidi="hi-IN"/>
        </w:rPr>
        <w:t>.</w:t>
      </w:r>
      <w:r w:rsidRPr="000A5D7E">
        <w:rPr>
          <w:rFonts w:ascii="Book Antiqua" w:hAnsi="Book Antiqua"/>
          <w:bCs/>
          <w:color w:val="000000"/>
          <w:sz w:val="24"/>
          <w:szCs w:val="24"/>
          <w:lang w:val="x-none" w:eastAsia="x-none" w:bidi="hi-IN"/>
        </w:rPr>
        <w:t>, Kusuma</w:t>
      </w:r>
      <w:r w:rsidRPr="000A5D7E">
        <w:rPr>
          <w:rFonts w:ascii="Book Antiqua" w:hAnsi="Book Antiqua"/>
          <w:bCs/>
          <w:color w:val="000000"/>
          <w:sz w:val="24"/>
          <w:szCs w:val="24"/>
          <w:lang w:val="en-US" w:eastAsia="x-none" w:bidi="hi-IN"/>
        </w:rPr>
        <w:t xml:space="preserve">, &amp; </w:t>
      </w:r>
      <w:r w:rsidRPr="000A5D7E">
        <w:rPr>
          <w:rFonts w:ascii="Book Antiqua" w:hAnsi="Book Antiqua"/>
          <w:bCs/>
          <w:color w:val="000000"/>
          <w:sz w:val="24"/>
          <w:szCs w:val="24"/>
          <w:lang w:val="x-none" w:eastAsia="x-none" w:bidi="hi-IN"/>
        </w:rPr>
        <w:t>Gayathri</w:t>
      </w:r>
      <w:r w:rsidRPr="000A5D7E">
        <w:rPr>
          <w:rFonts w:ascii="Book Antiqua" w:hAnsi="Book Antiqua"/>
          <w:bCs/>
          <w:color w:val="000000"/>
          <w:sz w:val="24"/>
          <w:szCs w:val="24"/>
          <w:lang w:val="en-US" w:eastAsia="x-none" w:bidi="hi-IN"/>
        </w:rPr>
        <w:t>,</w:t>
      </w:r>
      <w:r w:rsidRPr="000A5D7E">
        <w:rPr>
          <w:rFonts w:ascii="Book Antiqua" w:hAnsi="Book Antiqua"/>
          <w:bCs/>
          <w:color w:val="000000"/>
          <w:sz w:val="24"/>
          <w:szCs w:val="24"/>
          <w:lang w:val="x-none" w:eastAsia="x-none" w:bidi="hi-IN"/>
        </w:rPr>
        <w:t xml:space="preserve"> K</w:t>
      </w:r>
      <w:r w:rsidRPr="000A5D7E">
        <w:rPr>
          <w:rFonts w:ascii="Book Antiqua" w:hAnsi="Book Antiqua"/>
          <w:bCs/>
          <w:color w:val="000000"/>
          <w:sz w:val="24"/>
          <w:szCs w:val="24"/>
          <w:lang w:val="en-US" w:eastAsia="x-none" w:bidi="hi-IN"/>
        </w:rPr>
        <w:t>. (202</w:t>
      </w:r>
      <w:r w:rsidR="008C58C3">
        <w:rPr>
          <w:rFonts w:ascii="Book Antiqua" w:hAnsi="Book Antiqua"/>
          <w:bCs/>
          <w:color w:val="000000"/>
          <w:sz w:val="24"/>
          <w:szCs w:val="24"/>
          <w:lang w:val="en-US" w:eastAsia="x-none" w:bidi="hi-IN"/>
        </w:rPr>
        <w:t>2</w:t>
      </w:r>
      <w:r w:rsidRPr="000A5D7E">
        <w:rPr>
          <w:rFonts w:ascii="Book Antiqua" w:hAnsi="Book Antiqua"/>
          <w:bCs/>
          <w:color w:val="000000"/>
          <w:sz w:val="24"/>
          <w:szCs w:val="24"/>
          <w:lang w:val="en-US" w:eastAsia="x-none" w:bidi="hi-IN"/>
        </w:rPr>
        <w:t xml:space="preserve">). </w:t>
      </w:r>
      <w:r w:rsidRPr="0094732E">
        <w:rPr>
          <w:rFonts w:ascii="Book Antiqua" w:hAnsi="Book Antiqua"/>
          <w:bCs/>
          <w:i/>
          <w:iCs/>
          <w:color w:val="000000"/>
          <w:sz w:val="24"/>
          <w:szCs w:val="24"/>
          <w:lang w:val="x-none" w:eastAsia="x-none" w:bidi="hi-IN"/>
        </w:rPr>
        <w:t>Awareness of safe feeding practices among expecting and new Indian mothers: A tele-survey</w:t>
      </w:r>
      <w:r w:rsidRPr="000A5D7E">
        <w:rPr>
          <w:rFonts w:ascii="Book Antiqua" w:hAnsi="Book Antiqua"/>
          <w:bCs/>
          <w:color w:val="000000"/>
          <w:sz w:val="24"/>
          <w:szCs w:val="24"/>
          <w:lang w:val="en-US" w:eastAsia="x-none" w:bidi="hi-IN"/>
        </w:rPr>
        <w:t xml:space="preserve">. </w:t>
      </w:r>
      <w:r w:rsidRPr="000A5D7E">
        <w:rPr>
          <w:rFonts w:ascii="Book Antiqua" w:eastAsia="Times New Roman" w:hAnsi="Book Antiqua"/>
          <w:iCs/>
          <w:sz w:val="24"/>
          <w:szCs w:val="24"/>
        </w:rPr>
        <w:t xml:space="preserve">Paper presented at the </w:t>
      </w:r>
      <w:r w:rsidRPr="000A5D7E">
        <w:rPr>
          <w:rFonts w:ascii="Book Antiqua" w:eastAsia="Times New Roman" w:hAnsi="Book Antiqua"/>
          <w:sz w:val="24"/>
          <w:szCs w:val="24"/>
        </w:rPr>
        <w:t>53</w:t>
      </w:r>
      <w:r w:rsidRPr="000A5D7E">
        <w:rPr>
          <w:rFonts w:ascii="Book Antiqua" w:eastAsia="Times New Roman" w:hAnsi="Book Antiqua"/>
          <w:sz w:val="24"/>
          <w:szCs w:val="24"/>
          <w:vertAlign w:val="superscript"/>
        </w:rPr>
        <w:t>rd</w:t>
      </w:r>
      <w:r w:rsidRPr="000A5D7E">
        <w:rPr>
          <w:rFonts w:ascii="Book Antiqua" w:eastAsia="Times New Roman" w:hAnsi="Book Antiqua"/>
          <w:sz w:val="24"/>
          <w:szCs w:val="24"/>
        </w:rPr>
        <w:t xml:space="preserve"> ISHACON held at AIISH, Mysuru.</w:t>
      </w:r>
    </w:p>
    <w:p w14:paraId="25B51FA1" w14:textId="77777777" w:rsidR="000A5D7E" w:rsidRPr="000A5D7E" w:rsidRDefault="000A5D7E" w:rsidP="000A5D7E">
      <w:pPr>
        <w:pStyle w:val="ListParagraph"/>
        <w:rPr>
          <w:rFonts w:ascii="Book Antiqua" w:eastAsia="Times New Roman" w:hAnsi="Book Antiqua"/>
          <w:sz w:val="24"/>
          <w:szCs w:val="24"/>
        </w:rPr>
      </w:pPr>
    </w:p>
    <w:p w14:paraId="4080BB48" w14:textId="7F8AC720" w:rsidR="00F27ECE" w:rsidRPr="00F27ECE" w:rsidRDefault="00F27ECE" w:rsidP="00302507">
      <w:pPr>
        <w:pStyle w:val="ListParagraph"/>
        <w:numPr>
          <w:ilvl w:val="0"/>
          <w:numId w:val="9"/>
        </w:numPr>
        <w:shd w:val="clear" w:color="auto" w:fill="FFFFFF"/>
        <w:spacing w:after="75"/>
        <w:jc w:val="both"/>
        <w:rPr>
          <w:rFonts w:ascii="Book Antiqua" w:eastAsia="Times New Roman" w:hAnsi="Book Antiqua"/>
          <w:sz w:val="24"/>
          <w:szCs w:val="24"/>
          <w:lang w:val="en-US"/>
        </w:rPr>
      </w:pPr>
      <w:r w:rsidRPr="00F27ECE">
        <w:rPr>
          <w:rFonts w:ascii="Book Antiqua" w:eastAsia="Times New Roman" w:hAnsi="Book Antiqua"/>
          <w:sz w:val="24"/>
          <w:szCs w:val="24"/>
        </w:rPr>
        <w:t xml:space="preserve">Tanuja, M.N., &amp; Prawin Kumar (2022). </w:t>
      </w:r>
      <w:r w:rsidRPr="00F27ECE">
        <w:rPr>
          <w:rFonts w:ascii="Book Antiqua" w:eastAsia="Times New Roman" w:hAnsi="Book Antiqua"/>
          <w:i/>
          <w:sz w:val="24"/>
          <w:szCs w:val="24"/>
        </w:rPr>
        <w:t xml:space="preserve">Speech perception in noise among individuals with type 2 Diabetes Mellitus. </w:t>
      </w:r>
      <w:r w:rsidRPr="00F27ECE">
        <w:rPr>
          <w:rFonts w:ascii="Book Antiqua" w:eastAsia="Times New Roman" w:hAnsi="Book Antiqua"/>
          <w:iCs/>
          <w:sz w:val="24"/>
          <w:szCs w:val="24"/>
        </w:rPr>
        <w:t xml:space="preserve">Paper presented at the </w:t>
      </w:r>
      <w:r w:rsidRPr="00F27ECE">
        <w:rPr>
          <w:rFonts w:ascii="Book Antiqua" w:eastAsia="Times New Roman" w:hAnsi="Book Antiqua"/>
          <w:sz w:val="24"/>
          <w:szCs w:val="24"/>
        </w:rPr>
        <w:t>53</w:t>
      </w:r>
      <w:r w:rsidRPr="00F27ECE">
        <w:rPr>
          <w:rFonts w:ascii="Book Antiqua" w:eastAsia="Times New Roman" w:hAnsi="Book Antiqua"/>
          <w:sz w:val="24"/>
          <w:szCs w:val="24"/>
          <w:vertAlign w:val="superscript"/>
        </w:rPr>
        <w:t>rd</w:t>
      </w:r>
      <w:r w:rsidRPr="00F27ECE">
        <w:rPr>
          <w:rFonts w:ascii="Book Antiqua" w:eastAsia="Times New Roman" w:hAnsi="Book Antiqua"/>
          <w:sz w:val="24"/>
          <w:szCs w:val="24"/>
        </w:rPr>
        <w:t xml:space="preserve"> ISHACON held at AIISH, Mysuru.</w:t>
      </w:r>
    </w:p>
    <w:p w14:paraId="6D01138D" w14:textId="77777777" w:rsidR="00F27ECE" w:rsidRPr="00F27ECE" w:rsidRDefault="00F27ECE" w:rsidP="00F27ECE">
      <w:pPr>
        <w:pStyle w:val="ListParagraph"/>
        <w:rPr>
          <w:rFonts w:ascii="Book Antiqua" w:eastAsia="Times New Roman" w:hAnsi="Book Antiqua"/>
          <w:sz w:val="24"/>
          <w:szCs w:val="24"/>
          <w:lang w:val="en-US"/>
        </w:rPr>
      </w:pPr>
    </w:p>
    <w:p w14:paraId="68AACA03" w14:textId="0B55C685"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lang w:val="en-US"/>
        </w:rPr>
        <w:t>Thammaiah</w:t>
      </w:r>
      <w:proofErr w:type="spellEnd"/>
      <w:r w:rsidRPr="005D17EA">
        <w:rPr>
          <w:rFonts w:ascii="Book Antiqua" w:eastAsia="Times New Roman" w:hAnsi="Book Antiqua"/>
          <w:sz w:val="24"/>
          <w:szCs w:val="24"/>
          <w:lang w:val="en-US"/>
        </w:rPr>
        <w:t xml:space="preserve">, S. (2021). </w:t>
      </w:r>
      <w:r w:rsidRPr="005D17EA">
        <w:rPr>
          <w:rFonts w:ascii="Book Antiqua" w:eastAsia="Times New Roman" w:hAnsi="Book Antiqua"/>
          <w:i/>
          <w:sz w:val="24"/>
          <w:szCs w:val="24"/>
          <w:lang w:val="en-US"/>
        </w:rPr>
        <w:t xml:space="preserve">Meningitis with hearing loss post COVID 19: A single case study. </w:t>
      </w:r>
      <w:r w:rsidRPr="005D17EA">
        <w:rPr>
          <w:rFonts w:ascii="Book Antiqua" w:eastAsia="Times New Roman" w:hAnsi="Book Antiqua"/>
          <w:iCs/>
          <w:sz w:val="24"/>
          <w:szCs w:val="24"/>
          <w:lang w:val="en-US"/>
        </w:rPr>
        <w:t xml:space="preserve">Paper presented at </w:t>
      </w:r>
      <w:r w:rsidRPr="005D17EA">
        <w:rPr>
          <w:rFonts w:ascii="Book Antiqua" w:eastAsia="Times New Roman" w:hAnsi="Book Antiqua"/>
          <w:sz w:val="24"/>
          <w:szCs w:val="24"/>
          <w:lang w:val="en-US"/>
        </w:rPr>
        <w:t>AUDISHCON</w:t>
      </w:r>
      <w:r w:rsidR="00E14211">
        <w:rPr>
          <w:rFonts w:ascii="Book Antiqua" w:eastAsia="Times New Roman" w:hAnsi="Book Antiqua"/>
          <w:sz w:val="24"/>
          <w:szCs w:val="24"/>
          <w:lang w:val="en-US"/>
        </w:rPr>
        <w:t xml:space="preserve"> 2021</w:t>
      </w:r>
      <w:r w:rsidRPr="005D17EA">
        <w:rPr>
          <w:rFonts w:ascii="Book Antiqua" w:eastAsia="Times New Roman" w:hAnsi="Book Antiqua"/>
          <w:sz w:val="24"/>
          <w:szCs w:val="24"/>
          <w:lang w:val="en-US"/>
        </w:rPr>
        <w:t>, Bengaluru.</w:t>
      </w:r>
    </w:p>
    <w:p w14:paraId="5A636C64" w14:textId="77777777" w:rsidR="003B76E6" w:rsidRPr="005D17EA" w:rsidRDefault="003B76E6" w:rsidP="005D17EA">
      <w:pPr>
        <w:pStyle w:val="ListParagraph"/>
        <w:rPr>
          <w:rFonts w:ascii="Book Antiqua" w:hAnsi="Book Antiqua"/>
          <w:sz w:val="24"/>
          <w:szCs w:val="24"/>
          <w:lang w:val="en-US"/>
        </w:rPr>
      </w:pPr>
    </w:p>
    <w:p w14:paraId="5C203378" w14:textId="6C006110" w:rsidR="003B76E6" w:rsidRPr="005D17EA" w:rsidRDefault="003B76E6" w:rsidP="00302507">
      <w:pPr>
        <w:pStyle w:val="ListParagraph"/>
        <w:numPr>
          <w:ilvl w:val="0"/>
          <w:numId w:val="9"/>
        </w:numPr>
        <w:shd w:val="clear" w:color="auto" w:fill="FFFFFF"/>
        <w:spacing w:after="75"/>
        <w:jc w:val="both"/>
        <w:rPr>
          <w:rFonts w:ascii="Book Antiqua" w:hAnsi="Book Antiqua"/>
          <w:sz w:val="24"/>
          <w:szCs w:val="24"/>
          <w:lang w:val="en-US"/>
        </w:rPr>
      </w:pPr>
      <w:proofErr w:type="spellStart"/>
      <w:r w:rsidRPr="005D17EA">
        <w:rPr>
          <w:rFonts w:ascii="Book Antiqua" w:eastAsia="Times New Roman" w:hAnsi="Book Antiqua"/>
          <w:sz w:val="24"/>
          <w:szCs w:val="24"/>
          <w:lang w:val="en-US"/>
        </w:rPr>
        <w:t>Umashankar</w:t>
      </w:r>
      <w:proofErr w:type="spellEnd"/>
      <w:r w:rsidRPr="005D17EA">
        <w:rPr>
          <w:rFonts w:ascii="Book Antiqua" w:eastAsia="Times New Roman" w:hAnsi="Book Antiqua"/>
          <w:sz w:val="24"/>
          <w:szCs w:val="24"/>
          <w:lang w:val="en-US"/>
        </w:rPr>
        <w:t xml:space="preserve">, A., </w:t>
      </w:r>
      <w:proofErr w:type="spellStart"/>
      <w:r w:rsidRPr="005D17EA">
        <w:rPr>
          <w:rFonts w:ascii="Book Antiqua" w:eastAsia="Times New Roman" w:hAnsi="Book Antiqua"/>
          <w:sz w:val="24"/>
          <w:szCs w:val="24"/>
          <w:lang w:val="en-US"/>
        </w:rPr>
        <w:t>Bhatarai</w:t>
      </w:r>
      <w:proofErr w:type="spellEnd"/>
      <w:r w:rsidRPr="005D17EA">
        <w:rPr>
          <w:rFonts w:ascii="Book Antiqua" w:eastAsia="Times New Roman" w:hAnsi="Book Antiqua"/>
          <w:sz w:val="24"/>
          <w:szCs w:val="24"/>
          <w:lang w:val="en-US"/>
        </w:rPr>
        <w:t xml:space="preserve">. P., Saranya, M. &amp; Prabhu, P. (2021). </w:t>
      </w:r>
      <w:r w:rsidRPr="005D17EA">
        <w:rPr>
          <w:rFonts w:ascii="Book Antiqua" w:eastAsia="Times New Roman" w:hAnsi="Book Antiqua"/>
          <w:i/>
          <w:iCs/>
          <w:sz w:val="24"/>
          <w:szCs w:val="24"/>
          <w:lang w:val="en-US"/>
        </w:rPr>
        <w:t>Evaluation of</w:t>
      </w:r>
      <w:r w:rsidRPr="005D17EA">
        <w:rPr>
          <w:rFonts w:ascii="Book Antiqua" w:eastAsia="Times New Roman" w:hAnsi="Book Antiqua"/>
          <w:i/>
          <w:iCs/>
          <w:color w:val="4472C4"/>
          <w:sz w:val="24"/>
          <w:szCs w:val="24"/>
          <w:lang w:val="en-US"/>
        </w:rPr>
        <w:t xml:space="preserve"> </w:t>
      </w:r>
      <w:r w:rsidRPr="005D17EA">
        <w:rPr>
          <w:rFonts w:ascii="Book Antiqua" w:eastAsia="Times New Roman" w:hAnsi="Book Antiqua"/>
          <w:i/>
          <w:iCs/>
          <w:sz w:val="24"/>
          <w:szCs w:val="24"/>
          <w:lang w:val="en-US"/>
        </w:rPr>
        <w:t>envelope regularity discrimination abilities in musicians and non-musicians</w:t>
      </w:r>
      <w:r w:rsidRPr="005D17EA">
        <w:rPr>
          <w:rFonts w:ascii="Book Antiqua" w:eastAsia="Times New Roman" w:hAnsi="Book Antiqua"/>
          <w:sz w:val="24"/>
          <w:szCs w:val="24"/>
          <w:lang w:val="en-US"/>
        </w:rPr>
        <w:t>. Paper presented at the 16</w:t>
      </w:r>
      <w:r w:rsidRPr="005D17EA">
        <w:rPr>
          <w:rFonts w:ascii="Book Antiqua" w:eastAsia="Times New Roman" w:hAnsi="Book Antiqua"/>
          <w:sz w:val="24"/>
          <w:szCs w:val="24"/>
          <w:vertAlign w:val="superscript"/>
          <w:lang w:val="en-US"/>
        </w:rPr>
        <w:t>th</w:t>
      </w:r>
      <w:r w:rsidRPr="005D17EA">
        <w:rPr>
          <w:rFonts w:ascii="Book Antiqua" w:eastAsia="Times New Roman" w:hAnsi="Book Antiqua"/>
          <w:sz w:val="24"/>
          <w:szCs w:val="24"/>
          <w:lang w:val="en-US"/>
        </w:rPr>
        <w:t xml:space="preserve"> International Conference on Music processing and Cognition</w:t>
      </w:r>
      <w:r w:rsidR="00D14A4D">
        <w:rPr>
          <w:rFonts w:ascii="Book Antiqua" w:eastAsia="Times New Roman" w:hAnsi="Book Antiqua"/>
          <w:sz w:val="24"/>
          <w:szCs w:val="24"/>
          <w:lang w:val="en-US"/>
        </w:rPr>
        <w:t xml:space="preserve">, </w:t>
      </w:r>
      <w:r w:rsidRPr="005D17EA">
        <w:rPr>
          <w:rFonts w:ascii="Book Antiqua" w:eastAsia="Times New Roman" w:hAnsi="Book Antiqua"/>
          <w:sz w:val="24"/>
          <w:szCs w:val="24"/>
          <w:lang w:val="en-US"/>
        </w:rPr>
        <w:t>Sheffield, UK.</w:t>
      </w:r>
    </w:p>
    <w:p w14:paraId="4FE3B497" w14:textId="77777777" w:rsidR="003B76E6" w:rsidRPr="003D3C87" w:rsidRDefault="003B76E6" w:rsidP="005D17EA">
      <w:pPr>
        <w:pStyle w:val="ListParagraph"/>
        <w:rPr>
          <w:rFonts w:ascii="Book Antiqua" w:hAnsi="Book Antiqua"/>
          <w:sz w:val="24"/>
          <w:szCs w:val="24"/>
          <w:lang w:val="en-US"/>
        </w:rPr>
      </w:pPr>
    </w:p>
    <w:p w14:paraId="58B1756D" w14:textId="109F0496" w:rsidR="000F6AC8" w:rsidRPr="000F6AC8" w:rsidRDefault="000F6AC8" w:rsidP="00302507">
      <w:pPr>
        <w:pStyle w:val="ListParagraph"/>
        <w:numPr>
          <w:ilvl w:val="0"/>
          <w:numId w:val="9"/>
        </w:numPr>
        <w:shd w:val="clear" w:color="auto" w:fill="FFFFFF"/>
        <w:spacing w:after="75"/>
        <w:jc w:val="both"/>
        <w:rPr>
          <w:rFonts w:ascii="Book Antiqua" w:hAnsi="Book Antiqua"/>
          <w:b/>
          <w:bCs/>
          <w:sz w:val="24"/>
          <w:szCs w:val="24"/>
        </w:rPr>
      </w:pPr>
      <w:bookmarkStart w:id="6" w:name="_Hlk96433503"/>
      <w:r w:rsidRPr="000F6AC8">
        <w:rPr>
          <w:rFonts w:ascii="Book Antiqua" w:eastAsia="Times New Roman" w:hAnsi="Book Antiqua"/>
          <w:sz w:val="24"/>
          <w:szCs w:val="24"/>
        </w:rPr>
        <w:t xml:space="preserve">Vaishnavi </w:t>
      </w:r>
      <w:proofErr w:type="spellStart"/>
      <w:r w:rsidRPr="000F6AC8">
        <w:rPr>
          <w:rFonts w:ascii="Book Antiqua" w:eastAsia="Times New Roman" w:hAnsi="Book Antiqua"/>
          <w:sz w:val="24"/>
          <w:szCs w:val="24"/>
        </w:rPr>
        <w:t>Ramadas</w:t>
      </w:r>
      <w:proofErr w:type="spellEnd"/>
      <w:r w:rsidRPr="000F6AC8">
        <w:rPr>
          <w:rFonts w:ascii="Book Antiqua" w:eastAsia="Times New Roman" w:hAnsi="Book Antiqua"/>
          <w:sz w:val="24"/>
          <w:szCs w:val="24"/>
        </w:rPr>
        <w:t>., Ramya V., Ajith Kumar</w:t>
      </w:r>
      <w:r w:rsidR="00B7078E">
        <w:rPr>
          <w:rFonts w:ascii="Book Antiqua" w:eastAsia="Times New Roman" w:hAnsi="Book Antiqua"/>
          <w:sz w:val="24"/>
          <w:szCs w:val="24"/>
        </w:rPr>
        <w:t>, U.</w:t>
      </w:r>
      <w:r w:rsidRPr="000F6AC8">
        <w:rPr>
          <w:rFonts w:ascii="Book Antiqua" w:eastAsia="Times New Roman" w:hAnsi="Book Antiqua"/>
          <w:sz w:val="24"/>
          <w:szCs w:val="24"/>
        </w:rPr>
        <w:t xml:space="preserve"> (2022). </w:t>
      </w:r>
      <w:r w:rsidRPr="000F6AC8">
        <w:rPr>
          <w:rFonts w:ascii="Book Antiqua" w:eastAsia="Times New Roman" w:hAnsi="Book Antiqua"/>
          <w:i/>
          <w:sz w:val="24"/>
          <w:szCs w:val="24"/>
        </w:rPr>
        <w:t>Perception of Tamil matrix sentence test in noise by normal hearing young adults</w:t>
      </w:r>
      <w:r>
        <w:rPr>
          <w:rFonts w:ascii="Book Antiqua" w:eastAsia="Times New Roman" w:hAnsi="Book Antiqua"/>
          <w:i/>
          <w:sz w:val="24"/>
          <w:szCs w:val="24"/>
        </w:rPr>
        <w:t xml:space="preserve">. </w:t>
      </w:r>
      <w:r>
        <w:rPr>
          <w:rFonts w:ascii="Book Antiqua" w:eastAsia="Times New Roman" w:hAnsi="Book Antiqua"/>
          <w:iCs/>
          <w:sz w:val="24"/>
          <w:szCs w:val="24"/>
        </w:rPr>
        <w:t xml:space="preserve"> Paper presented</w:t>
      </w:r>
      <w:r w:rsidRPr="000F6AC8">
        <w:rPr>
          <w:rFonts w:ascii="Book Antiqua" w:eastAsia="Times New Roman" w:hAnsi="Book Antiqua"/>
          <w:sz w:val="24"/>
          <w:szCs w:val="24"/>
        </w:rPr>
        <w:t xml:space="preserve"> at</w:t>
      </w:r>
      <w:r>
        <w:rPr>
          <w:rFonts w:ascii="Book Antiqua" w:eastAsia="Times New Roman" w:hAnsi="Book Antiqua"/>
          <w:sz w:val="24"/>
          <w:szCs w:val="24"/>
        </w:rPr>
        <w:t xml:space="preserve"> the</w:t>
      </w:r>
      <w:r w:rsidRPr="000F6AC8">
        <w:rPr>
          <w:rFonts w:ascii="Book Antiqua" w:eastAsia="Times New Roman" w:hAnsi="Book Antiqua"/>
          <w:sz w:val="24"/>
          <w:szCs w:val="24"/>
        </w:rPr>
        <w:t xml:space="preserve"> 53</w:t>
      </w:r>
      <w:r w:rsidRPr="000F6AC8">
        <w:rPr>
          <w:rFonts w:ascii="Book Antiqua" w:eastAsia="Times New Roman" w:hAnsi="Book Antiqua"/>
          <w:sz w:val="24"/>
          <w:szCs w:val="24"/>
          <w:vertAlign w:val="superscript"/>
        </w:rPr>
        <w:t>rd</w:t>
      </w:r>
      <w:r w:rsidRPr="000F6AC8">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r w:rsidRPr="000F6AC8">
        <w:rPr>
          <w:rFonts w:ascii="Book Antiqua" w:eastAsia="Times New Roman" w:hAnsi="Book Antiqua"/>
          <w:sz w:val="24"/>
          <w:szCs w:val="24"/>
        </w:rPr>
        <w:t>.</w:t>
      </w:r>
    </w:p>
    <w:p w14:paraId="71C987A7" w14:textId="77777777" w:rsidR="00940597" w:rsidRPr="00940597" w:rsidRDefault="00940597" w:rsidP="00940597">
      <w:pPr>
        <w:pStyle w:val="ListParagraph"/>
        <w:shd w:val="clear" w:color="auto" w:fill="FFFFFF"/>
        <w:spacing w:after="75"/>
        <w:ind w:left="502"/>
        <w:jc w:val="both"/>
        <w:rPr>
          <w:rFonts w:ascii="Book Antiqua" w:hAnsi="Book Antiqua"/>
          <w:b/>
          <w:bCs/>
          <w:sz w:val="10"/>
          <w:szCs w:val="10"/>
        </w:rPr>
      </w:pPr>
    </w:p>
    <w:p w14:paraId="3D5B720A" w14:textId="5D0A5E1E" w:rsidR="00AD26FE" w:rsidRPr="00A6203E" w:rsidRDefault="00AD26FE" w:rsidP="00302507">
      <w:pPr>
        <w:pStyle w:val="ListParagraph"/>
        <w:numPr>
          <w:ilvl w:val="0"/>
          <w:numId w:val="9"/>
        </w:numPr>
        <w:shd w:val="clear" w:color="auto" w:fill="FFFFFF"/>
        <w:spacing w:after="75"/>
        <w:jc w:val="both"/>
        <w:rPr>
          <w:rFonts w:ascii="Book Antiqua" w:hAnsi="Book Antiqua"/>
          <w:b/>
          <w:bCs/>
          <w:sz w:val="10"/>
          <w:szCs w:val="10"/>
        </w:rPr>
      </w:pPr>
      <w:proofErr w:type="spellStart"/>
      <w:r w:rsidRPr="00A6203E">
        <w:rPr>
          <w:rFonts w:ascii="Book Antiqua" w:hAnsi="Book Antiqua"/>
          <w:color w:val="000000"/>
          <w:sz w:val="24"/>
          <w:szCs w:val="24"/>
          <w:bdr w:val="none" w:sz="0" w:space="0" w:color="auto" w:frame="1"/>
        </w:rPr>
        <w:lastRenderedPageBreak/>
        <w:t>Vasupradaa</w:t>
      </w:r>
      <w:proofErr w:type="spellEnd"/>
      <w:r w:rsidRPr="00A6203E">
        <w:rPr>
          <w:rFonts w:ascii="Book Antiqua" w:hAnsi="Book Antiqua"/>
          <w:color w:val="000000"/>
          <w:sz w:val="24"/>
          <w:szCs w:val="24"/>
          <w:bdr w:val="none" w:sz="0" w:space="0" w:color="auto" w:frame="1"/>
        </w:rPr>
        <w:t xml:space="preserve">, M., </w:t>
      </w:r>
      <w:proofErr w:type="spellStart"/>
      <w:r w:rsidRPr="00A6203E">
        <w:rPr>
          <w:rFonts w:ascii="Book Antiqua" w:hAnsi="Book Antiqua"/>
          <w:color w:val="000000"/>
          <w:sz w:val="24"/>
          <w:szCs w:val="24"/>
          <w:bdr w:val="none" w:sz="0" w:space="0" w:color="auto" w:frame="1"/>
        </w:rPr>
        <w:t>Manchaiah</w:t>
      </w:r>
      <w:proofErr w:type="spellEnd"/>
      <w:r w:rsidRPr="00A6203E">
        <w:rPr>
          <w:rFonts w:ascii="Book Antiqua" w:hAnsi="Book Antiqua"/>
          <w:color w:val="000000"/>
          <w:sz w:val="24"/>
          <w:szCs w:val="24"/>
          <w:bdr w:val="none" w:sz="0" w:space="0" w:color="auto" w:frame="1"/>
        </w:rPr>
        <w:t>, V., &amp; </w:t>
      </w:r>
      <w:proofErr w:type="spellStart"/>
      <w:r w:rsidRPr="00A6203E">
        <w:rPr>
          <w:rFonts w:ascii="Book Antiqua" w:hAnsi="Book Antiqua"/>
          <w:color w:val="000000"/>
          <w:sz w:val="24"/>
          <w:szCs w:val="24"/>
          <w:bdr w:val="none" w:sz="0" w:space="0" w:color="auto" w:frame="1"/>
        </w:rPr>
        <w:t>Maruthy</w:t>
      </w:r>
      <w:proofErr w:type="spellEnd"/>
      <w:r w:rsidRPr="00A6203E">
        <w:rPr>
          <w:rFonts w:ascii="Book Antiqua" w:hAnsi="Book Antiqua"/>
          <w:color w:val="000000"/>
          <w:sz w:val="24"/>
          <w:szCs w:val="24"/>
          <w:bdr w:val="none" w:sz="0" w:space="0" w:color="auto" w:frame="1"/>
        </w:rPr>
        <w:t>, S</w:t>
      </w:r>
      <w:r w:rsidRPr="00A6203E">
        <w:rPr>
          <w:rFonts w:ascii="Book Antiqua" w:hAnsi="Book Antiqua"/>
          <w:b/>
          <w:bCs/>
          <w:color w:val="000000"/>
          <w:sz w:val="24"/>
          <w:szCs w:val="24"/>
          <w:bdr w:val="none" w:sz="0" w:space="0" w:color="auto" w:frame="1"/>
        </w:rPr>
        <w:t>.</w:t>
      </w:r>
      <w:r w:rsidRPr="00A6203E">
        <w:rPr>
          <w:rFonts w:ascii="Book Antiqua" w:hAnsi="Book Antiqua"/>
          <w:color w:val="000000"/>
          <w:sz w:val="24"/>
          <w:szCs w:val="24"/>
          <w:bdr w:val="none" w:sz="0" w:space="0" w:color="auto" w:frame="1"/>
        </w:rPr>
        <w:t> Positive experiences related to stuttering: A qualitative content analysis. Paper presented at the 53</w:t>
      </w:r>
      <w:r w:rsidRPr="00A6203E">
        <w:rPr>
          <w:rFonts w:ascii="Book Antiqua" w:hAnsi="Book Antiqua"/>
          <w:color w:val="000000"/>
          <w:sz w:val="24"/>
          <w:szCs w:val="24"/>
          <w:bdr w:val="none" w:sz="0" w:space="0" w:color="auto" w:frame="1"/>
          <w:vertAlign w:val="superscript"/>
        </w:rPr>
        <w:t>rd</w:t>
      </w:r>
      <w:r w:rsidRPr="00A6203E">
        <w:rPr>
          <w:rFonts w:ascii="Book Antiqua" w:hAnsi="Book Antiqua"/>
          <w:color w:val="000000"/>
          <w:sz w:val="24"/>
          <w:szCs w:val="24"/>
          <w:bdr w:val="none" w:sz="0" w:space="0" w:color="auto" w:frame="1"/>
        </w:rPr>
        <w:t> ISHACON held at AIISH, Mysuru.</w:t>
      </w:r>
    </w:p>
    <w:p w14:paraId="7832D18E" w14:textId="77777777" w:rsidR="00AD26FE" w:rsidRPr="00AD26FE" w:rsidRDefault="00AD26FE" w:rsidP="00AD26FE">
      <w:pPr>
        <w:pStyle w:val="ListParagraph"/>
        <w:rPr>
          <w:rFonts w:ascii="Book Antiqua" w:hAnsi="Book Antiqua"/>
          <w:sz w:val="24"/>
          <w:szCs w:val="24"/>
          <w:lang w:val="en-US"/>
        </w:rPr>
      </w:pPr>
    </w:p>
    <w:p w14:paraId="7258D154" w14:textId="4211FBF9" w:rsidR="00940597" w:rsidRPr="00940597" w:rsidRDefault="00940597" w:rsidP="00302507">
      <w:pPr>
        <w:pStyle w:val="ListParagraph"/>
        <w:numPr>
          <w:ilvl w:val="0"/>
          <w:numId w:val="9"/>
        </w:numPr>
        <w:shd w:val="clear" w:color="auto" w:fill="FFFFFF"/>
        <w:spacing w:after="75"/>
        <w:jc w:val="both"/>
        <w:rPr>
          <w:rFonts w:ascii="Book Antiqua" w:hAnsi="Book Antiqua"/>
          <w:b/>
          <w:bCs/>
          <w:sz w:val="24"/>
          <w:szCs w:val="24"/>
        </w:rPr>
      </w:pPr>
      <w:r w:rsidRPr="00940597">
        <w:rPr>
          <w:rFonts w:ascii="Book Antiqua" w:eastAsia="Times New Roman" w:hAnsi="Book Antiqua"/>
          <w:sz w:val="24"/>
          <w:szCs w:val="24"/>
        </w:rPr>
        <w:t>Vikas</w:t>
      </w:r>
      <w:r>
        <w:rPr>
          <w:rFonts w:ascii="Book Antiqua" w:eastAsia="Times New Roman" w:hAnsi="Book Antiqua"/>
          <w:sz w:val="24"/>
          <w:szCs w:val="24"/>
        </w:rPr>
        <w:t>,</w:t>
      </w:r>
      <w:r w:rsidRPr="00940597">
        <w:rPr>
          <w:rFonts w:ascii="Book Antiqua" w:eastAsia="Times New Roman" w:hAnsi="Book Antiqua"/>
          <w:sz w:val="24"/>
          <w:szCs w:val="24"/>
        </w:rPr>
        <w:t xml:space="preserve"> M</w:t>
      </w:r>
      <w:r>
        <w:rPr>
          <w:rFonts w:ascii="Book Antiqua" w:eastAsia="Times New Roman" w:hAnsi="Book Antiqua"/>
          <w:sz w:val="24"/>
          <w:szCs w:val="24"/>
        </w:rPr>
        <w:t xml:space="preserve"> </w:t>
      </w:r>
      <w:r w:rsidRPr="00940597">
        <w:rPr>
          <w:rFonts w:ascii="Book Antiqua" w:eastAsia="Times New Roman" w:hAnsi="Book Antiqua"/>
          <w:sz w:val="24"/>
          <w:szCs w:val="24"/>
        </w:rPr>
        <w:t>D., Nisha</w:t>
      </w:r>
      <w:r>
        <w:rPr>
          <w:rFonts w:ascii="Book Antiqua" w:eastAsia="Times New Roman" w:hAnsi="Book Antiqua"/>
          <w:sz w:val="24"/>
          <w:szCs w:val="24"/>
        </w:rPr>
        <w:t>,</w:t>
      </w:r>
      <w:r w:rsidRPr="00940597">
        <w:rPr>
          <w:rFonts w:ascii="Book Antiqua" w:eastAsia="Times New Roman" w:hAnsi="Book Antiqua"/>
          <w:sz w:val="24"/>
          <w:szCs w:val="24"/>
        </w:rPr>
        <w:t xml:space="preserve"> K</w:t>
      </w:r>
      <w:r>
        <w:rPr>
          <w:rFonts w:ascii="Book Antiqua" w:eastAsia="Times New Roman" w:hAnsi="Book Antiqua"/>
          <w:sz w:val="24"/>
          <w:szCs w:val="24"/>
        </w:rPr>
        <w:t xml:space="preserve"> </w:t>
      </w:r>
      <w:r w:rsidRPr="00940597">
        <w:rPr>
          <w:rFonts w:ascii="Book Antiqua" w:eastAsia="Times New Roman" w:hAnsi="Book Antiqua"/>
          <w:sz w:val="24"/>
          <w:szCs w:val="24"/>
        </w:rPr>
        <w:t xml:space="preserve">V., </w:t>
      </w:r>
      <w:proofErr w:type="spellStart"/>
      <w:r w:rsidRPr="00940597">
        <w:rPr>
          <w:rFonts w:ascii="Book Antiqua" w:eastAsia="Times New Roman" w:hAnsi="Book Antiqua"/>
          <w:sz w:val="24"/>
          <w:szCs w:val="24"/>
        </w:rPr>
        <w:t>Gowthami</w:t>
      </w:r>
      <w:proofErr w:type="spellEnd"/>
      <w:r>
        <w:rPr>
          <w:rFonts w:ascii="Book Antiqua" w:eastAsia="Times New Roman" w:hAnsi="Book Antiqua"/>
          <w:sz w:val="24"/>
          <w:szCs w:val="24"/>
        </w:rPr>
        <w:t>,</w:t>
      </w:r>
      <w:r w:rsidRPr="00940597">
        <w:rPr>
          <w:rFonts w:ascii="Book Antiqua" w:eastAsia="Times New Roman" w:hAnsi="Book Antiqua"/>
          <w:sz w:val="24"/>
          <w:szCs w:val="24"/>
        </w:rPr>
        <w:t xml:space="preserve"> B</w:t>
      </w:r>
      <w:r>
        <w:rPr>
          <w:rFonts w:ascii="Book Antiqua" w:eastAsia="Times New Roman" w:hAnsi="Book Antiqua"/>
          <w:sz w:val="24"/>
          <w:szCs w:val="24"/>
        </w:rPr>
        <w:t>.</w:t>
      </w:r>
      <w:r w:rsidRPr="00940597">
        <w:rPr>
          <w:rFonts w:ascii="Book Antiqua" w:eastAsia="Times New Roman" w:hAnsi="Book Antiqua"/>
          <w:sz w:val="24"/>
          <w:szCs w:val="24"/>
        </w:rPr>
        <w:t xml:space="preserve"> (2022).</w:t>
      </w:r>
      <w:r>
        <w:rPr>
          <w:rFonts w:ascii="Book Antiqua" w:eastAsia="Times New Roman" w:hAnsi="Book Antiqua"/>
          <w:sz w:val="24"/>
          <w:szCs w:val="24"/>
        </w:rPr>
        <w:t xml:space="preserve">  </w:t>
      </w:r>
      <w:r w:rsidRPr="00940597">
        <w:rPr>
          <w:rFonts w:ascii="Book Antiqua" w:eastAsia="Times New Roman" w:hAnsi="Book Antiqua"/>
          <w:i/>
          <w:sz w:val="24"/>
          <w:szCs w:val="24"/>
        </w:rPr>
        <w:t>Effect of Covid on communication strategies adopted by older hearing aid users</w:t>
      </w:r>
      <w:r>
        <w:rPr>
          <w:rFonts w:ascii="Book Antiqua" w:eastAsia="Times New Roman" w:hAnsi="Book Antiqua"/>
          <w:i/>
          <w:sz w:val="24"/>
          <w:szCs w:val="24"/>
        </w:rPr>
        <w:t xml:space="preserve">. </w:t>
      </w:r>
      <w:r>
        <w:rPr>
          <w:rFonts w:ascii="Book Antiqua" w:eastAsia="Times New Roman" w:hAnsi="Book Antiqua"/>
          <w:iCs/>
          <w:sz w:val="24"/>
          <w:szCs w:val="24"/>
        </w:rPr>
        <w:t xml:space="preserve">Paper presented at the </w:t>
      </w:r>
      <w:r w:rsidRPr="00940597">
        <w:rPr>
          <w:rFonts w:ascii="Book Antiqua" w:eastAsia="Times New Roman" w:hAnsi="Book Antiqua"/>
          <w:sz w:val="24"/>
          <w:szCs w:val="24"/>
        </w:rPr>
        <w:t>53</w:t>
      </w:r>
      <w:r w:rsidRPr="00940597">
        <w:rPr>
          <w:rFonts w:ascii="Book Antiqua" w:eastAsia="Times New Roman" w:hAnsi="Book Antiqua"/>
          <w:sz w:val="24"/>
          <w:szCs w:val="24"/>
          <w:vertAlign w:val="superscript"/>
        </w:rPr>
        <w:t>rd</w:t>
      </w:r>
      <w:r w:rsidRPr="00940597">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5463854A" w14:textId="77777777" w:rsidR="00940597" w:rsidRPr="00940597" w:rsidRDefault="00940597" w:rsidP="00940597">
      <w:pPr>
        <w:pStyle w:val="ListParagraph"/>
        <w:rPr>
          <w:rFonts w:ascii="Book Antiqua" w:hAnsi="Book Antiqua"/>
          <w:sz w:val="24"/>
          <w:szCs w:val="24"/>
          <w:lang w:val="en-US"/>
        </w:rPr>
      </w:pPr>
    </w:p>
    <w:p w14:paraId="30EEC7F0" w14:textId="76EEBA3E" w:rsidR="00030DA0" w:rsidRPr="00030DA0" w:rsidRDefault="00030DA0" w:rsidP="00302507">
      <w:pPr>
        <w:pStyle w:val="ListParagraph"/>
        <w:numPr>
          <w:ilvl w:val="0"/>
          <w:numId w:val="9"/>
        </w:numPr>
        <w:shd w:val="clear" w:color="auto" w:fill="FFFFFF"/>
        <w:spacing w:after="75"/>
        <w:jc w:val="both"/>
        <w:rPr>
          <w:rFonts w:ascii="Book Antiqua" w:hAnsi="Book Antiqua"/>
          <w:b/>
          <w:bCs/>
          <w:sz w:val="24"/>
          <w:szCs w:val="24"/>
        </w:rPr>
      </w:pPr>
      <w:proofErr w:type="spellStart"/>
      <w:r w:rsidRPr="00030DA0">
        <w:rPr>
          <w:rFonts w:ascii="Book Antiqua" w:eastAsia="Times New Roman" w:hAnsi="Book Antiqua"/>
          <w:sz w:val="24"/>
          <w:szCs w:val="24"/>
        </w:rPr>
        <w:t>Vinayagar</w:t>
      </w:r>
      <w:proofErr w:type="spellEnd"/>
      <w:r>
        <w:rPr>
          <w:rFonts w:ascii="Book Antiqua" w:eastAsia="Times New Roman" w:hAnsi="Book Antiqua"/>
          <w:sz w:val="24"/>
          <w:szCs w:val="24"/>
        </w:rPr>
        <w:t>,</w:t>
      </w:r>
      <w:r w:rsidRPr="00030DA0">
        <w:rPr>
          <w:rFonts w:ascii="Book Antiqua" w:eastAsia="Times New Roman" w:hAnsi="Book Antiqua"/>
          <w:sz w:val="24"/>
          <w:szCs w:val="24"/>
        </w:rPr>
        <w:t xml:space="preserve"> P</w:t>
      </w:r>
      <w:r>
        <w:rPr>
          <w:rFonts w:ascii="Book Antiqua" w:eastAsia="Times New Roman" w:hAnsi="Book Antiqua"/>
          <w:sz w:val="24"/>
          <w:szCs w:val="24"/>
        </w:rPr>
        <w:t xml:space="preserve"> </w:t>
      </w:r>
      <w:r w:rsidRPr="00030DA0">
        <w:rPr>
          <w:rFonts w:ascii="Book Antiqua" w:eastAsia="Times New Roman" w:hAnsi="Book Antiqua"/>
          <w:sz w:val="24"/>
          <w:szCs w:val="24"/>
        </w:rPr>
        <w:t>T.,</w:t>
      </w:r>
      <w:r>
        <w:rPr>
          <w:rFonts w:ascii="Book Antiqua" w:eastAsia="Times New Roman" w:hAnsi="Book Antiqua"/>
          <w:sz w:val="24"/>
          <w:szCs w:val="24"/>
        </w:rPr>
        <w:t xml:space="preserve"> &amp; </w:t>
      </w:r>
      <w:r w:rsidRPr="00030DA0">
        <w:rPr>
          <w:rFonts w:ascii="Book Antiqua" w:eastAsia="Times New Roman" w:hAnsi="Book Antiqua"/>
          <w:sz w:val="24"/>
          <w:szCs w:val="24"/>
        </w:rPr>
        <w:t xml:space="preserve">Sujeet Kumar Sinha (2022). </w:t>
      </w:r>
      <w:r w:rsidRPr="00030DA0">
        <w:rPr>
          <w:rFonts w:ascii="Book Antiqua" w:eastAsia="Times New Roman" w:hAnsi="Book Antiqua"/>
          <w:i/>
          <w:sz w:val="24"/>
          <w:szCs w:val="24"/>
        </w:rPr>
        <w:t>Assessment of vestibular system in individuals with chronic supportive otitis media (CSOM) using subjective visual vertical (SVV) test and Dizziness Handicap Inventory (DHI)</w:t>
      </w:r>
      <w:r>
        <w:rPr>
          <w:rFonts w:ascii="Book Antiqua" w:eastAsia="Times New Roman" w:hAnsi="Book Antiqua"/>
          <w:i/>
          <w:sz w:val="24"/>
          <w:szCs w:val="24"/>
        </w:rPr>
        <w:t xml:space="preserve">. </w:t>
      </w:r>
      <w:r>
        <w:rPr>
          <w:rFonts w:ascii="Book Antiqua" w:eastAsia="Times New Roman" w:hAnsi="Book Antiqua"/>
          <w:iCs/>
          <w:sz w:val="24"/>
          <w:szCs w:val="24"/>
        </w:rPr>
        <w:t>Paper presented</w:t>
      </w:r>
      <w:r w:rsidRPr="00030DA0">
        <w:rPr>
          <w:rFonts w:ascii="Book Antiqua" w:eastAsia="Times New Roman" w:hAnsi="Book Antiqua"/>
          <w:i/>
          <w:sz w:val="24"/>
          <w:szCs w:val="24"/>
        </w:rPr>
        <w:t xml:space="preserve"> </w:t>
      </w:r>
      <w:r w:rsidRPr="00030DA0">
        <w:rPr>
          <w:rFonts w:ascii="Book Antiqua" w:eastAsia="Times New Roman" w:hAnsi="Book Antiqua"/>
          <w:sz w:val="24"/>
          <w:szCs w:val="24"/>
        </w:rPr>
        <w:t>at</w:t>
      </w:r>
      <w:r>
        <w:rPr>
          <w:rFonts w:ascii="Book Antiqua" w:eastAsia="Times New Roman" w:hAnsi="Book Antiqua"/>
          <w:sz w:val="24"/>
          <w:szCs w:val="24"/>
        </w:rPr>
        <w:t xml:space="preserve"> the</w:t>
      </w:r>
      <w:r w:rsidRPr="00030DA0">
        <w:rPr>
          <w:rFonts w:ascii="Book Antiqua" w:eastAsia="Times New Roman" w:hAnsi="Book Antiqua"/>
          <w:sz w:val="24"/>
          <w:szCs w:val="24"/>
        </w:rPr>
        <w:t xml:space="preserve"> 53</w:t>
      </w:r>
      <w:r w:rsidRPr="00030DA0">
        <w:rPr>
          <w:rFonts w:ascii="Book Antiqua" w:eastAsia="Times New Roman" w:hAnsi="Book Antiqua"/>
          <w:sz w:val="24"/>
          <w:szCs w:val="24"/>
          <w:vertAlign w:val="superscript"/>
        </w:rPr>
        <w:t>rd</w:t>
      </w:r>
      <w:r w:rsidRPr="00030DA0">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53792085" w14:textId="77777777" w:rsidR="00030DA0" w:rsidRPr="00030DA0" w:rsidRDefault="00030DA0" w:rsidP="00030DA0">
      <w:pPr>
        <w:pStyle w:val="ListParagraph"/>
        <w:rPr>
          <w:rFonts w:ascii="Book Antiqua" w:hAnsi="Book Antiqua"/>
          <w:sz w:val="24"/>
          <w:szCs w:val="24"/>
          <w:lang w:val="en-US"/>
        </w:rPr>
      </w:pPr>
    </w:p>
    <w:p w14:paraId="5AF3DF28" w14:textId="1FA34B30" w:rsidR="00D925C8" w:rsidRPr="00D925C8" w:rsidRDefault="003B76E6" w:rsidP="00302507">
      <w:pPr>
        <w:pStyle w:val="ListParagraph"/>
        <w:numPr>
          <w:ilvl w:val="0"/>
          <w:numId w:val="9"/>
        </w:numPr>
        <w:shd w:val="clear" w:color="auto" w:fill="FFFFFF"/>
        <w:spacing w:after="75"/>
        <w:jc w:val="both"/>
        <w:rPr>
          <w:rFonts w:ascii="Book Antiqua" w:hAnsi="Book Antiqua"/>
          <w:b/>
          <w:bCs/>
          <w:sz w:val="10"/>
          <w:szCs w:val="10"/>
        </w:rPr>
      </w:pPr>
      <w:proofErr w:type="spellStart"/>
      <w:r w:rsidRPr="00D14A4D">
        <w:rPr>
          <w:rFonts w:ascii="Book Antiqua" w:hAnsi="Book Antiqua"/>
          <w:sz w:val="24"/>
          <w:szCs w:val="24"/>
          <w:lang w:val="en-US"/>
        </w:rPr>
        <w:t>Vineetha</w:t>
      </w:r>
      <w:proofErr w:type="spellEnd"/>
      <w:r w:rsidRPr="00D14A4D">
        <w:rPr>
          <w:rFonts w:ascii="Book Antiqua" w:hAnsi="Book Antiqua"/>
          <w:sz w:val="24"/>
          <w:szCs w:val="24"/>
          <w:lang w:val="en-US"/>
        </w:rPr>
        <w:t xml:space="preserve"> Sara Philip &amp; Goswami, S.P. (2021). </w:t>
      </w:r>
      <w:r w:rsidRPr="00D14A4D">
        <w:rPr>
          <w:rFonts w:ascii="Book Antiqua" w:hAnsi="Book Antiqua"/>
          <w:i/>
          <w:iCs/>
          <w:sz w:val="24"/>
          <w:szCs w:val="24"/>
          <w:lang w:val="en-US"/>
        </w:rPr>
        <w:t>Effect of grid size and grammatical category of referents on identification of symbols in</w:t>
      </w:r>
      <w:r w:rsidRPr="00D14A4D">
        <w:rPr>
          <w:rFonts w:ascii="Book Antiqua" w:hAnsi="Book Antiqua"/>
          <w:i/>
          <w:iCs/>
          <w:sz w:val="24"/>
          <w:szCs w:val="24"/>
          <w:lang w:val="en-US"/>
        </w:rPr>
        <w:br/>
        <w:t>persons with aphasia and neurotypical adults</w:t>
      </w:r>
      <w:r w:rsidRPr="00D14A4D">
        <w:rPr>
          <w:rFonts w:ascii="Book Antiqua" w:hAnsi="Book Antiqua"/>
          <w:sz w:val="24"/>
          <w:szCs w:val="24"/>
          <w:lang w:val="en-US"/>
        </w:rPr>
        <w:t xml:space="preserve">. Paper presented at the </w:t>
      </w:r>
      <w:bookmarkStart w:id="7" w:name="_Hlk95124866"/>
      <w:bookmarkEnd w:id="2"/>
      <w:bookmarkEnd w:id="6"/>
      <w:r w:rsidR="00D14A4D" w:rsidRPr="005D17EA">
        <w:rPr>
          <w:rFonts w:ascii="Book Antiqua" w:hAnsi="Book Antiqua"/>
          <w:bCs/>
          <w:color w:val="000000" w:themeColor="text1"/>
          <w:sz w:val="24"/>
          <w:szCs w:val="24"/>
        </w:rPr>
        <w:t>59</w:t>
      </w:r>
      <w:r w:rsidR="00D14A4D" w:rsidRPr="005D17EA">
        <w:rPr>
          <w:rFonts w:ascii="Book Antiqua" w:hAnsi="Book Antiqua"/>
          <w:bCs/>
          <w:color w:val="000000" w:themeColor="text1"/>
          <w:sz w:val="24"/>
          <w:szCs w:val="24"/>
          <w:vertAlign w:val="superscript"/>
        </w:rPr>
        <w:t>th</w:t>
      </w:r>
      <w:r w:rsidR="00D14A4D" w:rsidRPr="005D17EA">
        <w:rPr>
          <w:rFonts w:ascii="Book Antiqua" w:hAnsi="Book Antiqua"/>
          <w:bCs/>
          <w:color w:val="000000" w:themeColor="text1"/>
          <w:sz w:val="24"/>
          <w:szCs w:val="24"/>
        </w:rPr>
        <w:t xml:space="preserve"> Annual </w:t>
      </w:r>
      <w:r w:rsidR="00B7078E">
        <w:rPr>
          <w:rFonts w:ascii="Book Antiqua" w:hAnsi="Book Antiqua"/>
          <w:bCs/>
          <w:color w:val="000000" w:themeColor="text1"/>
          <w:sz w:val="24"/>
          <w:szCs w:val="24"/>
        </w:rPr>
        <w:t>M</w:t>
      </w:r>
      <w:r w:rsidR="00D14A4D" w:rsidRPr="005D17EA">
        <w:rPr>
          <w:rFonts w:ascii="Book Antiqua" w:hAnsi="Book Antiqua"/>
          <w:bCs/>
          <w:color w:val="000000" w:themeColor="text1"/>
          <w:sz w:val="24"/>
          <w:szCs w:val="24"/>
        </w:rPr>
        <w:t>eeting of Academy of Aphasia</w:t>
      </w:r>
      <w:r w:rsidR="00D14A4D">
        <w:rPr>
          <w:rFonts w:ascii="Book Antiqua" w:hAnsi="Book Antiqua"/>
          <w:bCs/>
          <w:color w:val="000000" w:themeColor="text1"/>
          <w:sz w:val="24"/>
          <w:szCs w:val="24"/>
        </w:rPr>
        <w:t xml:space="preserve">, </w:t>
      </w:r>
      <w:r w:rsidR="00D14A4D">
        <w:rPr>
          <w:rFonts w:ascii="Book Antiqua" w:hAnsi="Book Antiqua"/>
          <w:bCs/>
          <w:caps/>
          <w:color w:val="000000" w:themeColor="text1"/>
          <w:sz w:val="24"/>
          <w:szCs w:val="24"/>
        </w:rPr>
        <w:t>USA.</w:t>
      </w:r>
    </w:p>
    <w:p w14:paraId="58C4E09D" w14:textId="77777777" w:rsidR="00D925C8" w:rsidRPr="00D925C8" w:rsidRDefault="00D925C8" w:rsidP="00D925C8">
      <w:pPr>
        <w:pStyle w:val="ListParagraph"/>
        <w:rPr>
          <w:rFonts w:ascii="Times New Roman" w:eastAsia="Times New Roman" w:hAnsi="Times New Roman"/>
          <w:bCs/>
          <w:color w:val="4472C4" w:themeColor="accent1"/>
        </w:rPr>
      </w:pPr>
    </w:p>
    <w:p w14:paraId="3CC20FC3" w14:textId="543E29AE" w:rsidR="009E5377" w:rsidRPr="009E5377" w:rsidRDefault="009E5377" w:rsidP="00302507">
      <w:pPr>
        <w:pStyle w:val="ListParagraph"/>
        <w:numPr>
          <w:ilvl w:val="0"/>
          <w:numId w:val="9"/>
        </w:numPr>
        <w:shd w:val="clear" w:color="auto" w:fill="FFFFFF"/>
        <w:spacing w:after="75"/>
        <w:jc w:val="both"/>
        <w:rPr>
          <w:rFonts w:ascii="Book Antiqua" w:hAnsi="Book Antiqua"/>
          <w:b/>
          <w:bCs/>
          <w:sz w:val="24"/>
          <w:szCs w:val="24"/>
        </w:rPr>
      </w:pPr>
      <w:r w:rsidRPr="009E5377">
        <w:rPr>
          <w:rFonts w:ascii="Book Antiqua" w:eastAsia="Times New Roman" w:hAnsi="Book Antiqua"/>
          <w:sz w:val="24"/>
          <w:szCs w:val="24"/>
        </w:rPr>
        <w:t>Yashaswini L.</w:t>
      </w:r>
      <w:r w:rsidR="00B7078E">
        <w:rPr>
          <w:rFonts w:ascii="Book Antiqua" w:eastAsia="Times New Roman" w:hAnsi="Book Antiqua"/>
          <w:sz w:val="24"/>
          <w:szCs w:val="24"/>
        </w:rPr>
        <w:t xml:space="preserve"> &amp; </w:t>
      </w:r>
      <w:r w:rsidRPr="009E5377">
        <w:rPr>
          <w:rFonts w:ascii="Book Antiqua" w:eastAsia="Times New Roman" w:hAnsi="Book Antiqua"/>
          <w:sz w:val="24"/>
          <w:szCs w:val="24"/>
        </w:rPr>
        <w:t xml:space="preserve">Sandeep M. (2022). </w:t>
      </w:r>
      <w:r w:rsidRPr="009E5377">
        <w:rPr>
          <w:rFonts w:ascii="Book Antiqua" w:eastAsia="Times New Roman" w:hAnsi="Book Antiqua"/>
          <w:i/>
          <w:sz w:val="24"/>
          <w:szCs w:val="24"/>
        </w:rPr>
        <w:t>Influence of musical abilities on categorical perception of music stimuli</w:t>
      </w:r>
      <w:r>
        <w:rPr>
          <w:rFonts w:ascii="Book Antiqua" w:eastAsia="Times New Roman" w:hAnsi="Book Antiqua"/>
          <w:i/>
          <w:sz w:val="24"/>
          <w:szCs w:val="24"/>
        </w:rPr>
        <w:t xml:space="preserve">. </w:t>
      </w:r>
      <w:r>
        <w:rPr>
          <w:rFonts w:ascii="Book Antiqua" w:eastAsia="Times New Roman" w:hAnsi="Book Antiqua"/>
          <w:iCs/>
          <w:sz w:val="24"/>
          <w:szCs w:val="24"/>
        </w:rPr>
        <w:t>Paper presented</w:t>
      </w:r>
      <w:r w:rsidRPr="009E5377">
        <w:rPr>
          <w:rFonts w:ascii="Book Antiqua" w:eastAsia="Times New Roman" w:hAnsi="Book Antiqua"/>
          <w:sz w:val="24"/>
          <w:szCs w:val="24"/>
        </w:rPr>
        <w:t xml:space="preserve"> at</w:t>
      </w:r>
      <w:r>
        <w:rPr>
          <w:rFonts w:ascii="Book Antiqua" w:eastAsia="Times New Roman" w:hAnsi="Book Antiqua"/>
          <w:sz w:val="24"/>
          <w:szCs w:val="24"/>
        </w:rPr>
        <w:t xml:space="preserve"> the</w:t>
      </w:r>
      <w:r w:rsidRPr="009E5377">
        <w:rPr>
          <w:rFonts w:ascii="Book Antiqua" w:eastAsia="Times New Roman" w:hAnsi="Book Antiqua"/>
          <w:sz w:val="24"/>
          <w:szCs w:val="24"/>
        </w:rPr>
        <w:t xml:space="preserve"> 53</w:t>
      </w:r>
      <w:r w:rsidRPr="009E5377">
        <w:rPr>
          <w:rFonts w:ascii="Book Antiqua" w:eastAsia="Times New Roman" w:hAnsi="Book Antiqua"/>
          <w:sz w:val="24"/>
          <w:szCs w:val="24"/>
          <w:vertAlign w:val="superscript"/>
        </w:rPr>
        <w:t>rd</w:t>
      </w:r>
      <w:r w:rsidRPr="009E5377">
        <w:rPr>
          <w:rFonts w:ascii="Book Antiqua" w:eastAsia="Times New Roman" w:hAnsi="Book Antiqua"/>
          <w:sz w:val="24"/>
          <w:szCs w:val="24"/>
        </w:rPr>
        <w:t xml:space="preserve"> ISHACON</w:t>
      </w:r>
      <w:r>
        <w:rPr>
          <w:rFonts w:ascii="Book Antiqua" w:eastAsia="Times New Roman" w:hAnsi="Book Antiqua"/>
          <w:sz w:val="24"/>
          <w:szCs w:val="24"/>
        </w:rPr>
        <w:t xml:space="preserve"> held at AIISH, Mysuru.</w:t>
      </w:r>
    </w:p>
    <w:p w14:paraId="7BE371BF" w14:textId="77777777" w:rsidR="009E5377" w:rsidRPr="009E5377" w:rsidRDefault="009E5377" w:rsidP="009E5377">
      <w:pPr>
        <w:pStyle w:val="ListParagraph"/>
        <w:rPr>
          <w:rFonts w:ascii="Book Antiqua" w:eastAsia="Times New Roman" w:hAnsi="Book Antiqua"/>
          <w:bCs/>
          <w:sz w:val="24"/>
          <w:szCs w:val="24"/>
        </w:rPr>
      </w:pPr>
    </w:p>
    <w:p w14:paraId="4F1A1969" w14:textId="1012E23E" w:rsidR="00D925C8" w:rsidRPr="00671624" w:rsidRDefault="00D925C8" w:rsidP="00302507">
      <w:pPr>
        <w:pStyle w:val="ListParagraph"/>
        <w:numPr>
          <w:ilvl w:val="0"/>
          <w:numId w:val="9"/>
        </w:numPr>
        <w:shd w:val="clear" w:color="auto" w:fill="FFFFFF"/>
        <w:spacing w:after="75"/>
        <w:jc w:val="both"/>
        <w:rPr>
          <w:rFonts w:ascii="Book Antiqua" w:hAnsi="Book Antiqua"/>
          <w:b/>
          <w:bCs/>
          <w:sz w:val="24"/>
          <w:szCs w:val="24"/>
        </w:rPr>
      </w:pPr>
      <w:r w:rsidRPr="00D925C8">
        <w:rPr>
          <w:rFonts w:ascii="Book Antiqua" w:eastAsia="Times New Roman" w:hAnsi="Book Antiqua"/>
          <w:bCs/>
          <w:sz w:val="24"/>
          <w:szCs w:val="24"/>
        </w:rPr>
        <w:t>Yesh</w:t>
      </w:r>
      <w:r w:rsidR="0094732E">
        <w:rPr>
          <w:rFonts w:ascii="Book Antiqua" w:eastAsia="Times New Roman" w:hAnsi="Book Antiqua"/>
          <w:bCs/>
          <w:sz w:val="24"/>
          <w:szCs w:val="24"/>
        </w:rPr>
        <w:t>oda</w:t>
      </w:r>
      <w:r w:rsidRPr="00D925C8">
        <w:rPr>
          <w:rFonts w:ascii="Book Antiqua" w:eastAsia="Times New Roman" w:hAnsi="Book Antiqua"/>
          <w:bCs/>
          <w:sz w:val="24"/>
          <w:szCs w:val="24"/>
        </w:rPr>
        <w:t xml:space="preserve">, K. </w:t>
      </w:r>
      <w:proofErr w:type="spellStart"/>
      <w:r w:rsidRPr="00D925C8">
        <w:rPr>
          <w:rFonts w:ascii="Book Antiqua" w:eastAsia="Times New Roman" w:hAnsi="Book Antiqua"/>
          <w:bCs/>
          <w:sz w:val="24"/>
          <w:szCs w:val="24"/>
        </w:rPr>
        <w:t>Sreelakshmi</w:t>
      </w:r>
      <w:proofErr w:type="spellEnd"/>
      <w:r w:rsidRPr="00D925C8">
        <w:rPr>
          <w:rFonts w:ascii="Book Antiqua" w:eastAsia="Times New Roman" w:hAnsi="Book Antiqua"/>
          <w:bCs/>
          <w:sz w:val="24"/>
          <w:szCs w:val="24"/>
        </w:rPr>
        <w:t xml:space="preserve">, S. &amp; </w:t>
      </w:r>
      <w:r w:rsidRPr="00D925C8">
        <w:rPr>
          <w:rFonts w:ascii="Book Antiqua" w:eastAsia="Times New Roman" w:hAnsi="Book Antiqua"/>
          <w:sz w:val="24"/>
          <w:szCs w:val="24"/>
        </w:rPr>
        <w:t>Prabhu, P.</w:t>
      </w:r>
      <w:r w:rsidRPr="00D925C8">
        <w:rPr>
          <w:rFonts w:ascii="Book Antiqua" w:eastAsia="Times New Roman" w:hAnsi="Book Antiqua"/>
          <w:bCs/>
          <w:sz w:val="24"/>
          <w:szCs w:val="24"/>
        </w:rPr>
        <w:t xml:space="preserve"> (2022). </w:t>
      </w:r>
      <w:r w:rsidRPr="0094732E">
        <w:rPr>
          <w:rFonts w:ascii="Book Antiqua" w:eastAsia="Times New Roman" w:hAnsi="Book Antiqua"/>
          <w:bCs/>
          <w:i/>
          <w:iCs/>
          <w:sz w:val="24"/>
          <w:szCs w:val="24"/>
        </w:rPr>
        <w:t>Evaluation of temporal processing abilities in individuals with hypertension</w:t>
      </w:r>
      <w:r w:rsidRPr="00D925C8">
        <w:rPr>
          <w:rFonts w:ascii="Book Antiqua" w:eastAsia="Times New Roman" w:hAnsi="Book Antiqua"/>
          <w:bCs/>
          <w:sz w:val="24"/>
          <w:szCs w:val="24"/>
        </w:rPr>
        <w:t xml:space="preserve">. </w:t>
      </w:r>
      <w:r>
        <w:rPr>
          <w:rFonts w:ascii="Book Antiqua" w:eastAsia="Times New Roman" w:hAnsi="Book Antiqua"/>
          <w:bCs/>
          <w:sz w:val="24"/>
          <w:szCs w:val="24"/>
        </w:rPr>
        <w:t xml:space="preserve">Paper presented through virtual mode at the </w:t>
      </w:r>
      <w:r w:rsidRPr="00D925C8">
        <w:rPr>
          <w:rFonts w:ascii="Book Antiqua" w:eastAsia="Times New Roman" w:hAnsi="Book Antiqua"/>
          <w:bCs/>
          <w:sz w:val="24"/>
          <w:szCs w:val="24"/>
        </w:rPr>
        <w:t xml:space="preserve">International </w:t>
      </w:r>
      <w:r w:rsidR="00EB7D26">
        <w:rPr>
          <w:rFonts w:ascii="Book Antiqua" w:eastAsia="Times New Roman" w:hAnsi="Book Antiqua"/>
          <w:bCs/>
          <w:sz w:val="24"/>
          <w:szCs w:val="24"/>
        </w:rPr>
        <w:t>S</w:t>
      </w:r>
      <w:r w:rsidRPr="00D925C8">
        <w:rPr>
          <w:rFonts w:ascii="Book Antiqua" w:eastAsia="Times New Roman" w:hAnsi="Book Antiqua"/>
          <w:bCs/>
          <w:sz w:val="24"/>
          <w:szCs w:val="24"/>
        </w:rPr>
        <w:t>ymposium on Audiological Medicine</w:t>
      </w:r>
      <w:r w:rsidR="0094732E">
        <w:rPr>
          <w:rFonts w:ascii="Book Antiqua" w:eastAsia="Times New Roman" w:hAnsi="Book Antiqua"/>
          <w:bCs/>
          <w:sz w:val="24"/>
          <w:szCs w:val="24"/>
        </w:rPr>
        <w:t>.</w:t>
      </w:r>
    </w:p>
    <w:p w14:paraId="5FC6C138" w14:textId="77777777" w:rsidR="00671624" w:rsidRPr="00671624" w:rsidRDefault="00671624" w:rsidP="00671624">
      <w:pPr>
        <w:pStyle w:val="ListParagraph"/>
        <w:rPr>
          <w:rFonts w:ascii="Book Antiqua" w:hAnsi="Book Antiqua"/>
          <w:b/>
          <w:bCs/>
          <w:sz w:val="24"/>
          <w:szCs w:val="24"/>
        </w:rPr>
      </w:pPr>
    </w:p>
    <w:p w14:paraId="0BDA2411" w14:textId="77777777" w:rsidR="00D925C8" w:rsidRPr="00AD26FE" w:rsidRDefault="00D925C8" w:rsidP="00D925C8">
      <w:pPr>
        <w:pStyle w:val="ListParagraph"/>
        <w:shd w:val="clear" w:color="auto" w:fill="FFFFFF"/>
        <w:spacing w:after="75"/>
        <w:ind w:left="502"/>
        <w:jc w:val="both"/>
        <w:rPr>
          <w:rFonts w:ascii="Book Antiqua" w:hAnsi="Book Antiqua"/>
          <w:b/>
          <w:bCs/>
          <w:sz w:val="10"/>
          <w:szCs w:val="10"/>
        </w:rPr>
      </w:pPr>
    </w:p>
    <w:bookmarkEnd w:id="7"/>
    <w:p w14:paraId="6C2FC31F" w14:textId="30EC794A" w:rsidR="00B84F35" w:rsidRPr="000B6213" w:rsidRDefault="00544663" w:rsidP="0011766F">
      <w:pPr>
        <w:shd w:val="clear" w:color="auto" w:fill="FFFFFF"/>
        <w:spacing w:after="75" w:line="240" w:lineRule="auto"/>
        <w:jc w:val="both"/>
        <w:rPr>
          <w:rFonts w:ascii="Book Antiqua" w:eastAsia="Times New Roman" w:hAnsi="Book Antiqua"/>
          <w:b/>
          <w:sz w:val="26"/>
          <w:szCs w:val="26"/>
          <w:lang w:bidi="kn-IN"/>
        </w:rPr>
      </w:pPr>
      <w:r w:rsidRPr="000B6213">
        <w:rPr>
          <w:rFonts w:ascii="Book Antiqua" w:eastAsia="Times New Roman" w:hAnsi="Book Antiqua"/>
          <w:b/>
          <w:sz w:val="26"/>
          <w:szCs w:val="26"/>
          <w:lang w:bidi="kn-IN"/>
        </w:rPr>
        <w:t>Scientific Publication</w:t>
      </w:r>
      <w:r w:rsidR="00997CFC" w:rsidRPr="000B6213">
        <w:rPr>
          <w:rFonts w:ascii="Book Antiqua" w:eastAsia="Times New Roman" w:hAnsi="Book Antiqua"/>
          <w:b/>
          <w:sz w:val="26"/>
          <w:szCs w:val="26"/>
          <w:lang w:bidi="kn-IN"/>
        </w:rPr>
        <w:t>s</w:t>
      </w:r>
    </w:p>
    <w:p w14:paraId="7F5D5F3D" w14:textId="71BBF63D" w:rsidR="00544663" w:rsidRDefault="00544663" w:rsidP="00394FC5">
      <w:pPr>
        <w:shd w:val="clear" w:color="auto" w:fill="FFFFFF"/>
        <w:spacing w:after="75" w:line="240" w:lineRule="auto"/>
        <w:ind w:left="284"/>
        <w:jc w:val="both"/>
        <w:rPr>
          <w:rFonts w:ascii="Book Antiqua" w:eastAsia="Times New Roman" w:hAnsi="Book Antiqua"/>
          <w:bCs/>
          <w:sz w:val="24"/>
          <w:szCs w:val="24"/>
          <w:lang w:bidi="kn-IN"/>
        </w:rPr>
      </w:pPr>
      <w:r w:rsidRPr="00031328">
        <w:rPr>
          <w:rFonts w:ascii="Book Antiqua" w:eastAsia="Times New Roman" w:hAnsi="Book Antiqua"/>
          <w:bCs/>
          <w:sz w:val="24"/>
          <w:szCs w:val="24"/>
          <w:lang w:bidi="kn-IN"/>
        </w:rPr>
        <w:t>The faculty, staff and students of the Institute published the following papers in scientific journals during the reporting year.</w:t>
      </w:r>
    </w:p>
    <w:p w14:paraId="7244D34A" w14:textId="77777777" w:rsidR="009528E3" w:rsidRPr="009528E3" w:rsidRDefault="009528E3" w:rsidP="009528E3">
      <w:pPr>
        <w:shd w:val="clear" w:color="auto" w:fill="FFFFFF"/>
        <w:spacing w:after="75" w:line="240" w:lineRule="auto"/>
        <w:ind w:left="644"/>
        <w:jc w:val="both"/>
        <w:rPr>
          <w:rFonts w:ascii="Book Antiqua" w:eastAsia="Times New Roman" w:hAnsi="Book Antiqua"/>
          <w:bCs/>
          <w:sz w:val="24"/>
          <w:szCs w:val="24"/>
          <w:lang w:bidi="kn-IN"/>
        </w:rPr>
      </w:pPr>
    </w:p>
    <w:p w14:paraId="4DC15BAA" w14:textId="0E01B336" w:rsidR="00062F86" w:rsidRPr="0096798D" w:rsidRDefault="00062F86"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rPr>
        <w:t xml:space="preserve">Antony, J, P. &amp; Barman, A. (2021). Auditory stream segregation with sinusoidally amplitude modulated tonal stimuli in individuals with sensorineural hearing loss. </w:t>
      </w:r>
      <w:r w:rsidRPr="00461145">
        <w:rPr>
          <w:rFonts w:ascii="Book Antiqua" w:hAnsi="Book Antiqua"/>
          <w:i/>
          <w:sz w:val="24"/>
          <w:szCs w:val="24"/>
        </w:rPr>
        <w:t>Journal of Hearing Science</w:t>
      </w:r>
      <w:r w:rsidRPr="0096798D">
        <w:rPr>
          <w:rFonts w:ascii="Book Antiqua" w:hAnsi="Book Antiqua"/>
          <w:iCs/>
          <w:sz w:val="24"/>
          <w:szCs w:val="24"/>
        </w:rPr>
        <w:t>, 11</w:t>
      </w:r>
      <w:r w:rsidRPr="0096798D">
        <w:rPr>
          <w:rFonts w:ascii="Book Antiqua" w:hAnsi="Book Antiqua"/>
          <w:sz w:val="24"/>
          <w:szCs w:val="24"/>
        </w:rPr>
        <w:t xml:space="preserve">(1), 31-39. </w:t>
      </w:r>
      <w:hyperlink r:id="rId9" w:history="1">
        <w:r w:rsidRPr="0096798D">
          <w:rPr>
            <w:rStyle w:val="Hyperlink"/>
            <w:rFonts w:ascii="Book Antiqua" w:hAnsi="Book Antiqua"/>
            <w:color w:val="auto"/>
            <w:sz w:val="24"/>
            <w:szCs w:val="24"/>
            <w:u w:val="none"/>
          </w:rPr>
          <w:t>https://doi.org/10.17430/JHS.2021.11.1.3</w:t>
        </w:r>
      </w:hyperlink>
      <w:r w:rsidRPr="0096798D">
        <w:rPr>
          <w:rStyle w:val="Hyperlink"/>
          <w:rFonts w:ascii="Book Antiqua" w:hAnsi="Book Antiqua"/>
          <w:color w:val="auto"/>
          <w:sz w:val="24"/>
          <w:szCs w:val="24"/>
          <w:u w:val="none"/>
        </w:rPr>
        <w:t>.</w:t>
      </w:r>
    </w:p>
    <w:p w14:paraId="02AE61ED" w14:textId="77777777" w:rsidR="0096798D" w:rsidRPr="0096798D" w:rsidRDefault="0096798D" w:rsidP="0096798D">
      <w:pPr>
        <w:shd w:val="clear" w:color="auto" w:fill="FFFFFF"/>
        <w:spacing w:after="75" w:line="240" w:lineRule="auto"/>
        <w:ind w:left="644"/>
        <w:jc w:val="both"/>
        <w:rPr>
          <w:rFonts w:ascii="Book Antiqua" w:eastAsia="Times New Roman" w:hAnsi="Book Antiqua"/>
          <w:bCs/>
          <w:sz w:val="24"/>
          <w:szCs w:val="24"/>
          <w:lang w:bidi="kn-IN"/>
        </w:rPr>
      </w:pPr>
    </w:p>
    <w:p w14:paraId="694914E4" w14:textId="77777777" w:rsidR="00B9595F" w:rsidRPr="0096798D"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96798D">
        <w:rPr>
          <w:rFonts w:ascii="Book Antiqua" w:hAnsi="Book Antiqua"/>
          <w:sz w:val="24"/>
          <w:szCs w:val="24"/>
        </w:rPr>
        <w:t>Banerjee, N.</w:t>
      </w:r>
      <w:r>
        <w:rPr>
          <w:rFonts w:ascii="Book Antiqua" w:hAnsi="Book Antiqua"/>
          <w:sz w:val="24"/>
          <w:szCs w:val="24"/>
        </w:rPr>
        <w:t xml:space="preserve"> </w:t>
      </w:r>
      <w:r w:rsidRPr="0096798D">
        <w:rPr>
          <w:rFonts w:ascii="Book Antiqua" w:hAnsi="Book Antiqua"/>
          <w:sz w:val="24"/>
          <w:szCs w:val="24"/>
        </w:rPr>
        <w:t xml:space="preserve">&amp; Prabhu, P. (2021). Evaluation of auditory stream segregation in individuals with cochlear pathology and auditory neuropathy spectrum disorder. </w:t>
      </w:r>
      <w:r w:rsidRPr="00461145">
        <w:rPr>
          <w:rFonts w:ascii="Book Antiqua" w:hAnsi="Book Antiqua"/>
          <w:i/>
          <w:iCs/>
          <w:sz w:val="24"/>
          <w:szCs w:val="24"/>
        </w:rPr>
        <w:t>Auditory and Vestibular Research</w:t>
      </w:r>
      <w:r>
        <w:rPr>
          <w:rFonts w:ascii="Book Antiqua" w:hAnsi="Book Antiqua"/>
          <w:sz w:val="24"/>
          <w:szCs w:val="24"/>
        </w:rPr>
        <w:t>, 3</w:t>
      </w:r>
      <w:r w:rsidRPr="0096798D">
        <w:rPr>
          <w:rFonts w:ascii="Book Antiqua" w:hAnsi="Book Antiqua"/>
          <w:sz w:val="24"/>
          <w:szCs w:val="24"/>
        </w:rPr>
        <w:t>0(3), 176-182.</w:t>
      </w:r>
    </w:p>
    <w:p w14:paraId="33B35375" w14:textId="77777777" w:rsidR="00B9595F" w:rsidRPr="004277AE"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0195872D" w14:textId="60E4933B" w:rsidR="00B9595F" w:rsidRPr="00680A62"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rPr>
        <w:lastRenderedPageBreak/>
        <w:t>Bhat, P</w:t>
      </w:r>
      <w:r>
        <w:rPr>
          <w:rFonts w:ascii="Book Antiqua" w:hAnsi="Book Antiqua"/>
          <w:sz w:val="24"/>
          <w:szCs w:val="24"/>
        </w:rPr>
        <w:t>.</w:t>
      </w:r>
      <w:r w:rsidRPr="0096798D">
        <w:rPr>
          <w:rFonts w:ascii="Book Antiqua" w:hAnsi="Book Antiqua"/>
          <w:sz w:val="24"/>
          <w:szCs w:val="24"/>
        </w:rPr>
        <w:t xml:space="preserve">J. &amp; Krishna, R. (2020). Pitch coding in vocalists and non-musicians to </w:t>
      </w:r>
      <w:proofErr w:type="spellStart"/>
      <w:r>
        <w:rPr>
          <w:rFonts w:ascii="Book Antiqua" w:hAnsi="Book Antiqua"/>
          <w:sz w:val="24"/>
          <w:szCs w:val="24"/>
        </w:rPr>
        <w:t>c</w:t>
      </w:r>
      <w:r w:rsidRPr="0096798D">
        <w:rPr>
          <w:rFonts w:ascii="Book Antiqua" w:hAnsi="Book Antiqua"/>
          <w:sz w:val="24"/>
          <w:szCs w:val="24"/>
        </w:rPr>
        <w:t>arnatic</w:t>
      </w:r>
      <w:proofErr w:type="spellEnd"/>
      <w:r w:rsidRPr="0096798D">
        <w:rPr>
          <w:rFonts w:ascii="Book Antiqua" w:hAnsi="Book Antiqua"/>
          <w:sz w:val="24"/>
          <w:szCs w:val="24"/>
        </w:rPr>
        <w:t xml:space="preserve"> </w:t>
      </w:r>
      <w:r>
        <w:rPr>
          <w:rFonts w:ascii="Book Antiqua" w:hAnsi="Book Antiqua"/>
          <w:sz w:val="24"/>
          <w:szCs w:val="24"/>
        </w:rPr>
        <w:t>m</w:t>
      </w:r>
      <w:r w:rsidRPr="0096798D">
        <w:rPr>
          <w:rFonts w:ascii="Book Antiqua" w:hAnsi="Book Antiqua"/>
          <w:sz w:val="24"/>
          <w:szCs w:val="24"/>
        </w:rPr>
        <w:t xml:space="preserve">usic stimuli: A frequency following response (FFR) study. </w:t>
      </w:r>
      <w:r w:rsidRPr="00461145">
        <w:rPr>
          <w:rFonts w:ascii="Book Antiqua" w:hAnsi="Book Antiqua"/>
          <w:i/>
          <w:iCs/>
          <w:sz w:val="24"/>
          <w:szCs w:val="24"/>
        </w:rPr>
        <w:t xml:space="preserve">Journal of audiology &amp; </w:t>
      </w:r>
      <w:r w:rsidR="003144FB">
        <w:rPr>
          <w:rFonts w:ascii="Book Antiqua" w:hAnsi="Book Antiqua"/>
          <w:i/>
          <w:iCs/>
          <w:sz w:val="24"/>
          <w:szCs w:val="24"/>
        </w:rPr>
        <w:t>o</w:t>
      </w:r>
      <w:r w:rsidRPr="00461145">
        <w:rPr>
          <w:rFonts w:ascii="Book Antiqua" w:hAnsi="Book Antiqua"/>
          <w:i/>
          <w:iCs/>
          <w:sz w:val="24"/>
          <w:szCs w:val="24"/>
        </w:rPr>
        <w:t>tology,</w:t>
      </w:r>
      <w:r w:rsidRPr="0096798D">
        <w:rPr>
          <w:rFonts w:ascii="Book Antiqua" w:hAnsi="Book Antiqua"/>
          <w:sz w:val="24"/>
          <w:szCs w:val="24"/>
        </w:rPr>
        <w:t xml:space="preserve"> 25(3)</w:t>
      </w:r>
      <w:r w:rsidR="00EB7D26">
        <w:rPr>
          <w:rFonts w:ascii="Book Antiqua" w:hAnsi="Book Antiqua"/>
          <w:sz w:val="24"/>
          <w:szCs w:val="24"/>
        </w:rPr>
        <w:t>,</w:t>
      </w:r>
      <w:r w:rsidRPr="0096798D">
        <w:rPr>
          <w:rFonts w:ascii="Book Antiqua" w:hAnsi="Book Antiqua"/>
          <w:sz w:val="24"/>
          <w:szCs w:val="24"/>
        </w:rPr>
        <w:t xml:space="preserve">131-137. </w:t>
      </w:r>
      <w:hyperlink r:id="rId10" w:history="1">
        <w:r w:rsidRPr="00680A62">
          <w:rPr>
            <w:rStyle w:val="Hyperlink"/>
            <w:rFonts w:ascii="Book Antiqua" w:hAnsi="Book Antiqua"/>
            <w:color w:val="auto"/>
            <w:sz w:val="24"/>
            <w:szCs w:val="24"/>
            <w:u w:val="none"/>
          </w:rPr>
          <w:t>https://doi.org/10.7874/jao.2 021. 00115</w:t>
        </w:r>
      </w:hyperlink>
      <w:r w:rsidRPr="00680A62">
        <w:rPr>
          <w:rStyle w:val="Hyperlink"/>
          <w:rFonts w:ascii="Book Antiqua" w:hAnsi="Book Antiqua"/>
          <w:color w:val="auto"/>
          <w:sz w:val="24"/>
          <w:szCs w:val="24"/>
          <w:u w:val="none"/>
        </w:rPr>
        <w:t>.</w:t>
      </w:r>
    </w:p>
    <w:p w14:paraId="575F1810" w14:textId="77777777" w:rsidR="00B9595F" w:rsidRPr="00B9595F" w:rsidRDefault="00B9595F" w:rsidP="00B9595F">
      <w:pPr>
        <w:shd w:val="clear" w:color="auto" w:fill="FFFFFF"/>
        <w:spacing w:after="75" w:line="240" w:lineRule="auto"/>
        <w:ind w:left="644"/>
        <w:jc w:val="both"/>
        <w:rPr>
          <w:rFonts w:ascii="Book Antiqua" w:eastAsia="Times New Roman" w:hAnsi="Book Antiqua"/>
          <w:bCs/>
          <w:sz w:val="24"/>
          <w:szCs w:val="24"/>
          <w:lang w:bidi="kn-IN"/>
        </w:rPr>
      </w:pPr>
    </w:p>
    <w:p w14:paraId="48FE5738" w14:textId="2D08F269" w:rsidR="009E624C" w:rsidRPr="00CD416C" w:rsidRDefault="009E624C" w:rsidP="00302507">
      <w:pPr>
        <w:pStyle w:val="ListParagraph"/>
        <w:numPr>
          <w:ilvl w:val="0"/>
          <w:numId w:val="4"/>
        </w:numPr>
        <w:spacing w:after="0" w:line="240" w:lineRule="auto"/>
        <w:jc w:val="both"/>
        <w:rPr>
          <w:rFonts w:ascii="Book Antiqua" w:hAnsi="Book Antiqua"/>
          <w:b/>
          <w:bCs/>
          <w:color w:val="0070C0"/>
          <w:spacing w:val="2"/>
          <w:sz w:val="24"/>
          <w:szCs w:val="24"/>
        </w:rPr>
      </w:pPr>
      <w:proofErr w:type="spellStart"/>
      <w:r w:rsidRPr="00CD416C">
        <w:rPr>
          <w:rFonts w:ascii="Book Antiqua" w:hAnsi="Book Antiqua"/>
          <w:color w:val="000000"/>
          <w:sz w:val="24"/>
          <w:szCs w:val="24"/>
        </w:rPr>
        <w:t>Brajesh</w:t>
      </w:r>
      <w:proofErr w:type="spellEnd"/>
      <w:r w:rsidRPr="00CD416C">
        <w:rPr>
          <w:rFonts w:ascii="Book Antiqua" w:hAnsi="Book Antiqua"/>
          <w:color w:val="000000"/>
          <w:sz w:val="24"/>
          <w:szCs w:val="24"/>
        </w:rPr>
        <w:t xml:space="preserve"> </w:t>
      </w:r>
      <w:proofErr w:type="spellStart"/>
      <w:r w:rsidRPr="00CD416C">
        <w:rPr>
          <w:rFonts w:ascii="Book Antiqua" w:hAnsi="Book Antiqua"/>
          <w:color w:val="000000"/>
          <w:sz w:val="24"/>
          <w:szCs w:val="24"/>
        </w:rPr>
        <w:t>Priyadarshi</w:t>
      </w:r>
      <w:proofErr w:type="spellEnd"/>
      <w:r w:rsidRPr="00CD416C">
        <w:rPr>
          <w:rFonts w:ascii="Book Antiqua" w:hAnsi="Book Antiqua"/>
          <w:color w:val="000000"/>
          <w:sz w:val="24"/>
          <w:szCs w:val="24"/>
        </w:rPr>
        <w:t xml:space="preserve"> &amp; Goswami, S.P. (2021). Sequential acquisition of psycholinguistics and perceptual skills in Hindi speaking children. </w:t>
      </w:r>
      <w:r w:rsidRPr="00352184">
        <w:rPr>
          <w:rFonts w:ascii="Book Antiqua" w:hAnsi="Book Antiqua"/>
          <w:i/>
          <w:iCs/>
          <w:color w:val="000000"/>
          <w:sz w:val="24"/>
          <w:szCs w:val="24"/>
        </w:rPr>
        <w:t xml:space="preserve">Indian Linguistic Journal of the Linguistic Society of </w:t>
      </w:r>
      <w:r w:rsidRPr="00A41EB0">
        <w:rPr>
          <w:rFonts w:ascii="Book Antiqua" w:hAnsi="Book Antiqua"/>
          <w:i/>
          <w:iCs/>
          <w:sz w:val="24"/>
          <w:szCs w:val="24"/>
        </w:rPr>
        <w:t>India</w:t>
      </w:r>
      <w:r w:rsidR="00EB503B">
        <w:rPr>
          <w:rFonts w:ascii="Book Antiqua" w:hAnsi="Book Antiqua"/>
          <w:sz w:val="24"/>
          <w:szCs w:val="24"/>
        </w:rPr>
        <w:t>, 81 (3-4)</w:t>
      </w:r>
      <w:r w:rsidR="00EB7D26">
        <w:rPr>
          <w:rFonts w:ascii="Book Antiqua" w:hAnsi="Book Antiqua"/>
          <w:sz w:val="24"/>
          <w:szCs w:val="24"/>
        </w:rPr>
        <w:t>,</w:t>
      </w:r>
      <w:r w:rsidR="00EB503B">
        <w:rPr>
          <w:rFonts w:ascii="Book Antiqua" w:hAnsi="Book Antiqua"/>
          <w:sz w:val="24"/>
          <w:szCs w:val="24"/>
        </w:rPr>
        <w:t xml:space="preserve"> 95-109.</w:t>
      </w:r>
    </w:p>
    <w:p w14:paraId="41710FA4" w14:textId="77777777" w:rsidR="009E624C" w:rsidRPr="009E624C" w:rsidRDefault="009E624C" w:rsidP="009E624C">
      <w:pPr>
        <w:shd w:val="clear" w:color="auto" w:fill="FFFFFF"/>
        <w:spacing w:after="75" w:line="240" w:lineRule="auto"/>
        <w:ind w:left="644"/>
        <w:jc w:val="both"/>
        <w:rPr>
          <w:rFonts w:ascii="Book Antiqua" w:eastAsia="Times New Roman" w:hAnsi="Book Antiqua"/>
          <w:bCs/>
          <w:sz w:val="24"/>
          <w:szCs w:val="24"/>
          <w:lang w:bidi="kn-IN"/>
        </w:rPr>
      </w:pPr>
    </w:p>
    <w:p w14:paraId="251C1BC0" w14:textId="6EE0A6D6" w:rsidR="00B9595F" w:rsidRPr="0096798D"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proofErr w:type="spellStart"/>
      <w:r w:rsidRPr="0096798D">
        <w:rPr>
          <w:rFonts w:ascii="Book Antiqua" w:hAnsi="Book Antiqua"/>
          <w:sz w:val="24"/>
          <w:szCs w:val="24"/>
        </w:rPr>
        <w:t>Chundu</w:t>
      </w:r>
      <w:proofErr w:type="spellEnd"/>
      <w:r w:rsidRPr="0096798D">
        <w:rPr>
          <w:rFonts w:ascii="Book Antiqua" w:hAnsi="Book Antiqua"/>
          <w:sz w:val="24"/>
          <w:szCs w:val="24"/>
        </w:rPr>
        <w:t xml:space="preserve">, S., Allen, P, M., Han, W., </w:t>
      </w:r>
      <w:proofErr w:type="spellStart"/>
      <w:r w:rsidRPr="0096798D">
        <w:rPr>
          <w:rFonts w:ascii="Book Antiqua" w:hAnsi="Book Antiqua"/>
          <w:sz w:val="24"/>
          <w:szCs w:val="24"/>
        </w:rPr>
        <w:t>Ratinaud</w:t>
      </w:r>
      <w:proofErr w:type="spellEnd"/>
      <w:r w:rsidRPr="0096798D">
        <w:rPr>
          <w:rFonts w:ascii="Book Antiqua" w:hAnsi="Book Antiqua"/>
          <w:sz w:val="24"/>
          <w:szCs w:val="24"/>
        </w:rPr>
        <w:t xml:space="preserve">, P., Krishna, R. &amp; </w:t>
      </w:r>
      <w:proofErr w:type="spellStart"/>
      <w:r w:rsidRPr="0096798D">
        <w:rPr>
          <w:rFonts w:ascii="Book Antiqua" w:hAnsi="Book Antiqua"/>
          <w:sz w:val="24"/>
          <w:szCs w:val="24"/>
        </w:rPr>
        <w:t>Manchaiah</w:t>
      </w:r>
      <w:proofErr w:type="spellEnd"/>
      <w:r w:rsidRPr="0096798D">
        <w:rPr>
          <w:rFonts w:ascii="Book Antiqua" w:hAnsi="Book Antiqua"/>
          <w:sz w:val="24"/>
          <w:szCs w:val="24"/>
        </w:rPr>
        <w:t xml:space="preserve">, V. (2021). Social representation of hearing aids among people with hearing loss: an exploratory study. </w:t>
      </w:r>
      <w:r w:rsidRPr="00461145">
        <w:rPr>
          <w:rFonts w:ascii="Book Antiqua" w:hAnsi="Book Antiqua"/>
          <w:i/>
          <w:iCs/>
          <w:sz w:val="24"/>
          <w:szCs w:val="24"/>
        </w:rPr>
        <w:t>International Journal of Audiology</w:t>
      </w:r>
      <w:r>
        <w:rPr>
          <w:rFonts w:ascii="Book Antiqua" w:hAnsi="Book Antiqua"/>
          <w:sz w:val="24"/>
          <w:szCs w:val="24"/>
        </w:rPr>
        <w:t>,</w:t>
      </w:r>
      <w:r w:rsidRPr="0096798D">
        <w:rPr>
          <w:rFonts w:ascii="Book Antiqua" w:hAnsi="Book Antiqua"/>
          <w:sz w:val="24"/>
          <w:szCs w:val="24"/>
        </w:rPr>
        <w:t xml:space="preserve"> </w:t>
      </w:r>
      <w:r w:rsidRPr="0096798D">
        <w:rPr>
          <w:rFonts w:ascii="Book Antiqua" w:hAnsi="Book Antiqua"/>
          <w:sz w:val="24"/>
          <w:szCs w:val="24"/>
          <w:shd w:val="clear" w:color="auto" w:fill="FFFFFF"/>
        </w:rPr>
        <w:t>60</w:t>
      </w:r>
      <w:r>
        <w:rPr>
          <w:rFonts w:ascii="Book Antiqua" w:hAnsi="Book Antiqua"/>
          <w:sz w:val="24"/>
          <w:szCs w:val="24"/>
          <w:shd w:val="clear" w:color="auto" w:fill="FFFFFF"/>
        </w:rPr>
        <w:t xml:space="preserve"> </w:t>
      </w:r>
      <w:r w:rsidRPr="0096798D">
        <w:rPr>
          <w:rFonts w:ascii="Book Antiqua" w:hAnsi="Book Antiqua"/>
          <w:sz w:val="24"/>
          <w:szCs w:val="24"/>
          <w:shd w:val="clear" w:color="auto" w:fill="FFFFFF"/>
        </w:rPr>
        <w:t>(12)</w:t>
      </w:r>
      <w:r w:rsidR="00EB7D26">
        <w:rPr>
          <w:rFonts w:ascii="Book Antiqua" w:hAnsi="Book Antiqua"/>
          <w:sz w:val="24"/>
          <w:szCs w:val="24"/>
          <w:shd w:val="clear" w:color="auto" w:fill="FFFFFF"/>
        </w:rPr>
        <w:t xml:space="preserve">, </w:t>
      </w:r>
      <w:r w:rsidRPr="0096798D">
        <w:rPr>
          <w:rFonts w:ascii="Book Antiqua" w:hAnsi="Book Antiqua"/>
          <w:sz w:val="24"/>
          <w:szCs w:val="24"/>
          <w:shd w:val="clear" w:color="auto" w:fill="FFFFFF"/>
        </w:rPr>
        <w:t xml:space="preserve">964-978. </w:t>
      </w:r>
      <w:hyperlink r:id="rId11" w:history="1">
        <w:r w:rsidRPr="0096798D">
          <w:rPr>
            <w:rStyle w:val="Hyperlink"/>
            <w:rFonts w:ascii="Book Antiqua" w:hAnsi="Book Antiqua"/>
            <w:color w:val="auto"/>
            <w:sz w:val="24"/>
            <w:szCs w:val="24"/>
            <w:u w:val="none"/>
          </w:rPr>
          <w:t>https://doi.org/10.1080/14992027.2021.1886349</w:t>
        </w:r>
      </w:hyperlink>
      <w:r w:rsidRPr="0096798D">
        <w:rPr>
          <w:rFonts w:ascii="Book Antiqua" w:hAnsi="Book Antiqua"/>
          <w:sz w:val="24"/>
          <w:szCs w:val="24"/>
        </w:rPr>
        <w:t>.</w:t>
      </w:r>
    </w:p>
    <w:p w14:paraId="4A65067B" w14:textId="77777777" w:rsidR="00B9595F" w:rsidRPr="00B9595F" w:rsidRDefault="00B9595F" w:rsidP="00B9595F">
      <w:pPr>
        <w:shd w:val="clear" w:color="auto" w:fill="FFFFFF"/>
        <w:spacing w:after="75" w:line="240" w:lineRule="auto"/>
        <w:ind w:left="644"/>
        <w:jc w:val="both"/>
        <w:rPr>
          <w:rFonts w:ascii="Book Antiqua" w:eastAsia="Times New Roman" w:hAnsi="Book Antiqua"/>
          <w:bCs/>
          <w:sz w:val="24"/>
          <w:szCs w:val="24"/>
          <w:lang w:bidi="kn-IN"/>
        </w:rPr>
      </w:pPr>
    </w:p>
    <w:p w14:paraId="737DE036" w14:textId="77777777" w:rsidR="000A40AB" w:rsidRPr="000A40AB" w:rsidRDefault="00B403D1" w:rsidP="00302507">
      <w:pPr>
        <w:pStyle w:val="ListParagraph"/>
        <w:numPr>
          <w:ilvl w:val="0"/>
          <w:numId w:val="4"/>
        </w:numPr>
        <w:spacing w:line="240" w:lineRule="auto"/>
        <w:jc w:val="both"/>
        <w:rPr>
          <w:rFonts w:ascii="Book Antiqua" w:hAnsi="Book Antiqua"/>
          <w:b/>
          <w:bCs/>
          <w:spacing w:val="2"/>
          <w:sz w:val="24"/>
          <w:szCs w:val="24"/>
        </w:rPr>
      </w:pPr>
      <w:hyperlink r:id="rId12" w:history="1">
        <w:r w:rsidR="009E624C" w:rsidRPr="001B2A4C">
          <w:rPr>
            <w:rFonts w:ascii="Book Antiqua" w:hAnsi="Book Antiqua"/>
            <w:sz w:val="24"/>
            <w:szCs w:val="24"/>
          </w:rPr>
          <w:t>Darshan</w:t>
        </w:r>
      </w:hyperlink>
      <w:r w:rsidR="009E624C" w:rsidRPr="001B2A4C">
        <w:rPr>
          <w:rFonts w:ascii="Book Antiqua" w:hAnsi="Book Antiqua"/>
          <w:sz w:val="24"/>
          <w:szCs w:val="24"/>
        </w:rPr>
        <w:t xml:space="preserve">, H.S. &amp; </w:t>
      </w:r>
      <w:hyperlink r:id="rId13" w:history="1">
        <w:r w:rsidR="009E624C" w:rsidRPr="001B2A4C">
          <w:rPr>
            <w:rFonts w:ascii="Book Antiqua" w:hAnsi="Book Antiqua"/>
            <w:sz w:val="24"/>
            <w:szCs w:val="24"/>
          </w:rPr>
          <w:t>Goswami</w:t>
        </w:r>
      </w:hyperlink>
      <w:r w:rsidR="009E624C" w:rsidRPr="001B2A4C">
        <w:rPr>
          <w:rFonts w:ascii="Book Antiqua" w:hAnsi="Book Antiqua"/>
          <w:sz w:val="24"/>
          <w:szCs w:val="24"/>
        </w:rPr>
        <w:t xml:space="preserve">, S.P. (2021). Statistical learning and its consolidation in persons with aphasia. </w:t>
      </w:r>
      <w:r w:rsidR="009E624C" w:rsidRPr="001B2A4C">
        <w:rPr>
          <w:rFonts w:ascii="Book Antiqua" w:hAnsi="Book Antiqua"/>
          <w:i/>
          <w:iCs/>
          <w:sz w:val="24"/>
          <w:szCs w:val="24"/>
        </w:rPr>
        <w:t xml:space="preserve">Journal of Clinical </w:t>
      </w:r>
      <w:proofErr w:type="spellStart"/>
      <w:r w:rsidR="009E624C" w:rsidRPr="001B2A4C">
        <w:rPr>
          <w:rFonts w:ascii="Book Antiqua" w:hAnsi="Book Antiqua"/>
          <w:i/>
          <w:iCs/>
          <w:sz w:val="24"/>
          <w:szCs w:val="24"/>
        </w:rPr>
        <w:t>Archieves</w:t>
      </w:r>
      <w:proofErr w:type="spellEnd"/>
      <w:r w:rsidR="009E624C" w:rsidRPr="001B2A4C">
        <w:rPr>
          <w:rFonts w:ascii="Book Antiqua" w:hAnsi="Book Antiqua"/>
          <w:i/>
          <w:iCs/>
          <w:sz w:val="24"/>
          <w:szCs w:val="24"/>
        </w:rPr>
        <w:t xml:space="preserve"> of Communication Disorders</w:t>
      </w:r>
      <w:r w:rsidR="009E624C" w:rsidRPr="00F22DD2">
        <w:rPr>
          <w:rFonts w:ascii="Book Antiqua" w:hAnsi="Book Antiqua"/>
          <w:i/>
          <w:iCs/>
          <w:sz w:val="24"/>
          <w:szCs w:val="24"/>
        </w:rPr>
        <w:t xml:space="preserve">, </w:t>
      </w:r>
      <w:r w:rsidR="009E624C" w:rsidRPr="00F22DD2">
        <w:rPr>
          <w:rFonts w:ascii="Book Antiqua" w:hAnsi="Book Antiqua"/>
          <w:sz w:val="24"/>
          <w:szCs w:val="24"/>
        </w:rPr>
        <w:t>6(1), 28-38.</w:t>
      </w:r>
    </w:p>
    <w:p w14:paraId="3F0F61A4" w14:textId="77777777" w:rsidR="000A40AB" w:rsidRPr="000A40AB" w:rsidRDefault="000A40AB" w:rsidP="000A40AB">
      <w:pPr>
        <w:pStyle w:val="ListParagraph"/>
        <w:rPr>
          <w:rFonts w:ascii="Book Antiqua" w:hAnsi="Book Antiqua"/>
          <w:bCs/>
          <w:sz w:val="24"/>
          <w:szCs w:val="24"/>
        </w:rPr>
      </w:pPr>
    </w:p>
    <w:p w14:paraId="2182F678" w14:textId="0E1B6BC1" w:rsidR="00B9595F" w:rsidRPr="000A40AB" w:rsidRDefault="00B9595F" w:rsidP="00302507">
      <w:pPr>
        <w:pStyle w:val="ListParagraph"/>
        <w:numPr>
          <w:ilvl w:val="0"/>
          <w:numId w:val="4"/>
        </w:numPr>
        <w:spacing w:line="240" w:lineRule="auto"/>
        <w:jc w:val="both"/>
        <w:rPr>
          <w:rStyle w:val="Hyperlink"/>
          <w:rFonts w:ascii="Book Antiqua" w:hAnsi="Book Antiqua"/>
          <w:b/>
          <w:bCs/>
          <w:color w:val="auto"/>
          <w:spacing w:val="2"/>
          <w:sz w:val="24"/>
          <w:szCs w:val="24"/>
          <w:u w:val="none"/>
        </w:rPr>
      </w:pPr>
      <w:r w:rsidRPr="000A40AB">
        <w:rPr>
          <w:rFonts w:ascii="Book Antiqua" w:hAnsi="Book Antiqua"/>
          <w:bCs/>
          <w:sz w:val="24"/>
          <w:szCs w:val="24"/>
        </w:rPr>
        <w:t xml:space="preserve">Devi, N., </w:t>
      </w:r>
      <w:proofErr w:type="spellStart"/>
      <w:r w:rsidRPr="000A40AB">
        <w:rPr>
          <w:rFonts w:ascii="Book Antiqua" w:hAnsi="Book Antiqua"/>
          <w:bCs/>
          <w:sz w:val="24"/>
          <w:szCs w:val="24"/>
        </w:rPr>
        <w:t>Fakruddin</w:t>
      </w:r>
      <w:proofErr w:type="spellEnd"/>
      <w:r w:rsidRPr="000A40AB">
        <w:rPr>
          <w:rFonts w:ascii="Book Antiqua" w:hAnsi="Book Antiqua"/>
          <w:bCs/>
          <w:sz w:val="24"/>
          <w:szCs w:val="24"/>
        </w:rPr>
        <w:t xml:space="preserve">, D. B., </w:t>
      </w:r>
      <w:proofErr w:type="spellStart"/>
      <w:r w:rsidRPr="000A40AB">
        <w:rPr>
          <w:rFonts w:ascii="Book Antiqua" w:hAnsi="Book Antiqua"/>
          <w:bCs/>
          <w:sz w:val="24"/>
          <w:szCs w:val="24"/>
        </w:rPr>
        <w:t>Nagaraju</w:t>
      </w:r>
      <w:proofErr w:type="spellEnd"/>
      <w:r w:rsidRPr="000A40AB">
        <w:rPr>
          <w:rFonts w:ascii="Book Antiqua" w:hAnsi="Book Antiqua"/>
          <w:bCs/>
          <w:sz w:val="24"/>
          <w:szCs w:val="24"/>
        </w:rPr>
        <w:t xml:space="preserve">, B., </w:t>
      </w:r>
      <w:proofErr w:type="spellStart"/>
      <w:r w:rsidRPr="000A40AB">
        <w:rPr>
          <w:rFonts w:ascii="Book Antiqua" w:hAnsi="Book Antiqua"/>
          <w:bCs/>
          <w:sz w:val="24"/>
          <w:szCs w:val="24"/>
        </w:rPr>
        <w:t>Belpu</w:t>
      </w:r>
      <w:proofErr w:type="spellEnd"/>
      <w:r w:rsidRPr="000A40AB">
        <w:rPr>
          <w:rFonts w:ascii="Book Antiqua" w:hAnsi="Book Antiqua"/>
          <w:bCs/>
          <w:sz w:val="24"/>
          <w:szCs w:val="24"/>
        </w:rPr>
        <w:t xml:space="preserve">, N., Raj, B. L. &amp; Ravi, J. A. (2021). Comparison of responses of parents of </w:t>
      </w:r>
      <w:proofErr w:type="gramStart"/>
      <w:r w:rsidRPr="000A40AB">
        <w:rPr>
          <w:rFonts w:ascii="Book Antiqua" w:hAnsi="Book Antiqua"/>
          <w:bCs/>
          <w:sz w:val="24"/>
          <w:szCs w:val="24"/>
        </w:rPr>
        <w:t>hearing and hearing impaired</w:t>
      </w:r>
      <w:proofErr w:type="gramEnd"/>
      <w:r w:rsidRPr="000A40AB">
        <w:rPr>
          <w:rFonts w:ascii="Book Antiqua" w:hAnsi="Book Antiqua"/>
          <w:bCs/>
          <w:sz w:val="24"/>
          <w:szCs w:val="24"/>
        </w:rPr>
        <w:t xml:space="preserve"> children for the questionnaire 'awareness of aspects related to hearing'. </w:t>
      </w:r>
      <w:r w:rsidRPr="000A40AB">
        <w:rPr>
          <w:rFonts w:ascii="Book Antiqua" w:hAnsi="Book Antiqua"/>
          <w:bCs/>
          <w:i/>
          <w:sz w:val="24"/>
          <w:szCs w:val="24"/>
        </w:rPr>
        <w:t xml:space="preserve">International Journal of Contemporary </w:t>
      </w:r>
      <w:proofErr w:type="spellStart"/>
      <w:r w:rsidRPr="000A40AB">
        <w:rPr>
          <w:rFonts w:ascii="Book Antiqua" w:hAnsi="Book Antiqua"/>
          <w:bCs/>
          <w:i/>
          <w:sz w:val="24"/>
          <w:szCs w:val="24"/>
        </w:rPr>
        <w:t>Pediatrics</w:t>
      </w:r>
      <w:proofErr w:type="spellEnd"/>
      <w:r w:rsidRPr="000A40AB">
        <w:rPr>
          <w:rFonts w:ascii="Book Antiqua" w:hAnsi="Book Antiqua"/>
          <w:bCs/>
          <w:iCs/>
          <w:sz w:val="24"/>
          <w:szCs w:val="24"/>
        </w:rPr>
        <w:t>, 8</w:t>
      </w:r>
      <w:r w:rsidRPr="000A40AB">
        <w:rPr>
          <w:rFonts w:ascii="Book Antiqua" w:hAnsi="Book Antiqua"/>
          <w:bCs/>
          <w:sz w:val="24"/>
          <w:szCs w:val="24"/>
        </w:rPr>
        <w:t>998 - 1005.</w:t>
      </w:r>
      <w:r w:rsidRPr="000A40AB">
        <w:rPr>
          <w:rFonts w:ascii="Book Antiqua" w:hAnsi="Book Antiqua"/>
          <w:sz w:val="24"/>
          <w:szCs w:val="24"/>
        </w:rPr>
        <w:t xml:space="preserve"> </w:t>
      </w:r>
      <w:hyperlink w:history="1">
        <w:r w:rsidRPr="000A40AB">
          <w:rPr>
            <w:rStyle w:val="Hyperlink"/>
            <w:rFonts w:ascii="Book Antiqua" w:hAnsi="Book Antiqua"/>
            <w:color w:val="auto"/>
            <w:sz w:val="24"/>
            <w:szCs w:val="24"/>
            <w:u w:val="none"/>
          </w:rPr>
          <w:t xml:space="preserve">https:// </w:t>
        </w:r>
        <w:proofErr w:type="spellStart"/>
        <w:r w:rsidRPr="000A40AB">
          <w:rPr>
            <w:rStyle w:val="Hyperlink"/>
            <w:rFonts w:ascii="Book Antiqua" w:hAnsi="Book Antiqua"/>
            <w:color w:val="auto"/>
            <w:sz w:val="24"/>
            <w:szCs w:val="24"/>
            <w:u w:val="none"/>
          </w:rPr>
          <w:t>doi</w:t>
        </w:r>
        <w:proofErr w:type="spellEnd"/>
        <w:r w:rsidRPr="000A40AB">
          <w:rPr>
            <w:rStyle w:val="Hyperlink"/>
            <w:rFonts w:ascii="Book Antiqua" w:hAnsi="Book Antiqua"/>
            <w:color w:val="auto"/>
            <w:sz w:val="24"/>
            <w:szCs w:val="24"/>
            <w:u w:val="none"/>
          </w:rPr>
          <w:t>. org /10.18203/2349-3291.ijcp20212038</w:t>
        </w:r>
      </w:hyperlink>
      <w:r w:rsidRPr="000A40AB">
        <w:rPr>
          <w:rStyle w:val="Hyperlink"/>
          <w:rFonts w:ascii="Book Antiqua" w:hAnsi="Book Antiqua"/>
          <w:color w:val="auto"/>
          <w:sz w:val="24"/>
          <w:szCs w:val="24"/>
          <w:u w:val="none"/>
        </w:rPr>
        <w:t>.</w:t>
      </w:r>
    </w:p>
    <w:p w14:paraId="2DD9B42B" w14:textId="77777777" w:rsidR="00B9595F" w:rsidRPr="00B84464" w:rsidRDefault="00B9595F" w:rsidP="00B9595F">
      <w:pPr>
        <w:shd w:val="clear" w:color="auto" w:fill="FFFFFF"/>
        <w:spacing w:after="75" w:line="240" w:lineRule="auto"/>
        <w:ind w:left="644"/>
        <w:jc w:val="both"/>
        <w:rPr>
          <w:rFonts w:ascii="Book Antiqua" w:eastAsia="Times New Roman" w:hAnsi="Book Antiqua"/>
          <w:bCs/>
          <w:sz w:val="14"/>
          <w:szCs w:val="14"/>
          <w:lang w:bidi="kn-IN"/>
        </w:rPr>
      </w:pPr>
    </w:p>
    <w:p w14:paraId="40E617DD" w14:textId="2AC82757" w:rsidR="00B9595F" w:rsidRPr="00864178"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lang w:eastAsia="en-IN"/>
        </w:rPr>
        <w:t>G</w:t>
      </w:r>
      <w:r w:rsidRPr="00864178">
        <w:rPr>
          <w:rFonts w:ascii="Book Antiqua" w:hAnsi="Book Antiqua"/>
          <w:sz w:val="24"/>
          <w:szCs w:val="24"/>
          <w:lang w:eastAsia="en-IN"/>
        </w:rPr>
        <w:t>eetha</w:t>
      </w:r>
      <w:r w:rsidR="00446417">
        <w:rPr>
          <w:rFonts w:ascii="Book Antiqua" w:hAnsi="Book Antiqua"/>
          <w:sz w:val="24"/>
          <w:szCs w:val="24"/>
          <w:lang w:eastAsia="en-IN"/>
        </w:rPr>
        <w:t>,</w:t>
      </w:r>
      <w:r w:rsidRPr="00864178">
        <w:rPr>
          <w:rFonts w:ascii="Book Antiqua" w:hAnsi="Book Antiqua"/>
          <w:sz w:val="24"/>
          <w:szCs w:val="24"/>
          <w:lang w:eastAsia="en-IN"/>
        </w:rPr>
        <w:t xml:space="preserve"> C., Sharath Kumar, K. S., Manjula, P. &amp; Pavan, M. (2021). Assessment of the clinical utility of the sentence identification test in Kannada for adults</w:t>
      </w:r>
      <w:r w:rsidRPr="00864178">
        <w:rPr>
          <w:rFonts w:ascii="Book Antiqua" w:hAnsi="Book Antiqua"/>
          <w:iCs/>
          <w:sz w:val="24"/>
          <w:szCs w:val="24"/>
          <w:lang w:eastAsia="en-IN"/>
        </w:rPr>
        <w:t xml:space="preserve">. </w:t>
      </w:r>
      <w:r w:rsidRPr="00864178">
        <w:rPr>
          <w:rFonts w:ascii="Book Antiqua" w:hAnsi="Book Antiqua"/>
          <w:i/>
          <w:sz w:val="24"/>
          <w:szCs w:val="24"/>
          <w:lang w:eastAsia="en-IN"/>
        </w:rPr>
        <w:t>Journal of Hearing Science</w:t>
      </w:r>
      <w:r w:rsidRPr="00864178">
        <w:rPr>
          <w:rFonts w:ascii="Book Antiqua" w:hAnsi="Book Antiqua"/>
          <w:iCs/>
          <w:sz w:val="24"/>
          <w:szCs w:val="24"/>
          <w:lang w:eastAsia="en-IN"/>
        </w:rPr>
        <w:t xml:space="preserve">, 11(3), 32-37. </w:t>
      </w:r>
      <w:hyperlink r:id="rId14" w:history="1">
        <w:r w:rsidRPr="00864178">
          <w:rPr>
            <w:rStyle w:val="Hyperlink"/>
            <w:rFonts w:ascii="Book Antiqua" w:hAnsi="Book Antiqua"/>
            <w:color w:val="auto"/>
            <w:sz w:val="24"/>
            <w:szCs w:val="24"/>
            <w:u w:val="none"/>
            <w:lang w:eastAsia="en-IN"/>
          </w:rPr>
          <w:t>https://doi.org/10.17430/ JHS.2021.11.3.4</w:t>
        </w:r>
      </w:hyperlink>
      <w:r w:rsidRPr="00864178">
        <w:rPr>
          <w:rStyle w:val="Hyperlink"/>
          <w:rFonts w:ascii="Book Antiqua" w:hAnsi="Book Antiqua"/>
          <w:iCs/>
          <w:color w:val="auto"/>
          <w:sz w:val="24"/>
          <w:szCs w:val="24"/>
          <w:u w:val="none"/>
          <w:lang w:eastAsia="en-IN"/>
        </w:rPr>
        <w:t>.</w:t>
      </w:r>
    </w:p>
    <w:p w14:paraId="4C70EAB1" w14:textId="77777777" w:rsidR="00B9595F" w:rsidRPr="00B84464" w:rsidRDefault="00B9595F" w:rsidP="00B9595F">
      <w:pPr>
        <w:shd w:val="clear" w:color="auto" w:fill="FFFFFF"/>
        <w:spacing w:after="75" w:line="240" w:lineRule="auto"/>
        <w:ind w:left="644"/>
        <w:jc w:val="both"/>
        <w:rPr>
          <w:rFonts w:ascii="Book Antiqua" w:eastAsia="Times New Roman" w:hAnsi="Book Antiqua"/>
          <w:bCs/>
          <w:sz w:val="12"/>
          <w:szCs w:val="12"/>
          <w:lang w:bidi="kn-IN"/>
        </w:rPr>
      </w:pPr>
    </w:p>
    <w:p w14:paraId="7B13AE0E" w14:textId="747F3283" w:rsidR="001F3C41" w:rsidRPr="001F3C41" w:rsidRDefault="001F3C41" w:rsidP="00302507">
      <w:pPr>
        <w:pStyle w:val="ListParagraph"/>
        <w:numPr>
          <w:ilvl w:val="0"/>
          <w:numId w:val="4"/>
        </w:numPr>
        <w:tabs>
          <w:tab w:val="left" w:pos="540"/>
          <w:tab w:val="left" w:pos="990"/>
        </w:tabs>
        <w:jc w:val="both"/>
        <w:rPr>
          <w:rFonts w:ascii="Book Antiqua" w:hAnsi="Book Antiqua"/>
          <w:sz w:val="24"/>
          <w:szCs w:val="24"/>
        </w:rPr>
      </w:pPr>
      <w:r w:rsidRPr="001F3C41">
        <w:rPr>
          <w:rFonts w:ascii="Book Antiqua" w:hAnsi="Book Antiqua"/>
          <w:sz w:val="24"/>
          <w:szCs w:val="24"/>
          <w:bdr w:val="none" w:sz="0" w:space="0" w:color="auto" w:frame="1"/>
        </w:rPr>
        <w:t>Geetha</w:t>
      </w:r>
      <w:r w:rsidR="00D86E59">
        <w:rPr>
          <w:rFonts w:ascii="Book Antiqua" w:hAnsi="Book Antiqua"/>
          <w:sz w:val="24"/>
          <w:szCs w:val="24"/>
          <w:bdr w:val="none" w:sz="0" w:space="0" w:color="auto" w:frame="1"/>
        </w:rPr>
        <w:t xml:space="preserve">, </w:t>
      </w:r>
      <w:r w:rsidRPr="001F3C41">
        <w:rPr>
          <w:rFonts w:ascii="Book Antiqua" w:hAnsi="Book Antiqua"/>
          <w:sz w:val="24"/>
          <w:szCs w:val="24"/>
          <w:bdr w:val="none" w:sz="0" w:space="0" w:color="auto" w:frame="1"/>
        </w:rPr>
        <w:t>C</w:t>
      </w:r>
      <w:r w:rsidR="00D86E59">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Devi</w:t>
      </w:r>
      <w:r w:rsidR="00D86E59">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xml:space="preserve"> N</w:t>
      </w:r>
      <w:r w:rsidR="00D86E59">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xml:space="preserve"> &amp;</w:t>
      </w:r>
      <w:r w:rsidR="00EB7D26">
        <w:rPr>
          <w:rFonts w:ascii="Book Antiqua" w:hAnsi="Book Antiqua"/>
          <w:sz w:val="24"/>
          <w:szCs w:val="24"/>
          <w:bdr w:val="none" w:sz="0" w:space="0" w:color="auto" w:frame="1"/>
        </w:rPr>
        <w:t xml:space="preserve"> </w:t>
      </w:r>
      <w:proofErr w:type="spellStart"/>
      <w:r w:rsidRPr="001F3C41">
        <w:rPr>
          <w:rFonts w:ascii="Book Antiqua" w:hAnsi="Book Antiqua"/>
          <w:sz w:val="24"/>
          <w:szCs w:val="24"/>
          <w:bdr w:val="none" w:sz="0" w:space="0" w:color="auto" w:frame="1"/>
        </w:rPr>
        <w:t>Ravirose</w:t>
      </w:r>
      <w:proofErr w:type="spellEnd"/>
      <w:r w:rsidR="00EB7D26">
        <w:rPr>
          <w:rFonts w:ascii="Book Antiqua" w:hAnsi="Book Antiqua"/>
          <w:sz w:val="24"/>
          <w:szCs w:val="24"/>
          <w:bdr w:val="none" w:sz="0" w:space="0" w:color="auto" w:frame="1"/>
        </w:rPr>
        <w:t>, U.</w:t>
      </w:r>
      <w:r w:rsidRPr="001F3C41">
        <w:rPr>
          <w:rFonts w:ascii="Book Antiqua" w:hAnsi="Book Antiqua"/>
          <w:sz w:val="24"/>
          <w:szCs w:val="24"/>
          <w:bdr w:val="none" w:sz="0" w:space="0" w:color="auto" w:frame="1"/>
        </w:rPr>
        <w:t xml:space="preserve"> (2022). </w:t>
      </w:r>
      <w:hyperlink r:id="rId15" w:tgtFrame="_blank" w:history="1">
        <w:r w:rsidRPr="001F3C41">
          <w:rPr>
            <w:rStyle w:val="Hyperlink"/>
            <w:rFonts w:ascii="Book Antiqua" w:eastAsiaTheme="majorEastAsia" w:hAnsi="Book Antiqua"/>
            <w:color w:val="auto"/>
            <w:sz w:val="24"/>
            <w:szCs w:val="24"/>
            <w:u w:val="none"/>
            <w:bdr w:val="none" w:sz="0" w:space="0" w:color="auto" w:frame="1"/>
          </w:rPr>
          <w:t xml:space="preserve">Development, standardization, and validation of </w:t>
        </w:r>
        <w:proofErr w:type="spellStart"/>
        <w:r w:rsidRPr="001F3C41">
          <w:rPr>
            <w:rStyle w:val="Hyperlink"/>
            <w:rFonts w:ascii="Book Antiqua" w:eastAsiaTheme="majorEastAsia" w:hAnsi="Book Antiqua"/>
            <w:color w:val="auto"/>
            <w:sz w:val="24"/>
            <w:szCs w:val="24"/>
            <w:u w:val="none"/>
            <w:bdr w:val="none" w:sz="0" w:space="0" w:color="auto" w:frame="1"/>
          </w:rPr>
          <w:t>bisyllabic</w:t>
        </w:r>
        <w:proofErr w:type="spellEnd"/>
        <w:r w:rsidRPr="001F3C41">
          <w:rPr>
            <w:rStyle w:val="Hyperlink"/>
            <w:rFonts w:ascii="Book Antiqua" w:eastAsiaTheme="majorEastAsia" w:hAnsi="Book Antiqua"/>
            <w:color w:val="auto"/>
            <w:sz w:val="24"/>
            <w:szCs w:val="24"/>
            <w:u w:val="none"/>
            <w:bdr w:val="none" w:sz="0" w:space="0" w:color="auto" w:frame="1"/>
          </w:rPr>
          <w:t xml:space="preserve"> phonemically balanced Tamil word test in quiet and noise</w:t>
        </w:r>
      </w:hyperlink>
      <w:r w:rsidRPr="001F3C41">
        <w:rPr>
          <w:rFonts w:ascii="Book Antiqua" w:hAnsi="Book Antiqua"/>
          <w:i/>
          <w:sz w:val="24"/>
          <w:szCs w:val="24"/>
          <w:bdr w:val="none" w:sz="0" w:space="0" w:color="auto" w:frame="1"/>
        </w:rPr>
        <w:t xml:space="preserve">. Journal of Hearing Science </w:t>
      </w:r>
      <w:r w:rsidRPr="00D86E59">
        <w:rPr>
          <w:rFonts w:ascii="Book Antiqua" w:hAnsi="Book Antiqua"/>
          <w:iCs/>
          <w:sz w:val="24"/>
          <w:szCs w:val="24"/>
          <w:bdr w:val="none" w:sz="0" w:space="0" w:color="auto" w:frame="1"/>
        </w:rPr>
        <w:t>11 (4</w:t>
      </w:r>
      <w:r w:rsidRPr="001F3C41">
        <w:rPr>
          <w:rFonts w:ascii="Book Antiqua" w:hAnsi="Book Antiqua"/>
          <w:sz w:val="24"/>
          <w:szCs w:val="24"/>
          <w:bdr w:val="none" w:sz="0" w:space="0" w:color="auto" w:frame="1"/>
        </w:rPr>
        <w:t>), 42-47 </w:t>
      </w:r>
      <w:proofErr w:type="spellStart"/>
      <w:r w:rsidRPr="001F3C41">
        <w:rPr>
          <w:rFonts w:ascii="Book Antiqua" w:hAnsi="Book Antiqua"/>
          <w:sz w:val="24"/>
          <w:szCs w:val="24"/>
          <w:bdr w:val="none" w:sz="0" w:space="0" w:color="auto" w:frame="1"/>
        </w:rPr>
        <w:t>DOi</w:t>
      </w:r>
      <w:proofErr w:type="spellEnd"/>
      <w:r w:rsidRPr="001F3C41">
        <w:rPr>
          <w:rFonts w:ascii="Book Antiqua" w:hAnsi="Book Antiqua"/>
          <w:sz w:val="24"/>
          <w:szCs w:val="24"/>
          <w:bdr w:val="none" w:sz="0" w:space="0" w:color="auto" w:frame="1"/>
        </w:rPr>
        <w:t>: 10.17430/JHS 20 21.22.4.5</w:t>
      </w:r>
    </w:p>
    <w:p w14:paraId="3D094CBE" w14:textId="77777777" w:rsidR="001F3C41" w:rsidRPr="001F3C41" w:rsidRDefault="001F3C41" w:rsidP="001F3C41">
      <w:pPr>
        <w:pStyle w:val="ListParagraph"/>
        <w:rPr>
          <w:rFonts w:ascii="Book Antiqua" w:hAnsi="Book Antiqua"/>
          <w:color w:val="000000"/>
          <w:sz w:val="24"/>
          <w:szCs w:val="24"/>
        </w:rPr>
      </w:pPr>
    </w:p>
    <w:p w14:paraId="36F3B5B8" w14:textId="6F47E0D1" w:rsidR="001F3C41" w:rsidRPr="001F3C41" w:rsidRDefault="001F3C41" w:rsidP="00302507">
      <w:pPr>
        <w:pStyle w:val="ListParagraph"/>
        <w:numPr>
          <w:ilvl w:val="0"/>
          <w:numId w:val="4"/>
        </w:numPr>
        <w:tabs>
          <w:tab w:val="left" w:pos="540"/>
          <w:tab w:val="left" w:pos="990"/>
        </w:tabs>
        <w:jc w:val="both"/>
        <w:rPr>
          <w:rFonts w:ascii="Book Antiqua" w:hAnsi="Book Antiqua"/>
          <w:sz w:val="24"/>
          <w:szCs w:val="24"/>
        </w:rPr>
      </w:pPr>
      <w:r w:rsidRPr="001F3C41">
        <w:rPr>
          <w:rFonts w:ascii="Book Antiqua" w:hAnsi="Book Antiqua"/>
          <w:sz w:val="24"/>
          <w:szCs w:val="24"/>
          <w:bdr w:val="none" w:sz="0" w:space="0" w:color="auto" w:frame="1"/>
        </w:rPr>
        <w:t>Geetha</w:t>
      </w:r>
      <w:r w:rsidR="00D86E59">
        <w:rPr>
          <w:rFonts w:ascii="Book Antiqua" w:hAnsi="Book Antiqua"/>
          <w:sz w:val="24"/>
          <w:szCs w:val="24"/>
          <w:bdr w:val="none" w:sz="0" w:space="0" w:color="auto" w:frame="1"/>
        </w:rPr>
        <w:t xml:space="preserve">, </w:t>
      </w:r>
      <w:r w:rsidRPr="001F3C41">
        <w:rPr>
          <w:rFonts w:ascii="Book Antiqua" w:hAnsi="Book Antiqua"/>
          <w:sz w:val="24"/>
          <w:szCs w:val="24"/>
          <w:bdr w:val="none" w:sz="0" w:space="0" w:color="auto" w:frame="1"/>
        </w:rPr>
        <w:t>C</w:t>
      </w:r>
      <w:r w:rsidR="00D86E59">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Chandni</w:t>
      </w:r>
      <w:r w:rsidR="00D86E59">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xml:space="preserve"> J</w:t>
      </w:r>
      <w:r w:rsidR="00D86E59">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xml:space="preserve"> &amp; </w:t>
      </w:r>
      <w:proofErr w:type="spellStart"/>
      <w:r w:rsidRPr="001F3C41">
        <w:rPr>
          <w:rFonts w:ascii="Book Antiqua" w:hAnsi="Book Antiqua"/>
          <w:sz w:val="24"/>
          <w:szCs w:val="24"/>
          <w:bdr w:val="none" w:sz="0" w:space="0" w:color="auto" w:frame="1"/>
        </w:rPr>
        <w:t>Keershi</w:t>
      </w:r>
      <w:proofErr w:type="spellEnd"/>
      <w:r w:rsidRPr="001F3C41">
        <w:rPr>
          <w:rFonts w:ascii="Book Antiqua" w:hAnsi="Book Antiqua"/>
          <w:sz w:val="24"/>
          <w:szCs w:val="24"/>
          <w:bdr w:val="none" w:sz="0" w:space="0" w:color="auto" w:frame="1"/>
        </w:rPr>
        <w:t>, S. P. (2022). </w:t>
      </w:r>
      <w:hyperlink r:id="rId16" w:tgtFrame="_blank" w:history="1">
        <w:r w:rsidR="00D86E59" w:rsidRPr="001F3C41">
          <w:rPr>
            <w:rStyle w:val="Hyperlink"/>
            <w:rFonts w:ascii="Book Antiqua" w:eastAsiaTheme="majorEastAsia" w:hAnsi="Book Antiqua"/>
            <w:color w:val="auto"/>
            <w:sz w:val="24"/>
            <w:szCs w:val="24"/>
            <w:u w:val="none"/>
            <w:bdr w:val="none" w:sz="0" w:space="0" w:color="auto" w:frame="1"/>
          </w:rPr>
          <w:t>relationship between auditory processing abilities and hearing aid benefit in elderly individuals with hearing impairment</w:t>
        </w:r>
      </w:hyperlink>
      <w:r w:rsidR="00D86E59" w:rsidRPr="001F3C41">
        <w:rPr>
          <w:rFonts w:ascii="Book Antiqua" w:hAnsi="Book Antiqua"/>
          <w:sz w:val="24"/>
          <w:szCs w:val="24"/>
          <w:bdr w:val="none" w:sz="0" w:space="0" w:color="auto" w:frame="1"/>
        </w:rPr>
        <w:t>.</w:t>
      </w:r>
      <w:r w:rsidRPr="001F3C41">
        <w:rPr>
          <w:rFonts w:ascii="Book Antiqua" w:hAnsi="Book Antiqua"/>
          <w:sz w:val="24"/>
          <w:szCs w:val="24"/>
          <w:bdr w:val="none" w:sz="0" w:space="0" w:color="auto" w:frame="1"/>
        </w:rPr>
        <w:t> </w:t>
      </w:r>
      <w:r w:rsidRPr="001F3C41">
        <w:rPr>
          <w:rFonts w:ascii="Book Antiqua" w:hAnsi="Book Antiqua"/>
          <w:i/>
          <w:sz w:val="24"/>
          <w:szCs w:val="24"/>
          <w:bdr w:val="none" w:sz="0" w:space="0" w:color="auto" w:frame="1"/>
        </w:rPr>
        <w:t>Auditory and Vestibular Research</w:t>
      </w:r>
      <w:r w:rsidRPr="001F3C41">
        <w:rPr>
          <w:rFonts w:ascii="Book Antiqua" w:hAnsi="Book Antiqua"/>
          <w:sz w:val="24"/>
          <w:szCs w:val="24"/>
          <w:bdr w:val="none" w:sz="0" w:space="0" w:color="auto" w:frame="1"/>
        </w:rPr>
        <w:t>, 31(3),1-14</w:t>
      </w:r>
      <w:r>
        <w:rPr>
          <w:rFonts w:ascii="Book Antiqua" w:hAnsi="Book Antiqua"/>
          <w:sz w:val="24"/>
          <w:szCs w:val="24"/>
          <w:bdr w:val="none" w:sz="0" w:space="0" w:color="auto" w:frame="1"/>
        </w:rPr>
        <w:t>.</w:t>
      </w:r>
    </w:p>
    <w:p w14:paraId="3E8F2358" w14:textId="77777777" w:rsidR="001F3C41" w:rsidRPr="001F3C41" w:rsidRDefault="001F3C41" w:rsidP="001F3C41">
      <w:pPr>
        <w:pStyle w:val="ListParagraph"/>
        <w:rPr>
          <w:rFonts w:ascii="Book Antiqua" w:hAnsi="Book Antiqua"/>
          <w:color w:val="000000"/>
          <w:sz w:val="24"/>
          <w:szCs w:val="24"/>
        </w:rPr>
      </w:pPr>
    </w:p>
    <w:p w14:paraId="40D6B722" w14:textId="37C26043" w:rsidR="00446417" w:rsidRDefault="00446417" w:rsidP="00302507">
      <w:pPr>
        <w:pStyle w:val="ListParagraph"/>
        <w:numPr>
          <w:ilvl w:val="0"/>
          <w:numId w:val="4"/>
        </w:numPr>
        <w:tabs>
          <w:tab w:val="left" w:pos="540"/>
          <w:tab w:val="left" w:pos="990"/>
        </w:tabs>
        <w:jc w:val="both"/>
        <w:rPr>
          <w:rFonts w:ascii="Book Antiqua" w:hAnsi="Book Antiqua"/>
          <w:color w:val="000000"/>
          <w:sz w:val="24"/>
          <w:szCs w:val="24"/>
        </w:rPr>
      </w:pPr>
      <w:r w:rsidRPr="00891ED6">
        <w:rPr>
          <w:rFonts w:ascii="Book Antiqua" w:hAnsi="Book Antiqua"/>
          <w:color w:val="000000"/>
          <w:sz w:val="24"/>
          <w:szCs w:val="24"/>
        </w:rPr>
        <w:t>Girish</w:t>
      </w:r>
      <w:r>
        <w:rPr>
          <w:rFonts w:ascii="Book Antiqua" w:hAnsi="Book Antiqua"/>
          <w:color w:val="000000"/>
          <w:sz w:val="24"/>
          <w:szCs w:val="24"/>
        </w:rPr>
        <w:t>,</w:t>
      </w:r>
      <w:r w:rsidRPr="00891ED6">
        <w:rPr>
          <w:rFonts w:ascii="Book Antiqua" w:hAnsi="Book Antiqua"/>
          <w:color w:val="000000"/>
          <w:sz w:val="24"/>
          <w:szCs w:val="24"/>
        </w:rPr>
        <w:t xml:space="preserve"> K</w:t>
      </w:r>
      <w:r>
        <w:rPr>
          <w:rFonts w:ascii="Book Antiqua" w:hAnsi="Book Antiqua"/>
          <w:color w:val="000000"/>
          <w:sz w:val="24"/>
          <w:szCs w:val="24"/>
        </w:rPr>
        <w:t>.</w:t>
      </w:r>
      <w:r w:rsidRPr="00891ED6">
        <w:rPr>
          <w:rFonts w:ascii="Book Antiqua" w:hAnsi="Book Antiqua"/>
          <w:color w:val="000000"/>
          <w:sz w:val="24"/>
          <w:szCs w:val="24"/>
        </w:rPr>
        <w:t>S</w:t>
      </w:r>
      <w:r>
        <w:rPr>
          <w:rFonts w:ascii="Book Antiqua" w:hAnsi="Book Antiqua"/>
          <w:color w:val="000000"/>
          <w:sz w:val="24"/>
          <w:szCs w:val="24"/>
        </w:rPr>
        <w:t>.</w:t>
      </w:r>
      <w:r w:rsidRPr="00891ED6">
        <w:rPr>
          <w:rFonts w:ascii="Book Antiqua" w:hAnsi="Book Antiqua"/>
          <w:color w:val="000000"/>
          <w:sz w:val="24"/>
          <w:szCs w:val="24"/>
        </w:rPr>
        <w:t>, Pushpavathi</w:t>
      </w:r>
      <w:r>
        <w:rPr>
          <w:rFonts w:ascii="Book Antiqua" w:hAnsi="Book Antiqua"/>
          <w:color w:val="000000"/>
          <w:sz w:val="24"/>
          <w:szCs w:val="24"/>
        </w:rPr>
        <w:t>,</w:t>
      </w:r>
      <w:r w:rsidRPr="00891ED6">
        <w:rPr>
          <w:rFonts w:ascii="Book Antiqua" w:hAnsi="Book Antiqua"/>
          <w:color w:val="000000"/>
          <w:sz w:val="24"/>
          <w:szCs w:val="24"/>
        </w:rPr>
        <w:t xml:space="preserve"> M</w:t>
      </w:r>
      <w:r>
        <w:rPr>
          <w:rFonts w:ascii="Book Antiqua" w:hAnsi="Book Antiqua"/>
          <w:color w:val="000000"/>
          <w:sz w:val="24"/>
          <w:szCs w:val="24"/>
        </w:rPr>
        <w:t>.</w:t>
      </w:r>
      <w:r w:rsidRPr="00891ED6">
        <w:rPr>
          <w:rFonts w:ascii="Book Antiqua" w:hAnsi="Book Antiqua"/>
          <w:color w:val="000000"/>
          <w:sz w:val="24"/>
          <w:szCs w:val="24"/>
        </w:rPr>
        <w:t xml:space="preserve">, </w:t>
      </w:r>
      <w:r w:rsidRPr="00446417">
        <w:rPr>
          <w:rFonts w:ascii="Book Antiqua" w:hAnsi="Book Antiqua"/>
          <w:bCs/>
          <w:color w:val="000000"/>
          <w:sz w:val="24"/>
          <w:szCs w:val="24"/>
        </w:rPr>
        <w:t>Abraham</w:t>
      </w:r>
      <w:r>
        <w:rPr>
          <w:rFonts w:ascii="Book Antiqua" w:hAnsi="Book Antiqua"/>
          <w:bCs/>
          <w:color w:val="000000"/>
          <w:sz w:val="24"/>
          <w:szCs w:val="24"/>
        </w:rPr>
        <w:t>,</w:t>
      </w:r>
      <w:r w:rsidRPr="00446417">
        <w:rPr>
          <w:rFonts w:ascii="Book Antiqua" w:hAnsi="Book Antiqua"/>
          <w:bCs/>
          <w:color w:val="000000"/>
          <w:sz w:val="24"/>
          <w:szCs w:val="24"/>
        </w:rPr>
        <w:t xml:space="preserve"> A</w:t>
      </w:r>
      <w:r>
        <w:rPr>
          <w:rFonts w:ascii="Book Antiqua" w:hAnsi="Book Antiqua"/>
          <w:bCs/>
          <w:color w:val="000000"/>
          <w:sz w:val="24"/>
          <w:szCs w:val="24"/>
        </w:rPr>
        <w:t>.</w:t>
      </w:r>
      <w:r w:rsidRPr="00446417">
        <w:rPr>
          <w:rFonts w:ascii="Book Antiqua" w:hAnsi="Book Antiqua"/>
          <w:bCs/>
          <w:color w:val="000000"/>
          <w:sz w:val="24"/>
          <w:szCs w:val="24"/>
        </w:rPr>
        <w:t>K</w:t>
      </w:r>
      <w:r>
        <w:rPr>
          <w:rFonts w:ascii="Book Antiqua" w:hAnsi="Book Antiqua"/>
          <w:bCs/>
          <w:color w:val="000000"/>
          <w:sz w:val="24"/>
          <w:szCs w:val="24"/>
        </w:rPr>
        <w:t>.</w:t>
      </w:r>
      <w:r w:rsidR="00D9151F">
        <w:rPr>
          <w:rFonts w:ascii="Book Antiqua" w:hAnsi="Book Antiqua"/>
          <w:bCs/>
          <w:color w:val="000000"/>
          <w:sz w:val="24"/>
          <w:szCs w:val="24"/>
        </w:rPr>
        <w:t xml:space="preserve"> &amp; </w:t>
      </w:r>
      <w:r w:rsidRPr="00891ED6">
        <w:rPr>
          <w:rFonts w:ascii="Book Antiqua" w:hAnsi="Book Antiqua"/>
          <w:color w:val="000000"/>
          <w:sz w:val="24"/>
          <w:szCs w:val="24"/>
        </w:rPr>
        <w:t>Vikram</w:t>
      </w:r>
      <w:r>
        <w:rPr>
          <w:rFonts w:ascii="Book Antiqua" w:hAnsi="Book Antiqua"/>
          <w:color w:val="000000"/>
          <w:sz w:val="24"/>
          <w:szCs w:val="24"/>
        </w:rPr>
        <w:t>,</w:t>
      </w:r>
      <w:r w:rsidRPr="00891ED6">
        <w:rPr>
          <w:rFonts w:ascii="Book Antiqua" w:hAnsi="Book Antiqua"/>
          <w:color w:val="000000"/>
          <w:sz w:val="24"/>
          <w:szCs w:val="24"/>
        </w:rPr>
        <w:t xml:space="preserve"> C</w:t>
      </w:r>
      <w:r>
        <w:rPr>
          <w:rFonts w:ascii="Book Antiqua" w:hAnsi="Book Antiqua"/>
          <w:color w:val="000000"/>
          <w:sz w:val="24"/>
          <w:szCs w:val="24"/>
        </w:rPr>
        <w:t>.</w:t>
      </w:r>
      <w:r w:rsidRPr="00891ED6">
        <w:rPr>
          <w:rFonts w:ascii="Book Antiqua" w:hAnsi="Book Antiqua"/>
          <w:color w:val="000000"/>
          <w:sz w:val="24"/>
          <w:szCs w:val="24"/>
        </w:rPr>
        <w:t>M</w:t>
      </w:r>
      <w:r>
        <w:rPr>
          <w:rFonts w:ascii="Book Antiqua" w:hAnsi="Book Antiqua"/>
          <w:color w:val="000000"/>
          <w:sz w:val="24"/>
          <w:szCs w:val="24"/>
        </w:rPr>
        <w:t>,</w:t>
      </w:r>
      <w:r w:rsidRPr="00891ED6">
        <w:rPr>
          <w:rFonts w:ascii="Book Antiqua" w:hAnsi="Book Antiqua"/>
          <w:color w:val="000000"/>
          <w:sz w:val="24"/>
          <w:szCs w:val="24"/>
        </w:rPr>
        <w:t xml:space="preserve"> (2022). Automatic speech processing software – New sensitive tool for the assessment of nasality:  A preliminary study.  </w:t>
      </w:r>
      <w:r w:rsidRPr="00AB2E9E">
        <w:rPr>
          <w:rFonts w:ascii="Book Antiqua" w:hAnsi="Book Antiqua"/>
          <w:i/>
          <w:color w:val="000000"/>
          <w:sz w:val="24"/>
          <w:szCs w:val="24"/>
        </w:rPr>
        <w:t xml:space="preserve">J Cleft Lip Palate </w:t>
      </w:r>
      <w:proofErr w:type="spellStart"/>
      <w:r w:rsidRPr="00AB2E9E">
        <w:rPr>
          <w:rFonts w:ascii="Book Antiqua" w:hAnsi="Book Antiqua"/>
          <w:i/>
          <w:color w:val="000000"/>
          <w:sz w:val="24"/>
          <w:szCs w:val="24"/>
        </w:rPr>
        <w:t>Craniofac</w:t>
      </w:r>
      <w:proofErr w:type="spellEnd"/>
      <w:r w:rsidRPr="00AB2E9E">
        <w:rPr>
          <w:rFonts w:ascii="Book Antiqua" w:hAnsi="Book Antiqua"/>
          <w:i/>
          <w:color w:val="000000"/>
          <w:sz w:val="24"/>
          <w:szCs w:val="24"/>
        </w:rPr>
        <w:t xml:space="preserve"> </w:t>
      </w:r>
      <w:proofErr w:type="spellStart"/>
      <w:r w:rsidRPr="00AB2E9E">
        <w:rPr>
          <w:rFonts w:ascii="Book Antiqua" w:hAnsi="Book Antiqua"/>
          <w:i/>
          <w:color w:val="000000"/>
          <w:sz w:val="24"/>
          <w:szCs w:val="24"/>
        </w:rPr>
        <w:t>Anomal</w:t>
      </w:r>
      <w:proofErr w:type="spellEnd"/>
      <w:r w:rsidRPr="00891ED6">
        <w:rPr>
          <w:rFonts w:ascii="Book Antiqua" w:hAnsi="Book Antiqua"/>
          <w:color w:val="000000"/>
          <w:sz w:val="24"/>
          <w:szCs w:val="24"/>
        </w:rPr>
        <w:t>, 9, 14</w:t>
      </w:r>
      <w:r w:rsidRPr="00891ED6">
        <w:rPr>
          <w:rFonts w:ascii="Times New Roman" w:hAnsi="Times New Roman"/>
          <w:color w:val="000000"/>
          <w:sz w:val="24"/>
          <w:szCs w:val="24"/>
        </w:rPr>
        <w:t>‑</w:t>
      </w:r>
      <w:r w:rsidRPr="00891ED6">
        <w:rPr>
          <w:rFonts w:ascii="Book Antiqua" w:hAnsi="Book Antiqua"/>
          <w:color w:val="000000"/>
          <w:sz w:val="24"/>
          <w:szCs w:val="24"/>
        </w:rPr>
        <w:t>23</w:t>
      </w:r>
      <w:r>
        <w:rPr>
          <w:rFonts w:ascii="Book Antiqua" w:hAnsi="Book Antiqua"/>
          <w:color w:val="000000"/>
          <w:sz w:val="24"/>
          <w:szCs w:val="24"/>
        </w:rPr>
        <w:t>.</w:t>
      </w:r>
      <w:r w:rsidRPr="00891ED6">
        <w:rPr>
          <w:rFonts w:ascii="Book Antiqua" w:hAnsi="Book Antiqua"/>
          <w:color w:val="000000"/>
          <w:sz w:val="24"/>
          <w:szCs w:val="24"/>
        </w:rPr>
        <w:t xml:space="preserve"> </w:t>
      </w:r>
    </w:p>
    <w:p w14:paraId="2966DCF4" w14:textId="55DD4A60" w:rsidR="00B9595F" w:rsidRPr="00127F2F"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96798D">
        <w:rPr>
          <w:rFonts w:ascii="Book Antiqua" w:hAnsi="Book Antiqua"/>
          <w:sz w:val="24"/>
          <w:szCs w:val="24"/>
        </w:rPr>
        <w:t xml:space="preserve">Jain, C., </w:t>
      </w:r>
      <w:proofErr w:type="spellStart"/>
      <w:r w:rsidRPr="0096798D">
        <w:rPr>
          <w:rFonts w:ascii="Book Antiqua" w:hAnsi="Book Antiqua"/>
          <w:sz w:val="24"/>
          <w:szCs w:val="24"/>
        </w:rPr>
        <w:t>Gangadharan</w:t>
      </w:r>
      <w:proofErr w:type="spellEnd"/>
      <w:r w:rsidRPr="0096798D">
        <w:rPr>
          <w:rFonts w:ascii="Book Antiqua" w:hAnsi="Book Antiqua"/>
          <w:sz w:val="24"/>
          <w:szCs w:val="24"/>
        </w:rPr>
        <w:t xml:space="preserve">, V. P. G., </w:t>
      </w:r>
      <w:proofErr w:type="spellStart"/>
      <w:r w:rsidRPr="0096798D">
        <w:rPr>
          <w:rFonts w:ascii="Book Antiqua" w:hAnsi="Book Antiqua"/>
          <w:sz w:val="24"/>
          <w:szCs w:val="24"/>
        </w:rPr>
        <w:t>Basavaraja</w:t>
      </w:r>
      <w:proofErr w:type="spellEnd"/>
      <w:r w:rsidRPr="0096798D">
        <w:rPr>
          <w:rFonts w:ascii="Book Antiqua" w:hAnsi="Book Antiqua"/>
          <w:sz w:val="24"/>
          <w:szCs w:val="24"/>
        </w:rPr>
        <w:t xml:space="preserve">, K. C. &amp; Lakshmi, A. (2021). Relationship </w:t>
      </w:r>
      <w:r w:rsidR="007304F0" w:rsidRPr="0096798D">
        <w:rPr>
          <w:rFonts w:ascii="Book Antiqua" w:hAnsi="Book Antiqua"/>
          <w:sz w:val="24"/>
          <w:szCs w:val="24"/>
        </w:rPr>
        <w:t xml:space="preserve">between peripheral and central auditory abilities and iron </w:t>
      </w:r>
      <w:r w:rsidR="007304F0" w:rsidRPr="0096798D">
        <w:rPr>
          <w:rFonts w:ascii="Book Antiqua" w:hAnsi="Book Antiqua"/>
          <w:sz w:val="24"/>
          <w:szCs w:val="24"/>
        </w:rPr>
        <w:lastRenderedPageBreak/>
        <w:t xml:space="preserve">deficiency </w:t>
      </w:r>
      <w:proofErr w:type="spellStart"/>
      <w:r w:rsidR="007304F0" w:rsidRPr="0096798D">
        <w:rPr>
          <w:rFonts w:ascii="Book Antiqua" w:hAnsi="Book Antiqua"/>
          <w:sz w:val="24"/>
          <w:szCs w:val="24"/>
        </w:rPr>
        <w:t>anemia</w:t>
      </w:r>
      <w:proofErr w:type="spellEnd"/>
      <w:r w:rsidR="007304F0" w:rsidRPr="0096798D">
        <w:rPr>
          <w:rFonts w:ascii="Book Antiqua" w:hAnsi="Book Antiqua"/>
          <w:sz w:val="24"/>
          <w:szCs w:val="24"/>
        </w:rPr>
        <w:t xml:space="preserve"> in adolescent girls</w:t>
      </w:r>
      <w:r w:rsidRPr="0096798D">
        <w:rPr>
          <w:rFonts w:ascii="Book Antiqua" w:hAnsi="Book Antiqua"/>
          <w:sz w:val="24"/>
          <w:szCs w:val="24"/>
        </w:rPr>
        <w:t xml:space="preserve">. </w:t>
      </w:r>
      <w:r w:rsidRPr="003948E0">
        <w:rPr>
          <w:rFonts w:ascii="Book Antiqua" w:hAnsi="Book Antiqua"/>
          <w:i/>
          <w:iCs/>
          <w:sz w:val="24"/>
          <w:szCs w:val="24"/>
        </w:rPr>
        <w:t>American journal of Audiology</w:t>
      </w:r>
      <w:r w:rsidRPr="0096798D">
        <w:rPr>
          <w:rFonts w:ascii="Book Antiqua" w:hAnsi="Book Antiqua"/>
          <w:sz w:val="24"/>
          <w:szCs w:val="24"/>
        </w:rPr>
        <w:t xml:space="preserve">, 1–11. </w:t>
      </w:r>
      <w:r w:rsidRPr="00127F2F">
        <w:rPr>
          <w:rFonts w:ascii="Book Antiqua" w:hAnsi="Book Antiqua"/>
          <w:sz w:val="24"/>
          <w:szCs w:val="24"/>
        </w:rPr>
        <w:t xml:space="preserve">Advance online publication. </w:t>
      </w:r>
      <w:hyperlink r:id="rId17" w:history="1">
        <w:r w:rsidRPr="00127F2F">
          <w:rPr>
            <w:rStyle w:val="Hyperlink"/>
            <w:rFonts w:ascii="Book Antiqua" w:hAnsi="Book Antiqua"/>
            <w:color w:val="auto"/>
            <w:sz w:val="24"/>
            <w:szCs w:val="24"/>
            <w:u w:val="none"/>
          </w:rPr>
          <w:t>https://doi.org/10.1044/2021_AJA-21-00036</w:t>
        </w:r>
      </w:hyperlink>
      <w:r w:rsidRPr="00127F2F">
        <w:rPr>
          <w:rFonts w:ascii="Book Antiqua" w:hAnsi="Book Antiqua"/>
          <w:sz w:val="24"/>
          <w:szCs w:val="24"/>
        </w:rPr>
        <w:t>.</w:t>
      </w:r>
    </w:p>
    <w:p w14:paraId="63C78EDA" w14:textId="5B6987F7" w:rsidR="00B9595F" w:rsidRPr="00B84464" w:rsidRDefault="00B9595F" w:rsidP="00B9595F">
      <w:pPr>
        <w:shd w:val="clear" w:color="auto" w:fill="FFFFFF"/>
        <w:spacing w:after="75" w:line="240" w:lineRule="auto"/>
        <w:ind w:left="644"/>
        <w:jc w:val="both"/>
        <w:rPr>
          <w:rFonts w:ascii="Book Antiqua" w:eastAsia="Times New Roman" w:hAnsi="Book Antiqua"/>
          <w:bCs/>
          <w:sz w:val="12"/>
          <w:szCs w:val="12"/>
          <w:lang w:bidi="kn-IN"/>
        </w:rPr>
      </w:pPr>
    </w:p>
    <w:p w14:paraId="2DC083F9" w14:textId="2308F586" w:rsidR="00D9151F" w:rsidRPr="00671624" w:rsidRDefault="00D9151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D9151F">
        <w:rPr>
          <w:rFonts w:ascii="Book Antiqua" w:hAnsi="Book Antiqua"/>
          <w:bCs/>
          <w:iCs/>
          <w:color w:val="000000"/>
          <w:sz w:val="24"/>
          <w:szCs w:val="24"/>
        </w:rPr>
        <w:t xml:space="preserve">Jayakumar, T., Rajasudhakar, R. &amp; </w:t>
      </w:r>
      <w:proofErr w:type="spellStart"/>
      <w:r w:rsidRPr="00D9151F">
        <w:rPr>
          <w:rFonts w:ascii="Book Antiqua" w:hAnsi="Book Antiqua"/>
          <w:bCs/>
          <w:iCs/>
          <w:color w:val="000000"/>
          <w:sz w:val="24"/>
          <w:szCs w:val="24"/>
        </w:rPr>
        <w:t>Jesnu</w:t>
      </w:r>
      <w:proofErr w:type="spellEnd"/>
      <w:r w:rsidRPr="00D9151F">
        <w:rPr>
          <w:rFonts w:ascii="Book Antiqua" w:hAnsi="Book Antiqua"/>
          <w:bCs/>
          <w:iCs/>
          <w:color w:val="000000"/>
          <w:sz w:val="24"/>
          <w:szCs w:val="24"/>
        </w:rPr>
        <w:t xml:space="preserve">, J.B. </w:t>
      </w:r>
      <w:r w:rsidR="004037C9">
        <w:rPr>
          <w:rFonts w:ascii="Book Antiqua" w:hAnsi="Book Antiqua"/>
          <w:bCs/>
          <w:iCs/>
          <w:color w:val="000000"/>
          <w:sz w:val="24"/>
          <w:szCs w:val="24"/>
        </w:rPr>
        <w:t xml:space="preserve">(2022). </w:t>
      </w:r>
      <w:r w:rsidRPr="00D9151F">
        <w:rPr>
          <w:rStyle w:val="title-text"/>
          <w:rFonts w:ascii="Book Antiqua" w:hAnsi="Book Antiqua"/>
          <w:color w:val="000000"/>
          <w:sz w:val="24"/>
          <w:szCs w:val="24"/>
        </w:rPr>
        <w:t xml:space="preserve">Comparison and Validation of Acoustic Voice Quality Index Version 2 and Version 3 among South Indian Population. </w:t>
      </w:r>
      <w:r w:rsidRPr="00D9151F">
        <w:rPr>
          <w:rStyle w:val="title-text"/>
          <w:rFonts w:ascii="Book Antiqua" w:hAnsi="Book Antiqua"/>
          <w:i/>
          <w:color w:val="000000"/>
          <w:sz w:val="24"/>
          <w:szCs w:val="24"/>
        </w:rPr>
        <w:t>Journal of Voice.</w:t>
      </w:r>
      <w:r w:rsidR="004037C9">
        <w:rPr>
          <w:rStyle w:val="title-text"/>
          <w:rFonts w:ascii="Book Antiqua" w:hAnsi="Book Antiqua"/>
          <w:i/>
          <w:color w:val="000000"/>
          <w:sz w:val="24"/>
          <w:szCs w:val="24"/>
        </w:rPr>
        <w:t xml:space="preserve"> </w:t>
      </w:r>
      <w:r w:rsidRPr="00671624">
        <w:rPr>
          <w:rFonts w:ascii="Book Antiqua" w:hAnsi="Book Antiqua"/>
          <w:sz w:val="24"/>
          <w:szCs w:val="24"/>
        </w:rPr>
        <w:t xml:space="preserve">https://doi.org/10.1016/ </w:t>
      </w:r>
      <w:proofErr w:type="gramStart"/>
      <w:r w:rsidRPr="00671624">
        <w:rPr>
          <w:rFonts w:ascii="Book Antiqua" w:hAnsi="Book Antiqua"/>
          <w:sz w:val="24"/>
          <w:szCs w:val="24"/>
        </w:rPr>
        <w:t>j.jvoice</w:t>
      </w:r>
      <w:proofErr w:type="gramEnd"/>
      <w:r w:rsidRPr="00671624">
        <w:rPr>
          <w:rFonts w:ascii="Book Antiqua" w:hAnsi="Book Antiqua"/>
          <w:sz w:val="24"/>
          <w:szCs w:val="24"/>
        </w:rPr>
        <w:t>.2022.02.019</w:t>
      </w:r>
      <w:r w:rsidR="00671624">
        <w:rPr>
          <w:rFonts w:ascii="Book Antiqua" w:hAnsi="Book Antiqua"/>
          <w:sz w:val="24"/>
          <w:szCs w:val="24"/>
        </w:rPr>
        <w:t>.</w:t>
      </w:r>
    </w:p>
    <w:p w14:paraId="486AD0B3" w14:textId="77777777" w:rsidR="00D9151F" w:rsidRPr="00D9151F" w:rsidRDefault="00D9151F" w:rsidP="00D9151F">
      <w:pPr>
        <w:shd w:val="clear" w:color="auto" w:fill="FFFFFF"/>
        <w:spacing w:after="75" w:line="240" w:lineRule="auto"/>
        <w:ind w:left="644"/>
        <w:jc w:val="both"/>
        <w:rPr>
          <w:rFonts w:ascii="Book Antiqua" w:eastAsia="Times New Roman" w:hAnsi="Book Antiqua"/>
          <w:bCs/>
          <w:sz w:val="24"/>
          <w:szCs w:val="24"/>
          <w:lang w:bidi="kn-IN"/>
        </w:rPr>
      </w:pPr>
    </w:p>
    <w:p w14:paraId="58D2CF79" w14:textId="5407C058" w:rsidR="00062F86" w:rsidRPr="0096798D" w:rsidRDefault="00062F86"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96798D">
        <w:rPr>
          <w:rFonts w:ascii="Book Antiqua" w:hAnsi="Book Antiqua"/>
          <w:sz w:val="24"/>
          <w:szCs w:val="24"/>
        </w:rPr>
        <w:t xml:space="preserve">Kumar, P., Singh, N. K. &amp; Hussain, R, O. (2021). Effect of </w:t>
      </w:r>
      <w:r w:rsidR="003455E6">
        <w:rPr>
          <w:rFonts w:ascii="Book Antiqua" w:hAnsi="Book Antiqua"/>
          <w:sz w:val="24"/>
          <w:szCs w:val="24"/>
        </w:rPr>
        <w:t>s</w:t>
      </w:r>
      <w:r w:rsidRPr="0096798D">
        <w:rPr>
          <w:rFonts w:ascii="Book Antiqua" w:hAnsi="Book Antiqua"/>
          <w:sz w:val="24"/>
          <w:szCs w:val="24"/>
        </w:rPr>
        <w:t xml:space="preserve">peech in noise training in the auditory and cognitive skills in children with auditory processing disorders. </w:t>
      </w:r>
      <w:r w:rsidRPr="00461145">
        <w:rPr>
          <w:rFonts w:ascii="Book Antiqua" w:hAnsi="Book Antiqua"/>
          <w:i/>
          <w:iCs/>
          <w:sz w:val="24"/>
          <w:szCs w:val="24"/>
        </w:rPr>
        <w:t xml:space="preserve">International Journal of </w:t>
      </w:r>
      <w:proofErr w:type="spellStart"/>
      <w:r w:rsidRPr="00461145">
        <w:rPr>
          <w:rFonts w:ascii="Book Antiqua" w:hAnsi="Book Antiqua"/>
          <w:i/>
          <w:iCs/>
          <w:sz w:val="24"/>
          <w:szCs w:val="24"/>
        </w:rPr>
        <w:t>Pediatric</w:t>
      </w:r>
      <w:proofErr w:type="spellEnd"/>
      <w:r w:rsidRPr="00461145">
        <w:rPr>
          <w:rFonts w:ascii="Book Antiqua" w:hAnsi="Book Antiqua"/>
          <w:i/>
          <w:iCs/>
          <w:sz w:val="24"/>
          <w:szCs w:val="24"/>
        </w:rPr>
        <w:t xml:space="preserve"> Otorhinolaryngology</w:t>
      </w:r>
      <w:r w:rsidRPr="0096798D">
        <w:rPr>
          <w:rFonts w:ascii="Book Antiqua" w:hAnsi="Book Antiqua"/>
          <w:sz w:val="24"/>
          <w:szCs w:val="24"/>
        </w:rPr>
        <w:t xml:space="preserve">, 146, 110735. </w:t>
      </w:r>
      <w:hyperlink r:id="rId18" w:history="1">
        <w:r w:rsidRPr="0096798D">
          <w:rPr>
            <w:rStyle w:val="Hyperlink"/>
            <w:rFonts w:ascii="Book Antiqua" w:hAnsi="Book Antiqua"/>
            <w:color w:val="auto"/>
            <w:sz w:val="24"/>
            <w:szCs w:val="24"/>
            <w:u w:val="none"/>
          </w:rPr>
          <w:t>https://doi.org/10.1016/j.ijporl.2021.110735</w:t>
        </w:r>
      </w:hyperlink>
      <w:r w:rsidRPr="0096798D">
        <w:rPr>
          <w:rFonts w:ascii="Book Antiqua" w:hAnsi="Book Antiqua"/>
          <w:sz w:val="24"/>
          <w:szCs w:val="24"/>
        </w:rPr>
        <w:t>.</w:t>
      </w:r>
    </w:p>
    <w:p w14:paraId="3704C7AC" w14:textId="77777777" w:rsidR="0096798D" w:rsidRPr="004277AE" w:rsidRDefault="0096798D" w:rsidP="0096798D">
      <w:pPr>
        <w:shd w:val="clear" w:color="auto" w:fill="FFFFFF"/>
        <w:spacing w:after="75" w:line="240" w:lineRule="auto"/>
        <w:ind w:left="644"/>
        <w:jc w:val="both"/>
        <w:rPr>
          <w:rFonts w:ascii="Book Antiqua" w:eastAsia="Times New Roman" w:hAnsi="Book Antiqua"/>
          <w:bCs/>
          <w:sz w:val="18"/>
          <w:szCs w:val="18"/>
          <w:lang w:bidi="kn-IN"/>
        </w:rPr>
      </w:pPr>
    </w:p>
    <w:p w14:paraId="43D9A937" w14:textId="77777777" w:rsidR="00FB62D4" w:rsidRPr="00895B4B" w:rsidRDefault="00FB62D4"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96798D">
        <w:rPr>
          <w:rFonts w:ascii="Book Antiqua" w:eastAsia="Times New Roman" w:hAnsi="Book Antiqua"/>
          <w:sz w:val="24"/>
          <w:szCs w:val="24"/>
          <w:shd w:val="clear" w:color="auto" w:fill="FFFFFF"/>
        </w:rPr>
        <w:t xml:space="preserve">Kumar, D. S., </w:t>
      </w:r>
      <w:proofErr w:type="spellStart"/>
      <w:r w:rsidRPr="0096798D">
        <w:rPr>
          <w:rFonts w:ascii="Book Antiqua" w:eastAsia="Times New Roman" w:hAnsi="Book Antiqua"/>
          <w:sz w:val="24"/>
          <w:szCs w:val="24"/>
          <w:shd w:val="clear" w:color="auto" w:fill="FFFFFF"/>
        </w:rPr>
        <w:t>Mahendra</w:t>
      </w:r>
      <w:proofErr w:type="spellEnd"/>
      <w:r w:rsidRPr="0096798D">
        <w:rPr>
          <w:rFonts w:ascii="Book Antiqua" w:eastAsia="Times New Roman" w:hAnsi="Book Antiqua"/>
          <w:sz w:val="24"/>
          <w:szCs w:val="24"/>
          <w:shd w:val="clear" w:color="auto" w:fill="FFFFFF"/>
        </w:rPr>
        <w:t>, S., Devi, N.</w:t>
      </w:r>
      <w:r>
        <w:rPr>
          <w:rFonts w:ascii="Book Antiqua" w:eastAsia="Times New Roman" w:hAnsi="Book Antiqua"/>
          <w:sz w:val="24"/>
          <w:szCs w:val="24"/>
          <w:shd w:val="clear" w:color="auto" w:fill="FFFFFF"/>
        </w:rPr>
        <w:t xml:space="preserve"> &amp; </w:t>
      </w:r>
      <w:r w:rsidRPr="0096798D">
        <w:rPr>
          <w:rFonts w:ascii="Book Antiqua" w:eastAsia="Times New Roman" w:hAnsi="Book Antiqua"/>
          <w:sz w:val="24"/>
          <w:szCs w:val="24"/>
          <w:shd w:val="clear" w:color="auto" w:fill="FFFFFF"/>
        </w:rPr>
        <w:t xml:space="preserve">Jain, C. (2021). Medial olivocochlear functioning and speech perception in noise in individuals with polycystic ovary syndrome. </w:t>
      </w:r>
      <w:r w:rsidRPr="0096798D">
        <w:rPr>
          <w:rFonts w:ascii="Book Antiqua" w:eastAsia="Times New Roman" w:hAnsi="Book Antiqua"/>
          <w:i/>
          <w:iCs/>
          <w:sz w:val="24"/>
          <w:szCs w:val="24"/>
          <w:shd w:val="clear" w:color="auto" w:fill="FFFFFF"/>
        </w:rPr>
        <w:t>Journal of Indian Speech, Language Hearing Association;</w:t>
      </w:r>
      <w:r>
        <w:rPr>
          <w:rFonts w:ascii="Book Antiqua" w:eastAsia="Times New Roman" w:hAnsi="Book Antiqua"/>
          <w:i/>
          <w:iCs/>
          <w:sz w:val="24"/>
          <w:szCs w:val="24"/>
          <w:shd w:val="clear" w:color="auto" w:fill="FFFFFF"/>
        </w:rPr>
        <w:t xml:space="preserve"> </w:t>
      </w:r>
      <w:r w:rsidRPr="00335C4C">
        <w:rPr>
          <w:rFonts w:ascii="Book Antiqua" w:eastAsia="Times New Roman" w:hAnsi="Book Antiqua"/>
          <w:sz w:val="24"/>
          <w:szCs w:val="24"/>
          <w:shd w:val="clear" w:color="auto" w:fill="FFFFFF"/>
        </w:rPr>
        <w:t>35:39-43.</w:t>
      </w:r>
    </w:p>
    <w:p w14:paraId="2182DA9E" w14:textId="77777777" w:rsidR="00FB62D4" w:rsidRPr="00FB62D4" w:rsidRDefault="00FB62D4" w:rsidP="00FB62D4">
      <w:pPr>
        <w:shd w:val="clear" w:color="auto" w:fill="FFFFFF"/>
        <w:spacing w:after="75" w:line="240" w:lineRule="auto"/>
        <w:ind w:left="644"/>
        <w:jc w:val="both"/>
        <w:rPr>
          <w:rFonts w:ascii="Book Antiqua" w:eastAsia="Times New Roman" w:hAnsi="Book Antiqua"/>
          <w:bCs/>
          <w:sz w:val="24"/>
          <w:szCs w:val="24"/>
          <w:lang w:bidi="kn-IN"/>
        </w:rPr>
      </w:pPr>
    </w:p>
    <w:p w14:paraId="244BECB7" w14:textId="77777777" w:rsidR="00F46388"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proofErr w:type="spellStart"/>
      <w:r w:rsidRPr="0096798D">
        <w:rPr>
          <w:rFonts w:ascii="Book Antiqua" w:hAnsi="Book Antiqua"/>
          <w:sz w:val="24"/>
          <w:szCs w:val="24"/>
          <w:lang w:eastAsia="en-IN"/>
        </w:rPr>
        <w:t>Manchiah</w:t>
      </w:r>
      <w:proofErr w:type="spellEnd"/>
      <w:r w:rsidRPr="0096798D">
        <w:rPr>
          <w:rFonts w:ascii="Book Antiqua" w:hAnsi="Book Antiqua"/>
          <w:sz w:val="24"/>
          <w:szCs w:val="24"/>
          <w:lang w:eastAsia="en-IN"/>
        </w:rPr>
        <w:t xml:space="preserve">, V., Nisha, K.V., Prabhu, P., </w:t>
      </w:r>
      <w:proofErr w:type="spellStart"/>
      <w:r w:rsidRPr="0096798D">
        <w:rPr>
          <w:rFonts w:ascii="Book Antiqua" w:hAnsi="Book Antiqua"/>
          <w:sz w:val="24"/>
          <w:szCs w:val="24"/>
          <w:lang w:eastAsia="en-IN"/>
        </w:rPr>
        <w:t>Granberg</w:t>
      </w:r>
      <w:proofErr w:type="spellEnd"/>
      <w:r w:rsidRPr="0096798D">
        <w:rPr>
          <w:rFonts w:ascii="Book Antiqua" w:hAnsi="Book Antiqua"/>
          <w:sz w:val="24"/>
          <w:szCs w:val="24"/>
          <w:lang w:eastAsia="en-IN"/>
        </w:rPr>
        <w:t>, S., Elin, K., Gerhard, A.</w:t>
      </w:r>
      <w:r>
        <w:rPr>
          <w:rFonts w:ascii="Book Antiqua" w:hAnsi="Book Antiqua"/>
          <w:sz w:val="24"/>
          <w:szCs w:val="24"/>
          <w:lang w:eastAsia="en-IN"/>
        </w:rPr>
        <w:t xml:space="preserve"> </w:t>
      </w:r>
      <w:r w:rsidRPr="0096798D">
        <w:rPr>
          <w:rFonts w:ascii="Book Antiqua" w:hAnsi="Book Antiqua"/>
          <w:sz w:val="24"/>
          <w:szCs w:val="24"/>
          <w:lang w:eastAsia="en-IN"/>
        </w:rPr>
        <w:t xml:space="preserve">&amp; </w:t>
      </w:r>
      <w:proofErr w:type="spellStart"/>
      <w:r w:rsidRPr="0096798D">
        <w:rPr>
          <w:rFonts w:ascii="Book Antiqua" w:hAnsi="Book Antiqua"/>
          <w:sz w:val="24"/>
          <w:szCs w:val="24"/>
          <w:lang w:eastAsia="en-IN"/>
        </w:rPr>
        <w:t>Eldre</w:t>
      </w:r>
      <w:proofErr w:type="spellEnd"/>
      <w:r w:rsidRPr="0096798D">
        <w:rPr>
          <w:rFonts w:ascii="Book Antiqua" w:hAnsi="Book Antiqua"/>
          <w:sz w:val="24"/>
          <w:szCs w:val="24"/>
          <w:lang w:eastAsia="en-IN"/>
        </w:rPr>
        <w:t xml:space="preserve">, WB. (2021). Examining the consequences of tinnitus using the multi-dimensional perspective, </w:t>
      </w:r>
      <w:r w:rsidRPr="00051EAD">
        <w:rPr>
          <w:rFonts w:ascii="Book Antiqua" w:hAnsi="Book Antiqua"/>
          <w:i/>
          <w:sz w:val="24"/>
          <w:szCs w:val="24"/>
          <w:lang w:eastAsia="en-IN"/>
        </w:rPr>
        <w:t>Acta Oto-</w:t>
      </w:r>
      <w:proofErr w:type="spellStart"/>
      <w:r w:rsidRPr="00051EAD">
        <w:rPr>
          <w:rFonts w:ascii="Book Antiqua" w:hAnsi="Book Antiqua"/>
          <w:i/>
          <w:sz w:val="24"/>
          <w:szCs w:val="24"/>
          <w:lang w:eastAsia="en-IN"/>
        </w:rPr>
        <w:t>Laryngologica</w:t>
      </w:r>
      <w:proofErr w:type="spellEnd"/>
      <w:r w:rsidRPr="0096798D">
        <w:rPr>
          <w:rFonts w:ascii="Book Antiqua" w:hAnsi="Book Antiqua"/>
          <w:iCs/>
          <w:sz w:val="24"/>
          <w:szCs w:val="24"/>
          <w:lang w:eastAsia="en-IN"/>
        </w:rPr>
        <w:t xml:space="preserve">, </w:t>
      </w:r>
      <w:hyperlink r:id="rId19" w:history="1">
        <w:r w:rsidRPr="0096798D">
          <w:rPr>
            <w:rStyle w:val="Hyperlink"/>
            <w:rFonts w:ascii="Book Antiqua" w:hAnsi="Book Antiqua"/>
            <w:color w:val="auto"/>
            <w:sz w:val="24"/>
            <w:szCs w:val="24"/>
            <w:u w:val="none"/>
            <w:lang w:eastAsia="en-IN"/>
          </w:rPr>
          <w:t>https://doi.org/10.1080/ 00016489.2021.2019307</w:t>
        </w:r>
      </w:hyperlink>
      <w:r w:rsidRPr="0096798D">
        <w:rPr>
          <w:rFonts w:ascii="Book Antiqua" w:hAnsi="Book Antiqua"/>
          <w:sz w:val="24"/>
          <w:szCs w:val="24"/>
          <w:lang w:eastAsia="en-IN"/>
        </w:rPr>
        <w:t>.</w:t>
      </w:r>
    </w:p>
    <w:p w14:paraId="508B64A7" w14:textId="77777777" w:rsidR="00F46388" w:rsidRPr="00F46388" w:rsidRDefault="00F46388" w:rsidP="00F46388">
      <w:pPr>
        <w:shd w:val="clear" w:color="auto" w:fill="FFFFFF"/>
        <w:spacing w:after="75" w:line="240" w:lineRule="auto"/>
        <w:ind w:left="644"/>
        <w:jc w:val="both"/>
        <w:rPr>
          <w:rFonts w:ascii="Book Antiqua" w:eastAsia="Times New Roman" w:hAnsi="Book Antiqua"/>
          <w:bCs/>
          <w:sz w:val="24"/>
          <w:szCs w:val="24"/>
          <w:lang w:bidi="kn-IN"/>
        </w:rPr>
      </w:pPr>
    </w:p>
    <w:p w14:paraId="16FB407D" w14:textId="6664E51F" w:rsidR="00F46388" w:rsidRPr="00E65D7A" w:rsidRDefault="00F46388" w:rsidP="00900026">
      <w:pPr>
        <w:numPr>
          <w:ilvl w:val="0"/>
          <w:numId w:val="4"/>
        </w:numPr>
        <w:shd w:val="clear" w:color="auto" w:fill="FFFFFF"/>
        <w:spacing w:after="75" w:line="240" w:lineRule="auto"/>
        <w:jc w:val="both"/>
        <w:rPr>
          <w:rFonts w:ascii="Book Antiqua" w:hAnsi="Book Antiqua"/>
          <w:sz w:val="24"/>
          <w:szCs w:val="24"/>
          <w:bdr w:val="none" w:sz="0" w:space="0" w:color="auto" w:frame="1"/>
          <w:shd w:val="clear" w:color="auto" w:fill="FFFFFF"/>
        </w:rPr>
      </w:pPr>
      <w:r w:rsidRPr="00E65D7A">
        <w:rPr>
          <w:rFonts w:ascii="Book Antiqua" w:hAnsi="Book Antiqua"/>
          <w:color w:val="000000"/>
          <w:sz w:val="24"/>
          <w:szCs w:val="27"/>
          <w:lang w:eastAsia="en-IN"/>
        </w:rPr>
        <w:t xml:space="preserve">Manjunath, S., Pushpavathi, M. </w:t>
      </w:r>
      <w:r w:rsidR="004037C9">
        <w:rPr>
          <w:rFonts w:ascii="Book Antiqua" w:hAnsi="Book Antiqua"/>
          <w:color w:val="000000"/>
          <w:sz w:val="24"/>
          <w:szCs w:val="27"/>
          <w:lang w:eastAsia="en-IN"/>
        </w:rPr>
        <w:t xml:space="preserve">&amp; </w:t>
      </w:r>
      <w:r w:rsidRPr="00E65D7A">
        <w:rPr>
          <w:rFonts w:ascii="Book Antiqua" w:hAnsi="Book Antiqua"/>
          <w:color w:val="000000"/>
          <w:sz w:val="24"/>
          <w:szCs w:val="27"/>
          <w:lang w:eastAsia="en-IN"/>
        </w:rPr>
        <w:t>Sankar, R.G. Impact of articulation therapy on perceptual characteristics of bilabials in children with repaired cleft lip and palate.</w:t>
      </w:r>
      <w:r w:rsidR="000A40AB" w:rsidRPr="00E65D7A">
        <w:rPr>
          <w:rFonts w:ascii="Book Antiqua" w:hAnsi="Book Antiqua"/>
          <w:color w:val="000000"/>
          <w:sz w:val="24"/>
          <w:szCs w:val="27"/>
          <w:lang w:eastAsia="en-IN"/>
        </w:rPr>
        <w:t xml:space="preserve"> </w:t>
      </w:r>
      <w:r w:rsidRPr="00E65D7A">
        <w:rPr>
          <w:rFonts w:ascii="Book Antiqua" w:hAnsi="Book Antiqua"/>
          <w:i/>
          <w:iCs/>
          <w:color w:val="000000"/>
          <w:sz w:val="24"/>
          <w:szCs w:val="27"/>
          <w:lang w:eastAsia="en-IN"/>
        </w:rPr>
        <w:t xml:space="preserve">J Cleft Lip Palate </w:t>
      </w:r>
      <w:proofErr w:type="spellStart"/>
      <w:r w:rsidRPr="00E65D7A">
        <w:rPr>
          <w:rFonts w:ascii="Book Antiqua" w:hAnsi="Book Antiqua"/>
          <w:i/>
          <w:iCs/>
          <w:color w:val="000000"/>
          <w:sz w:val="24"/>
          <w:szCs w:val="27"/>
          <w:lang w:eastAsia="en-IN"/>
        </w:rPr>
        <w:t>Craniofac</w:t>
      </w:r>
      <w:proofErr w:type="spellEnd"/>
      <w:r w:rsidRPr="00E65D7A">
        <w:rPr>
          <w:rFonts w:ascii="Book Antiqua" w:hAnsi="Book Antiqua"/>
          <w:i/>
          <w:iCs/>
          <w:color w:val="000000"/>
          <w:sz w:val="24"/>
          <w:szCs w:val="27"/>
          <w:lang w:eastAsia="en-IN"/>
        </w:rPr>
        <w:t xml:space="preserve"> </w:t>
      </w:r>
      <w:proofErr w:type="spellStart"/>
      <w:proofErr w:type="gramStart"/>
      <w:r w:rsidRPr="00E65D7A">
        <w:rPr>
          <w:rFonts w:ascii="Book Antiqua" w:hAnsi="Book Antiqua"/>
          <w:i/>
          <w:iCs/>
          <w:color w:val="000000"/>
          <w:sz w:val="24"/>
          <w:szCs w:val="27"/>
          <w:lang w:eastAsia="en-IN"/>
        </w:rPr>
        <w:t>Anomal</w:t>
      </w:r>
      <w:proofErr w:type="spellEnd"/>
      <w:r w:rsidRPr="00E65D7A">
        <w:rPr>
          <w:rFonts w:ascii="Book Antiqua" w:hAnsi="Book Antiqua"/>
          <w:i/>
          <w:iCs/>
          <w:color w:val="000000"/>
          <w:sz w:val="24"/>
          <w:szCs w:val="27"/>
          <w:lang w:eastAsia="en-IN"/>
        </w:rPr>
        <w:t xml:space="preserve"> </w:t>
      </w:r>
      <w:r w:rsidRPr="00E65D7A">
        <w:rPr>
          <w:rFonts w:ascii="Book Antiqua" w:hAnsi="Book Antiqua"/>
          <w:color w:val="000000"/>
          <w:sz w:val="24"/>
          <w:szCs w:val="27"/>
          <w:lang w:eastAsia="en-IN"/>
        </w:rPr>
        <w:t xml:space="preserve"> 9</w:t>
      </w:r>
      <w:proofErr w:type="gramEnd"/>
      <w:r w:rsidR="004037C9">
        <w:rPr>
          <w:rFonts w:ascii="Book Antiqua" w:hAnsi="Book Antiqua"/>
          <w:color w:val="000000"/>
          <w:sz w:val="24"/>
          <w:szCs w:val="27"/>
          <w:lang w:eastAsia="en-IN"/>
        </w:rPr>
        <w:t>,</w:t>
      </w:r>
      <w:r w:rsidRPr="00E65D7A">
        <w:rPr>
          <w:rFonts w:ascii="Book Antiqua" w:hAnsi="Book Antiqua"/>
          <w:color w:val="000000"/>
          <w:sz w:val="24"/>
          <w:szCs w:val="27"/>
          <w:lang w:eastAsia="en-IN"/>
        </w:rPr>
        <w:t xml:space="preserve">7-13. </w:t>
      </w:r>
    </w:p>
    <w:p w14:paraId="2A4FDE16" w14:textId="77777777" w:rsidR="00E65D7A" w:rsidRDefault="00E65D7A" w:rsidP="00E65D7A">
      <w:pPr>
        <w:pStyle w:val="ListParagraph"/>
        <w:rPr>
          <w:rFonts w:ascii="Book Antiqua" w:hAnsi="Book Antiqua"/>
          <w:sz w:val="24"/>
          <w:szCs w:val="24"/>
          <w:bdr w:val="none" w:sz="0" w:space="0" w:color="auto" w:frame="1"/>
          <w:shd w:val="clear" w:color="auto" w:fill="FFFFFF"/>
        </w:rPr>
      </w:pPr>
    </w:p>
    <w:p w14:paraId="17C1537D" w14:textId="2FD185D6" w:rsidR="009E624C" w:rsidRPr="004277AE" w:rsidRDefault="009E624C" w:rsidP="00302507">
      <w:pPr>
        <w:pStyle w:val="ListParagraph"/>
        <w:numPr>
          <w:ilvl w:val="0"/>
          <w:numId w:val="4"/>
        </w:numPr>
        <w:jc w:val="both"/>
        <w:rPr>
          <w:rStyle w:val="xarticle-headerdoi"/>
          <w:rFonts w:ascii="Book Antiqua" w:hAnsi="Book Antiqua" w:cs="Times New Roman"/>
          <w:color w:val="000000" w:themeColor="text1"/>
          <w:sz w:val="24"/>
          <w:szCs w:val="24"/>
          <w:bdr w:val="none" w:sz="0" w:space="0" w:color="auto" w:frame="1"/>
          <w:shd w:val="clear" w:color="auto" w:fill="FFFFFF"/>
        </w:rPr>
      </w:pPr>
      <w:r w:rsidRPr="004277AE">
        <w:rPr>
          <w:rFonts w:ascii="Book Antiqua" w:hAnsi="Book Antiqua" w:cs="Times New Roman"/>
          <w:sz w:val="24"/>
          <w:szCs w:val="24"/>
          <w:bdr w:val="none" w:sz="0" w:space="0" w:color="auto" w:frame="1"/>
          <w:shd w:val="clear" w:color="auto" w:fill="FFFFFF"/>
        </w:rPr>
        <w:t>Nair, C.B., Nayak, S., </w:t>
      </w:r>
      <w:proofErr w:type="spellStart"/>
      <w:r w:rsidRPr="004277AE">
        <w:rPr>
          <w:rFonts w:ascii="Book Antiqua" w:hAnsi="Book Antiqua" w:cs="Times New Roman"/>
          <w:sz w:val="24"/>
          <w:szCs w:val="24"/>
          <w:bdr w:val="none" w:sz="0" w:space="0" w:color="auto" w:frame="1"/>
          <w:shd w:val="clear" w:color="auto" w:fill="FFFFFF"/>
        </w:rPr>
        <w:t>Maruthy</w:t>
      </w:r>
      <w:proofErr w:type="spellEnd"/>
      <w:r w:rsidRPr="004277AE">
        <w:rPr>
          <w:rFonts w:ascii="Book Antiqua" w:hAnsi="Book Antiqua" w:cs="Times New Roman"/>
          <w:sz w:val="24"/>
          <w:szCs w:val="24"/>
          <w:bdr w:val="none" w:sz="0" w:space="0" w:color="auto" w:frame="1"/>
          <w:shd w:val="clear" w:color="auto" w:fill="FFFFFF"/>
        </w:rPr>
        <w:t xml:space="preserve">, S., Krishnan, J.B. &amp; Devadas, U. (2021). Prevalence of voice problems, self-reported vocal symptoms and associated risk factors in call </w:t>
      </w:r>
      <w:proofErr w:type="spellStart"/>
      <w:r w:rsidRPr="004277AE">
        <w:rPr>
          <w:rFonts w:ascii="Book Antiqua" w:hAnsi="Book Antiqua" w:cs="Times New Roman"/>
          <w:sz w:val="24"/>
          <w:szCs w:val="24"/>
          <w:bdr w:val="none" w:sz="0" w:space="0" w:color="auto" w:frame="1"/>
          <w:shd w:val="clear" w:color="auto" w:fill="FFFFFF"/>
        </w:rPr>
        <w:t>center</w:t>
      </w:r>
      <w:proofErr w:type="spellEnd"/>
      <w:r w:rsidRPr="004277AE">
        <w:rPr>
          <w:rFonts w:ascii="Book Antiqua" w:hAnsi="Book Antiqua" w:cs="Times New Roman"/>
          <w:sz w:val="24"/>
          <w:szCs w:val="24"/>
          <w:bdr w:val="none" w:sz="0" w:space="0" w:color="auto" w:frame="1"/>
          <w:shd w:val="clear" w:color="auto" w:fill="FFFFFF"/>
        </w:rPr>
        <w:t xml:space="preserve"> operators (CCOs): A systematic review. </w:t>
      </w:r>
      <w:r w:rsidRPr="004277AE">
        <w:rPr>
          <w:rFonts w:ascii="Book Antiqua" w:hAnsi="Book Antiqua" w:cs="Times New Roman"/>
          <w:i/>
          <w:sz w:val="24"/>
          <w:szCs w:val="24"/>
          <w:bdr w:val="none" w:sz="0" w:space="0" w:color="auto" w:frame="1"/>
          <w:shd w:val="clear" w:color="auto" w:fill="FFFFFF"/>
        </w:rPr>
        <w:t>Journal of Voice</w:t>
      </w:r>
      <w:r w:rsidRPr="004277AE">
        <w:rPr>
          <w:rFonts w:ascii="Book Antiqua" w:hAnsi="Book Antiqua" w:cs="Times New Roman"/>
          <w:sz w:val="24"/>
          <w:szCs w:val="24"/>
          <w:bdr w:val="none" w:sz="0" w:space="0" w:color="auto" w:frame="1"/>
          <w:shd w:val="clear" w:color="auto" w:fill="FFFFFF"/>
        </w:rPr>
        <w:t>. </w:t>
      </w:r>
      <w:hyperlink r:id="rId20" w:history="1">
        <w:r w:rsidRPr="004277AE">
          <w:rPr>
            <w:rStyle w:val="Hyperlink"/>
            <w:rFonts w:ascii="Book Antiqua" w:hAnsi="Book Antiqua" w:cs="Times New Roman"/>
            <w:color w:val="000000" w:themeColor="text1"/>
            <w:sz w:val="24"/>
            <w:szCs w:val="24"/>
            <w:u w:val="none"/>
            <w:bdr w:val="none" w:sz="0" w:space="0" w:color="auto" w:frame="1"/>
            <w:shd w:val="clear" w:color="auto" w:fill="FFFFFF"/>
          </w:rPr>
          <w:t>https://doi.org/10.1016 /</w:t>
        </w:r>
        <w:proofErr w:type="spellStart"/>
        <w:r w:rsidRPr="004277AE">
          <w:rPr>
            <w:rStyle w:val="Hyperlink"/>
            <w:rFonts w:ascii="Book Antiqua" w:hAnsi="Book Antiqua" w:cs="Times New Roman"/>
            <w:color w:val="000000" w:themeColor="text1"/>
            <w:sz w:val="24"/>
            <w:szCs w:val="24"/>
            <w:u w:val="none"/>
            <w:bdr w:val="none" w:sz="0" w:space="0" w:color="auto" w:frame="1"/>
            <w:shd w:val="clear" w:color="auto" w:fill="FFFFFF"/>
          </w:rPr>
          <w:t>j.jvoice</w:t>
        </w:r>
        <w:proofErr w:type="spellEnd"/>
        <w:r w:rsidRPr="004277AE">
          <w:rPr>
            <w:rStyle w:val="Hyperlink"/>
            <w:rFonts w:ascii="Book Antiqua" w:hAnsi="Book Antiqua" w:cs="Times New Roman"/>
            <w:color w:val="000000" w:themeColor="text1"/>
            <w:sz w:val="24"/>
            <w:szCs w:val="24"/>
            <w:u w:val="none"/>
            <w:bdr w:val="none" w:sz="0" w:space="0" w:color="auto" w:frame="1"/>
            <w:shd w:val="clear" w:color="auto" w:fill="FFFFFF"/>
          </w:rPr>
          <w:t>. 2021.07.022</w:t>
        </w:r>
      </w:hyperlink>
      <w:r w:rsidR="000D63A4">
        <w:rPr>
          <w:rStyle w:val="xarticle-headerdoi"/>
          <w:rFonts w:ascii="Book Antiqua" w:hAnsi="Book Antiqua" w:cs="Times New Roman"/>
          <w:color w:val="000000" w:themeColor="text1"/>
          <w:sz w:val="24"/>
          <w:szCs w:val="24"/>
          <w:bdr w:val="none" w:sz="0" w:space="0" w:color="auto" w:frame="1"/>
          <w:shd w:val="clear" w:color="auto" w:fill="FFFFFF"/>
        </w:rPr>
        <w:t>.</w:t>
      </w:r>
    </w:p>
    <w:p w14:paraId="62E8CB04" w14:textId="77777777" w:rsidR="009E624C" w:rsidRPr="009E624C" w:rsidRDefault="009E624C" w:rsidP="009E624C">
      <w:pPr>
        <w:pStyle w:val="ListParagraph"/>
        <w:rPr>
          <w:rFonts w:ascii="Book Antiqua" w:hAnsi="Book Antiqua"/>
          <w:sz w:val="8"/>
          <w:szCs w:val="8"/>
        </w:rPr>
      </w:pPr>
    </w:p>
    <w:p w14:paraId="5A540D3A" w14:textId="47B6BE43" w:rsidR="00B9595F" w:rsidRPr="001A0F3B"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proofErr w:type="spellStart"/>
      <w:r w:rsidRPr="0096798D">
        <w:rPr>
          <w:rFonts w:ascii="Book Antiqua" w:hAnsi="Book Antiqua"/>
          <w:sz w:val="24"/>
          <w:szCs w:val="24"/>
        </w:rPr>
        <w:t>Neelesh</w:t>
      </w:r>
      <w:proofErr w:type="spellEnd"/>
      <w:r w:rsidRPr="0096798D">
        <w:rPr>
          <w:rFonts w:ascii="Book Antiqua" w:hAnsi="Book Antiqua"/>
          <w:sz w:val="24"/>
          <w:szCs w:val="24"/>
        </w:rPr>
        <w:t xml:space="preserve">, B., Krishna, R. &amp; Kumar, V. (2021). Impact of more than three years of Carnatic music training on the working memory: an ERP study. </w:t>
      </w:r>
      <w:r w:rsidRPr="001A0F3B">
        <w:rPr>
          <w:rFonts w:ascii="Book Antiqua" w:hAnsi="Book Antiqua"/>
          <w:i/>
          <w:iCs/>
          <w:sz w:val="24"/>
          <w:szCs w:val="24"/>
        </w:rPr>
        <w:t>Hearing Balance and Communication</w:t>
      </w:r>
      <w:r>
        <w:rPr>
          <w:rFonts w:ascii="Book Antiqua" w:hAnsi="Book Antiqua"/>
          <w:sz w:val="24"/>
          <w:szCs w:val="24"/>
        </w:rPr>
        <w:t>,</w:t>
      </w:r>
      <w:r w:rsidRPr="0096798D">
        <w:rPr>
          <w:rFonts w:ascii="Book Antiqua" w:hAnsi="Book Antiqua"/>
          <w:sz w:val="24"/>
          <w:szCs w:val="24"/>
        </w:rPr>
        <w:t xml:space="preserve"> 19(3), 1-8. </w:t>
      </w:r>
      <w:hyperlink r:id="rId21" w:history="1">
        <w:r w:rsidRPr="001A0F3B">
          <w:rPr>
            <w:rStyle w:val="Hyperlink"/>
            <w:rFonts w:ascii="Book Antiqua" w:hAnsi="Book Antiqua"/>
            <w:color w:val="auto"/>
            <w:sz w:val="24"/>
            <w:szCs w:val="24"/>
            <w:u w:val="none"/>
          </w:rPr>
          <w:t>https://doi.org/10.1080/ 21695717. 2021.1943782</w:t>
        </w:r>
      </w:hyperlink>
      <w:r w:rsidRPr="001A0F3B">
        <w:rPr>
          <w:rStyle w:val="Hyperlink"/>
          <w:rFonts w:ascii="Book Antiqua" w:hAnsi="Book Antiqua"/>
          <w:color w:val="auto"/>
          <w:sz w:val="24"/>
          <w:szCs w:val="24"/>
          <w:u w:val="none"/>
        </w:rPr>
        <w:t>.</w:t>
      </w:r>
    </w:p>
    <w:p w14:paraId="519A4D5E" w14:textId="77777777" w:rsidR="00B9595F" w:rsidRPr="009E624C"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7741F487" w14:textId="658C475B" w:rsidR="00B9595F" w:rsidRPr="00291D2A"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rPr>
        <w:t>Nisha K.V., Sanjana, M., Rohit, V.S., Krishna, R. &amp; Prabhu,</w:t>
      </w:r>
      <w:r>
        <w:rPr>
          <w:rFonts w:ascii="Book Antiqua" w:hAnsi="Book Antiqua"/>
          <w:sz w:val="24"/>
          <w:szCs w:val="24"/>
        </w:rPr>
        <w:t xml:space="preserve"> </w:t>
      </w:r>
      <w:r w:rsidRPr="0096798D">
        <w:rPr>
          <w:rFonts w:ascii="Book Antiqua" w:hAnsi="Book Antiqua"/>
          <w:sz w:val="24"/>
          <w:szCs w:val="24"/>
        </w:rPr>
        <w:t>P. (2021). Profiles and predictors</w:t>
      </w:r>
      <w:r>
        <w:rPr>
          <w:rFonts w:ascii="Book Antiqua" w:hAnsi="Book Antiqua"/>
          <w:sz w:val="24"/>
          <w:szCs w:val="24"/>
        </w:rPr>
        <w:t xml:space="preserve"> </w:t>
      </w:r>
      <w:r w:rsidRPr="0096798D">
        <w:rPr>
          <w:rFonts w:ascii="Book Antiqua" w:hAnsi="Book Antiqua"/>
          <w:sz w:val="24"/>
          <w:szCs w:val="24"/>
        </w:rPr>
        <w:t xml:space="preserve">of auditory functioning in abacus–trained children. </w:t>
      </w:r>
      <w:r w:rsidRPr="00680A62">
        <w:rPr>
          <w:rFonts w:ascii="Book Antiqua" w:hAnsi="Book Antiqua"/>
          <w:i/>
          <w:iCs/>
          <w:sz w:val="24"/>
          <w:szCs w:val="24"/>
        </w:rPr>
        <w:t xml:space="preserve">International Journal of </w:t>
      </w:r>
      <w:proofErr w:type="spellStart"/>
      <w:r w:rsidRPr="00680A62">
        <w:rPr>
          <w:rFonts w:ascii="Book Antiqua" w:hAnsi="Book Antiqua"/>
          <w:i/>
          <w:iCs/>
          <w:sz w:val="24"/>
          <w:szCs w:val="24"/>
        </w:rPr>
        <w:t>Pediatric</w:t>
      </w:r>
      <w:proofErr w:type="spellEnd"/>
      <w:r w:rsidRPr="00680A62">
        <w:rPr>
          <w:rFonts w:ascii="Book Antiqua" w:hAnsi="Book Antiqua"/>
          <w:i/>
          <w:iCs/>
          <w:sz w:val="24"/>
          <w:szCs w:val="24"/>
        </w:rPr>
        <w:t xml:space="preserve"> Otorhinolaryngology</w:t>
      </w:r>
      <w:r>
        <w:rPr>
          <w:rFonts w:ascii="Book Antiqua" w:hAnsi="Book Antiqua"/>
          <w:sz w:val="24"/>
          <w:szCs w:val="24"/>
        </w:rPr>
        <w:t>,</w:t>
      </w:r>
      <w:r w:rsidRPr="0096798D">
        <w:rPr>
          <w:rFonts w:ascii="Book Antiqua" w:hAnsi="Book Antiqua"/>
          <w:sz w:val="24"/>
          <w:szCs w:val="24"/>
        </w:rPr>
        <w:t xml:space="preserve"> 142. 110608</w:t>
      </w:r>
      <w:r w:rsidRPr="00291D2A">
        <w:rPr>
          <w:rFonts w:ascii="Book Antiqua" w:hAnsi="Book Antiqua"/>
          <w:sz w:val="24"/>
          <w:szCs w:val="24"/>
        </w:rPr>
        <w:t xml:space="preserve">. </w:t>
      </w:r>
      <w:hyperlink w:history="1">
        <w:r w:rsidRPr="00291D2A">
          <w:rPr>
            <w:rStyle w:val="Hyperlink"/>
            <w:rFonts w:ascii="Book Antiqua" w:hAnsi="Book Antiqua"/>
            <w:color w:val="auto"/>
            <w:sz w:val="24"/>
            <w:szCs w:val="24"/>
            <w:u w:val="none"/>
          </w:rPr>
          <w:t>https:// doi.org/10.1016/j.ijporl.2021.110608</w:t>
        </w:r>
      </w:hyperlink>
      <w:r w:rsidRPr="00291D2A">
        <w:rPr>
          <w:rStyle w:val="Hyperlink"/>
          <w:rFonts w:ascii="Book Antiqua" w:hAnsi="Book Antiqua"/>
          <w:color w:val="auto"/>
          <w:sz w:val="24"/>
          <w:szCs w:val="24"/>
          <w:u w:val="none"/>
        </w:rPr>
        <w:t>.</w:t>
      </w:r>
    </w:p>
    <w:p w14:paraId="44DA256E" w14:textId="77777777" w:rsidR="00B9595F" w:rsidRPr="009E624C"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381F28F7" w14:textId="53AA309F" w:rsidR="00B9595F" w:rsidRPr="00127F2F"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127F2F">
        <w:rPr>
          <w:rFonts w:ascii="Book Antiqua" w:hAnsi="Book Antiqua"/>
          <w:sz w:val="24"/>
          <w:szCs w:val="24"/>
        </w:rPr>
        <w:lastRenderedPageBreak/>
        <w:t xml:space="preserve">Nisha, K V., Devi, N., </w:t>
      </w:r>
      <w:proofErr w:type="spellStart"/>
      <w:r w:rsidRPr="00127F2F">
        <w:rPr>
          <w:rFonts w:ascii="Book Antiqua" w:hAnsi="Book Antiqua"/>
          <w:sz w:val="24"/>
          <w:szCs w:val="24"/>
        </w:rPr>
        <w:t>Nayagam</w:t>
      </w:r>
      <w:proofErr w:type="spellEnd"/>
      <w:r w:rsidRPr="00127F2F">
        <w:rPr>
          <w:rFonts w:ascii="Book Antiqua" w:hAnsi="Book Antiqua"/>
          <w:sz w:val="24"/>
          <w:szCs w:val="24"/>
        </w:rPr>
        <w:t xml:space="preserve">, N. N., Winston, J. S. &amp; Anil, S. P. (2021). Musical aptitude as variable assessment of working memory and selective attention tasks. </w:t>
      </w:r>
      <w:r w:rsidRPr="00127F2F">
        <w:rPr>
          <w:rFonts w:ascii="Book Antiqua" w:hAnsi="Book Antiqua"/>
          <w:i/>
          <w:iCs/>
          <w:sz w:val="24"/>
          <w:szCs w:val="24"/>
        </w:rPr>
        <w:t>Journal of Audiology and Otology</w:t>
      </w:r>
      <w:r w:rsidRPr="00127F2F">
        <w:rPr>
          <w:rFonts w:ascii="Book Antiqua" w:hAnsi="Book Antiqua"/>
          <w:sz w:val="24"/>
          <w:szCs w:val="24"/>
        </w:rPr>
        <w:t>, 25(4)</w:t>
      </w:r>
      <w:r w:rsidR="004037C9">
        <w:rPr>
          <w:rFonts w:ascii="Book Antiqua" w:hAnsi="Book Antiqua"/>
          <w:sz w:val="24"/>
          <w:szCs w:val="24"/>
        </w:rPr>
        <w:t>,</w:t>
      </w:r>
      <w:r w:rsidRPr="00127F2F">
        <w:rPr>
          <w:rFonts w:ascii="Book Antiqua" w:hAnsi="Book Antiqua"/>
          <w:sz w:val="24"/>
          <w:szCs w:val="24"/>
        </w:rPr>
        <w:t xml:space="preserve">178-188.  </w:t>
      </w:r>
      <w:hyperlink r:id="rId22" w:history="1">
        <w:r w:rsidRPr="00127F2F">
          <w:rPr>
            <w:rStyle w:val="Hyperlink"/>
            <w:rFonts w:ascii="Book Antiqua" w:hAnsi="Book Antiqua"/>
            <w:color w:val="auto"/>
            <w:sz w:val="24"/>
            <w:szCs w:val="24"/>
            <w:u w:val="none"/>
          </w:rPr>
          <w:t>https://doi.org/10.7874/jao.2021.00171</w:t>
        </w:r>
      </w:hyperlink>
      <w:r w:rsidRPr="00127F2F">
        <w:rPr>
          <w:rStyle w:val="Hyperlink"/>
          <w:rFonts w:ascii="Book Antiqua" w:hAnsi="Book Antiqua"/>
          <w:color w:val="auto"/>
          <w:sz w:val="24"/>
          <w:szCs w:val="24"/>
          <w:u w:val="none"/>
        </w:rPr>
        <w:t>.</w:t>
      </w:r>
    </w:p>
    <w:p w14:paraId="63BA007A" w14:textId="77777777" w:rsidR="00B9595F" w:rsidRPr="009E624C"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17913DE0" w14:textId="29FB7A65" w:rsidR="00F8798C" w:rsidRDefault="00CA58B8" w:rsidP="00302507">
      <w:pPr>
        <w:numPr>
          <w:ilvl w:val="0"/>
          <w:numId w:val="4"/>
        </w:numPr>
        <w:shd w:val="clear" w:color="auto" w:fill="FFFFFF"/>
        <w:spacing w:after="75" w:line="240" w:lineRule="auto"/>
        <w:jc w:val="both"/>
        <w:rPr>
          <w:rStyle w:val="Hyperlink"/>
          <w:rFonts w:ascii="Book Antiqua" w:hAnsi="Book Antiqua"/>
          <w:color w:val="auto"/>
          <w:sz w:val="24"/>
          <w:szCs w:val="24"/>
          <w:u w:val="none"/>
        </w:rPr>
      </w:pPr>
      <w:r w:rsidRPr="00AD4452">
        <w:rPr>
          <w:rFonts w:ascii="Book Antiqua" w:hAnsi="Book Antiqua"/>
          <w:bCs/>
          <w:sz w:val="24"/>
          <w:szCs w:val="24"/>
        </w:rPr>
        <w:t xml:space="preserve">Nisha, K. V., &amp; Kumar, A. U. (2022). Effects of Spatial Training Paradigms on Auditory Spatial Refinement in Normal-Hearing Listeners: A Comparative Study. </w:t>
      </w:r>
      <w:r w:rsidRPr="00AD4452">
        <w:rPr>
          <w:rFonts w:ascii="Book Antiqua" w:hAnsi="Book Antiqua"/>
          <w:bCs/>
          <w:i/>
          <w:sz w:val="24"/>
          <w:szCs w:val="24"/>
        </w:rPr>
        <w:t>Journal of audiology &amp; otology</w:t>
      </w:r>
      <w:r w:rsidRPr="00AD4452">
        <w:rPr>
          <w:rFonts w:ascii="Book Antiqua" w:hAnsi="Book Antiqua"/>
          <w:bCs/>
          <w:sz w:val="24"/>
          <w:szCs w:val="24"/>
        </w:rPr>
        <w:t xml:space="preserve">, 10.7874/jao.2021.00451.  </w:t>
      </w:r>
      <w:hyperlink r:id="rId23" w:history="1">
        <w:r w:rsidRPr="00AD4452">
          <w:rPr>
            <w:rStyle w:val="Hyperlink"/>
            <w:rFonts w:ascii="Book Antiqua" w:hAnsi="Book Antiqua"/>
            <w:bCs/>
            <w:color w:val="auto"/>
            <w:sz w:val="24"/>
            <w:szCs w:val="24"/>
            <w:u w:val="none"/>
          </w:rPr>
          <w:t>https://doi.org/10.7874/jao.2021.00451</w:t>
        </w:r>
      </w:hyperlink>
      <w:r w:rsidRPr="00AD4452">
        <w:rPr>
          <w:rStyle w:val="Hyperlink"/>
          <w:rFonts w:ascii="Book Antiqua" w:hAnsi="Book Antiqua"/>
          <w:bCs/>
          <w:color w:val="auto"/>
          <w:sz w:val="24"/>
          <w:szCs w:val="24"/>
          <w:u w:val="none"/>
        </w:rPr>
        <w:t>.</w:t>
      </w:r>
    </w:p>
    <w:p w14:paraId="262BD255" w14:textId="77777777" w:rsidR="00FF70FB" w:rsidRPr="00FF70FB" w:rsidRDefault="00FF70FB" w:rsidP="00FF70FB">
      <w:pPr>
        <w:shd w:val="clear" w:color="auto" w:fill="FFFFFF"/>
        <w:spacing w:after="75" w:line="240" w:lineRule="auto"/>
        <w:ind w:left="644"/>
        <w:jc w:val="both"/>
        <w:rPr>
          <w:rFonts w:ascii="Book Antiqua" w:hAnsi="Book Antiqua"/>
          <w:sz w:val="24"/>
          <w:szCs w:val="24"/>
        </w:rPr>
      </w:pPr>
    </w:p>
    <w:p w14:paraId="4BF1507A" w14:textId="3B7E770F" w:rsidR="00F8798C" w:rsidRPr="00F8798C" w:rsidRDefault="00F8798C" w:rsidP="00302507">
      <w:pPr>
        <w:numPr>
          <w:ilvl w:val="0"/>
          <w:numId w:val="4"/>
        </w:numPr>
        <w:shd w:val="clear" w:color="auto" w:fill="FFFFFF"/>
        <w:spacing w:after="75" w:line="240" w:lineRule="auto"/>
        <w:jc w:val="both"/>
        <w:rPr>
          <w:rFonts w:ascii="Book Antiqua" w:hAnsi="Book Antiqua"/>
          <w:sz w:val="24"/>
          <w:szCs w:val="24"/>
        </w:rPr>
      </w:pPr>
      <w:proofErr w:type="spellStart"/>
      <w:r w:rsidRPr="00F8798C">
        <w:rPr>
          <w:rFonts w:ascii="Book Antiqua" w:hAnsi="Book Antiqua"/>
          <w:color w:val="000000"/>
          <w:sz w:val="24"/>
          <w:szCs w:val="27"/>
          <w:lang w:eastAsia="en-IN"/>
        </w:rPr>
        <w:t>Pallickal</w:t>
      </w:r>
      <w:proofErr w:type="spellEnd"/>
      <w:r w:rsidRPr="00F8798C">
        <w:rPr>
          <w:rFonts w:ascii="Book Antiqua" w:hAnsi="Book Antiqua"/>
          <w:color w:val="000000"/>
          <w:sz w:val="24"/>
          <w:szCs w:val="27"/>
          <w:lang w:eastAsia="en-IN"/>
        </w:rPr>
        <w:t xml:space="preserve">, M., Deepak, P., Abhishek, B.P., &amp; </w:t>
      </w:r>
      <w:r w:rsidRPr="00F8798C">
        <w:rPr>
          <w:rFonts w:ascii="Book Antiqua" w:hAnsi="Book Antiqua"/>
          <w:bCs/>
          <w:color w:val="000000"/>
          <w:sz w:val="24"/>
          <w:szCs w:val="27"/>
          <w:lang w:eastAsia="en-IN"/>
        </w:rPr>
        <w:t>Hema, N.</w:t>
      </w:r>
      <w:r w:rsidRPr="00F8798C">
        <w:rPr>
          <w:rFonts w:ascii="Book Antiqua" w:hAnsi="Book Antiqua"/>
          <w:color w:val="000000"/>
          <w:sz w:val="24"/>
          <w:szCs w:val="27"/>
          <w:lang w:eastAsia="en-IN"/>
        </w:rPr>
        <w:t xml:space="preserve"> (2022).</w:t>
      </w:r>
      <w:r>
        <w:rPr>
          <w:rFonts w:ascii="Book Antiqua" w:hAnsi="Book Antiqua"/>
          <w:color w:val="000000"/>
          <w:sz w:val="24"/>
          <w:szCs w:val="27"/>
          <w:lang w:eastAsia="en-IN"/>
        </w:rPr>
        <w:t xml:space="preserve"> </w:t>
      </w:r>
      <w:r w:rsidRPr="00F8798C">
        <w:rPr>
          <w:rFonts w:ascii="Book Antiqua" w:hAnsi="Book Antiqua"/>
          <w:color w:val="000000"/>
          <w:sz w:val="24"/>
          <w:szCs w:val="27"/>
          <w:lang w:eastAsia="en-IN"/>
        </w:rPr>
        <w:t xml:space="preserve">An Exploration of Cohesion and </w:t>
      </w:r>
      <w:r w:rsidR="00B13A69">
        <w:rPr>
          <w:rFonts w:ascii="Book Antiqua" w:hAnsi="Book Antiqua"/>
          <w:color w:val="000000"/>
          <w:sz w:val="24"/>
          <w:szCs w:val="27"/>
          <w:lang w:eastAsia="en-IN"/>
        </w:rPr>
        <w:t>c</w:t>
      </w:r>
      <w:r w:rsidRPr="00F8798C">
        <w:rPr>
          <w:rFonts w:ascii="Book Antiqua" w:hAnsi="Book Antiqua"/>
          <w:color w:val="000000"/>
          <w:sz w:val="24"/>
          <w:szCs w:val="27"/>
          <w:lang w:eastAsia="en-IN"/>
        </w:rPr>
        <w:t xml:space="preserve">oherence </w:t>
      </w:r>
      <w:r w:rsidR="00B13A69" w:rsidRPr="00F8798C">
        <w:rPr>
          <w:rFonts w:ascii="Book Antiqua" w:hAnsi="Book Antiqua"/>
          <w:color w:val="000000"/>
          <w:sz w:val="24"/>
          <w:szCs w:val="27"/>
          <w:lang w:eastAsia="en-IN"/>
        </w:rPr>
        <w:t>skills in neuropsychiatric disorder</w:t>
      </w:r>
      <w:r w:rsidRPr="00F8798C">
        <w:rPr>
          <w:rFonts w:ascii="Book Antiqua" w:hAnsi="Book Antiqua"/>
          <w:color w:val="000000"/>
          <w:sz w:val="24"/>
          <w:szCs w:val="27"/>
          <w:lang w:eastAsia="en-IN"/>
        </w:rPr>
        <w:t>: Speech-</w:t>
      </w:r>
      <w:r w:rsidR="00B13A69" w:rsidRPr="00F8798C">
        <w:rPr>
          <w:rFonts w:ascii="Book Antiqua" w:hAnsi="Book Antiqua"/>
          <w:color w:val="000000"/>
          <w:sz w:val="24"/>
          <w:szCs w:val="27"/>
          <w:lang w:eastAsia="en-IN"/>
        </w:rPr>
        <w:t>language pathologist perspective</w:t>
      </w:r>
      <w:r w:rsidRPr="00F8798C">
        <w:rPr>
          <w:rFonts w:ascii="Book Antiqua" w:hAnsi="Book Antiqua"/>
          <w:color w:val="000000"/>
          <w:sz w:val="24"/>
          <w:szCs w:val="27"/>
          <w:lang w:eastAsia="en-IN"/>
        </w:rPr>
        <w:t xml:space="preserve">. </w:t>
      </w:r>
      <w:r w:rsidRPr="00F8798C">
        <w:rPr>
          <w:rFonts w:ascii="Book Antiqua" w:hAnsi="Book Antiqua"/>
          <w:i/>
          <w:iCs/>
          <w:color w:val="000000"/>
          <w:sz w:val="24"/>
          <w:szCs w:val="27"/>
          <w:lang w:eastAsia="en-IN"/>
        </w:rPr>
        <w:t>Journal of Schizophrenia Research – Vol: 8</w:t>
      </w:r>
      <w:r w:rsidR="0087530F">
        <w:rPr>
          <w:rFonts w:ascii="Book Antiqua" w:hAnsi="Book Antiqua"/>
          <w:i/>
          <w:iCs/>
          <w:color w:val="000000"/>
          <w:sz w:val="24"/>
          <w:szCs w:val="27"/>
          <w:lang w:eastAsia="en-IN"/>
        </w:rPr>
        <w:t>(</w:t>
      </w:r>
      <w:r w:rsidRPr="00F8798C">
        <w:rPr>
          <w:rFonts w:ascii="Book Antiqua" w:hAnsi="Book Antiqua"/>
          <w:i/>
          <w:iCs/>
          <w:color w:val="000000"/>
          <w:sz w:val="24"/>
          <w:szCs w:val="27"/>
          <w:lang w:eastAsia="en-IN"/>
        </w:rPr>
        <w:t>1</w:t>
      </w:r>
      <w:r w:rsidR="0087530F">
        <w:rPr>
          <w:rFonts w:ascii="Book Antiqua" w:hAnsi="Book Antiqua"/>
          <w:i/>
          <w:iCs/>
          <w:color w:val="000000"/>
          <w:sz w:val="24"/>
          <w:szCs w:val="27"/>
          <w:lang w:eastAsia="en-IN"/>
        </w:rPr>
        <w:t>).</w:t>
      </w:r>
    </w:p>
    <w:p w14:paraId="57BA0841" w14:textId="77777777" w:rsidR="00F8798C" w:rsidRPr="00F8798C" w:rsidRDefault="00F8798C" w:rsidP="00F8798C">
      <w:pPr>
        <w:shd w:val="clear" w:color="auto" w:fill="FFFFFF"/>
        <w:spacing w:after="75" w:line="240" w:lineRule="auto"/>
        <w:ind w:left="644"/>
        <w:jc w:val="both"/>
        <w:rPr>
          <w:rFonts w:ascii="Book Antiqua" w:eastAsia="Times New Roman" w:hAnsi="Book Antiqua"/>
          <w:bCs/>
          <w:sz w:val="24"/>
          <w:szCs w:val="24"/>
          <w:lang w:bidi="kn-IN"/>
        </w:rPr>
      </w:pPr>
    </w:p>
    <w:p w14:paraId="711CE241" w14:textId="1B5645A2" w:rsidR="00B9595F" w:rsidRPr="0096798D"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96798D">
        <w:rPr>
          <w:rFonts w:ascii="Book Antiqua" w:hAnsi="Book Antiqua"/>
          <w:sz w:val="24"/>
          <w:szCs w:val="24"/>
        </w:rPr>
        <w:t xml:space="preserve">Prabhu, P., </w:t>
      </w:r>
      <w:proofErr w:type="spellStart"/>
      <w:r w:rsidRPr="0096798D">
        <w:rPr>
          <w:rFonts w:ascii="Book Antiqua" w:hAnsi="Book Antiqua"/>
          <w:sz w:val="24"/>
          <w:szCs w:val="24"/>
        </w:rPr>
        <w:t>Jasiya</w:t>
      </w:r>
      <w:proofErr w:type="spellEnd"/>
      <w:r w:rsidRPr="0096798D">
        <w:rPr>
          <w:rFonts w:ascii="Book Antiqua" w:hAnsi="Book Antiqua"/>
          <w:sz w:val="24"/>
          <w:szCs w:val="24"/>
        </w:rPr>
        <w:t xml:space="preserve"> K.M., Joshi., K</w:t>
      </w:r>
      <w:r>
        <w:rPr>
          <w:rFonts w:ascii="Book Antiqua" w:hAnsi="Book Antiqua"/>
          <w:sz w:val="24"/>
          <w:szCs w:val="24"/>
        </w:rPr>
        <w:t>.</w:t>
      </w:r>
      <w:r w:rsidRPr="0096798D">
        <w:rPr>
          <w:rFonts w:ascii="Book Antiqua" w:hAnsi="Book Antiqua"/>
          <w:sz w:val="24"/>
          <w:szCs w:val="24"/>
        </w:rPr>
        <w:t xml:space="preserve"> &amp; Nisha, K.V. (2021). Contralateral </w:t>
      </w:r>
      <w:r>
        <w:rPr>
          <w:rFonts w:ascii="Book Antiqua" w:hAnsi="Book Antiqua"/>
          <w:sz w:val="24"/>
          <w:szCs w:val="24"/>
        </w:rPr>
        <w:t>s</w:t>
      </w:r>
      <w:r w:rsidRPr="0096798D">
        <w:rPr>
          <w:rFonts w:ascii="Book Antiqua" w:hAnsi="Book Antiqua"/>
          <w:sz w:val="24"/>
          <w:szCs w:val="24"/>
        </w:rPr>
        <w:t xml:space="preserve">uppression of </w:t>
      </w:r>
      <w:r>
        <w:rPr>
          <w:rFonts w:ascii="Book Antiqua" w:hAnsi="Book Antiqua"/>
          <w:sz w:val="24"/>
          <w:szCs w:val="24"/>
        </w:rPr>
        <w:t>s</w:t>
      </w:r>
      <w:r w:rsidRPr="0096798D">
        <w:rPr>
          <w:rFonts w:ascii="Book Antiqua" w:hAnsi="Book Antiqua"/>
          <w:sz w:val="24"/>
          <w:szCs w:val="24"/>
        </w:rPr>
        <w:t xml:space="preserve">pontaneous </w:t>
      </w:r>
      <w:r>
        <w:rPr>
          <w:rFonts w:ascii="Book Antiqua" w:hAnsi="Book Antiqua"/>
          <w:sz w:val="24"/>
          <w:szCs w:val="24"/>
        </w:rPr>
        <w:t>o</w:t>
      </w:r>
      <w:r w:rsidRPr="0096798D">
        <w:rPr>
          <w:rFonts w:ascii="Book Antiqua" w:hAnsi="Book Antiqua"/>
          <w:sz w:val="24"/>
          <w:szCs w:val="24"/>
        </w:rPr>
        <w:t xml:space="preserve">toacoustic </w:t>
      </w:r>
      <w:r>
        <w:rPr>
          <w:rFonts w:ascii="Book Antiqua" w:hAnsi="Book Antiqua"/>
          <w:sz w:val="24"/>
          <w:szCs w:val="24"/>
        </w:rPr>
        <w:t>e</w:t>
      </w:r>
      <w:r w:rsidRPr="0096798D">
        <w:rPr>
          <w:rFonts w:ascii="Book Antiqua" w:hAnsi="Book Antiqua"/>
          <w:sz w:val="24"/>
          <w:szCs w:val="24"/>
        </w:rPr>
        <w:t xml:space="preserve">missions in </w:t>
      </w:r>
      <w:r>
        <w:rPr>
          <w:rFonts w:ascii="Book Antiqua" w:hAnsi="Book Antiqua"/>
          <w:sz w:val="24"/>
          <w:szCs w:val="24"/>
        </w:rPr>
        <w:t>i</w:t>
      </w:r>
      <w:r w:rsidRPr="0096798D">
        <w:rPr>
          <w:rFonts w:ascii="Book Antiqua" w:hAnsi="Book Antiqua"/>
          <w:sz w:val="24"/>
          <w:szCs w:val="24"/>
        </w:rPr>
        <w:t xml:space="preserve">ndividuals with </w:t>
      </w:r>
      <w:r>
        <w:rPr>
          <w:rFonts w:ascii="Book Antiqua" w:hAnsi="Book Antiqua"/>
          <w:sz w:val="24"/>
          <w:szCs w:val="24"/>
        </w:rPr>
        <w:t>a</w:t>
      </w:r>
      <w:r w:rsidRPr="0096798D">
        <w:rPr>
          <w:rFonts w:ascii="Book Antiqua" w:hAnsi="Book Antiqua"/>
          <w:sz w:val="24"/>
          <w:szCs w:val="24"/>
        </w:rPr>
        <w:t xml:space="preserve">uditory </w:t>
      </w:r>
      <w:r>
        <w:rPr>
          <w:rFonts w:ascii="Book Antiqua" w:hAnsi="Book Antiqua"/>
          <w:sz w:val="24"/>
          <w:szCs w:val="24"/>
        </w:rPr>
        <w:t>n</w:t>
      </w:r>
      <w:r w:rsidRPr="0096798D">
        <w:rPr>
          <w:rFonts w:ascii="Book Antiqua" w:hAnsi="Book Antiqua"/>
          <w:sz w:val="24"/>
          <w:szCs w:val="24"/>
        </w:rPr>
        <w:t xml:space="preserve">europathy </w:t>
      </w:r>
      <w:r>
        <w:rPr>
          <w:rFonts w:ascii="Book Antiqua" w:hAnsi="Book Antiqua"/>
          <w:sz w:val="24"/>
          <w:szCs w:val="24"/>
        </w:rPr>
        <w:t>spe</w:t>
      </w:r>
      <w:r w:rsidRPr="0096798D">
        <w:rPr>
          <w:rFonts w:ascii="Book Antiqua" w:hAnsi="Book Antiqua"/>
          <w:sz w:val="24"/>
          <w:szCs w:val="24"/>
        </w:rPr>
        <w:t xml:space="preserve">ctrum </w:t>
      </w:r>
      <w:r>
        <w:rPr>
          <w:rFonts w:ascii="Book Antiqua" w:hAnsi="Book Antiqua"/>
          <w:sz w:val="24"/>
          <w:szCs w:val="24"/>
        </w:rPr>
        <w:t>d</w:t>
      </w:r>
      <w:r w:rsidRPr="0096798D">
        <w:rPr>
          <w:rFonts w:ascii="Book Antiqua" w:hAnsi="Book Antiqua"/>
          <w:sz w:val="24"/>
          <w:szCs w:val="24"/>
        </w:rPr>
        <w:t xml:space="preserve">isorder. </w:t>
      </w:r>
      <w:r w:rsidRPr="0015435E">
        <w:rPr>
          <w:rFonts w:ascii="Book Antiqua" w:hAnsi="Book Antiqua"/>
          <w:i/>
          <w:iCs/>
          <w:sz w:val="24"/>
          <w:szCs w:val="24"/>
        </w:rPr>
        <w:t>International Journal of Advanced Otology</w:t>
      </w:r>
      <w:r>
        <w:rPr>
          <w:rFonts w:ascii="Book Antiqua" w:hAnsi="Book Antiqua"/>
          <w:sz w:val="24"/>
          <w:szCs w:val="24"/>
        </w:rPr>
        <w:t xml:space="preserve">, </w:t>
      </w:r>
      <w:r w:rsidRPr="0096798D">
        <w:rPr>
          <w:rFonts w:ascii="Book Antiqua" w:hAnsi="Book Antiqua"/>
          <w:sz w:val="24"/>
          <w:szCs w:val="24"/>
        </w:rPr>
        <w:t xml:space="preserve">17(4), 325-329. </w:t>
      </w:r>
      <w:hyperlink r:id="rId24" w:history="1">
        <w:r w:rsidRPr="0096798D">
          <w:rPr>
            <w:rStyle w:val="Hyperlink"/>
            <w:rFonts w:ascii="Book Antiqua" w:hAnsi="Book Antiqua"/>
            <w:color w:val="auto"/>
            <w:sz w:val="24"/>
            <w:szCs w:val="24"/>
            <w:u w:val="none"/>
          </w:rPr>
          <w:t>https://doi.org/10.5152/iao.2021.9098</w:t>
        </w:r>
      </w:hyperlink>
      <w:r w:rsidRPr="0096798D">
        <w:rPr>
          <w:rFonts w:ascii="Book Antiqua" w:hAnsi="Book Antiqua"/>
          <w:sz w:val="24"/>
          <w:szCs w:val="24"/>
        </w:rPr>
        <w:t>.</w:t>
      </w:r>
    </w:p>
    <w:p w14:paraId="1077BBF5" w14:textId="77777777" w:rsidR="00B9595F" w:rsidRPr="00B9595F" w:rsidRDefault="00B9595F" w:rsidP="00B9595F">
      <w:pPr>
        <w:shd w:val="clear" w:color="auto" w:fill="FFFFFF"/>
        <w:spacing w:after="75" w:line="240" w:lineRule="auto"/>
        <w:ind w:left="644"/>
        <w:jc w:val="both"/>
        <w:rPr>
          <w:rFonts w:ascii="Book Antiqua" w:eastAsia="Times New Roman" w:hAnsi="Book Antiqua"/>
          <w:bCs/>
          <w:sz w:val="24"/>
          <w:szCs w:val="24"/>
          <w:lang w:bidi="kn-IN"/>
        </w:rPr>
      </w:pPr>
    </w:p>
    <w:p w14:paraId="09315FF7" w14:textId="77777777" w:rsidR="00B9595F" w:rsidRPr="0096798D"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proofErr w:type="spellStart"/>
      <w:r w:rsidRPr="0096798D">
        <w:rPr>
          <w:rFonts w:ascii="Book Antiqua" w:hAnsi="Book Antiqua"/>
          <w:sz w:val="24"/>
          <w:szCs w:val="24"/>
        </w:rPr>
        <w:t>Prajna</w:t>
      </w:r>
      <w:proofErr w:type="spellEnd"/>
      <w:r w:rsidRPr="0096798D">
        <w:rPr>
          <w:rFonts w:ascii="Book Antiqua" w:hAnsi="Book Antiqua"/>
          <w:sz w:val="24"/>
          <w:szCs w:val="24"/>
        </w:rPr>
        <w:t>, B.</w:t>
      </w:r>
      <w:r>
        <w:rPr>
          <w:rFonts w:ascii="Book Antiqua" w:hAnsi="Book Antiqua"/>
          <w:sz w:val="24"/>
          <w:szCs w:val="24"/>
        </w:rPr>
        <w:t xml:space="preserve"> </w:t>
      </w:r>
      <w:r w:rsidRPr="0096798D">
        <w:rPr>
          <w:rFonts w:ascii="Book Antiqua" w:hAnsi="Book Antiqua"/>
          <w:sz w:val="24"/>
          <w:szCs w:val="24"/>
        </w:rPr>
        <w:t xml:space="preserve">&amp; Krishna, R. (2021). Effect of listening biographies on FFR responses of </w:t>
      </w:r>
      <w:r>
        <w:rPr>
          <w:rFonts w:ascii="Book Antiqua" w:hAnsi="Book Antiqua"/>
          <w:sz w:val="24"/>
          <w:szCs w:val="24"/>
        </w:rPr>
        <w:t>v</w:t>
      </w:r>
      <w:r w:rsidRPr="0096798D">
        <w:rPr>
          <w:rFonts w:ascii="Book Antiqua" w:hAnsi="Book Antiqua"/>
          <w:sz w:val="24"/>
          <w:szCs w:val="24"/>
        </w:rPr>
        <w:t xml:space="preserve">ocalists and </w:t>
      </w:r>
      <w:r>
        <w:rPr>
          <w:rFonts w:ascii="Book Antiqua" w:hAnsi="Book Antiqua"/>
          <w:sz w:val="24"/>
          <w:szCs w:val="24"/>
        </w:rPr>
        <w:t>n</w:t>
      </w:r>
      <w:r w:rsidRPr="0096798D">
        <w:rPr>
          <w:rFonts w:ascii="Book Antiqua" w:hAnsi="Book Antiqua"/>
          <w:sz w:val="24"/>
          <w:szCs w:val="24"/>
        </w:rPr>
        <w:t>on</w:t>
      </w:r>
      <w:r>
        <w:rPr>
          <w:rFonts w:ascii="Book Antiqua" w:hAnsi="Book Antiqua"/>
          <w:sz w:val="24"/>
          <w:szCs w:val="24"/>
        </w:rPr>
        <w:t>-m</w:t>
      </w:r>
      <w:r w:rsidRPr="0096798D">
        <w:rPr>
          <w:rFonts w:ascii="Book Antiqua" w:hAnsi="Book Antiqua"/>
          <w:sz w:val="24"/>
          <w:szCs w:val="24"/>
        </w:rPr>
        <w:t xml:space="preserve">usicians to Indian </w:t>
      </w:r>
      <w:proofErr w:type="spellStart"/>
      <w:r>
        <w:rPr>
          <w:rFonts w:ascii="Book Antiqua" w:hAnsi="Book Antiqua"/>
          <w:sz w:val="24"/>
          <w:szCs w:val="24"/>
        </w:rPr>
        <w:t>c</w:t>
      </w:r>
      <w:r w:rsidRPr="0096798D">
        <w:rPr>
          <w:rFonts w:ascii="Book Antiqua" w:hAnsi="Book Antiqua"/>
          <w:sz w:val="24"/>
          <w:szCs w:val="24"/>
        </w:rPr>
        <w:t>arnatic</w:t>
      </w:r>
      <w:proofErr w:type="spellEnd"/>
      <w:r w:rsidRPr="0096798D">
        <w:rPr>
          <w:rFonts w:ascii="Book Antiqua" w:hAnsi="Book Antiqua"/>
          <w:sz w:val="24"/>
          <w:szCs w:val="24"/>
        </w:rPr>
        <w:t xml:space="preserve"> </w:t>
      </w:r>
      <w:r>
        <w:rPr>
          <w:rFonts w:ascii="Book Antiqua" w:hAnsi="Book Antiqua"/>
          <w:sz w:val="24"/>
          <w:szCs w:val="24"/>
        </w:rPr>
        <w:t>m</w:t>
      </w:r>
      <w:r w:rsidRPr="0096798D">
        <w:rPr>
          <w:rFonts w:ascii="Book Antiqua" w:hAnsi="Book Antiqua"/>
          <w:sz w:val="24"/>
          <w:szCs w:val="24"/>
        </w:rPr>
        <w:t xml:space="preserve">usic </w:t>
      </w:r>
      <w:r>
        <w:rPr>
          <w:rFonts w:ascii="Book Antiqua" w:hAnsi="Book Antiqua"/>
          <w:sz w:val="24"/>
          <w:szCs w:val="24"/>
        </w:rPr>
        <w:t>s</w:t>
      </w:r>
      <w:r w:rsidRPr="0096798D">
        <w:rPr>
          <w:rFonts w:ascii="Book Antiqua" w:hAnsi="Book Antiqua"/>
          <w:sz w:val="24"/>
          <w:szCs w:val="24"/>
        </w:rPr>
        <w:t xml:space="preserve">timuli. </w:t>
      </w:r>
      <w:r w:rsidRPr="00002978">
        <w:rPr>
          <w:rFonts w:ascii="Book Antiqua" w:hAnsi="Book Antiqua"/>
          <w:i/>
          <w:iCs/>
          <w:sz w:val="24"/>
          <w:szCs w:val="24"/>
        </w:rPr>
        <w:t>Journal of Audiology &amp; Otology</w:t>
      </w:r>
      <w:r>
        <w:rPr>
          <w:rFonts w:ascii="Book Antiqua" w:hAnsi="Book Antiqua"/>
          <w:i/>
          <w:iCs/>
          <w:sz w:val="24"/>
          <w:szCs w:val="24"/>
        </w:rPr>
        <w:t>,</w:t>
      </w:r>
      <w:r w:rsidRPr="0096798D">
        <w:rPr>
          <w:rFonts w:ascii="Book Antiqua" w:hAnsi="Book Antiqua"/>
          <w:sz w:val="24"/>
          <w:szCs w:val="24"/>
        </w:rPr>
        <w:t xml:space="preserve"> 25(3), 131-137. https:// doi.org/110.7874/</w:t>
      </w:r>
      <w:r>
        <w:rPr>
          <w:rFonts w:ascii="Book Antiqua" w:hAnsi="Book Antiqua"/>
          <w:sz w:val="24"/>
          <w:szCs w:val="24"/>
        </w:rPr>
        <w:t xml:space="preserve"> </w:t>
      </w:r>
      <w:r w:rsidRPr="0096798D">
        <w:rPr>
          <w:rFonts w:ascii="Book Antiqua" w:hAnsi="Book Antiqua"/>
          <w:sz w:val="24"/>
          <w:szCs w:val="24"/>
        </w:rPr>
        <w:t>jao.2021.00115.</w:t>
      </w:r>
    </w:p>
    <w:p w14:paraId="6C2BB2C8" w14:textId="77777777" w:rsidR="00B9595F" w:rsidRPr="009E624C"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1122407B" w14:textId="77777777" w:rsidR="00B9595F" w:rsidRPr="0096798D"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r w:rsidRPr="0096798D">
        <w:rPr>
          <w:rFonts w:ascii="Book Antiqua" w:hAnsi="Book Antiqua"/>
          <w:sz w:val="24"/>
          <w:szCs w:val="24"/>
        </w:rPr>
        <w:t xml:space="preserve">Prakash, P., </w:t>
      </w:r>
      <w:proofErr w:type="spellStart"/>
      <w:r w:rsidRPr="0096798D">
        <w:rPr>
          <w:rFonts w:ascii="Book Antiqua" w:hAnsi="Book Antiqua"/>
          <w:sz w:val="24"/>
          <w:szCs w:val="24"/>
        </w:rPr>
        <w:t>Jayan</w:t>
      </w:r>
      <w:proofErr w:type="spellEnd"/>
      <w:r w:rsidRPr="0096798D">
        <w:rPr>
          <w:rFonts w:ascii="Book Antiqua" w:hAnsi="Book Antiqua"/>
          <w:sz w:val="24"/>
          <w:szCs w:val="24"/>
        </w:rPr>
        <w:t>, A. &amp; Prabhu, P. (2021). Effects of diurnal changes on temporal processing in morning-type and evening-type individuals with normal hearing. </w:t>
      </w:r>
      <w:r w:rsidRPr="005733B6">
        <w:rPr>
          <w:rFonts w:ascii="Book Antiqua" w:hAnsi="Book Antiqua"/>
          <w:i/>
          <w:iCs/>
          <w:sz w:val="24"/>
          <w:szCs w:val="24"/>
        </w:rPr>
        <w:t>European Archives of Oto-Rhino-Laryngology</w:t>
      </w:r>
      <w:r w:rsidRPr="0096798D">
        <w:rPr>
          <w:rFonts w:ascii="Book Antiqua" w:hAnsi="Book Antiqua"/>
          <w:sz w:val="24"/>
          <w:szCs w:val="24"/>
        </w:rPr>
        <w:t xml:space="preserve">, 278, 3073–3079. </w:t>
      </w:r>
      <w:hyperlink r:id="rId25" w:history="1">
        <w:r w:rsidRPr="0096798D">
          <w:rPr>
            <w:rStyle w:val="Hyperlink"/>
            <w:rFonts w:ascii="Book Antiqua" w:hAnsi="Book Antiqua"/>
            <w:color w:val="auto"/>
            <w:sz w:val="24"/>
            <w:szCs w:val="24"/>
            <w:u w:val="none"/>
          </w:rPr>
          <w:t>https://doi.org/10.1007/s00405-021-06605-y</w:t>
        </w:r>
      </w:hyperlink>
      <w:r w:rsidRPr="0096798D">
        <w:rPr>
          <w:rFonts w:ascii="Book Antiqua" w:hAnsi="Book Antiqua"/>
          <w:sz w:val="24"/>
          <w:szCs w:val="24"/>
        </w:rPr>
        <w:t>.</w:t>
      </w:r>
    </w:p>
    <w:p w14:paraId="10509F0E" w14:textId="77777777" w:rsidR="00B9595F" w:rsidRPr="009E624C"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25048421" w14:textId="67E8BDD8" w:rsidR="009E624C" w:rsidRDefault="009E624C" w:rsidP="00302507">
      <w:pPr>
        <w:pStyle w:val="ListParagraph"/>
        <w:numPr>
          <w:ilvl w:val="0"/>
          <w:numId w:val="4"/>
        </w:numPr>
        <w:tabs>
          <w:tab w:val="left" w:pos="142"/>
          <w:tab w:val="left" w:pos="567"/>
        </w:tabs>
        <w:spacing w:after="0"/>
        <w:jc w:val="both"/>
        <w:rPr>
          <w:rFonts w:ascii="Book Antiqua" w:hAnsi="Book Antiqua"/>
          <w:sz w:val="24"/>
          <w:szCs w:val="24"/>
        </w:rPr>
      </w:pPr>
      <w:proofErr w:type="spellStart"/>
      <w:r w:rsidRPr="00895B4B">
        <w:rPr>
          <w:rFonts w:ascii="Book Antiqua" w:hAnsi="Book Antiqua"/>
          <w:sz w:val="24"/>
          <w:szCs w:val="24"/>
        </w:rPr>
        <w:t>Prithi</w:t>
      </w:r>
      <w:proofErr w:type="spellEnd"/>
      <w:r w:rsidRPr="00895B4B">
        <w:rPr>
          <w:rFonts w:ascii="Book Antiqua" w:hAnsi="Book Antiqua"/>
          <w:sz w:val="24"/>
          <w:szCs w:val="24"/>
        </w:rPr>
        <w:t xml:space="preserve"> Venkatesh</w:t>
      </w:r>
      <w:r>
        <w:rPr>
          <w:rFonts w:ascii="Book Antiqua" w:hAnsi="Book Antiqua"/>
          <w:sz w:val="24"/>
          <w:szCs w:val="24"/>
        </w:rPr>
        <w:t xml:space="preserve"> &amp; </w:t>
      </w:r>
      <w:proofErr w:type="spellStart"/>
      <w:r w:rsidRPr="00895B4B">
        <w:rPr>
          <w:rFonts w:ascii="Book Antiqua" w:hAnsi="Book Antiqua"/>
          <w:sz w:val="24"/>
          <w:szCs w:val="24"/>
        </w:rPr>
        <w:t>Dhivya</w:t>
      </w:r>
      <w:proofErr w:type="spellEnd"/>
      <w:r w:rsidR="008F0F62">
        <w:rPr>
          <w:rFonts w:ascii="Book Antiqua" w:hAnsi="Book Antiqua"/>
          <w:sz w:val="24"/>
          <w:szCs w:val="24"/>
        </w:rPr>
        <w:t>, D.</w:t>
      </w:r>
      <w:r>
        <w:rPr>
          <w:rFonts w:ascii="Book Antiqua" w:hAnsi="Book Antiqua"/>
          <w:sz w:val="24"/>
          <w:szCs w:val="24"/>
        </w:rPr>
        <w:t xml:space="preserve"> </w:t>
      </w:r>
      <w:r w:rsidRPr="00895B4B">
        <w:rPr>
          <w:rFonts w:ascii="Book Antiqua" w:hAnsi="Book Antiqua"/>
          <w:sz w:val="24"/>
          <w:szCs w:val="24"/>
        </w:rPr>
        <w:t>(202</w:t>
      </w:r>
      <w:r w:rsidR="007304F0">
        <w:rPr>
          <w:rFonts w:ascii="Book Antiqua" w:hAnsi="Book Antiqua"/>
          <w:sz w:val="24"/>
          <w:szCs w:val="24"/>
        </w:rPr>
        <w:t>1</w:t>
      </w:r>
      <w:r w:rsidRPr="00895B4B">
        <w:rPr>
          <w:rFonts w:ascii="Book Antiqua" w:hAnsi="Book Antiqua"/>
          <w:sz w:val="24"/>
          <w:szCs w:val="24"/>
        </w:rPr>
        <w:t xml:space="preserve">). Universal Curricular Design in Science. Are We Meeting The 21st Century </w:t>
      </w:r>
      <w:proofErr w:type="gramStart"/>
      <w:r w:rsidRPr="00895B4B">
        <w:rPr>
          <w:rFonts w:ascii="Book Antiqua" w:hAnsi="Book Antiqua"/>
          <w:sz w:val="24"/>
          <w:szCs w:val="24"/>
        </w:rPr>
        <w:t>Requirements?.</w:t>
      </w:r>
      <w:proofErr w:type="gramEnd"/>
      <w:r w:rsidRPr="00895B4B">
        <w:rPr>
          <w:rFonts w:ascii="Book Antiqua" w:hAnsi="Book Antiqua"/>
          <w:sz w:val="24"/>
          <w:szCs w:val="24"/>
        </w:rPr>
        <w:t xml:space="preserve"> </w:t>
      </w:r>
      <w:r w:rsidRPr="00895B4B">
        <w:rPr>
          <w:rFonts w:ascii="Book Antiqua" w:hAnsi="Book Antiqua"/>
          <w:i/>
          <w:sz w:val="24"/>
          <w:szCs w:val="24"/>
        </w:rPr>
        <w:t>Journal of Indian Education</w:t>
      </w:r>
      <w:r w:rsidRPr="00895B4B">
        <w:rPr>
          <w:rFonts w:ascii="Book Antiqua" w:hAnsi="Book Antiqua"/>
          <w:sz w:val="24"/>
          <w:szCs w:val="24"/>
        </w:rPr>
        <w:t xml:space="preserve">, 7-17. </w:t>
      </w:r>
    </w:p>
    <w:p w14:paraId="568241C3" w14:textId="77777777" w:rsidR="003521F5" w:rsidRPr="003521F5" w:rsidRDefault="003521F5" w:rsidP="003521F5">
      <w:pPr>
        <w:pStyle w:val="ListParagraph"/>
        <w:rPr>
          <w:rFonts w:ascii="Book Antiqua" w:hAnsi="Book Antiqua"/>
          <w:sz w:val="24"/>
          <w:szCs w:val="24"/>
        </w:rPr>
      </w:pPr>
    </w:p>
    <w:p w14:paraId="58FFFB31" w14:textId="7AAAA425" w:rsidR="003521F5" w:rsidRPr="003521F5" w:rsidRDefault="003521F5" w:rsidP="00302507">
      <w:pPr>
        <w:pStyle w:val="ListParagraph"/>
        <w:numPr>
          <w:ilvl w:val="0"/>
          <w:numId w:val="4"/>
        </w:numPr>
        <w:spacing w:after="0"/>
        <w:jc w:val="both"/>
        <w:rPr>
          <w:rFonts w:ascii="Book Antiqua" w:hAnsi="Book Antiqua"/>
          <w:sz w:val="24"/>
          <w:szCs w:val="24"/>
        </w:rPr>
      </w:pPr>
      <w:proofErr w:type="spellStart"/>
      <w:r w:rsidRPr="003521F5">
        <w:rPr>
          <w:rFonts w:ascii="Book Antiqua" w:hAnsi="Book Antiqua"/>
          <w:sz w:val="24"/>
          <w:szCs w:val="24"/>
        </w:rPr>
        <w:t>Prithi</w:t>
      </w:r>
      <w:proofErr w:type="spellEnd"/>
      <w:r w:rsidRPr="003521F5">
        <w:rPr>
          <w:rFonts w:ascii="Book Antiqua" w:hAnsi="Book Antiqua"/>
          <w:sz w:val="24"/>
          <w:szCs w:val="24"/>
        </w:rPr>
        <w:t xml:space="preserve"> V., &amp; </w:t>
      </w:r>
      <w:proofErr w:type="spellStart"/>
      <w:r w:rsidR="008F0F62">
        <w:rPr>
          <w:rFonts w:ascii="Book Antiqua" w:hAnsi="Book Antiqua"/>
          <w:sz w:val="24"/>
          <w:szCs w:val="24"/>
        </w:rPr>
        <w:t>D</w:t>
      </w:r>
      <w:r w:rsidRPr="003521F5">
        <w:rPr>
          <w:rFonts w:ascii="Book Antiqua" w:hAnsi="Book Antiqua"/>
          <w:sz w:val="24"/>
          <w:szCs w:val="24"/>
        </w:rPr>
        <w:t>hivya</w:t>
      </w:r>
      <w:proofErr w:type="spellEnd"/>
      <w:r w:rsidR="008F0F62">
        <w:rPr>
          <w:rFonts w:ascii="Book Antiqua" w:hAnsi="Book Antiqua"/>
          <w:sz w:val="24"/>
          <w:szCs w:val="24"/>
        </w:rPr>
        <w:t>, D.</w:t>
      </w:r>
      <w:r w:rsidRPr="003521F5">
        <w:rPr>
          <w:rFonts w:ascii="Book Antiqua" w:hAnsi="Book Antiqua"/>
          <w:sz w:val="24"/>
          <w:szCs w:val="24"/>
        </w:rPr>
        <w:t xml:space="preserve"> (2021). Ensuring </w:t>
      </w:r>
      <w:r w:rsidR="008F0F62" w:rsidRPr="003521F5">
        <w:rPr>
          <w:rFonts w:ascii="Book Antiqua" w:hAnsi="Book Antiqua"/>
          <w:sz w:val="24"/>
          <w:szCs w:val="24"/>
        </w:rPr>
        <w:t xml:space="preserve">quality assurance in technical and vocational education. towards excellence, </w:t>
      </w:r>
      <w:r w:rsidRPr="003521F5">
        <w:rPr>
          <w:rFonts w:ascii="Book Antiqua" w:hAnsi="Book Antiqua"/>
          <w:sz w:val="24"/>
          <w:szCs w:val="24"/>
        </w:rPr>
        <w:t>13(4)</w:t>
      </w:r>
      <w:r w:rsidR="008F0F62">
        <w:rPr>
          <w:rFonts w:ascii="Book Antiqua" w:hAnsi="Book Antiqua"/>
          <w:sz w:val="24"/>
          <w:szCs w:val="24"/>
        </w:rPr>
        <w:t>, 109-129. (</w:t>
      </w:r>
      <w:proofErr w:type="gramStart"/>
      <w:r w:rsidR="008F0F62">
        <w:rPr>
          <w:rFonts w:ascii="Book Antiqua" w:hAnsi="Book Antiqua"/>
          <w:sz w:val="24"/>
          <w:szCs w:val="24"/>
        </w:rPr>
        <w:t>journal</w:t>
      </w:r>
      <w:proofErr w:type="gramEnd"/>
      <w:r w:rsidR="008F0F62">
        <w:rPr>
          <w:rFonts w:ascii="Book Antiqua" w:hAnsi="Book Antiqua"/>
          <w:sz w:val="24"/>
          <w:szCs w:val="24"/>
        </w:rPr>
        <w:t xml:space="preserve"> name ??)</w:t>
      </w:r>
    </w:p>
    <w:p w14:paraId="763AFFE4" w14:textId="77777777" w:rsidR="009E624C" w:rsidRPr="009E624C" w:rsidRDefault="009E624C" w:rsidP="009E624C">
      <w:pPr>
        <w:shd w:val="clear" w:color="auto" w:fill="FFFFFF"/>
        <w:spacing w:after="75" w:line="240" w:lineRule="auto"/>
        <w:ind w:left="644"/>
        <w:jc w:val="both"/>
        <w:rPr>
          <w:rFonts w:ascii="Book Antiqua" w:eastAsia="Times New Roman" w:hAnsi="Book Antiqua"/>
          <w:bCs/>
          <w:sz w:val="20"/>
          <w:szCs w:val="20"/>
          <w:lang w:bidi="kn-IN"/>
        </w:rPr>
      </w:pPr>
    </w:p>
    <w:p w14:paraId="71E06276" w14:textId="7F68148D" w:rsidR="000A40AB" w:rsidRPr="003144FB" w:rsidRDefault="000A40AB" w:rsidP="00302507">
      <w:pPr>
        <w:pStyle w:val="ListParagraph"/>
        <w:numPr>
          <w:ilvl w:val="0"/>
          <w:numId w:val="4"/>
        </w:numPr>
        <w:spacing w:after="0" w:line="240" w:lineRule="auto"/>
        <w:jc w:val="both"/>
        <w:rPr>
          <w:rFonts w:ascii="Book Antiqua" w:hAnsi="Book Antiqua"/>
          <w:b/>
          <w:bCs/>
          <w:spacing w:val="2"/>
          <w:sz w:val="24"/>
          <w:szCs w:val="24"/>
        </w:rPr>
      </w:pPr>
      <w:proofErr w:type="spellStart"/>
      <w:r>
        <w:rPr>
          <w:rFonts w:ascii="Book Antiqua" w:hAnsi="Book Antiqua"/>
          <w:color w:val="000000"/>
          <w:sz w:val="24"/>
          <w:szCs w:val="24"/>
        </w:rPr>
        <w:t>Qudsiya</w:t>
      </w:r>
      <w:proofErr w:type="spellEnd"/>
      <w:r>
        <w:rPr>
          <w:rFonts w:ascii="Book Antiqua" w:hAnsi="Book Antiqua"/>
          <w:color w:val="000000"/>
          <w:sz w:val="24"/>
          <w:szCs w:val="24"/>
        </w:rPr>
        <w:t xml:space="preserve">, R., Kashyap, P. &amp; </w:t>
      </w:r>
      <w:proofErr w:type="spellStart"/>
      <w:r w:rsidRPr="004C4ED0">
        <w:rPr>
          <w:rFonts w:ascii="Book Antiqua" w:hAnsi="Book Antiqua"/>
          <w:color w:val="000000"/>
          <w:sz w:val="24"/>
          <w:szCs w:val="24"/>
        </w:rPr>
        <w:t>Brajesh</w:t>
      </w:r>
      <w:proofErr w:type="spellEnd"/>
      <w:r w:rsidRPr="004C4ED0">
        <w:rPr>
          <w:rFonts w:ascii="Book Antiqua" w:hAnsi="Book Antiqua"/>
          <w:color w:val="000000"/>
          <w:sz w:val="24"/>
          <w:szCs w:val="24"/>
        </w:rPr>
        <w:t xml:space="preserve"> </w:t>
      </w:r>
      <w:proofErr w:type="spellStart"/>
      <w:r w:rsidRPr="004C4ED0">
        <w:rPr>
          <w:rFonts w:ascii="Book Antiqua" w:hAnsi="Book Antiqua"/>
          <w:color w:val="000000"/>
          <w:sz w:val="24"/>
          <w:szCs w:val="24"/>
        </w:rPr>
        <w:t>Priyadarshi</w:t>
      </w:r>
      <w:proofErr w:type="spellEnd"/>
      <w:r w:rsidRPr="004C4ED0">
        <w:rPr>
          <w:rFonts w:ascii="Book Antiqua" w:hAnsi="Book Antiqua"/>
          <w:color w:val="000000"/>
          <w:sz w:val="24"/>
          <w:szCs w:val="24"/>
        </w:rPr>
        <w:t xml:space="preserve"> (2021). A comparative study of reaction time in children with learning disability and typically developing children. </w:t>
      </w:r>
      <w:r w:rsidRPr="003144FB">
        <w:rPr>
          <w:rFonts w:ascii="Book Antiqua" w:hAnsi="Book Antiqua"/>
          <w:i/>
          <w:iCs/>
          <w:sz w:val="24"/>
          <w:szCs w:val="24"/>
          <w:shd w:val="clear" w:color="auto" w:fill="FFFFFF"/>
        </w:rPr>
        <w:t xml:space="preserve">Journal of </w:t>
      </w:r>
      <w:r w:rsidRPr="00DB19C5">
        <w:rPr>
          <w:rFonts w:ascii="Book Antiqua" w:hAnsi="Book Antiqua"/>
          <w:i/>
          <w:iCs/>
          <w:sz w:val="24"/>
          <w:szCs w:val="24"/>
          <w:shd w:val="clear" w:color="auto" w:fill="FFFFFF"/>
        </w:rPr>
        <w:t xml:space="preserve">Child Language Acquisition </w:t>
      </w:r>
      <w:r>
        <w:rPr>
          <w:rFonts w:ascii="Book Antiqua" w:hAnsi="Book Antiqua"/>
          <w:i/>
          <w:iCs/>
          <w:sz w:val="24"/>
          <w:szCs w:val="24"/>
          <w:shd w:val="clear" w:color="auto" w:fill="FFFFFF"/>
        </w:rPr>
        <w:t>a</w:t>
      </w:r>
      <w:r w:rsidRPr="00DB19C5">
        <w:rPr>
          <w:rFonts w:ascii="Book Antiqua" w:hAnsi="Book Antiqua"/>
          <w:i/>
          <w:iCs/>
          <w:sz w:val="24"/>
          <w:szCs w:val="24"/>
          <w:shd w:val="clear" w:color="auto" w:fill="FFFFFF"/>
        </w:rPr>
        <w:t>nd Development</w:t>
      </w:r>
      <w:r w:rsidRPr="003144FB">
        <w:rPr>
          <w:rFonts w:ascii="Book Antiqua" w:hAnsi="Book Antiqua"/>
          <w:sz w:val="24"/>
          <w:szCs w:val="24"/>
          <w:shd w:val="clear" w:color="auto" w:fill="FFFFFF"/>
        </w:rPr>
        <w:t>, 9(4), 385-393.</w:t>
      </w:r>
    </w:p>
    <w:p w14:paraId="3082A2A3" w14:textId="77777777" w:rsidR="000A40AB" w:rsidRPr="000A40AB" w:rsidRDefault="000A40AB" w:rsidP="000A40AB">
      <w:pPr>
        <w:shd w:val="clear" w:color="auto" w:fill="FFFFFF"/>
        <w:spacing w:after="75" w:line="240" w:lineRule="auto"/>
        <w:ind w:left="644"/>
        <w:jc w:val="both"/>
        <w:rPr>
          <w:rFonts w:ascii="Book Antiqua" w:eastAsia="Times New Roman" w:hAnsi="Book Antiqua"/>
          <w:bCs/>
          <w:sz w:val="24"/>
          <w:szCs w:val="24"/>
          <w:lang w:bidi="kn-IN"/>
        </w:rPr>
      </w:pPr>
    </w:p>
    <w:p w14:paraId="58405CA9" w14:textId="64C7BEE3" w:rsidR="00B9595F" w:rsidRPr="00127F2F"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127F2F">
        <w:rPr>
          <w:rFonts w:ascii="Book Antiqua" w:hAnsi="Book Antiqua"/>
          <w:sz w:val="24"/>
          <w:szCs w:val="24"/>
          <w:lang w:eastAsia="en-IN"/>
        </w:rPr>
        <w:t xml:space="preserve">Raza, A. F., </w:t>
      </w:r>
      <w:proofErr w:type="spellStart"/>
      <w:r w:rsidRPr="00127F2F">
        <w:rPr>
          <w:rFonts w:ascii="Book Antiqua" w:hAnsi="Book Antiqua"/>
          <w:sz w:val="24"/>
          <w:szCs w:val="24"/>
          <w:lang w:eastAsia="en-IN"/>
        </w:rPr>
        <w:t>Paudel</w:t>
      </w:r>
      <w:proofErr w:type="spellEnd"/>
      <w:r w:rsidRPr="00127F2F">
        <w:rPr>
          <w:rFonts w:ascii="Book Antiqua" w:hAnsi="Book Antiqua"/>
          <w:sz w:val="24"/>
          <w:szCs w:val="24"/>
          <w:lang w:eastAsia="en-IN"/>
        </w:rPr>
        <w:t xml:space="preserve">, D. R. &amp; Nisha, K. V. (2021). Audiological </w:t>
      </w:r>
      <w:r w:rsidR="008F0F62" w:rsidRPr="00127F2F">
        <w:rPr>
          <w:rFonts w:ascii="Book Antiqua" w:hAnsi="Book Antiqua"/>
          <w:sz w:val="24"/>
          <w:szCs w:val="24"/>
          <w:lang w:eastAsia="en-IN"/>
        </w:rPr>
        <w:t xml:space="preserve">profiling and rehabilitation outcomes in a child with </w:t>
      </w:r>
      <w:proofErr w:type="spellStart"/>
      <w:r w:rsidR="008F0F62" w:rsidRPr="00127F2F">
        <w:rPr>
          <w:rFonts w:ascii="Book Antiqua" w:hAnsi="Book Antiqua"/>
          <w:sz w:val="24"/>
          <w:szCs w:val="24"/>
          <w:lang w:eastAsia="en-IN"/>
        </w:rPr>
        <w:t>johanson-blizzard</w:t>
      </w:r>
      <w:proofErr w:type="spellEnd"/>
      <w:r w:rsidR="008F0F62" w:rsidRPr="00127F2F">
        <w:rPr>
          <w:rFonts w:ascii="Book Antiqua" w:hAnsi="Book Antiqua"/>
          <w:sz w:val="24"/>
          <w:szCs w:val="24"/>
          <w:lang w:eastAsia="en-IN"/>
        </w:rPr>
        <w:t xml:space="preserve"> synd</w:t>
      </w:r>
      <w:r w:rsidRPr="00127F2F">
        <w:rPr>
          <w:rFonts w:ascii="Book Antiqua" w:hAnsi="Book Antiqua"/>
          <w:sz w:val="24"/>
          <w:szCs w:val="24"/>
          <w:lang w:eastAsia="en-IN"/>
        </w:rPr>
        <w:t xml:space="preserve">rome. </w:t>
      </w:r>
      <w:r w:rsidRPr="00127F2F">
        <w:rPr>
          <w:rFonts w:ascii="Book Antiqua" w:hAnsi="Book Antiqua"/>
          <w:i/>
          <w:iCs/>
          <w:sz w:val="24"/>
          <w:szCs w:val="24"/>
          <w:lang w:eastAsia="en-IN"/>
        </w:rPr>
        <w:t>Journal of Audiology and Otology</w:t>
      </w:r>
      <w:r>
        <w:rPr>
          <w:rFonts w:ascii="Book Antiqua" w:hAnsi="Book Antiqua"/>
          <w:sz w:val="24"/>
          <w:szCs w:val="24"/>
          <w:lang w:eastAsia="en-IN"/>
        </w:rPr>
        <w:t xml:space="preserve">, </w:t>
      </w:r>
      <w:hyperlink r:id="rId26" w:history="1">
        <w:r w:rsidRPr="00127F2F">
          <w:rPr>
            <w:rStyle w:val="Hyperlink"/>
            <w:rFonts w:ascii="Book Antiqua" w:hAnsi="Book Antiqua"/>
            <w:color w:val="auto"/>
            <w:sz w:val="24"/>
            <w:szCs w:val="24"/>
            <w:u w:val="none"/>
            <w:lang w:eastAsia="en-IN"/>
          </w:rPr>
          <w:t xml:space="preserve">https://doi.org/ 10.7874/ jao.2021.00444. </w:t>
        </w:r>
      </w:hyperlink>
    </w:p>
    <w:p w14:paraId="14334EB0" w14:textId="77777777" w:rsidR="00B9595F" w:rsidRPr="009E624C" w:rsidRDefault="00B9595F" w:rsidP="00B9595F">
      <w:pPr>
        <w:shd w:val="clear" w:color="auto" w:fill="FFFFFF"/>
        <w:spacing w:after="75" w:line="240" w:lineRule="auto"/>
        <w:ind w:left="644"/>
        <w:jc w:val="both"/>
        <w:rPr>
          <w:rFonts w:ascii="Book Antiqua" w:eastAsia="Times New Roman" w:hAnsi="Book Antiqua"/>
          <w:bCs/>
          <w:sz w:val="18"/>
          <w:szCs w:val="18"/>
          <w:lang w:bidi="kn-IN"/>
        </w:rPr>
      </w:pPr>
    </w:p>
    <w:p w14:paraId="0D80A409" w14:textId="5DF2E62E" w:rsidR="00062F86" w:rsidRPr="00D0179B" w:rsidRDefault="00062F86"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proofErr w:type="spellStart"/>
      <w:r w:rsidRPr="0096798D">
        <w:rPr>
          <w:rFonts w:ascii="Book Antiqua" w:hAnsi="Book Antiqua"/>
          <w:sz w:val="24"/>
          <w:szCs w:val="24"/>
        </w:rPr>
        <w:t>Sangu</w:t>
      </w:r>
      <w:proofErr w:type="spellEnd"/>
      <w:r w:rsidRPr="0096798D">
        <w:rPr>
          <w:rFonts w:ascii="Book Antiqua" w:hAnsi="Book Antiqua"/>
          <w:sz w:val="24"/>
          <w:szCs w:val="24"/>
        </w:rPr>
        <w:t xml:space="preserve">, S. V., Singh, N. K. &amp; Krishna, R. (2021). Tone burst masseter vestibular evoked myogenic potentials: Normative values and test –retest reliability. </w:t>
      </w:r>
      <w:r w:rsidRPr="00461145">
        <w:rPr>
          <w:rFonts w:ascii="Book Antiqua" w:hAnsi="Book Antiqua"/>
          <w:i/>
          <w:iCs/>
          <w:sz w:val="24"/>
          <w:szCs w:val="24"/>
        </w:rPr>
        <w:t>Journal of the American Academy of Audiology</w:t>
      </w:r>
      <w:r w:rsidR="00226CD2">
        <w:rPr>
          <w:rFonts w:ascii="Book Antiqua" w:hAnsi="Book Antiqua"/>
          <w:sz w:val="24"/>
          <w:szCs w:val="24"/>
        </w:rPr>
        <w:t xml:space="preserve">, </w:t>
      </w:r>
      <w:r w:rsidRPr="0096798D">
        <w:rPr>
          <w:rFonts w:ascii="Book Antiqua" w:hAnsi="Book Antiqua"/>
          <w:sz w:val="24"/>
          <w:szCs w:val="24"/>
        </w:rPr>
        <w:t xml:space="preserve">32(5):308-314. </w:t>
      </w:r>
      <w:hyperlink w:history="1">
        <w:r w:rsidR="00D0179B" w:rsidRPr="00D0179B">
          <w:rPr>
            <w:rStyle w:val="Hyperlink"/>
            <w:rFonts w:ascii="Book Antiqua" w:hAnsi="Book Antiqua"/>
            <w:color w:val="auto"/>
            <w:sz w:val="24"/>
            <w:szCs w:val="24"/>
            <w:u w:val="none"/>
          </w:rPr>
          <w:t>https:// doi.org/10.1055/s-0041-1728718</w:t>
        </w:r>
      </w:hyperlink>
      <w:r w:rsidRPr="00D0179B">
        <w:rPr>
          <w:rFonts w:ascii="Book Antiqua" w:hAnsi="Book Antiqua"/>
          <w:sz w:val="24"/>
          <w:szCs w:val="24"/>
        </w:rPr>
        <w:t>.</w:t>
      </w:r>
    </w:p>
    <w:p w14:paraId="04995072" w14:textId="77777777" w:rsidR="0096798D" w:rsidRPr="009E624C" w:rsidRDefault="0096798D" w:rsidP="0096798D">
      <w:pPr>
        <w:shd w:val="clear" w:color="auto" w:fill="FFFFFF"/>
        <w:spacing w:after="75" w:line="240" w:lineRule="auto"/>
        <w:ind w:left="644"/>
        <w:jc w:val="both"/>
        <w:rPr>
          <w:rFonts w:ascii="Book Antiqua" w:eastAsia="Times New Roman" w:hAnsi="Book Antiqua"/>
          <w:bCs/>
          <w:sz w:val="12"/>
          <w:szCs w:val="12"/>
          <w:lang w:bidi="kn-IN"/>
        </w:rPr>
      </w:pPr>
    </w:p>
    <w:p w14:paraId="1B8FC4F5" w14:textId="36C56829" w:rsidR="00B9595F" w:rsidRPr="0096798D" w:rsidRDefault="00B9595F" w:rsidP="00302507">
      <w:pPr>
        <w:numPr>
          <w:ilvl w:val="0"/>
          <w:numId w:val="4"/>
        </w:numPr>
        <w:shd w:val="clear" w:color="auto" w:fill="FFFFFF"/>
        <w:spacing w:after="75" w:line="240" w:lineRule="auto"/>
        <w:jc w:val="both"/>
        <w:rPr>
          <w:rFonts w:ascii="Book Antiqua" w:eastAsia="Times New Roman" w:hAnsi="Book Antiqua"/>
          <w:bCs/>
          <w:sz w:val="24"/>
          <w:szCs w:val="24"/>
          <w:lang w:bidi="kn-IN"/>
        </w:rPr>
      </w:pPr>
      <w:proofErr w:type="spellStart"/>
      <w:r w:rsidRPr="0096798D">
        <w:rPr>
          <w:rFonts w:ascii="Book Antiqua" w:hAnsi="Book Antiqua"/>
          <w:sz w:val="24"/>
          <w:szCs w:val="24"/>
          <w:bdr w:val="none" w:sz="0" w:space="0" w:color="auto" w:frame="1"/>
          <w:lang w:eastAsia="en-IN" w:bidi="hi-IN"/>
        </w:rPr>
        <w:t>Sannamani</w:t>
      </w:r>
      <w:proofErr w:type="spellEnd"/>
      <w:r w:rsidRPr="0096798D">
        <w:rPr>
          <w:rFonts w:ascii="Book Antiqua" w:hAnsi="Book Antiqua"/>
          <w:sz w:val="24"/>
          <w:szCs w:val="24"/>
          <w:bdr w:val="none" w:sz="0" w:space="0" w:color="auto" w:frame="1"/>
          <w:lang w:eastAsia="en-IN" w:bidi="hi-IN"/>
        </w:rPr>
        <w:t>, K</w:t>
      </w:r>
      <w:r>
        <w:rPr>
          <w:rFonts w:ascii="Book Antiqua" w:hAnsi="Book Antiqua"/>
          <w:sz w:val="24"/>
          <w:szCs w:val="24"/>
          <w:bdr w:val="none" w:sz="0" w:space="0" w:color="auto" w:frame="1"/>
          <w:lang w:eastAsia="en-IN" w:bidi="hi-IN"/>
        </w:rPr>
        <w:t xml:space="preserve">. </w:t>
      </w:r>
      <w:r w:rsidRPr="0096798D">
        <w:rPr>
          <w:rFonts w:ascii="Book Antiqua" w:hAnsi="Book Antiqua"/>
          <w:sz w:val="24"/>
          <w:szCs w:val="24"/>
          <w:bdr w:val="none" w:sz="0" w:space="0" w:color="auto" w:frame="1"/>
          <w:lang w:eastAsia="en-IN" w:bidi="hi-IN"/>
        </w:rPr>
        <w:t>G., Chakraborty, M., Devi, N.</w:t>
      </w:r>
      <w:r>
        <w:rPr>
          <w:rFonts w:ascii="Book Antiqua" w:hAnsi="Book Antiqua"/>
          <w:sz w:val="24"/>
          <w:szCs w:val="24"/>
          <w:bdr w:val="none" w:sz="0" w:space="0" w:color="auto" w:frame="1"/>
          <w:lang w:eastAsia="en-IN" w:bidi="hi-IN"/>
        </w:rPr>
        <w:t xml:space="preserve"> &amp; </w:t>
      </w:r>
      <w:r w:rsidRPr="0096798D">
        <w:rPr>
          <w:rFonts w:ascii="Book Antiqua" w:hAnsi="Book Antiqua"/>
          <w:sz w:val="24"/>
          <w:szCs w:val="24"/>
          <w:bdr w:val="none" w:sz="0" w:space="0" w:color="auto" w:frame="1"/>
          <w:lang w:eastAsia="en-IN" w:bidi="hi-IN"/>
        </w:rPr>
        <w:t xml:space="preserve">Prabhu, P. (2021). Assessment of </w:t>
      </w:r>
      <w:r w:rsidR="008F0F62" w:rsidRPr="0096798D">
        <w:rPr>
          <w:rFonts w:ascii="Book Antiqua" w:hAnsi="Book Antiqua"/>
          <w:sz w:val="24"/>
          <w:szCs w:val="24"/>
          <w:bdr w:val="none" w:sz="0" w:space="0" w:color="auto" w:frame="1"/>
          <w:lang w:eastAsia="en-IN" w:bidi="hi-IN"/>
        </w:rPr>
        <w:t>distortion product otoacoustic emissions input-output function in individuals with and without musical abilities</w:t>
      </w:r>
      <w:r w:rsidRPr="0096798D">
        <w:rPr>
          <w:rFonts w:ascii="Book Antiqua" w:hAnsi="Book Antiqua"/>
          <w:sz w:val="24"/>
          <w:szCs w:val="24"/>
          <w:bdr w:val="none" w:sz="0" w:space="0" w:color="auto" w:frame="1"/>
          <w:lang w:eastAsia="en-IN" w:bidi="hi-IN"/>
        </w:rPr>
        <w:t xml:space="preserve">. </w:t>
      </w:r>
      <w:r w:rsidRPr="00BD5EFE">
        <w:rPr>
          <w:rFonts w:ascii="Book Antiqua" w:hAnsi="Book Antiqua"/>
          <w:i/>
          <w:iCs/>
          <w:sz w:val="24"/>
          <w:szCs w:val="24"/>
          <w:bdr w:val="none" w:sz="0" w:space="0" w:color="auto" w:frame="1"/>
          <w:lang w:eastAsia="en-IN" w:bidi="hi-IN"/>
        </w:rPr>
        <w:t>Audiology and Vestibular Research</w:t>
      </w:r>
      <w:r>
        <w:rPr>
          <w:rFonts w:ascii="Book Antiqua" w:hAnsi="Book Antiqua"/>
          <w:i/>
          <w:iCs/>
          <w:sz w:val="24"/>
          <w:szCs w:val="24"/>
          <w:bdr w:val="none" w:sz="0" w:space="0" w:color="auto" w:frame="1"/>
          <w:lang w:eastAsia="en-IN" w:bidi="hi-IN"/>
        </w:rPr>
        <w:t>,</w:t>
      </w:r>
      <w:r w:rsidRPr="0096798D">
        <w:rPr>
          <w:rFonts w:ascii="Book Antiqua" w:hAnsi="Book Antiqua"/>
          <w:sz w:val="24"/>
          <w:szCs w:val="24"/>
          <w:bdr w:val="none" w:sz="0" w:space="0" w:color="auto" w:frame="1"/>
          <w:lang w:eastAsia="en-IN" w:bidi="hi-IN"/>
        </w:rPr>
        <w:t xml:space="preserve"> 31(1)</w:t>
      </w:r>
      <w:r w:rsidR="008F0F62">
        <w:rPr>
          <w:rFonts w:ascii="Book Antiqua" w:hAnsi="Book Antiqua"/>
          <w:sz w:val="24"/>
          <w:szCs w:val="24"/>
          <w:bdr w:val="none" w:sz="0" w:space="0" w:color="auto" w:frame="1"/>
          <w:lang w:eastAsia="en-IN" w:bidi="hi-IN"/>
        </w:rPr>
        <w:t>,</w:t>
      </w:r>
      <w:r w:rsidRPr="0096798D">
        <w:rPr>
          <w:rFonts w:ascii="Book Antiqua" w:hAnsi="Book Antiqua"/>
          <w:sz w:val="24"/>
          <w:szCs w:val="24"/>
          <w:bdr w:val="none" w:sz="0" w:space="0" w:color="auto" w:frame="1"/>
          <w:lang w:eastAsia="en-IN" w:bidi="hi-IN"/>
        </w:rPr>
        <w:t xml:space="preserve">23-9. </w:t>
      </w:r>
      <w:hyperlink r:id="rId27" w:history="1">
        <w:r w:rsidRPr="0096798D">
          <w:rPr>
            <w:rStyle w:val="Hyperlink"/>
            <w:rFonts w:ascii="Book Antiqua" w:hAnsi="Book Antiqua"/>
            <w:color w:val="auto"/>
            <w:sz w:val="24"/>
            <w:szCs w:val="24"/>
            <w:u w:val="none"/>
            <w:bdr w:val="none" w:sz="0" w:space="0" w:color="auto" w:frame="1"/>
            <w:lang w:eastAsia="en-IN" w:bidi="hi-IN"/>
          </w:rPr>
          <w:t>https://doi.org/10.18502/avr.v31i1.8131</w:t>
        </w:r>
      </w:hyperlink>
      <w:r>
        <w:rPr>
          <w:rStyle w:val="Hyperlink"/>
          <w:rFonts w:ascii="Book Antiqua" w:hAnsi="Book Antiqua"/>
          <w:color w:val="auto"/>
          <w:sz w:val="24"/>
          <w:szCs w:val="24"/>
          <w:u w:val="none"/>
          <w:bdr w:val="none" w:sz="0" w:space="0" w:color="auto" w:frame="1"/>
          <w:lang w:eastAsia="en-IN" w:bidi="hi-IN"/>
        </w:rPr>
        <w:t>.</w:t>
      </w:r>
    </w:p>
    <w:p w14:paraId="1FFC9116" w14:textId="77777777" w:rsidR="009E624C" w:rsidRPr="009E624C" w:rsidRDefault="009E624C" w:rsidP="009E624C">
      <w:pPr>
        <w:shd w:val="clear" w:color="auto" w:fill="FFFFFF"/>
        <w:spacing w:after="75" w:line="240" w:lineRule="auto"/>
        <w:ind w:left="644"/>
        <w:jc w:val="both"/>
        <w:rPr>
          <w:rFonts w:ascii="Book Antiqua" w:eastAsia="Times New Roman" w:hAnsi="Book Antiqua"/>
          <w:bCs/>
          <w:sz w:val="18"/>
          <w:szCs w:val="18"/>
          <w:lang w:bidi="kn-IN"/>
        </w:rPr>
      </w:pPr>
    </w:p>
    <w:p w14:paraId="7EEF78A6" w14:textId="5077D393" w:rsidR="00062F86" w:rsidRPr="00B9595F" w:rsidRDefault="00062F86"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rPr>
        <w:t>Sreenivasan, A., Krishna, R., Nair, P</w:t>
      </w:r>
      <w:r w:rsidR="003455E6">
        <w:rPr>
          <w:rFonts w:ascii="Book Antiqua" w:hAnsi="Book Antiqua"/>
          <w:sz w:val="24"/>
          <w:szCs w:val="24"/>
        </w:rPr>
        <w:t>.</w:t>
      </w:r>
      <w:r w:rsidRPr="0096798D">
        <w:rPr>
          <w:rFonts w:ascii="Book Antiqua" w:hAnsi="Book Antiqua"/>
          <w:sz w:val="24"/>
          <w:szCs w:val="24"/>
        </w:rPr>
        <w:t xml:space="preserve">P., </w:t>
      </w:r>
      <w:proofErr w:type="spellStart"/>
      <w:r w:rsidRPr="0096798D">
        <w:rPr>
          <w:rFonts w:ascii="Book Antiqua" w:hAnsi="Book Antiqua"/>
          <w:sz w:val="24"/>
          <w:szCs w:val="24"/>
        </w:rPr>
        <w:t>Kasinathan</w:t>
      </w:r>
      <w:proofErr w:type="spellEnd"/>
      <w:r w:rsidRPr="0096798D">
        <w:rPr>
          <w:rFonts w:ascii="Book Antiqua" w:hAnsi="Book Antiqua"/>
          <w:sz w:val="24"/>
          <w:szCs w:val="24"/>
        </w:rPr>
        <w:t xml:space="preserve">, A. &amp; Alexander A. (2020). Evaluation </w:t>
      </w:r>
      <w:r w:rsidR="003455E6">
        <w:rPr>
          <w:rFonts w:ascii="Book Antiqua" w:hAnsi="Book Antiqua"/>
          <w:sz w:val="24"/>
          <w:szCs w:val="24"/>
        </w:rPr>
        <w:t>o</w:t>
      </w:r>
      <w:r w:rsidRPr="0096798D">
        <w:rPr>
          <w:rFonts w:ascii="Book Antiqua" w:hAnsi="Book Antiqua"/>
          <w:sz w:val="24"/>
          <w:szCs w:val="24"/>
        </w:rPr>
        <w:t xml:space="preserve">f </w:t>
      </w:r>
      <w:r w:rsidR="00956C49">
        <w:rPr>
          <w:rFonts w:ascii="Book Antiqua" w:hAnsi="Book Antiqua"/>
          <w:sz w:val="24"/>
          <w:szCs w:val="24"/>
        </w:rPr>
        <w:t>a</w:t>
      </w:r>
      <w:r w:rsidRPr="0096798D">
        <w:rPr>
          <w:rFonts w:ascii="Book Antiqua" w:hAnsi="Book Antiqua"/>
          <w:sz w:val="24"/>
          <w:szCs w:val="24"/>
        </w:rPr>
        <w:t xml:space="preserve">uditory </w:t>
      </w:r>
      <w:r w:rsidR="00956C49">
        <w:rPr>
          <w:rFonts w:ascii="Book Antiqua" w:hAnsi="Book Antiqua"/>
          <w:sz w:val="24"/>
          <w:szCs w:val="24"/>
        </w:rPr>
        <w:t>s</w:t>
      </w:r>
      <w:r w:rsidRPr="0096798D">
        <w:rPr>
          <w:rFonts w:ascii="Book Antiqua" w:hAnsi="Book Antiqua"/>
          <w:sz w:val="24"/>
          <w:szCs w:val="24"/>
        </w:rPr>
        <w:t xml:space="preserve">pectral </w:t>
      </w:r>
      <w:r w:rsidR="00956C49">
        <w:rPr>
          <w:rFonts w:ascii="Book Antiqua" w:hAnsi="Book Antiqua"/>
          <w:sz w:val="24"/>
          <w:szCs w:val="24"/>
        </w:rPr>
        <w:t>r</w:t>
      </w:r>
      <w:r w:rsidRPr="0096798D">
        <w:rPr>
          <w:rFonts w:ascii="Book Antiqua" w:hAnsi="Book Antiqua"/>
          <w:sz w:val="24"/>
          <w:szCs w:val="24"/>
        </w:rPr>
        <w:t xml:space="preserve">esolution </w:t>
      </w:r>
      <w:r w:rsidR="00956C49">
        <w:rPr>
          <w:rFonts w:ascii="Book Antiqua" w:hAnsi="Book Antiqua"/>
          <w:sz w:val="24"/>
          <w:szCs w:val="24"/>
        </w:rPr>
        <w:t>a</w:t>
      </w:r>
      <w:r w:rsidRPr="0096798D">
        <w:rPr>
          <w:rFonts w:ascii="Book Antiqua" w:hAnsi="Book Antiqua"/>
          <w:sz w:val="24"/>
          <w:szCs w:val="24"/>
        </w:rPr>
        <w:t xml:space="preserve">bilities </w:t>
      </w:r>
      <w:r w:rsidR="00956C49">
        <w:rPr>
          <w:rFonts w:ascii="Book Antiqua" w:hAnsi="Book Antiqua"/>
          <w:sz w:val="24"/>
          <w:szCs w:val="24"/>
        </w:rPr>
        <w:t>i</w:t>
      </w:r>
      <w:r w:rsidRPr="0096798D">
        <w:rPr>
          <w:rFonts w:ascii="Book Antiqua" w:hAnsi="Book Antiqua"/>
          <w:sz w:val="24"/>
          <w:szCs w:val="24"/>
        </w:rPr>
        <w:t xml:space="preserve">n </w:t>
      </w:r>
      <w:r w:rsidR="00956C49">
        <w:rPr>
          <w:rFonts w:ascii="Book Antiqua" w:hAnsi="Book Antiqua"/>
          <w:sz w:val="24"/>
          <w:szCs w:val="24"/>
        </w:rPr>
        <w:t>c</w:t>
      </w:r>
      <w:r w:rsidRPr="0096798D">
        <w:rPr>
          <w:rFonts w:ascii="Book Antiqua" w:hAnsi="Book Antiqua"/>
          <w:sz w:val="24"/>
          <w:szCs w:val="24"/>
        </w:rPr>
        <w:t xml:space="preserve">hildren </w:t>
      </w:r>
      <w:r w:rsidR="00956C49">
        <w:rPr>
          <w:rFonts w:ascii="Book Antiqua" w:hAnsi="Book Antiqua"/>
          <w:sz w:val="24"/>
          <w:szCs w:val="24"/>
        </w:rPr>
        <w:t>w</w:t>
      </w:r>
      <w:r w:rsidRPr="0096798D">
        <w:rPr>
          <w:rFonts w:ascii="Book Antiqua" w:hAnsi="Book Antiqua"/>
          <w:sz w:val="24"/>
          <w:szCs w:val="24"/>
        </w:rPr>
        <w:t xml:space="preserve">ith </w:t>
      </w:r>
      <w:r w:rsidR="00956C49">
        <w:rPr>
          <w:rFonts w:ascii="Book Antiqua" w:hAnsi="Book Antiqua"/>
          <w:sz w:val="24"/>
          <w:szCs w:val="24"/>
        </w:rPr>
        <w:t>b</w:t>
      </w:r>
      <w:r w:rsidRPr="0096798D">
        <w:rPr>
          <w:rFonts w:ascii="Book Antiqua" w:hAnsi="Book Antiqua"/>
          <w:sz w:val="24"/>
          <w:szCs w:val="24"/>
        </w:rPr>
        <w:t xml:space="preserve">enign </w:t>
      </w:r>
      <w:r w:rsidR="00956C49">
        <w:rPr>
          <w:rFonts w:ascii="Book Antiqua" w:hAnsi="Book Antiqua"/>
          <w:sz w:val="24"/>
          <w:szCs w:val="24"/>
        </w:rPr>
        <w:t>e</w:t>
      </w:r>
      <w:r w:rsidRPr="0096798D">
        <w:rPr>
          <w:rFonts w:ascii="Book Antiqua" w:hAnsi="Book Antiqua"/>
          <w:sz w:val="24"/>
          <w:szCs w:val="24"/>
        </w:rPr>
        <w:t xml:space="preserve">pilepsy </w:t>
      </w:r>
      <w:r w:rsidR="00956C49">
        <w:rPr>
          <w:rFonts w:ascii="Book Antiqua" w:hAnsi="Book Antiqua"/>
          <w:sz w:val="24"/>
          <w:szCs w:val="24"/>
        </w:rPr>
        <w:t>w</w:t>
      </w:r>
      <w:r w:rsidRPr="0096798D">
        <w:rPr>
          <w:rFonts w:ascii="Book Antiqua" w:hAnsi="Book Antiqua"/>
          <w:sz w:val="24"/>
          <w:szCs w:val="24"/>
        </w:rPr>
        <w:t xml:space="preserve">ith </w:t>
      </w:r>
      <w:proofErr w:type="spellStart"/>
      <w:r w:rsidR="00956C49">
        <w:rPr>
          <w:rFonts w:ascii="Book Antiqua" w:hAnsi="Book Antiqua"/>
          <w:sz w:val="24"/>
          <w:szCs w:val="24"/>
        </w:rPr>
        <w:t>c</w:t>
      </w:r>
      <w:r w:rsidRPr="0096798D">
        <w:rPr>
          <w:rFonts w:ascii="Book Antiqua" w:hAnsi="Book Antiqua"/>
          <w:sz w:val="24"/>
          <w:szCs w:val="24"/>
        </w:rPr>
        <w:t>entro</w:t>
      </w:r>
      <w:proofErr w:type="spellEnd"/>
      <w:r w:rsidRPr="0096798D">
        <w:rPr>
          <w:rFonts w:ascii="Book Antiqua" w:hAnsi="Book Antiqua"/>
          <w:sz w:val="24"/>
          <w:szCs w:val="24"/>
        </w:rPr>
        <w:t>-</w:t>
      </w:r>
      <w:r w:rsidR="00956C49">
        <w:rPr>
          <w:rFonts w:ascii="Book Antiqua" w:hAnsi="Book Antiqua"/>
          <w:sz w:val="24"/>
          <w:szCs w:val="24"/>
        </w:rPr>
        <w:t>t</w:t>
      </w:r>
      <w:r w:rsidRPr="0096798D">
        <w:rPr>
          <w:rFonts w:ascii="Book Antiqua" w:hAnsi="Book Antiqua"/>
          <w:sz w:val="24"/>
          <w:szCs w:val="24"/>
        </w:rPr>
        <w:t xml:space="preserve">emporal </w:t>
      </w:r>
      <w:r w:rsidR="00956C49">
        <w:rPr>
          <w:rFonts w:ascii="Book Antiqua" w:hAnsi="Book Antiqua"/>
          <w:sz w:val="24"/>
          <w:szCs w:val="24"/>
        </w:rPr>
        <w:t>s</w:t>
      </w:r>
      <w:r w:rsidRPr="0096798D">
        <w:rPr>
          <w:rFonts w:ascii="Book Antiqua" w:hAnsi="Book Antiqua"/>
          <w:sz w:val="24"/>
          <w:szCs w:val="24"/>
        </w:rPr>
        <w:t xml:space="preserve">pikes </w:t>
      </w:r>
      <w:r w:rsidR="00956C49">
        <w:rPr>
          <w:rFonts w:ascii="Book Antiqua" w:hAnsi="Book Antiqua"/>
          <w:sz w:val="24"/>
          <w:szCs w:val="24"/>
        </w:rPr>
        <w:t>u</w:t>
      </w:r>
      <w:r w:rsidRPr="0096798D">
        <w:rPr>
          <w:rFonts w:ascii="Book Antiqua" w:hAnsi="Book Antiqua"/>
          <w:sz w:val="24"/>
          <w:szCs w:val="24"/>
        </w:rPr>
        <w:t xml:space="preserve">sing </w:t>
      </w:r>
      <w:r w:rsidR="00956C49">
        <w:rPr>
          <w:rFonts w:ascii="Book Antiqua" w:hAnsi="Book Antiqua"/>
          <w:sz w:val="24"/>
          <w:szCs w:val="24"/>
        </w:rPr>
        <w:t>s</w:t>
      </w:r>
      <w:r w:rsidRPr="0096798D">
        <w:rPr>
          <w:rFonts w:ascii="Book Antiqua" w:hAnsi="Book Antiqua"/>
          <w:sz w:val="24"/>
          <w:szCs w:val="24"/>
        </w:rPr>
        <w:t xml:space="preserve">pectral </w:t>
      </w:r>
      <w:r w:rsidR="00956C49">
        <w:rPr>
          <w:rFonts w:ascii="Book Antiqua" w:hAnsi="Book Antiqua"/>
          <w:sz w:val="24"/>
          <w:szCs w:val="24"/>
        </w:rPr>
        <w:t>t</w:t>
      </w:r>
      <w:r w:rsidRPr="0096798D">
        <w:rPr>
          <w:rFonts w:ascii="Book Antiqua" w:hAnsi="Book Antiqua"/>
          <w:sz w:val="24"/>
          <w:szCs w:val="24"/>
        </w:rPr>
        <w:t xml:space="preserve">emporally </w:t>
      </w:r>
      <w:r w:rsidR="00956C49">
        <w:rPr>
          <w:rFonts w:ascii="Book Antiqua" w:hAnsi="Book Antiqua"/>
          <w:sz w:val="24"/>
          <w:szCs w:val="24"/>
        </w:rPr>
        <w:t>m</w:t>
      </w:r>
      <w:r w:rsidRPr="0096798D">
        <w:rPr>
          <w:rFonts w:ascii="Book Antiqua" w:hAnsi="Book Antiqua"/>
          <w:sz w:val="24"/>
          <w:szCs w:val="24"/>
        </w:rPr>
        <w:t xml:space="preserve">odulated </w:t>
      </w:r>
      <w:r w:rsidR="00956C49">
        <w:rPr>
          <w:rFonts w:ascii="Book Antiqua" w:hAnsi="Book Antiqua"/>
          <w:sz w:val="24"/>
          <w:szCs w:val="24"/>
        </w:rPr>
        <w:t>r</w:t>
      </w:r>
      <w:r w:rsidRPr="0096798D">
        <w:rPr>
          <w:rFonts w:ascii="Book Antiqua" w:hAnsi="Book Antiqua"/>
          <w:sz w:val="24"/>
          <w:szCs w:val="24"/>
        </w:rPr>
        <w:t xml:space="preserve">ipple </w:t>
      </w:r>
      <w:r w:rsidR="00956C49">
        <w:rPr>
          <w:rFonts w:ascii="Book Antiqua" w:hAnsi="Book Antiqua"/>
          <w:sz w:val="24"/>
          <w:szCs w:val="24"/>
        </w:rPr>
        <w:t>t</w:t>
      </w:r>
      <w:r w:rsidRPr="0096798D">
        <w:rPr>
          <w:rFonts w:ascii="Book Antiqua" w:hAnsi="Book Antiqua"/>
          <w:sz w:val="24"/>
          <w:szCs w:val="24"/>
        </w:rPr>
        <w:t xml:space="preserve">est. </w:t>
      </w:r>
      <w:r w:rsidRPr="00956C49">
        <w:rPr>
          <w:rFonts w:ascii="Book Antiqua" w:hAnsi="Book Antiqua"/>
          <w:i/>
          <w:iCs/>
          <w:sz w:val="24"/>
          <w:szCs w:val="24"/>
        </w:rPr>
        <w:t>Epilepsy &amp; Behavior</w:t>
      </w:r>
      <w:r w:rsidRPr="0096798D">
        <w:rPr>
          <w:rFonts w:ascii="Book Antiqua" w:hAnsi="Book Antiqua"/>
          <w:sz w:val="24"/>
          <w:szCs w:val="24"/>
        </w:rPr>
        <w:t>,</w:t>
      </w:r>
      <w:r w:rsidR="00956C49">
        <w:rPr>
          <w:rFonts w:ascii="Book Antiqua" w:hAnsi="Book Antiqua"/>
          <w:sz w:val="24"/>
          <w:szCs w:val="24"/>
        </w:rPr>
        <w:t xml:space="preserve"> </w:t>
      </w:r>
      <w:r w:rsidRPr="0096798D">
        <w:rPr>
          <w:rFonts w:ascii="Book Antiqua" w:hAnsi="Book Antiqua"/>
          <w:sz w:val="24"/>
          <w:szCs w:val="24"/>
        </w:rPr>
        <w:t>114</w:t>
      </w:r>
      <w:r w:rsidR="00461145">
        <w:rPr>
          <w:rFonts w:ascii="Book Antiqua" w:hAnsi="Book Antiqua"/>
          <w:sz w:val="24"/>
          <w:szCs w:val="24"/>
        </w:rPr>
        <w:t xml:space="preserve"> </w:t>
      </w:r>
      <w:r w:rsidRPr="0096798D">
        <w:rPr>
          <w:rFonts w:ascii="Book Antiqua" w:hAnsi="Book Antiqua"/>
          <w:sz w:val="24"/>
          <w:szCs w:val="24"/>
        </w:rPr>
        <w:t>(Pt</w:t>
      </w:r>
      <w:r w:rsidR="003455E6">
        <w:rPr>
          <w:rFonts w:ascii="Book Antiqua" w:hAnsi="Book Antiqua"/>
          <w:sz w:val="24"/>
          <w:szCs w:val="24"/>
        </w:rPr>
        <w:t xml:space="preserve"> </w:t>
      </w:r>
      <w:r w:rsidRPr="0096798D">
        <w:rPr>
          <w:rFonts w:ascii="Book Antiqua" w:hAnsi="Book Antiqua"/>
          <w:sz w:val="24"/>
          <w:szCs w:val="24"/>
        </w:rPr>
        <w:t>A), 107620.</w:t>
      </w:r>
      <w:r w:rsidRPr="0096798D">
        <w:rPr>
          <w:rStyle w:val="Hyperlink"/>
          <w:rFonts w:ascii="Book Antiqua" w:hAnsi="Book Antiqua"/>
          <w:color w:val="auto"/>
          <w:sz w:val="24"/>
          <w:szCs w:val="24"/>
          <w:u w:val="none"/>
        </w:rPr>
        <w:t xml:space="preserve">  </w:t>
      </w:r>
      <w:hyperlink r:id="rId28" w:history="1">
        <w:r w:rsidR="00141599" w:rsidRPr="00141599">
          <w:rPr>
            <w:rStyle w:val="Hyperlink"/>
            <w:rFonts w:ascii="Book Antiqua" w:hAnsi="Book Antiqua"/>
            <w:color w:val="auto"/>
            <w:sz w:val="24"/>
            <w:szCs w:val="24"/>
            <w:u w:val="none"/>
          </w:rPr>
          <w:t>https://doi.org/10.1016/ j.yebeh.2020.107620</w:t>
        </w:r>
      </w:hyperlink>
      <w:r w:rsidRPr="00141599">
        <w:rPr>
          <w:rStyle w:val="Hyperlink"/>
          <w:rFonts w:ascii="Book Antiqua" w:hAnsi="Book Antiqua"/>
          <w:color w:val="auto"/>
          <w:sz w:val="24"/>
          <w:szCs w:val="24"/>
          <w:u w:val="none"/>
        </w:rPr>
        <w:t>.</w:t>
      </w:r>
    </w:p>
    <w:p w14:paraId="20639628" w14:textId="77777777" w:rsidR="00B9595F" w:rsidRPr="009E624C" w:rsidRDefault="00B9595F" w:rsidP="00B9595F">
      <w:pPr>
        <w:pStyle w:val="ListParagraph"/>
        <w:rPr>
          <w:rStyle w:val="Hyperlink"/>
          <w:rFonts w:ascii="Book Antiqua" w:eastAsia="Times New Roman" w:hAnsi="Book Antiqua"/>
          <w:bCs/>
          <w:color w:val="auto"/>
          <w:sz w:val="6"/>
          <w:szCs w:val="6"/>
          <w:u w:val="none"/>
          <w:lang w:bidi="kn-IN"/>
        </w:rPr>
      </w:pPr>
    </w:p>
    <w:p w14:paraId="2784352E" w14:textId="4E39B400" w:rsidR="00B9595F" w:rsidRPr="00141599" w:rsidRDefault="00B9595F" w:rsidP="00302507">
      <w:pPr>
        <w:numPr>
          <w:ilvl w:val="0"/>
          <w:numId w:val="4"/>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rPr>
        <w:t xml:space="preserve">Srinivasan, V.S., Krishna, R. &amp; </w:t>
      </w:r>
      <w:proofErr w:type="spellStart"/>
      <w:r w:rsidRPr="0096798D">
        <w:rPr>
          <w:rFonts w:ascii="Book Antiqua" w:hAnsi="Book Antiqua"/>
          <w:sz w:val="24"/>
          <w:szCs w:val="24"/>
        </w:rPr>
        <w:t>Munirathinam</w:t>
      </w:r>
      <w:proofErr w:type="spellEnd"/>
      <w:r w:rsidRPr="0096798D">
        <w:rPr>
          <w:rFonts w:ascii="Book Antiqua" w:hAnsi="Book Antiqua"/>
          <w:sz w:val="24"/>
          <w:szCs w:val="24"/>
        </w:rPr>
        <w:t xml:space="preserve">, B R. (2021). Effectiveness of Brainstem </w:t>
      </w:r>
      <w:r>
        <w:rPr>
          <w:rFonts w:ascii="Book Antiqua" w:hAnsi="Book Antiqua"/>
          <w:sz w:val="24"/>
          <w:szCs w:val="24"/>
        </w:rPr>
        <w:t>a</w:t>
      </w:r>
      <w:r w:rsidRPr="0096798D">
        <w:rPr>
          <w:rFonts w:ascii="Book Antiqua" w:hAnsi="Book Antiqua"/>
          <w:sz w:val="24"/>
          <w:szCs w:val="24"/>
        </w:rPr>
        <w:t xml:space="preserve">uditory </w:t>
      </w:r>
      <w:r>
        <w:rPr>
          <w:rFonts w:ascii="Book Antiqua" w:hAnsi="Book Antiqua"/>
          <w:sz w:val="24"/>
          <w:szCs w:val="24"/>
        </w:rPr>
        <w:t>e</w:t>
      </w:r>
      <w:r w:rsidRPr="0096798D">
        <w:rPr>
          <w:rFonts w:ascii="Book Antiqua" w:hAnsi="Book Antiqua"/>
          <w:sz w:val="24"/>
          <w:szCs w:val="24"/>
        </w:rPr>
        <w:t xml:space="preserve">voked potentials scoring in </w:t>
      </w:r>
      <w:r>
        <w:rPr>
          <w:rFonts w:ascii="Book Antiqua" w:hAnsi="Book Antiqua"/>
          <w:sz w:val="24"/>
          <w:szCs w:val="24"/>
        </w:rPr>
        <w:t>e</w:t>
      </w:r>
      <w:r w:rsidRPr="0096798D">
        <w:rPr>
          <w:rFonts w:ascii="Book Antiqua" w:hAnsi="Book Antiqua"/>
          <w:sz w:val="24"/>
          <w:szCs w:val="24"/>
        </w:rPr>
        <w:t xml:space="preserve">valuating brainstem dysfunction and disability among individuals with multiple sclerosis. </w:t>
      </w:r>
      <w:r w:rsidRPr="00461145">
        <w:rPr>
          <w:rFonts w:ascii="Book Antiqua" w:hAnsi="Book Antiqua"/>
          <w:i/>
          <w:iCs/>
          <w:sz w:val="24"/>
          <w:szCs w:val="24"/>
        </w:rPr>
        <w:t>American Journal of Audiology</w:t>
      </w:r>
      <w:r w:rsidRPr="0096798D">
        <w:rPr>
          <w:rFonts w:ascii="Book Antiqua" w:hAnsi="Book Antiqua"/>
          <w:sz w:val="24"/>
          <w:szCs w:val="24"/>
        </w:rPr>
        <w:t>,</w:t>
      </w:r>
      <w:r>
        <w:rPr>
          <w:rFonts w:ascii="Book Antiqua" w:hAnsi="Book Antiqua"/>
          <w:sz w:val="24"/>
          <w:szCs w:val="24"/>
        </w:rPr>
        <w:t xml:space="preserve"> </w:t>
      </w:r>
      <w:r w:rsidRPr="0096798D">
        <w:rPr>
          <w:rFonts w:ascii="Book Antiqua" w:hAnsi="Book Antiqua"/>
          <w:sz w:val="24"/>
          <w:szCs w:val="24"/>
        </w:rPr>
        <w:t xml:space="preserve">30(2), 255–265. </w:t>
      </w:r>
      <w:hyperlink r:id="rId29" w:history="1">
        <w:r w:rsidRPr="00141599">
          <w:rPr>
            <w:rStyle w:val="Hyperlink"/>
            <w:rFonts w:ascii="Book Antiqua" w:hAnsi="Book Antiqua"/>
            <w:color w:val="auto"/>
            <w:sz w:val="24"/>
            <w:szCs w:val="24"/>
            <w:u w:val="none"/>
          </w:rPr>
          <w:t>https://doi.org/10.1044/ 2020_AJA-20-0015</w:t>
        </w:r>
      </w:hyperlink>
      <w:r w:rsidRPr="00141599">
        <w:rPr>
          <w:rStyle w:val="Hyperlink"/>
          <w:rFonts w:ascii="Book Antiqua" w:hAnsi="Book Antiqua"/>
          <w:color w:val="auto"/>
          <w:sz w:val="24"/>
          <w:szCs w:val="24"/>
          <w:u w:val="none"/>
        </w:rPr>
        <w:t>.</w:t>
      </w:r>
    </w:p>
    <w:p w14:paraId="59417C28" w14:textId="556AB252" w:rsidR="0096798D" w:rsidRPr="009E624C" w:rsidRDefault="0096798D" w:rsidP="0096798D">
      <w:pPr>
        <w:shd w:val="clear" w:color="auto" w:fill="FFFFFF"/>
        <w:spacing w:after="75" w:line="240" w:lineRule="auto"/>
        <w:ind w:left="644"/>
        <w:jc w:val="both"/>
        <w:rPr>
          <w:rFonts w:ascii="Book Antiqua" w:eastAsia="Times New Roman" w:hAnsi="Book Antiqua"/>
          <w:bCs/>
          <w:sz w:val="18"/>
          <w:szCs w:val="18"/>
          <w:lang w:bidi="kn-IN"/>
        </w:rPr>
      </w:pPr>
    </w:p>
    <w:p w14:paraId="623F41E9" w14:textId="2A6AF9D2" w:rsidR="00031FBA" w:rsidRPr="00031FBA" w:rsidRDefault="009E624C" w:rsidP="00302507">
      <w:pPr>
        <w:pStyle w:val="ListParagraph"/>
        <w:numPr>
          <w:ilvl w:val="0"/>
          <w:numId w:val="4"/>
        </w:numPr>
        <w:spacing w:after="0" w:line="240" w:lineRule="auto"/>
        <w:jc w:val="both"/>
        <w:rPr>
          <w:rFonts w:ascii="Book Antiqua" w:hAnsi="Book Antiqua" w:cs="Times New Roman"/>
          <w:b/>
          <w:bCs/>
          <w:iCs/>
          <w:sz w:val="24"/>
          <w:szCs w:val="24"/>
          <w:shd w:val="clear" w:color="auto" w:fill="FFFFFF"/>
        </w:rPr>
      </w:pPr>
      <w:proofErr w:type="spellStart"/>
      <w:r w:rsidRPr="00CD416C">
        <w:rPr>
          <w:rFonts w:ascii="Book Antiqua" w:hAnsi="Book Antiqua"/>
          <w:color w:val="000000"/>
          <w:sz w:val="24"/>
          <w:szCs w:val="24"/>
        </w:rPr>
        <w:t>Srushti</w:t>
      </w:r>
      <w:proofErr w:type="spellEnd"/>
      <w:r w:rsidRPr="00CD416C">
        <w:rPr>
          <w:rFonts w:ascii="Book Antiqua" w:hAnsi="Book Antiqua"/>
          <w:color w:val="000000"/>
          <w:sz w:val="24"/>
          <w:szCs w:val="24"/>
        </w:rPr>
        <w:t xml:space="preserve"> Shabnam &amp; Pushpavathi, M. (2021). Effect of </w:t>
      </w:r>
      <w:r w:rsidR="008F0F62" w:rsidRPr="00CD416C">
        <w:rPr>
          <w:rFonts w:ascii="Book Antiqua" w:hAnsi="Book Antiqua"/>
          <w:color w:val="000000"/>
          <w:sz w:val="24"/>
          <w:szCs w:val="24"/>
        </w:rPr>
        <w:t xml:space="preserve">gender on acoustic voice quality index and dysphonia severity index in </w:t>
      </w:r>
      <w:proofErr w:type="spellStart"/>
      <w:r w:rsidR="008F0F62" w:rsidRPr="00CD416C">
        <w:rPr>
          <w:rFonts w:ascii="Book Antiqua" w:hAnsi="Book Antiqua"/>
          <w:color w:val="000000"/>
          <w:sz w:val="24"/>
          <w:szCs w:val="24"/>
        </w:rPr>
        <w:t>indian</w:t>
      </w:r>
      <w:proofErr w:type="spellEnd"/>
      <w:r w:rsidR="008F0F62" w:rsidRPr="00CD416C">
        <w:rPr>
          <w:rFonts w:ascii="Book Antiqua" w:hAnsi="Book Antiqua"/>
          <w:color w:val="000000"/>
          <w:sz w:val="24"/>
          <w:szCs w:val="24"/>
        </w:rPr>
        <w:t xml:space="preserve"> </w:t>
      </w:r>
      <w:proofErr w:type="spellStart"/>
      <w:r w:rsidR="008F0F62" w:rsidRPr="00CD416C">
        <w:rPr>
          <w:rFonts w:ascii="Book Antiqua" w:hAnsi="Book Antiqua"/>
          <w:color w:val="000000"/>
          <w:sz w:val="24"/>
          <w:szCs w:val="24"/>
        </w:rPr>
        <w:t>normophonic</w:t>
      </w:r>
      <w:proofErr w:type="spellEnd"/>
      <w:r w:rsidR="008F0F62" w:rsidRPr="00CD416C">
        <w:rPr>
          <w:rFonts w:ascii="Book Antiqua" w:hAnsi="Book Antiqua"/>
          <w:color w:val="000000"/>
          <w:sz w:val="24"/>
          <w:szCs w:val="24"/>
        </w:rPr>
        <w:t xml:space="preserve"> adults</w:t>
      </w:r>
      <w:r w:rsidRPr="00CD416C">
        <w:rPr>
          <w:rFonts w:ascii="Book Antiqua" w:hAnsi="Book Antiqua"/>
          <w:i/>
          <w:iCs/>
          <w:color w:val="000000"/>
          <w:sz w:val="24"/>
          <w:szCs w:val="24"/>
        </w:rPr>
        <w:t xml:space="preserve">. </w:t>
      </w:r>
      <w:r w:rsidRPr="00CD416C">
        <w:rPr>
          <w:rFonts w:ascii="Book Antiqua" w:hAnsi="Book Antiqua"/>
          <w:i/>
          <w:iCs/>
          <w:sz w:val="24"/>
          <w:szCs w:val="24"/>
        </w:rPr>
        <w:t>Indian Journal of Otolaryngology and Head &amp; Neck surgery</w:t>
      </w:r>
      <w:r w:rsidR="00031FBA">
        <w:rPr>
          <w:rFonts w:ascii="Book Antiqua" w:hAnsi="Book Antiqua"/>
          <w:color w:val="000000"/>
          <w:sz w:val="24"/>
          <w:szCs w:val="24"/>
        </w:rPr>
        <w:t xml:space="preserve">, </w:t>
      </w:r>
      <w:hyperlink r:id="rId30" w:history="1">
        <w:r w:rsidR="00031FBA" w:rsidRPr="00031FBA">
          <w:rPr>
            <w:rStyle w:val="Hyperlink"/>
            <w:rFonts w:ascii="Book Antiqua" w:hAnsi="Book Antiqua"/>
            <w:color w:val="auto"/>
            <w:sz w:val="24"/>
            <w:szCs w:val="24"/>
            <w:u w:val="none"/>
          </w:rPr>
          <w:t>https://doi.org/10.1007/s12070-021-02712-8</w:t>
        </w:r>
      </w:hyperlink>
      <w:r w:rsidR="00031FBA">
        <w:rPr>
          <w:rFonts w:ascii="Book Antiqua" w:hAnsi="Book Antiqua"/>
          <w:sz w:val="24"/>
          <w:szCs w:val="24"/>
        </w:rPr>
        <w:t>.</w:t>
      </w:r>
    </w:p>
    <w:p w14:paraId="7E6B02A5" w14:textId="77777777" w:rsidR="00031FBA" w:rsidRPr="00031FBA" w:rsidRDefault="00031FBA" w:rsidP="00031FBA">
      <w:pPr>
        <w:pStyle w:val="ListParagraph"/>
        <w:rPr>
          <w:rFonts w:ascii="Book Antiqua" w:hAnsi="Book Antiqua" w:cs="Times New Roman"/>
          <w:sz w:val="24"/>
          <w:szCs w:val="24"/>
          <w:shd w:val="clear" w:color="auto" w:fill="FFFFFF"/>
        </w:rPr>
      </w:pPr>
    </w:p>
    <w:p w14:paraId="144370D3" w14:textId="70B2F733" w:rsidR="002742D5" w:rsidRPr="002742D5" w:rsidRDefault="003521F5" w:rsidP="00302507">
      <w:pPr>
        <w:pStyle w:val="ListParagraph"/>
        <w:numPr>
          <w:ilvl w:val="0"/>
          <w:numId w:val="4"/>
        </w:numPr>
        <w:shd w:val="clear" w:color="auto" w:fill="FFFFFF"/>
        <w:spacing w:after="75" w:line="240" w:lineRule="auto"/>
        <w:jc w:val="both"/>
        <w:rPr>
          <w:rFonts w:ascii="Book Antiqua" w:eastAsia="Times New Roman" w:hAnsi="Book Antiqua"/>
          <w:bCs/>
          <w:iCs/>
          <w:sz w:val="24"/>
          <w:szCs w:val="24"/>
          <w:lang w:bidi="kn-IN"/>
        </w:rPr>
      </w:pPr>
      <w:r w:rsidRPr="00C11206">
        <w:rPr>
          <w:rFonts w:ascii="Book Antiqua" w:hAnsi="Book Antiqua"/>
          <w:sz w:val="24"/>
          <w:szCs w:val="24"/>
        </w:rPr>
        <w:t>U</w:t>
      </w:r>
      <w:r w:rsidRPr="00C11206">
        <w:rPr>
          <w:rFonts w:ascii="Book Antiqua" w:hAnsi="Book Antiqua"/>
          <w:bCs/>
          <w:sz w:val="24"/>
          <w:szCs w:val="24"/>
        </w:rPr>
        <w:t>padhyay</w:t>
      </w:r>
      <w:r w:rsidR="00C11206">
        <w:rPr>
          <w:rFonts w:ascii="Book Antiqua" w:hAnsi="Book Antiqua"/>
          <w:bCs/>
          <w:sz w:val="24"/>
          <w:szCs w:val="24"/>
        </w:rPr>
        <w:t>,</w:t>
      </w:r>
      <w:r w:rsidRPr="00C11206">
        <w:rPr>
          <w:rFonts w:ascii="Book Antiqua" w:hAnsi="Book Antiqua"/>
          <w:bCs/>
          <w:sz w:val="24"/>
          <w:szCs w:val="24"/>
        </w:rPr>
        <w:t xml:space="preserve"> A.K</w:t>
      </w:r>
      <w:r w:rsidRPr="00C11206">
        <w:rPr>
          <w:rFonts w:ascii="Book Antiqua" w:hAnsi="Book Antiqua"/>
          <w:sz w:val="24"/>
          <w:szCs w:val="24"/>
        </w:rPr>
        <w:t>.</w:t>
      </w:r>
      <w:r w:rsidR="00C11206">
        <w:rPr>
          <w:rFonts w:ascii="Book Antiqua" w:hAnsi="Book Antiqua"/>
          <w:sz w:val="24"/>
          <w:szCs w:val="24"/>
        </w:rPr>
        <w:t xml:space="preserve"> </w:t>
      </w:r>
      <w:r w:rsidRPr="00C11206">
        <w:rPr>
          <w:rFonts w:ascii="Book Antiqua" w:hAnsi="Book Antiqua"/>
          <w:sz w:val="24"/>
          <w:szCs w:val="24"/>
        </w:rPr>
        <w:t>&amp; Tripathi</w:t>
      </w:r>
      <w:r w:rsidR="00C11206">
        <w:rPr>
          <w:rFonts w:ascii="Book Antiqua" w:hAnsi="Book Antiqua"/>
          <w:sz w:val="24"/>
          <w:szCs w:val="24"/>
        </w:rPr>
        <w:t>,</w:t>
      </w:r>
      <w:r w:rsidRPr="00C11206">
        <w:rPr>
          <w:rFonts w:ascii="Book Antiqua" w:hAnsi="Book Antiqua"/>
          <w:sz w:val="24"/>
          <w:szCs w:val="24"/>
        </w:rPr>
        <w:t xml:space="preserve"> D.K.</w:t>
      </w:r>
      <w:r w:rsidR="00C11206">
        <w:rPr>
          <w:rFonts w:ascii="Book Antiqua" w:hAnsi="Book Antiqua"/>
          <w:sz w:val="24"/>
          <w:szCs w:val="24"/>
        </w:rPr>
        <w:t xml:space="preserve"> </w:t>
      </w:r>
      <w:r w:rsidRPr="00C11206">
        <w:rPr>
          <w:rFonts w:ascii="Book Antiqua" w:hAnsi="Book Antiqua"/>
          <w:sz w:val="24"/>
          <w:szCs w:val="24"/>
        </w:rPr>
        <w:t xml:space="preserve">(2022). Physical </w:t>
      </w:r>
      <w:r w:rsidR="008F0F62" w:rsidRPr="00C11206">
        <w:rPr>
          <w:rFonts w:ascii="Book Antiqua" w:hAnsi="Book Antiqua"/>
          <w:sz w:val="24"/>
          <w:szCs w:val="24"/>
        </w:rPr>
        <w:t xml:space="preserve">environment and teacher’s behaviour in inclusive educational setups for students with hearing </w:t>
      </w:r>
      <w:r w:rsidR="008F0F62">
        <w:rPr>
          <w:rFonts w:ascii="Book Antiqua" w:hAnsi="Book Antiqua"/>
          <w:sz w:val="24"/>
          <w:szCs w:val="24"/>
        </w:rPr>
        <w:t>i</w:t>
      </w:r>
      <w:r w:rsidRPr="00C11206">
        <w:rPr>
          <w:rFonts w:ascii="Book Antiqua" w:hAnsi="Book Antiqua"/>
          <w:sz w:val="24"/>
          <w:szCs w:val="24"/>
        </w:rPr>
        <w:t>mpairment</w:t>
      </w:r>
      <w:r w:rsidRPr="00C11206">
        <w:rPr>
          <w:rFonts w:ascii="Book Antiqua" w:hAnsi="Book Antiqua"/>
          <w:iCs/>
          <w:sz w:val="24"/>
          <w:szCs w:val="24"/>
        </w:rPr>
        <w:t>,</w:t>
      </w:r>
      <w:r w:rsidRPr="00C11206">
        <w:rPr>
          <w:rFonts w:ascii="Book Antiqua" w:hAnsi="Book Antiqua" w:cs="Mangal"/>
          <w:sz w:val="24"/>
          <w:szCs w:val="24"/>
        </w:rPr>
        <w:t xml:space="preserve"> </w:t>
      </w:r>
      <w:r w:rsidRPr="00C11206">
        <w:rPr>
          <w:rFonts w:ascii="Book Antiqua" w:hAnsi="Book Antiqua"/>
          <w:i/>
          <w:sz w:val="24"/>
          <w:szCs w:val="24"/>
        </w:rPr>
        <w:t>Journal of Naman</w:t>
      </w:r>
      <w:r w:rsidRPr="00C11206">
        <w:rPr>
          <w:rFonts w:ascii="Book Antiqua" w:hAnsi="Book Antiqua"/>
          <w:iCs/>
          <w:sz w:val="24"/>
          <w:szCs w:val="24"/>
        </w:rPr>
        <w:t>, 15(26),215-221</w:t>
      </w:r>
      <w:r w:rsidR="00C11206">
        <w:rPr>
          <w:rFonts w:ascii="Book Antiqua" w:hAnsi="Book Antiqua"/>
          <w:iCs/>
          <w:sz w:val="24"/>
          <w:szCs w:val="24"/>
        </w:rPr>
        <w:t>.</w:t>
      </w:r>
    </w:p>
    <w:p w14:paraId="7A4BFE87" w14:textId="77777777" w:rsidR="002742D5" w:rsidRPr="002742D5" w:rsidRDefault="002742D5" w:rsidP="002742D5">
      <w:pPr>
        <w:pStyle w:val="ListParagraph"/>
        <w:rPr>
          <w:rFonts w:ascii="Book Antiqua" w:hAnsi="Book Antiqua"/>
          <w:sz w:val="24"/>
          <w:szCs w:val="24"/>
          <w:shd w:val="clear" w:color="auto" w:fill="FFFFFF"/>
        </w:rPr>
      </w:pPr>
    </w:p>
    <w:p w14:paraId="1308136C" w14:textId="77777777" w:rsidR="002742D5" w:rsidRPr="002742D5" w:rsidRDefault="009E624C" w:rsidP="00302507">
      <w:pPr>
        <w:pStyle w:val="ListParagraph"/>
        <w:numPr>
          <w:ilvl w:val="0"/>
          <w:numId w:val="4"/>
        </w:numPr>
        <w:shd w:val="clear" w:color="auto" w:fill="FFFFFF"/>
        <w:spacing w:after="75" w:line="240" w:lineRule="auto"/>
        <w:jc w:val="both"/>
        <w:rPr>
          <w:rFonts w:ascii="Book Antiqua" w:eastAsia="Times New Roman" w:hAnsi="Book Antiqua"/>
          <w:bCs/>
          <w:iCs/>
          <w:sz w:val="24"/>
          <w:szCs w:val="24"/>
          <w:lang w:bidi="kn-IN"/>
        </w:rPr>
      </w:pPr>
      <w:proofErr w:type="spellStart"/>
      <w:r w:rsidRPr="002742D5">
        <w:rPr>
          <w:rFonts w:ascii="Book Antiqua" w:hAnsi="Book Antiqua"/>
          <w:sz w:val="24"/>
          <w:szCs w:val="24"/>
          <w:shd w:val="clear" w:color="auto" w:fill="FFFFFF"/>
        </w:rPr>
        <w:t>Veerabhadrappa</w:t>
      </w:r>
      <w:proofErr w:type="spellEnd"/>
      <w:r w:rsidRPr="002742D5">
        <w:rPr>
          <w:rFonts w:ascii="Book Antiqua" w:hAnsi="Book Antiqua"/>
          <w:sz w:val="24"/>
          <w:szCs w:val="24"/>
          <w:shd w:val="clear" w:color="auto" w:fill="FFFFFF"/>
        </w:rPr>
        <w:t xml:space="preserve">, R. C., Krishnakumar, J., </w:t>
      </w:r>
      <w:proofErr w:type="spellStart"/>
      <w:r w:rsidRPr="002742D5">
        <w:rPr>
          <w:rFonts w:ascii="Book Antiqua" w:hAnsi="Book Antiqua"/>
          <w:sz w:val="24"/>
          <w:szCs w:val="24"/>
          <w:shd w:val="clear" w:color="auto" w:fill="FFFFFF"/>
        </w:rPr>
        <w:t>Vanryckeghem</w:t>
      </w:r>
      <w:proofErr w:type="spellEnd"/>
      <w:r w:rsidRPr="002742D5">
        <w:rPr>
          <w:rFonts w:ascii="Book Antiqua" w:hAnsi="Book Antiqua"/>
          <w:sz w:val="24"/>
          <w:szCs w:val="24"/>
          <w:shd w:val="clear" w:color="auto" w:fill="FFFFFF"/>
        </w:rPr>
        <w:t>, M., &amp; </w:t>
      </w:r>
      <w:proofErr w:type="spellStart"/>
      <w:r w:rsidRPr="002742D5">
        <w:rPr>
          <w:rFonts w:ascii="Book Antiqua" w:hAnsi="Book Antiqua"/>
          <w:sz w:val="24"/>
          <w:szCs w:val="24"/>
          <w:shd w:val="clear" w:color="auto" w:fill="FFFFFF"/>
        </w:rPr>
        <w:t>Maruthy</w:t>
      </w:r>
      <w:proofErr w:type="spellEnd"/>
      <w:r w:rsidRPr="002742D5">
        <w:rPr>
          <w:rFonts w:ascii="Book Antiqua" w:hAnsi="Book Antiqua"/>
          <w:sz w:val="24"/>
          <w:szCs w:val="24"/>
          <w:shd w:val="clear" w:color="auto" w:fill="FFFFFF"/>
        </w:rPr>
        <w:t>, S. (2021). Communication attitude of Kannada-speaking adults who do and do not stutter. </w:t>
      </w:r>
      <w:r w:rsidR="001E5022" w:rsidRPr="002742D5">
        <w:rPr>
          <w:rFonts w:ascii="Book Antiqua" w:hAnsi="Book Antiqua"/>
          <w:i/>
          <w:sz w:val="24"/>
          <w:szCs w:val="24"/>
          <w:shd w:val="clear" w:color="auto" w:fill="FFFFFF"/>
        </w:rPr>
        <w:t xml:space="preserve">Journal of Fluency Disorders, </w:t>
      </w:r>
      <w:r w:rsidR="001E5022" w:rsidRPr="002742D5">
        <w:rPr>
          <w:rFonts w:ascii="Book Antiqua" w:hAnsi="Book Antiqua"/>
          <w:sz w:val="24"/>
          <w:szCs w:val="24"/>
          <w:shd w:val="clear" w:color="auto" w:fill="FFFFFF"/>
        </w:rPr>
        <w:t xml:space="preserve">70, </w:t>
      </w:r>
      <w:hyperlink r:id="rId31" w:history="1">
        <w:r w:rsidR="00391B64" w:rsidRPr="002742D5">
          <w:rPr>
            <w:rStyle w:val="Hyperlink"/>
            <w:rFonts w:ascii="Book Antiqua" w:hAnsi="Book Antiqua" w:cs="Times New Roman"/>
            <w:color w:val="auto"/>
            <w:sz w:val="24"/>
            <w:szCs w:val="24"/>
            <w:u w:val="none"/>
            <w:bdr w:val="none" w:sz="0" w:space="0" w:color="auto" w:frame="1"/>
            <w:shd w:val="clear" w:color="auto" w:fill="FFFFFF"/>
          </w:rPr>
          <w:t>https://doi.org/ 10.1016/j. jfludis.2021.105866</w:t>
        </w:r>
      </w:hyperlink>
      <w:r w:rsidR="00391B64" w:rsidRPr="002742D5">
        <w:rPr>
          <w:rFonts w:ascii="Book Antiqua" w:hAnsi="Book Antiqua"/>
          <w:sz w:val="24"/>
          <w:szCs w:val="24"/>
          <w:bdr w:val="none" w:sz="0" w:space="0" w:color="auto" w:frame="1"/>
          <w:shd w:val="clear" w:color="auto" w:fill="FFFFFF"/>
        </w:rPr>
        <w:t>.</w:t>
      </w:r>
    </w:p>
    <w:p w14:paraId="37DDDF11" w14:textId="77777777" w:rsidR="002742D5" w:rsidRPr="002742D5" w:rsidRDefault="002742D5" w:rsidP="002742D5">
      <w:pPr>
        <w:pStyle w:val="ListParagraph"/>
        <w:rPr>
          <w:rFonts w:ascii="Book Antiqua" w:hAnsi="Book Antiqua"/>
          <w:sz w:val="24"/>
          <w:szCs w:val="24"/>
        </w:rPr>
      </w:pPr>
    </w:p>
    <w:p w14:paraId="34E92B75" w14:textId="52C6C891" w:rsidR="002742D5" w:rsidRPr="002742D5" w:rsidRDefault="00062F86" w:rsidP="00302507">
      <w:pPr>
        <w:pStyle w:val="ListParagraph"/>
        <w:numPr>
          <w:ilvl w:val="0"/>
          <w:numId w:val="4"/>
        </w:numPr>
        <w:shd w:val="clear" w:color="auto" w:fill="FFFFFF"/>
        <w:spacing w:after="75" w:line="240" w:lineRule="auto"/>
        <w:jc w:val="both"/>
        <w:rPr>
          <w:rStyle w:val="Hyperlink"/>
          <w:rFonts w:ascii="Book Antiqua" w:eastAsia="Times New Roman" w:hAnsi="Book Antiqua"/>
          <w:bCs/>
          <w:iCs/>
          <w:color w:val="auto"/>
          <w:sz w:val="24"/>
          <w:szCs w:val="24"/>
          <w:u w:val="none"/>
          <w:lang w:bidi="kn-IN"/>
        </w:rPr>
      </w:pPr>
      <w:proofErr w:type="spellStart"/>
      <w:r w:rsidRPr="002742D5">
        <w:rPr>
          <w:rFonts w:ascii="Book Antiqua" w:hAnsi="Book Antiqua"/>
          <w:sz w:val="24"/>
          <w:szCs w:val="24"/>
        </w:rPr>
        <w:t>Vijayasarathy</w:t>
      </w:r>
      <w:proofErr w:type="spellEnd"/>
      <w:r w:rsidRPr="002742D5">
        <w:rPr>
          <w:rFonts w:ascii="Book Antiqua" w:hAnsi="Book Antiqua"/>
          <w:sz w:val="24"/>
          <w:szCs w:val="24"/>
        </w:rPr>
        <w:t xml:space="preserve">, S., Meghana, M., Nagalakshmi, P. &amp; Barman, A. (2021). Speech perception in noise, gap detection and amplitude modulation detection in suspected hidden hearing loss. </w:t>
      </w:r>
      <w:r w:rsidRPr="002742D5">
        <w:rPr>
          <w:rFonts w:ascii="Book Antiqua" w:hAnsi="Book Antiqua"/>
          <w:i/>
          <w:iCs/>
          <w:sz w:val="24"/>
          <w:szCs w:val="24"/>
        </w:rPr>
        <w:t xml:space="preserve">Journal of Hearing Balance and Communication   </w:t>
      </w:r>
      <w:r w:rsidRPr="002742D5">
        <w:rPr>
          <w:rFonts w:ascii="Book Antiqua" w:hAnsi="Book Antiqua"/>
          <w:sz w:val="24"/>
          <w:szCs w:val="24"/>
        </w:rPr>
        <w:t>19(2),</w:t>
      </w:r>
      <w:r w:rsidR="005733B6" w:rsidRPr="002742D5">
        <w:rPr>
          <w:rFonts w:ascii="Book Antiqua" w:hAnsi="Book Antiqua"/>
          <w:sz w:val="24"/>
          <w:szCs w:val="24"/>
        </w:rPr>
        <w:t xml:space="preserve"> </w:t>
      </w:r>
      <w:r w:rsidRPr="002742D5">
        <w:rPr>
          <w:rFonts w:ascii="Book Antiqua" w:hAnsi="Book Antiqua"/>
          <w:sz w:val="24"/>
          <w:szCs w:val="24"/>
        </w:rPr>
        <w:t xml:space="preserve">203-211. </w:t>
      </w:r>
      <w:hyperlink r:id="rId32" w:history="1">
        <w:r w:rsidR="004277AE" w:rsidRPr="002742D5">
          <w:rPr>
            <w:rStyle w:val="Hyperlink"/>
            <w:rFonts w:ascii="Book Antiqua" w:hAnsi="Book Antiqua"/>
            <w:color w:val="000000" w:themeColor="text1"/>
            <w:sz w:val="24"/>
            <w:szCs w:val="24"/>
            <w:u w:val="none"/>
          </w:rPr>
          <w:t>https://doi.org/10.1080/21695717.2021.1876 494</w:t>
        </w:r>
      </w:hyperlink>
      <w:r w:rsidRPr="002742D5">
        <w:rPr>
          <w:rStyle w:val="Hyperlink"/>
          <w:rFonts w:ascii="Book Antiqua" w:hAnsi="Book Antiqua"/>
          <w:color w:val="000000" w:themeColor="text1"/>
          <w:sz w:val="24"/>
          <w:szCs w:val="24"/>
          <w:u w:val="none"/>
        </w:rPr>
        <w:t>.</w:t>
      </w:r>
    </w:p>
    <w:p w14:paraId="7034F773" w14:textId="77777777" w:rsidR="002742D5" w:rsidRPr="002742D5" w:rsidRDefault="002742D5" w:rsidP="002742D5">
      <w:pPr>
        <w:pStyle w:val="ListParagraph"/>
        <w:rPr>
          <w:rFonts w:ascii="Book Antiqua" w:hAnsi="Book Antiqua"/>
          <w:color w:val="000000"/>
          <w:sz w:val="24"/>
          <w:szCs w:val="24"/>
        </w:rPr>
      </w:pPr>
    </w:p>
    <w:p w14:paraId="76E0055E" w14:textId="29E6D262" w:rsidR="002742D5" w:rsidRPr="002742D5" w:rsidRDefault="009E624C" w:rsidP="00302507">
      <w:pPr>
        <w:pStyle w:val="ListParagraph"/>
        <w:numPr>
          <w:ilvl w:val="0"/>
          <w:numId w:val="4"/>
        </w:numPr>
        <w:shd w:val="clear" w:color="auto" w:fill="FFFFFF"/>
        <w:spacing w:after="75" w:line="240" w:lineRule="auto"/>
        <w:jc w:val="both"/>
        <w:rPr>
          <w:rFonts w:ascii="Book Antiqua" w:eastAsia="Times New Roman" w:hAnsi="Book Antiqua"/>
          <w:bCs/>
          <w:iCs/>
          <w:sz w:val="24"/>
          <w:szCs w:val="24"/>
          <w:lang w:bidi="kn-IN"/>
        </w:rPr>
      </w:pPr>
      <w:proofErr w:type="spellStart"/>
      <w:r w:rsidRPr="002742D5">
        <w:rPr>
          <w:rFonts w:ascii="Book Antiqua" w:hAnsi="Book Antiqua"/>
          <w:color w:val="000000"/>
          <w:sz w:val="24"/>
          <w:szCs w:val="24"/>
        </w:rPr>
        <w:t>Vineetha</w:t>
      </w:r>
      <w:proofErr w:type="spellEnd"/>
      <w:r w:rsidRPr="002742D5">
        <w:rPr>
          <w:rFonts w:ascii="Book Antiqua" w:hAnsi="Book Antiqua"/>
          <w:color w:val="000000"/>
          <w:sz w:val="24"/>
          <w:szCs w:val="24"/>
        </w:rPr>
        <w:t xml:space="preserve"> Sara Philip &amp; Goswami, S.P. (2021). </w:t>
      </w:r>
      <w:r w:rsidRPr="002742D5">
        <w:rPr>
          <w:rFonts w:ascii="Book Antiqua" w:hAnsi="Book Antiqua"/>
          <w:b/>
          <w:bCs/>
          <w:color w:val="0070C0"/>
          <w:spacing w:val="2"/>
          <w:sz w:val="24"/>
          <w:szCs w:val="24"/>
        </w:rPr>
        <w:t xml:space="preserve"> </w:t>
      </w:r>
      <w:r w:rsidRPr="002742D5">
        <w:rPr>
          <w:rFonts w:ascii="Book Antiqua" w:hAnsi="Book Antiqua"/>
          <w:color w:val="000000"/>
          <w:sz w:val="24"/>
          <w:szCs w:val="24"/>
        </w:rPr>
        <w:t xml:space="preserve">Preference between Indian </w:t>
      </w:r>
      <w:r w:rsidR="00C559DA" w:rsidRPr="002742D5">
        <w:rPr>
          <w:rFonts w:ascii="Book Antiqua" w:hAnsi="Book Antiqua"/>
          <w:color w:val="000000"/>
          <w:sz w:val="24"/>
          <w:szCs w:val="24"/>
        </w:rPr>
        <w:t>picture symbols for communication</w:t>
      </w:r>
      <w:r w:rsidRPr="002742D5">
        <w:rPr>
          <w:rFonts w:ascii="Book Antiqua" w:hAnsi="Book Antiqua"/>
          <w:color w:val="000000"/>
          <w:sz w:val="24"/>
          <w:szCs w:val="24"/>
        </w:rPr>
        <w:t xml:space="preserve"> (IPSC) and </w:t>
      </w:r>
      <w:r w:rsidR="00C559DA" w:rsidRPr="002742D5">
        <w:rPr>
          <w:rFonts w:ascii="Book Antiqua" w:hAnsi="Book Antiqua"/>
          <w:color w:val="000000"/>
          <w:sz w:val="24"/>
          <w:szCs w:val="24"/>
        </w:rPr>
        <w:t xml:space="preserve">picture communication </w:t>
      </w:r>
      <w:r w:rsidR="00C559DA" w:rsidRPr="002742D5">
        <w:rPr>
          <w:rFonts w:ascii="Book Antiqua" w:hAnsi="Book Antiqua"/>
          <w:color w:val="000000"/>
          <w:sz w:val="24"/>
          <w:szCs w:val="24"/>
        </w:rPr>
        <w:lastRenderedPageBreak/>
        <w:t>symbo</w:t>
      </w:r>
      <w:r w:rsidRPr="002742D5">
        <w:rPr>
          <w:rFonts w:ascii="Book Antiqua" w:hAnsi="Book Antiqua"/>
          <w:color w:val="000000"/>
          <w:sz w:val="24"/>
          <w:szCs w:val="24"/>
        </w:rPr>
        <w:t>ls (PCS) in neurotypical adults and adults with aphasia</w:t>
      </w:r>
      <w:r w:rsidR="007304F0" w:rsidRPr="002742D5">
        <w:rPr>
          <w:rFonts w:ascii="Book Antiqua" w:hAnsi="Book Antiqua"/>
          <w:color w:val="000000"/>
          <w:sz w:val="24"/>
          <w:szCs w:val="24"/>
        </w:rPr>
        <w:t xml:space="preserve">.  </w:t>
      </w:r>
      <w:r w:rsidR="00F22DD2" w:rsidRPr="002742D5">
        <w:rPr>
          <w:rFonts w:ascii="Book Antiqua" w:hAnsi="Book Antiqua" w:cs="Times New Roman"/>
          <w:i/>
          <w:sz w:val="24"/>
          <w:szCs w:val="24"/>
        </w:rPr>
        <w:t>Speech, Language and Hearing</w:t>
      </w:r>
      <w:r w:rsidR="00F22DD2" w:rsidRPr="002742D5">
        <w:rPr>
          <w:rFonts w:ascii="Book Antiqua" w:hAnsi="Book Antiqua" w:cs="Times New Roman"/>
          <w:sz w:val="24"/>
          <w:szCs w:val="24"/>
        </w:rPr>
        <w:t>,</w:t>
      </w:r>
      <w:r w:rsidR="00F22DD2" w:rsidRPr="002742D5">
        <w:rPr>
          <w:rFonts w:ascii="Book Antiqua" w:hAnsi="Book Antiqua" w:cs="Times New Roman"/>
          <w:sz w:val="24"/>
          <w:szCs w:val="24"/>
          <w:shd w:val="clear" w:color="auto" w:fill="FFFFFF"/>
        </w:rPr>
        <w:t> </w:t>
      </w:r>
      <w:r w:rsidR="00F22DD2" w:rsidRPr="002742D5">
        <w:rPr>
          <w:rFonts w:ascii="Book Antiqua" w:hAnsi="Book Antiqua" w:cs="Times New Roman"/>
          <w:sz w:val="24"/>
          <w:szCs w:val="24"/>
        </w:rPr>
        <w:t>DOI: </w:t>
      </w:r>
      <w:hyperlink r:id="rId33" w:history="1">
        <w:r w:rsidR="00F22DD2" w:rsidRPr="002742D5">
          <w:rPr>
            <w:rFonts w:ascii="Book Antiqua" w:hAnsi="Book Antiqua" w:cs="Times New Roman"/>
            <w:sz w:val="24"/>
            <w:szCs w:val="24"/>
          </w:rPr>
          <w:t>10.1080/2050571X.2021.1923303</w:t>
        </w:r>
      </w:hyperlink>
      <w:r w:rsidRPr="002742D5">
        <w:rPr>
          <w:rFonts w:ascii="Book Antiqua" w:hAnsi="Book Antiqua"/>
          <w:color w:val="000000"/>
          <w:sz w:val="24"/>
          <w:szCs w:val="24"/>
        </w:rPr>
        <w:t xml:space="preserve">. </w:t>
      </w:r>
    </w:p>
    <w:p w14:paraId="0B3AD91E" w14:textId="77777777" w:rsidR="002742D5" w:rsidRPr="002742D5" w:rsidRDefault="002742D5" w:rsidP="002742D5">
      <w:pPr>
        <w:pStyle w:val="ListParagraph"/>
        <w:rPr>
          <w:rFonts w:ascii="Book Antiqua" w:hAnsi="Book Antiqua"/>
          <w:bCs/>
          <w:color w:val="000000"/>
          <w:sz w:val="24"/>
        </w:rPr>
      </w:pPr>
    </w:p>
    <w:p w14:paraId="7202D9E4" w14:textId="7B4F3671" w:rsidR="001A72C2" w:rsidRPr="002742D5" w:rsidRDefault="00E33E33" w:rsidP="00302507">
      <w:pPr>
        <w:pStyle w:val="ListParagraph"/>
        <w:numPr>
          <w:ilvl w:val="0"/>
          <w:numId w:val="4"/>
        </w:numPr>
        <w:shd w:val="clear" w:color="auto" w:fill="FFFFFF"/>
        <w:spacing w:after="75" w:line="240" w:lineRule="auto"/>
        <w:jc w:val="both"/>
        <w:rPr>
          <w:rFonts w:ascii="Book Antiqua" w:eastAsia="Times New Roman" w:hAnsi="Book Antiqua"/>
          <w:bCs/>
          <w:iCs/>
          <w:sz w:val="24"/>
          <w:szCs w:val="24"/>
          <w:lang w:bidi="kn-IN"/>
        </w:rPr>
      </w:pPr>
      <w:r w:rsidRPr="002742D5">
        <w:rPr>
          <w:rFonts w:ascii="Book Antiqua" w:hAnsi="Book Antiqua"/>
          <w:bCs/>
          <w:color w:val="000000"/>
          <w:sz w:val="24"/>
        </w:rPr>
        <w:t xml:space="preserve">Yeshoda, K., Rajasudhakar, R., </w:t>
      </w:r>
      <w:proofErr w:type="spellStart"/>
      <w:r w:rsidRPr="002742D5">
        <w:rPr>
          <w:rFonts w:ascii="Book Antiqua" w:hAnsi="Book Antiqua"/>
          <w:bCs/>
          <w:color w:val="000000"/>
          <w:sz w:val="24"/>
        </w:rPr>
        <w:t>Lokheshwar</w:t>
      </w:r>
      <w:proofErr w:type="spellEnd"/>
      <w:r w:rsidRPr="002742D5">
        <w:rPr>
          <w:rFonts w:ascii="Book Antiqua" w:hAnsi="Book Antiqua"/>
          <w:bCs/>
          <w:color w:val="000000"/>
          <w:sz w:val="24"/>
        </w:rPr>
        <w:t>, S.</w:t>
      </w:r>
      <w:r w:rsidR="00D9151F" w:rsidRPr="002742D5">
        <w:rPr>
          <w:rFonts w:ascii="Book Antiqua" w:hAnsi="Book Antiqua"/>
          <w:bCs/>
          <w:color w:val="000000"/>
          <w:sz w:val="24"/>
        </w:rPr>
        <w:t xml:space="preserve"> </w:t>
      </w:r>
      <w:r w:rsidRPr="002742D5">
        <w:rPr>
          <w:rFonts w:ascii="Book Antiqua" w:hAnsi="Book Antiqua"/>
          <w:bCs/>
          <w:color w:val="000000"/>
          <w:sz w:val="24"/>
        </w:rPr>
        <w:t xml:space="preserve">(2022). Impact of </w:t>
      </w:r>
      <w:r w:rsidR="00C559DA" w:rsidRPr="002742D5">
        <w:rPr>
          <w:rFonts w:ascii="Book Antiqua" w:hAnsi="Book Antiqua"/>
          <w:bCs/>
          <w:color w:val="000000"/>
          <w:sz w:val="24"/>
        </w:rPr>
        <w:t>voice conservation sensitization program in nursing trainees</w:t>
      </w:r>
      <w:r w:rsidRPr="002742D5">
        <w:rPr>
          <w:rFonts w:ascii="Book Antiqua" w:hAnsi="Book Antiqua"/>
          <w:bCs/>
          <w:color w:val="000000"/>
          <w:sz w:val="24"/>
        </w:rPr>
        <w:t>: A </w:t>
      </w:r>
      <w:r w:rsidR="00C559DA" w:rsidRPr="002742D5">
        <w:rPr>
          <w:rFonts w:ascii="Book Antiqua" w:hAnsi="Book Antiqua"/>
          <w:bCs/>
          <w:color w:val="000000"/>
          <w:sz w:val="24"/>
        </w:rPr>
        <w:t xml:space="preserve">pre–post comparison. </w:t>
      </w:r>
      <w:r w:rsidR="00C559DA" w:rsidRPr="00C559DA">
        <w:rPr>
          <w:rFonts w:ascii="Book Antiqua" w:hAnsi="Book Antiqua"/>
          <w:bCs/>
          <w:i/>
          <w:iCs/>
          <w:color w:val="000000"/>
          <w:sz w:val="24"/>
        </w:rPr>
        <w:t>Education In Health Professions</w:t>
      </w:r>
      <w:r w:rsidR="00C559DA" w:rsidRPr="002742D5">
        <w:rPr>
          <w:rFonts w:ascii="Book Antiqua" w:hAnsi="Book Antiqua"/>
          <w:bCs/>
          <w:color w:val="000000"/>
          <w:sz w:val="24"/>
        </w:rPr>
        <w:t xml:space="preserve">; </w:t>
      </w:r>
      <w:r w:rsidRPr="002742D5">
        <w:rPr>
          <w:rFonts w:ascii="Book Antiqua" w:hAnsi="Book Antiqua"/>
          <w:bCs/>
          <w:color w:val="000000"/>
          <w:sz w:val="24"/>
        </w:rPr>
        <w:t>4(3),</w:t>
      </w:r>
      <w:r w:rsidR="00C559DA">
        <w:rPr>
          <w:rFonts w:ascii="Book Antiqua" w:hAnsi="Book Antiqua"/>
          <w:bCs/>
          <w:color w:val="000000"/>
          <w:sz w:val="24"/>
        </w:rPr>
        <w:t xml:space="preserve"> </w:t>
      </w:r>
      <w:r w:rsidRPr="002742D5">
        <w:rPr>
          <w:rFonts w:ascii="Book Antiqua" w:hAnsi="Book Antiqua"/>
          <w:bCs/>
          <w:color w:val="000000"/>
          <w:sz w:val="24"/>
        </w:rPr>
        <w:t>116-123.</w:t>
      </w:r>
    </w:p>
    <w:p w14:paraId="62F8C6A0" w14:textId="77777777" w:rsidR="00D9151F" w:rsidRPr="00D9151F" w:rsidRDefault="00D9151F" w:rsidP="00D9151F">
      <w:pPr>
        <w:pStyle w:val="ListParagraph"/>
        <w:rPr>
          <w:rFonts w:ascii="Book Antiqua" w:hAnsi="Book Antiqua" w:cs="Times New Roman"/>
          <w:bCs/>
          <w:iCs/>
          <w:sz w:val="14"/>
          <w:szCs w:val="14"/>
          <w:shd w:val="clear" w:color="auto" w:fill="FFFFFF"/>
        </w:rPr>
      </w:pPr>
    </w:p>
    <w:p w14:paraId="40960F7A" w14:textId="6E4D82F6" w:rsidR="00B84F35" w:rsidRPr="00031328" w:rsidRDefault="00432229" w:rsidP="000A6119">
      <w:pPr>
        <w:tabs>
          <w:tab w:val="left" w:pos="-180"/>
          <w:tab w:val="left" w:pos="0"/>
        </w:tabs>
        <w:spacing w:after="0" w:line="240" w:lineRule="auto"/>
        <w:jc w:val="both"/>
        <w:rPr>
          <w:rFonts w:ascii="Book Antiqua" w:hAnsi="Book Antiqua"/>
          <w:b/>
          <w:color w:val="000000"/>
          <w:sz w:val="24"/>
          <w:szCs w:val="24"/>
        </w:rPr>
      </w:pPr>
      <w:r w:rsidRPr="00031328">
        <w:rPr>
          <w:rFonts w:ascii="Book Antiqua" w:hAnsi="Book Antiqua"/>
          <w:b/>
          <w:color w:val="000000"/>
          <w:sz w:val="24"/>
          <w:szCs w:val="24"/>
        </w:rPr>
        <w:t>Books / Book Chapters</w:t>
      </w:r>
    </w:p>
    <w:p w14:paraId="57DC97B5"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283E55A4" w14:textId="7611780F" w:rsidR="00A0423A" w:rsidRDefault="00432229" w:rsidP="0096798D">
      <w:pPr>
        <w:shd w:val="clear" w:color="auto" w:fill="FFFFFF"/>
        <w:spacing w:after="75" w:line="240" w:lineRule="auto"/>
        <w:ind w:left="567"/>
        <w:jc w:val="both"/>
        <w:rPr>
          <w:rFonts w:ascii="Book Antiqua" w:eastAsia="Times New Roman" w:hAnsi="Book Antiqua"/>
          <w:bCs/>
          <w:sz w:val="24"/>
          <w:szCs w:val="24"/>
          <w:lang w:bidi="kn-IN"/>
        </w:rPr>
      </w:pPr>
      <w:r w:rsidRPr="00031328">
        <w:rPr>
          <w:rFonts w:ascii="Book Antiqua" w:eastAsia="Times New Roman" w:hAnsi="Book Antiqua"/>
          <w:bCs/>
          <w:sz w:val="24"/>
          <w:szCs w:val="24"/>
          <w:lang w:bidi="kn-IN"/>
        </w:rPr>
        <w:t xml:space="preserve">The faculty, staff and students of the Institute published the following </w:t>
      </w:r>
      <w:r w:rsidR="00AD7AC2" w:rsidRPr="00031328">
        <w:rPr>
          <w:rFonts w:ascii="Book Antiqua" w:eastAsia="Times New Roman" w:hAnsi="Book Antiqua"/>
          <w:bCs/>
          <w:sz w:val="24"/>
          <w:szCs w:val="24"/>
          <w:lang w:bidi="kn-IN"/>
        </w:rPr>
        <w:t xml:space="preserve">books and book chapters </w:t>
      </w:r>
      <w:r w:rsidRPr="00031328">
        <w:rPr>
          <w:rFonts w:ascii="Book Antiqua" w:eastAsia="Times New Roman" w:hAnsi="Book Antiqua"/>
          <w:bCs/>
          <w:sz w:val="24"/>
          <w:szCs w:val="24"/>
          <w:lang w:bidi="kn-IN"/>
        </w:rPr>
        <w:t>during the reporting year.</w:t>
      </w:r>
    </w:p>
    <w:p w14:paraId="0ADDB130" w14:textId="77777777" w:rsidR="00645CE9" w:rsidRPr="00645CE9" w:rsidRDefault="00645CE9" w:rsidP="00645CE9">
      <w:pPr>
        <w:shd w:val="clear" w:color="auto" w:fill="FFFFFF"/>
        <w:spacing w:after="75" w:line="240" w:lineRule="auto"/>
        <w:ind w:left="927"/>
        <w:jc w:val="both"/>
        <w:rPr>
          <w:rFonts w:ascii="Book Antiqua" w:eastAsia="Times New Roman" w:hAnsi="Book Antiqua"/>
          <w:bCs/>
          <w:sz w:val="14"/>
          <w:szCs w:val="14"/>
          <w:lang w:bidi="kn-IN"/>
        </w:rPr>
      </w:pPr>
    </w:p>
    <w:p w14:paraId="16287081" w14:textId="7B2925B6" w:rsidR="001131EF" w:rsidRPr="00076B82" w:rsidRDefault="001131EF" w:rsidP="00302507">
      <w:pPr>
        <w:pStyle w:val="NoSpacing"/>
        <w:numPr>
          <w:ilvl w:val="0"/>
          <w:numId w:val="5"/>
        </w:numPr>
        <w:tabs>
          <w:tab w:val="left" w:pos="1080"/>
          <w:tab w:val="left" w:pos="1260"/>
        </w:tabs>
        <w:jc w:val="both"/>
        <w:rPr>
          <w:rFonts w:ascii="Book Antiqua" w:hAnsi="Book Antiqua"/>
        </w:rPr>
      </w:pPr>
      <w:proofErr w:type="spellStart"/>
      <w:r w:rsidRPr="004E604C">
        <w:rPr>
          <w:rFonts w:ascii="Book Antiqua" w:hAnsi="Book Antiqua"/>
          <w:bCs/>
          <w:color w:val="000000"/>
        </w:rPr>
        <w:t>Brajesh</w:t>
      </w:r>
      <w:proofErr w:type="spellEnd"/>
      <w:r w:rsidRPr="004E604C">
        <w:rPr>
          <w:rFonts w:ascii="Book Antiqua" w:hAnsi="Book Antiqua"/>
          <w:bCs/>
          <w:color w:val="000000"/>
        </w:rPr>
        <w:t xml:space="preserve"> </w:t>
      </w:r>
      <w:proofErr w:type="spellStart"/>
      <w:r w:rsidRPr="004E604C">
        <w:rPr>
          <w:rFonts w:ascii="Book Antiqua" w:hAnsi="Book Antiqua"/>
          <w:bCs/>
          <w:color w:val="000000"/>
        </w:rPr>
        <w:t>Priyadarshi</w:t>
      </w:r>
      <w:proofErr w:type="spellEnd"/>
      <w:r w:rsidRPr="004E604C">
        <w:rPr>
          <w:rFonts w:ascii="Book Antiqua" w:hAnsi="Book Antiqua"/>
          <w:bCs/>
          <w:color w:val="000000"/>
        </w:rPr>
        <w:t xml:space="preserve">, Goswami, S.P., Shilpa, N. &amp; </w:t>
      </w:r>
      <w:proofErr w:type="spellStart"/>
      <w:r w:rsidRPr="004E604C">
        <w:rPr>
          <w:rFonts w:ascii="Book Antiqua" w:hAnsi="Book Antiqua"/>
          <w:bCs/>
          <w:color w:val="000000"/>
        </w:rPr>
        <w:t>Srushti</w:t>
      </w:r>
      <w:proofErr w:type="spellEnd"/>
      <w:r w:rsidRPr="004E604C">
        <w:rPr>
          <w:rFonts w:ascii="Book Antiqua" w:hAnsi="Book Antiqua"/>
          <w:bCs/>
          <w:color w:val="000000"/>
        </w:rPr>
        <w:t xml:space="preserve">, S. (2021). </w:t>
      </w:r>
      <w:r w:rsidRPr="00076B82">
        <w:rPr>
          <w:rFonts w:ascii="Book Antiqua" w:hAnsi="Book Antiqua"/>
          <w:bCs/>
          <w:i/>
          <w:iCs/>
        </w:rPr>
        <w:t xml:space="preserve">An Adaptation of </w:t>
      </w:r>
      <w:proofErr w:type="spellStart"/>
      <w:r w:rsidRPr="00076B82">
        <w:rPr>
          <w:rFonts w:ascii="Book Antiqua" w:hAnsi="Book Antiqua"/>
          <w:bCs/>
          <w:i/>
          <w:iCs/>
        </w:rPr>
        <w:t>Bankson’s</w:t>
      </w:r>
      <w:proofErr w:type="spellEnd"/>
      <w:r w:rsidRPr="00076B82">
        <w:rPr>
          <w:rFonts w:ascii="Book Antiqua" w:hAnsi="Book Antiqua"/>
          <w:bCs/>
          <w:i/>
          <w:iCs/>
        </w:rPr>
        <w:t xml:space="preserve"> Language Screening Test in Hindi</w:t>
      </w:r>
      <w:r w:rsidR="0004077F">
        <w:rPr>
          <w:rFonts w:ascii="Book Antiqua" w:hAnsi="Book Antiqua"/>
          <w:bCs/>
          <w:i/>
          <w:iCs/>
        </w:rPr>
        <w:t>, (</w:t>
      </w:r>
      <w:r w:rsidRPr="00076B82">
        <w:rPr>
          <w:rFonts w:ascii="Book Antiqua" w:hAnsi="Book Antiqua"/>
          <w:bCs/>
          <w:i/>
          <w:iCs/>
        </w:rPr>
        <w:t>BLST: H</w:t>
      </w:r>
      <w:r w:rsidR="0004077F">
        <w:rPr>
          <w:rFonts w:ascii="Book Antiqua" w:hAnsi="Book Antiqua"/>
          <w:bCs/>
        </w:rPr>
        <w:t>)</w:t>
      </w:r>
      <w:r w:rsidRPr="004E604C">
        <w:rPr>
          <w:rFonts w:ascii="Book Antiqua" w:hAnsi="Book Antiqua"/>
          <w:bCs/>
        </w:rPr>
        <w:t xml:space="preserve"> </w:t>
      </w:r>
      <w:r w:rsidRPr="00076B82">
        <w:rPr>
          <w:rFonts w:ascii="Book Antiqua" w:hAnsi="Book Antiqua"/>
          <w:bCs/>
        </w:rPr>
        <w:t>All India Institute of Speech and Hearing</w:t>
      </w:r>
      <w:r w:rsidR="0004077F">
        <w:rPr>
          <w:rFonts w:ascii="Book Antiqua" w:hAnsi="Book Antiqua"/>
          <w:bCs/>
        </w:rPr>
        <w:t>.</w:t>
      </w:r>
    </w:p>
    <w:p w14:paraId="0717B663" w14:textId="77777777" w:rsidR="001131EF" w:rsidRPr="001131EF" w:rsidRDefault="001131EF" w:rsidP="001131EF">
      <w:pPr>
        <w:shd w:val="clear" w:color="auto" w:fill="FFFFFF"/>
        <w:spacing w:after="75" w:line="240" w:lineRule="auto"/>
        <w:ind w:left="927"/>
        <w:jc w:val="both"/>
        <w:rPr>
          <w:rFonts w:ascii="Book Antiqua" w:eastAsia="Times New Roman" w:hAnsi="Book Antiqua"/>
          <w:bCs/>
          <w:sz w:val="24"/>
          <w:szCs w:val="24"/>
          <w:lang w:bidi="kn-IN"/>
        </w:rPr>
      </w:pPr>
    </w:p>
    <w:p w14:paraId="4662EEF3" w14:textId="21D1B5B5" w:rsidR="00E95EC3" w:rsidRPr="0086268B" w:rsidRDefault="00E95EC3" w:rsidP="00302507">
      <w:pPr>
        <w:pStyle w:val="ListParagraph"/>
        <w:numPr>
          <w:ilvl w:val="0"/>
          <w:numId w:val="5"/>
        </w:numPr>
        <w:jc w:val="both"/>
        <w:rPr>
          <w:rFonts w:ascii="Book Antiqua" w:hAnsi="Book Antiqua" w:cs="Times New Roman"/>
          <w:bCs/>
          <w:color w:val="000000"/>
          <w:sz w:val="24"/>
          <w:szCs w:val="24"/>
        </w:rPr>
      </w:pPr>
      <w:bookmarkStart w:id="8" w:name="_Hlk103345622"/>
      <w:r w:rsidRPr="0086268B">
        <w:rPr>
          <w:rFonts w:ascii="Book Antiqua" w:hAnsi="Book Antiqua" w:cs="Times New Roman"/>
          <w:bCs/>
          <w:color w:val="000000"/>
          <w:sz w:val="24"/>
          <w:szCs w:val="24"/>
          <w:lang w:val="en-US"/>
        </w:rPr>
        <w:t xml:space="preserve">Gopi Sankar (2021). </w:t>
      </w:r>
      <w:r w:rsidRPr="0086268B">
        <w:rPr>
          <w:rFonts w:ascii="Book Antiqua" w:hAnsi="Book Antiqua" w:cs="Times New Roman"/>
          <w:bCs/>
          <w:i/>
          <w:iCs/>
          <w:color w:val="000000"/>
          <w:sz w:val="24"/>
          <w:szCs w:val="24"/>
          <w:lang w:val="en-US"/>
        </w:rPr>
        <w:t xml:space="preserve">Referral sources, medical examination and team approach; Protocol for voice assessment: components and philosophies (ICF, ICD); </w:t>
      </w:r>
      <w:r w:rsidR="0004077F">
        <w:rPr>
          <w:rFonts w:ascii="Book Antiqua" w:hAnsi="Book Antiqua" w:cs="Times New Roman"/>
          <w:bCs/>
          <w:i/>
          <w:iCs/>
          <w:color w:val="000000"/>
          <w:sz w:val="24"/>
          <w:szCs w:val="24"/>
          <w:lang w:val="en-US"/>
        </w:rPr>
        <w:t>P</w:t>
      </w:r>
      <w:r w:rsidRPr="0086268B">
        <w:rPr>
          <w:rFonts w:ascii="Book Antiqua" w:hAnsi="Book Antiqua" w:cs="Times New Roman"/>
          <w:bCs/>
          <w:i/>
          <w:iCs/>
          <w:color w:val="000000"/>
          <w:sz w:val="24"/>
          <w:szCs w:val="24"/>
          <w:lang w:val="en-US"/>
        </w:rPr>
        <w:t>rinciples of instrumental measurements</w:t>
      </w:r>
      <w:r w:rsidR="00E11CBA">
        <w:rPr>
          <w:rFonts w:ascii="Book Antiqua" w:hAnsi="Book Antiqua" w:cs="Times New Roman"/>
          <w:bCs/>
          <w:i/>
          <w:iCs/>
          <w:sz w:val="24"/>
          <w:szCs w:val="24"/>
          <w:lang w:val="en-US"/>
        </w:rPr>
        <w:t xml:space="preserve">, </w:t>
      </w:r>
      <w:r w:rsidR="00E11CBA">
        <w:rPr>
          <w:rFonts w:ascii="Book Antiqua" w:hAnsi="Book Antiqua" w:cs="Times New Roman"/>
          <w:bCs/>
          <w:sz w:val="24"/>
          <w:szCs w:val="24"/>
          <w:lang w:val="en-US"/>
        </w:rPr>
        <w:t>Indian Speech and Hearing Association.</w:t>
      </w:r>
      <w:r w:rsidRPr="0086268B">
        <w:rPr>
          <w:rFonts w:ascii="Book Antiqua" w:hAnsi="Book Antiqua" w:cs="Times New Roman"/>
          <w:bCs/>
          <w:color w:val="000000"/>
          <w:sz w:val="24"/>
          <w:szCs w:val="24"/>
        </w:rPr>
        <w:t xml:space="preserve"> </w:t>
      </w:r>
    </w:p>
    <w:bookmarkEnd w:id="8"/>
    <w:p w14:paraId="309020F6" w14:textId="39C258CB" w:rsidR="001131EF" w:rsidRPr="00076B82" w:rsidRDefault="001131EF" w:rsidP="00302507">
      <w:pPr>
        <w:pStyle w:val="NoSpacing"/>
        <w:numPr>
          <w:ilvl w:val="0"/>
          <w:numId w:val="5"/>
        </w:numPr>
        <w:tabs>
          <w:tab w:val="left" w:pos="1080"/>
          <w:tab w:val="left" w:pos="1260"/>
          <w:tab w:val="left" w:pos="2058"/>
        </w:tabs>
        <w:jc w:val="both"/>
        <w:rPr>
          <w:rFonts w:ascii="Book Antiqua" w:hAnsi="Book Antiqua"/>
          <w:b/>
          <w:bCs/>
        </w:rPr>
      </w:pPr>
      <w:r w:rsidRPr="00655291">
        <w:rPr>
          <w:rFonts w:ascii="Book Antiqua" w:hAnsi="Book Antiqua"/>
          <w:bCs/>
          <w:lang w:bidi="hi-IN"/>
        </w:rPr>
        <w:t>Goswami, S. P.</w:t>
      </w:r>
      <w:r w:rsidR="00655291" w:rsidRPr="00655291">
        <w:rPr>
          <w:rFonts w:ascii="Book Antiqua" w:hAnsi="Book Antiqua"/>
          <w:bCs/>
          <w:lang w:bidi="hi-IN"/>
        </w:rPr>
        <w:t xml:space="preserve">, </w:t>
      </w:r>
      <w:proofErr w:type="spellStart"/>
      <w:r w:rsidRPr="00655291">
        <w:rPr>
          <w:rFonts w:ascii="Book Antiqua" w:hAnsi="Book Antiqua"/>
          <w:bCs/>
          <w:lang w:bidi="hi-IN"/>
        </w:rPr>
        <w:t>Spoorthy</w:t>
      </w:r>
      <w:proofErr w:type="spellEnd"/>
      <w:r w:rsidRPr="00655291">
        <w:rPr>
          <w:rFonts w:ascii="Book Antiqua" w:hAnsi="Book Antiqua"/>
          <w:bCs/>
          <w:lang w:bidi="hi-IN"/>
        </w:rPr>
        <w:t>, N.</w:t>
      </w:r>
      <w:r w:rsidR="00655291" w:rsidRPr="00655291">
        <w:rPr>
          <w:rFonts w:ascii="Book Antiqua" w:hAnsi="Book Antiqua"/>
          <w:bCs/>
          <w:lang w:bidi="hi-IN"/>
        </w:rPr>
        <w:t xml:space="preserve"> &amp; Gayathri K. (ed.)</w:t>
      </w:r>
      <w:r w:rsidRPr="00655291">
        <w:rPr>
          <w:rFonts w:ascii="Book Antiqua" w:hAnsi="Book Antiqua"/>
          <w:bCs/>
          <w:lang w:bidi="hi-IN"/>
        </w:rPr>
        <w:t xml:space="preserve"> (2021). </w:t>
      </w:r>
      <w:r w:rsidRPr="00076B82">
        <w:rPr>
          <w:rFonts w:ascii="Book Antiqua" w:hAnsi="Book Antiqua"/>
          <w:bCs/>
          <w:i/>
          <w:iCs/>
          <w:lang w:bidi="hi-IN"/>
        </w:rPr>
        <w:t>Community Integration Questionnaire-Revised</w:t>
      </w:r>
      <w:r w:rsidRPr="00655291">
        <w:rPr>
          <w:rFonts w:ascii="Book Antiqua" w:hAnsi="Book Antiqua"/>
          <w:bCs/>
          <w:lang w:bidi="hi-IN"/>
        </w:rPr>
        <w:t>.</w:t>
      </w:r>
      <w:r w:rsidRPr="00655291">
        <w:rPr>
          <w:rFonts w:ascii="Book Antiqua" w:hAnsi="Book Antiqua"/>
          <w:bCs/>
        </w:rPr>
        <w:t xml:space="preserve"> </w:t>
      </w:r>
      <w:r w:rsidRPr="00076B82">
        <w:rPr>
          <w:rFonts w:ascii="Book Antiqua" w:hAnsi="Book Antiqua"/>
          <w:bCs/>
        </w:rPr>
        <w:t>All India Institute of Speech and Hearing, Mysuru.</w:t>
      </w:r>
      <w:r w:rsidR="00975628" w:rsidRPr="00076B82">
        <w:rPr>
          <w:rFonts w:ascii="Book Antiqua" w:hAnsi="Book Antiqua"/>
          <w:bCs/>
        </w:rPr>
        <w:t xml:space="preserve"> </w:t>
      </w:r>
    </w:p>
    <w:p w14:paraId="7EC1E062" w14:textId="77777777" w:rsidR="00655291" w:rsidRPr="00655291" w:rsidRDefault="00655291" w:rsidP="00655291">
      <w:pPr>
        <w:pStyle w:val="ListParagraph"/>
        <w:rPr>
          <w:rFonts w:ascii="Book Antiqua" w:hAnsi="Book Antiqua"/>
          <w:b/>
          <w:bCs/>
          <w:sz w:val="8"/>
          <w:szCs w:val="8"/>
        </w:rPr>
      </w:pPr>
    </w:p>
    <w:p w14:paraId="4F018FFE" w14:textId="7D2C88FC" w:rsidR="001131EF" w:rsidRPr="00506798" w:rsidRDefault="001131EF" w:rsidP="00302507">
      <w:pPr>
        <w:pStyle w:val="NoSpacing"/>
        <w:numPr>
          <w:ilvl w:val="0"/>
          <w:numId w:val="5"/>
        </w:numPr>
        <w:tabs>
          <w:tab w:val="left" w:pos="1080"/>
          <w:tab w:val="left" w:pos="1260"/>
        </w:tabs>
        <w:jc w:val="both"/>
        <w:rPr>
          <w:rFonts w:ascii="Book Antiqua" w:hAnsi="Book Antiqua"/>
          <w:b/>
          <w:bCs/>
        </w:rPr>
      </w:pPr>
      <w:r w:rsidRPr="00CD416C">
        <w:rPr>
          <w:rFonts w:ascii="Book Antiqua" w:hAnsi="Book Antiqua"/>
        </w:rPr>
        <w:t xml:space="preserve">Gupta, S. K. (2021). </w:t>
      </w:r>
      <w:r w:rsidRPr="00076B82">
        <w:rPr>
          <w:rFonts w:ascii="Book Antiqua" w:hAnsi="Book Antiqua"/>
          <w:i/>
          <w:iCs/>
        </w:rPr>
        <w:t>Meditation, Mindfulness, and Mental Health: Opportunities, Issues, and Challenges</w:t>
      </w:r>
      <w:r w:rsidRPr="00CD416C">
        <w:rPr>
          <w:rFonts w:ascii="Book Antiqua" w:hAnsi="Book Antiqua"/>
        </w:rPr>
        <w:t xml:space="preserve">. </w:t>
      </w:r>
      <w:r w:rsidRPr="00076B82">
        <w:rPr>
          <w:rFonts w:ascii="Book Antiqua" w:hAnsi="Book Antiqua"/>
          <w:i/>
          <w:iCs/>
        </w:rPr>
        <w:t>In</w:t>
      </w:r>
      <w:r w:rsidRPr="00CD416C">
        <w:rPr>
          <w:rFonts w:ascii="Book Antiqua" w:hAnsi="Book Antiqua"/>
        </w:rPr>
        <w:t xml:space="preserve"> S. K. Gupta (Ed.). (2021). Handbook of Research on Clinical Applications of Meditation and Mindfulness-Based Interventions in Mental Health. Hershey, PA: IGI Global. </w:t>
      </w:r>
    </w:p>
    <w:p w14:paraId="09FDD3C0" w14:textId="77777777" w:rsidR="001131EF" w:rsidRPr="00506798" w:rsidRDefault="001131EF" w:rsidP="001131EF">
      <w:pPr>
        <w:pStyle w:val="NoSpacing"/>
        <w:tabs>
          <w:tab w:val="left" w:pos="1080"/>
          <w:tab w:val="left" w:pos="1260"/>
        </w:tabs>
        <w:ind w:left="927"/>
        <w:jc w:val="both"/>
        <w:rPr>
          <w:rFonts w:ascii="Book Antiqua" w:hAnsi="Book Antiqua"/>
          <w:b/>
          <w:bCs/>
        </w:rPr>
      </w:pPr>
    </w:p>
    <w:p w14:paraId="69B1235F" w14:textId="77777777" w:rsidR="001131EF" w:rsidRPr="00506798" w:rsidRDefault="001131EF" w:rsidP="00302507">
      <w:pPr>
        <w:pStyle w:val="NoSpacing"/>
        <w:numPr>
          <w:ilvl w:val="0"/>
          <w:numId w:val="5"/>
        </w:numPr>
        <w:tabs>
          <w:tab w:val="left" w:pos="1080"/>
          <w:tab w:val="left" w:pos="1260"/>
        </w:tabs>
        <w:jc w:val="both"/>
        <w:rPr>
          <w:rFonts w:ascii="Book Antiqua" w:hAnsi="Book Antiqua"/>
          <w:b/>
          <w:bCs/>
        </w:rPr>
      </w:pPr>
      <w:r w:rsidRPr="00506798">
        <w:rPr>
          <w:rFonts w:ascii="Book Antiqua" w:hAnsi="Book Antiqua"/>
        </w:rPr>
        <w:t xml:space="preserve">Gupta, S.K. (Ed.). (2021). </w:t>
      </w:r>
      <w:r w:rsidRPr="00076B82">
        <w:rPr>
          <w:rFonts w:ascii="Book Antiqua" w:hAnsi="Book Antiqua"/>
          <w:i/>
          <w:iCs/>
        </w:rPr>
        <w:t>Handbook of Research on Clinical Applications of Meditation and Mindfulness-Based Interventions in Mental Health</w:t>
      </w:r>
      <w:r w:rsidRPr="00506798">
        <w:rPr>
          <w:rFonts w:ascii="Book Antiqua" w:hAnsi="Book Antiqua"/>
        </w:rPr>
        <w:t xml:space="preserve">. Hershey, PA: IGI Global. </w:t>
      </w:r>
    </w:p>
    <w:p w14:paraId="2610C7F8" w14:textId="77777777" w:rsidR="00425E01" w:rsidRPr="00425E01" w:rsidRDefault="00425E01" w:rsidP="00425E01">
      <w:pPr>
        <w:shd w:val="clear" w:color="auto" w:fill="FFFFFF"/>
        <w:spacing w:after="75" w:line="240" w:lineRule="auto"/>
        <w:ind w:left="927"/>
        <w:jc w:val="both"/>
        <w:rPr>
          <w:rFonts w:ascii="Book Antiqua" w:eastAsia="Times New Roman" w:hAnsi="Book Antiqua"/>
          <w:bCs/>
          <w:sz w:val="16"/>
          <w:szCs w:val="16"/>
          <w:lang w:bidi="kn-IN"/>
        </w:rPr>
      </w:pPr>
    </w:p>
    <w:p w14:paraId="17EC2A74" w14:textId="53540FD5" w:rsidR="00F36E65" w:rsidRPr="00F36E65" w:rsidRDefault="0006675D" w:rsidP="00F36E65">
      <w:pPr>
        <w:pStyle w:val="ListParagraph"/>
        <w:numPr>
          <w:ilvl w:val="0"/>
          <w:numId w:val="5"/>
        </w:numPr>
        <w:jc w:val="both"/>
        <w:rPr>
          <w:rFonts w:ascii="Book Antiqua" w:hAnsi="Book Antiqua" w:cs="Times New Roman"/>
          <w:color w:val="000000"/>
          <w:sz w:val="24"/>
          <w:szCs w:val="24"/>
        </w:rPr>
      </w:pPr>
      <w:bookmarkStart w:id="9" w:name="_Hlk103345633"/>
      <w:r w:rsidRPr="0006675D">
        <w:rPr>
          <w:rFonts w:ascii="Book Antiqua" w:hAnsi="Book Antiqua" w:cs="Times New Roman"/>
          <w:sz w:val="24"/>
          <w:szCs w:val="24"/>
        </w:rPr>
        <w:t>Hema N.</w:t>
      </w:r>
      <w:r>
        <w:rPr>
          <w:rFonts w:ascii="Book Antiqua" w:hAnsi="Book Antiqua" w:cs="Times New Roman"/>
          <w:sz w:val="24"/>
          <w:szCs w:val="24"/>
        </w:rPr>
        <w:t xml:space="preserve">, &amp; Yashaswini B.C. (2021). </w:t>
      </w:r>
      <w:r w:rsidRPr="0006675D">
        <w:rPr>
          <w:rFonts w:ascii="Book Antiqua" w:hAnsi="Book Antiqua" w:cs="Times New Roman"/>
          <w:i/>
          <w:iCs/>
          <w:sz w:val="24"/>
          <w:szCs w:val="24"/>
        </w:rPr>
        <w:t>Primary Progressive Aphasia</w:t>
      </w:r>
      <w:r>
        <w:rPr>
          <w:rFonts w:ascii="Book Antiqua" w:hAnsi="Book Antiqua" w:cs="Times New Roman"/>
          <w:sz w:val="24"/>
          <w:szCs w:val="24"/>
        </w:rPr>
        <w:t xml:space="preserve">. </w:t>
      </w:r>
      <w:r w:rsidRPr="0006675D">
        <w:rPr>
          <w:rFonts w:ascii="Book Antiqua" w:hAnsi="Book Antiqua" w:cs="Times New Roman"/>
          <w:sz w:val="24"/>
          <w:szCs w:val="24"/>
        </w:rPr>
        <w:t xml:space="preserve">Aphasia </w:t>
      </w:r>
      <w:proofErr w:type="spellStart"/>
      <w:r w:rsidRPr="0006675D">
        <w:rPr>
          <w:rFonts w:ascii="Book Antiqua" w:hAnsi="Book Antiqua" w:cs="Times New Roman"/>
          <w:sz w:val="24"/>
          <w:szCs w:val="24"/>
        </w:rPr>
        <w:t>C</w:t>
      </w:r>
      <w:r w:rsidR="001A3A70">
        <w:rPr>
          <w:rFonts w:ascii="Book Antiqua" w:hAnsi="Book Antiqua" w:cs="Times New Roman"/>
          <w:sz w:val="24"/>
          <w:szCs w:val="24"/>
        </w:rPr>
        <w:t>o</w:t>
      </w:r>
      <w:r w:rsidRPr="0006675D">
        <w:rPr>
          <w:rFonts w:ascii="Book Antiqua" w:hAnsi="Book Antiqua" w:cs="Times New Roman"/>
          <w:sz w:val="24"/>
          <w:szCs w:val="24"/>
        </w:rPr>
        <w:t>mpedium</w:t>
      </w:r>
      <w:proofErr w:type="spellEnd"/>
      <w:r w:rsidRPr="0006675D">
        <w:rPr>
          <w:rFonts w:ascii="Book Antiqua" w:hAnsi="Book Antiqua" w:cs="Times New Roman"/>
          <w:sz w:val="24"/>
          <w:szCs w:val="24"/>
        </w:rPr>
        <w:t xml:space="preserve">. </w:t>
      </w:r>
    </w:p>
    <w:bookmarkEnd w:id="9"/>
    <w:p w14:paraId="5A256AF2" w14:textId="77777777" w:rsidR="00F36E65" w:rsidRPr="00F36E65" w:rsidRDefault="00F36E65" w:rsidP="00F36E65">
      <w:pPr>
        <w:pStyle w:val="ListParagraph"/>
        <w:rPr>
          <w:rFonts w:ascii="Times New Roman" w:hAnsi="Times New Roman"/>
          <w:sz w:val="18"/>
          <w:szCs w:val="18"/>
        </w:rPr>
      </w:pPr>
    </w:p>
    <w:p w14:paraId="01C1DD6D" w14:textId="208B37E6" w:rsidR="00F36E65" w:rsidRPr="00F36E65" w:rsidRDefault="00F36E65" w:rsidP="00F36E65">
      <w:pPr>
        <w:pStyle w:val="ListParagraph"/>
        <w:numPr>
          <w:ilvl w:val="0"/>
          <w:numId w:val="5"/>
        </w:numPr>
        <w:jc w:val="both"/>
        <w:rPr>
          <w:rFonts w:ascii="Book Antiqua" w:hAnsi="Book Antiqua" w:cs="Times New Roman"/>
          <w:color w:val="000000"/>
          <w:sz w:val="24"/>
          <w:szCs w:val="24"/>
        </w:rPr>
      </w:pPr>
      <w:proofErr w:type="spellStart"/>
      <w:r w:rsidRPr="00F36E65">
        <w:rPr>
          <w:rFonts w:ascii="Book Antiqua" w:hAnsi="Book Antiqua"/>
          <w:sz w:val="24"/>
          <w:szCs w:val="24"/>
        </w:rPr>
        <w:t>Nandeesha</w:t>
      </w:r>
      <w:proofErr w:type="spellEnd"/>
      <w:r w:rsidRPr="00F36E65">
        <w:rPr>
          <w:rFonts w:ascii="Book Antiqua" w:hAnsi="Book Antiqua"/>
          <w:sz w:val="24"/>
          <w:szCs w:val="24"/>
        </w:rPr>
        <w:t xml:space="preserve">, B. (2022). </w:t>
      </w:r>
      <w:r w:rsidRPr="001A3A70">
        <w:rPr>
          <w:rFonts w:ascii="Book Antiqua" w:hAnsi="Book Antiqua"/>
          <w:i/>
          <w:iCs/>
          <w:sz w:val="24"/>
          <w:szCs w:val="24"/>
        </w:rPr>
        <w:t>Social Media Tools in Modern Library and Information Services</w:t>
      </w:r>
      <w:r w:rsidRPr="00F36E65">
        <w:rPr>
          <w:rFonts w:ascii="Book Antiqua" w:hAnsi="Book Antiqua"/>
          <w:sz w:val="24"/>
          <w:szCs w:val="24"/>
        </w:rPr>
        <w:t>. In Upasana Yadav (Ed.), Change in Librarians Core Competencies during the Pandemic(pp.119-128). New Delhi, DPS Publishing House.</w:t>
      </w:r>
    </w:p>
    <w:p w14:paraId="641227FB" w14:textId="7C2A8168" w:rsidR="0096798D" w:rsidRPr="0096798D" w:rsidRDefault="0096798D" w:rsidP="00F36E65">
      <w:pPr>
        <w:numPr>
          <w:ilvl w:val="0"/>
          <w:numId w:val="5"/>
        </w:numPr>
        <w:shd w:val="clear" w:color="auto" w:fill="FFFFFF"/>
        <w:spacing w:after="75"/>
        <w:jc w:val="both"/>
        <w:rPr>
          <w:rStyle w:val="Hyperlink"/>
          <w:rFonts w:ascii="Book Antiqua" w:eastAsia="Times New Roman" w:hAnsi="Book Antiqua"/>
          <w:bCs/>
          <w:color w:val="auto"/>
          <w:sz w:val="24"/>
          <w:szCs w:val="24"/>
          <w:u w:val="none"/>
          <w:lang w:bidi="kn-IN"/>
        </w:rPr>
      </w:pPr>
      <w:r w:rsidRPr="0096798D">
        <w:rPr>
          <w:rFonts w:ascii="Book Antiqua" w:hAnsi="Book Antiqua"/>
          <w:sz w:val="24"/>
          <w:szCs w:val="24"/>
        </w:rPr>
        <w:t xml:space="preserve">Prabhu P.P. (2021). </w:t>
      </w:r>
      <w:r w:rsidRPr="00076B82">
        <w:rPr>
          <w:rFonts w:ascii="Book Antiqua" w:hAnsi="Book Antiqua"/>
          <w:i/>
          <w:iCs/>
          <w:sz w:val="24"/>
          <w:szCs w:val="24"/>
        </w:rPr>
        <w:t>Mindfulness-</w:t>
      </w:r>
      <w:r w:rsidR="006F2297" w:rsidRPr="00076B82">
        <w:rPr>
          <w:rFonts w:ascii="Book Antiqua" w:hAnsi="Book Antiqua"/>
          <w:i/>
          <w:iCs/>
          <w:sz w:val="24"/>
          <w:szCs w:val="24"/>
        </w:rPr>
        <w:t>b</w:t>
      </w:r>
      <w:r w:rsidRPr="00076B82">
        <w:rPr>
          <w:rFonts w:ascii="Book Antiqua" w:hAnsi="Book Antiqua"/>
          <w:i/>
          <w:iCs/>
          <w:sz w:val="24"/>
          <w:szCs w:val="24"/>
        </w:rPr>
        <w:t xml:space="preserve">ased </w:t>
      </w:r>
      <w:r w:rsidR="006F2297" w:rsidRPr="00076B82">
        <w:rPr>
          <w:rFonts w:ascii="Book Antiqua" w:hAnsi="Book Antiqua"/>
          <w:i/>
          <w:iCs/>
          <w:sz w:val="24"/>
          <w:szCs w:val="24"/>
        </w:rPr>
        <w:t>t</w:t>
      </w:r>
      <w:r w:rsidRPr="00076B82">
        <w:rPr>
          <w:rFonts w:ascii="Book Antiqua" w:hAnsi="Book Antiqua"/>
          <w:i/>
          <w:iCs/>
          <w:sz w:val="24"/>
          <w:szCs w:val="24"/>
        </w:rPr>
        <w:t xml:space="preserve">herapy in the </w:t>
      </w:r>
      <w:r w:rsidR="006F2297" w:rsidRPr="00076B82">
        <w:rPr>
          <w:rFonts w:ascii="Book Antiqua" w:hAnsi="Book Antiqua"/>
          <w:i/>
          <w:iCs/>
          <w:sz w:val="24"/>
          <w:szCs w:val="24"/>
        </w:rPr>
        <w:t>m</w:t>
      </w:r>
      <w:r w:rsidRPr="00076B82">
        <w:rPr>
          <w:rFonts w:ascii="Book Antiqua" w:hAnsi="Book Antiqua"/>
          <w:i/>
          <w:iCs/>
          <w:sz w:val="24"/>
          <w:szCs w:val="24"/>
        </w:rPr>
        <w:t>anagement of Tinnitus</w:t>
      </w:r>
      <w:r w:rsidRPr="0096798D">
        <w:rPr>
          <w:rFonts w:ascii="Book Antiqua" w:hAnsi="Book Antiqua"/>
          <w:sz w:val="24"/>
          <w:szCs w:val="24"/>
        </w:rPr>
        <w:t>.</w:t>
      </w:r>
      <w:r w:rsidR="006F2297">
        <w:rPr>
          <w:rFonts w:ascii="Book Antiqua" w:hAnsi="Book Antiqua"/>
          <w:sz w:val="24"/>
          <w:szCs w:val="24"/>
        </w:rPr>
        <w:t xml:space="preserve"> </w:t>
      </w:r>
      <w:r w:rsidRPr="00076B82">
        <w:rPr>
          <w:rFonts w:ascii="Book Antiqua" w:hAnsi="Book Antiqua"/>
          <w:i/>
          <w:iCs/>
          <w:sz w:val="24"/>
          <w:szCs w:val="24"/>
        </w:rPr>
        <w:t>In</w:t>
      </w:r>
      <w:r w:rsidRPr="0096798D">
        <w:rPr>
          <w:rFonts w:ascii="Book Antiqua" w:hAnsi="Book Antiqua"/>
          <w:sz w:val="24"/>
          <w:szCs w:val="24"/>
        </w:rPr>
        <w:t xml:space="preserve"> S. Gupta (Eds.), </w:t>
      </w:r>
      <w:r w:rsidRPr="00076B82">
        <w:rPr>
          <w:rFonts w:ascii="Book Antiqua" w:hAnsi="Book Antiqua"/>
          <w:iCs/>
          <w:sz w:val="24"/>
          <w:szCs w:val="24"/>
        </w:rPr>
        <w:t>Handbook of Research on Clinical Applications of Meditation and Mindfulness-Based Interventions in Mental Health</w:t>
      </w:r>
      <w:r w:rsidR="00F95AE7">
        <w:rPr>
          <w:rFonts w:ascii="Book Antiqua" w:hAnsi="Book Antiqua"/>
          <w:i/>
          <w:sz w:val="24"/>
          <w:szCs w:val="24"/>
        </w:rPr>
        <w:t xml:space="preserve"> </w:t>
      </w:r>
      <w:r w:rsidRPr="0096798D">
        <w:rPr>
          <w:rFonts w:ascii="Book Antiqua" w:hAnsi="Book Antiqua"/>
          <w:sz w:val="24"/>
          <w:szCs w:val="24"/>
        </w:rPr>
        <w:t xml:space="preserve">(pp. 175-183). IGI Global. </w:t>
      </w:r>
      <w:hyperlink r:id="rId34" w:history="1">
        <w:r w:rsidRPr="0096798D">
          <w:rPr>
            <w:rStyle w:val="Hyperlink"/>
            <w:rFonts w:ascii="Book Antiqua" w:hAnsi="Book Antiqua"/>
            <w:color w:val="auto"/>
            <w:sz w:val="24"/>
            <w:szCs w:val="24"/>
            <w:u w:val="none"/>
          </w:rPr>
          <w:t>https://doi:10.4018/978-1-7998-8682-2.ch011</w:t>
        </w:r>
      </w:hyperlink>
      <w:r w:rsidRPr="0096798D">
        <w:rPr>
          <w:rStyle w:val="Hyperlink"/>
          <w:rFonts w:ascii="Book Antiqua" w:hAnsi="Book Antiqua"/>
          <w:color w:val="auto"/>
          <w:sz w:val="24"/>
          <w:szCs w:val="24"/>
          <w:u w:val="none"/>
        </w:rPr>
        <w:t>.</w:t>
      </w:r>
    </w:p>
    <w:p w14:paraId="4742D90D" w14:textId="77777777" w:rsidR="007304F0" w:rsidRPr="007304F0" w:rsidRDefault="007304F0" w:rsidP="007304F0">
      <w:pPr>
        <w:shd w:val="clear" w:color="auto" w:fill="FFFFFF"/>
        <w:spacing w:after="75" w:line="240" w:lineRule="auto"/>
        <w:ind w:left="927"/>
        <w:jc w:val="both"/>
        <w:rPr>
          <w:rFonts w:ascii="Book Antiqua" w:eastAsia="Times New Roman" w:hAnsi="Book Antiqua"/>
          <w:bCs/>
          <w:sz w:val="10"/>
          <w:szCs w:val="10"/>
          <w:lang w:bidi="kn-IN"/>
        </w:rPr>
      </w:pPr>
    </w:p>
    <w:p w14:paraId="2DA721C8" w14:textId="30B5BDE5" w:rsidR="0096798D" w:rsidRPr="007469BD" w:rsidRDefault="0096798D" w:rsidP="00302507">
      <w:pPr>
        <w:numPr>
          <w:ilvl w:val="0"/>
          <w:numId w:val="5"/>
        </w:numPr>
        <w:shd w:val="clear" w:color="auto" w:fill="FFFFFF"/>
        <w:spacing w:after="75" w:line="240" w:lineRule="auto"/>
        <w:jc w:val="both"/>
        <w:rPr>
          <w:rStyle w:val="Hyperlink"/>
          <w:rFonts w:ascii="Book Antiqua" w:eastAsia="Times New Roman" w:hAnsi="Book Antiqua"/>
          <w:bCs/>
          <w:color w:val="auto"/>
          <w:sz w:val="24"/>
          <w:szCs w:val="24"/>
          <w:u w:val="none"/>
          <w:lang w:bidi="kn-IN"/>
        </w:rPr>
      </w:pPr>
      <w:r w:rsidRPr="0096798D">
        <w:rPr>
          <w:rFonts w:ascii="Book Antiqua" w:hAnsi="Book Antiqua"/>
          <w:bCs/>
          <w:sz w:val="24"/>
          <w:szCs w:val="24"/>
        </w:rPr>
        <w:t xml:space="preserve">Prabhu, P., &amp; </w:t>
      </w:r>
      <w:proofErr w:type="spellStart"/>
      <w:r w:rsidRPr="0096798D">
        <w:rPr>
          <w:rFonts w:ascii="Book Antiqua" w:hAnsi="Book Antiqua"/>
          <w:bCs/>
          <w:sz w:val="24"/>
          <w:szCs w:val="24"/>
        </w:rPr>
        <w:t>Gafoor</w:t>
      </w:r>
      <w:proofErr w:type="spellEnd"/>
      <w:r w:rsidRPr="0096798D">
        <w:rPr>
          <w:rFonts w:ascii="Book Antiqua" w:hAnsi="Book Antiqua"/>
          <w:bCs/>
          <w:sz w:val="24"/>
          <w:szCs w:val="24"/>
        </w:rPr>
        <w:t xml:space="preserve">, S. A. (2021). </w:t>
      </w:r>
      <w:r w:rsidRPr="00076B82">
        <w:rPr>
          <w:rFonts w:ascii="Book Antiqua" w:hAnsi="Book Antiqua"/>
          <w:bCs/>
          <w:i/>
          <w:iCs/>
          <w:sz w:val="24"/>
          <w:szCs w:val="24"/>
        </w:rPr>
        <w:t xml:space="preserve">Effect of </w:t>
      </w:r>
      <w:r w:rsidR="00B83BB1" w:rsidRPr="00076B82">
        <w:rPr>
          <w:rFonts w:ascii="Book Antiqua" w:hAnsi="Book Antiqua"/>
          <w:bCs/>
          <w:i/>
          <w:iCs/>
          <w:sz w:val="24"/>
          <w:szCs w:val="24"/>
        </w:rPr>
        <w:t>c</w:t>
      </w:r>
      <w:r w:rsidRPr="00076B82">
        <w:rPr>
          <w:rFonts w:ascii="Book Antiqua" w:hAnsi="Book Antiqua"/>
          <w:bCs/>
          <w:i/>
          <w:iCs/>
          <w:sz w:val="24"/>
          <w:szCs w:val="24"/>
        </w:rPr>
        <w:t xml:space="preserve">hikungunya </w:t>
      </w:r>
      <w:r w:rsidR="00B83BB1" w:rsidRPr="00076B82">
        <w:rPr>
          <w:rFonts w:ascii="Book Antiqua" w:hAnsi="Book Antiqua"/>
          <w:bCs/>
          <w:i/>
          <w:iCs/>
          <w:sz w:val="24"/>
          <w:szCs w:val="24"/>
        </w:rPr>
        <w:t>v</w:t>
      </w:r>
      <w:r w:rsidRPr="00076B82">
        <w:rPr>
          <w:rFonts w:ascii="Book Antiqua" w:hAnsi="Book Antiqua"/>
          <w:bCs/>
          <w:i/>
          <w:iCs/>
          <w:sz w:val="24"/>
          <w:szCs w:val="24"/>
        </w:rPr>
        <w:t xml:space="preserve">iral </w:t>
      </w:r>
      <w:r w:rsidR="00B83BB1" w:rsidRPr="00076B82">
        <w:rPr>
          <w:rFonts w:ascii="Book Antiqua" w:hAnsi="Book Antiqua"/>
          <w:bCs/>
          <w:i/>
          <w:iCs/>
          <w:sz w:val="24"/>
          <w:szCs w:val="24"/>
        </w:rPr>
        <w:t>i</w:t>
      </w:r>
      <w:r w:rsidRPr="00076B82">
        <w:rPr>
          <w:rFonts w:ascii="Book Antiqua" w:hAnsi="Book Antiqua"/>
          <w:bCs/>
          <w:i/>
          <w:iCs/>
          <w:sz w:val="24"/>
          <w:szCs w:val="24"/>
        </w:rPr>
        <w:t xml:space="preserve">nfection on the </w:t>
      </w:r>
      <w:r w:rsidR="00B83BB1" w:rsidRPr="00076B82">
        <w:rPr>
          <w:rFonts w:ascii="Book Antiqua" w:hAnsi="Book Antiqua"/>
          <w:bCs/>
          <w:i/>
          <w:iCs/>
          <w:sz w:val="24"/>
          <w:szCs w:val="24"/>
        </w:rPr>
        <w:t>a</w:t>
      </w:r>
      <w:r w:rsidRPr="00076B82">
        <w:rPr>
          <w:rFonts w:ascii="Book Antiqua" w:hAnsi="Book Antiqua"/>
          <w:bCs/>
          <w:i/>
          <w:iCs/>
          <w:sz w:val="24"/>
          <w:szCs w:val="24"/>
        </w:rPr>
        <w:t xml:space="preserve">uditory </w:t>
      </w:r>
      <w:r w:rsidR="00B83BB1" w:rsidRPr="00076B82">
        <w:rPr>
          <w:rFonts w:ascii="Book Antiqua" w:hAnsi="Book Antiqua"/>
          <w:bCs/>
          <w:i/>
          <w:iCs/>
          <w:sz w:val="24"/>
          <w:szCs w:val="24"/>
        </w:rPr>
        <w:t>s</w:t>
      </w:r>
      <w:r w:rsidRPr="00076B82">
        <w:rPr>
          <w:rFonts w:ascii="Book Antiqua" w:hAnsi="Book Antiqua"/>
          <w:bCs/>
          <w:i/>
          <w:iCs/>
          <w:sz w:val="24"/>
          <w:szCs w:val="24"/>
        </w:rPr>
        <w:t>ystem.</w:t>
      </w:r>
      <w:r w:rsidRPr="0096798D">
        <w:rPr>
          <w:rFonts w:ascii="Book Antiqua" w:hAnsi="Book Antiqua"/>
          <w:bCs/>
          <w:sz w:val="24"/>
          <w:szCs w:val="24"/>
        </w:rPr>
        <w:t xml:space="preserve"> </w:t>
      </w:r>
      <w:r w:rsidRPr="00DA6AEA">
        <w:rPr>
          <w:rFonts w:ascii="Book Antiqua" w:hAnsi="Book Antiqua"/>
          <w:bCs/>
          <w:i/>
          <w:iCs/>
          <w:sz w:val="24"/>
          <w:szCs w:val="24"/>
        </w:rPr>
        <w:t>In</w:t>
      </w:r>
      <w:r w:rsidRPr="00A55298">
        <w:rPr>
          <w:rFonts w:ascii="Book Antiqua" w:hAnsi="Book Antiqua"/>
          <w:bCs/>
          <w:i/>
          <w:iCs/>
          <w:sz w:val="24"/>
          <w:szCs w:val="24"/>
        </w:rPr>
        <w:t xml:space="preserve"> </w:t>
      </w:r>
      <w:r w:rsidRPr="00076B82">
        <w:rPr>
          <w:rFonts w:ascii="Book Antiqua" w:hAnsi="Book Antiqua"/>
          <w:bCs/>
          <w:sz w:val="24"/>
          <w:szCs w:val="24"/>
        </w:rPr>
        <w:t>Human Viruses: Diseases, Treatments and Vaccines</w:t>
      </w:r>
      <w:r w:rsidRPr="0096798D">
        <w:rPr>
          <w:rFonts w:ascii="Book Antiqua" w:hAnsi="Book Antiqua"/>
          <w:bCs/>
          <w:sz w:val="24"/>
          <w:szCs w:val="24"/>
        </w:rPr>
        <w:t xml:space="preserve"> (pp. 187-192). Springer, </w:t>
      </w:r>
      <w:hyperlink r:id="rId35" w:history="1">
        <w:r w:rsidRPr="0096798D">
          <w:rPr>
            <w:rStyle w:val="Hyperlink"/>
            <w:rFonts w:ascii="Book Antiqua" w:hAnsi="Book Antiqua"/>
            <w:bCs/>
            <w:color w:val="auto"/>
            <w:sz w:val="24"/>
            <w:szCs w:val="24"/>
            <w:u w:val="none"/>
          </w:rPr>
          <w:t>https://doi:10.1007/978-3-030-71165-8_9</w:t>
        </w:r>
      </w:hyperlink>
      <w:r w:rsidRPr="0096798D">
        <w:rPr>
          <w:rStyle w:val="Hyperlink"/>
          <w:rFonts w:ascii="Book Antiqua" w:hAnsi="Book Antiqua"/>
          <w:bCs/>
          <w:color w:val="auto"/>
          <w:sz w:val="24"/>
          <w:szCs w:val="24"/>
          <w:u w:val="none"/>
        </w:rPr>
        <w:t>.</w:t>
      </w:r>
    </w:p>
    <w:p w14:paraId="77CCDD01" w14:textId="77777777" w:rsidR="001131EF" w:rsidRPr="001131EF" w:rsidRDefault="001131EF" w:rsidP="001131EF">
      <w:pPr>
        <w:pStyle w:val="NoSpacing"/>
        <w:tabs>
          <w:tab w:val="left" w:pos="1080"/>
          <w:tab w:val="left" w:pos="1260"/>
        </w:tabs>
        <w:ind w:left="927"/>
        <w:jc w:val="both"/>
        <w:rPr>
          <w:rFonts w:ascii="Book Antiqua" w:hAnsi="Book Antiqua"/>
          <w:i/>
          <w:iCs/>
        </w:rPr>
      </w:pPr>
    </w:p>
    <w:p w14:paraId="42353D12" w14:textId="14845CD1" w:rsidR="002742D5" w:rsidRPr="009E0411" w:rsidRDefault="008130F0" w:rsidP="00302507">
      <w:pPr>
        <w:pStyle w:val="NoSpacing"/>
        <w:numPr>
          <w:ilvl w:val="0"/>
          <w:numId w:val="5"/>
        </w:numPr>
        <w:shd w:val="clear" w:color="auto" w:fill="FFFFFF"/>
        <w:tabs>
          <w:tab w:val="left" w:pos="1080"/>
          <w:tab w:val="left" w:pos="1260"/>
        </w:tabs>
        <w:spacing w:after="75"/>
        <w:jc w:val="both"/>
        <w:rPr>
          <w:rFonts w:ascii="Book Antiqua" w:hAnsi="Book Antiqua"/>
          <w:b/>
          <w:lang w:bidi="kn-IN"/>
        </w:rPr>
      </w:pPr>
      <w:r w:rsidRPr="00BF674B">
        <w:rPr>
          <w:rFonts w:ascii="Book Antiqua" w:hAnsi="Book Antiqua"/>
        </w:rPr>
        <w:t xml:space="preserve">Swapna, N. (2021). </w:t>
      </w:r>
      <w:r w:rsidRPr="00076B82">
        <w:rPr>
          <w:rFonts w:ascii="Book Antiqua" w:hAnsi="Book Antiqua"/>
          <w:bCs/>
          <w:i/>
          <w:iCs/>
          <w:color w:val="000000"/>
        </w:rPr>
        <w:t>Motor Speech Disorders in children</w:t>
      </w:r>
      <w:r w:rsidR="00BB09C0">
        <w:rPr>
          <w:rFonts w:ascii="Book Antiqua" w:hAnsi="Book Antiqua"/>
          <w:bCs/>
          <w:color w:val="000000"/>
        </w:rPr>
        <w:t xml:space="preserve"> </w:t>
      </w:r>
      <w:r w:rsidR="00BB09C0" w:rsidRPr="00BB09C0">
        <w:rPr>
          <w:rFonts w:ascii="Book Antiqua" w:hAnsi="Book Antiqua"/>
          <w:bCs/>
        </w:rPr>
        <w:t>[Monograph]</w:t>
      </w:r>
      <w:r w:rsidRPr="00BF674B">
        <w:rPr>
          <w:rFonts w:ascii="Book Antiqua" w:hAnsi="Book Antiqua"/>
          <w:bCs/>
          <w:color w:val="000000"/>
        </w:rPr>
        <w:t xml:space="preserve">. </w:t>
      </w:r>
      <w:r w:rsidRPr="00BB09C0">
        <w:rPr>
          <w:rFonts w:ascii="Book Antiqua" w:hAnsi="Book Antiqua"/>
          <w:bCs/>
          <w:color w:val="000000"/>
        </w:rPr>
        <w:t>Indian Speech and Hearing Association</w:t>
      </w:r>
      <w:r w:rsidR="00BB09C0">
        <w:rPr>
          <w:rFonts w:ascii="Book Antiqua" w:hAnsi="Book Antiqua"/>
          <w:bCs/>
          <w:color w:val="000000"/>
        </w:rPr>
        <w:t>.</w:t>
      </w:r>
    </w:p>
    <w:p w14:paraId="351F4815" w14:textId="77777777" w:rsidR="009E0411" w:rsidRPr="009E0411" w:rsidRDefault="009E0411" w:rsidP="009E0411">
      <w:pPr>
        <w:ind w:left="927"/>
        <w:rPr>
          <w:rFonts w:ascii="Times New Roman" w:hAnsi="Times New Roman"/>
          <w:sz w:val="4"/>
          <w:szCs w:val="4"/>
          <w:lang w:bidi="hi-IN"/>
        </w:rPr>
      </w:pPr>
    </w:p>
    <w:p w14:paraId="766F21C5" w14:textId="739F39F3" w:rsidR="009E0411" w:rsidRPr="009E0411" w:rsidRDefault="009E0411" w:rsidP="009E0411">
      <w:pPr>
        <w:numPr>
          <w:ilvl w:val="0"/>
          <w:numId w:val="5"/>
        </w:numPr>
        <w:jc w:val="both"/>
        <w:rPr>
          <w:rFonts w:ascii="Book Antiqua" w:hAnsi="Book Antiqua"/>
          <w:sz w:val="24"/>
          <w:szCs w:val="24"/>
          <w:lang w:bidi="hi-IN"/>
        </w:rPr>
      </w:pPr>
      <w:r w:rsidRPr="009E0411">
        <w:rPr>
          <w:rFonts w:ascii="Book Antiqua" w:hAnsi="Book Antiqua"/>
          <w:sz w:val="24"/>
          <w:szCs w:val="24"/>
          <w:lang w:bidi="hi-IN"/>
        </w:rPr>
        <w:t xml:space="preserve">Swapna N &amp; Prathima </w:t>
      </w:r>
      <w:proofErr w:type="gramStart"/>
      <w:r w:rsidRPr="009E0411">
        <w:rPr>
          <w:rFonts w:ascii="Book Antiqua" w:hAnsi="Book Antiqua"/>
          <w:sz w:val="24"/>
          <w:szCs w:val="24"/>
          <w:lang w:bidi="hi-IN"/>
        </w:rPr>
        <w:t>S,.</w:t>
      </w:r>
      <w:proofErr w:type="gramEnd"/>
      <w:r w:rsidR="00FB49FE">
        <w:rPr>
          <w:rFonts w:ascii="Book Antiqua" w:hAnsi="Book Antiqua"/>
          <w:sz w:val="24"/>
          <w:szCs w:val="24"/>
          <w:lang w:bidi="hi-IN"/>
        </w:rPr>
        <w:t xml:space="preserve"> </w:t>
      </w:r>
      <w:r w:rsidRPr="009E0411">
        <w:rPr>
          <w:rFonts w:ascii="Book Antiqua" w:hAnsi="Book Antiqua"/>
          <w:sz w:val="24"/>
          <w:szCs w:val="24"/>
          <w:lang w:bidi="hi-IN"/>
        </w:rPr>
        <w:t xml:space="preserve">(2021).  Drooling ko </w:t>
      </w:r>
      <w:proofErr w:type="spellStart"/>
      <w:r w:rsidRPr="009E0411">
        <w:rPr>
          <w:rFonts w:ascii="Book Antiqua" w:hAnsi="Book Antiqua"/>
          <w:sz w:val="24"/>
          <w:szCs w:val="24"/>
          <w:lang w:bidi="hi-IN"/>
        </w:rPr>
        <w:t>niyanthrith</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karne</w:t>
      </w:r>
      <w:proofErr w:type="spellEnd"/>
      <w:r w:rsidRPr="009E0411">
        <w:rPr>
          <w:rFonts w:ascii="Book Antiqua" w:hAnsi="Book Antiqua"/>
          <w:sz w:val="24"/>
          <w:szCs w:val="24"/>
          <w:lang w:bidi="hi-IN"/>
        </w:rPr>
        <w:t xml:space="preserve"> ki </w:t>
      </w:r>
      <w:proofErr w:type="spellStart"/>
      <w:r w:rsidRPr="009E0411">
        <w:rPr>
          <w:rFonts w:ascii="Book Antiqua" w:hAnsi="Book Antiqua"/>
          <w:sz w:val="24"/>
          <w:szCs w:val="24"/>
          <w:lang w:bidi="hi-IN"/>
        </w:rPr>
        <w:t>vidhiyan</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Dekhbal</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karne</w:t>
      </w:r>
      <w:proofErr w:type="spellEnd"/>
      <w:r w:rsidRPr="009E0411">
        <w:rPr>
          <w:rFonts w:ascii="Book Antiqua" w:hAnsi="Book Antiqua"/>
          <w:sz w:val="24"/>
          <w:szCs w:val="24"/>
          <w:lang w:bidi="hi-IN"/>
        </w:rPr>
        <w:t xml:space="preserve"> vale aur </w:t>
      </w:r>
      <w:proofErr w:type="spellStart"/>
      <w:r w:rsidRPr="009E0411">
        <w:rPr>
          <w:rFonts w:ascii="Book Antiqua" w:hAnsi="Book Antiqua"/>
          <w:sz w:val="24"/>
          <w:szCs w:val="24"/>
          <w:lang w:bidi="hi-IN"/>
        </w:rPr>
        <w:t>chikitsakon</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ke</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liye</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ek</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soochana</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pusthika</w:t>
      </w:r>
      <w:proofErr w:type="spellEnd"/>
      <w:r w:rsidRPr="009E0411">
        <w:rPr>
          <w:rFonts w:ascii="Book Antiqua" w:hAnsi="Book Antiqua"/>
          <w:sz w:val="24"/>
          <w:szCs w:val="24"/>
          <w:lang w:bidi="hi-IN"/>
        </w:rPr>
        <w:t>. All India Institute of Speech and Hearing.</w:t>
      </w:r>
    </w:p>
    <w:p w14:paraId="206F7462" w14:textId="0D8FE922" w:rsidR="009E0411" w:rsidRPr="009E0411" w:rsidRDefault="009E0411" w:rsidP="009E0411">
      <w:pPr>
        <w:numPr>
          <w:ilvl w:val="0"/>
          <w:numId w:val="5"/>
        </w:numPr>
        <w:jc w:val="both"/>
        <w:rPr>
          <w:rFonts w:ascii="Book Antiqua" w:hAnsi="Book Antiqua"/>
          <w:sz w:val="24"/>
          <w:szCs w:val="24"/>
          <w:lang w:bidi="hi-IN"/>
        </w:rPr>
      </w:pPr>
      <w:r w:rsidRPr="009E0411">
        <w:rPr>
          <w:rFonts w:ascii="Book Antiqua" w:hAnsi="Book Antiqua"/>
          <w:sz w:val="24"/>
          <w:szCs w:val="24"/>
          <w:lang w:bidi="hi-IN"/>
        </w:rPr>
        <w:t xml:space="preserve">Swapna N &amp; Prathima </w:t>
      </w:r>
      <w:proofErr w:type="gramStart"/>
      <w:r w:rsidRPr="009E0411">
        <w:rPr>
          <w:rFonts w:ascii="Book Antiqua" w:hAnsi="Book Antiqua"/>
          <w:sz w:val="24"/>
          <w:szCs w:val="24"/>
          <w:lang w:bidi="hi-IN"/>
        </w:rPr>
        <w:t>S,.</w:t>
      </w:r>
      <w:proofErr w:type="gramEnd"/>
      <w:r w:rsidRPr="009E0411">
        <w:rPr>
          <w:rFonts w:ascii="Book Antiqua" w:hAnsi="Book Antiqua"/>
          <w:sz w:val="24"/>
          <w:szCs w:val="24"/>
          <w:lang w:bidi="hi-IN"/>
        </w:rPr>
        <w:t xml:space="preserve"> (2021). </w:t>
      </w:r>
      <w:proofErr w:type="spellStart"/>
      <w:r w:rsidRPr="009E0411">
        <w:rPr>
          <w:rFonts w:ascii="Book Antiqua" w:hAnsi="Book Antiqua"/>
          <w:sz w:val="24"/>
          <w:szCs w:val="24"/>
          <w:lang w:bidi="hi-IN"/>
        </w:rPr>
        <w:t>Jollu</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suriyuvudhannu</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niyantrisalu</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karya</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tantragalu</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Poshakaru</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mattu</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chikitsakrige</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mahiti</w:t>
      </w:r>
      <w:proofErr w:type="spellEnd"/>
      <w:r w:rsidRPr="009E0411">
        <w:rPr>
          <w:rFonts w:ascii="Book Antiqua" w:hAnsi="Book Antiqua"/>
          <w:sz w:val="24"/>
          <w:szCs w:val="24"/>
          <w:lang w:bidi="hi-IN"/>
        </w:rPr>
        <w:t xml:space="preserve"> </w:t>
      </w:r>
      <w:proofErr w:type="spellStart"/>
      <w:r w:rsidRPr="009E0411">
        <w:rPr>
          <w:rFonts w:ascii="Book Antiqua" w:hAnsi="Book Antiqua"/>
          <w:sz w:val="24"/>
          <w:szCs w:val="24"/>
          <w:lang w:bidi="hi-IN"/>
        </w:rPr>
        <w:t>kaipidi</w:t>
      </w:r>
      <w:proofErr w:type="spellEnd"/>
      <w:r w:rsidRPr="009E0411">
        <w:rPr>
          <w:rFonts w:ascii="Book Antiqua" w:hAnsi="Book Antiqua"/>
          <w:sz w:val="24"/>
          <w:szCs w:val="24"/>
          <w:lang w:bidi="hi-IN"/>
        </w:rPr>
        <w:t>.</w:t>
      </w:r>
      <w:r w:rsidR="0004077F">
        <w:rPr>
          <w:rFonts w:ascii="Book Antiqua" w:hAnsi="Book Antiqua"/>
          <w:sz w:val="24"/>
          <w:szCs w:val="24"/>
          <w:lang w:bidi="hi-IN"/>
        </w:rPr>
        <w:t xml:space="preserve"> </w:t>
      </w:r>
      <w:r w:rsidRPr="009E0411">
        <w:rPr>
          <w:rFonts w:ascii="Book Antiqua" w:hAnsi="Book Antiqua"/>
          <w:sz w:val="24"/>
          <w:szCs w:val="24"/>
          <w:lang w:bidi="hi-IN"/>
        </w:rPr>
        <w:t>All India Institute of Speech and Hearing.</w:t>
      </w:r>
    </w:p>
    <w:p w14:paraId="68B82C0C" w14:textId="29F383EE" w:rsidR="002742D5" w:rsidRPr="002742D5" w:rsidRDefault="002742D5" w:rsidP="00302507">
      <w:pPr>
        <w:pStyle w:val="NoSpacing"/>
        <w:numPr>
          <w:ilvl w:val="0"/>
          <w:numId w:val="5"/>
        </w:numPr>
        <w:shd w:val="clear" w:color="auto" w:fill="FFFFFF"/>
        <w:tabs>
          <w:tab w:val="left" w:pos="1080"/>
          <w:tab w:val="left" w:pos="1260"/>
        </w:tabs>
        <w:spacing w:after="75"/>
        <w:jc w:val="both"/>
        <w:rPr>
          <w:rFonts w:ascii="Book Antiqua" w:hAnsi="Book Antiqua"/>
          <w:b/>
          <w:lang w:bidi="kn-IN"/>
        </w:rPr>
      </w:pPr>
      <w:proofErr w:type="spellStart"/>
      <w:r w:rsidRPr="002742D5">
        <w:rPr>
          <w:rFonts w:ascii="Book Antiqua" w:hAnsi="Book Antiqua"/>
          <w:bCs/>
          <w:lang w:bidi="kn-IN"/>
        </w:rPr>
        <w:t>Vasantha</w:t>
      </w:r>
      <w:proofErr w:type="spellEnd"/>
      <w:r w:rsidRPr="002742D5">
        <w:rPr>
          <w:rFonts w:ascii="Book Antiqua" w:hAnsi="Book Antiqua"/>
          <w:bCs/>
          <w:lang w:bidi="kn-IN"/>
        </w:rPr>
        <w:t xml:space="preserve"> Lakshmi, M.S., Swapna,</w:t>
      </w:r>
      <w:r w:rsidR="0004077F">
        <w:rPr>
          <w:rFonts w:ascii="Book Antiqua" w:hAnsi="Book Antiqua"/>
          <w:bCs/>
          <w:lang w:bidi="kn-IN"/>
        </w:rPr>
        <w:t xml:space="preserve"> N.,</w:t>
      </w:r>
      <w:r w:rsidRPr="002742D5">
        <w:rPr>
          <w:rFonts w:ascii="Book Antiqua" w:hAnsi="Book Antiqua"/>
          <w:bCs/>
          <w:lang w:bidi="kn-IN"/>
        </w:rPr>
        <w:t xml:space="preserve"> Arunraj, Prawin Kumar, </w:t>
      </w:r>
      <w:proofErr w:type="spellStart"/>
      <w:r w:rsidRPr="002742D5">
        <w:rPr>
          <w:rFonts w:ascii="Book Antiqua" w:hAnsi="Book Antiqua"/>
          <w:bCs/>
          <w:lang w:bidi="kn-IN"/>
        </w:rPr>
        <w:t>Sreedevi</w:t>
      </w:r>
      <w:proofErr w:type="spellEnd"/>
      <w:r w:rsidRPr="002742D5">
        <w:rPr>
          <w:rFonts w:ascii="Book Antiqua" w:hAnsi="Book Antiqua"/>
          <w:bCs/>
          <w:lang w:bidi="kn-IN"/>
        </w:rPr>
        <w:t xml:space="preserve">, N., </w:t>
      </w:r>
      <w:proofErr w:type="spellStart"/>
      <w:r w:rsidRPr="002742D5">
        <w:rPr>
          <w:rFonts w:ascii="Book Antiqua" w:hAnsi="Book Antiqua"/>
          <w:bCs/>
          <w:lang w:bidi="kn-IN"/>
        </w:rPr>
        <w:t>Thasni</w:t>
      </w:r>
      <w:proofErr w:type="spellEnd"/>
      <w:r w:rsidRPr="002742D5">
        <w:rPr>
          <w:rFonts w:ascii="Book Antiqua" w:hAnsi="Book Antiqua"/>
          <w:bCs/>
          <w:lang w:bidi="kn-IN"/>
        </w:rPr>
        <w:t xml:space="preserve">, Aparna &amp; Reshma, O. (2022). </w:t>
      </w:r>
      <w:r w:rsidRPr="001A3A70">
        <w:rPr>
          <w:rFonts w:ascii="Book Antiqua" w:hAnsi="Book Antiqua"/>
          <w:bCs/>
          <w:i/>
          <w:iCs/>
          <w:color w:val="000000"/>
        </w:rPr>
        <w:t xml:space="preserve">Elderly </w:t>
      </w:r>
      <w:r w:rsidR="0004077F">
        <w:rPr>
          <w:rFonts w:ascii="Book Antiqua" w:hAnsi="Book Antiqua"/>
          <w:bCs/>
          <w:i/>
          <w:iCs/>
          <w:color w:val="000000"/>
        </w:rPr>
        <w:t>s</w:t>
      </w:r>
      <w:r w:rsidRPr="001A3A70">
        <w:rPr>
          <w:rFonts w:ascii="Book Antiqua" w:hAnsi="Book Antiqua"/>
          <w:bCs/>
          <w:i/>
          <w:iCs/>
          <w:color w:val="000000"/>
        </w:rPr>
        <w:t xml:space="preserve">creening: Distribution of </w:t>
      </w:r>
      <w:r w:rsidR="0004077F" w:rsidRPr="001A3A70">
        <w:rPr>
          <w:rFonts w:ascii="Book Antiqua" w:hAnsi="Book Antiqua"/>
          <w:bCs/>
          <w:i/>
          <w:iCs/>
          <w:color w:val="000000"/>
        </w:rPr>
        <w:t xml:space="preserve">communication disorders </w:t>
      </w:r>
      <w:r w:rsidRPr="001A3A70">
        <w:rPr>
          <w:rFonts w:ascii="Book Antiqua" w:hAnsi="Book Antiqua"/>
          <w:bCs/>
          <w:i/>
          <w:iCs/>
          <w:color w:val="000000"/>
        </w:rPr>
        <w:t>in older and elderly adults</w:t>
      </w:r>
      <w:r w:rsidRPr="002742D5">
        <w:rPr>
          <w:rFonts w:ascii="Book Antiqua" w:hAnsi="Book Antiqua"/>
          <w:bCs/>
          <w:color w:val="000000"/>
        </w:rPr>
        <w:t xml:space="preserve">. All India Institute of Speech </w:t>
      </w:r>
      <w:r w:rsidR="0004077F">
        <w:rPr>
          <w:rFonts w:ascii="Book Antiqua" w:hAnsi="Book Antiqua"/>
          <w:bCs/>
          <w:color w:val="000000"/>
        </w:rPr>
        <w:t>and</w:t>
      </w:r>
      <w:r w:rsidRPr="002742D5">
        <w:rPr>
          <w:rFonts w:ascii="Book Antiqua" w:hAnsi="Book Antiqua"/>
          <w:bCs/>
          <w:color w:val="000000"/>
        </w:rPr>
        <w:t xml:space="preserve"> Hearing. </w:t>
      </w:r>
    </w:p>
    <w:p w14:paraId="7C7EA844" w14:textId="77777777" w:rsidR="002742D5" w:rsidRPr="002742D5" w:rsidRDefault="002742D5" w:rsidP="002742D5">
      <w:pPr>
        <w:pStyle w:val="ListParagraph"/>
        <w:rPr>
          <w:rFonts w:ascii="Book Antiqua" w:hAnsi="Book Antiqua"/>
          <w:color w:val="000000"/>
          <w:sz w:val="6"/>
          <w:szCs w:val="6"/>
        </w:rPr>
      </w:pPr>
    </w:p>
    <w:p w14:paraId="2C292A56" w14:textId="5C93297D" w:rsidR="002742D5" w:rsidRPr="00F16F22" w:rsidRDefault="002742D5" w:rsidP="00302507">
      <w:pPr>
        <w:pStyle w:val="NoSpacing"/>
        <w:numPr>
          <w:ilvl w:val="0"/>
          <w:numId w:val="5"/>
        </w:numPr>
        <w:shd w:val="clear" w:color="auto" w:fill="FFFFFF"/>
        <w:tabs>
          <w:tab w:val="left" w:pos="1080"/>
          <w:tab w:val="left" w:pos="1260"/>
        </w:tabs>
        <w:spacing w:after="75"/>
        <w:jc w:val="both"/>
        <w:rPr>
          <w:rFonts w:ascii="Book Antiqua" w:hAnsi="Book Antiqua"/>
          <w:b/>
          <w:lang w:bidi="kn-IN"/>
        </w:rPr>
      </w:pPr>
      <w:proofErr w:type="spellStart"/>
      <w:r w:rsidRPr="002742D5">
        <w:rPr>
          <w:rFonts w:ascii="Book Antiqua" w:hAnsi="Book Antiqua"/>
          <w:color w:val="000000"/>
        </w:rPr>
        <w:t>Vasantha</w:t>
      </w:r>
      <w:proofErr w:type="spellEnd"/>
      <w:r w:rsidRPr="002742D5">
        <w:rPr>
          <w:rFonts w:ascii="Book Antiqua" w:hAnsi="Book Antiqua"/>
          <w:color w:val="000000"/>
        </w:rPr>
        <w:t xml:space="preserve"> Lakshmi</w:t>
      </w:r>
      <w:r>
        <w:rPr>
          <w:rFonts w:ascii="Book Antiqua" w:hAnsi="Book Antiqua"/>
          <w:color w:val="000000"/>
        </w:rPr>
        <w:t xml:space="preserve">, </w:t>
      </w:r>
      <w:r w:rsidRPr="002742D5">
        <w:rPr>
          <w:rFonts w:ascii="Book Antiqua" w:hAnsi="Book Antiqua"/>
          <w:color w:val="000000"/>
        </w:rPr>
        <w:t>M</w:t>
      </w:r>
      <w:r>
        <w:rPr>
          <w:rFonts w:ascii="Book Antiqua" w:hAnsi="Book Antiqua"/>
          <w:color w:val="000000"/>
        </w:rPr>
        <w:t>.</w:t>
      </w:r>
      <w:r w:rsidRPr="002742D5">
        <w:rPr>
          <w:rFonts w:ascii="Book Antiqua" w:hAnsi="Book Antiqua"/>
          <w:color w:val="000000"/>
        </w:rPr>
        <w:t>S</w:t>
      </w:r>
      <w:r>
        <w:rPr>
          <w:rFonts w:ascii="Book Antiqua" w:hAnsi="Book Antiqua"/>
          <w:color w:val="000000"/>
        </w:rPr>
        <w:t>.</w:t>
      </w:r>
      <w:r w:rsidRPr="002742D5">
        <w:rPr>
          <w:rFonts w:ascii="Book Antiqua" w:hAnsi="Book Antiqua"/>
          <w:color w:val="000000"/>
        </w:rPr>
        <w:t xml:space="preserve">, Dr. </w:t>
      </w:r>
      <w:proofErr w:type="spellStart"/>
      <w:r>
        <w:rPr>
          <w:rFonts w:ascii="Book Antiqua" w:hAnsi="Book Antiqua"/>
          <w:color w:val="000000"/>
        </w:rPr>
        <w:t>S</w:t>
      </w:r>
      <w:r w:rsidRPr="002742D5">
        <w:rPr>
          <w:rFonts w:ascii="Book Antiqua" w:hAnsi="Book Antiqua"/>
          <w:color w:val="000000"/>
        </w:rPr>
        <w:t>reedevi</w:t>
      </w:r>
      <w:proofErr w:type="spellEnd"/>
      <w:r w:rsidRPr="002742D5">
        <w:rPr>
          <w:rFonts w:ascii="Book Antiqua" w:hAnsi="Book Antiqua"/>
          <w:color w:val="000000"/>
        </w:rPr>
        <w:t>,</w:t>
      </w:r>
      <w:r>
        <w:rPr>
          <w:rFonts w:ascii="Book Antiqua" w:hAnsi="Book Antiqua"/>
          <w:color w:val="000000"/>
        </w:rPr>
        <w:t xml:space="preserve"> N., </w:t>
      </w:r>
      <w:r w:rsidRPr="002742D5">
        <w:rPr>
          <w:rFonts w:ascii="Book Antiqua" w:hAnsi="Book Antiqua"/>
          <w:color w:val="000000"/>
        </w:rPr>
        <w:t>Arunraj,</w:t>
      </w:r>
      <w:r>
        <w:rPr>
          <w:rFonts w:ascii="Book Antiqua" w:hAnsi="Book Antiqua"/>
          <w:color w:val="000000"/>
        </w:rPr>
        <w:t xml:space="preserve"> </w:t>
      </w:r>
      <w:r w:rsidRPr="002742D5">
        <w:rPr>
          <w:rFonts w:ascii="Book Antiqua" w:hAnsi="Book Antiqua"/>
          <w:color w:val="000000"/>
        </w:rPr>
        <w:t>Sandeep,</w:t>
      </w:r>
      <w:r w:rsidR="00BF1904">
        <w:rPr>
          <w:rFonts w:ascii="Book Antiqua" w:hAnsi="Book Antiqua"/>
          <w:color w:val="000000"/>
        </w:rPr>
        <w:t xml:space="preserve"> M., </w:t>
      </w:r>
      <w:proofErr w:type="spellStart"/>
      <w:r w:rsidRPr="002742D5">
        <w:rPr>
          <w:rFonts w:ascii="Book Antiqua" w:hAnsi="Book Antiqua"/>
          <w:color w:val="000000"/>
        </w:rPr>
        <w:t>Spoorthi</w:t>
      </w:r>
      <w:proofErr w:type="spellEnd"/>
      <w:r w:rsidRPr="002742D5">
        <w:rPr>
          <w:rFonts w:ascii="Book Antiqua" w:hAnsi="Book Antiqua"/>
          <w:color w:val="000000"/>
        </w:rPr>
        <w:t>,</w:t>
      </w:r>
      <w:r w:rsidR="00BF1904">
        <w:rPr>
          <w:rFonts w:ascii="Book Antiqua" w:hAnsi="Book Antiqua"/>
          <w:color w:val="000000"/>
        </w:rPr>
        <w:t xml:space="preserve"> T.,</w:t>
      </w:r>
      <w:r>
        <w:rPr>
          <w:rFonts w:ascii="Book Antiqua" w:hAnsi="Book Antiqua"/>
          <w:color w:val="000000"/>
        </w:rPr>
        <w:t xml:space="preserve"> </w:t>
      </w:r>
      <w:r w:rsidRPr="002742D5">
        <w:rPr>
          <w:rFonts w:ascii="Book Antiqua" w:hAnsi="Book Antiqua"/>
          <w:color w:val="000000"/>
        </w:rPr>
        <w:t>Srividya</w:t>
      </w:r>
      <w:r>
        <w:rPr>
          <w:rFonts w:ascii="Book Antiqua" w:hAnsi="Book Antiqua"/>
          <w:color w:val="000000"/>
        </w:rPr>
        <w:t xml:space="preserve"> &amp; </w:t>
      </w:r>
      <w:proofErr w:type="spellStart"/>
      <w:r w:rsidRPr="002742D5">
        <w:rPr>
          <w:rFonts w:ascii="Book Antiqua" w:hAnsi="Book Antiqua"/>
          <w:color w:val="000000"/>
        </w:rPr>
        <w:t>Ankitha</w:t>
      </w:r>
      <w:proofErr w:type="spellEnd"/>
      <w:r>
        <w:rPr>
          <w:rFonts w:ascii="Book Antiqua" w:hAnsi="Book Antiqua"/>
          <w:color w:val="000000"/>
        </w:rPr>
        <w:t xml:space="preserve"> (2022). </w:t>
      </w:r>
      <w:r w:rsidRPr="001A3A70">
        <w:rPr>
          <w:rFonts w:ascii="Book Antiqua" w:hAnsi="Book Antiqua"/>
          <w:i/>
          <w:iCs/>
          <w:color w:val="000000"/>
        </w:rPr>
        <w:t xml:space="preserve">School screening report on communication disorders: At-risk prevalence rate of </w:t>
      </w:r>
      <w:r w:rsidR="00BF1904" w:rsidRPr="001A3A70">
        <w:rPr>
          <w:rFonts w:ascii="Book Antiqua" w:hAnsi="Book Antiqua"/>
          <w:i/>
          <w:iCs/>
          <w:color w:val="000000"/>
        </w:rPr>
        <w:t xml:space="preserve">hearing and speech language disorders in </w:t>
      </w:r>
      <w:proofErr w:type="spellStart"/>
      <w:r w:rsidR="00BF1904" w:rsidRPr="001A3A70">
        <w:rPr>
          <w:rFonts w:ascii="Book Antiqua" w:hAnsi="Book Antiqua"/>
          <w:i/>
          <w:iCs/>
          <w:color w:val="000000"/>
        </w:rPr>
        <w:t>s</w:t>
      </w:r>
      <w:r w:rsidRPr="001A3A70">
        <w:rPr>
          <w:rFonts w:ascii="Book Antiqua" w:hAnsi="Book Antiqua"/>
          <w:i/>
          <w:iCs/>
          <w:color w:val="000000"/>
        </w:rPr>
        <w:t>choold</w:t>
      </w:r>
      <w:proofErr w:type="spellEnd"/>
      <w:r w:rsidRPr="001A3A70">
        <w:rPr>
          <w:rFonts w:ascii="Book Antiqua" w:hAnsi="Book Antiqua"/>
          <w:i/>
          <w:iCs/>
          <w:color w:val="000000"/>
        </w:rPr>
        <w:t xml:space="preserve"> children.</w:t>
      </w:r>
      <w:r w:rsidRPr="002742D5">
        <w:rPr>
          <w:rFonts w:ascii="Book Antiqua" w:hAnsi="Book Antiqua"/>
          <w:bCs/>
          <w:color w:val="000000"/>
        </w:rPr>
        <w:t xml:space="preserve"> All India Institute of Speech </w:t>
      </w:r>
      <w:r w:rsidR="00BF1904">
        <w:rPr>
          <w:rFonts w:ascii="Book Antiqua" w:hAnsi="Book Antiqua"/>
          <w:bCs/>
          <w:color w:val="000000"/>
        </w:rPr>
        <w:t>and</w:t>
      </w:r>
      <w:r w:rsidRPr="002742D5">
        <w:rPr>
          <w:rFonts w:ascii="Book Antiqua" w:hAnsi="Book Antiqua"/>
          <w:bCs/>
          <w:color w:val="000000"/>
        </w:rPr>
        <w:t xml:space="preserve"> Hearing.</w:t>
      </w:r>
    </w:p>
    <w:p w14:paraId="15B0CA8F" w14:textId="77777777" w:rsidR="00F16F22" w:rsidRDefault="00F16F22" w:rsidP="00F16F22">
      <w:pPr>
        <w:pStyle w:val="ListParagraph"/>
        <w:rPr>
          <w:rFonts w:ascii="Book Antiqua" w:hAnsi="Book Antiqua"/>
          <w:b/>
          <w:lang w:bidi="kn-IN"/>
        </w:rPr>
      </w:pPr>
    </w:p>
    <w:p w14:paraId="14AB9646" w14:textId="68015BA2" w:rsidR="00F16F22" w:rsidRPr="00F16F22" w:rsidRDefault="00F16F22" w:rsidP="00302507">
      <w:pPr>
        <w:pStyle w:val="NoSpacing"/>
        <w:numPr>
          <w:ilvl w:val="0"/>
          <w:numId w:val="5"/>
        </w:numPr>
        <w:shd w:val="clear" w:color="auto" w:fill="FFFFFF"/>
        <w:tabs>
          <w:tab w:val="left" w:pos="1080"/>
          <w:tab w:val="left" w:pos="1260"/>
        </w:tabs>
        <w:spacing w:after="75"/>
        <w:jc w:val="both"/>
        <w:rPr>
          <w:rFonts w:ascii="Book Antiqua" w:hAnsi="Book Antiqua"/>
          <w:bCs/>
          <w:lang w:bidi="kn-IN"/>
        </w:rPr>
      </w:pPr>
      <w:r w:rsidRPr="00F16F22">
        <w:rPr>
          <w:rFonts w:ascii="Book Antiqua" w:hAnsi="Book Antiqua"/>
          <w:bCs/>
          <w:lang w:bidi="kn-IN"/>
        </w:rPr>
        <w:t>………………</w:t>
      </w:r>
      <w:proofErr w:type="gramStart"/>
      <w:r w:rsidRPr="00F16F22">
        <w:rPr>
          <w:rFonts w:ascii="Book Antiqua" w:hAnsi="Book Antiqua"/>
          <w:bCs/>
          <w:lang w:bidi="kn-IN"/>
        </w:rPr>
        <w:t>….Newborn</w:t>
      </w:r>
      <w:proofErr w:type="gramEnd"/>
      <w:r w:rsidRPr="00F16F22">
        <w:rPr>
          <w:rFonts w:ascii="Book Antiqua" w:hAnsi="Book Antiqua"/>
          <w:bCs/>
          <w:lang w:bidi="kn-IN"/>
        </w:rPr>
        <w:t xml:space="preserve"> screening report (yet to get the information from POCD)</w:t>
      </w:r>
    </w:p>
    <w:sectPr w:rsidR="00F16F22" w:rsidRPr="00F16F22" w:rsidSect="00F70F4C">
      <w:footerReference w:type="default" r:id="rId36"/>
      <w:pgSz w:w="11906" w:h="16838"/>
      <w:pgMar w:top="1440" w:right="1440" w:bottom="1440" w:left="1440" w:header="708" w:footer="708" w:gutter="0"/>
      <w:pgNumType w:start="76"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3EE4" w14:textId="77777777" w:rsidR="00B403D1" w:rsidRDefault="00B403D1" w:rsidP="001B00FE">
      <w:pPr>
        <w:spacing w:after="0" w:line="240" w:lineRule="auto"/>
      </w:pPr>
      <w:r>
        <w:separator/>
      </w:r>
    </w:p>
  </w:endnote>
  <w:endnote w:type="continuationSeparator" w:id="0">
    <w:p w14:paraId="2C2EBA22" w14:textId="77777777" w:rsidR="00B403D1" w:rsidRDefault="00B403D1"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08434"/>
      <w:docPartObj>
        <w:docPartGallery w:val="Page Numbers (Bottom of Page)"/>
        <w:docPartUnique/>
      </w:docPartObj>
    </w:sdtPr>
    <w:sdtEndPr>
      <w:rPr>
        <w:noProof/>
      </w:rPr>
    </w:sdtEndPr>
    <w:sdtContent>
      <w:p w14:paraId="1CF9726D" w14:textId="3D6ED51F" w:rsidR="00455791" w:rsidRDefault="00455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1C608" w14:textId="77777777" w:rsidR="00062F86" w:rsidRDefault="0006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5BF3" w14:textId="77777777" w:rsidR="00B403D1" w:rsidRDefault="00B403D1" w:rsidP="001B00FE">
      <w:pPr>
        <w:spacing w:after="0" w:line="240" w:lineRule="auto"/>
      </w:pPr>
      <w:r>
        <w:separator/>
      </w:r>
    </w:p>
  </w:footnote>
  <w:footnote w:type="continuationSeparator" w:id="0">
    <w:p w14:paraId="26B566D9" w14:textId="77777777" w:rsidR="00B403D1" w:rsidRDefault="00B403D1"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6A6A65"/>
    <w:multiLevelType w:val="hybridMultilevel"/>
    <w:tmpl w:val="C4741292"/>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35222D"/>
    <w:multiLevelType w:val="hybridMultilevel"/>
    <w:tmpl w:val="5B66AAB4"/>
    <w:lvl w:ilvl="0" w:tplc="56E64564">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821ACD"/>
    <w:multiLevelType w:val="hybridMultilevel"/>
    <w:tmpl w:val="7C42750A"/>
    <w:lvl w:ilvl="0" w:tplc="085AE2F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F15BFD"/>
    <w:multiLevelType w:val="hybridMultilevel"/>
    <w:tmpl w:val="A836CC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0915D8"/>
    <w:multiLevelType w:val="hybridMultilevel"/>
    <w:tmpl w:val="13E6C9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315FEE"/>
    <w:multiLevelType w:val="hybridMultilevel"/>
    <w:tmpl w:val="D6FCFA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7B5472"/>
    <w:multiLevelType w:val="hybridMultilevel"/>
    <w:tmpl w:val="684C920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15:restartNumberingAfterBreak="0">
    <w:nsid w:val="5B5F1804"/>
    <w:multiLevelType w:val="hybridMultilevel"/>
    <w:tmpl w:val="9042A53A"/>
    <w:lvl w:ilvl="0" w:tplc="2796FD68">
      <w:start w:val="1"/>
      <w:numFmt w:val="decimal"/>
      <w:lvlText w:val="%1."/>
      <w:lvlJc w:val="left"/>
      <w:pPr>
        <w:ind w:left="927" w:hanging="360"/>
      </w:pPr>
      <w:rPr>
        <w:rFonts w:hint="default"/>
        <w:b w:val="0"/>
        <w:bCs w:val="0"/>
        <w:i w:val="0"/>
        <w:iCs w:val="0"/>
        <w:color w:val="auto"/>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5C893507"/>
    <w:multiLevelType w:val="hybridMultilevel"/>
    <w:tmpl w:val="B5D684C6"/>
    <w:lvl w:ilvl="0" w:tplc="450AF8BE">
      <w:start w:val="1"/>
      <w:numFmt w:val="decimal"/>
      <w:lvlText w:val="%1."/>
      <w:lvlJc w:val="left"/>
      <w:pPr>
        <w:ind w:left="502" w:hanging="360"/>
      </w:pPr>
      <w:rPr>
        <w:rFonts w:hint="default"/>
        <w:b w:val="0"/>
        <w:bCs w:val="0"/>
        <w:color w:val="auto"/>
        <w:sz w:val="24"/>
        <w:szCs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696E6434"/>
    <w:multiLevelType w:val="hybridMultilevel"/>
    <w:tmpl w:val="B48E3676"/>
    <w:lvl w:ilvl="0" w:tplc="BA70D81C">
      <w:start w:val="1"/>
      <w:numFmt w:val="decimal"/>
      <w:lvlText w:val="%1."/>
      <w:lvlJc w:val="left"/>
      <w:pPr>
        <w:ind w:left="644" w:hanging="360"/>
      </w:pPr>
      <w:rPr>
        <w:rFonts w:hint="default"/>
        <w:b w:val="0"/>
        <w:bCs w:val="0"/>
        <w:i w:val="0"/>
        <w:iCs w:val="0"/>
        <w:color w:val="auto"/>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73DA412F"/>
    <w:multiLevelType w:val="hybridMultilevel"/>
    <w:tmpl w:val="C85E41C0"/>
    <w:lvl w:ilvl="0" w:tplc="085AE2F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1"/>
  </w:num>
  <w:num w:numId="5">
    <w:abstractNumId w:val="9"/>
  </w:num>
  <w:num w:numId="6">
    <w:abstractNumId w:val="5"/>
  </w:num>
  <w:num w:numId="7">
    <w:abstractNumId w:val="12"/>
  </w:num>
  <w:num w:numId="8">
    <w:abstractNumId w:val="4"/>
  </w:num>
  <w:num w:numId="9">
    <w:abstractNumId w:val="10"/>
  </w:num>
  <w:num w:numId="10">
    <w:abstractNumId w:val="1"/>
  </w:num>
  <w:num w:numId="11">
    <w:abstractNumId w:val="6"/>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xtQQiMyMzSzMDMyUdpeDU4uLM/DyQAqNaAEhaM9IsAAAA"/>
  </w:docVars>
  <w:rsids>
    <w:rsidRoot w:val="005D7739"/>
    <w:rsid w:val="000015B0"/>
    <w:rsid w:val="00001881"/>
    <w:rsid w:val="00001F54"/>
    <w:rsid w:val="00002978"/>
    <w:rsid w:val="00002C7B"/>
    <w:rsid w:val="00003CC5"/>
    <w:rsid w:val="000077C6"/>
    <w:rsid w:val="000104DD"/>
    <w:rsid w:val="0001050E"/>
    <w:rsid w:val="000107AB"/>
    <w:rsid w:val="00011825"/>
    <w:rsid w:val="00012A04"/>
    <w:rsid w:val="00012F92"/>
    <w:rsid w:val="00013628"/>
    <w:rsid w:val="00015A14"/>
    <w:rsid w:val="0001655D"/>
    <w:rsid w:val="00016D75"/>
    <w:rsid w:val="0001758C"/>
    <w:rsid w:val="00017B16"/>
    <w:rsid w:val="000200F0"/>
    <w:rsid w:val="0002261A"/>
    <w:rsid w:val="000244C8"/>
    <w:rsid w:val="0002530C"/>
    <w:rsid w:val="000261A1"/>
    <w:rsid w:val="000264D3"/>
    <w:rsid w:val="00026A56"/>
    <w:rsid w:val="00027048"/>
    <w:rsid w:val="00030DA0"/>
    <w:rsid w:val="00031328"/>
    <w:rsid w:val="00031FBA"/>
    <w:rsid w:val="00032075"/>
    <w:rsid w:val="00035257"/>
    <w:rsid w:val="00035555"/>
    <w:rsid w:val="000359B3"/>
    <w:rsid w:val="00037313"/>
    <w:rsid w:val="000377A1"/>
    <w:rsid w:val="00040048"/>
    <w:rsid w:val="0004077F"/>
    <w:rsid w:val="000415F9"/>
    <w:rsid w:val="00041D98"/>
    <w:rsid w:val="00041E27"/>
    <w:rsid w:val="00042F75"/>
    <w:rsid w:val="0004307F"/>
    <w:rsid w:val="0004321D"/>
    <w:rsid w:val="00044478"/>
    <w:rsid w:val="000444F2"/>
    <w:rsid w:val="00045B44"/>
    <w:rsid w:val="000465A6"/>
    <w:rsid w:val="00046CDC"/>
    <w:rsid w:val="00050190"/>
    <w:rsid w:val="00051EAD"/>
    <w:rsid w:val="00053014"/>
    <w:rsid w:val="000535CA"/>
    <w:rsid w:val="00054E7E"/>
    <w:rsid w:val="000575B6"/>
    <w:rsid w:val="00060899"/>
    <w:rsid w:val="00060EBF"/>
    <w:rsid w:val="000616E4"/>
    <w:rsid w:val="00061C5A"/>
    <w:rsid w:val="00062F86"/>
    <w:rsid w:val="00063834"/>
    <w:rsid w:val="0006675D"/>
    <w:rsid w:val="0006729D"/>
    <w:rsid w:val="0006790D"/>
    <w:rsid w:val="000711B5"/>
    <w:rsid w:val="000731F5"/>
    <w:rsid w:val="000739FE"/>
    <w:rsid w:val="00073B31"/>
    <w:rsid w:val="00073E9F"/>
    <w:rsid w:val="00074248"/>
    <w:rsid w:val="000749EF"/>
    <w:rsid w:val="00074C2D"/>
    <w:rsid w:val="00075629"/>
    <w:rsid w:val="0007590F"/>
    <w:rsid w:val="0007610B"/>
    <w:rsid w:val="00076A27"/>
    <w:rsid w:val="00076B82"/>
    <w:rsid w:val="00076D23"/>
    <w:rsid w:val="00076E6F"/>
    <w:rsid w:val="000800BC"/>
    <w:rsid w:val="00080A28"/>
    <w:rsid w:val="000823CB"/>
    <w:rsid w:val="00082902"/>
    <w:rsid w:val="00084A92"/>
    <w:rsid w:val="000907E2"/>
    <w:rsid w:val="00090CE9"/>
    <w:rsid w:val="000914B9"/>
    <w:rsid w:val="000938F9"/>
    <w:rsid w:val="000948AC"/>
    <w:rsid w:val="000952A9"/>
    <w:rsid w:val="00095938"/>
    <w:rsid w:val="00095F45"/>
    <w:rsid w:val="00096C20"/>
    <w:rsid w:val="00097020"/>
    <w:rsid w:val="000977D4"/>
    <w:rsid w:val="000A05D4"/>
    <w:rsid w:val="000A0F5E"/>
    <w:rsid w:val="000A1995"/>
    <w:rsid w:val="000A2144"/>
    <w:rsid w:val="000A28CA"/>
    <w:rsid w:val="000A40AB"/>
    <w:rsid w:val="000A4395"/>
    <w:rsid w:val="000A4606"/>
    <w:rsid w:val="000A5D7E"/>
    <w:rsid w:val="000A60E5"/>
    <w:rsid w:val="000A6119"/>
    <w:rsid w:val="000A77D9"/>
    <w:rsid w:val="000B20A1"/>
    <w:rsid w:val="000B2DB2"/>
    <w:rsid w:val="000B34C4"/>
    <w:rsid w:val="000B3E45"/>
    <w:rsid w:val="000B410B"/>
    <w:rsid w:val="000B42C9"/>
    <w:rsid w:val="000B42ED"/>
    <w:rsid w:val="000B50D4"/>
    <w:rsid w:val="000B58C2"/>
    <w:rsid w:val="000B5A8A"/>
    <w:rsid w:val="000B6213"/>
    <w:rsid w:val="000B775A"/>
    <w:rsid w:val="000C127B"/>
    <w:rsid w:val="000C16E9"/>
    <w:rsid w:val="000C1CB4"/>
    <w:rsid w:val="000C1EA5"/>
    <w:rsid w:val="000C1F33"/>
    <w:rsid w:val="000C2650"/>
    <w:rsid w:val="000C3035"/>
    <w:rsid w:val="000C3D9A"/>
    <w:rsid w:val="000C6567"/>
    <w:rsid w:val="000C6608"/>
    <w:rsid w:val="000C691F"/>
    <w:rsid w:val="000C6AA4"/>
    <w:rsid w:val="000D1475"/>
    <w:rsid w:val="000D14EB"/>
    <w:rsid w:val="000D17F8"/>
    <w:rsid w:val="000D3681"/>
    <w:rsid w:val="000D36FF"/>
    <w:rsid w:val="000D4F80"/>
    <w:rsid w:val="000D547E"/>
    <w:rsid w:val="000D6005"/>
    <w:rsid w:val="000D630C"/>
    <w:rsid w:val="000D63A4"/>
    <w:rsid w:val="000D72AD"/>
    <w:rsid w:val="000E1A55"/>
    <w:rsid w:val="000E27B8"/>
    <w:rsid w:val="000E28ED"/>
    <w:rsid w:val="000E4CEE"/>
    <w:rsid w:val="000E51C5"/>
    <w:rsid w:val="000E628F"/>
    <w:rsid w:val="000E676F"/>
    <w:rsid w:val="000E6B3B"/>
    <w:rsid w:val="000E75C3"/>
    <w:rsid w:val="000F0124"/>
    <w:rsid w:val="000F069E"/>
    <w:rsid w:val="000F1BBB"/>
    <w:rsid w:val="000F3E2B"/>
    <w:rsid w:val="000F5280"/>
    <w:rsid w:val="000F6625"/>
    <w:rsid w:val="000F6AC8"/>
    <w:rsid w:val="000F773D"/>
    <w:rsid w:val="00101004"/>
    <w:rsid w:val="001015F4"/>
    <w:rsid w:val="0010348F"/>
    <w:rsid w:val="0010355E"/>
    <w:rsid w:val="001036AD"/>
    <w:rsid w:val="001051CE"/>
    <w:rsid w:val="001054B0"/>
    <w:rsid w:val="00106347"/>
    <w:rsid w:val="0010645F"/>
    <w:rsid w:val="00106E19"/>
    <w:rsid w:val="0010772B"/>
    <w:rsid w:val="0011000B"/>
    <w:rsid w:val="0011032D"/>
    <w:rsid w:val="0011297E"/>
    <w:rsid w:val="00112DC4"/>
    <w:rsid w:val="001131EF"/>
    <w:rsid w:val="0011398C"/>
    <w:rsid w:val="0011766F"/>
    <w:rsid w:val="00117AEB"/>
    <w:rsid w:val="00120221"/>
    <w:rsid w:val="00120603"/>
    <w:rsid w:val="00121700"/>
    <w:rsid w:val="00121DBD"/>
    <w:rsid w:val="00123D48"/>
    <w:rsid w:val="00124345"/>
    <w:rsid w:val="0012562F"/>
    <w:rsid w:val="001277D6"/>
    <w:rsid w:val="00127F2F"/>
    <w:rsid w:val="00130E28"/>
    <w:rsid w:val="001319B9"/>
    <w:rsid w:val="00134AB5"/>
    <w:rsid w:val="00135435"/>
    <w:rsid w:val="00140802"/>
    <w:rsid w:val="00140912"/>
    <w:rsid w:val="00141599"/>
    <w:rsid w:val="001430CC"/>
    <w:rsid w:val="00145AFE"/>
    <w:rsid w:val="001474AF"/>
    <w:rsid w:val="00147757"/>
    <w:rsid w:val="00147A7E"/>
    <w:rsid w:val="001515FE"/>
    <w:rsid w:val="001527F9"/>
    <w:rsid w:val="00152D1F"/>
    <w:rsid w:val="00153351"/>
    <w:rsid w:val="0015382A"/>
    <w:rsid w:val="00153DAD"/>
    <w:rsid w:val="00153E94"/>
    <w:rsid w:val="0015435E"/>
    <w:rsid w:val="001546B9"/>
    <w:rsid w:val="0015498E"/>
    <w:rsid w:val="00155B24"/>
    <w:rsid w:val="00155CC3"/>
    <w:rsid w:val="0015619E"/>
    <w:rsid w:val="001561B3"/>
    <w:rsid w:val="001562FE"/>
    <w:rsid w:val="00156376"/>
    <w:rsid w:val="0015697A"/>
    <w:rsid w:val="00157904"/>
    <w:rsid w:val="001601A4"/>
    <w:rsid w:val="00160661"/>
    <w:rsid w:val="00160DCD"/>
    <w:rsid w:val="0016212E"/>
    <w:rsid w:val="00166D6B"/>
    <w:rsid w:val="00170EF0"/>
    <w:rsid w:val="00174B49"/>
    <w:rsid w:val="00175A1E"/>
    <w:rsid w:val="001807B9"/>
    <w:rsid w:val="0018114C"/>
    <w:rsid w:val="0018134A"/>
    <w:rsid w:val="0018155D"/>
    <w:rsid w:val="001827D1"/>
    <w:rsid w:val="001831D0"/>
    <w:rsid w:val="001845AD"/>
    <w:rsid w:val="001847E0"/>
    <w:rsid w:val="00185CE2"/>
    <w:rsid w:val="00186A9F"/>
    <w:rsid w:val="001904E9"/>
    <w:rsid w:val="0019184A"/>
    <w:rsid w:val="0019184F"/>
    <w:rsid w:val="0019304A"/>
    <w:rsid w:val="00193292"/>
    <w:rsid w:val="00195F65"/>
    <w:rsid w:val="00196308"/>
    <w:rsid w:val="0019714A"/>
    <w:rsid w:val="001973EB"/>
    <w:rsid w:val="00197A93"/>
    <w:rsid w:val="00197ADC"/>
    <w:rsid w:val="00197B43"/>
    <w:rsid w:val="001A0159"/>
    <w:rsid w:val="001A0BB6"/>
    <w:rsid w:val="001A0EFE"/>
    <w:rsid w:val="001A0F3B"/>
    <w:rsid w:val="001A14FA"/>
    <w:rsid w:val="001A23AB"/>
    <w:rsid w:val="001A2774"/>
    <w:rsid w:val="001A27A1"/>
    <w:rsid w:val="001A3A70"/>
    <w:rsid w:val="001A40E2"/>
    <w:rsid w:val="001A411F"/>
    <w:rsid w:val="001A4337"/>
    <w:rsid w:val="001A435C"/>
    <w:rsid w:val="001A46BD"/>
    <w:rsid w:val="001A4F11"/>
    <w:rsid w:val="001A5A54"/>
    <w:rsid w:val="001A63D2"/>
    <w:rsid w:val="001A65C1"/>
    <w:rsid w:val="001A6A3F"/>
    <w:rsid w:val="001A72C2"/>
    <w:rsid w:val="001A78C7"/>
    <w:rsid w:val="001B00FE"/>
    <w:rsid w:val="001B0186"/>
    <w:rsid w:val="001B0BCE"/>
    <w:rsid w:val="001B0ED3"/>
    <w:rsid w:val="001B182F"/>
    <w:rsid w:val="001B1E03"/>
    <w:rsid w:val="001B2293"/>
    <w:rsid w:val="001B2A4C"/>
    <w:rsid w:val="001B3A94"/>
    <w:rsid w:val="001B4301"/>
    <w:rsid w:val="001B4C1B"/>
    <w:rsid w:val="001B4F5F"/>
    <w:rsid w:val="001B62F1"/>
    <w:rsid w:val="001C1695"/>
    <w:rsid w:val="001C17F1"/>
    <w:rsid w:val="001C2CF6"/>
    <w:rsid w:val="001C4DF5"/>
    <w:rsid w:val="001C6631"/>
    <w:rsid w:val="001C7209"/>
    <w:rsid w:val="001C775F"/>
    <w:rsid w:val="001D39C0"/>
    <w:rsid w:val="001D4F5C"/>
    <w:rsid w:val="001D52D4"/>
    <w:rsid w:val="001D646D"/>
    <w:rsid w:val="001E2360"/>
    <w:rsid w:val="001E27DC"/>
    <w:rsid w:val="001E3F45"/>
    <w:rsid w:val="001E4353"/>
    <w:rsid w:val="001E5022"/>
    <w:rsid w:val="001E6969"/>
    <w:rsid w:val="001F19FC"/>
    <w:rsid w:val="001F3A6D"/>
    <w:rsid w:val="001F3C41"/>
    <w:rsid w:val="001F3D01"/>
    <w:rsid w:val="001F3DD0"/>
    <w:rsid w:val="001F43BB"/>
    <w:rsid w:val="001F4A55"/>
    <w:rsid w:val="001F5FC0"/>
    <w:rsid w:val="001F6376"/>
    <w:rsid w:val="001F64C7"/>
    <w:rsid w:val="001F6A47"/>
    <w:rsid w:val="001F6E48"/>
    <w:rsid w:val="00201882"/>
    <w:rsid w:val="00201A48"/>
    <w:rsid w:val="002027B9"/>
    <w:rsid w:val="00203191"/>
    <w:rsid w:val="00203200"/>
    <w:rsid w:val="0020437A"/>
    <w:rsid w:val="00204ED5"/>
    <w:rsid w:val="002057A2"/>
    <w:rsid w:val="00205A5C"/>
    <w:rsid w:val="00206651"/>
    <w:rsid w:val="00206D9B"/>
    <w:rsid w:val="002078EB"/>
    <w:rsid w:val="00207B5C"/>
    <w:rsid w:val="0021049C"/>
    <w:rsid w:val="00210783"/>
    <w:rsid w:val="00210CEC"/>
    <w:rsid w:val="0021147E"/>
    <w:rsid w:val="00217299"/>
    <w:rsid w:val="00220098"/>
    <w:rsid w:val="0022162E"/>
    <w:rsid w:val="0022306D"/>
    <w:rsid w:val="002240E8"/>
    <w:rsid w:val="002249D6"/>
    <w:rsid w:val="00224FB3"/>
    <w:rsid w:val="00225E5A"/>
    <w:rsid w:val="00226CBC"/>
    <w:rsid w:val="00226CD2"/>
    <w:rsid w:val="00231E70"/>
    <w:rsid w:val="00233834"/>
    <w:rsid w:val="00233D93"/>
    <w:rsid w:val="0024074E"/>
    <w:rsid w:val="00240880"/>
    <w:rsid w:val="00240F3B"/>
    <w:rsid w:val="002413E2"/>
    <w:rsid w:val="002419C8"/>
    <w:rsid w:val="00241B83"/>
    <w:rsid w:val="0024264C"/>
    <w:rsid w:val="002434EB"/>
    <w:rsid w:val="00246DC0"/>
    <w:rsid w:val="002506F2"/>
    <w:rsid w:val="00251B55"/>
    <w:rsid w:val="00251E18"/>
    <w:rsid w:val="00251EAD"/>
    <w:rsid w:val="00251F81"/>
    <w:rsid w:val="0025366D"/>
    <w:rsid w:val="00256582"/>
    <w:rsid w:val="00260143"/>
    <w:rsid w:val="00260276"/>
    <w:rsid w:val="00260370"/>
    <w:rsid w:val="00261EED"/>
    <w:rsid w:val="0026347F"/>
    <w:rsid w:val="0026475A"/>
    <w:rsid w:val="002650C6"/>
    <w:rsid w:val="00265C9B"/>
    <w:rsid w:val="0026743D"/>
    <w:rsid w:val="00270105"/>
    <w:rsid w:val="00270B30"/>
    <w:rsid w:val="00270F03"/>
    <w:rsid w:val="002711BE"/>
    <w:rsid w:val="002711C2"/>
    <w:rsid w:val="00271AE3"/>
    <w:rsid w:val="00271B20"/>
    <w:rsid w:val="00272389"/>
    <w:rsid w:val="002731A8"/>
    <w:rsid w:val="002742D5"/>
    <w:rsid w:val="00275E00"/>
    <w:rsid w:val="00277041"/>
    <w:rsid w:val="002778C5"/>
    <w:rsid w:val="00277994"/>
    <w:rsid w:val="00280171"/>
    <w:rsid w:val="00281776"/>
    <w:rsid w:val="00282DB7"/>
    <w:rsid w:val="002833BD"/>
    <w:rsid w:val="00283CD7"/>
    <w:rsid w:val="00284EA2"/>
    <w:rsid w:val="002852A2"/>
    <w:rsid w:val="00285559"/>
    <w:rsid w:val="002876A4"/>
    <w:rsid w:val="002906AF"/>
    <w:rsid w:val="00290ACF"/>
    <w:rsid w:val="002915C4"/>
    <w:rsid w:val="00291D2A"/>
    <w:rsid w:val="002920AB"/>
    <w:rsid w:val="00293FC3"/>
    <w:rsid w:val="002959D8"/>
    <w:rsid w:val="00295EBB"/>
    <w:rsid w:val="00296602"/>
    <w:rsid w:val="002A0A38"/>
    <w:rsid w:val="002A2280"/>
    <w:rsid w:val="002A2939"/>
    <w:rsid w:val="002A2BC5"/>
    <w:rsid w:val="002A6C6D"/>
    <w:rsid w:val="002A6DB5"/>
    <w:rsid w:val="002A7B82"/>
    <w:rsid w:val="002B14D3"/>
    <w:rsid w:val="002B2ABC"/>
    <w:rsid w:val="002B4C59"/>
    <w:rsid w:val="002B4E02"/>
    <w:rsid w:val="002B666A"/>
    <w:rsid w:val="002B6BE7"/>
    <w:rsid w:val="002B7125"/>
    <w:rsid w:val="002C1728"/>
    <w:rsid w:val="002C1AC4"/>
    <w:rsid w:val="002C1F66"/>
    <w:rsid w:val="002C2B95"/>
    <w:rsid w:val="002C334A"/>
    <w:rsid w:val="002C377E"/>
    <w:rsid w:val="002C5881"/>
    <w:rsid w:val="002C58D3"/>
    <w:rsid w:val="002C5F65"/>
    <w:rsid w:val="002C7120"/>
    <w:rsid w:val="002D0972"/>
    <w:rsid w:val="002D0A3B"/>
    <w:rsid w:val="002D24A8"/>
    <w:rsid w:val="002D2C44"/>
    <w:rsid w:val="002D41AA"/>
    <w:rsid w:val="002D41DD"/>
    <w:rsid w:val="002D494E"/>
    <w:rsid w:val="002D4E25"/>
    <w:rsid w:val="002D4E6E"/>
    <w:rsid w:val="002D78BB"/>
    <w:rsid w:val="002E318F"/>
    <w:rsid w:val="002E414C"/>
    <w:rsid w:val="002E670F"/>
    <w:rsid w:val="002E68B1"/>
    <w:rsid w:val="002E721E"/>
    <w:rsid w:val="002E7708"/>
    <w:rsid w:val="002F03ED"/>
    <w:rsid w:val="002F0740"/>
    <w:rsid w:val="002F0ED3"/>
    <w:rsid w:val="002F1DBB"/>
    <w:rsid w:val="002F30F6"/>
    <w:rsid w:val="002F6531"/>
    <w:rsid w:val="00300095"/>
    <w:rsid w:val="0030090D"/>
    <w:rsid w:val="00301A56"/>
    <w:rsid w:val="00301AE5"/>
    <w:rsid w:val="00302507"/>
    <w:rsid w:val="00302B2E"/>
    <w:rsid w:val="00304189"/>
    <w:rsid w:val="00306163"/>
    <w:rsid w:val="00307D89"/>
    <w:rsid w:val="00307EBB"/>
    <w:rsid w:val="00307F05"/>
    <w:rsid w:val="0031085D"/>
    <w:rsid w:val="00311AC1"/>
    <w:rsid w:val="00311C82"/>
    <w:rsid w:val="00311F8D"/>
    <w:rsid w:val="0031250A"/>
    <w:rsid w:val="003133A7"/>
    <w:rsid w:val="003144FB"/>
    <w:rsid w:val="00314F16"/>
    <w:rsid w:val="00315953"/>
    <w:rsid w:val="00317F67"/>
    <w:rsid w:val="003225F5"/>
    <w:rsid w:val="00322E1F"/>
    <w:rsid w:val="00323117"/>
    <w:rsid w:val="00324960"/>
    <w:rsid w:val="00325F70"/>
    <w:rsid w:val="00325FDF"/>
    <w:rsid w:val="003269C6"/>
    <w:rsid w:val="00326F98"/>
    <w:rsid w:val="003273BA"/>
    <w:rsid w:val="00327423"/>
    <w:rsid w:val="00330FE5"/>
    <w:rsid w:val="00331BB2"/>
    <w:rsid w:val="003338D3"/>
    <w:rsid w:val="00333D3F"/>
    <w:rsid w:val="00333EE3"/>
    <w:rsid w:val="00333FAF"/>
    <w:rsid w:val="00334AC6"/>
    <w:rsid w:val="00335292"/>
    <w:rsid w:val="00335C4C"/>
    <w:rsid w:val="00335CC2"/>
    <w:rsid w:val="00336050"/>
    <w:rsid w:val="00336323"/>
    <w:rsid w:val="003366EA"/>
    <w:rsid w:val="003405D1"/>
    <w:rsid w:val="003411F4"/>
    <w:rsid w:val="00341513"/>
    <w:rsid w:val="00341683"/>
    <w:rsid w:val="003452A7"/>
    <w:rsid w:val="003455E6"/>
    <w:rsid w:val="0034722B"/>
    <w:rsid w:val="00350BF3"/>
    <w:rsid w:val="00350FB3"/>
    <w:rsid w:val="00351C7C"/>
    <w:rsid w:val="00351DC5"/>
    <w:rsid w:val="00352184"/>
    <w:rsid w:val="003521F5"/>
    <w:rsid w:val="00353A37"/>
    <w:rsid w:val="003541FF"/>
    <w:rsid w:val="0035645C"/>
    <w:rsid w:val="00356B43"/>
    <w:rsid w:val="00356C0B"/>
    <w:rsid w:val="00357E8D"/>
    <w:rsid w:val="00360D4E"/>
    <w:rsid w:val="003611A5"/>
    <w:rsid w:val="0036148E"/>
    <w:rsid w:val="00361501"/>
    <w:rsid w:val="0036252F"/>
    <w:rsid w:val="0036349B"/>
    <w:rsid w:val="00365360"/>
    <w:rsid w:val="00365402"/>
    <w:rsid w:val="003666E9"/>
    <w:rsid w:val="00366F27"/>
    <w:rsid w:val="00367A14"/>
    <w:rsid w:val="0037310C"/>
    <w:rsid w:val="00373ADD"/>
    <w:rsid w:val="00374513"/>
    <w:rsid w:val="00374FFC"/>
    <w:rsid w:val="00375AF9"/>
    <w:rsid w:val="0037600D"/>
    <w:rsid w:val="00376104"/>
    <w:rsid w:val="00377AD2"/>
    <w:rsid w:val="00382132"/>
    <w:rsid w:val="00382960"/>
    <w:rsid w:val="0038331A"/>
    <w:rsid w:val="0038362A"/>
    <w:rsid w:val="0039089B"/>
    <w:rsid w:val="00391B64"/>
    <w:rsid w:val="00392027"/>
    <w:rsid w:val="003939E2"/>
    <w:rsid w:val="00393E84"/>
    <w:rsid w:val="00393FED"/>
    <w:rsid w:val="003948E0"/>
    <w:rsid w:val="00394BE2"/>
    <w:rsid w:val="00394FC5"/>
    <w:rsid w:val="00395187"/>
    <w:rsid w:val="0039579D"/>
    <w:rsid w:val="00395C98"/>
    <w:rsid w:val="00395FC6"/>
    <w:rsid w:val="00396FB6"/>
    <w:rsid w:val="00396FD3"/>
    <w:rsid w:val="0039706B"/>
    <w:rsid w:val="003971FD"/>
    <w:rsid w:val="00397B68"/>
    <w:rsid w:val="003A0814"/>
    <w:rsid w:val="003A3325"/>
    <w:rsid w:val="003A359C"/>
    <w:rsid w:val="003A3A0F"/>
    <w:rsid w:val="003A6643"/>
    <w:rsid w:val="003A6E7A"/>
    <w:rsid w:val="003B0045"/>
    <w:rsid w:val="003B038B"/>
    <w:rsid w:val="003B0CB2"/>
    <w:rsid w:val="003B0D56"/>
    <w:rsid w:val="003B1DCA"/>
    <w:rsid w:val="003B26CA"/>
    <w:rsid w:val="003B2DA4"/>
    <w:rsid w:val="003B3A79"/>
    <w:rsid w:val="003B590A"/>
    <w:rsid w:val="003B613C"/>
    <w:rsid w:val="003B6FBB"/>
    <w:rsid w:val="003B70A9"/>
    <w:rsid w:val="003B7647"/>
    <w:rsid w:val="003B76E6"/>
    <w:rsid w:val="003B7D15"/>
    <w:rsid w:val="003C01C0"/>
    <w:rsid w:val="003C1074"/>
    <w:rsid w:val="003C24DD"/>
    <w:rsid w:val="003C2C8E"/>
    <w:rsid w:val="003C4B96"/>
    <w:rsid w:val="003C6E2B"/>
    <w:rsid w:val="003D133F"/>
    <w:rsid w:val="003D142E"/>
    <w:rsid w:val="003D1ADC"/>
    <w:rsid w:val="003D32BF"/>
    <w:rsid w:val="003D3C87"/>
    <w:rsid w:val="003D55FF"/>
    <w:rsid w:val="003D5D69"/>
    <w:rsid w:val="003D5E0F"/>
    <w:rsid w:val="003D63BE"/>
    <w:rsid w:val="003D64E0"/>
    <w:rsid w:val="003D6E85"/>
    <w:rsid w:val="003D7AD5"/>
    <w:rsid w:val="003D7E2B"/>
    <w:rsid w:val="003E0CC3"/>
    <w:rsid w:val="003E0F89"/>
    <w:rsid w:val="003E172C"/>
    <w:rsid w:val="003E36DB"/>
    <w:rsid w:val="003E48AA"/>
    <w:rsid w:val="003E5005"/>
    <w:rsid w:val="003E53F1"/>
    <w:rsid w:val="003E6086"/>
    <w:rsid w:val="003E60CB"/>
    <w:rsid w:val="003F06A9"/>
    <w:rsid w:val="003F1910"/>
    <w:rsid w:val="003F2168"/>
    <w:rsid w:val="003F36B9"/>
    <w:rsid w:val="003F5D11"/>
    <w:rsid w:val="004005C1"/>
    <w:rsid w:val="0040089A"/>
    <w:rsid w:val="004020B5"/>
    <w:rsid w:val="004029F2"/>
    <w:rsid w:val="004037C9"/>
    <w:rsid w:val="00404742"/>
    <w:rsid w:val="00405DC8"/>
    <w:rsid w:val="00406AD5"/>
    <w:rsid w:val="00407BDC"/>
    <w:rsid w:val="0041113D"/>
    <w:rsid w:val="00411EE3"/>
    <w:rsid w:val="00412E79"/>
    <w:rsid w:val="0041319A"/>
    <w:rsid w:val="00413553"/>
    <w:rsid w:val="00413E73"/>
    <w:rsid w:val="00414C9D"/>
    <w:rsid w:val="00415869"/>
    <w:rsid w:val="0041652E"/>
    <w:rsid w:val="00416D62"/>
    <w:rsid w:val="00420BE1"/>
    <w:rsid w:val="00422027"/>
    <w:rsid w:val="00422D4F"/>
    <w:rsid w:val="004234B5"/>
    <w:rsid w:val="0042518C"/>
    <w:rsid w:val="0042542D"/>
    <w:rsid w:val="00425ADC"/>
    <w:rsid w:val="00425E01"/>
    <w:rsid w:val="00427717"/>
    <w:rsid w:val="004277AE"/>
    <w:rsid w:val="00427969"/>
    <w:rsid w:val="00431E78"/>
    <w:rsid w:val="00432229"/>
    <w:rsid w:val="004328C3"/>
    <w:rsid w:val="00433033"/>
    <w:rsid w:val="00433681"/>
    <w:rsid w:val="00433F46"/>
    <w:rsid w:val="0043505F"/>
    <w:rsid w:val="004352D4"/>
    <w:rsid w:val="004355F1"/>
    <w:rsid w:val="00436552"/>
    <w:rsid w:val="00436DAD"/>
    <w:rsid w:val="00440E7F"/>
    <w:rsid w:val="00441BF3"/>
    <w:rsid w:val="00442220"/>
    <w:rsid w:val="0044228A"/>
    <w:rsid w:val="00443BB9"/>
    <w:rsid w:val="00446417"/>
    <w:rsid w:val="004477FC"/>
    <w:rsid w:val="00447FEC"/>
    <w:rsid w:val="0045186E"/>
    <w:rsid w:val="00451CF1"/>
    <w:rsid w:val="004535FC"/>
    <w:rsid w:val="004538D5"/>
    <w:rsid w:val="004548E9"/>
    <w:rsid w:val="0045533A"/>
    <w:rsid w:val="00455791"/>
    <w:rsid w:val="00457157"/>
    <w:rsid w:val="0045797E"/>
    <w:rsid w:val="0046014D"/>
    <w:rsid w:val="00460D52"/>
    <w:rsid w:val="00461145"/>
    <w:rsid w:val="0046189D"/>
    <w:rsid w:val="00462DD0"/>
    <w:rsid w:val="0046326A"/>
    <w:rsid w:val="00463C3F"/>
    <w:rsid w:val="00464049"/>
    <w:rsid w:val="00464973"/>
    <w:rsid w:val="00464CA1"/>
    <w:rsid w:val="00465327"/>
    <w:rsid w:val="00465C76"/>
    <w:rsid w:val="0046797E"/>
    <w:rsid w:val="00467A28"/>
    <w:rsid w:val="00467D9C"/>
    <w:rsid w:val="004708CE"/>
    <w:rsid w:val="00470945"/>
    <w:rsid w:val="00470962"/>
    <w:rsid w:val="00470BCB"/>
    <w:rsid w:val="0047231B"/>
    <w:rsid w:val="0047264F"/>
    <w:rsid w:val="0047281A"/>
    <w:rsid w:val="00472BD2"/>
    <w:rsid w:val="00473137"/>
    <w:rsid w:val="004740C2"/>
    <w:rsid w:val="004742FD"/>
    <w:rsid w:val="00476A93"/>
    <w:rsid w:val="004859D3"/>
    <w:rsid w:val="00485DC6"/>
    <w:rsid w:val="00486289"/>
    <w:rsid w:val="00487914"/>
    <w:rsid w:val="0049053F"/>
    <w:rsid w:val="004918DF"/>
    <w:rsid w:val="00492C23"/>
    <w:rsid w:val="00492CA0"/>
    <w:rsid w:val="004937D5"/>
    <w:rsid w:val="004A0794"/>
    <w:rsid w:val="004A26E1"/>
    <w:rsid w:val="004A2811"/>
    <w:rsid w:val="004A317A"/>
    <w:rsid w:val="004A3F6B"/>
    <w:rsid w:val="004A420C"/>
    <w:rsid w:val="004A4D7A"/>
    <w:rsid w:val="004A510C"/>
    <w:rsid w:val="004A6B3A"/>
    <w:rsid w:val="004A6BC9"/>
    <w:rsid w:val="004A6D3E"/>
    <w:rsid w:val="004A7A56"/>
    <w:rsid w:val="004B02F0"/>
    <w:rsid w:val="004B0E2F"/>
    <w:rsid w:val="004B28D2"/>
    <w:rsid w:val="004B3C69"/>
    <w:rsid w:val="004B7C28"/>
    <w:rsid w:val="004C2110"/>
    <w:rsid w:val="004C42BF"/>
    <w:rsid w:val="004C4456"/>
    <w:rsid w:val="004C4ED0"/>
    <w:rsid w:val="004C73F7"/>
    <w:rsid w:val="004C7F2D"/>
    <w:rsid w:val="004D0049"/>
    <w:rsid w:val="004D068B"/>
    <w:rsid w:val="004D0D4B"/>
    <w:rsid w:val="004D0E0B"/>
    <w:rsid w:val="004D21CA"/>
    <w:rsid w:val="004D28AE"/>
    <w:rsid w:val="004D3B47"/>
    <w:rsid w:val="004D5AAA"/>
    <w:rsid w:val="004D7807"/>
    <w:rsid w:val="004E05AA"/>
    <w:rsid w:val="004E0B65"/>
    <w:rsid w:val="004E274C"/>
    <w:rsid w:val="004E5E57"/>
    <w:rsid w:val="004E604C"/>
    <w:rsid w:val="004E70D8"/>
    <w:rsid w:val="004F16F6"/>
    <w:rsid w:val="004F2D6C"/>
    <w:rsid w:val="004F3CE6"/>
    <w:rsid w:val="004F44DD"/>
    <w:rsid w:val="004F582A"/>
    <w:rsid w:val="004F61DF"/>
    <w:rsid w:val="004F6496"/>
    <w:rsid w:val="004F6E59"/>
    <w:rsid w:val="004F7DC9"/>
    <w:rsid w:val="00500333"/>
    <w:rsid w:val="00500725"/>
    <w:rsid w:val="00501A6C"/>
    <w:rsid w:val="00506798"/>
    <w:rsid w:val="00507232"/>
    <w:rsid w:val="00507297"/>
    <w:rsid w:val="005072EE"/>
    <w:rsid w:val="00511C41"/>
    <w:rsid w:val="00512203"/>
    <w:rsid w:val="00513880"/>
    <w:rsid w:val="00514F63"/>
    <w:rsid w:val="00515D7E"/>
    <w:rsid w:val="005170E1"/>
    <w:rsid w:val="00520BF3"/>
    <w:rsid w:val="00521623"/>
    <w:rsid w:val="00521774"/>
    <w:rsid w:val="00526006"/>
    <w:rsid w:val="005271AB"/>
    <w:rsid w:val="00530CA5"/>
    <w:rsid w:val="00530D83"/>
    <w:rsid w:val="00532301"/>
    <w:rsid w:val="005345B9"/>
    <w:rsid w:val="0053586E"/>
    <w:rsid w:val="00536360"/>
    <w:rsid w:val="00537617"/>
    <w:rsid w:val="005406AD"/>
    <w:rsid w:val="00541468"/>
    <w:rsid w:val="005443E8"/>
    <w:rsid w:val="00544663"/>
    <w:rsid w:val="005446E4"/>
    <w:rsid w:val="005447E5"/>
    <w:rsid w:val="00544BFD"/>
    <w:rsid w:val="00545ECA"/>
    <w:rsid w:val="00546626"/>
    <w:rsid w:val="00546B39"/>
    <w:rsid w:val="00547CA5"/>
    <w:rsid w:val="00547F98"/>
    <w:rsid w:val="00550F4A"/>
    <w:rsid w:val="00551597"/>
    <w:rsid w:val="00552280"/>
    <w:rsid w:val="005529A5"/>
    <w:rsid w:val="00554E26"/>
    <w:rsid w:val="00555651"/>
    <w:rsid w:val="005566FE"/>
    <w:rsid w:val="00556744"/>
    <w:rsid w:val="00557CBD"/>
    <w:rsid w:val="00560028"/>
    <w:rsid w:val="0056054E"/>
    <w:rsid w:val="00560725"/>
    <w:rsid w:val="005618AB"/>
    <w:rsid w:val="00562DD5"/>
    <w:rsid w:val="005638C7"/>
    <w:rsid w:val="0056498A"/>
    <w:rsid w:val="00564F2A"/>
    <w:rsid w:val="00565060"/>
    <w:rsid w:val="00565F17"/>
    <w:rsid w:val="005668F9"/>
    <w:rsid w:val="0056724A"/>
    <w:rsid w:val="00570355"/>
    <w:rsid w:val="0057240B"/>
    <w:rsid w:val="005733B6"/>
    <w:rsid w:val="0057609B"/>
    <w:rsid w:val="00576711"/>
    <w:rsid w:val="00576BBE"/>
    <w:rsid w:val="00577C8C"/>
    <w:rsid w:val="005806C7"/>
    <w:rsid w:val="00580A04"/>
    <w:rsid w:val="005820BD"/>
    <w:rsid w:val="0058386B"/>
    <w:rsid w:val="00584C5A"/>
    <w:rsid w:val="00585AA7"/>
    <w:rsid w:val="00585DC2"/>
    <w:rsid w:val="00585EF4"/>
    <w:rsid w:val="00587F7F"/>
    <w:rsid w:val="0059041D"/>
    <w:rsid w:val="005905CA"/>
    <w:rsid w:val="00591D35"/>
    <w:rsid w:val="00591D97"/>
    <w:rsid w:val="005935F4"/>
    <w:rsid w:val="00594A30"/>
    <w:rsid w:val="0059547B"/>
    <w:rsid w:val="00595505"/>
    <w:rsid w:val="00597DE0"/>
    <w:rsid w:val="005A0C2D"/>
    <w:rsid w:val="005A0FB4"/>
    <w:rsid w:val="005A1681"/>
    <w:rsid w:val="005A1BA9"/>
    <w:rsid w:val="005A1F7F"/>
    <w:rsid w:val="005A2E2D"/>
    <w:rsid w:val="005A3C97"/>
    <w:rsid w:val="005A3CF9"/>
    <w:rsid w:val="005A49BC"/>
    <w:rsid w:val="005A51E7"/>
    <w:rsid w:val="005A6509"/>
    <w:rsid w:val="005A6E91"/>
    <w:rsid w:val="005A72C7"/>
    <w:rsid w:val="005B0114"/>
    <w:rsid w:val="005B0745"/>
    <w:rsid w:val="005B118E"/>
    <w:rsid w:val="005B140B"/>
    <w:rsid w:val="005B2442"/>
    <w:rsid w:val="005B24D4"/>
    <w:rsid w:val="005B298A"/>
    <w:rsid w:val="005B4428"/>
    <w:rsid w:val="005B47B2"/>
    <w:rsid w:val="005B52FA"/>
    <w:rsid w:val="005B5DE9"/>
    <w:rsid w:val="005B6427"/>
    <w:rsid w:val="005B6E07"/>
    <w:rsid w:val="005B7773"/>
    <w:rsid w:val="005C004D"/>
    <w:rsid w:val="005C08A8"/>
    <w:rsid w:val="005C09DC"/>
    <w:rsid w:val="005C13A7"/>
    <w:rsid w:val="005C1C91"/>
    <w:rsid w:val="005C20DC"/>
    <w:rsid w:val="005C3871"/>
    <w:rsid w:val="005C38CB"/>
    <w:rsid w:val="005C3906"/>
    <w:rsid w:val="005C41A1"/>
    <w:rsid w:val="005C4AA8"/>
    <w:rsid w:val="005C57AC"/>
    <w:rsid w:val="005C5845"/>
    <w:rsid w:val="005C58BC"/>
    <w:rsid w:val="005C6416"/>
    <w:rsid w:val="005C6722"/>
    <w:rsid w:val="005C6E6A"/>
    <w:rsid w:val="005D0CEF"/>
    <w:rsid w:val="005D17EA"/>
    <w:rsid w:val="005D1823"/>
    <w:rsid w:val="005D202B"/>
    <w:rsid w:val="005D296D"/>
    <w:rsid w:val="005D2DC8"/>
    <w:rsid w:val="005D3B9E"/>
    <w:rsid w:val="005D3D3E"/>
    <w:rsid w:val="005D44D4"/>
    <w:rsid w:val="005D4E26"/>
    <w:rsid w:val="005D5CAC"/>
    <w:rsid w:val="005D7156"/>
    <w:rsid w:val="005D7445"/>
    <w:rsid w:val="005D7739"/>
    <w:rsid w:val="005D784E"/>
    <w:rsid w:val="005E24CB"/>
    <w:rsid w:val="005E295C"/>
    <w:rsid w:val="005E32F1"/>
    <w:rsid w:val="005E3C5A"/>
    <w:rsid w:val="005E41B2"/>
    <w:rsid w:val="005E43CA"/>
    <w:rsid w:val="005E7EE9"/>
    <w:rsid w:val="005F0241"/>
    <w:rsid w:val="005F1915"/>
    <w:rsid w:val="005F2CE4"/>
    <w:rsid w:val="005F3124"/>
    <w:rsid w:val="005F5FA8"/>
    <w:rsid w:val="006011B7"/>
    <w:rsid w:val="00601321"/>
    <w:rsid w:val="00601E74"/>
    <w:rsid w:val="006026BB"/>
    <w:rsid w:val="00602FA5"/>
    <w:rsid w:val="006037C9"/>
    <w:rsid w:val="00604EF0"/>
    <w:rsid w:val="006052C4"/>
    <w:rsid w:val="00605D85"/>
    <w:rsid w:val="00606869"/>
    <w:rsid w:val="0061003C"/>
    <w:rsid w:val="0061010D"/>
    <w:rsid w:val="006114BA"/>
    <w:rsid w:val="0061173F"/>
    <w:rsid w:val="00611840"/>
    <w:rsid w:val="00611B32"/>
    <w:rsid w:val="00611BF6"/>
    <w:rsid w:val="00614511"/>
    <w:rsid w:val="006150F4"/>
    <w:rsid w:val="006155FB"/>
    <w:rsid w:val="0061620F"/>
    <w:rsid w:val="006162A7"/>
    <w:rsid w:val="00616B96"/>
    <w:rsid w:val="00617334"/>
    <w:rsid w:val="0061753E"/>
    <w:rsid w:val="0062054F"/>
    <w:rsid w:val="00623890"/>
    <w:rsid w:val="00624B5E"/>
    <w:rsid w:val="00625C6A"/>
    <w:rsid w:val="00627095"/>
    <w:rsid w:val="00631883"/>
    <w:rsid w:val="00631FF9"/>
    <w:rsid w:val="0063259A"/>
    <w:rsid w:val="00632877"/>
    <w:rsid w:val="00632A17"/>
    <w:rsid w:val="00633E45"/>
    <w:rsid w:val="006344E9"/>
    <w:rsid w:val="00634579"/>
    <w:rsid w:val="006426D1"/>
    <w:rsid w:val="006440C0"/>
    <w:rsid w:val="00644913"/>
    <w:rsid w:val="00645CE9"/>
    <w:rsid w:val="00646192"/>
    <w:rsid w:val="006467CB"/>
    <w:rsid w:val="0064762B"/>
    <w:rsid w:val="0064772F"/>
    <w:rsid w:val="00647AC6"/>
    <w:rsid w:val="006510ED"/>
    <w:rsid w:val="0065133E"/>
    <w:rsid w:val="00652711"/>
    <w:rsid w:val="00653B9F"/>
    <w:rsid w:val="006542B8"/>
    <w:rsid w:val="00655291"/>
    <w:rsid w:val="00656A01"/>
    <w:rsid w:val="00656CA2"/>
    <w:rsid w:val="006600B0"/>
    <w:rsid w:val="00661598"/>
    <w:rsid w:val="0066302A"/>
    <w:rsid w:val="00663E78"/>
    <w:rsid w:val="0066421A"/>
    <w:rsid w:val="00664FA4"/>
    <w:rsid w:val="006664F3"/>
    <w:rsid w:val="006674A4"/>
    <w:rsid w:val="00671624"/>
    <w:rsid w:val="00671AAE"/>
    <w:rsid w:val="00673482"/>
    <w:rsid w:val="00674A03"/>
    <w:rsid w:val="0067737B"/>
    <w:rsid w:val="006775FE"/>
    <w:rsid w:val="00680950"/>
    <w:rsid w:val="006809FA"/>
    <w:rsid w:val="00680A62"/>
    <w:rsid w:val="00681A10"/>
    <w:rsid w:val="00681A81"/>
    <w:rsid w:val="00681C24"/>
    <w:rsid w:val="00681E01"/>
    <w:rsid w:val="00681E0D"/>
    <w:rsid w:val="00685A17"/>
    <w:rsid w:val="0069083B"/>
    <w:rsid w:val="00691D1E"/>
    <w:rsid w:val="00692907"/>
    <w:rsid w:val="00692A68"/>
    <w:rsid w:val="00692B1F"/>
    <w:rsid w:val="00693779"/>
    <w:rsid w:val="00695D05"/>
    <w:rsid w:val="00696058"/>
    <w:rsid w:val="00696658"/>
    <w:rsid w:val="006A2053"/>
    <w:rsid w:val="006A2B69"/>
    <w:rsid w:val="006A2C84"/>
    <w:rsid w:val="006A32D2"/>
    <w:rsid w:val="006A4D6B"/>
    <w:rsid w:val="006A5140"/>
    <w:rsid w:val="006A5FFB"/>
    <w:rsid w:val="006A711F"/>
    <w:rsid w:val="006B074E"/>
    <w:rsid w:val="006B10B3"/>
    <w:rsid w:val="006B1170"/>
    <w:rsid w:val="006B2DC8"/>
    <w:rsid w:val="006B3274"/>
    <w:rsid w:val="006B54C9"/>
    <w:rsid w:val="006B596F"/>
    <w:rsid w:val="006B5CAB"/>
    <w:rsid w:val="006B7476"/>
    <w:rsid w:val="006C23A1"/>
    <w:rsid w:val="006C2B3C"/>
    <w:rsid w:val="006C3EE2"/>
    <w:rsid w:val="006C544D"/>
    <w:rsid w:val="006C56EF"/>
    <w:rsid w:val="006C5A86"/>
    <w:rsid w:val="006C660C"/>
    <w:rsid w:val="006C7948"/>
    <w:rsid w:val="006D1F6F"/>
    <w:rsid w:val="006D24F3"/>
    <w:rsid w:val="006D40FB"/>
    <w:rsid w:val="006D447D"/>
    <w:rsid w:val="006D66D1"/>
    <w:rsid w:val="006D6E65"/>
    <w:rsid w:val="006D7CC0"/>
    <w:rsid w:val="006E3454"/>
    <w:rsid w:val="006E4F8C"/>
    <w:rsid w:val="006E52F0"/>
    <w:rsid w:val="006E538A"/>
    <w:rsid w:val="006E606D"/>
    <w:rsid w:val="006E63E5"/>
    <w:rsid w:val="006E6FED"/>
    <w:rsid w:val="006F1CE9"/>
    <w:rsid w:val="006F2297"/>
    <w:rsid w:val="006F2CC4"/>
    <w:rsid w:val="006F5EF2"/>
    <w:rsid w:val="006F61FD"/>
    <w:rsid w:val="006F734D"/>
    <w:rsid w:val="0070072B"/>
    <w:rsid w:val="00701356"/>
    <w:rsid w:val="00701CF7"/>
    <w:rsid w:val="00702A3E"/>
    <w:rsid w:val="007031F0"/>
    <w:rsid w:val="00703DDA"/>
    <w:rsid w:val="00703E8A"/>
    <w:rsid w:val="00704325"/>
    <w:rsid w:val="00704931"/>
    <w:rsid w:val="00705780"/>
    <w:rsid w:val="00711659"/>
    <w:rsid w:val="00711780"/>
    <w:rsid w:val="00712934"/>
    <w:rsid w:val="00712E36"/>
    <w:rsid w:val="00713D6A"/>
    <w:rsid w:val="00714AE1"/>
    <w:rsid w:val="007159A4"/>
    <w:rsid w:val="0071618E"/>
    <w:rsid w:val="0071667B"/>
    <w:rsid w:val="00716F8F"/>
    <w:rsid w:val="00716F99"/>
    <w:rsid w:val="00717A73"/>
    <w:rsid w:val="00720E6D"/>
    <w:rsid w:val="007222F8"/>
    <w:rsid w:val="00722B08"/>
    <w:rsid w:val="00723F08"/>
    <w:rsid w:val="007243B5"/>
    <w:rsid w:val="00725E6E"/>
    <w:rsid w:val="00727381"/>
    <w:rsid w:val="00727D18"/>
    <w:rsid w:val="0073021C"/>
    <w:rsid w:val="007304F0"/>
    <w:rsid w:val="00731DF9"/>
    <w:rsid w:val="00733791"/>
    <w:rsid w:val="00733E1E"/>
    <w:rsid w:val="007358FD"/>
    <w:rsid w:val="007361F3"/>
    <w:rsid w:val="0073695D"/>
    <w:rsid w:val="00736DEA"/>
    <w:rsid w:val="0074274C"/>
    <w:rsid w:val="007444C8"/>
    <w:rsid w:val="00745014"/>
    <w:rsid w:val="007460C9"/>
    <w:rsid w:val="007469BD"/>
    <w:rsid w:val="00750182"/>
    <w:rsid w:val="00750BAA"/>
    <w:rsid w:val="007516D8"/>
    <w:rsid w:val="00751851"/>
    <w:rsid w:val="00755951"/>
    <w:rsid w:val="00755D3F"/>
    <w:rsid w:val="0075649B"/>
    <w:rsid w:val="00757021"/>
    <w:rsid w:val="007612C4"/>
    <w:rsid w:val="00763CCA"/>
    <w:rsid w:val="007672C2"/>
    <w:rsid w:val="0076774D"/>
    <w:rsid w:val="00767C4C"/>
    <w:rsid w:val="00770138"/>
    <w:rsid w:val="00770CED"/>
    <w:rsid w:val="007720F8"/>
    <w:rsid w:val="00772FBF"/>
    <w:rsid w:val="00772FD5"/>
    <w:rsid w:val="00774AE9"/>
    <w:rsid w:val="00774E0C"/>
    <w:rsid w:val="00776E33"/>
    <w:rsid w:val="007771A5"/>
    <w:rsid w:val="0077778C"/>
    <w:rsid w:val="00777CAB"/>
    <w:rsid w:val="0078115F"/>
    <w:rsid w:val="0078416C"/>
    <w:rsid w:val="00786E06"/>
    <w:rsid w:val="00787661"/>
    <w:rsid w:val="00787736"/>
    <w:rsid w:val="00787EE3"/>
    <w:rsid w:val="00791E3C"/>
    <w:rsid w:val="00792D72"/>
    <w:rsid w:val="00794504"/>
    <w:rsid w:val="007952D0"/>
    <w:rsid w:val="0079635B"/>
    <w:rsid w:val="0079769A"/>
    <w:rsid w:val="007977AB"/>
    <w:rsid w:val="007A17E0"/>
    <w:rsid w:val="007A27F3"/>
    <w:rsid w:val="007A3DD8"/>
    <w:rsid w:val="007A3E0D"/>
    <w:rsid w:val="007A61F8"/>
    <w:rsid w:val="007A6E8B"/>
    <w:rsid w:val="007A7804"/>
    <w:rsid w:val="007A7BA0"/>
    <w:rsid w:val="007A7D51"/>
    <w:rsid w:val="007B0ECB"/>
    <w:rsid w:val="007B1372"/>
    <w:rsid w:val="007B1F07"/>
    <w:rsid w:val="007B351C"/>
    <w:rsid w:val="007B532F"/>
    <w:rsid w:val="007B5B2D"/>
    <w:rsid w:val="007B6058"/>
    <w:rsid w:val="007B6E1C"/>
    <w:rsid w:val="007C1B4F"/>
    <w:rsid w:val="007C388A"/>
    <w:rsid w:val="007C49FC"/>
    <w:rsid w:val="007C4BD4"/>
    <w:rsid w:val="007C5635"/>
    <w:rsid w:val="007C5AAF"/>
    <w:rsid w:val="007C7DB1"/>
    <w:rsid w:val="007D09C8"/>
    <w:rsid w:val="007D14D4"/>
    <w:rsid w:val="007D2179"/>
    <w:rsid w:val="007D3060"/>
    <w:rsid w:val="007D360B"/>
    <w:rsid w:val="007D422E"/>
    <w:rsid w:val="007D494B"/>
    <w:rsid w:val="007D4C3E"/>
    <w:rsid w:val="007D4F3E"/>
    <w:rsid w:val="007D7066"/>
    <w:rsid w:val="007E0429"/>
    <w:rsid w:val="007E09CE"/>
    <w:rsid w:val="007E17E6"/>
    <w:rsid w:val="007E18BA"/>
    <w:rsid w:val="007E374A"/>
    <w:rsid w:val="007E3C93"/>
    <w:rsid w:val="007E5A8A"/>
    <w:rsid w:val="007E5C67"/>
    <w:rsid w:val="007E73E8"/>
    <w:rsid w:val="007E7B3B"/>
    <w:rsid w:val="007F12F6"/>
    <w:rsid w:val="007F1C15"/>
    <w:rsid w:val="007F2315"/>
    <w:rsid w:val="007F2921"/>
    <w:rsid w:val="007F4FDD"/>
    <w:rsid w:val="007F5F06"/>
    <w:rsid w:val="007F76C5"/>
    <w:rsid w:val="008003D5"/>
    <w:rsid w:val="00801FE5"/>
    <w:rsid w:val="00804754"/>
    <w:rsid w:val="008069F2"/>
    <w:rsid w:val="008077AC"/>
    <w:rsid w:val="00810A93"/>
    <w:rsid w:val="00811F0A"/>
    <w:rsid w:val="00812C26"/>
    <w:rsid w:val="008130F0"/>
    <w:rsid w:val="008162A3"/>
    <w:rsid w:val="00816CFC"/>
    <w:rsid w:val="0082029A"/>
    <w:rsid w:val="00820657"/>
    <w:rsid w:val="00820747"/>
    <w:rsid w:val="00821471"/>
    <w:rsid w:val="00822537"/>
    <w:rsid w:val="008227B7"/>
    <w:rsid w:val="00823DFC"/>
    <w:rsid w:val="00824CC5"/>
    <w:rsid w:val="0082565A"/>
    <w:rsid w:val="0082571C"/>
    <w:rsid w:val="00825CB2"/>
    <w:rsid w:val="00826D5C"/>
    <w:rsid w:val="0083020C"/>
    <w:rsid w:val="008313BC"/>
    <w:rsid w:val="00832754"/>
    <w:rsid w:val="0083296F"/>
    <w:rsid w:val="00833AFB"/>
    <w:rsid w:val="00834467"/>
    <w:rsid w:val="00835654"/>
    <w:rsid w:val="00835749"/>
    <w:rsid w:val="00835E83"/>
    <w:rsid w:val="008363C4"/>
    <w:rsid w:val="00840BE9"/>
    <w:rsid w:val="008416C0"/>
    <w:rsid w:val="00841FB8"/>
    <w:rsid w:val="008427B6"/>
    <w:rsid w:val="00843A1C"/>
    <w:rsid w:val="00843FE4"/>
    <w:rsid w:val="00844AB9"/>
    <w:rsid w:val="008455BB"/>
    <w:rsid w:val="00845B80"/>
    <w:rsid w:val="008462E1"/>
    <w:rsid w:val="0084708D"/>
    <w:rsid w:val="00847369"/>
    <w:rsid w:val="00850875"/>
    <w:rsid w:val="00851D2D"/>
    <w:rsid w:val="0085220B"/>
    <w:rsid w:val="008539C6"/>
    <w:rsid w:val="008557EF"/>
    <w:rsid w:val="00855AFB"/>
    <w:rsid w:val="008574DF"/>
    <w:rsid w:val="00860DC9"/>
    <w:rsid w:val="00861ED2"/>
    <w:rsid w:val="0086268B"/>
    <w:rsid w:val="00862900"/>
    <w:rsid w:val="008639C2"/>
    <w:rsid w:val="00864178"/>
    <w:rsid w:val="00864386"/>
    <w:rsid w:val="00865798"/>
    <w:rsid w:val="00865DB1"/>
    <w:rsid w:val="008662EA"/>
    <w:rsid w:val="00866842"/>
    <w:rsid w:val="00866B18"/>
    <w:rsid w:val="0087030B"/>
    <w:rsid w:val="00871BFD"/>
    <w:rsid w:val="00872B2D"/>
    <w:rsid w:val="00872F96"/>
    <w:rsid w:val="008739B1"/>
    <w:rsid w:val="008749F5"/>
    <w:rsid w:val="0087530F"/>
    <w:rsid w:val="00876C67"/>
    <w:rsid w:val="00877F03"/>
    <w:rsid w:val="00883578"/>
    <w:rsid w:val="0088380E"/>
    <w:rsid w:val="00884936"/>
    <w:rsid w:val="0088697A"/>
    <w:rsid w:val="00886AE4"/>
    <w:rsid w:val="0089030D"/>
    <w:rsid w:val="008906E8"/>
    <w:rsid w:val="0089233E"/>
    <w:rsid w:val="0089396C"/>
    <w:rsid w:val="00893B16"/>
    <w:rsid w:val="00894237"/>
    <w:rsid w:val="008944F9"/>
    <w:rsid w:val="00895B4B"/>
    <w:rsid w:val="00895F5D"/>
    <w:rsid w:val="008960AF"/>
    <w:rsid w:val="00896541"/>
    <w:rsid w:val="00896CDC"/>
    <w:rsid w:val="00897277"/>
    <w:rsid w:val="00897321"/>
    <w:rsid w:val="00897CBC"/>
    <w:rsid w:val="008A0431"/>
    <w:rsid w:val="008A12B6"/>
    <w:rsid w:val="008A1B0B"/>
    <w:rsid w:val="008A4143"/>
    <w:rsid w:val="008A42F4"/>
    <w:rsid w:val="008A4A69"/>
    <w:rsid w:val="008A5232"/>
    <w:rsid w:val="008A5FF3"/>
    <w:rsid w:val="008A6A14"/>
    <w:rsid w:val="008A6F1B"/>
    <w:rsid w:val="008A733B"/>
    <w:rsid w:val="008B0248"/>
    <w:rsid w:val="008B02A9"/>
    <w:rsid w:val="008B13AC"/>
    <w:rsid w:val="008B2728"/>
    <w:rsid w:val="008B2CE9"/>
    <w:rsid w:val="008B2DE9"/>
    <w:rsid w:val="008B34C0"/>
    <w:rsid w:val="008B40C9"/>
    <w:rsid w:val="008B433F"/>
    <w:rsid w:val="008B68A8"/>
    <w:rsid w:val="008C056E"/>
    <w:rsid w:val="008C2BCB"/>
    <w:rsid w:val="008C3E91"/>
    <w:rsid w:val="008C58C3"/>
    <w:rsid w:val="008C5F4E"/>
    <w:rsid w:val="008C6213"/>
    <w:rsid w:val="008C64D6"/>
    <w:rsid w:val="008C6BBD"/>
    <w:rsid w:val="008C72D2"/>
    <w:rsid w:val="008C7928"/>
    <w:rsid w:val="008D09DD"/>
    <w:rsid w:val="008D0E92"/>
    <w:rsid w:val="008D1B70"/>
    <w:rsid w:val="008D1FF0"/>
    <w:rsid w:val="008D2B82"/>
    <w:rsid w:val="008D2B93"/>
    <w:rsid w:val="008D410E"/>
    <w:rsid w:val="008D4170"/>
    <w:rsid w:val="008D4B8C"/>
    <w:rsid w:val="008D4F26"/>
    <w:rsid w:val="008D79A5"/>
    <w:rsid w:val="008D7A62"/>
    <w:rsid w:val="008E00D5"/>
    <w:rsid w:val="008E1EC2"/>
    <w:rsid w:val="008E2437"/>
    <w:rsid w:val="008E2CB0"/>
    <w:rsid w:val="008E401C"/>
    <w:rsid w:val="008E7154"/>
    <w:rsid w:val="008F06D7"/>
    <w:rsid w:val="008F0B2E"/>
    <w:rsid w:val="008F0F62"/>
    <w:rsid w:val="008F5384"/>
    <w:rsid w:val="008F62E8"/>
    <w:rsid w:val="008F6556"/>
    <w:rsid w:val="008F731E"/>
    <w:rsid w:val="008F7EF3"/>
    <w:rsid w:val="00903EFF"/>
    <w:rsid w:val="0090415F"/>
    <w:rsid w:val="0090523A"/>
    <w:rsid w:val="0090603C"/>
    <w:rsid w:val="009104BC"/>
    <w:rsid w:val="00911081"/>
    <w:rsid w:val="009111BF"/>
    <w:rsid w:val="009116CA"/>
    <w:rsid w:val="00912091"/>
    <w:rsid w:val="009138BC"/>
    <w:rsid w:val="00913CE9"/>
    <w:rsid w:val="00915C8E"/>
    <w:rsid w:val="00916136"/>
    <w:rsid w:val="00917673"/>
    <w:rsid w:val="00920C0E"/>
    <w:rsid w:val="009234D2"/>
    <w:rsid w:val="00924E80"/>
    <w:rsid w:val="009272E8"/>
    <w:rsid w:val="00927C9E"/>
    <w:rsid w:val="00927E3C"/>
    <w:rsid w:val="009301EA"/>
    <w:rsid w:val="00931DBD"/>
    <w:rsid w:val="009325DD"/>
    <w:rsid w:val="00933536"/>
    <w:rsid w:val="00933832"/>
    <w:rsid w:val="00935E1F"/>
    <w:rsid w:val="00937D2B"/>
    <w:rsid w:val="00940597"/>
    <w:rsid w:val="00940ED3"/>
    <w:rsid w:val="00942735"/>
    <w:rsid w:val="0094298E"/>
    <w:rsid w:val="009433F1"/>
    <w:rsid w:val="00943631"/>
    <w:rsid w:val="00944911"/>
    <w:rsid w:val="00945831"/>
    <w:rsid w:val="00946436"/>
    <w:rsid w:val="009471A5"/>
    <w:rsid w:val="0094732E"/>
    <w:rsid w:val="00947A58"/>
    <w:rsid w:val="00950D59"/>
    <w:rsid w:val="009521F4"/>
    <w:rsid w:val="009528E3"/>
    <w:rsid w:val="00952FA1"/>
    <w:rsid w:val="00953B24"/>
    <w:rsid w:val="00953BC7"/>
    <w:rsid w:val="00954F73"/>
    <w:rsid w:val="00956C49"/>
    <w:rsid w:val="00957075"/>
    <w:rsid w:val="00960074"/>
    <w:rsid w:val="00962156"/>
    <w:rsid w:val="00962B58"/>
    <w:rsid w:val="00964B35"/>
    <w:rsid w:val="00964F14"/>
    <w:rsid w:val="00967229"/>
    <w:rsid w:val="0096798D"/>
    <w:rsid w:val="0097134F"/>
    <w:rsid w:val="00972970"/>
    <w:rsid w:val="009737D8"/>
    <w:rsid w:val="00974516"/>
    <w:rsid w:val="009749EC"/>
    <w:rsid w:val="0097521D"/>
    <w:rsid w:val="009755F5"/>
    <w:rsid w:val="00975628"/>
    <w:rsid w:val="00975A8A"/>
    <w:rsid w:val="00975E4E"/>
    <w:rsid w:val="009764C9"/>
    <w:rsid w:val="00981641"/>
    <w:rsid w:val="00981F5B"/>
    <w:rsid w:val="0098229A"/>
    <w:rsid w:val="009832BB"/>
    <w:rsid w:val="00983809"/>
    <w:rsid w:val="009842B6"/>
    <w:rsid w:val="00984C75"/>
    <w:rsid w:val="00984D90"/>
    <w:rsid w:val="009858AB"/>
    <w:rsid w:val="00986F88"/>
    <w:rsid w:val="00990077"/>
    <w:rsid w:val="009903C8"/>
    <w:rsid w:val="009917E7"/>
    <w:rsid w:val="0099228F"/>
    <w:rsid w:val="00992550"/>
    <w:rsid w:val="009942C4"/>
    <w:rsid w:val="00994D84"/>
    <w:rsid w:val="009975CF"/>
    <w:rsid w:val="00997CFC"/>
    <w:rsid w:val="009A0883"/>
    <w:rsid w:val="009A0A51"/>
    <w:rsid w:val="009A2735"/>
    <w:rsid w:val="009A3396"/>
    <w:rsid w:val="009A3D0F"/>
    <w:rsid w:val="009A3ED0"/>
    <w:rsid w:val="009A4B22"/>
    <w:rsid w:val="009A4C53"/>
    <w:rsid w:val="009A61FC"/>
    <w:rsid w:val="009A6745"/>
    <w:rsid w:val="009A6C3C"/>
    <w:rsid w:val="009B07AF"/>
    <w:rsid w:val="009B1053"/>
    <w:rsid w:val="009B1377"/>
    <w:rsid w:val="009B1F02"/>
    <w:rsid w:val="009B1F15"/>
    <w:rsid w:val="009B2ABD"/>
    <w:rsid w:val="009B2F5E"/>
    <w:rsid w:val="009B42E7"/>
    <w:rsid w:val="009B6696"/>
    <w:rsid w:val="009B6DD7"/>
    <w:rsid w:val="009B7B8A"/>
    <w:rsid w:val="009B7BBA"/>
    <w:rsid w:val="009B7D0E"/>
    <w:rsid w:val="009C03FE"/>
    <w:rsid w:val="009C1F32"/>
    <w:rsid w:val="009C2F95"/>
    <w:rsid w:val="009C57E9"/>
    <w:rsid w:val="009C5EB0"/>
    <w:rsid w:val="009C5EC9"/>
    <w:rsid w:val="009D04A5"/>
    <w:rsid w:val="009D0B86"/>
    <w:rsid w:val="009D14B0"/>
    <w:rsid w:val="009D249D"/>
    <w:rsid w:val="009D250B"/>
    <w:rsid w:val="009D36F8"/>
    <w:rsid w:val="009D38AD"/>
    <w:rsid w:val="009D413B"/>
    <w:rsid w:val="009D574C"/>
    <w:rsid w:val="009D65CA"/>
    <w:rsid w:val="009D7F73"/>
    <w:rsid w:val="009E0411"/>
    <w:rsid w:val="009E050F"/>
    <w:rsid w:val="009E1501"/>
    <w:rsid w:val="009E1F59"/>
    <w:rsid w:val="009E20D3"/>
    <w:rsid w:val="009E26BB"/>
    <w:rsid w:val="009E3351"/>
    <w:rsid w:val="009E3D04"/>
    <w:rsid w:val="009E51B7"/>
    <w:rsid w:val="009E5377"/>
    <w:rsid w:val="009E624C"/>
    <w:rsid w:val="009F0115"/>
    <w:rsid w:val="009F0133"/>
    <w:rsid w:val="009F0D9A"/>
    <w:rsid w:val="009F0F26"/>
    <w:rsid w:val="009F17F8"/>
    <w:rsid w:val="009F1C21"/>
    <w:rsid w:val="009F4B0F"/>
    <w:rsid w:val="009F5EE9"/>
    <w:rsid w:val="009F5F7A"/>
    <w:rsid w:val="009F5FD7"/>
    <w:rsid w:val="009F60BD"/>
    <w:rsid w:val="009F7571"/>
    <w:rsid w:val="00A02598"/>
    <w:rsid w:val="00A03BCD"/>
    <w:rsid w:val="00A03FF9"/>
    <w:rsid w:val="00A0423A"/>
    <w:rsid w:val="00A10CE0"/>
    <w:rsid w:val="00A1191C"/>
    <w:rsid w:val="00A11C10"/>
    <w:rsid w:val="00A11D1C"/>
    <w:rsid w:val="00A13E4D"/>
    <w:rsid w:val="00A14CB9"/>
    <w:rsid w:val="00A16E25"/>
    <w:rsid w:val="00A17D39"/>
    <w:rsid w:val="00A20082"/>
    <w:rsid w:val="00A23967"/>
    <w:rsid w:val="00A256E7"/>
    <w:rsid w:val="00A25937"/>
    <w:rsid w:val="00A25A46"/>
    <w:rsid w:val="00A25B0E"/>
    <w:rsid w:val="00A25B56"/>
    <w:rsid w:val="00A26BFB"/>
    <w:rsid w:val="00A278FD"/>
    <w:rsid w:val="00A30183"/>
    <w:rsid w:val="00A30547"/>
    <w:rsid w:val="00A31778"/>
    <w:rsid w:val="00A32577"/>
    <w:rsid w:val="00A3326C"/>
    <w:rsid w:val="00A33F88"/>
    <w:rsid w:val="00A35189"/>
    <w:rsid w:val="00A351F4"/>
    <w:rsid w:val="00A368AC"/>
    <w:rsid w:val="00A36FE7"/>
    <w:rsid w:val="00A373EC"/>
    <w:rsid w:val="00A3769A"/>
    <w:rsid w:val="00A37ADC"/>
    <w:rsid w:val="00A40DAE"/>
    <w:rsid w:val="00A40DC9"/>
    <w:rsid w:val="00A416BA"/>
    <w:rsid w:val="00A41EB0"/>
    <w:rsid w:val="00A42B9F"/>
    <w:rsid w:val="00A43535"/>
    <w:rsid w:val="00A44005"/>
    <w:rsid w:val="00A45D8F"/>
    <w:rsid w:val="00A47751"/>
    <w:rsid w:val="00A47F3C"/>
    <w:rsid w:val="00A501BF"/>
    <w:rsid w:val="00A525FF"/>
    <w:rsid w:val="00A53049"/>
    <w:rsid w:val="00A539E9"/>
    <w:rsid w:val="00A54232"/>
    <w:rsid w:val="00A544AC"/>
    <w:rsid w:val="00A54AFF"/>
    <w:rsid w:val="00A55298"/>
    <w:rsid w:val="00A60232"/>
    <w:rsid w:val="00A60778"/>
    <w:rsid w:val="00A61295"/>
    <w:rsid w:val="00A6138C"/>
    <w:rsid w:val="00A61D55"/>
    <w:rsid w:val="00A6203E"/>
    <w:rsid w:val="00A62434"/>
    <w:rsid w:val="00A630D7"/>
    <w:rsid w:val="00A645A9"/>
    <w:rsid w:val="00A6576E"/>
    <w:rsid w:val="00A66CC1"/>
    <w:rsid w:val="00A67C52"/>
    <w:rsid w:val="00A70713"/>
    <w:rsid w:val="00A70B55"/>
    <w:rsid w:val="00A716D9"/>
    <w:rsid w:val="00A7170B"/>
    <w:rsid w:val="00A722E0"/>
    <w:rsid w:val="00A74670"/>
    <w:rsid w:val="00A7474D"/>
    <w:rsid w:val="00A74B32"/>
    <w:rsid w:val="00A752F0"/>
    <w:rsid w:val="00A76E11"/>
    <w:rsid w:val="00A77330"/>
    <w:rsid w:val="00A80468"/>
    <w:rsid w:val="00A81189"/>
    <w:rsid w:val="00A8208D"/>
    <w:rsid w:val="00A82245"/>
    <w:rsid w:val="00A83061"/>
    <w:rsid w:val="00A86853"/>
    <w:rsid w:val="00A86D0B"/>
    <w:rsid w:val="00A872A0"/>
    <w:rsid w:val="00A87DB0"/>
    <w:rsid w:val="00A91D14"/>
    <w:rsid w:val="00A9719B"/>
    <w:rsid w:val="00A97A6C"/>
    <w:rsid w:val="00A97B83"/>
    <w:rsid w:val="00A97F21"/>
    <w:rsid w:val="00AA0066"/>
    <w:rsid w:val="00AA195C"/>
    <w:rsid w:val="00AA1CF5"/>
    <w:rsid w:val="00AA1E89"/>
    <w:rsid w:val="00AA3B59"/>
    <w:rsid w:val="00AA3EDB"/>
    <w:rsid w:val="00AA43A2"/>
    <w:rsid w:val="00AA4C9A"/>
    <w:rsid w:val="00AA755B"/>
    <w:rsid w:val="00AA7825"/>
    <w:rsid w:val="00AB2C63"/>
    <w:rsid w:val="00AB2CF4"/>
    <w:rsid w:val="00AB494B"/>
    <w:rsid w:val="00AB4A51"/>
    <w:rsid w:val="00AB73F2"/>
    <w:rsid w:val="00AC1950"/>
    <w:rsid w:val="00AC1A71"/>
    <w:rsid w:val="00AC1B63"/>
    <w:rsid w:val="00AC2152"/>
    <w:rsid w:val="00AC3EEB"/>
    <w:rsid w:val="00AC5090"/>
    <w:rsid w:val="00AC5905"/>
    <w:rsid w:val="00AC6588"/>
    <w:rsid w:val="00AD0DB8"/>
    <w:rsid w:val="00AD0FF7"/>
    <w:rsid w:val="00AD2343"/>
    <w:rsid w:val="00AD26FE"/>
    <w:rsid w:val="00AD4452"/>
    <w:rsid w:val="00AD4731"/>
    <w:rsid w:val="00AD53FA"/>
    <w:rsid w:val="00AD7127"/>
    <w:rsid w:val="00AD7AC2"/>
    <w:rsid w:val="00AE1A6F"/>
    <w:rsid w:val="00AE2F81"/>
    <w:rsid w:val="00AE410B"/>
    <w:rsid w:val="00AE494E"/>
    <w:rsid w:val="00AE5599"/>
    <w:rsid w:val="00AE6E82"/>
    <w:rsid w:val="00AE7905"/>
    <w:rsid w:val="00AF07D4"/>
    <w:rsid w:val="00AF0B58"/>
    <w:rsid w:val="00AF1226"/>
    <w:rsid w:val="00AF17CF"/>
    <w:rsid w:val="00AF19B6"/>
    <w:rsid w:val="00AF3119"/>
    <w:rsid w:val="00AF3659"/>
    <w:rsid w:val="00AF5409"/>
    <w:rsid w:val="00AF7E7D"/>
    <w:rsid w:val="00B02143"/>
    <w:rsid w:val="00B022D8"/>
    <w:rsid w:val="00B0265A"/>
    <w:rsid w:val="00B033D9"/>
    <w:rsid w:val="00B03894"/>
    <w:rsid w:val="00B05A45"/>
    <w:rsid w:val="00B07DAB"/>
    <w:rsid w:val="00B1207E"/>
    <w:rsid w:val="00B1250A"/>
    <w:rsid w:val="00B13A69"/>
    <w:rsid w:val="00B148EB"/>
    <w:rsid w:val="00B17A54"/>
    <w:rsid w:val="00B17DC0"/>
    <w:rsid w:val="00B21074"/>
    <w:rsid w:val="00B21181"/>
    <w:rsid w:val="00B211FE"/>
    <w:rsid w:val="00B22A7E"/>
    <w:rsid w:val="00B2339A"/>
    <w:rsid w:val="00B237AB"/>
    <w:rsid w:val="00B237B5"/>
    <w:rsid w:val="00B23B08"/>
    <w:rsid w:val="00B24B59"/>
    <w:rsid w:val="00B26205"/>
    <w:rsid w:val="00B26BAF"/>
    <w:rsid w:val="00B27D1D"/>
    <w:rsid w:val="00B31989"/>
    <w:rsid w:val="00B33484"/>
    <w:rsid w:val="00B34077"/>
    <w:rsid w:val="00B34EB4"/>
    <w:rsid w:val="00B35342"/>
    <w:rsid w:val="00B36B1F"/>
    <w:rsid w:val="00B36D02"/>
    <w:rsid w:val="00B37D36"/>
    <w:rsid w:val="00B4006F"/>
    <w:rsid w:val="00B403D1"/>
    <w:rsid w:val="00B43753"/>
    <w:rsid w:val="00B43895"/>
    <w:rsid w:val="00B442F1"/>
    <w:rsid w:val="00B444C0"/>
    <w:rsid w:val="00B444ED"/>
    <w:rsid w:val="00B44541"/>
    <w:rsid w:val="00B446D0"/>
    <w:rsid w:val="00B44E13"/>
    <w:rsid w:val="00B464B3"/>
    <w:rsid w:val="00B50D4C"/>
    <w:rsid w:val="00B522CE"/>
    <w:rsid w:val="00B53A5F"/>
    <w:rsid w:val="00B54DB8"/>
    <w:rsid w:val="00B5540E"/>
    <w:rsid w:val="00B55870"/>
    <w:rsid w:val="00B56ABB"/>
    <w:rsid w:val="00B56EC6"/>
    <w:rsid w:val="00B56F83"/>
    <w:rsid w:val="00B57210"/>
    <w:rsid w:val="00B57C75"/>
    <w:rsid w:val="00B61015"/>
    <w:rsid w:val="00B614D1"/>
    <w:rsid w:val="00B641E4"/>
    <w:rsid w:val="00B642C3"/>
    <w:rsid w:val="00B663D5"/>
    <w:rsid w:val="00B667CF"/>
    <w:rsid w:val="00B66C1B"/>
    <w:rsid w:val="00B7078E"/>
    <w:rsid w:val="00B70939"/>
    <w:rsid w:val="00B721F5"/>
    <w:rsid w:val="00B744E2"/>
    <w:rsid w:val="00B744F2"/>
    <w:rsid w:val="00B74D01"/>
    <w:rsid w:val="00B751AC"/>
    <w:rsid w:val="00B75244"/>
    <w:rsid w:val="00B752FC"/>
    <w:rsid w:val="00B7610B"/>
    <w:rsid w:val="00B76350"/>
    <w:rsid w:val="00B76384"/>
    <w:rsid w:val="00B76CA8"/>
    <w:rsid w:val="00B771A3"/>
    <w:rsid w:val="00B77B67"/>
    <w:rsid w:val="00B77FAF"/>
    <w:rsid w:val="00B83BB1"/>
    <w:rsid w:val="00B83D10"/>
    <w:rsid w:val="00B84089"/>
    <w:rsid w:val="00B84464"/>
    <w:rsid w:val="00B84F35"/>
    <w:rsid w:val="00B863B0"/>
    <w:rsid w:val="00B865F6"/>
    <w:rsid w:val="00B86CCC"/>
    <w:rsid w:val="00B91611"/>
    <w:rsid w:val="00B91758"/>
    <w:rsid w:val="00B91BF9"/>
    <w:rsid w:val="00B92048"/>
    <w:rsid w:val="00B921C8"/>
    <w:rsid w:val="00B9278A"/>
    <w:rsid w:val="00B92958"/>
    <w:rsid w:val="00B9367A"/>
    <w:rsid w:val="00B93AEE"/>
    <w:rsid w:val="00B9447C"/>
    <w:rsid w:val="00B94BB8"/>
    <w:rsid w:val="00B94EFA"/>
    <w:rsid w:val="00B95085"/>
    <w:rsid w:val="00B953F4"/>
    <w:rsid w:val="00B9595F"/>
    <w:rsid w:val="00B9697B"/>
    <w:rsid w:val="00B97363"/>
    <w:rsid w:val="00BA055D"/>
    <w:rsid w:val="00BA1F88"/>
    <w:rsid w:val="00BA247A"/>
    <w:rsid w:val="00BA3E9B"/>
    <w:rsid w:val="00BA3F01"/>
    <w:rsid w:val="00BA44B7"/>
    <w:rsid w:val="00BA5659"/>
    <w:rsid w:val="00BA5F03"/>
    <w:rsid w:val="00BA6ECF"/>
    <w:rsid w:val="00BB0171"/>
    <w:rsid w:val="00BB09C0"/>
    <w:rsid w:val="00BB5455"/>
    <w:rsid w:val="00BB54E5"/>
    <w:rsid w:val="00BB55DE"/>
    <w:rsid w:val="00BB6162"/>
    <w:rsid w:val="00BB6999"/>
    <w:rsid w:val="00BB72A5"/>
    <w:rsid w:val="00BB7CA4"/>
    <w:rsid w:val="00BB7F1D"/>
    <w:rsid w:val="00BC1D6D"/>
    <w:rsid w:val="00BC3868"/>
    <w:rsid w:val="00BC3F71"/>
    <w:rsid w:val="00BC42B9"/>
    <w:rsid w:val="00BC79B7"/>
    <w:rsid w:val="00BD3ECB"/>
    <w:rsid w:val="00BD5EFE"/>
    <w:rsid w:val="00BD6509"/>
    <w:rsid w:val="00BD7C49"/>
    <w:rsid w:val="00BE00B1"/>
    <w:rsid w:val="00BE0B5A"/>
    <w:rsid w:val="00BE0C71"/>
    <w:rsid w:val="00BE0E7A"/>
    <w:rsid w:val="00BE0F05"/>
    <w:rsid w:val="00BE3CEA"/>
    <w:rsid w:val="00BE3FFD"/>
    <w:rsid w:val="00BE4BCF"/>
    <w:rsid w:val="00BE4C5F"/>
    <w:rsid w:val="00BE50B6"/>
    <w:rsid w:val="00BE647B"/>
    <w:rsid w:val="00BE68A9"/>
    <w:rsid w:val="00BF1904"/>
    <w:rsid w:val="00BF3279"/>
    <w:rsid w:val="00BF4345"/>
    <w:rsid w:val="00BF488B"/>
    <w:rsid w:val="00BF49E0"/>
    <w:rsid w:val="00BF49E8"/>
    <w:rsid w:val="00BF5E9B"/>
    <w:rsid w:val="00BF674B"/>
    <w:rsid w:val="00BF7CB2"/>
    <w:rsid w:val="00C014AB"/>
    <w:rsid w:val="00C02CAC"/>
    <w:rsid w:val="00C033EE"/>
    <w:rsid w:val="00C03CDE"/>
    <w:rsid w:val="00C04F40"/>
    <w:rsid w:val="00C0643F"/>
    <w:rsid w:val="00C07A25"/>
    <w:rsid w:val="00C105FA"/>
    <w:rsid w:val="00C110CA"/>
    <w:rsid w:val="00C11206"/>
    <w:rsid w:val="00C11477"/>
    <w:rsid w:val="00C11DE1"/>
    <w:rsid w:val="00C12023"/>
    <w:rsid w:val="00C12F9F"/>
    <w:rsid w:val="00C1397C"/>
    <w:rsid w:val="00C14903"/>
    <w:rsid w:val="00C15F39"/>
    <w:rsid w:val="00C16270"/>
    <w:rsid w:val="00C162B1"/>
    <w:rsid w:val="00C1649A"/>
    <w:rsid w:val="00C16ABE"/>
    <w:rsid w:val="00C210B6"/>
    <w:rsid w:val="00C218B4"/>
    <w:rsid w:val="00C2244D"/>
    <w:rsid w:val="00C24DF8"/>
    <w:rsid w:val="00C2577E"/>
    <w:rsid w:val="00C27315"/>
    <w:rsid w:val="00C273E8"/>
    <w:rsid w:val="00C315B3"/>
    <w:rsid w:val="00C323C7"/>
    <w:rsid w:val="00C33255"/>
    <w:rsid w:val="00C366A3"/>
    <w:rsid w:val="00C37DF2"/>
    <w:rsid w:val="00C441F9"/>
    <w:rsid w:val="00C47D2B"/>
    <w:rsid w:val="00C50A22"/>
    <w:rsid w:val="00C519CD"/>
    <w:rsid w:val="00C51E72"/>
    <w:rsid w:val="00C51E9E"/>
    <w:rsid w:val="00C548FB"/>
    <w:rsid w:val="00C559DA"/>
    <w:rsid w:val="00C576DA"/>
    <w:rsid w:val="00C578A0"/>
    <w:rsid w:val="00C57BE4"/>
    <w:rsid w:val="00C613ED"/>
    <w:rsid w:val="00C61ECF"/>
    <w:rsid w:val="00C62E9F"/>
    <w:rsid w:val="00C6346F"/>
    <w:rsid w:val="00C63799"/>
    <w:rsid w:val="00C64748"/>
    <w:rsid w:val="00C706B3"/>
    <w:rsid w:val="00C714C7"/>
    <w:rsid w:val="00C73425"/>
    <w:rsid w:val="00C74B81"/>
    <w:rsid w:val="00C75C80"/>
    <w:rsid w:val="00C76DA0"/>
    <w:rsid w:val="00C777AF"/>
    <w:rsid w:val="00C778AD"/>
    <w:rsid w:val="00C77CA8"/>
    <w:rsid w:val="00C80114"/>
    <w:rsid w:val="00C828A2"/>
    <w:rsid w:val="00C864A2"/>
    <w:rsid w:val="00C86726"/>
    <w:rsid w:val="00C86DD6"/>
    <w:rsid w:val="00C871D7"/>
    <w:rsid w:val="00C9103B"/>
    <w:rsid w:val="00C92AC4"/>
    <w:rsid w:val="00C92CA1"/>
    <w:rsid w:val="00C947C0"/>
    <w:rsid w:val="00C94FFA"/>
    <w:rsid w:val="00C96070"/>
    <w:rsid w:val="00C96927"/>
    <w:rsid w:val="00C97178"/>
    <w:rsid w:val="00CA0D3A"/>
    <w:rsid w:val="00CA10B7"/>
    <w:rsid w:val="00CA169E"/>
    <w:rsid w:val="00CA248B"/>
    <w:rsid w:val="00CA31C5"/>
    <w:rsid w:val="00CA3695"/>
    <w:rsid w:val="00CA4A72"/>
    <w:rsid w:val="00CA58AF"/>
    <w:rsid w:val="00CA58B8"/>
    <w:rsid w:val="00CA5EB1"/>
    <w:rsid w:val="00CB084A"/>
    <w:rsid w:val="00CB1203"/>
    <w:rsid w:val="00CB1FFF"/>
    <w:rsid w:val="00CB2157"/>
    <w:rsid w:val="00CB4700"/>
    <w:rsid w:val="00CC0373"/>
    <w:rsid w:val="00CC07D2"/>
    <w:rsid w:val="00CC13A0"/>
    <w:rsid w:val="00CC176A"/>
    <w:rsid w:val="00CC1AFB"/>
    <w:rsid w:val="00CC3477"/>
    <w:rsid w:val="00CC4DB2"/>
    <w:rsid w:val="00CC6415"/>
    <w:rsid w:val="00CC693D"/>
    <w:rsid w:val="00CC74BA"/>
    <w:rsid w:val="00CC7505"/>
    <w:rsid w:val="00CC763C"/>
    <w:rsid w:val="00CD203E"/>
    <w:rsid w:val="00CD210C"/>
    <w:rsid w:val="00CD2126"/>
    <w:rsid w:val="00CD24CC"/>
    <w:rsid w:val="00CD25F9"/>
    <w:rsid w:val="00CD284E"/>
    <w:rsid w:val="00CD30B5"/>
    <w:rsid w:val="00CD333F"/>
    <w:rsid w:val="00CD3B1D"/>
    <w:rsid w:val="00CD416C"/>
    <w:rsid w:val="00CD49AA"/>
    <w:rsid w:val="00CD4A60"/>
    <w:rsid w:val="00CD53F0"/>
    <w:rsid w:val="00CD590C"/>
    <w:rsid w:val="00CD625F"/>
    <w:rsid w:val="00CD63A3"/>
    <w:rsid w:val="00CD6BF3"/>
    <w:rsid w:val="00CD7087"/>
    <w:rsid w:val="00CD7C6F"/>
    <w:rsid w:val="00CD7EB2"/>
    <w:rsid w:val="00CE03B9"/>
    <w:rsid w:val="00CE05D9"/>
    <w:rsid w:val="00CE0F01"/>
    <w:rsid w:val="00CE103E"/>
    <w:rsid w:val="00CE13F9"/>
    <w:rsid w:val="00CE31D3"/>
    <w:rsid w:val="00CE3D80"/>
    <w:rsid w:val="00CE467E"/>
    <w:rsid w:val="00CE578B"/>
    <w:rsid w:val="00CE5CBF"/>
    <w:rsid w:val="00CE63AD"/>
    <w:rsid w:val="00CF05A1"/>
    <w:rsid w:val="00CF1ECB"/>
    <w:rsid w:val="00CF2893"/>
    <w:rsid w:val="00CF2D16"/>
    <w:rsid w:val="00CF3398"/>
    <w:rsid w:val="00CF4416"/>
    <w:rsid w:val="00CF5195"/>
    <w:rsid w:val="00CF5692"/>
    <w:rsid w:val="00CF5830"/>
    <w:rsid w:val="00CF5BED"/>
    <w:rsid w:val="00CF5DEA"/>
    <w:rsid w:val="00CF7AA9"/>
    <w:rsid w:val="00D0179B"/>
    <w:rsid w:val="00D01E18"/>
    <w:rsid w:val="00D02578"/>
    <w:rsid w:val="00D03E05"/>
    <w:rsid w:val="00D03F82"/>
    <w:rsid w:val="00D06234"/>
    <w:rsid w:val="00D12088"/>
    <w:rsid w:val="00D1268B"/>
    <w:rsid w:val="00D14473"/>
    <w:rsid w:val="00D14A4D"/>
    <w:rsid w:val="00D15673"/>
    <w:rsid w:val="00D22203"/>
    <w:rsid w:val="00D229D0"/>
    <w:rsid w:val="00D2306E"/>
    <w:rsid w:val="00D248E8"/>
    <w:rsid w:val="00D250DC"/>
    <w:rsid w:val="00D2525D"/>
    <w:rsid w:val="00D25C85"/>
    <w:rsid w:val="00D25CB4"/>
    <w:rsid w:val="00D25FBA"/>
    <w:rsid w:val="00D26ACD"/>
    <w:rsid w:val="00D276C5"/>
    <w:rsid w:val="00D31B2C"/>
    <w:rsid w:val="00D33F79"/>
    <w:rsid w:val="00D34CF8"/>
    <w:rsid w:val="00D400D2"/>
    <w:rsid w:val="00D40B2C"/>
    <w:rsid w:val="00D43519"/>
    <w:rsid w:val="00D4511C"/>
    <w:rsid w:val="00D45553"/>
    <w:rsid w:val="00D46379"/>
    <w:rsid w:val="00D47439"/>
    <w:rsid w:val="00D532E3"/>
    <w:rsid w:val="00D547D5"/>
    <w:rsid w:val="00D5513C"/>
    <w:rsid w:val="00D5570F"/>
    <w:rsid w:val="00D564A8"/>
    <w:rsid w:val="00D56A73"/>
    <w:rsid w:val="00D579B5"/>
    <w:rsid w:val="00D624AF"/>
    <w:rsid w:val="00D64026"/>
    <w:rsid w:val="00D64AB4"/>
    <w:rsid w:val="00D67363"/>
    <w:rsid w:val="00D710E2"/>
    <w:rsid w:val="00D72E1E"/>
    <w:rsid w:val="00D7408E"/>
    <w:rsid w:val="00D7423F"/>
    <w:rsid w:val="00D76C21"/>
    <w:rsid w:val="00D776D4"/>
    <w:rsid w:val="00D8570F"/>
    <w:rsid w:val="00D86414"/>
    <w:rsid w:val="00D8649C"/>
    <w:rsid w:val="00D864F8"/>
    <w:rsid w:val="00D86E59"/>
    <w:rsid w:val="00D86EE9"/>
    <w:rsid w:val="00D86F5D"/>
    <w:rsid w:val="00D87779"/>
    <w:rsid w:val="00D90931"/>
    <w:rsid w:val="00D9151F"/>
    <w:rsid w:val="00D918F2"/>
    <w:rsid w:val="00D91C55"/>
    <w:rsid w:val="00D925C8"/>
    <w:rsid w:val="00D93DFA"/>
    <w:rsid w:val="00D949CD"/>
    <w:rsid w:val="00D94CD8"/>
    <w:rsid w:val="00D95FB0"/>
    <w:rsid w:val="00D97A93"/>
    <w:rsid w:val="00D97E84"/>
    <w:rsid w:val="00DA0C90"/>
    <w:rsid w:val="00DA117C"/>
    <w:rsid w:val="00DA1186"/>
    <w:rsid w:val="00DA1198"/>
    <w:rsid w:val="00DA1510"/>
    <w:rsid w:val="00DA2234"/>
    <w:rsid w:val="00DA317F"/>
    <w:rsid w:val="00DA320F"/>
    <w:rsid w:val="00DA4575"/>
    <w:rsid w:val="00DA54E9"/>
    <w:rsid w:val="00DA5F8F"/>
    <w:rsid w:val="00DA6097"/>
    <w:rsid w:val="00DA6AEA"/>
    <w:rsid w:val="00DA6DBC"/>
    <w:rsid w:val="00DA6FFB"/>
    <w:rsid w:val="00DA7114"/>
    <w:rsid w:val="00DA72F5"/>
    <w:rsid w:val="00DB19C5"/>
    <w:rsid w:val="00DB207E"/>
    <w:rsid w:val="00DB2219"/>
    <w:rsid w:val="00DB24C0"/>
    <w:rsid w:val="00DB2A20"/>
    <w:rsid w:val="00DB39D7"/>
    <w:rsid w:val="00DB5975"/>
    <w:rsid w:val="00DB7679"/>
    <w:rsid w:val="00DB7E82"/>
    <w:rsid w:val="00DC0207"/>
    <w:rsid w:val="00DC04B1"/>
    <w:rsid w:val="00DC22FC"/>
    <w:rsid w:val="00DC27D7"/>
    <w:rsid w:val="00DC2AD6"/>
    <w:rsid w:val="00DC367D"/>
    <w:rsid w:val="00DC37E5"/>
    <w:rsid w:val="00DC4D37"/>
    <w:rsid w:val="00DC5FD5"/>
    <w:rsid w:val="00DC7015"/>
    <w:rsid w:val="00DC720F"/>
    <w:rsid w:val="00DC785B"/>
    <w:rsid w:val="00DD0232"/>
    <w:rsid w:val="00DD263A"/>
    <w:rsid w:val="00DD2ED0"/>
    <w:rsid w:val="00DD36F3"/>
    <w:rsid w:val="00DD45EE"/>
    <w:rsid w:val="00DD5625"/>
    <w:rsid w:val="00DD577B"/>
    <w:rsid w:val="00DD5DD2"/>
    <w:rsid w:val="00DD5EF9"/>
    <w:rsid w:val="00DD6B42"/>
    <w:rsid w:val="00DD721A"/>
    <w:rsid w:val="00DE112E"/>
    <w:rsid w:val="00DE2DCC"/>
    <w:rsid w:val="00DE37BB"/>
    <w:rsid w:val="00DE4490"/>
    <w:rsid w:val="00DE6A6D"/>
    <w:rsid w:val="00DE6B52"/>
    <w:rsid w:val="00DE6B5A"/>
    <w:rsid w:val="00DF02CC"/>
    <w:rsid w:val="00DF4226"/>
    <w:rsid w:val="00DF4735"/>
    <w:rsid w:val="00DF6CF1"/>
    <w:rsid w:val="00DF7761"/>
    <w:rsid w:val="00E00336"/>
    <w:rsid w:val="00E013BC"/>
    <w:rsid w:val="00E01B17"/>
    <w:rsid w:val="00E0282D"/>
    <w:rsid w:val="00E02F16"/>
    <w:rsid w:val="00E03BD6"/>
    <w:rsid w:val="00E03F24"/>
    <w:rsid w:val="00E0701A"/>
    <w:rsid w:val="00E115C7"/>
    <w:rsid w:val="00E11CBA"/>
    <w:rsid w:val="00E12BC2"/>
    <w:rsid w:val="00E12CBD"/>
    <w:rsid w:val="00E13CD1"/>
    <w:rsid w:val="00E13F74"/>
    <w:rsid w:val="00E1415C"/>
    <w:rsid w:val="00E14211"/>
    <w:rsid w:val="00E14552"/>
    <w:rsid w:val="00E14AAE"/>
    <w:rsid w:val="00E15547"/>
    <w:rsid w:val="00E169EF"/>
    <w:rsid w:val="00E16B46"/>
    <w:rsid w:val="00E16F56"/>
    <w:rsid w:val="00E20073"/>
    <w:rsid w:val="00E20965"/>
    <w:rsid w:val="00E22096"/>
    <w:rsid w:val="00E24C35"/>
    <w:rsid w:val="00E265EA"/>
    <w:rsid w:val="00E26B38"/>
    <w:rsid w:val="00E26E39"/>
    <w:rsid w:val="00E301AC"/>
    <w:rsid w:val="00E307E2"/>
    <w:rsid w:val="00E325A1"/>
    <w:rsid w:val="00E33142"/>
    <w:rsid w:val="00E3369E"/>
    <w:rsid w:val="00E33E33"/>
    <w:rsid w:val="00E34A23"/>
    <w:rsid w:val="00E36151"/>
    <w:rsid w:val="00E42C6A"/>
    <w:rsid w:val="00E42CAE"/>
    <w:rsid w:val="00E43752"/>
    <w:rsid w:val="00E43F9F"/>
    <w:rsid w:val="00E452CA"/>
    <w:rsid w:val="00E4597D"/>
    <w:rsid w:val="00E50082"/>
    <w:rsid w:val="00E50630"/>
    <w:rsid w:val="00E5116E"/>
    <w:rsid w:val="00E51D99"/>
    <w:rsid w:val="00E5261C"/>
    <w:rsid w:val="00E53890"/>
    <w:rsid w:val="00E54626"/>
    <w:rsid w:val="00E54789"/>
    <w:rsid w:val="00E54F25"/>
    <w:rsid w:val="00E559E3"/>
    <w:rsid w:val="00E55F92"/>
    <w:rsid w:val="00E560D5"/>
    <w:rsid w:val="00E562E9"/>
    <w:rsid w:val="00E56AFE"/>
    <w:rsid w:val="00E637AE"/>
    <w:rsid w:val="00E63886"/>
    <w:rsid w:val="00E63CE5"/>
    <w:rsid w:val="00E63F35"/>
    <w:rsid w:val="00E641BF"/>
    <w:rsid w:val="00E641D1"/>
    <w:rsid w:val="00E6512C"/>
    <w:rsid w:val="00E655A6"/>
    <w:rsid w:val="00E65D7A"/>
    <w:rsid w:val="00E67E58"/>
    <w:rsid w:val="00E70C2E"/>
    <w:rsid w:val="00E710A6"/>
    <w:rsid w:val="00E71680"/>
    <w:rsid w:val="00E72685"/>
    <w:rsid w:val="00E736A9"/>
    <w:rsid w:val="00E7389F"/>
    <w:rsid w:val="00E73B4F"/>
    <w:rsid w:val="00E75005"/>
    <w:rsid w:val="00E81B6B"/>
    <w:rsid w:val="00E82510"/>
    <w:rsid w:val="00E84CFE"/>
    <w:rsid w:val="00E865AD"/>
    <w:rsid w:val="00E86D05"/>
    <w:rsid w:val="00E872B9"/>
    <w:rsid w:val="00E87B12"/>
    <w:rsid w:val="00E87EB1"/>
    <w:rsid w:val="00E90632"/>
    <w:rsid w:val="00E920BC"/>
    <w:rsid w:val="00E921E6"/>
    <w:rsid w:val="00E9273F"/>
    <w:rsid w:val="00E9383F"/>
    <w:rsid w:val="00E943CF"/>
    <w:rsid w:val="00E95906"/>
    <w:rsid w:val="00E95C75"/>
    <w:rsid w:val="00E95EC3"/>
    <w:rsid w:val="00E96560"/>
    <w:rsid w:val="00E96D98"/>
    <w:rsid w:val="00EA0F1F"/>
    <w:rsid w:val="00EA1058"/>
    <w:rsid w:val="00EA3085"/>
    <w:rsid w:val="00EA3149"/>
    <w:rsid w:val="00EA4081"/>
    <w:rsid w:val="00EA53C4"/>
    <w:rsid w:val="00EA59E2"/>
    <w:rsid w:val="00EA6DD4"/>
    <w:rsid w:val="00EA77D7"/>
    <w:rsid w:val="00EB1AA2"/>
    <w:rsid w:val="00EB209E"/>
    <w:rsid w:val="00EB3A3C"/>
    <w:rsid w:val="00EB3C7D"/>
    <w:rsid w:val="00EB4009"/>
    <w:rsid w:val="00EB4745"/>
    <w:rsid w:val="00EB493E"/>
    <w:rsid w:val="00EB4983"/>
    <w:rsid w:val="00EB503B"/>
    <w:rsid w:val="00EB5188"/>
    <w:rsid w:val="00EB657E"/>
    <w:rsid w:val="00EB7D26"/>
    <w:rsid w:val="00EC05E2"/>
    <w:rsid w:val="00EC06ED"/>
    <w:rsid w:val="00EC0A36"/>
    <w:rsid w:val="00EC18DF"/>
    <w:rsid w:val="00EC1CEC"/>
    <w:rsid w:val="00EC2226"/>
    <w:rsid w:val="00EC2B57"/>
    <w:rsid w:val="00EC57FC"/>
    <w:rsid w:val="00EC5E44"/>
    <w:rsid w:val="00ED0129"/>
    <w:rsid w:val="00ED06B2"/>
    <w:rsid w:val="00ED094E"/>
    <w:rsid w:val="00ED1F0D"/>
    <w:rsid w:val="00ED1F6F"/>
    <w:rsid w:val="00ED2546"/>
    <w:rsid w:val="00ED2A51"/>
    <w:rsid w:val="00ED40FB"/>
    <w:rsid w:val="00ED4510"/>
    <w:rsid w:val="00ED4942"/>
    <w:rsid w:val="00ED6046"/>
    <w:rsid w:val="00ED6A24"/>
    <w:rsid w:val="00EE1F5B"/>
    <w:rsid w:val="00EE2CBB"/>
    <w:rsid w:val="00EE4828"/>
    <w:rsid w:val="00EE5300"/>
    <w:rsid w:val="00EE58D7"/>
    <w:rsid w:val="00EE5A7F"/>
    <w:rsid w:val="00EE5AC3"/>
    <w:rsid w:val="00EE5DA1"/>
    <w:rsid w:val="00EE6512"/>
    <w:rsid w:val="00EE6D7A"/>
    <w:rsid w:val="00EE7454"/>
    <w:rsid w:val="00EF0AF1"/>
    <w:rsid w:val="00EF0BD2"/>
    <w:rsid w:val="00EF1CA7"/>
    <w:rsid w:val="00EF4CBA"/>
    <w:rsid w:val="00EF5404"/>
    <w:rsid w:val="00EF677B"/>
    <w:rsid w:val="00F02BE6"/>
    <w:rsid w:val="00F03E03"/>
    <w:rsid w:val="00F04F0F"/>
    <w:rsid w:val="00F065F7"/>
    <w:rsid w:val="00F0727D"/>
    <w:rsid w:val="00F07526"/>
    <w:rsid w:val="00F11592"/>
    <w:rsid w:val="00F12182"/>
    <w:rsid w:val="00F12ECF"/>
    <w:rsid w:val="00F15007"/>
    <w:rsid w:val="00F168D9"/>
    <w:rsid w:val="00F16F22"/>
    <w:rsid w:val="00F17587"/>
    <w:rsid w:val="00F17701"/>
    <w:rsid w:val="00F20C63"/>
    <w:rsid w:val="00F2174A"/>
    <w:rsid w:val="00F2189F"/>
    <w:rsid w:val="00F22DD2"/>
    <w:rsid w:val="00F27135"/>
    <w:rsid w:val="00F27ECE"/>
    <w:rsid w:val="00F31016"/>
    <w:rsid w:val="00F31B96"/>
    <w:rsid w:val="00F32796"/>
    <w:rsid w:val="00F3339A"/>
    <w:rsid w:val="00F3686A"/>
    <w:rsid w:val="00F36E65"/>
    <w:rsid w:val="00F37506"/>
    <w:rsid w:val="00F4161A"/>
    <w:rsid w:val="00F428C6"/>
    <w:rsid w:val="00F42E59"/>
    <w:rsid w:val="00F42FBF"/>
    <w:rsid w:val="00F43753"/>
    <w:rsid w:val="00F453BD"/>
    <w:rsid w:val="00F459CC"/>
    <w:rsid w:val="00F45FE7"/>
    <w:rsid w:val="00F46388"/>
    <w:rsid w:val="00F5051B"/>
    <w:rsid w:val="00F51CA1"/>
    <w:rsid w:val="00F526EA"/>
    <w:rsid w:val="00F53580"/>
    <w:rsid w:val="00F553F3"/>
    <w:rsid w:val="00F57324"/>
    <w:rsid w:val="00F57D39"/>
    <w:rsid w:val="00F57DAC"/>
    <w:rsid w:val="00F606A0"/>
    <w:rsid w:val="00F607E2"/>
    <w:rsid w:val="00F60BBB"/>
    <w:rsid w:val="00F61385"/>
    <w:rsid w:val="00F62159"/>
    <w:rsid w:val="00F62F83"/>
    <w:rsid w:val="00F633E9"/>
    <w:rsid w:val="00F64D42"/>
    <w:rsid w:val="00F65468"/>
    <w:rsid w:val="00F7089C"/>
    <w:rsid w:val="00F70F25"/>
    <w:rsid w:val="00F70F4C"/>
    <w:rsid w:val="00F71727"/>
    <w:rsid w:val="00F71A3F"/>
    <w:rsid w:val="00F71ECC"/>
    <w:rsid w:val="00F73838"/>
    <w:rsid w:val="00F73932"/>
    <w:rsid w:val="00F73B8F"/>
    <w:rsid w:val="00F740E9"/>
    <w:rsid w:val="00F74526"/>
    <w:rsid w:val="00F75DD2"/>
    <w:rsid w:val="00F76D98"/>
    <w:rsid w:val="00F76EDC"/>
    <w:rsid w:val="00F80ECF"/>
    <w:rsid w:val="00F81CB5"/>
    <w:rsid w:val="00F81CDE"/>
    <w:rsid w:val="00F82C23"/>
    <w:rsid w:val="00F830C2"/>
    <w:rsid w:val="00F833E9"/>
    <w:rsid w:val="00F83B45"/>
    <w:rsid w:val="00F83E7A"/>
    <w:rsid w:val="00F84E27"/>
    <w:rsid w:val="00F8554B"/>
    <w:rsid w:val="00F866A6"/>
    <w:rsid w:val="00F86785"/>
    <w:rsid w:val="00F8798C"/>
    <w:rsid w:val="00F87CD9"/>
    <w:rsid w:val="00F900F8"/>
    <w:rsid w:val="00F90103"/>
    <w:rsid w:val="00F90849"/>
    <w:rsid w:val="00F90C8B"/>
    <w:rsid w:val="00F90F68"/>
    <w:rsid w:val="00F93F49"/>
    <w:rsid w:val="00F95AE7"/>
    <w:rsid w:val="00F95E95"/>
    <w:rsid w:val="00F968B5"/>
    <w:rsid w:val="00F96ADA"/>
    <w:rsid w:val="00F9734E"/>
    <w:rsid w:val="00F97DB6"/>
    <w:rsid w:val="00FA066E"/>
    <w:rsid w:val="00FA0B24"/>
    <w:rsid w:val="00FA181D"/>
    <w:rsid w:val="00FA2927"/>
    <w:rsid w:val="00FA3749"/>
    <w:rsid w:val="00FA3E61"/>
    <w:rsid w:val="00FA40F7"/>
    <w:rsid w:val="00FA415F"/>
    <w:rsid w:val="00FA49D2"/>
    <w:rsid w:val="00FA4A00"/>
    <w:rsid w:val="00FA5D85"/>
    <w:rsid w:val="00FA75C6"/>
    <w:rsid w:val="00FA7748"/>
    <w:rsid w:val="00FB1CCA"/>
    <w:rsid w:val="00FB353F"/>
    <w:rsid w:val="00FB3C64"/>
    <w:rsid w:val="00FB3E4F"/>
    <w:rsid w:val="00FB49FE"/>
    <w:rsid w:val="00FB59FC"/>
    <w:rsid w:val="00FB62D4"/>
    <w:rsid w:val="00FB6488"/>
    <w:rsid w:val="00FC1A27"/>
    <w:rsid w:val="00FC28DF"/>
    <w:rsid w:val="00FC2A70"/>
    <w:rsid w:val="00FC3785"/>
    <w:rsid w:val="00FC51E4"/>
    <w:rsid w:val="00FC58FB"/>
    <w:rsid w:val="00FC59EF"/>
    <w:rsid w:val="00FC5A12"/>
    <w:rsid w:val="00FC6984"/>
    <w:rsid w:val="00FC69B3"/>
    <w:rsid w:val="00FD0BA8"/>
    <w:rsid w:val="00FD23AA"/>
    <w:rsid w:val="00FD62C1"/>
    <w:rsid w:val="00FE1FF0"/>
    <w:rsid w:val="00FE282C"/>
    <w:rsid w:val="00FE3D8F"/>
    <w:rsid w:val="00FE3EF9"/>
    <w:rsid w:val="00FE4087"/>
    <w:rsid w:val="00FE584E"/>
    <w:rsid w:val="00FE60E1"/>
    <w:rsid w:val="00FE72E5"/>
    <w:rsid w:val="00FE74F1"/>
    <w:rsid w:val="00FE7599"/>
    <w:rsid w:val="00FE7710"/>
    <w:rsid w:val="00FE77E4"/>
    <w:rsid w:val="00FE7F2A"/>
    <w:rsid w:val="00FF09ED"/>
    <w:rsid w:val="00FF0E8A"/>
    <w:rsid w:val="00FF1806"/>
    <w:rsid w:val="00FF18B4"/>
    <w:rsid w:val="00FF3DAE"/>
    <w:rsid w:val="00FF489C"/>
    <w:rsid w:val="00FF4D26"/>
    <w:rsid w:val="00FF5802"/>
    <w:rsid w:val="00FF6C1A"/>
    <w:rsid w:val="00FF70FB"/>
    <w:rsid w:val="00FF768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6C35"/>
  <w15:docId w15:val="{3F6F099B-38F4-4463-BF76-6A4B0E1B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39"/>
    <w:pPr>
      <w:spacing w:after="200" w:line="276" w:lineRule="auto"/>
    </w:pPr>
    <w:rPr>
      <w:sz w:val="22"/>
      <w:szCs w:val="22"/>
      <w:lang w:eastAsia="en-US"/>
    </w:rPr>
  </w:style>
  <w:style w:type="paragraph" w:styleId="Heading1">
    <w:name w:val="heading 1"/>
    <w:basedOn w:val="Normal"/>
    <w:next w:val="Normal"/>
    <w:link w:val="Heading1Char"/>
    <w:qFormat/>
    <w:rsid w:val="00A25A46"/>
    <w:pPr>
      <w:keepNext/>
      <w:keepLines/>
      <w:spacing w:before="240" w:after="0"/>
      <w:outlineLvl w:val="0"/>
    </w:pPr>
    <w:rPr>
      <w:rFonts w:ascii="Cambria" w:eastAsia="Times New Roman" w:hAnsi="Cambria"/>
      <w:color w:val="365F91"/>
      <w:sz w:val="32"/>
      <w:szCs w:val="32"/>
      <w:lang w:val="en-US" w:eastAsia="x-none"/>
    </w:rPr>
  </w:style>
  <w:style w:type="paragraph" w:styleId="Heading2">
    <w:name w:val="heading 2"/>
    <w:basedOn w:val="Normal"/>
    <w:next w:val="Normal"/>
    <w:link w:val="Heading2Char"/>
    <w:uiPriority w:val="9"/>
    <w:semiHidden/>
    <w:unhideWhenUsed/>
    <w:qFormat/>
    <w:rsid w:val="00BB72A5"/>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19329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cs="Tunga"/>
    </w:rPr>
  </w:style>
  <w:style w:type="character" w:customStyle="1" w:styleId="Heading1Char">
    <w:name w:val="Heading 1 Char"/>
    <w:link w:val="Heading1"/>
    <w:rsid w:val="00A25A46"/>
    <w:rPr>
      <w:rFonts w:ascii="Cambria" w:eastAsia="Times New Roman" w:hAnsi="Cambria" w:cs="Times New Roman"/>
      <w:color w:val="365F91"/>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qFormat/>
    <w:rsid w:val="00A25A46"/>
    <w:pPr>
      <w:spacing w:line="240" w:lineRule="auto"/>
    </w:pPr>
    <w:rPr>
      <w:rFonts w:ascii="Arial" w:eastAsia="Times New Roman" w:hAnsi="Arial" w:cs="Arial"/>
      <w:sz w:val="18"/>
      <w:szCs w:val="18"/>
      <w:lang w:val="en-US"/>
    </w:rPr>
  </w:style>
  <w:style w:type="character" w:customStyle="1" w:styleId="id-label">
    <w:name w:val="id-label"/>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sz w:val="20"/>
      <w:szCs w:val="20"/>
      <w:lang w:val="en-US" w:eastAsia="x-none"/>
    </w:rPr>
  </w:style>
  <w:style w:type="character" w:customStyle="1" w:styleId="BodyTextIndentChar">
    <w:name w:val="Body Text Indent Char"/>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imes New Roman"/>
      <w:sz w:val="20"/>
      <w:szCs w:val="20"/>
      <w:lang w:val="en-US" w:eastAsia="x-none" w:bidi="kn-IN"/>
    </w:rPr>
  </w:style>
  <w:style w:type="character" w:customStyle="1" w:styleId="HeaderChar">
    <w:name w:val="Header Char"/>
    <w:link w:val="Header"/>
    <w:uiPriority w:val="99"/>
    <w:rsid w:val="00585EF4"/>
    <w:rPr>
      <w:rFonts w:eastAsia="Times New Roman"/>
      <w:lang w:val="en-US" w:bidi="kn-IN"/>
    </w:rPr>
  </w:style>
  <w:style w:type="paragraph" w:styleId="NoSpacing">
    <w:name w:val="No Spacing"/>
    <w:link w:val="NoSpacingChar"/>
    <w:uiPriority w:val="1"/>
    <w:qFormat/>
    <w:rsid w:val="00F42E59"/>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F42E59"/>
    <w:rPr>
      <w:rFonts w:ascii="Times New Roman" w:eastAsia="Times New Roman" w:hAnsi="Times New Roman"/>
      <w:sz w:val="24"/>
      <w:szCs w:val="24"/>
      <w:lang w:val="en-US" w:eastAsia="en-US" w:bidi="ar-SA"/>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rPr>
      <w:rFonts w:ascii="Times New Roman" w:eastAsia="Times New Roman" w:hAnsi="Times New Roman"/>
      <w:sz w:val="24"/>
      <w:szCs w:val="24"/>
      <w:lang w:val="en-US" w:eastAsia="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lang w:val="en-US"/>
    </w:rPr>
  </w:style>
  <w:style w:type="character" w:customStyle="1" w:styleId="Heading2Char">
    <w:name w:val="Heading 2 Char"/>
    <w:link w:val="Heading2"/>
    <w:uiPriority w:val="9"/>
    <w:semiHidden/>
    <w:rsid w:val="00BB72A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193292"/>
    <w:rPr>
      <w:rFonts w:ascii="Calibri Light" w:eastAsia="Times New Roman" w:hAnsi="Calibri Light" w:cs="Times New Roman"/>
      <w:b/>
      <w:bCs/>
      <w:sz w:val="26"/>
      <w:szCs w:val="26"/>
      <w:lang w:eastAsia="en-US"/>
    </w:rPr>
  </w:style>
  <w:style w:type="table" w:customStyle="1" w:styleId="TableGrid1">
    <w:name w:val="Table Grid1"/>
    <w:basedOn w:val="TableNormal"/>
    <w:next w:val="TableGrid"/>
    <w:uiPriority w:val="59"/>
    <w:rsid w:val="00DF7761"/>
    <w:rPr>
      <w:rFonts w:cs="Mang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rsid w:val="00062F86"/>
    <w:rPr>
      <w:rFonts w:cs="Times New Roman"/>
    </w:rPr>
  </w:style>
  <w:style w:type="character" w:styleId="Strong">
    <w:name w:val="Strong"/>
    <w:uiPriority w:val="22"/>
    <w:qFormat/>
    <w:rsid w:val="00120603"/>
    <w:rPr>
      <w:b/>
      <w:bCs/>
    </w:rPr>
  </w:style>
  <w:style w:type="character" w:customStyle="1" w:styleId="text1">
    <w:name w:val="text1"/>
    <w:basedOn w:val="DefaultParagraphFont"/>
    <w:rsid w:val="00120603"/>
  </w:style>
  <w:style w:type="character" w:customStyle="1" w:styleId="text2">
    <w:name w:val="text2"/>
    <w:basedOn w:val="DefaultParagraphFont"/>
    <w:rsid w:val="00120603"/>
  </w:style>
  <w:style w:type="character" w:customStyle="1" w:styleId="text3">
    <w:name w:val="text3"/>
    <w:basedOn w:val="DefaultParagraphFont"/>
    <w:rsid w:val="00120603"/>
  </w:style>
  <w:style w:type="character" w:styleId="UnresolvedMention">
    <w:name w:val="Unresolved Mention"/>
    <w:basedOn w:val="DefaultParagraphFont"/>
    <w:uiPriority w:val="99"/>
    <w:semiHidden/>
    <w:unhideWhenUsed/>
    <w:rsid w:val="00461145"/>
    <w:rPr>
      <w:color w:val="605E5C"/>
      <w:shd w:val="clear" w:color="auto" w:fill="E1DFDD"/>
    </w:rPr>
  </w:style>
  <w:style w:type="character" w:customStyle="1" w:styleId="xarticle-headerdoi">
    <w:name w:val="x_article-headerdoi"/>
    <w:basedOn w:val="DefaultParagraphFont"/>
    <w:rsid w:val="004F7DC9"/>
  </w:style>
  <w:style w:type="table" w:customStyle="1" w:styleId="LightShading-Accent11">
    <w:name w:val="Light Shading - Accent 11"/>
    <w:basedOn w:val="TableNormal"/>
    <w:uiPriority w:val="60"/>
    <w:rsid w:val="002C1F66"/>
    <w:rPr>
      <w:rFonts w:eastAsia="Times New Roman"/>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title-text">
    <w:name w:val="title-text"/>
    <w:basedOn w:val="DefaultParagraphFont"/>
    <w:rsid w:val="00D9151F"/>
  </w:style>
  <w:style w:type="character" w:styleId="CommentReference">
    <w:name w:val="annotation reference"/>
    <w:basedOn w:val="DefaultParagraphFont"/>
    <w:uiPriority w:val="99"/>
    <w:semiHidden/>
    <w:unhideWhenUsed/>
    <w:rsid w:val="008A12B6"/>
    <w:rPr>
      <w:sz w:val="16"/>
      <w:szCs w:val="16"/>
    </w:rPr>
  </w:style>
  <w:style w:type="paragraph" w:styleId="CommentText">
    <w:name w:val="annotation text"/>
    <w:basedOn w:val="Normal"/>
    <w:link w:val="CommentTextChar"/>
    <w:uiPriority w:val="99"/>
    <w:semiHidden/>
    <w:unhideWhenUsed/>
    <w:rsid w:val="008A12B6"/>
    <w:pPr>
      <w:spacing w:line="240" w:lineRule="auto"/>
    </w:pPr>
    <w:rPr>
      <w:sz w:val="20"/>
      <w:szCs w:val="20"/>
    </w:rPr>
  </w:style>
  <w:style w:type="character" w:customStyle="1" w:styleId="CommentTextChar">
    <w:name w:val="Comment Text Char"/>
    <w:basedOn w:val="DefaultParagraphFont"/>
    <w:link w:val="CommentText"/>
    <w:uiPriority w:val="99"/>
    <w:semiHidden/>
    <w:rsid w:val="008A12B6"/>
    <w:rPr>
      <w:lang w:eastAsia="en-US"/>
    </w:rPr>
  </w:style>
  <w:style w:type="paragraph" w:styleId="CommentSubject">
    <w:name w:val="annotation subject"/>
    <w:basedOn w:val="CommentText"/>
    <w:next w:val="CommentText"/>
    <w:link w:val="CommentSubjectChar"/>
    <w:uiPriority w:val="99"/>
    <w:semiHidden/>
    <w:unhideWhenUsed/>
    <w:rsid w:val="008A12B6"/>
    <w:rPr>
      <w:b/>
      <w:bCs/>
    </w:rPr>
  </w:style>
  <w:style w:type="character" w:customStyle="1" w:styleId="CommentSubjectChar">
    <w:name w:val="Comment Subject Char"/>
    <w:basedOn w:val="CommentTextChar"/>
    <w:link w:val="CommentSubject"/>
    <w:uiPriority w:val="99"/>
    <w:semiHidden/>
    <w:rsid w:val="008A12B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427">
      <w:bodyDiv w:val="1"/>
      <w:marLeft w:val="0"/>
      <w:marRight w:val="0"/>
      <w:marTop w:val="0"/>
      <w:marBottom w:val="0"/>
      <w:divBdr>
        <w:top w:val="none" w:sz="0" w:space="0" w:color="auto"/>
        <w:left w:val="none" w:sz="0" w:space="0" w:color="auto"/>
        <w:bottom w:val="none" w:sz="0" w:space="0" w:color="auto"/>
        <w:right w:val="none" w:sz="0" w:space="0" w:color="auto"/>
      </w:divBdr>
    </w:div>
    <w:div w:id="187766282">
      <w:bodyDiv w:val="1"/>
      <w:marLeft w:val="0"/>
      <w:marRight w:val="0"/>
      <w:marTop w:val="0"/>
      <w:marBottom w:val="0"/>
      <w:divBdr>
        <w:top w:val="none" w:sz="0" w:space="0" w:color="auto"/>
        <w:left w:val="none" w:sz="0" w:space="0" w:color="auto"/>
        <w:bottom w:val="none" w:sz="0" w:space="0" w:color="auto"/>
        <w:right w:val="none" w:sz="0" w:space="0" w:color="auto"/>
      </w:divBdr>
    </w:div>
    <w:div w:id="258374841">
      <w:bodyDiv w:val="1"/>
      <w:marLeft w:val="0"/>
      <w:marRight w:val="0"/>
      <w:marTop w:val="0"/>
      <w:marBottom w:val="0"/>
      <w:divBdr>
        <w:top w:val="none" w:sz="0" w:space="0" w:color="auto"/>
        <w:left w:val="none" w:sz="0" w:space="0" w:color="auto"/>
        <w:bottom w:val="none" w:sz="0" w:space="0" w:color="auto"/>
        <w:right w:val="none" w:sz="0" w:space="0" w:color="auto"/>
      </w:divBdr>
    </w:div>
    <w:div w:id="376858482">
      <w:bodyDiv w:val="1"/>
      <w:marLeft w:val="0"/>
      <w:marRight w:val="0"/>
      <w:marTop w:val="0"/>
      <w:marBottom w:val="0"/>
      <w:divBdr>
        <w:top w:val="none" w:sz="0" w:space="0" w:color="auto"/>
        <w:left w:val="none" w:sz="0" w:space="0" w:color="auto"/>
        <w:bottom w:val="none" w:sz="0" w:space="0" w:color="auto"/>
        <w:right w:val="none" w:sz="0" w:space="0" w:color="auto"/>
      </w:divBdr>
    </w:div>
    <w:div w:id="403527582">
      <w:bodyDiv w:val="1"/>
      <w:marLeft w:val="0"/>
      <w:marRight w:val="0"/>
      <w:marTop w:val="0"/>
      <w:marBottom w:val="0"/>
      <w:divBdr>
        <w:top w:val="none" w:sz="0" w:space="0" w:color="auto"/>
        <w:left w:val="none" w:sz="0" w:space="0" w:color="auto"/>
        <w:bottom w:val="none" w:sz="0" w:space="0" w:color="auto"/>
        <w:right w:val="none" w:sz="0" w:space="0" w:color="auto"/>
      </w:divBdr>
    </w:div>
    <w:div w:id="458109951">
      <w:bodyDiv w:val="1"/>
      <w:marLeft w:val="0"/>
      <w:marRight w:val="0"/>
      <w:marTop w:val="0"/>
      <w:marBottom w:val="0"/>
      <w:divBdr>
        <w:top w:val="none" w:sz="0" w:space="0" w:color="auto"/>
        <w:left w:val="none" w:sz="0" w:space="0" w:color="auto"/>
        <w:bottom w:val="none" w:sz="0" w:space="0" w:color="auto"/>
        <w:right w:val="none" w:sz="0" w:space="0" w:color="auto"/>
      </w:divBdr>
    </w:div>
    <w:div w:id="582376822">
      <w:bodyDiv w:val="1"/>
      <w:marLeft w:val="0"/>
      <w:marRight w:val="0"/>
      <w:marTop w:val="0"/>
      <w:marBottom w:val="0"/>
      <w:divBdr>
        <w:top w:val="none" w:sz="0" w:space="0" w:color="auto"/>
        <w:left w:val="none" w:sz="0" w:space="0" w:color="auto"/>
        <w:bottom w:val="none" w:sz="0" w:space="0" w:color="auto"/>
        <w:right w:val="none" w:sz="0" w:space="0" w:color="auto"/>
      </w:divBdr>
    </w:div>
    <w:div w:id="601304361">
      <w:bodyDiv w:val="1"/>
      <w:marLeft w:val="0"/>
      <w:marRight w:val="0"/>
      <w:marTop w:val="0"/>
      <w:marBottom w:val="0"/>
      <w:divBdr>
        <w:top w:val="none" w:sz="0" w:space="0" w:color="auto"/>
        <w:left w:val="none" w:sz="0" w:space="0" w:color="auto"/>
        <w:bottom w:val="none" w:sz="0" w:space="0" w:color="auto"/>
        <w:right w:val="none" w:sz="0" w:space="0" w:color="auto"/>
      </w:divBdr>
    </w:div>
    <w:div w:id="857694783">
      <w:bodyDiv w:val="1"/>
      <w:marLeft w:val="0"/>
      <w:marRight w:val="0"/>
      <w:marTop w:val="0"/>
      <w:marBottom w:val="0"/>
      <w:divBdr>
        <w:top w:val="none" w:sz="0" w:space="0" w:color="auto"/>
        <w:left w:val="none" w:sz="0" w:space="0" w:color="auto"/>
        <w:bottom w:val="none" w:sz="0" w:space="0" w:color="auto"/>
        <w:right w:val="none" w:sz="0" w:space="0" w:color="auto"/>
      </w:divBdr>
    </w:div>
    <w:div w:id="979304670">
      <w:bodyDiv w:val="1"/>
      <w:marLeft w:val="0"/>
      <w:marRight w:val="0"/>
      <w:marTop w:val="0"/>
      <w:marBottom w:val="0"/>
      <w:divBdr>
        <w:top w:val="none" w:sz="0" w:space="0" w:color="auto"/>
        <w:left w:val="none" w:sz="0" w:space="0" w:color="auto"/>
        <w:bottom w:val="none" w:sz="0" w:space="0" w:color="auto"/>
        <w:right w:val="none" w:sz="0" w:space="0" w:color="auto"/>
      </w:divBdr>
    </w:div>
    <w:div w:id="1003555256">
      <w:bodyDiv w:val="1"/>
      <w:marLeft w:val="0"/>
      <w:marRight w:val="0"/>
      <w:marTop w:val="0"/>
      <w:marBottom w:val="0"/>
      <w:divBdr>
        <w:top w:val="none" w:sz="0" w:space="0" w:color="auto"/>
        <w:left w:val="none" w:sz="0" w:space="0" w:color="auto"/>
        <w:bottom w:val="none" w:sz="0" w:space="0" w:color="auto"/>
        <w:right w:val="none" w:sz="0" w:space="0" w:color="auto"/>
      </w:divBdr>
    </w:div>
    <w:div w:id="1495755750">
      <w:bodyDiv w:val="1"/>
      <w:marLeft w:val="0"/>
      <w:marRight w:val="0"/>
      <w:marTop w:val="0"/>
      <w:marBottom w:val="0"/>
      <w:divBdr>
        <w:top w:val="none" w:sz="0" w:space="0" w:color="auto"/>
        <w:left w:val="none" w:sz="0" w:space="0" w:color="auto"/>
        <w:bottom w:val="none" w:sz="0" w:space="0" w:color="auto"/>
        <w:right w:val="none" w:sz="0" w:space="0" w:color="auto"/>
      </w:divBdr>
      <w:divsChild>
        <w:div w:id="1280183318">
          <w:marLeft w:val="0"/>
          <w:marRight w:val="0"/>
          <w:marTop w:val="0"/>
          <w:marBottom w:val="0"/>
          <w:divBdr>
            <w:top w:val="none" w:sz="0" w:space="0" w:color="auto"/>
            <w:left w:val="none" w:sz="0" w:space="0" w:color="auto"/>
            <w:bottom w:val="none" w:sz="0" w:space="0" w:color="auto"/>
            <w:right w:val="none" w:sz="0" w:space="0" w:color="auto"/>
          </w:divBdr>
        </w:div>
        <w:div w:id="2079207279">
          <w:marLeft w:val="0"/>
          <w:marRight w:val="0"/>
          <w:marTop w:val="0"/>
          <w:marBottom w:val="0"/>
          <w:divBdr>
            <w:top w:val="none" w:sz="0" w:space="0" w:color="auto"/>
            <w:left w:val="none" w:sz="0" w:space="0" w:color="auto"/>
            <w:bottom w:val="none" w:sz="0" w:space="0" w:color="auto"/>
            <w:right w:val="none" w:sz="0" w:space="0" w:color="auto"/>
          </w:divBdr>
          <w:divsChild>
            <w:div w:id="663897313">
              <w:marLeft w:val="0"/>
              <w:marRight w:val="0"/>
              <w:marTop w:val="0"/>
              <w:marBottom w:val="0"/>
              <w:divBdr>
                <w:top w:val="none" w:sz="0" w:space="0" w:color="auto"/>
                <w:left w:val="none" w:sz="0" w:space="0" w:color="auto"/>
                <w:bottom w:val="none" w:sz="0" w:space="0" w:color="auto"/>
                <w:right w:val="none" w:sz="0" w:space="0" w:color="auto"/>
              </w:divBdr>
              <w:divsChild>
                <w:div w:id="668605670">
                  <w:marLeft w:val="0"/>
                  <w:marRight w:val="0"/>
                  <w:marTop w:val="0"/>
                  <w:marBottom w:val="0"/>
                  <w:divBdr>
                    <w:top w:val="none" w:sz="0" w:space="0" w:color="auto"/>
                    <w:left w:val="none" w:sz="0" w:space="0" w:color="auto"/>
                    <w:bottom w:val="none" w:sz="0" w:space="0" w:color="auto"/>
                    <w:right w:val="none" w:sz="0" w:space="0" w:color="auto"/>
                  </w:divBdr>
                  <w:divsChild>
                    <w:div w:id="491994301">
                      <w:marLeft w:val="0"/>
                      <w:marRight w:val="0"/>
                      <w:marTop w:val="0"/>
                      <w:marBottom w:val="0"/>
                      <w:divBdr>
                        <w:top w:val="none" w:sz="0" w:space="0" w:color="auto"/>
                        <w:left w:val="none" w:sz="0" w:space="0" w:color="auto"/>
                        <w:bottom w:val="none" w:sz="0" w:space="0" w:color="auto"/>
                        <w:right w:val="none" w:sz="0" w:space="0" w:color="auto"/>
                      </w:divBdr>
                      <w:divsChild>
                        <w:div w:id="360327975">
                          <w:marLeft w:val="0"/>
                          <w:marRight w:val="0"/>
                          <w:marTop w:val="0"/>
                          <w:marBottom w:val="0"/>
                          <w:divBdr>
                            <w:top w:val="none" w:sz="0" w:space="0" w:color="auto"/>
                            <w:left w:val="none" w:sz="0" w:space="0" w:color="auto"/>
                            <w:bottom w:val="none" w:sz="0" w:space="0" w:color="auto"/>
                            <w:right w:val="none" w:sz="0" w:space="0" w:color="auto"/>
                          </w:divBdr>
                          <w:divsChild>
                            <w:div w:id="2048984091">
                              <w:marLeft w:val="0"/>
                              <w:marRight w:val="0"/>
                              <w:marTop w:val="0"/>
                              <w:marBottom w:val="0"/>
                              <w:divBdr>
                                <w:top w:val="none" w:sz="0" w:space="0" w:color="auto"/>
                                <w:left w:val="none" w:sz="0" w:space="0" w:color="auto"/>
                                <w:bottom w:val="none" w:sz="0" w:space="0" w:color="auto"/>
                                <w:right w:val="none" w:sz="0" w:space="0" w:color="auto"/>
                              </w:divBdr>
                              <w:divsChild>
                                <w:div w:id="69544926">
                                  <w:marLeft w:val="0"/>
                                  <w:marRight w:val="0"/>
                                  <w:marTop w:val="0"/>
                                  <w:marBottom w:val="0"/>
                                  <w:divBdr>
                                    <w:top w:val="none" w:sz="0" w:space="0" w:color="auto"/>
                                    <w:left w:val="none" w:sz="0" w:space="0" w:color="auto"/>
                                    <w:bottom w:val="none" w:sz="0" w:space="0" w:color="auto"/>
                                    <w:right w:val="none" w:sz="0" w:space="0" w:color="auto"/>
                                  </w:divBdr>
                                  <w:divsChild>
                                    <w:div w:id="446895392">
                                      <w:marLeft w:val="0"/>
                                      <w:marRight w:val="0"/>
                                      <w:marTop w:val="0"/>
                                      <w:marBottom w:val="0"/>
                                      <w:divBdr>
                                        <w:top w:val="none" w:sz="0" w:space="0" w:color="auto"/>
                                        <w:left w:val="none" w:sz="0" w:space="0" w:color="auto"/>
                                        <w:bottom w:val="none" w:sz="0" w:space="0" w:color="auto"/>
                                        <w:right w:val="none" w:sz="0" w:space="0" w:color="auto"/>
                                      </w:divBdr>
                                      <w:divsChild>
                                        <w:div w:id="634723617">
                                          <w:marLeft w:val="0"/>
                                          <w:marRight w:val="0"/>
                                          <w:marTop w:val="0"/>
                                          <w:marBottom w:val="0"/>
                                          <w:divBdr>
                                            <w:top w:val="none" w:sz="0" w:space="0" w:color="auto"/>
                                            <w:left w:val="none" w:sz="0" w:space="0" w:color="auto"/>
                                            <w:bottom w:val="none" w:sz="0" w:space="0" w:color="auto"/>
                                            <w:right w:val="none" w:sz="0" w:space="0" w:color="auto"/>
                                          </w:divBdr>
                                          <w:divsChild>
                                            <w:div w:id="758909523">
                                              <w:marLeft w:val="0"/>
                                              <w:marRight w:val="0"/>
                                              <w:marTop w:val="0"/>
                                              <w:marBottom w:val="0"/>
                                              <w:divBdr>
                                                <w:top w:val="none" w:sz="0" w:space="0" w:color="auto"/>
                                                <w:left w:val="none" w:sz="0" w:space="0" w:color="auto"/>
                                                <w:bottom w:val="none" w:sz="0" w:space="0" w:color="auto"/>
                                                <w:right w:val="none" w:sz="0" w:space="0" w:color="auto"/>
                                              </w:divBdr>
                                              <w:divsChild>
                                                <w:div w:id="837034685">
                                                  <w:marLeft w:val="0"/>
                                                  <w:marRight w:val="0"/>
                                                  <w:marTop w:val="0"/>
                                                  <w:marBottom w:val="0"/>
                                                  <w:divBdr>
                                                    <w:top w:val="none" w:sz="0" w:space="0" w:color="auto"/>
                                                    <w:left w:val="none" w:sz="0" w:space="0" w:color="auto"/>
                                                    <w:bottom w:val="none" w:sz="0" w:space="0" w:color="auto"/>
                                                    <w:right w:val="none" w:sz="0" w:space="0" w:color="auto"/>
                                                  </w:divBdr>
                                                  <w:divsChild>
                                                    <w:div w:id="1602906384">
                                                      <w:marLeft w:val="0"/>
                                                      <w:marRight w:val="0"/>
                                                      <w:marTop w:val="0"/>
                                                      <w:marBottom w:val="0"/>
                                                      <w:divBdr>
                                                        <w:top w:val="none" w:sz="0" w:space="0" w:color="auto"/>
                                                        <w:left w:val="none" w:sz="0" w:space="0" w:color="auto"/>
                                                        <w:bottom w:val="none" w:sz="0" w:space="0" w:color="auto"/>
                                                        <w:right w:val="none" w:sz="0" w:space="0" w:color="auto"/>
                                                      </w:divBdr>
                                                      <w:divsChild>
                                                        <w:div w:id="1071076157">
                                                          <w:marLeft w:val="0"/>
                                                          <w:marRight w:val="0"/>
                                                          <w:marTop w:val="0"/>
                                                          <w:marBottom w:val="0"/>
                                                          <w:divBdr>
                                                            <w:top w:val="none" w:sz="0" w:space="0" w:color="auto"/>
                                                            <w:left w:val="none" w:sz="0" w:space="0" w:color="auto"/>
                                                            <w:bottom w:val="none" w:sz="0" w:space="0" w:color="auto"/>
                                                            <w:right w:val="none" w:sz="0" w:space="0" w:color="auto"/>
                                                          </w:divBdr>
                                                          <w:divsChild>
                                                            <w:div w:id="1775981092">
                                                              <w:marLeft w:val="0"/>
                                                              <w:marRight w:val="0"/>
                                                              <w:marTop w:val="0"/>
                                                              <w:marBottom w:val="0"/>
                                                              <w:divBdr>
                                                                <w:top w:val="none" w:sz="0" w:space="0" w:color="auto"/>
                                                                <w:left w:val="none" w:sz="0" w:space="0" w:color="auto"/>
                                                                <w:bottom w:val="none" w:sz="0" w:space="0" w:color="auto"/>
                                                                <w:right w:val="none" w:sz="0" w:space="0" w:color="auto"/>
                                                              </w:divBdr>
                                                              <w:divsChild>
                                                                <w:div w:id="2026596672">
                                                                  <w:marLeft w:val="0"/>
                                                                  <w:marRight w:val="0"/>
                                                                  <w:marTop w:val="0"/>
                                                                  <w:marBottom w:val="0"/>
                                                                  <w:divBdr>
                                                                    <w:top w:val="none" w:sz="0" w:space="0" w:color="auto"/>
                                                                    <w:left w:val="none" w:sz="0" w:space="0" w:color="auto"/>
                                                                    <w:bottom w:val="none" w:sz="0" w:space="0" w:color="auto"/>
                                                                    <w:right w:val="none" w:sz="0" w:space="0" w:color="auto"/>
                                                                  </w:divBdr>
                                                                  <w:divsChild>
                                                                    <w:div w:id="801575850">
                                                                      <w:marLeft w:val="0"/>
                                                                      <w:marRight w:val="0"/>
                                                                      <w:marTop w:val="0"/>
                                                                      <w:marBottom w:val="0"/>
                                                                      <w:divBdr>
                                                                        <w:top w:val="none" w:sz="0" w:space="0" w:color="auto"/>
                                                                        <w:left w:val="none" w:sz="0" w:space="0" w:color="auto"/>
                                                                        <w:bottom w:val="none" w:sz="0" w:space="0" w:color="auto"/>
                                                                        <w:right w:val="none" w:sz="0" w:space="0" w:color="auto"/>
                                                                      </w:divBdr>
                                                                    </w:div>
                                                                    <w:div w:id="1901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3004088">
      <w:bodyDiv w:val="1"/>
      <w:marLeft w:val="0"/>
      <w:marRight w:val="0"/>
      <w:marTop w:val="0"/>
      <w:marBottom w:val="0"/>
      <w:divBdr>
        <w:top w:val="none" w:sz="0" w:space="0" w:color="auto"/>
        <w:left w:val="none" w:sz="0" w:space="0" w:color="auto"/>
        <w:bottom w:val="none" w:sz="0" w:space="0" w:color="auto"/>
        <w:right w:val="none" w:sz="0" w:space="0" w:color="auto"/>
      </w:divBdr>
    </w:div>
    <w:div w:id="1759404834">
      <w:bodyDiv w:val="1"/>
      <w:marLeft w:val="0"/>
      <w:marRight w:val="0"/>
      <w:marTop w:val="0"/>
      <w:marBottom w:val="0"/>
      <w:divBdr>
        <w:top w:val="none" w:sz="0" w:space="0" w:color="auto"/>
        <w:left w:val="none" w:sz="0" w:space="0" w:color="auto"/>
        <w:bottom w:val="none" w:sz="0" w:space="0" w:color="auto"/>
        <w:right w:val="none" w:sz="0" w:space="0" w:color="auto"/>
      </w:divBdr>
    </w:div>
    <w:div w:id="1767726535">
      <w:bodyDiv w:val="1"/>
      <w:marLeft w:val="0"/>
      <w:marRight w:val="0"/>
      <w:marTop w:val="0"/>
      <w:marBottom w:val="0"/>
      <w:divBdr>
        <w:top w:val="none" w:sz="0" w:space="0" w:color="auto"/>
        <w:left w:val="none" w:sz="0" w:space="0" w:color="auto"/>
        <w:bottom w:val="none" w:sz="0" w:space="0" w:color="auto"/>
        <w:right w:val="none" w:sz="0" w:space="0" w:color="auto"/>
      </w:divBdr>
    </w:div>
    <w:div w:id="2034845792">
      <w:bodyDiv w:val="1"/>
      <w:marLeft w:val="0"/>
      <w:marRight w:val="0"/>
      <w:marTop w:val="0"/>
      <w:marBottom w:val="0"/>
      <w:divBdr>
        <w:top w:val="none" w:sz="0" w:space="0" w:color="auto"/>
        <w:left w:val="none" w:sz="0" w:space="0" w:color="auto"/>
        <w:bottom w:val="none" w:sz="0" w:space="0" w:color="auto"/>
        <w:right w:val="none" w:sz="0" w:space="0" w:color="auto"/>
      </w:divBdr>
    </w:div>
    <w:div w:id="205593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295156/" TargetMode="External"/><Relationship Id="rId13" Type="http://schemas.openxmlformats.org/officeDocument/2006/relationships/hyperlink" Target="https://www.e-cacd.org/articles/search_result.php?term=author&amp;f_name=Satyapal%20Puri&amp;l_name=Goswami" TargetMode="External"/><Relationship Id="rId18" Type="http://schemas.openxmlformats.org/officeDocument/2006/relationships/hyperlink" Target="https://doi.org/10.1016/j.ijporl.2021.110735" TargetMode="External"/><Relationship Id="rId26" Type="http://schemas.openxmlformats.org/officeDocument/2006/relationships/hyperlink" Target="https://doi.org/%2010.7874/%20jao.2021.00444.%20" TargetMode="External"/><Relationship Id="rId3" Type="http://schemas.openxmlformats.org/officeDocument/2006/relationships/styles" Target="styles.xml"/><Relationship Id="rId21" Type="http://schemas.openxmlformats.org/officeDocument/2006/relationships/hyperlink" Target="https://doi.org/10.1080/%2021695717.%202021.1943782" TargetMode="External"/><Relationship Id="rId34" Type="http://schemas.openxmlformats.org/officeDocument/2006/relationships/hyperlink" Target="https://doi:10.4018/978-1-7998-8682-2.ch011" TargetMode="External"/><Relationship Id="rId7" Type="http://schemas.openxmlformats.org/officeDocument/2006/relationships/endnotes" Target="endnotes.xml"/><Relationship Id="rId12" Type="http://schemas.openxmlformats.org/officeDocument/2006/relationships/hyperlink" Target="https://www.e-cacd.org/articles/search_result.php?term=author&amp;f_name=Hosaholalu%20Sarvajna&amp;l_name=Darshan" TargetMode="External"/><Relationship Id="rId17" Type="http://schemas.openxmlformats.org/officeDocument/2006/relationships/hyperlink" Target="https://doi.org/10.1044/2021_AJA-21-00036" TargetMode="External"/><Relationship Id="rId25" Type="http://schemas.openxmlformats.org/officeDocument/2006/relationships/hyperlink" Target="https://doi.org/10.1007/s00405-021-06605-y" TargetMode="External"/><Relationship Id="rId33" Type="http://schemas.openxmlformats.org/officeDocument/2006/relationships/hyperlink" Target="https://doi.org/10.1080/2050571X.2021.192330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citations?view_op=view_citation&amp;hl=en&amp;user=HUT52rMAAAAJ&amp;citation_for_view=HUT52rMAAAAJ:sSrBHYA8nusC" TargetMode="External"/><Relationship Id="rId20" Type="http://schemas.openxmlformats.org/officeDocument/2006/relationships/hyperlink" Target="https://doi.org/10.1016%20/j.jvoice.%202021.07.022" TargetMode="External"/><Relationship Id="rId29" Type="http://schemas.openxmlformats.org/officeDocument/2006/relationships/hyperlink" Target="https://doi.org/10.1044/%202020_AJA-20-0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992027.2021.1886349" TargetMode="External"/><Relationship Id="rId24" Type="http://schemas.openxmlformats.org/officeDocument/2006/relationships/hyperlink" Target="https://doi.org/10.5152/iao.2021.9098" TargetMode="External"/><Relationship Id="rId32" Type="http://schemas.openxmlformats.org/officeDocument/2006/relationships/hyperlink" Target="https://doi.org/10.1080/21695717.2021.1876%2049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citations?view_op=view_citation&amp;hl=en&amp;user=HUT52rMAAAAJ&amp;citation_for_view=HUT52rMAAAAJ:B3FOqHPlNUQC" TargetMode="External"/><Relationship Id="rId23" Type="http://schemas.openxmlformats.org/officeDocument/2006/relationships/hyperlink" Target="https://doi.org/10.7874/jao.2021.00451" TargetMode="External"/><Relationship Id="rId28" Type="http://schemas.openxmlformats.org/officeDocument/2006/relationships/hyperlink" Target="https://doi.org/10.1016/%20j.yebeh.2020.107620" TargetMode="External"/><Relationship Id="rId36" Type="http://schemas.openxmlformats.org/officeDocument/2006/relationships/footer" Target="footer1.xml"/><Relationship Id="rId10" Type="http://schemas.openxmlformats.org/officeDocument/2006/relationships/hyperlink" Target="https://doi.org/10.7874/jao.2%20021.%2000115" TargetMode="External"/><Relationship Id="rId19" Type="http://schemas.openxmlformats.org/officeDocument/2006/relationships/hyperlink" Target="https://doi.org/10.1080/%2000016489.2021.2019307" TargetMode="External"/><Relationship Id="rId31" Type="http://schemas.openxmlformats.org/officeDocument/2006/relationships/hyperlink" Target="https://doi.org/%2010.1016/j.%20jfludis.2021.105866" TargetMode="External"/><Relationship Id="rId4" Type="http://schemas.openxmlformats.org/officeDocument/2006/relationships/settings" Target="settings.xml"/><Relationship Id="rId9" Type="http://schemas.openxmlformats.org/officeDocument/2006/relationships/hyperlink" Target="https://doi.org/10.17430/JHS.2021.11.1.3" TargetMode="External"/><Relationship Id="rId14" Type="http://schemas.openxmlformats.org/officeDocument/2006/relationships/hyperlink" Target="https://doi.org/10.17430/%20JHS.2021.11.3.4" TargetMode="External"/><Relationship Id="rId22" Type="http://schemas.openxmlformats.org/officeDocument/2006/relationships/hyperlink" Target="https://doi.org/10.7874/jao.2021.00171" TargetMode="External"/><Relationship Id="rId27" Type="http://schemas.openxmlformats.org/officeDocument/2006/relationships/hyperlink" Target="https://doi.org/10.18502/avr.v31i1.8131" TargetMode="External"/><Relationship Id="rId30" Type="http://schemas.openxmlformats.org/officeDocument/2006/relationships/hyperlink" Target="https://doi.org/10.1007/s12070-021-02712-8" TargetMode="External"/><Relationship Id="rId35" Type="http://schemas.openxmlformats.org/officeDocument/2006/relationships/hyperlink" Target="https://doi:10.1007/978-3-030-71165-8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CDA4-0C66-415E-91BA-3550D666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43</Pages>
  <Words>12514</Words>
  <Characters>71334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83681</CharactersWithSpaces>
  <SharedDoc>false</SharedDoc>
  <HLinks>
    <vt:vector size="156" baseType="variant">
      <vt:variant>
        <vt:i4>852087</vt:i4>
      </vt:variant>
      <vt:variant>
        <vt:i4>78</vt:i4>
      </vt:variant>
      <vt:variant>
        <vt:i4>0</vt:i4>
      </vt:variant>
      <vt:variant>
        <vt:i4>5</vt:i4>
      </vt:variant>
      <vt:variant>
        <vt:lpwstr>https://doi.org/10.1044/2020_AJA-20-00155</vt:lpwstr>
      </vt:variant>
      <vt:variant>
        <vt:lpwstr/>
      </vt:variant>
      <vt:variant>
        <vt:i4>1704009</vt:i4>
      </vt:variant>
      <vt:variant>
        <vt:i4>75</vt:i4>
      </vt:variant>
      <vt:variant>
        <vt:i4>0</vt:i4>
      </vt:variant>
      <vt:variant>
        <vt:i4>5</vt:i4>
      </vt:variant>
      <vt:variant>
        <vt:lpwstr>https://doi.org/10.1080/17549507.2020</vt:lpwstr>
      </vt:variant>
      <vt:variant>
        <vt:lpwstr/>
      </vt:variant>
      <vt:variant>
        <vt:i4>1769562</vt:i4>
      </vt:variant>
      <vt:variant>
        <vt:i4>72</vt:i4>
      </vt:variant>
      <vt:variant>
        <vt:i4>0</vt:i4>
      </vt:variant>
      <vt:variant>
        <vt:i4>5</vt:i4>
      </vt:variant>
      <vt:variant>
        <vt:lpwstr>https://doi.org/10.1080/</vt:lpwstr>
      </vt:variant>
      <vt:variant>
        <vt:lpwstr/>
      </vt:variant>
      <vt:variant>
        <vt:i4>2293870</vt:i4>
      </vt:variant>
      <vt:variant>
        <vt:i4>69</vt:i4>
      </vt:variant>
      <vt:variant>
        <vt:i4>0</vt:i4>
      </vt:variant>
      <vt:variant>
        <vt:i4>5</vt:i4>
      </vt:variant>
      <vt:variant>
        <vt:lpwstr>https://doi.org/10.1080/ 14992027.2021. 1893840</vt:lpwstr>
      </vt:variant>
      <vt:variant>
        <vt:lpwstr/>
      </vt:variant>
      <vt:variant>
        <vt:i4>852037</vt:i4>
      </vt:variant>
      <vt:variant>
        <vt:i4>66</vt:i4>
      </vt:variant>
      <vt:variant>
        <vt:i4>0</vt:i4>
      </vt:variant>
      <vt:variant>
        <vt:i4>5</vt:i4>
      </vt:variant>
      <vt:variant>
        <vt:lpwstr>https://doi.org/</vt:lpwstr>
      </vt:variant>
      <vt:variant>
        <vt:lpwstr/>
      </vt:variant>
      <vt:variant>
        <vt:i4>4849749</vt:i4>
      </vt:variant>
      <vt:variant>
        <vt:i4>63</vt:i4>
      </vt:variant>
      <vt:variant>
        <vt:i4>0</vt:i4>
      </vt:variant>
      <vt:variant>
        <vt:i4>5</vt:i4>
      </vt:variant>
      <vt:variant>
        <vt:lpwstr>https://doi.org/10.1016/j.ijporl.2021. 110608</vt:lpwstr>
      </vt:variant>
      <vt:variant>
        <vt:lpwstr/>
      </vt:variant>
      <vt:variant>
        <vt:i4>5963861</vt:i4>
      </vt:variant>
      <vt:variant>
        <vt:i4>60</vt:i4>
      </vt:variant>
      <vt:variant>
        <vt:i4>0</vt:i4>
      </vt:variant>
      <vt:variant>
        <vt:i4>5</vt:i4>
      </vt:variant>
      <vt:variant>
        <vt:lpwstr>https://doi.org/10.1016/j.jvoice.2020.12.041</vt:lpwstr>
      </vt:variant>
      <vt:variant>
        <vt:lpwstr/>
      </vt:variant>
      <vt:variant>
        <vt:i4>1245260</vt:i4>
      </vt:variant>
      <vt:variant>
        <vt:i4>57</vt:i4>
      </vt:variant>
      <vt:variant>
        <vt:i4>0</vt:i4>
      </vt:variant>
      <vt:variant>
        <vt:i4>5</vt:i4>
      </vt:variant>
      <vt:variant>
        <vt:lpwstr>https://doi.org/10.1080/ 14992027. 2021. 1884910</vt:lpwstr>
      </vt:variant>
      <vt:variant>
        <vt:lpwstr/>
      </vt:variant>
      <vt:variant>
        <vt:i4>2424877</vt:i4>
      </vt:variant>
      <vt:variant>
        <vt:i4>54</vt:i4>
      </vt:variant>
      <vt:variant>
        <vt:i4>0</vt:i4>
      </vt:variant>
      <vt:variant>
        <vt:i4>5</vt:i4>
      </vt:variant>
      <vt:variant>
        <vt:lpwstr>https://doi.org/10.1016 /j.ijporl. 2020.110189</vt:lpwstr>
      </vt:variant>
      <vt:variant>
        <vt:lpwstr/>
      </vt:variant>
      <vt:variant>
        <vt:i4>2162742</vt:i4>
      </vt:variant>
      <vt:variant>
        <vt:i4>51</vt:i4>
      </vt:variant>
      <vt:variant>
        <vt:i4>0</vt:i4>
      </vt:variant>
      <vt:variant>
        <vt:i4>5</vt:i4>
      </vt:variant>
      <vt:variant>
        <vt:lpwstr>https://doi.org/10.1007/s00405-020-06017-4</vt:lpwstr>
      </vt:variant>
      <vt:variant>
        <vt:lpwstr/>
      </vt:variant>
      <vt:variant>
        <vt:i4>7077985</vt:i4>
      </vt:variant>
      <vt:variant>
        <vt:i4>48</vt:i4>
      </vt:variant>
      <vt:variant>
        <vt:i4>0</vt:i4>
      </vt:variant>
      <vt:variant>
        <vt:i4>5</vt:i4>
      </vt:variant>
      <vt:variant>
        <vt:lpwstr>https://doi.org/ 10.1016/ j.ijporl.2020.110252</vt:lpwstr>
      </vt:variant>
      <vt:variant>
        <vt:lpwstr/>
      </vt:variant>
      <vt:variant>
        <vt:i4>4915275</vt:i4>
      </vt:variant>
      <vt:variant>
        <vt:i4>45</vt:i4>
      </vt:variant>
      <vt:variant>
        <vt:i4>0</vt:i4>
      </vt:variant>
      <vt:variant>
        <vt:i4>5</vt:i4>
      </vt:variant>
      <vt:variant>
        <vt:lpwstr>https://doi.org/10.1016/j.ijporl.2020.110495</vt:lpwstr>
      </vt:variant>
      <vt:variant>
        <vt:lpwstr/>
      </vt:variant>
      <vt:variant>
        <vt:i4>5373973</vt:i4>
      </vt:variant>
      <vt:variant>
        <vt:i4>42</vt:i4>
      </vt:variant>
      <vt:variant>
        <vt:i4>0</vt:i4>
      </vt:variant>
      <vt:variant>
        <vt:i4>5</vt:i4>
      </vt:variant>
      <vt:variant>
        <vt:lpwstr>https://doi.org/10.1016/j.anl.2020.10.019</vt:lpwstr>
      </vt:variant>
      <vt:variant>
        <vt:lpwstr/>
      </vt:variant>
      <vt:variant>
        <vt:i4>7209008</vt:i4>
      </vt:variant>
      <vt:variant>
        <vt:i4>39</vt:i4>
      </vt:variant>
      <vt:variant>
        <vt:i4>0</vt:i4>
      </vt:variant>
      <vt:variant>
        <vt:i4>5</vt:i4>
      </vt:variant>
      <vt:variant>
        <vt:lpwstr>https://doi.org/10.1007/s00405-020-06571-x</vt:lpwstr>
      </vt:variant>
      <vt:variant>
        <vt:lpwstr/>
      </vt:variant>
      <vt:variant>
        <vt:i4>6357118</vt:i4>
      </vt:variant>
      <vt:variant>
        <vt:i4>36</vt:i4>
      </vt:variant>
      <vt:variant>
        <vt:i4>0</vt:i4>
      </vt:variant>
      <vt:variant>
        <vt:i4>5</vt:i4>
      </vt:variant>
      <vt:variant>
        <vt:lpwstr>https://doi.org/10.1016/j.jvoice. 2020. 05. 025</vt:lpwstr>
      </vt:variant>
      <vt:variant>
        <vt:lpwstr/>
      </vt:variant>
      <vt:variant>
        <vt:i4>5177430</vt:i4>
      </vt:variant>
      <vt:variant>
        <vt:i4>33</vt:i4>
      </vt:variant>
      <vt:variant>
        <vt:i4>0</vt:i4>
      </vt:variant>
      <vt:variant>
        <vt:i4>5</vt:i4>
      </vt:variant>
      <vt:variant>
        <vt:lpwstr>https://doi.org/10.1016/j.ijporl.2020. 110459</vt:lpwstr>
      </vt:variant>
      <vt:variant>
        <vt:lpwstr/>
      </vt:variant>
      <vt:variant>
        <vt:i4>917570</vt:i4>
      </vt:variant>
      <vt:variant>
        <vt:i4>30</vt:i4>
      </vt:variant>
      <vt:variant>
        <vt:i4>0</vt:i4>
      </vt:variant>
      <vt:variant>
        <vt:i4>5</vt:i4>
      </vt:variant>
      <vt:variant>
        <vt:lpwstr>https://doi.org/10.1080/02687038.2020.1868394</vt:lpwstr>
      </vt:variant>
      <vt:variant>
        <vt:lpwstr/>
      </vt:variant>
      <vt:variant>
        <vt:i4>458824</vt:i4>
      </vt:variant>
      <vt:variant>
        <vt:i4>27</vt:i4>
      </vt:variant>
      <vt:variant>
        <vt:i4>0</vt:i4>
      </vt:variant>
      <vt:variant>
        <vt:i4>5</vt:i4>
      </vt:variant>
      <vt:variant>
        <vt:lpwstr>https://doi.org/10.3109/14992027.2015.1005848</vt:lpwstr>
      </vt:variant>
      <vt:variant>
        <vt:lpwstr/>
      </vt:variant>
      <vt:variant>
        <vt:i4>6160465</vt:i4>
      </vt:variant>
      <vt:variant>
        <vt:i4>24</vt:i4>
      </vt:variant>
      <vt:variant>
        <vt:i4>0</vt:i4>
      </vt:variant>
      <vt:variant>
        <vt:i4>5</vt:i4>
      </vt:variant>
      <vt:variant>
        <vt:lpwstr>https://doi.org/10.1016/j.jvoice.2020.11.007</vt:lpwstr>
      </vt:variant>
      <vt:variant>
        <vt:lpwstr/>
      </vt:variant>
      <vt:variant>
        <vt:i4>1179740</vt:i4>
      </vt:variant>
      <vt:variant>
        <vt:i4>21</vt:i4>
      </vt:variant>
      <vt:variant>
        <vt:i4>0</vt:i4>
      </vt:variant>
      <vt:variant>
        <vt:i4>5</vt:i4>
      </vt:variant>
      <vt:variant>
        <vt:lpwstr>https://doi.org/10.1016/</vt:lpwstr>
      </vt:variant>
      <vt:variant>
        <vt:lpwstr/>
      </vt:variant>
      <vt:variant>
        <vt:i4>852037</vt:i4>
      </vt:variant>
      <vt:variant>
        <vt:i4>15</vt:i4>
      </vt:variant>
      <vt:variant>
        <vt:i4>0</vt:i4>
      </vt:variant>
      <vt:variant>
        <vt:i4>5</vt:i4>
      </vt:variant>
      <vt:variant>
        <vt:lpwstr>https://doi.org/</vt:lpwstr>
      </vt:variant>
      <vt:variant>
        <vt:lpwstr/>
      </vt:variant>
      <vt:variant>
        <vt:i4>655441</vt:i4>
      </vt:variant>
      <vt:variant>
        <vt:i4>12</vt:i4>
      </vt:variant>
      <vt:variant>
        <vt:i4>0</vt:i4>
      </vt:variant>
      <vt:variant>
        <vt:i4>5</vt:i4>
      </vt:variant>
      <vt:variant>
        <vt:lpwstr>https://doi.org/10.1016/j.yebeh. 2020.107620</vt:lpwstr>
      </vt:variant>
      <vt:variant>
        <vt:lpwstr/>
      </vt:variant>
      <vt:variant>
        <vt:i4>1572871</vt:i4>
      </vt:variant>
      <vt:variant>
        <vt:i4>9</vt:i4>
      </vt:variant>
      <vt:variant>
        <vt:i4>0</vt:i4>
      </vt:variant>
      <vt:variant>
        <vt:i4>5</vt:i4>
      </vt:variant>
      <vt:variant>
        <vt:lpwstr>https://doi.org/10.1177/ 1351010X20975765</vt:lpwstr>
      </vt:variant>
      <vt:variant>
        <vt:lpwstr/>
      </vt:variant>
      <vt:variant>
        <vt:i4>6881359</vt:i4>
      </vt:variant>
      <vt:variant>
        <vt:i4>6</vt:i4>
      </vt:variant>
      <vt:variant>
        <vt:i4>0</vt:i4>
      </vt:variant>
      <vt:variant>
        <vt:i4>5</vt:i4>
      </vt:variant>
      <vt:variant>
        <vt:lpwstr>https://doi.org/10.1007/978-981-15-5776-7_10</vt:lpwstr>
      </vt:variant>
      <vt:variant>
        <vt:lpwstr/>
      </vt:variant>
      <vt:variant>
        <vt:i4>5832830</vt:i4>
      </vt:variant>
      <vt:variant>
        <vt:i4>3</vt:i4>
      </vt:variant>
      <vt:variant>
        <vt:i4>0</vt:i4>
      </vt:variant>
      <vt:variant>
        <vt:i4>5</vt:i4>
      </vt:variant>
      <vt:variant>
        <vt:lpwstr>https://doi.org/10.1007/978-981-15-5776-7_7</vt:lpwstr>
      </vt:variant>
      <vt:variant>
        <vt:lpwstr/>
      </vt:variant>
      <vt:variant>
        <vt:i4>262150</vt:i4>
      </vt:variant>
      <vt:variant>
        <vt:i4>0</vt:i4>
      </vt:variant>
      <vt:variant>
        <vt:i4>0</vt:i4>
      </vt:variant>
      <vt:variant>
        <vt:i4>5</vt:i4>
      </vt:variant>
      <vt:variant>
        <vt:lpwstr>https://pubmed.ncbi.nlm.nih.gov/30295156/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dc:description/>
  <cp:lastModifiedBy>LIB</cp:lastModifiedBy>
  <cp:revision>783</cp:revision>
  <cp:lastPrinted>2022-05-17T09:52:00Z</cp:lastPrinted>
  <dcterms:created xsi:type="dcterms:W3CDTF">2021-06-26T08:32:00Z</dcterms:created>
  <dcterms:modified xsi:type="dcterms:W3CDTF">2022-05-17T10:29:00Z</dcterms:modified>
</cp:coreProperties>
</file>