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FD34" w14:textId="2F0D1FD7" w:rsidR="006254F5" w:rsidRPr="006B253F" w:rsidRDefault="006B253F" w:rsidP="006B253F">
      <w:pPr>
        <w:jc w:val="center"/>
        <w:rPr>
          <w:b/>
          <w:bCs/>
        </w:rPr>
      </w:pPr>
      <w:r w:rsidRPr="006B253F">
        <w:rPr>
          <w:b/>
          <w:bCs/>
        </w:rPr>
        <w:t>Hearing Aid Distribution</w:t>
      </w:r>
    </w:p>
    <w:p w14:paraId="02FE1131" w14:textId="7D7CB00B" w:rsidR="006B253F" w:rsidRDefault="006B253F">
      <w:r>
        <w:t>Distributed under AIISH Hearing Aid Dispensing Scheme- 948</w:t>
      </w:r>
    </w:p>
    <w:p w14:paraId="561E111A" w14:textId="45E9CDD1" w:rsidR="006B253F" w:rsidRDefault="006B253F">
      <w:r>
        <w:t>Distributed under Client Welfare Fund – 860</w:t>
      </w:r>
    </w:p>
    <w:p w14:paraId="059235CD" w14:textId="22DFFF2C" w:rsidR="006B253F" w:rsidRDefault="006B253F" w:rsidP="006B253F">
      <w:pPr>
        <w:tabs>
          <w:tab w:val="left" w:pos="1500"/>
        </w:tabs>
      </w:pPr>
      <w:r>
        <w:t>Distributed at OSCs/ NBS Centres – 437</w:t>
      </w:r>
    </w:p>
    <w:p w14:paraId="064D03F8" w14:textId="473B2A62" w:rsidR="006B253F" w:rsidRDefault="00A70C88" w:rsidP="006B253F">
      <w:pPr>
        <w:tabs>
          <w:tab w:val="left" w:pos="1500"/>
        </w:tabs>
      </w:pPr>
      <w:r>
        <w:t>+++++++++++++++++++++++++++++++++++++++++++++++++++++++++++</w:t>
      </w:r>
    </w:p>
    <w:p w14:paraId="6D439C24" w14:textId="4C655615" w:rsidR="006B253F" w:rsidRDefault="006B253F" w:rsidP="006B253F">
      <w:pPr>
        <w:tabs>
          <w:tab w:val="left" w:pos="1500"/>
        </w:tabs>
        <w:jc w:val="center"/>
        <w:rPr>
          <w:b/>
          <w:bCs/>
        </w:rPr>
      </w:pPr>
      <w:r w:rsidRPr="006B253F">
        <w:rPr>
          <w:b/>
          <w:bCs/>
        </w:rPr>
        <w:t>Allied Health and Medical Speciality Service</w:t>
      </w:r>
    </w:p>
    <w:p w14:paraId="5CD05A6D" w14:textId="0B67F13A" w:rsidR="006B253F" w:rsidRDefault="006B253F" w:rsidP="006B253F">
      <w:pPr>
        <w:tabs>
          <w:tab w:val="left" w:pos="1500"/>
        </w:tabs>
      </w:pPr>
      <w:r>
        <w:t>Physio/Occupational Therapy - 734</w:t>
      </w:r>
    </w:p>
    <w:p w14:paraId="66A437EC" w14:textId="47F6FCE2" w:rsidR="006B253F" w:rsidRPr="006B253F" w:rsidRDefault="006B253F" w:rsidP="006B253F">
      <w:pPr>
        <w:tabs>
          <w:tab w:val="left" w:pos="1500"/>
        </w:tabs>
      </w:pPr>
      <w:r w:rsidRPr="006B253F">
        <w:t>General Medicine</w:t>
      </w:r>
      <w:r>
        <w:t xml:space="preserve"> - </w:t>
      </w:r>
      <w:r w:rsidR="00FB4530">
        <w:t>306</w:t>
      </w:r>
    </w:p>
    <w:p w14:paraId="0E648DBD" w14:textId="1E3D5A44" w:rsidR="006B253F" w:rsidRPr="006B253F" w:rsidRDefault="006B253F" w:rsidP="006B253F">
      <w:pPr>
        <w:tabs>
          <w:tab w:val="left" w:pos="1500"/>
        </w:tabs>
      </w:pPr>
      <w:r w:rsidRPr="006B253F">
        <w:t>Paediatrics</w:t>
      </w:r>
      <w:r w:rsidR="00FB4530">
        <w:t>-39</w:t>
      </w:r>
    </w:p>
    <w:p w14:paraId="2AEE1B67" w14:textId="4D88AC6A" w:rsidR="006B253F" w:rsidRDefault="006B253F" w:rsidP="006B253F">
      <w:pPr>
        <w:tabs>
          <w:tab w:val="left" w:pos="1500"/>
        </w:tabs>
      </w:pPr>
      <w:r w:rsidRPr="006B253F">
        <w:t>Phono Surgery</w:t>
      </w:r>
      <w:r w:rsidR="00FB4530">
        <w:t>-31</w:t>
      </w:r>
    </w:p>
    <w:p w14:paraId="26E761A4" w14:textId="1F7D961E" w:rsidR="006B253F" w:rsidRPr="006B253F" w:rsidRDefault="006B253F" w:rsidP="006B253F">
      <w:pPr>
        <w:tabs>
          <w:tab w:val="left" w:pos="1500"/>
        </w:tabs>
      </w:pPr>
      <w:r w:rsidRPr="006B253F">
        <w:t>Plastic Surgery</w:t>
      </w:r>
      <w:r w:rsidR="00FB4530">
        <w:t>-39</w:t>
      </w:r>
    </w:p>
    <w:p w14:paraId="68663FB3" w14:textId="18E30430" w:rsidR="006B253F" w:rsidRPr="006B253F" w:rsidRDefault="006B253F" w:rsidP="006B253F">
      <w:pPr>
        <w:tabs>
          <w:tab w:val="left" w:pos="1500"/>
        </w:tabs>
      </w:pPr>
      <w:r w:rsidRPr="006B253F">
        <w:t>Orthodontics</w:t>
      </w:r>
      <w:r w:rsidR="00FB4530">
        <w:t>-10</w:t>
      </w:r>
    </w:p>
    <w:p w14:paraId="4D3BF40C" w14:textId="43D5D196" w:rsidR="00FB4530" w:rsidRDefault="006B253F" w:rsidP="006B253F">
      <w:pPr>
        <w:tabs>
          <w:tab w:val="left" w:pos="1500"/>
        </w:tabs>
      </w:pPr>
      <w:r w:rsidRPr="006B253F">
        <w:t>Dietetics</w:t>
      </w:r>
      <w:r w:rsidR="00FB4530">
        <w:t>-30</w:t>
      </w:r>
    </w:p>
    <w:p w14:paraId="7CD6351D" w14:textId="77367035" w:rsidR="00A70C88" w:rsidRDefault="00A70C88" w:rsidP="006B253F">
      <w:pPr>
        <w:tabs>
          <w:tab w:val="left" w:pos="1500"/>
        </w:tabs>
      </w:pPr>
      <w:r>
        <w:t>+++++++++++++++++++++++++++++++++++++++++++++++++++++++++++++++</w:t>
      </w:r>
    </w:p>
    <w:p w14:paraId="6E4E5B63" w14:textId="77777777" w:rsidR="00FB4530" w:rsidRDefault="00FB4530" w:rsidP="00FB4530">
      <w:pPr>
        <w:tabs>
          <w:tab w:val="left" w:pos="1500"/>
        </w:tabs>
        <w:jc w:val="center"/>
        <w:rPr>
          <w:b/>
          <w:bCs/>
        </w:rPr>
      </w:pPr>
      <w:r w:rsidRPr="00FB4530">
        <w:rPr>
          <w:b/>
          <w:bCs/>
        </w:rPr>
        <w:t>Screening for Communication Disorders</w:t>
      </w:r>
      <w:r>
        <w:rPr>
          <w:b/>
          <w:bCs/>
        </w:rPr>
        <w:t xml:space="preserve"> in Various Settings </w:t>
      </w:r>
    </w:p>
    <w:p w14:paraId="1288B270" w14:textId="77777777" w:rsidR="00FB4530" w:rsidRDefault="00FB4530" w:rsidP="006B253F">
      <w:pPr>
        <w:tabs>
          <w:tab w:val="left" w:pos="1500"/>
        </w:tabs>
      </w:pPr>
    </w:p>
    <w:p w14:paraId="51A62134" w14:textId="5DE2CFF0" w:rsidR="00FB4530" w:rsidRDefault="00FB4530" w:rsidP="00FB4530">
      <w:pPr>
        <w:tabs>
          <w:tab w:val="left" w:pos="1500"/>
        </w:tabs>
        <w:rPr>
          <w:b/>
          <w:bCs/>
        </w:rPr>
      </w:pPr>
      <w:r w:rsidRPr="00FB4530">
        <w:rPr>
          <w:b/>
          <w:bCs/>
        </w:rPr>
        <w:t>New-born Screening</w:t>
      </w:r>
    </w:p>
    <w:p w14:paraId="1490A707" w14:textId="14B73843" w:rsidR="00FB4530" w:rsidRPr="00FB4530" w:rsidRDefault="008A7C7F" w:rsidP="00FB4530">
      <w:pPr>
        <w:tabs>
          <w:tab w:val="left" w:pos="1500"/>
        </w:tabs>
      </w:pPr>
      <w:r>
        <w:tab/>
      </w:r>
      <w:r w:rsidR="00FB4530" w:rsidRPr="00FB4530">
        <w:t>Mysore City Hospitals-</w:t>
      </w:r>
      <w:r w:rsidR="00A70C88">
        <w:t>5442</w:t>
      </w:r>
    </w:p>
    <w:p w14:paraId="6436983D" w14:textId="77777777" w:rsidR="00A70C88" w:rsidRDefault="008A7C7F" w:rsidP="00FB4530">
      <w:pPr>
        <w:tabs>
          <w:tab w:val="left" w:pos="1500"/>
        </w:tabs>
      </w:pPr>
      <w:r>
        <w:tab/>
      </w:r>
      <w:r w:rsidR="00FB4530" w:rsidRPr="00FB4530">
        <w:t>Outreach Service Centres–</w:t>
      </w:r>
      <w:r w:rsidR="00A70C88">
        <w:t>8071</w:t>
      </w:r>
    </w:p>
    <w:p w14:paraId="20647838" w14:textId="4C7C98D9" w:rsidR="00FB4530" w:rsidRPr="00FB4530" w:rsidRDefault="008A7C7F" w:rsidP="00FB4530">
      <w:pPr>
        <w:tabs>
          <w:tab w:val="left" w:pos="1500"/>
        </w:tabs>
      </w:pPr>
      <w:r>
        <w:tab/>
      </w:r>
      <w:r w:rsidR="00FB4530" w:rsidRPr="00FB4530">
        <w:t>New-born Screening Centres –</w:t>
      </w:r>
      <w:r w:rsidR="00A70C88">
        <w:t>20538</w:t>
      </w:r>
    </w:p>
    <w:p w14:paraId="67F65D87" w14:textId="77777777" w:rsidR="00FB4530" w:rsidRDefault="00FB4530" w:rsidP="00FB4530">
      <w:pPr>
        <w:tabs>
          <w:tab w:val="left" w:pos="1500"/>
        </w:tabs>
        <w:rPr>
          <w:b/>
          <w:bCs/>
        </w:rPr>
      </w:pPr>
    </w:p>
    <w:p w14:paraId="53BDFCAE" w14:textId="2D0B2ACF" w:rsidR="00FB4530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Industrial Screening </w:t>
      </w:r>
      <w:r w:rsidR="00A70C88">
        <w:rPr>
          <w:b/>
          <w:bCs/>
        </w:rPr>
        <w:t>- 490</w:t>
      </w:r>
    </w:p>
    <w:p w14:paraId="4FA669EF" w14:textId="0B5FB1D0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Student Screening</w:t>
      </w:r>
      <w:r w:rsidR="00A70C88">
        <w:rPr>
          <w:b/>
          <w:bCs/>
        </w:rPr>
        <w:t xml:space="preserve"> - 2642</w:t>
      </w:r>
    </w:p>
    <w:p w14:paraId="7DFDEB93" w14:textId="1699DAD9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Elderly Screening</w:t>
      </w:r>
      <w:r w:rsidR="00A70C88">
        <w:rPr>
          <w:b/>
          <w:bCs/>
        </w:rPr>
        <w:t xml:space="preserve"> - 64</w:t>
      </w:r>
    </w:p>
    <w:p w14:paraId="38BAA7FB" w14:textId="5140604B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Camp-based Screening</w:t>
      </w:r>
      <w:r w:rsidR="00A70C88">
        <w:rPr>
          <w:b/>
          <w:bCs/>
        </w:rPr>
        <w:t xml:space="preserve"> - 5936</w:t>
      </w:r>
      <w:r>
        <w:rPr>
          <w:b/>
          <w:bCs/>
        </w:rPr>
        <w:t xml:space="preserve"> </w:t>
      </w:r>
    </w:p>
    <w:p w14:paraId="7700F875" w14:textId="7B48873A" w:rsidR="008A7C7F" w:rsidRDefault="008A7C7F" w:rsidP="00FB4530">
      <w:pPr>
        <w:tabs>
          <w:tab w:val="left" w:pos="1500"/>
        </w:tabs>
        <w:rPr>
          <w:b/>
          <w:bCs/>
        </w:rPr>
      </w:pPr>
    </w:p>
    <w:p w14:paraId="2878BD79" w14:textId="78DC94AF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 xml:space="preserve">Number of screening camps conducted – 70 </w:t>
      </w:r>
    </w:p>
    <w:p w14:paraId="4140FC81" w14:textId="26213BEA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lastRenderedPageBreak/>
        <w:tab/>
        <w:t>Clients screened at camps – 5936</w:t>
      </w:r>
    </w:p>
    <w:p w14:paraId="5B2ABC89" w14:textId="438E2391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Clinical cases at OSCs </w:t>
      </w:r>
      <w:r w:rsidR="00A70C88">
        <w:rPr>
          <w:b/>
          <w:bCs/>
        </w:rPr>
        <w:t>2633</w:t>
      </w:r>
    </w:p>
    <w:p w14:paraId="03F8FD55" w14:textId="69885D07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Tele-assessment and Intervention Cases </w:t>
      </w:r>
      <w:r w:rsidR="0059577F">
        <w:rPr>
          <w:b/>
          <w:bCs/>
        </w:rPr>
        <w:t>99</w:t>
      </w:r>
    </w:p>
    <w:p w14:paraId="17117D2B" w14:textId="4D900CE3" w:rsidR="008A7C7F" w:rsidRDefault="008A7C7F" w:rsidP="00FB4530">
      <w:pPr>
        <w:tabs>
          <w:tab w:val="left" w:pos="1500"/>
        </w:tabs>
        <w:rPr>
          <w:b/>
          <w:bCs/>
          <w:strike/>
          <w:color w:val="FF0000"/>
        </w:rPr>
      </w:pPr>
      <w:r w:rsidRPr="008A7C7F">
        <w:rPr>
          <w:b/>
          <w:bCs/>
          <w:strike/>
          <w:color w:val="FF0000"/>
        </w:rPr>
        <w:t xml:space="preserve">Itinerant Service at Schools </w:t>
      </w:r>
    </w:p>
    <w:p w14:paraId="70FA317C" w14:textId="18463BBF" w:rsidR="008A7C7F" w:rsidRP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7C7F">
        <w:rPr>
          <w:b/>
          <w:bCs/>
        </w:rPr>
        <w:t>Public Education</w:t>
      </w:r>
    </w:p>
    <w:p w14:paraId="2A4B2ED7" w14:textId="09CF4E44" w:rsidR="008A7C7F" w:rsidRDefault="008A7C7F" w:rsidP="00FB4530">
      <w:pPr>
        <w:tabs>
          <w:tab w:val="left" w:pos="1500"/>
        </w:tabs>
        <w:rPr>
          <w:b/>
          <w:bCs/>
        </w:rPr>
      </w:pPr>
      <w:r w:rsidRPr="008A7C7F">
        <w:rPr>
          <w:b/>
          <w:bCs/>
        </w:rPr>
        <w:t>Monthly Public Lectures</w:t>
      </w:r>
      <w:r>
        <w:rPr>
          <w:b/>
          <w:bCs/>
        </w:rPr>
        <w:t xml:space="preserve"> 9</w:t>
      </w:r>
    </w:p>
    <w:p w14:paraId="152F54C1" w14:textId="3F9F0562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Live videos   128</w:t>
      </w:r>
    </w:p>
    <w:p w14:paraId="529E6275" w14:textId="35FEF257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Animated videos 9</w:t>
      </w:r>
    </w:p>
    <w:p w14:paraId="10A3CFEC" w14:textId="6E1261AA" w:rsidR="008A7C7F" w:rsidRDefault="008A7C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Public </w:t>
      </w:r>
      <w:r w:rsidR="005D6015">
        <w:rPr>
          <w:b/>
          <w:bCs/>
        </w:rPr>
        <w:t>Education Books/ Slides</w:t>
      </w:r>
      <w:r w:rsidR="0059577F">
        <w:rPr>
          <w:b/>
          <w:bCs/>
        </w:rPr>
        <w:t xml:space="preserve"> 45</w:t>
      </w:r>
    </w:p>
    <w:p w14:paraId="3161AAC0" w14:textId="0B15CE27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Live Phone-in Programmes</w:t>
      </w:r>
      <w:r w:rsidR="0059577F">
        <w:rPr>
          <w:b/>
          <w:bCs/>
        </w:rPr>
        <w:t xml:space="preserve"> 7</w:t>
      </w:r>
    </w:p>
    <w:p w14:paraId="21260E27" w14:textId="49EC72BD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Orientation Programmes under REECH 15</w:t>
      </w:r>
    </w:p>
    <w:p w14:paraId="0EFA98D3" w14:textId="77BCFFF0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Radio Programmes</w:t>
      </w:r>
    </w:p>
    <w:p w14:paraId="28B39D50" w14:textId="0BBF7738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>AIISH AISIRI 23</w:t>
      </w:r>
    </w:p>
    <w:p w14:paraId="4B4D58AA" w14:textId="6F864E1D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>Others 33</w:t>
      </w:r>
    </w:p>
    <w:p w14:paraId="0E6FB389" w14:textId="4AA4AAF6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Television Programmes 10</w:t>
      </w:r>
    </w:p>
    <w:p w14:paraId="549ED0C6" w14:textId="44A899AD" w:rsidR="005D6015" w:rsidRPr="008A7C7F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Newspaper Reports/ Articles 21</w:t>
      </w:r>
    </w:p>
    <w:p w14:paraId="73C9BEDD" w14:textId="77777777" w:rsidR="0059577F" w:rsidRDefault="0059577F" w:rsidP="00FB4530">
      <w:pPr>
        <w:tabs>
          <w:tab w:val="left" w:pos="1500"/>
        </w:tabs>
        <w:rPr>
          <w:b/>
          <w:bCs/>
        </w:rPr>
      </w:pPr>
    </w:p>
    <w:p w14:paraId="6BB97281" w14:textId="48830A47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Social Media Posts</w:t>
      </w:r>
    </w:p>
    <w:p w14:paraId="7763C806" w14:textId="662E222D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Facebook 306</w:t>
      </w:r>
    </w:p>
    <w:p w14:paraId="12E21721" w14:textId="3C0F9BC6" w:rsidR="0059577F" w:rsidRDefault="0059577F" w:rsidP="00FB4530">
      <w:pPr>
        <w:tabs>
          <w:tab w:val="left" w:pos="1500"/>
        </w:tabs>
        <w:rPr>
          <w:b/>
          <w:bCs/>
        </w:rPr>
      </w:pPr>
      <w:proofErr w:type="gramStart"/>
      <w:r>
        <w:rPr>
          <w:b/>
          <w:bCs/>
        </w:rPr>
        <w:t>LinkedIn  83</w:t>
      </w:r>
      <w:proofErr w:type="gramEnd"/>
    </w:p>
    <w:p w14:paraId="3DD7D272" w14:textId="58F84697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Instagram 107</w:t>
      </w:r>
    </w:p>
    <w:p w14:paraId="47B8E339" w14:textId="44841AEB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Twitter 57</w:t>
      </w:r>
    </w:p>
    <w:p w14:paraId="1B097640" w14:textId="69DCDA1C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YouTube 151</w:t>
      </w:r>
    </w:p>
    <w:p w14:paraId="58A85430" w14:textId="416CAFDE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++++++++++++++++++++++++++++++++++++++++++++++++++++++++</w:t>
      </w:r>
    </w:p>
    <w:p w14:paraId="00D8DE8E" w14:textId="77777777" w:rsidR="0059577F" w:rsidRDefault="0059577F" w:rsidP="00FB4530">
      <w:pPr>
        <w:tabs>
          <w:tab w:val="left" w:pos="1500"/>
        </w:tabs>
        <w:rPr>
          <w:b/>
          <w:bCs/>
        </w:rPr>
      </w:pPr>
    </w:p>
    <w:p w14:paraId="49C6381F" w14:textId="1DAC07F1" w:rsidR="008A7C7F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Amount Spent </w:t>
      </w:r>
    </w:p>
    <w:p w14:paraId="11278FFB" w14:textId="73F71B3D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Civil Infrastructure Rs. 29</w:t>
      </w:r>
      <w:r w:rsidR="0059577F">
        <w:rPr>
          <w:b/>
          <w:bCs/>
        </w:rPr>
        <w:t>,</w:t>
      </w:r>
      <w:r>
        <w:rPr>
          <w:b/>
          <w:bCs/>
        </w:rPr>
        <w:t>47651</w:t>
      </w:r>
      <w:r w:rsidR="0059577F">
        <w:rPr>
          <w:b/>
          <w:bCs/>
        </w:rPr>
        <w:t>/-</w:t>
      </w:r>
    </w:p>
    <w:p w14:paraId="55A43053" w14:textId="56EC828E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lastRenderedPageBreak/>
        <w:t>IT &amp; Other Infrastructure</w:t>
      </w:r>
      <w:r>
        <w:rPr>
          <w:b/>
          <w:bCs/>
        </w:rPr>
        <w:tab/>
        <w:t>Rs. 1,99,0752</w:t>
      </w:r>
      <w:r w:rsidR="0059577F">
        <w:rPr>
          <w:b/>
          <w:bCs/>
        </w:rPr>
        <w:t>5/-</w:t>
      </w:r>
    </w:p>
    <w:p w14:paraId="2273AC33" w14:textId="02217FF6" w:rsidR="005D6015" w:rsidRDefault="005D6015" w:rsidP="00FB4530">
      <w:pPr>
        <w:tabs>
          <w:tab w:val="left" w:pos="1500"/>
        </w:tabs>
        <w:rPr>
          <w:b/>
          <w:bCs/>
        </w:rPr>
      </w:pPr>
      <w:proofErr w:type="spellStart"/>
      <w:r>
        <w:rPr>
          <w:b/>
          <w:bCs/>
        </w:rPr>
        <w:t>GeM</w:t>
      </w:r>
      <w:proofErr w:type="spellEnd"/>
      <w:r>
        <w:rPr>
          <w:b/>
          <w:bCs/>
        </w:rPr>
        <w:t xml:space="preserve"> Purchase </w:t>
      </w:r>
      <w:r>
        <w:rPr>
          <w:b/>
          <w:bCs/>
        </w:rPr>
        <w:tab/>
      </w:r>
      <w:r w:rsidR="0059577F">
        <w:rPr>
          <w:b/>
          <w:bCs/>
        </w:rPr>
        <w:t>Rs. 7,47,37,961/-</w:t>
      </w:r>
    </w:p>
    <w:p w14:paraId="5A36BEEF" w14:textId="037E5FDA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++++++++++++++++++++++++++++++++++++++++++++++++++++++++++++</w:t>
      </w:r>
    </w:p>
    <w:p w14:paraId="2D728FBC" w14:textId="222FEBA3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RTI Queries 66</w:t>
      </w:r>
    </w:p>
    <w:p w14:paraId="236FA3F5" w14:textId="6A0FDD83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+++++++++++++++++++++++++++++++++++++++++++++++++++++++++</w:t>
      </w:r>
    </w:p>
    <w:p w14:paraId="5E706222" w14:textId="49123974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Books purchased</w:t>
      </w:r>
      <w:r w:rsidR="0059577F">
        <w:rPr>
          <w:b/>
          <w:bCs/>
        </w:rPr>
        <w:t xml:space="preserve"> 116</w:t>
      </w:r>
    </w:p>
    <w:p w14:paraId="35DF118B" w14:textId="57D63104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Journals subscribed</w:t>
      </w:r>
      <w:r w:rsidR="0059577F">
        <w:rPr>
          <w:b/>
          <w:bCs/>
        </w:rPr>
        <w:t xml:space="preserve"> 60</w:t>
      </w:r>
    </w:p>
    <w:p w14:paraId="4F235E1D" w14:textId="2B2CD63E" w:rsidR="0059577F" w:rsidRDefault="0059577F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++++++++++++++++++++++++++++++++++++++++++++++++++++++</w:t>
      </w:r>
    </w:p>
    <w:p w14:paraId="0C548F99" w14:textId="77777777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Staff</w:t>
      </w:r>
    </w:p>
    <w:p w14:paraId="34E3C7B4" w14:textId="404065C0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Total Strength </w:t>
      </w:r>
      <w:r w:rsidR="0059577F">
        <w:rPr>
          <w:b/>
          <w:bCs/>
        </w:rPr>
        <w:t>283</w:t>
      </w:r>
    </w:p>
    <w:p w14:paraId="2E15E670" w14:textId="130C785E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>Regular</w:t>
      </w:r>
      <w:r w:rsidR="0059577F">
        <w:rPr>
          <w:b/>
          <w:bCs/>
        </w:rPr>
        <w:t xml:space="preserve"> 173</w:t>
      </w:r>
    </w:p>
    <w:p w14:paraId="12684BED" w14:textId="082D2952" w:rsidR="005D6015" w:rsidRDefault="00822187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  <w:r w:rsidR="005D6015">
        <w:rPr>
          <w:b/>
          <w:bCs/>
        </w:rPr>
        <w:t>Contract</w:t>
      </w:r>
      <w:r w:rsidR="0059577F">
        <w:rPr>
          <w:b/>
          <w:bCs/>
        </w:rPr>
        <w:t xml:space="preserve"> 110</w:t>
      </w:r>
    </w:p>
    <w:p w14:paraId="21F9D914" w14:textId="6CC19D4B" w:rsidR="005D6015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 xml:space="preserve">Promotion  </w:t>
      </w:r>
      <w:r>
        <w:rPr>
          <w:b/>
          <w:bCs/>
        </w:rPr>
        <w:tab/>
      </w:r>
    </w:p>
    <w:p w14:paraId="5ABC47DF" w14:textId="532F270B" w:rsidR="00A70C88" w:rsidRDefault="00A70C88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>Regular</w:t>
      </w:r>
      <w:r w:rsidR="00322C5D">
        <w:rPr>
          <w:b/>
          <w:bCs/>
        </w:rPr>
        <w:t xml:space="preserve"> 4</w:t>
      </w:r>
    </w:p>
    <w:p w14:paraId="72D0F6F6" w14:textId="530048CE" w:rsidR="00A70C88" w:rsidRDefault="00A70C88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  <w:t>MACP</w:t>
      </w:r>
      <w:r w:rsidR="00322C5D">
        <w:rPr>
          <w:b/>
          <w:bCs/>
        </w:rPr>
        <w:t xml:space="preserve"> 21</w:t>
      </w:r>
    </w:p>
    <w:p w14:paraId="3E53134C" w14:textId="7CA80CD8" w:rsidR="00A70C88" w:rsidRDefault="00A70C88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Retirement/ Resignation</w:t>
      </w:r>
      <w:r w:rsidR="00322C5D">
        <w:rPr>
          <w:b/>
          <w:bCs/>
        </w:rPr>
        <w:t xml:space="preserve"> 8</w:t>
      </w:r>
    </w:p>
    <w:p w14:paraId="5601A82A" w14:textId="57AA2608" w:rsidR="00322C5D" w:rsidRDefault="00322C5D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++++++++++++++++++++++++++++++++++++++++++++++++++++++++++++</w:t>
      </w:r>
    </w:p>
    <w:p w14:paraId="739E675A" w14:textId="6AB6AA16" w:rsidR="00A70C88" w:rsidRDefault="00A70C88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>Technological Consultancy Service</w:t>
      </w:r>
      <w:r w:rsidR="00322C5D">
        <w:rPr>
          <w:b/>
          <w:bCs/>
        </w:rPr>
        <w:t xml:space="preserve"> 10</w:t>
      </w:r>
    </w:p>
    <w:p w14:paraId="10A507FD" w14:textId="77777777" w:rsidR="00A70C88" w:rsidRDefault="00A70C88" w:rsidP="00FB4530">
      <w:pPr>
        <w:tabs>
          <w:tab w:val="left" w:pos="1500"/>
        </w:tabs>
        <w:rPr>
          <w:b/>
          <w:bCs/>
        </w:rPr>
      </w:pPr>
    </w:p>
    <w:p w14:paraId="121D9964" w14:textId="77777777" w:rsidR="005D6015" w:rsidRDefault="005D6015" w:rsidP="00FB4530">
      <w:pPr>
        <w:tabs>
          <w:tab w:val="left" w:pos="1500"/>
        </w:tabs>
        <w:rPr>
          <w:b/>
          <w:bCs/>
        </w:rPr>
      </w:pPr>
    </w:p>
    <w:p w14:paraId="6ECE0A9C" w14:textId="717A05F2" w:rsidR="005D6015" w:rsidRPr="00FB4530" w:rsidRDefault="005D6015" w:rsidP="00FB4530">
      <w:pPr>
        <w:tabs>
          <w:tab w:val="left" w:pos="1500"/>
        </w:tabs>
        <w:rPr>
          <w:b/>
          <w:bCs/>
        </w:rPr>
      </w:pPr>
      <w:r>
        <w:rPr>
          <w:b/>
          <w:bCs/>
        </w:rPr>
        <w:tab/>
      </w:r>
    </w:p>
    <w:p w14:paraId="4215832F" w14:textId="77777777" w:rsidR="006B253F" w:rsidRPr="006B253F" w:rsidRDefault="006B253F" w:rsidP="006B253F">
      <w:pPr>
        <w:tabs>
          <w:tab w:val="left" w:pos="1500"/>
        </w:tabs>
        <w:rPr>
          <w:b/>
          <w:bCs/>
        </w:rPr>
      </w:pPr>
    </w:p>
    <w:p w14:paraId="6F752453" w14:textId="77777777" w:rsidR="006B253F" w:rsidRDefault="006B253F" w:rsidP="006B253F">
      <w:pPr>
        <w:tabs>
          <w:tab w:val="left" w:pos="1500"/>
        </w:tabs>
      </w:pPr>
    </w:p>
    <w:p w14:paraId="27BBFE55" w14:textId="77777777" w:rsidR="006B253F" w:rsidRDefault="006B253F"/>
    <w:sectPr w:rsidR="006B2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wMDMxNbUwMDMyMDVV0lEKTi0uzszPAykwqgUA+azQ9SwAAAA="/>
  </w:docVars>
  <w:rsids>
    <w:rsidRoot w:val="006B253F"/>
    <w:rsid w:val="00322C5D"/>
    <w:rsid w:val="004D2F13"/>
    <w:rsid w:val="0059577F"/>
    <w:rsid w:val="005D6015"/>
    <w:rsid w:val="006254F5"/>
    <w:rsid w:val="006B253F"/>
    <w:rsid w:val="00822187"/>
    <w:rsid w:val="008A7C7F"/>
    <w:rsid w:val="00A70C88"/>
    <w:rsid w:val="00DF7F11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7F7C"/>
  <w15:chartTrackingRefBased/>
  <w15:docId w15:val="{379827D0-B987-4079-B2A4-8D9DD7F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216</Words>
  <Characters>1723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2021-07-18T12:54:00Z</dcterms:created>
  <dcterms:modified xsi:type="dcterms:W3CDTF">2021-07-18T14:32:00Z</dcterms:modified>
</cp:coreProperties>
</file>