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12" w:rsidRDefault="00FA4812" w:rsidP="00FA4812">
      <w:pPr>
        <w:tabs>
          <w:tab w:val="left" w:pos="8640"/>
        </w:tabs>
        <w:spacing w:after="0" w:line="240" w:lineRule="auto"/>
        <w:contextualSpacing/>
        <w:jc w:val="center"/>
        <w:rPr>
          <w:rFonts w:asciiTheme="minorBidi" w:hAnsiTheme="minorBidi"/>
          <w:b/>
          <w:bCs/>
        </w:rPr>
      </w:pPr>
      <w:r>
        <w:rPr>
          <w:rFonts w:asciiTheme="minorBidi" w:eastAsia="Times New Roman" w:hAnsiTheme="minorBidi"/>
          <w:b/>
          <w:bCs/>
          <w:sz w:val="24"/>
          <w:szCs w:val="24"/>
          <w:cs/>
          <w:lang w:bidi="hi-IN"/>
        </w:rPr>
        <w:t>अखिल</w:t>
      </w:r>
      <w:r>
        <w:rPr>
          <w:rFonts w:asciiTheme="minorBidi" w:eastAsia="Times New Roman" w:hAnsiTheme="minorBidi"/>
          <w:b/>
          <w:bCs/>
          <w:sz w:val="24"/>
          <w:szCs w:val="24"/>
          <w:lang w:bidi="hi-IN"/>
        </w:rPr>
        <w:t xml:space="preserve">  </w:t>
      </w:r>
      <w:r>
        <w:rPr>
          <w:rFonts w:asciiTheme="minorBidi" w:eastAsia="Times New Roman" w:hAnsiTheme="minorBidi" w:hint="cs"/>
          <w:b/>
          <w:bCs/>
          <w:sz w:val="24"/>
          <w:szCs w:val="24"/>
          <w:cs/>
          <w:lang w:bidi="hi-IN"/>
        </w:rPr>
        <w:t>भारतीय</w:t>
      </w:r>
      <w:r>
        <w:rPr>
          <w:rFonts w:asciiTheme="minorBidi" w:eastAsia="Times New Roman" w:hAnsiTheme="minorBidi"/>
          <w:b/>
          <w:bCs/>
          <w:sz w:val="24"/>
          <w:szCs w:val="24"/>
          <w:lang w:bidi="hi-IN"/>
        </w:rPr>
        <w:t xml:space="preserve">  </w:t>
      </w:r>
      <w:r>
        <w:rPr>
          <w:rFonts w:asciiTheme="minorBidi" w:eastAsia="Times New Roman" w:hAnsiTheme="minorBidi" w:hint="cs"/>
          <w:b/>
          <w:bCs/>
          <w:sz w:val="24"/>
          <w:szCs w:val="24"/>
          <w:cs/>
          <w:lang w:bidi="hi-IN"/>
        </w:rPr>
        <w:t>वाक् श्रवण</w:t>
      </w:r>
      <w:r>
        <w:rPr>
          <w:rFonts w:asciiTheme="minorBidi" w:eastAsia="Times New Roman" w:hAnsiTheme="minorBidi"/>
          <w:b/>
          <w:bCs/>
          <w:sz w:val="24"/>
          <w:szCs w:val="24"/>
          <w:lang w:bidi="hi-IN"/>
        </w:rPr>
        <w:t xml:space="preserve">  </w:t>
      </w:r>
      <w:r>
        <w:rPr>
          <w:rFonts w:asciiTheme="minorBidi" w:eastAsia="Times New Roman" w:hAnsiTheme="minorBidi" w:hint="cs"/>
          <w:b/>
          <w:bCs/>
          <w:sz w:val="24"/>
          <w:szCs w:val="24"/>
          <w:cs/>
          <w:lang w:bidi="hi-IN"/>
        </w:rPr>
        <w:t>संस्थान</w:t>
      </w:r>
      <w:r>
        <w:rPr>
          <w:rFonts w:asciiTheme="minorBidi" w:eastAsia="Times New Roman" w:hAnsiTheme="minorBidi"/>
          <w:b/>
          <w:bCs/>
          <w:sz w:val="24"/>
          <w:szCs w:val="24"/>
        </w:rPr>
        <w:t>,</w:t>
      </w:r>
      <w:r>
        <w:rPr>
          <w:rFonts w:asciiTheme="minorBidi" w:eastAsia="Times New Roman" w:hAnsiTheme="minorBidi"/>
          <w:b/>
          <w:bCs/>
          <w:sz w:val="24"/>
          <w:szCs w:val="24"/>
          <w:cs/>
          <w:lang w:bidi="hi-IN"/>
        </w:rPr>
        <w:t xml:space="preserve"> मैसूर</w:t>
      </w:r>
      <w:r>
        <w:rPr>
          <w:rFonts w:asciiTheme="minorBidi" w:eastAsia="Times New Roman" w:hAnsiTheme="minorBidi"/>
          <w:b/>
          <w:bCs/>
          <w:sz w:val="24"/>
          <w:szCs w:val="24"/>
        </w:rPr>
        <w:t>:</w:t>
      </w:r>
      <w:r>
        <w:rPr>
          <w:rFonts w:asciiTheme="minorBidi" w:eastAsia="Times New Roman" w:hAnsiTheme="minorBidi" w:cs="Nirmala UI"/>
          <w:b/>
          <w:bCs/>
          <w:cs/>
        </w:rPr>
        <w:t xml:space="preserve"> </w:t>
      </w:r>
      <w:r>
        <w:rPr>
          <w:rFonts w:ascii="Times New Roman" w:eastAsia="Times New Roman" w:hAnsi="Times New Roman" w:cs="Nirmala UI"/>
          <w:b/>
          <w:bCs/>
          <w:sz w:val="24"/>
          <w:szCs w:val="24"/>
          <w:cs/>
        </w:rPr>
        <w:t>570 006</w:t>
      </w:r>
    </w:p>
    <w:p w:rsidR="00FA4812" w:rsidRDefault="00FA4812" w:rsidP="00FA4812">
      <w:pPr>
        <w:tabs>
          <w:tab w:val="left" w:pos="8640"/>
        </w:tabs>
        <w:spacing w:after="0" w:line="240" w:lineRule="auto"/>
        <w:contextualSpacing/>
        <w:jc w:val="center"/>
        <w:rPr>
          <w:rFonts w:ascii="Times New Roman" w:hAnsi="Times New Roman"/>
          <w:b/>
          <w:bCs/>
        </w:rPr>
      </w:pPr>
      <w:r>
        <w:rPr>
          <w:rFonts w:ascii="Times New Roman" w:hAnsi="Times New Roman"/>
          <w:b/>
          <w:bCs/>
        </w:rPr>
        <w:t>ALL INDIA INSTITUTE OF SPEECH AND HEARING: MYSURU - 570 006</w:t>
      </w:r>
    </w:p>
    <w:p w:rsidR="00FA4812" w:rsidRDefault="00FA4812" w:rsidP="00FA4812">
      <w:pPr>
        <w:spacing w:after="0" w:line="240" w:lineRule="auto"/>
        <w:contextualSpacing/>
        <w:jc w:val="both"/>
        <w:rPr>
          <w:rFonts w:ascii="Times New Roman" w:hAnsi="Times New Roman"/>
        </w:rPr>
      </w:pPr>
    </w:p>
    <w:p w:rsidR="00FA4812" w:rsidRDefault="00013B8F" w:rsidP="00FA4812">
      <w:pPr>
        <w:spacing w:after="0" w:line="240" w:lineRule="auto"/>
        <w:contextualSpacing/>
        <w:jc w:val="both"/>
        <w:rPr>
          <w:rFonts w:ascii="Times New Roman" w:hAnsi="Times New Roman" w:cs="Mangal"/>
          <w:szCs w:val="20"/>
        </w:rPr>
      </w:pPr>
      <w:r>
        <w:rPr>
          <w:rFonts w:ascii="Times New Roman" w:hAnsi="Times New Roman" w:cs="Mangal"/>
          <w:szCs w:val="20"/>
        </w:rPr>
        <w:t>SH/H-16(1)/2020-21</w:t>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r>
      <w:r>
        <w:rPr>
          <w:rFonts w:ascii="Times New Roman" w:hAnsi="Times New Roman" w:cs="Mangal"/>
          <w:szCs w:val="20"/>
        </w:rPr>
        <w:tab/>
        <w:t>05.05</w:t>
      </w:r>
      <w:r w:rsidR="00FA4812">
        <w:rPr>
          <w:rFonts w:ascii="Times New Roman" w:hAnsi="Times New Roman" w:cs="Mangal"/>
          <w:szCs w:val="20"/>
        </w:rPr>
        <w:t>.2021</w:t>
      </w:r>
    </w:p>
    <w:p w:rsidR="00FA4812" w:rsidRDefault="00FA4812" w:rsidP="00FA4812">
      <w:pPr>
        <w:spacing w:after="0" w:line="240" w:lineRule="auto"/>
        <w:contextualSpacing/>
        <w:jc w:val="center"/>
        <w:rPr>
          <w:rFonts w:asciiTheme="minorBidi" w:hAnsiTheme="minorBidi"/>
          <w:b/>
          <w:bCs/>
          <w:sz w:val="20"/>
          <w:szCs w:val="20"/>
          <w:lang w:bidi="hi-IN"/>
        </w:rPr>
      </w:pPr>
    </w:p>
    <w:p w:rsidR="00FA4812" w:rsidRDefault="00FA4812" w:rsidP="00FA4812">
      <w:pPr>
        <w:spacing w:after="0" w:line="240" w:lineRule="auto"/>
        <w:contextualSpacing/>
        <w:jc w:val="center"/>
        <w:rPr>
          <w:rFonts w:asciiTheme="minorBidi" w:hAnsiTheme="minorBidi"/>
          <w:b/>
          <w:bCs/>
          <w:sz w:val="20"/>
          <w:szCs w:val="20"/>
          <w:lang w:bidi="hi-IN"/>
        </w:rPr>
      </w:pPr>
      <w:r>
        <w:rPr>
          <w:rFonts w:asciiTheme="minorBidi" w:hAnsiTheme="minorBidi"/>
          <w:b/>
          <w:bCs/>
          <w:sz w:val="20"/>
          <w:szCs w:val="20"/>
          <w:cs/>
          <w:lang w:bidi="hi-IN"/>
        </w:rPr>
        <w:t>राजभाषा कार्यान्वयन अनुभाग</w:t>
      </w:r>
    </w:p>
    <w:p w:rsidR="00FA4812" w:rsidRDefault="00FA4812" w:rsidP="00FA4812">
      <w:pPr>
        <w:pBdr>
          <w:bottom w:val="single" w:sz="6" w:space="1" w:color="auto"/>
        </w:pBdr>
        <w:spacing w:after="0" w:line="240" w:lineRule="auto"/>
        <w:contextualSpacing/>
        <w:jc w:val="center"/>
        <w:rPr>
          <w:rFonts w:asciiTheme="minorBidi" w:hAnsiTheme="minorBidi"/>
          <w:b/>
          <w:bCs/>
          <w:sz w:val="20"/>
          <w:szCs w:val="20"/>
          <w:lang w:bidi="hi-IN"/>
        </w:rPr>
      </w:pPr>
      <w:r>
        <w:rPr>
          <w:rFonts w:asciiTheme="minorBidi" w:hAnsiTheme="minorBidi"/>
          <w:b/>
          <w:bCs/>
          <w:sz w:val="20"/>
          <w:szCs w:val="20"/>
          <w:lang w:bidi="hi-IN"/>
        </w:rPr>
        <w:t>Official Language Implementation Cell</w:t>
      </w:r>
    </w:p>
    <w:p w:rsidR="00FA4812" w:rsidRPr="00143706" w:rsidRDefault="00F761AE" w:rsidP="00143706">
      <w:pPr>
        <w:spacing w:after="0" w:line="360" w:lineRule="auto"/>
        <w:contextualSpacing/>
        <w:rPr>
          <w:rFonts w:ascii="Times New Roman" w:hAnsi="Times New Roman" w:cs="Times New Roman"/>
          <w:lang w:val="en-US" w:bidi="hi-IN"/>
        </w:rPr>
      </w:pPr>
      <w:r w:rsidRPr="00143706">
        <w:rPr>
          <w:rFonts w:ascii="Times New Roman" w:hAnsi="Times New Roman" w:cs="Times New Roman"/>
          <w:b/>
          <w:bCs/>
          <w:lang w:val="en-US" w:bidi="hi-IN"/>
        </w:rPr>
        <w:t xml:space="preserve">Sub: </w:t>
      </w:r>
      <w:r w:rsidRPr="00143706">
        <w:rPr>
          <w:rFonts w:ascii="Times New Roman" w:hAnsi="Times New Roman" w:cs="Times New Roman"/>
          <w:lang w:val="en-US" w:bidi="hi-IN"/>
        </w:rPr>
        <w:t xml:space="preserve">Draft material for Annual Report 2020-21 (01.04.2020 to 31.03.2021) of OLI Section – </w:t>
      </w:r>
      <w:proofErr w:type="spellStart"/>
      <w:r w:rsidRPr="00143706">
        <w:rPr>
          <w:rFonts w:ascii="Times New Roman" w:hAnsi="Times New Roman" w:cs="Times New Roman"/>
          <w:lang w:val="en-US" w:bidi="hi-IN"/>
        </w:rPr>
        <w:t>reg</w:t>
      </w:r>
      <w:proofErr w:type="spellEnd"/>
    </w:p>
    <w:p w:rsidR="00F761AE" w:rsidRPr="00143706" w:rsidRDefault="00143706" w:rsidP="00143706">
      <w:pPr>
        <w:spacing w:after="0" w:line="360" w:lineRule="auto"/>
        <w:contextualSpacing/>
        <w:rPr>
          <w:rFonts w:ascii="Times New Roman" w:hAnsi="Times New Roman" w:cs="Times New Roman"/>
          <w:lang w:val="en-US" w:bidi="hi-IN"/>
        </w:rPr>
      </w:pPr>
      <w:r>
        <w:rPr>
          <w:rFonts w:ascii="Times New Roman" w:hAnsi="Times New Roman" w:cs="Times New Roman"/>
          <w:lang w:val="en-US" w:bidi="hi-IN"/>
        </w:rPr>
        <w:t xml:space="preserve">         </w:t>
      </w:r>
      <w:r w:rsidR="00F761AE" w:rsidRPr="00143706">
        <w:rPr>
          <w:rFonts w:ascii="Times New Roman" w:hAnsi="Times New Roman" w:cs="Times New Roman"/>
          <w:lang w:val="en-US" w:bidi="hi-IN"/>
        </w:rPr>
        <w:t>Ref: Circular NO. SH/LIC/AR/2020-21</w:t>
      </w:r>
      <w:r w:rsidR="00CC7E57" w:rsidRPr="00143706">
        <w:rPr>
          <w:rFonts w:ascii="Times New Roman" w:hAnsi="Times New Roman" w:cs="Times New Roman"/>
          <w:lang w:val="en-US" w:bidi="hi-IN"/>
        </w:rPr>
        <w:t xml:space="preserve"> dated 25.03.2021</w:t>
      </w:r>
    </w:p>
    <w:p w:rsidR="00CC7E57" w:rsidRPr="00143706" w:rsidRDefault="00CC7E57" w:rsidP="00143706">
      <w:pPr>
        <w:spacing w:after="0" w:line="360" w:lineRule="auto"/>
        <w:contextualSpacing/>
        <w:rPr>
          <w:rFonts w:ascii="Times New Roman" w:hAnsi="Times New Roman" w:cs="Times New Roman"/>
          <w:lang w:val="en-US" w:bidi="hi-IN"/>
        </w:rPr>
      </w:pPr>
      <w:r w:rsidRPr="00143706">
        <w:rPr>
          <w:rFonts w:ascii="Times New Roman" w:hAnsi="Times New Roman" w:cs="Times New Roman"/>
          <w:lang w:val="en-US" w:bidi="hi-IN"/>
        </w:rPr>
        <w:t>Following is the draft material for Annual Report 2020-21 in respect of the activities on Official Language Implementation</w:t>
      </w:r>
    </w:p>
    <w:p w:rsidR="00CC7E57" w:rsidRDefault="00CC7E57" w:rsidP="00FA4812">
      <w:pPr>
        <w:spacing w:after="0" w:line="240" w:lineRule="auto"/>
        <w:contextualSpacing/>
        <w:rPr>
          <w:rFonts w:ascii="Times New Roman" w:hAnsi="Times New Roman" w:cs="Times New Roman"/>
          <w:b/>
          <w:bCs/>
          <w:lang w:bidi="hi-IN"/>
        </w:rPr>
      </w:pPr>
    </w:p>
    <w:p w:rsidR="00FA4812" w:rsidRDefault="00FA4812" w:rsidP="00FA4812">
      <w:pPr>
        <w:pStyle w:val="ListParagraph"/>
        <w:numPr>
          <w:ilvl w:val="0"/>
          <w:numId w:val="1"/>
        </w:numPr>
        <w:spacing w:after="0" w:line="240" w:lineRule="auto"/>
        <w:rPr>
          <w:rFonts w:asciiTheme="minorBidi" w:hAnsiTheme="minorBidi"/>
          <w:b/>
          <w:bCs/>
          <w:sz w:val="20"/>
          <w:szCs w:val="20"/>
          <w:lang w:bidi="hi-IN"/>
        </w:rPr>
      </w:pPr>
      <w:r>
        <w:rPr>
          <w:rFonts w:asciiTheme="minorBidi" w:hAnsiTheme="minorBidi"/>
          <w:b/>
          <w:bCs/>
          <w:sz w:val="20"/>
          <w:szCs w:val="20"/>
          <w:cs/>
          <w:lang w:bidi="hi-IN"/>
        </w:rPr>
        <w:t xml:space="preserve">हिंदी प्रशिक्षण/ </w:t>
      </w:r>
      <w:r>
        <w:rPr>
          <w:rFonts w:asciiTheme="minorBidi" w:hAnsiTheme="minorBidi"/>
          <w:b/>
          <w:bCs/>
          <w:sz w:val="20"/>
          <w:szCs w:val="20"/>
          <w:lang w:bidi="hi-IN"/>
        </w:rPr>
        <w:t>Hindi Training</w:t>
      </w:r>
    </w:p>
    <w:p w:rsidR="00FA4812" w:rsidRDefault="00FA4812" w:rsidP="00FA4812">
      <w:pPr>
        <w:pStyle w:val="ListParagraph"/>
        <w:spacing w:after="0" w:line="240" w:lineRule="auto"/>
        <w:rPr>
          <w:rFonts w:asciiTheme="minorBidi" w:hAnsiTheme="minorBidi"/>
          <w:b/>
          <w:bCs/>
          <w:sz w:val="20"/>
          <w:szCs w:val="20"/>
          <w:lang w:bidi="hi-IN"/>
        </w:rPr>
      </w:pPr>
    </w:p>
    <w:tbl>
      <w:tblPr>
        <w:tblStyle w:val="TableGrid"/>
        <w:tblW w:w="9498" w:type="dxa"/>
        <w:tblInd w:w="-147" w:type="dxa"/>
        <w:tblLook w:val="04A0" w:firstRow="1" w:lastRow="0" w:firstColumn="1" w:lastColumn="0" w:noHBand="0" w:noVBand="1"/>
      </w:tblPr>
      <w:tblGrid>
        <w:gridCol w:w="755"/>
        <w:gridCol w:w="1655"/>
        <w:gridCol w:w="1554"/>
        <w:gridCol w:w="1848"/>
        <w:gridCol w:w="3686"/>
      </w:tblGrid>
      <w:tr w:rsidR="00ED2941" w:rsidTr="00013B8F">
        <w:tc>
          <w:tcPr>
            <w:tcW w:w="755" w:type="dxa"/>
            <w:tcBorders>
              <w:top w:val="single" w:sz="4" w:space="0" w:color="auto"/>
              <w:left w:val="single" w:sz="4" w:space="0" w:color="auto"/>
              <w:bottom w:val="single" w:sz="4" w:space="0" w:color="auto"/>
              <w:right w:val="single" w:sz="4" w:space="0" w:color="auto"/>
            </w:tcBorders>
            <w:hideMark/>
          </w:tcPr>
          <w:p w:rsidR="00FA4812" w:rsidRDefault="00FA4812">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cs/>
                <w:lang w:eastAsia="en-US" w:bidi="hi-IN"/>
              </w:rPr>
              <w:t>क्र.सं.</w:t>
            </w:r>
            <w:r>
              <w:rPr>
                <w:rFonts w:ascii="Times New Roman" w:hAnsi="Times New Roman" w:cs="Times New Roman"/>
                <w:lang w:eastAsia="en-US" w:bidi="hi-IN"/>
              </w:rPr>
              <w:t xml:space="preserve"> Sl. No.</w:t>
            </w:r>
          </w:p>
        </w:tc>
        <w:tc>
          <w:tcPr>
            <w:tcW w:w="1655" w:type="dxa"/>
            <w:tcBorders>
              <w:top w:val="single" w:sz="4" w:space="0" w:color="auto"/>
              <w:left w:val="single" w:sz="4" w:space="0" w:color="auto"/>
              <w:bottom w:val="single" w:sz="4" w:space="0" w:color="auto"/>
              <w:right w:val="single" w:sz="4" w:space="0" w:color="auto"/>
            </w:tcBorders>
            <w:hideMark/>
          </w:tcPr>
          <w:p w:rsidR="00FA4812" w:rsidRPr="00DE6CD9" w:rsidRDefault="00DE6CD9" w:rsidP="00DE6CD9">
            <w:pPr>
              <w:pStyle w:val="ListParagraph"/>
              <w:spacing w:after="0" w:line="240" w:lineRule="auto"/>
              <w:ind w:left="0"/>
              <w:rPr>
                <w:rFonts w:asciiTheme="minorBidi" w:hAnsiTheme="minorBidi"/>
                <w:sz w:val="20"/>
                <w:szCs w:val="20"/>
                <w:cs/>
                <w:lang w:eastAsia="en-US" w:bidi="hi-IN"/>
              </w:rPr>
            </w:pPr>
            <w:r>
              <w:rPr>
                <w:rFonts w:asciiTheme="minorBidi" w:hAnsiTheme="minorBidi"/>
                <w:sz w:val="20"/>
                <w:szCs w:val="20"/>
                <w:lang w:eastAsia="en-US" w:bidi="hi-IN"/>
              </w:rPr>
              <w:t>Session / Period</w:t>
            </w:r>
          </w:p>
        </w:tc>
        <w:tc>
          <w:tcPr>
            <w:tcW w:w="1554" w:type="dxa"/>
            <w:tcBorders>
              <w:top w:val="single" w:sz="4" w:space="0" w:color="auto"/>
              <w:left w:val="single" w:sz="4" w:space="0" w:color="auto"/>
              <w:bottom w:val="single" w:sz="4" w:space="0" w:color="auto"/>
              <w:right w:val="single" w:sz="4" w:space="0" w:color="auto"/>
            </w:tcBorders>
            <w:hideMark/>
          </w:tcPr>
          <w:p w:rsidR="00FA4812" w:rsidRPr="00DE6CD9" w:rsidRDefault="00DE6CD9"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Name of the training</w:t>
            </w:r>
          </w:p>
        </w:tc>
        <w:tc>
          <w:tcPr>
            <w:tcW w:w="1848" w:type="dxa"/>
            <w:tcBorders>
              <w:top w:val="single" w:sz="4" w:space="0" w:color="auto"/>
              <w:left w:val="single" w:sz="4" w:space="0" w:color="auto"/>
              <w:bottom w:val="single" w:sz="4" w:space="0" w:color="auto"/>
              <w:right w:val="single" w:sz="4" w:space="0" w:color="auto"/>
            </w:tcBorders>
            <w:hideMark/>
          </w:tcPr>
          <w:p w:rsidR="00FA4812" w:rsidRPr="00DE6CD9" w:rsidRDefault="00DE6CD9"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No. of trained</w:t>
            </w:r>
          </w:p>
        </w:tc>
        <w:tc>
          <w:tcPr>
            <w:tcW w:w="3686" w:type="dxa"/>
            <w:tcBorders>
              <w:top w:val="single" w:sz="4" w:space="0" w:color="auto"/>
              <w:left w:val="single" w:sz="4" w:space="0" w:color="auto"/>
              <w:bottom w:val="single" w:sz="4" w:space="0" w:color="auto"/>
              <w:right w:val="single" w:sz="4" w:space="0" w:color="auto"/>
            </w:tcBorders>
            <w:hideMark/>
          </w:tcPr>
          <w:p w:rsidR="00FA4812" w:rsidRDefault="00FA4812" w:rsidP="00DE6CD9">
            <w:pPr>
              <w:pStyle w:val="ListParagraph"/>
              <w:spacing w:after="0" w:line="240" w:lineRule="auto"/>
              <w:ind w:left="0"/>
              <w:rPr>
                <w:rFonts w:ascii="Times New Roman" w:hAnsi="Times New Roman" w:cs="Times New Roman"/>
                <w:lang w:eastAsia="en-US" w:bidi="hi-IN"/>
              </w:rPr>
            </w:pPr>
            <w:r>
              <w:rPr>
                <w:rFonts w:ascii="Times New Roman" w:hAnsi="Times New Roman" w:cs="Times New Roman"/>
                <w:lang w:eastAsia="en-US" w:bidi="hi-IN"/>
              </w:rPr>
              <w:t>Examination Passed</w:t>
            </w:r>
            <w:r w:rsidR="00DE6CD9">
              <w:rPr>
                <w:rFonts w:ascii="Times New Roman" w:hAnsi="Times New Roman" w:cs="Times New Roman"/>
                <w:lang w:eastAsia="en-US" w:bidi="hi-IN"/>
              </w:rPr>
              <w:t xml:space="preserve"> remarks is any </w:t>
            </w:r>
          </w:p>
        </w:tc>
      </w:tr>
      <w:tr w:rsidR="00ED2941" w:rsidTr="00013B8F">
        <w:trPr>
          <w:trHeight w:val="393"/>
        </w:trPr>
        <w:tc>
          <w:tcPr>
            <w:tcW w:w="755" w:type="dxa"/>
            <w:vMerge w:val="restart"/>
            <w:tcBorders>
              <w:top w:val="single" w:sz="4" w:space="0" w:color="auto"/>
              <w:left w:val="single" w:sz="4" w:space="0" w:color="auto"/>
              <w:right w:val="single" w:sz="4" w:space="0" w:color="auto"/>
            </w:tcBorders>
            <w:hideMark/>
          </w:tcPr>
          <w:p w:rsidR="00ED2941" w:rsidRDefault="00ED2941">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cs/>
                <w:lang w:eastAsia="en-US" w:bidi="hi-IN"/>
              </w:rPr>
              <w:t>1</w:t>
            </w:r>
          </w:p>
        </w:tc>
        <w:tc>
          <w:tcPr>
            <w:tcW w:w="1655" w:type="dxa"/>
            <w:vMerge w:val="restart"/>
            <w:tcBorders>
              <w:top w:val="single" w:sz="4" w:space="0" w:color="auto"/>
              <w:left w:val="single" w:sz="4" w:space="0" w:color="auto"/>
              <w:right w:val="single" w:sz="4" w:space="0" w:color="auto"/>
            </w:tcBorders>
            <w:hideMark/>
          </w:tcPr>
          <w:p w:rsidR="00ED2941" w:rsidRDefault="00ED2941"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Jan-May 2020</w:t>
            </w:r>
          </w:p>
        </w:tc>
        <w:tc>
          <w:tcPr>
            <w:tcW w:w="1554" w:type="dxa"/>
            <w:tcBorders>
              <w:top w:val="single" w:sz="4" w:space="0" w:color="auto"/>
              <w:left w:val="single" w:sz="4" w:space="0" w:color="auto"/>
              <w:bottom w:val="single" w:sz="4" w:space="0" w:color="auto"/>
              <w:right w:val="single" w:sz="4" w:space="0" w:color="auto"/>
            </w:tcBorders>
            <w:hideMark/>
          </w:tcPr>
          <w:p w:rsidR="00ED2941" w:rsidRDefault="00ED2941" w:rsidP="00ED2941">
            <w:pPr>
              <w:pStyle w:val="ListParagraph"/>
              <w:spacing w:after="0" w:line="240" w:lineRule="auto"/>
              <w:ind w:left="0"/>
              <w:jc w:val="center"/>
              <w:rPr>
                <w:rFonts w:ascii="Times New Roman" w:hAnsi="Times New Roman" w:cs="Times New Roman"/>
                <w:lang w:eastAsia="en-US" w:bidi="hi-IN"/>
              </w:rPr>
            </w:pPr>
            <w:proofErr w:type="spellStart"/>
            <w:r>
              <w:rPr>
                <w:rFonts w:ascii="Times New Roman" w:hAnsi="Times New Roman" w:cs="Times New Roman"/>
                <w:lang w:eastAsia="en-US" w:bidi="hi-IN"/>
              </w:rPr>
              <w:t>Pragya</w:t>
            </w:r>
            <w:proofErr w:type="spellEnd"/>
          </w:p>
          <w:p w:rsidR="00ED2941" w:rsidRDefault="00ED2941">
            <w:pPr>
              <w:pStyle w:val="ListParagraph"/>
              <w:spacing w:after="0" w:line="240" w:lineRule="auto"/>
              <w:ind w:left="0"/>
              <w:jc w:val="center"/>
              <w:rPr>
                <w:rFonts w:ascii="Times New Roman" w:hAnsi="Times New Roman" w:cs="Times New Roman"/>
                <w:lang w:eastAsia="en-US" w:bidi="hi-IN"/>
              </w:rPr>
            </w:pPr>
          </w:p>
        </w:tc>
        <w:tc>
          <w:tcPr>
            <w:tcW w:w="1848" w:type="dxa"/>
            <w:tcBorders>
              <w:top w:val="single" w:sz="4" w:space="0" w:color="auto"/>
              <w:left w:val="single" w:sz="4" w:space="0" w:color="auto"/>
              <w:bottom w:val="single" w:sz="4" w:space="0" w:color="auto"/>
              <w:right w:val="single" w:sz="4" w:space="0" w:color="auto"/>
            </w:tcBorders>
            <w:hideMark/>
          </w:tcPr>
          <w:p w:rsidR="00ED2941" w:rsidRDefault="00ED2941"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No. attended - 1</w:t>
            </w:r>
          </w:p>
        </w:tc>
        <w:tc>
          <w:tcPr>
            <w:tcW w:w="3686" w:type="dxa"/>
            <w:vMerge w:val="restart"/>
            <w:tcBorders>
              <w:top w:val="single" w:sz="4" w:space="0" w:color="auto"/>
              <w:left w:val="single" w:sz="4" w:space="0" w:color="auto"/>
              <w:right w:val="single" w:sz="4" w:space="0" w:color="auto"/>
            </w:tcBorders>
            <w:hideMark/>
          </w:tcPr>
          <w:p w:rsidR="00ED2941" w:rsidRDefault="00ED2941"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 xml:space="preserve">Exam is to held on 17.05.2021 </w:t>
            </w:r>
            <w:r w:rsidR="00211160">
              <w:rPr>
                <w:rFonts w:asciiTheme="minorBidi" w:hAnsiTheme="minorBidi"/>
                <w:sz w:val="20"/>
                <w:szCs w:val="20"/>
                <w:lang w:eastAsia="en-US" w:bidi="hi-IN"/>
              </w:rPr>
              <w:t xml:space="preserve">(exams due) </w:t>
            </w:r>
          </w:p>
        </w:tc>
      </w:tr>
      <w:tr w:rsidR="00ED2941" w:rsidTr="00013B8F">
        <w:trPr>
          <w:trHeight w:val="165"/>
        </w:trPr>
        <w:tc>
          <w:tcPr>
            <w:tcW w:w="755" w:type="dxa"/>
            <w:vMerge/>
            <w:tcBorders>
              <w:left w:val="single" w:sz="4" w:space="0" w:color="auto"/>
              <w:bottom w:val="single" w:sz="4" w:space="0" w:color="auto"/>
              <w:right w:val="single" w:sz="4" w:space="0" w:color="auto"/>
            </w:tcBorders>
          </w:tcPr>
          <w:p w:rsidR="00ED2941" w:rsidRDefault="00ED2941">
            <w:pPr>
              <w:pStyle w:val="ListParagraph"/>
              <w:spacing w:after="0" w:line="240" w:lineRule="auto"/>
              <w:ind w:left="0"/>
              <w:rPr>
                <w:rFonts w:asciiTheme="minorBidi" w:hAnsiTheme="minorBidi"/>
                <w:sz w:val="20"/>
                <w:szCs w:val="20"/>
                <w:cs/>
                <w:lang w:eastAsia="en-US" w:bidi="hi-IN"/>
              </w:rPr>
            </w:pPr>
          </w:p>
        </w:tc>
        <w:tc>
          <w:tcPr>
            <w:tcW w:w="1655" w:type="dxa"/>
            <w:vMerge/>
            <w:tcBorders>
              <w:left w:val="single" w:sz="4" w:space="0" w:color="auto"/>
              <w:bottom w:val="single" w:sz="4" w:space="0" w:color="auto"/>
              <w:right w:val="single" w:sz="4" w:space="0" w:color="auto"/>
            </w:tcBorders>
          </w:tcPr>
          <w:p w:rsidR="00ED2941" w:rsidRDefault="00ED2941" w:rsidP="00DE6CD9">
            <w:pPr>
              <w:pStyle w:val="ListParagraph"/>
              <w:spacing w:after="0" w:line="240" w:lineRule="auto"/>
              <w:ind w:left="0"/>
              <w:rPr>
                <w:rFonts w:asciiTheme="minorBidi" w:hAnsiTheme="minorBidi"/>
                <w:sz w:val="20"/>
                <w:szCs w:val="20"/>
                <w:lang w:eastAsia="en-US" w:bidi="hi-IN"/>
              </w:rPr>
            </w:pPr>
          </w:p>
        </w:tc>
        <w:tc>
          <w:tcPr>
            <w:tcW w:w="1554" w:type="dxa"/>
            <w:tcBorders>
              <w:top w:val="single" w:sz="4" w:space="0" w:color="auto"/>
              <w:left w:val="single" w:sz="4" w:space="0" w:color="auto"/>
              <w:bottom w:val="single" w:sz="4" w:space="0" w:color="auto"/>
              <w:right w:val="single" w:sz="4" w:space="0" w:color="auto"/>
            </w:tcBorders>
          </w:tcPr>
          <w:p w:rsidR="00ED2941" w:rsidRDefault="00ED2941" w:rsidP="00ED2941">
            <w:pPr>
              <w:pStyle w:val="ListParagraph"/>
              <w:spacing w:after="0" w:line="240" w:lineRule="auto"/>
              <w:ind w:left="0"/>
              <w:jc w:val="center"/>
              <w:rPr>
                <w:rFonts w:ascii="Times New Roman" w:hAnsi="Times New Roman" w:cs="Times New Roman"/>
                <w:lang w:eastAsia="en-US" w:bidi="hi-IN"/>
              </w:rPr>
            </w:pPr>
            <w:r>
              <w:rPr>
                <w:rFonts w:ascii="Times New Roman" w:hAnsi="Times New Roman" w:cs="Times New Roman"/>
                <w:lang w:eastAsia="en-US" w:bidi="hi-IN"/>
              </w:rPr>
              <w:t>Parangat</w:t>
            </w:r>
          </w:p>
        </w:tc>
        <w:tc>
          <w:tcPr>
            <w:tcW w:w="1848" w:type="dxa"/>
            <w:tcBorders>
              <w:top w:val="single" w:sz="4" w:space="0" w:color="auto"/>
              <w:left w:val="single" w:sz="4" w:space="0" w:color="auto"/>
              <w:bottom w:val="single" w:sz="4" w:space="0" w:color="auto"/>
              <w:right w:val="single" w:sz="4" w:space="0" w:color="auto"/>
            </w:tcBorders>
          </w:tcPr>
          <w:p w:rsidR="00ED2941" w:rsidRDefault="00ED2941"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No. attended - 2</w:t>
            </w:r>
          </w:p>
        </w:tc>
        <w:tc>
          <w:tcPr>
            <w:tcW w:w="3686" w:type="dxa"/>
            <w:vMerge/>
            <w:tcBorders>
              <w:left w:val="single" w:sz="4" w:space="0" w:color="auto"/>
              <w:bottom w:val="single" w:sz="4" w:space="0" w:color="auto"/>
              <w:right w:val="single" w:sz="4" w:space="0" w:color="auto"/>
            </w:tcBorders>
          </w:tcPr>
          <w:p w:rsidR="00ED2941" w:rsidRDefault="00ED2941" w:rsidP="00DE6CD9">
            <w:pPr>
              <w:pStyle w:val="ListParagraph"/>
              <w:spacing w:after="0" w:line="240" w:lineRule="auto"/>
              <w:ind w:left="0"/>
              <w:rPr>
                <w:rFonts w:asciiTheme="minorBidi" w:hAnsiTheme="minorBidi"/>
                <w:sz w:val="20"/>
                <w:szCs w:val="20"/>
                <w:lang w:eastAsia="en-US" w:bidi="hi-IN"/>
              </w:rPr>
            </w:pPr>
          </w:p>
        </w:tc>
      </w:tr>
      <w:tr w:rsidR="00ED2941" w:rsidTr="00013B8F">
        <w:trPr>
          <w:trHeight w:val="313"/>
        </w:trPr>
        <w:tc>
          <w:tcPr>
            <w:tcW w:w="755" w:type="dxa"/>
            <w:vMerge w:val="restart"/>
            <w:tcBorders>
              <w:top w:val="single" w:sz="4" w:space="0" w:color="auto"/>
              <w:left w:val="single" w:sz="4" w:space="0" w:color="auto"/>
              <w:right w:val="single" w:sz="4" w:space="0" w:color="auto"/>
            </w:tcBorders>
            <w:hideMark/>
          </w:tcPr>
          <w:p w:rsidR="00ED2941" w:rsidRDefault="00ED2941">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cs/>
                <w:lang w:eastAsia="en-US" w:bidi="hi-IN"/>
              </w:rPr>
              <w:t>2</w:t>
            </w:r>
          </w:p>
        </w:tc>
        <w:tc>
          <w:tcPr>
            <w:tcW w:w="1655" w:type="dxa"/>
            <w:vMerge w:val="restart"/>
            <w:tcBorders>
              <w:top w:val="single" w:sz="4" w:space="0" w:color="auto"/>
              <w:left w:val="single" w:sz="4" w:space="0" w:color="auto"/>
              <w:right w:val="single" w:sz="4" w:space="0" w:color="auto"/>
            </w:tcBorders>
            <w:hideMark/>
          </w:tcPr>
          <w:p w:rsidR="00ED2941" w:rsidRDefault="00ED2941" w:rsidP="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lang w:eastAsia="en-US" w:bidi="hi-IN"/>
              </w:rPr>
              <w:t>July-Nov 2020</w:t>
            </w:r>
          </w:p>
        </w:tc>
        <w:tc>
          <w:tcPr>
            <w:tcW w:w="1554" w:type="dxa"/>
            <w:tcBorders>
              <w:top w:val="single" w:sz="4" w:space="0" w:color="auto"/>
              <w:left w:val="single" w:sz="4" w:space="0" w:color="auto"/>
              <w:bottom w:val="single" w:sz="4" w:space="0" w:color="auto"/>
              <w:right w:val="single" w:sz="4" w:space="0" w:color="auto"/>
            </w:tcBorders>
            <w:hideMark/>
          </w:tcPr>
          <w:p w:rsidR="00ED2941" w:rsidRDefault="00ED2941">
            <w:pPr>
              <w:pStyle w:val="ListParagraph"/>
              <w:spacing w:after="0" w:line="240" w:lineRule="auto"/>
              <w:ind w:left="0"/>
              <w:jc w:val="center"/>
              <w:rPr>
                <w:rFonts w:ascii="Times New Roman" w:hAnsi="Times New Roman" w:cs="Times New Roman"/>
                <w:lang w:eastAsia="en-US" w:bidi="hi-IN"/>
              </w:rPr>
            </w:pPr>
            <w:proofErr w:type="spellStart"/>
            <w:r>
              <w:rPr>
                <w:rFonts w:ascii="Times New Roman" w:hAnsi="Times New Roman" w:cs="Times New Roman"/>
                <w:lang w:eastAsia="en-US" w:bidi="hi-IN"/>
              </w:rPr>
              <w:t>Pragya</w:t>
            </w:r>
            <w:proofErr w:type="spellEnd"/>
          </w:p>
          <w:p w:rsidR="00ED2941" w:rsidRDefault="00ED2941" w:rsidP="00ED2941">
            <w:pPr>
              <w:pStyle w:val="ListParagraph"/>
              <w:spacing w:after="0" w:line="240" w:lineRule="auto"/>
              <w:ind w:left="0"/>
              <w:jc w:val="center"/>
              <w:rPr>
                <w:rFonts w:ascii="Times New Roman" w:hAnsi="Times New Roman" w:cs="Times New Roman"/>
                <w:lang w:eastAsia="en-US" w:bidi="hi-IN"/>
              </w:rPr>
            </w:pPr>
          </w:p>
        </w:tc>
        <w:tc>
          <w:tcPr>
            <w:tcW w:w="1848" w:type="dxa"/>
            <w:tcBorders>
              <w:top w:val="single" w:sz="4" w:space="0" w:color="auto"/>
              <w:left w:val="single" w:sz="4" w:space="0" w:color="auto"/>
              <w:bottom w:val="single" w:sz="4" w:space="0" w:color="auto"/>
              <w:right w:val="single" w:sz="4" w:space="0" w:color="auto"/>
            </w:tcBorders>
            <w:vAlign w:val="center"/>
            <w:hideMark/>
          </w:tcPr>
          <w:p w:rsidR="00ED2941" w:rsidRDefault="00ED2941">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No. attended - 1</w:t>
            </w:r>
          </w:p>
        </w:tc>
        <w:tc>
          <w:tcPr>
            <w:tcW w:w="3686" w:type="dxa"/>
            <w:vMerge w:val="restart"/>
            <w:tcBorders>
              <w:top w:val="single" w:sz="4" w:space="0" w:color="auto"/>
              <w:left w:val="single" w:sz="4" w:space="0" w:color="auto"/>
              <w:right w:val="single" w:sz="4" w:space="0" w:color="auto"/>
            </w:tcBorders>
            <w:vAlign w:val="center"/>
            <w:hideMark/>
          </w:tcPr>
          <w:p w:rsidR="00ED2941" w:rsidRDefault="00ED2941">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Exam is to held on 17.05.2021</w:t>
            </w:r>
            <w:r w:rsidR="00211160">
              <w:rPr>
                <w:rFonts w:asciiTheme="minorBidi" w:hAnsiTheme="minorBidi"/>
                <w:sz w:val="20"/>
                <w:szCs w:val="20"/>
                <w:lang w:eastAsia="en-US" w:bidi="hi-IN"/>
              </w:rPr>
              <w:t xml:space="preserve"> (exams due)</w:t>
            </w:r>
          </w:p>
        </w:tc>
      </w:tr>
      <w:tr w:rsidR="00ED2941" w:rsidTr="00013B8F">
        <w:trPr>
          <w:trHeight w:val="700"/>
        </w:trPr>
        <w:tc>
          <w:tcPr>
            <w:tcW w:w="755" w:type="dxa"/>
            <w:vMerge/>
            <w:tcBorders>
              <w:top w:val="single" w:sz="4" w:space="0" w:color="auto"/>
              <w:left w:val="single" w:sz="4" w:space="0" w:color="auto"/>
              <w:right w:val="single" w:sz="4" w:space="0" w:color="auto"/>
            </w:tcBorders>
          </w:tcPr>
          <w:p w:rsidR="00ED2941" w:rsidRDefault="00ED2941">
            <w:pPr>
              <w:pStyle w:val="ListParagraph"/>
              <w:spacing w:after="0" w:line="240" w:lineRule="auto"/>
              <w:ind w:left="0"/>
              <w:rPr>
                <w:rFonts w:asciiTheme="minorBidi" w:hAnsiTheme="minorBidi"/>
                <w:sz w:val="20"/>
                <w:szCs w:val="20"/>
                <w:cs/>
                <w:lang w:eastAsia="en-US" w:bidi="hi-IN"/>
              </w:rPr>
            </w:pPr>
          </w:p>
        </w:tc>
        <w:tc>
          <w:tcPr>
            <w:tcW w:w="1655" w:type="dxa"/>
            <w:vMerge/>
            <w:tcBorders>
              <w:top w:val="single" w:sz="4" w:space="0" w:color="auto"/>
              <w:left w:val="single" w:sz="4" w:space="0" w:color="auto"/>
              <w:right w:val="single" w:sz="4" w:space="0" w:color="auto"/>
            </w:tcBorders>
          </w:tcPr>
          <w:p w:rsidR="00ED2941" w:rsidRDefault="00ED2941" w:rsidP="00DE6CD9">
            <w:pPr>
              <w:pStyle w:val="ListParagraph"/>
              <w:spacing w:after="0" w:line="240" w:lineRule="auto"/>
              <w:ind w:left="0"/>
              <w:rPr>
                <w:rFonts w:asciiTheme="minorBidi" w:hAnsiTheme="minorBidi"/>
                <w:sz w:val="20"/>
                <w:szCs w:val="20"/>
                <w:lang w:eastAsia="en-US" w:bidi="hi-IN"/>
              </w:rPr>
            </w:pPr>
          </w:p>
        </w:tc>
        <w:tc>
          <w:tcPr>
            <w:tcW w:w="1554" w:type="dxa"/>
            <w:tcBorders>
              <w:top w:val="single" w:sz="4" w:space="0" w:color="auto"/>
              <w:left w:val="single" w:sz="4" w:space="0" w:color="auto"/>
              <w:right w:val="single" w:sz="4" w:space="0" w:color="auto"/>
            </w:tcBorders>
          </w:tcPr>
          <w:p w:rsidR="00ED2941" w:rsidRDefault="00ED2941" w:rsidP="00ED2941">
            <w:pPr>
              <w:pStyle w:val="ListParagraph"/>
              <w:spacing w:after="0" w:line="240" w:lineRule="auto"/>
              <w:ind w:left="0"/>
              <w:jc w:val="center"/>
              <w:rPr>
                <w:rFonts w:ascii="Times New Roman" w:hAnsi="Times New Roman" w:cs="Times New Roman"/>
                <w:lang w:eastAsia="en-US" w:bidi="hi-IN"/>
              </w:rPr>
            </w:pPr>
            <w:r>
              <w:rPr>
                <w:rFonts w:ascii="Times New Roman" w:hAnsi="Times New Roman" w:cs="Times New Roman"/>
                <w:lang w:eastAsia="en-US" w:bidi="hi-IN"/>
              </w:rPr>
              <w:t xml:space="preserve">Parangat </w:t>
            </w:r>
          </w:p>
        </w:tc>
        <w:tc>
          <w:tcPr>
            <w:tcW w:w="1848" w:type="dxa"/>
            <w:tcBorders>
              <w:top w:val="single" w:sz="4" w:space="0" w:color="auto"/>
              <w:left w:val="single" w:sz="4" w:space="0" w:color="auto"/>
              <w:right w:val="single" w:sz="4" w:space="0" w:color="auto"/>
            </w:tcBorders>
            <w:vAlign w:val="center"/>
          </w:tcPr>
          <w:p w:rsidR="00ED2941" w:rsidRDefault="00ED2941">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No. attended - 2</w:t>
            </w:r>
          </w:p>
        </w:tc>
        <w:tc>
          <w:tcPr>
            <w:tcW w:w="3686" w:type="dxa"/>
            <w:vMerge/>
            <w:tcBorders>
              <w:top w:val="single" w:sz="4" w:space="0" w:color="auto"/>
              <w:left w:val="single" w:sz="4" w:space="0" w:color="auto"/>
              <w:right w:val="single" w:sz="4" w:space="0" w:color="auto"/>
            </w:tcBorders>
            <w:vAlign w:val="center"/>
          </w:tcPr>
          <w:p w:rsidR="00ED2941" w:rsidRDefault="00ED2941">
            <w:pPr>
              <w:spacing w:after="0" w:line="240" w:lineRule="auto"/>
              <w:rPr>
                <w:rFonts w:asciiTheme="minorBidi" w:hAnsiTheme="minorBidi"/>
                <w:sz w:val="20"/>
                <w:szCs w:val="20"/>
                <w:lang w:eastAsia="en-US" w:bidi="hi-IN"/>
              </w:rPr>
            </w:pPr>
          </w:p>
        </w:tc>
      </w:tr>
      <w:tr w:rsidR="00DE6CD9" w:rsidTr="00013B8F">
        <w:trPr>
          <w:trHeight w:val="359"/>
        </w:trPr>
        <w:tc>
          <w:tcPr>
            <w:tcW w:w="755" w:type="dxa"/>
            <w:vMerge w:val="restart"/>
            <w:tcBorders>
              <w:top w:val="single" w:sz="4" w:space="0" w:color="auto"/>
              <w:left w:val="single" w:sz="4" w:space="0" w:color="auto"/>
              <w:right w:val="single" w:sz="4" w:space="0" w:color="auto"/>
            </w:tcBorders>
            <w:hideMark/>
          </w:tcPr>
          <w:p w:rsidR="00DE6CD9" w:rsidRDefault="00DE6CD9">
            <w:pPr>
              <w:pStyle w:val="ListParagraph"/>
              <w:spacing w:after="0" w:line="240" w:lineRule="auto"/>
              <w:ind w:left="0"/>
              <w:rPr>
                <w:rFonts w:asciiTheme="minorBidi" w:hAnsiTheme="minorBidi"/>
                <w:sz w:val="20"/>
                <w:szCs w:val="20"/>
                <w:lang w:eastAsia="en-US" w:bidi="hi-IN"/>
              </w:rPr>
            </w:pPr>
            <w:r>
              <w:rPr>
                <w:rFonts w:asciiTheme="minorBidi" w:hAnsiTheme="minorBidi"/>
                <w:sz w:val="20"/>
                <w:szCs w:val="20"/>
                <w:cs/>
                <w:lang w:eastAsia="en-US" w:bidi="hi-IN"/>
              </w:rPr>
              <w:t>3</w:t>
            </w:r>
          </w:p>
        </w:tc>
        <w:tc>
          <w:tcPr>
            <w:tcW w:w="1655" w:type="dxa"/>
            <w:vMerge w:val="restart"/>
            <w:tcBorders>
              <w:top w:val="single" w:sz="4" w:space="0" w:color="auto"/>
              <w:left w:val="single" w:sz="4" w:space="0" w:color="auto"/>
              <w:right w:val="single" w:sz="4" w:space="0" w:color="auto"/>
            </w:tcBorders>
            <w:hideMark/>
          </w:tcPr>
          <w:p w:rsidR="00DE6CD9" w:rsidRDefault="00DE6CD9" w:rsidP="00DE6CD9">
            <w:pPr>
              <w:pStyle w:val="ListParagraph"/>
              <w:spacing w:after="0" w:line="240" w:lineRule="auto"/>
              <w:ind w:left="0"/>
              <w:rPr>
                <w:rFonts w:asciiTheme="minorBidi" w:hAnsiTheme="minorBidi"/>
                <w:sz w:val="20"/>
                <w:szCs w:val="20"/>
                <w:cs/>
                <w:lang w:eastAsia="en-US" w:bidi="hi-IN"/>
              </w:rPr>
            </w:pPr>
            <w:r>
              <w:rPr>
                <w:rFonts w:asciiTheme="minorBidi" w:hAnsiTheme="minorBidi"/>
                <w:sz w:val="20"/>
                <w:szCs w:val="20"/>
                <w:lang w:eastAsia="en-US" w:bidi="hi-IN"/>
              </w:rPr>
              <w:t>Jan-May 2021</w:t>
            </w:r>
          </w:p>
        </w:tc>
        <w:tc>
          <w:tcPr>
            <w:tcW w:w="1554" w:type="dxa"/>
            <w:tcBorders>
              <w:top w:val="single" w:sz="4" w:space="0" w:color="auto"/>
              <w:left w:val="single" w:sz="4" w:space="0" w:color="auto"/>
              <w:bottom w:val="single" w:sz="4" w:space="0" w:color="auto"/>
              <w:right w:val="single" w:sz="4" w:space="0" w:color="auto"/>
            </w:tcBorders>
            <w:hideMark/>
          </w:tcPr>
          <w:p w:rsidR="00DE6CD9" w:rsidRPr="00DE6CD9" w:rsidRDefault="00013B8F" w:rsidP="00DE6CD9">
            <w:pPr>
              <w:pStyle w:val="ListParagraph"/>
              <w:spacing w:after="0" w:line="240" w:lineRule="auto"/>
              <w:ind w:left="0"/>
              <w:jc w:val="center"/>
              <w:rPr>
                <w:rFonts w:ascii="Times New Roman" w:hAnsi="Times New Roman"/>
                <w:cs/>
                <w:lang w:eastAsia="en-US" w:bidi="hi-IN"/>
              </w:rPr>
            </w:pPr>
            <w:proofErr w:type="spellStart"/>
            <w:r>
              <w:rPr>
                <w:rFonts w:ascii="Times New Roman" w:hAnsi="Times New Roman"/>
                <w:lang w:eastAsia="en-US" w:bidi="hi-IN"/>
              </w:rPr>
              <w:t>Prabodh</w:t>
            </w:r>
            <w:proofErr w:type="spellEnd"/>
          </w:p>
        </w:tc>
        <w:tc>
          <w:tcPr>
            <w:tcW w:w="1848" w:type="dxa"/>
            <w:tcBorders>
              <w:top w:val="single" w:sz="4" w:space="0" w:color="auto"/>
              <w:left w:val="single" w:sz="4" w:space="0" w:color="auto"/>
              <w:bottom w:val="single" w:sz="4" w:space="0" w:color="auto"/>
              <w:right w:val="single" w:sz="4" w:space="0" w:color="auto"/>
            </w:tcBorders>
            <w:vAlign w:val="center"/>
            <w:hideMark/>
          </w:tcPr>
          <w:p w:rsidR="00DE6CD9" w:rsidRDefault="00DE6CD9">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No. attended - 1</w:t>
            </w:r>
          </w:p>
        </w:tc>
        <w:tc>
          <w:tcPr>
            <w:tcW w:w="3686" w:type="dxa"/>
            <w:vMerge w:val="restart"/>
            <w:tcBorders>
              <w:top w:val="single" w:sz="4" w:space="0" w:color="auto"/>
              <w:left w:val="single" w:sz="4" w:space="0" w:color="auto"/>
              <w:right w:val="single" w:sz="4" w:space="0" w:color="auto"/>
            </w:tcBorders>
            <w:vAlign w:val="center"/>
            <w:hideMark/>
          </w:tcPr>
          <w:p w:rsidR="00DE6CD9" w:rsidRDefault="00ED2941">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Exam is to held on 17.05.2021</w:t>
            </w:r>
          </w:p>
          <w:p w:rsidR="00211160" w:rsidRDefault="00211160">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(exams due)</w:t>
            </w:r>
          </w:p>
        </w:tc>
      </w:tr>
      <w:tr w:rsidR="00DE6CD9" w:rsidTr="00013B8F">
        <w:trPr>
          <w:trHeight w:val="319"/>
        </w:trPr>
        <w:tc>
          <w:tcPr>
            <w:tcW w:w="755" w:type="dxa"/>
            <w:vMerge/>
            <w:tcBorders>
              <w:left w:val="single" w:sz="4" w:space="0" w:color="auto"/>
              <w:right w:val="single" w:sz="4" w:space="0" w:color="auto"/>
            </w:tcBorders>
          </w:tcPr>
          <w:p w:rsidR="00DE6CD9" w:rsidRDefault="00DE6CD9">
            <w:pPr>
              <w:pStyle w:val="ListParagraph"/>
              <w:spacing w:after="0" w:line="240" w:lineRule="auto"/>
              <w:ind w:left="0"/>
              <w:rPr>
                <w:rFonts w:asciiTheme="minorBidi" w:hAnsiTheme="minorBidi"/>
                <w:sz w:val="20"/>
                <w:szCs w:val="20"/>
                <w:cs/>
                <w:lang w:eastAsia="en-US" w:bidi="hi-IN"/>
              </w:rPr>
            </w:pPr>
          </w:p>
        </w:tc>
        <w:tc>
          <w:tcPr>
            <w:tcW w:w="1655" w:type="dxa"/>
            <w:vMerge/>
            <w:tcBorders>
              <w:left w:val="single" w:sz="4" w:space="0" w:color="auto"/>
              <w:right w:val="single" w:sz="4" w:space="0" w:color="auto"/>
            </w:tcBorders>
          </w:tcPr>
          <w:p w:rsidR="00DE6CD9" w:rsidRDefault="00DE6CD9" w:rsidP="00DE6CD9">
            <w:pPr>
              <w:pStyle w:val="ListParagraph"/>
              <w:spacing w:after="0" w:line="240" w:lineRule="auto"/>
              <w:ind w:left="0"/>
              <w:rPr>
                <w:rFonts w:asciiTheme="minorBidi" w:hAnsiTheme="minorBidi"/>
                <w:sz w:val="20"/>
                <w:szCs w:val="20"/>
                <w:lang w:eastAsia="en-US" w:bidi="hi-IN"/>
              </w:rPr>
            </w:pPr>
          </w:p>
        </w:tc>
        <w:tc>
          <w:tcPr>
            <w:tcW w:w="1554" w:type="dxa"/>
            <w:tcBorders>
              <w:top w:val="single" w:sz="4" w:space="0" w:color="auto"/>
              <w:left w:val="single" w:sz="4" w:space="0" w:color="auto"/>
              <w:bottom w:val="single" w:sz="4" w:space="0" w:color="auto"/>
              <w:right w:val="single" w:sz="4" w:space="0" w:color="auto"/>
            </w:tcBorders>
          </w:tcPr>
          <w:p w:rsidR="00DE6CD9" w:rsidRDefault="00013B8F" w:rsidP="00DE6CD9">
            <w:pPr>
              <w:pStyle w:val="ListParagraph"/>
              <w:spacing w:after="0" w:line="240" w:lineRule="auto"/>
              <w:ind w:left="0"/>
              <w:jc w:val="center"/>
              <w:rPr>
                <w:rFonts w:ascii="Times New Roman" w:hAnsi="Times New Roman"/>
                <w:cs/>
                <w:lang w:eastAsia="en-US" w:bidi="hi-IN"/>
              </w:rPr>
            </w:pPr>
            <w:proofErr w:type="spellStart"/>
            <w:r>
              <w:rPr>
                <w:rFonts w:ascii="Times New Roman" w:hAnsi="Times New Roman"/>
                <w:lang w:eastAsia="en-US" w:bidi="hi-IN"/>
              </w:rPr>
              <w:t>Pravin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rsidR="00DE6CD9" w:rsidRDefault="00DE6CD9">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No. attended - 1</w:t>
            </w:r>
          </w:p>
        </w:tc>
        <w:tc>
          <w:tcPr>
            <w:tcW w:w="3686" w:type="dxa"/>
            <w:vMerge/>
            <w:tcBorders>
              <w:left w:val="single" w:sz="4" w:space="0" w:color="auto"/>
              <w:right w:val="single" w:sz="4" w:space="0" w:color="auto"/>
            </w:tcBorders>
            <w:vAlign w:val="center"/>
          </w:tcPr>
          <w:p w:rsidR="00DE6CD9" w:rsidRDefault="00DE6CD9">
            <w:pPr>
              <w:spacing w:after="0" w:line="240" w:lineRule="auto"/>
              <w:rPr>
                <w:rFonts w:asciiTheme="minorBidi" w:hAnsiTheme="minorBidi"/>
                <w:sz w:val="20"/>
                <w:szCs w:val="20"/>
                <w:lang w:eastAsia="en-US" w:bidi="hi-IN"/>
              </w:rPr>
            </w:pPr>
          </w:p>
        </w:tc>
      </w:tr>
      <w:tr w:rsidR="00DE6CD9" w:rsidTr="00013B8F">
        <w:trPr>
          <w:trHeight w:val="405"/>
        </w:trPr>
        <w:tc>
          <w:tcPr>
            <w:tcW w:w="755" w:type="dxa"/>
            <w:vMerge/>
            <w:tcBorders>
              <w:left w:val="single" w:sz="4" w:space="0" w:color="auto"/>
              <w:bottom w:val="single" w:sz="4" w:space="0" w:color="auto"/>
              <w:right w:val="single" w:sz="4" w:space="0" w:color="auto"/>
            </w:tcBorders>
          </w:tcPr>
          <w:p w:rsidR="00DE6CD9" w:rsidRDefault="00DE6CD9">
            <w:pPr>
              <w:pStyle w:val="ListParagraph"/>
              <w:spacing w:after="0" w:line="240" w:lineRule="auto"/>
              <w:ind w:left="0"/>
              <w:rPr>
                <w:rFonts w:asciiTheme="minorBidi" w:hAnsiTheme="minorBidi"/>
                <w:sz w:val="20"/>
                <w:szCs w:val="20"/>
                <w:cs/>
                <w:lang w:eastAsia="en-US" w:bidi="hi-IN"/>
              </w:rPr>
            </w:pPr>
          </w:p>
        </w:tc>
        <w:tc>
          <w:tcPr>
            <w:tcW w:w="1655" w:type="dxa"/>
            <w:vMerge/>
            <w:tcBorders>
              <w:left w:val="single" w:sz="4" w:space="0" w:color="auto"/>
              <w:bottom w:val="single" w:sz="4" w:space="0" w:color="auto"/>
              <w:right w:val="single" w:sz="4" w:space="0" w:color="auto"/>
            </w:tcBorders>
          </w:tcPr>
          <w:p w:rsidR="00DE6CD9" w:rsidRDefault="00DE6CD9" w:rsidP="00DE6CD9">
            <w:pPr>
              <w:pStyle w:val="ListParagraph"/>
              <w:spacing w:after="0" w:line="240" w:lineRule="auto"/>
              <w:ind w:left="0"/>
              <w:rPr>
                <w:rFonts w:asciiTheme="minorBidi" w:hAnsiTheme="minorBidi"/>
                <w:sz w:val="20"/>
                <w:szCs w:val="20"/>
                <w:lang w:eastAsia="en-US" w:bidi="hi-IN"/>
              </w:rPr>
            </w:pPr>
          </w:p>
        </w:tc>
        <w:tc>
          <w:tcPr>
            <w:tcW w:w="1554" w:type="dxa"/>
            <w:tcBorders>
              <w:top w:val="single" w:sz="4" w:space="0" w:color="auto"/>
              <w:left w:val="single" w:sz="4" w:space="0" w:color="auto"/>
              <w:bottom w:val="single" w:sz="4" w:space="0" w:color="auto"/>
              <w:right w:val="single" w:sz="4" w:space="0" w:color="auto"/>
            </w:tcBorders>
          </w:tcPr>
          <w:p w:rsidR="00DE6CD9" w:rsidRDefault="00013B8F" w:rsidP="00DE6CD9">
            <w:pPr>
              <w:pStyle w:val="ListParagraph"/>
              <w:spacing w:after="0" w:line="240" w:lineRule="auto"/>
              <w:ind w:left="0"/>
              <w:jc w:val="center"/>
              <w:rPr>
                <w:rFonts w:ascii="Times New Roman" w:hAnsi="Times New Roman"/>
                <w:cs/>
                <w:lang w:eastAsia="en-US" w:bidi="hi-IN"/>
              </w:rPr>
            </w:pPr>
            <w:proofErr w:type="spellStart"/>
            <w:r>
              <w:rPr>
                <w:rFonts w:ascii="Times New Roman" w:hAnsi="Times New Roman"/>
                <w:lang w:eastAsia="en-US" w:bidi="hi-IN"/>
              </w:rPr>
              <w:t>Parangat</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rsidR="00DE6CD9" w:rsidRDefault="00DE6CD9">
            <w:pPr>
              <w:spacing w:after="0" w:line="240" w:lineRule="auto"/>
              <w:rPr>
                <w:rFonts w:asciiTheme="minorBidi" w:hAnsiTheme="minorBidi"/>
                <w:sz w:val="20"/>
                <w:szCs w:val="20"/>
                <w:lang w:eastAsia="en-US" w:bidi="hi-IN"/>
              </w:rPr>
            </w:pPr>
            <w:r>
              <w:rPr>
                <w:rFonts w:asciiTheme="minorBidi" w:hAnsiTheme="minorBidi"/>
                <w:sz w:val="20"/>
                <w:szCs w:val="20"/>
                <w:lang w:eastAsia="en-US" w:bidi="hi-IN"/>
              </w:rPr>
              <w:t>No. attended - 1</w:t>
            </w:r>
          </w:p>
        </w:tc>
        <w:tc>
          <w:tcPr>
            <w:tcW w:w="3686" w:type="dxa"/>
            <w:vMerge/>
            <w:tcBorders>
              <w:left w:val="single" w:sz="4" w:space="0" w:color="auto"/>
              <w:bottom w:val="single" w:sz="4" w:space="0" w:color="auto"/>
              <w:right w:val="single" w:sz="4" w:space="0" w:color="auto"/>
            </w:tcBorders>
            <w:vAlign w:val="center"/>
          </w:tcPr>
          <w:p w:rsidR="00DE6CD9" w:rsidRDefault="00DE6CD9">
            <w:pPr>
              <w:spacing w:after="0" w:line="240" w:lineRule="auto"/>
              <w:rPr>
                <w:rFonts w:asciiTheme="minorBidi" w:hAnsiTheme="minorBidi"/>
                <w:sz w:val="20"/>
                <w:szCs w:val="20"/>
                <w:lang w:eastAsia="en-US" w:bidi="hi-IN"/>
              </w:rPr>
            </w:pPr>
          </w:p>
        </w:tc>
      </w:tr>
    </w:tbl>
    <w:p w:rsidR="00FA4812" w:rsidRDefault="00FA4812" w:rsidP="00FA4812">
      <w:pPr>
        <w:pStyle w:val="ListParagraph"/>
        <w:spacing w:after="0" w:line="240" w:lineRule="auto"/>
        <w:rPr>
          <w:rFonts w:asciiTheme="minorBidi" w:hAnsiTheme="minorBidi"/>
          <w:sz w:val="20"/>
          <w:szCs w:val="20"/>
          <w:cs/>
          <w:lang w:bidi="hi-IN"/>
        </w:rPr>
      </w:pPr>
    </w:p>
    <w:p w:rsidR="00FA4812" w:rsidRDefault="00FA4812" w:rsidP="00FA4812">
      <w:pPr>
        <w:pStyle w:val="ListParagraph"/>
        <w:numPr>
          <w:ilvl w:val="0"/>
          <w:numId w:val="1"/>
        </w:numPr>
        <w:rPr>
          <w:b/>
          <w:bCs/>
        </w:rPr>
      </w:pPr>
      <w:r>
        <w:rPr>
          <w:b/>
          <w:bCs/>
          <w:sz w:val="20"/>
          <w:szCs w:val="20"/>
          <w:cs/>
          <w:lang w:val="en-US" w:bidi="hi-IN"/>
        </w:rPr>
        <w:t>अनुवाद</w:t>
      </w:r>
      <w:r>
        <w:rPr>
          <w:b/>
          <w:bCs/>
          <w:cs/>
          <w:lang w:val="en-US" w:bidi="hi-IN"/>
        </w:rPr>
        <w:t xml:space="preserve"> / </w:t>
      </w:r>
      <w:r>
        <w:rPr>
          <w:rFonts w:ascii="Times New Roman" w:hAnsi="Times New Roman" w:cs="Times New Roman"/>
          <w:b/>
          <w:bCs/>
          <w:lang w:bidi="hi-IN"/>
        </w:rPr>
        <w:t>Translation</w:t>
      </w:r>
    </w:p>
    <w:tbl>
      <w:tblPr>
        <w:tblStyle w:val="TableGrid"/>
        <w:tblW w:w="0" w:type="auto"/>
        <w:tblInd w:w="-147" w:type="dxa"/>
        <w:tblLook w:val="04A0" w:firstRow="1" w:lastRow="0" w:firstColumn="1" w:lastColumn="0" w:noHBand="0" w:noVBand="1"/>
      </w:tblPr>
      <w:tblGrid>
        <w:gridCol w:w="833"/>
        <w:gridCol w:w="2435"/>
        <w:gridCol w:w="1976"/>
        <w:gridCol w:w="2141"/>
        <w:gridCol w:w="1778"/>
      </w:tblGrid>
      <w:tr w:rsidR="001C39B5" w:rsidTr="00824DF7">
        <w:tc>
          <w:tcPr>
            <w:tcW w:w="843" w:type="dxa"/>
            <w:tcBorders>
              <w:top w:val="single" w:sz="4" w:space="0" w:color="auto"/>
              <w:left w:val="single" w:sz="4" w:space="0" w:color="auto"/>
              <w:bottom w:val="single" w:sz="4" w:space="0" w:color="auto"/>
              <w:right w:val="single" w:sz="4" w:space="0" w:color="auto"/>
            </w:tcBorders>
            <w:hideMark/>
          </w:tcPr>
          <w:p w:rsidR="00211160" w:rsidRDefault="00211160">
            <w:pPr>
              <w:pStyle w:val="ListParagraph"/>
              <w:ind w:left="0"/>
              <w:rPr>
                <w:lang w:val="en-US" w:eastAsia="en-US" w:bidi="hi-IN"/>
              </w:rPr>
            </w:pPr>
            <w:r>
              <w:rPr>
                <w:cs/>
                <w:lang w:val="en-US" w:eastAsia="en-US" w:bidi="hi-IN"/>
              </w:rPr>
              <w:t>क्र.सं.</w:t>
            </w:r>
          </w:p>
          <w:p w:rsidR="00211160" w:rsidRDefault="00211160">
            <w:pPr>
              <w:pStyle w:val="ListParagraph"/>
              <w:ind w:left="0"/>
              <w:rPr>
                <w:lang w:val="en-US" w:eastAsia="en-US" w:bidi="hi-IN"/>
              </w:rPr>
            </w:pPr>
            <w:r>
              <w:rPr>
                <w:rFonts w:ascii="Times New Roman" w:hAnsi="Times New Roman" w:cs="Times New Roman"/>
                <w:lang w:eastAsia="en-US" w:bidi="hi-IN"/>
              </w:rPr>
              <w:t>Sl. No.</w:t>
            </w:r>
          </w:p>
        </w:tc>
        <w:tc>
          <w:tcPr>
            <w:tcW w:w="2497" w:type="dxa"/>
            <w:tcBorders>
              <w:top w:val="single" w:sz="4" w:space="0" w:color="auto"/>
              <w:left w:val="single" w:sz="4" w:space="0" w:color="auto"/>
              <w:bottom w:val="single" w:sz="4" w:space="0" w:color="auto"/>
              <w:right w:val="single" w:sz="4" w:space="0" w:color="auto"/>
            </w:tcBorders>
            <w:hideMark/>
          </w:tcPr>
          <w:p w:rsidR="00211160" w:rsidRDefault="00211160" w:rsidP="00211160">
            <w:pPr>
              <w:pStyle w:val="ListParagraph"/>
              <w:ind w:left="0"/>
              <w:rPr>
                <w:sz w:val="20"/>
                <w:szCs w:val="20"/>
                <w:lang w:eastAsia="en-US" w:bidi="hi-IN"/>
              </w:rPr>
            </w:pPr>
            <w:r>
              <w:rPr>
                <w:sz w:val="20"/>
                <w:szCs w:val="20"/>
                <w:cs/>
                <w:lang w:eastAsia="en-US" w:bidi="hi-IN"/>
              </w:rPr>
              <w:t>सामग्री प्रकार / शीर्षक</w:t>
            </w:r>
          </w:p>
          <w:p w:rsidR="00211160" w:rsidRDefault="00211160" w:rsidP="00211160">
            <w:pPr>
              <w:pStyle w:val="ListParagraph"/>
              <w:ind w:left="0"/>
              <w:rPr>
                <w:cs/>
                <w:lang w:eastAsia="en-US" w:bidi="hi-IN"/>
              </w:rPr>
            </w:pPr>
            <w:r>
              <w:rPr>
                <w:lang w:eastAsia="en-US" w:bidi="hi-IN"/>
              </w:rPr>
              <w:t>Type/Title of material</w:t>
            </w:r>
          </w:p>
        </w:tc>
        <w:tc>
          <w:tcPr>
            <w:tcW w:w="1822" w:type="dxa"/>
            <w:tcBorders>
              <w:top w:val="single" w:sz="4" w:space="0" w:color="auto"/>
              <w:left w:val="single" w:sz="4" w:space="0" w:color="auto"/>
              <w:bottom w:val="single" w:sz="4" w:space="0" w:color="auto"/>
              <w:right w:val="single" w:sz="4" w:space="0" w:color="auto"/>
            </w:tcBorders>
            <w:hideMark/>
          </w:tcPr>
          <w:p w:rsidR="00211160" w:rsidRPr="00013B8F" w:rsidRDefault="00211160" w:rsidP="00211160">
            <w:pPr>
              <w:pStyle w:val="ListParagraph"/>
              <w:ind w:left="0"/>
              <w:rPr>
                <w:rFonts w:ascii="Times New Roman" w:hAnsi="Times New Roman" w:cs="Times New Roman"/>
                <w:lang w:eastAsia="en-US" w:bidi="hi-IN"/>
              </w:rPr>
            </w:pPr>
            <w:r w:rsidRPr="00013B8F">
              <w:rPr>
                <w:rFonts w:ascii="Times New Roman" w:hAnsi="Times New Roman" w:cs="Times New Roman"/>
                <w:lang w:eastAsia="en-US" w:bidi="hi-IN"/>
              </w:rPr>
              <w:t>Department</w:t>
            </w:r>
            <w:r w:rsidR="00013B8F">
              <w:rPr>
                <w:rFonts w:ascii="Times New Roman" w:hAnsi="Times New Roman" w:cs="Times New Roman"/>
                <w:lang w:eastAsia="en-US" w:bidi="hi-IN"/>
              </w:rPr>
              <w:t>/Section</w:t>
            </w:r>
          </w:p>
        </w:tc>
        <w:tc>
          <w:tcPr>
            <w:tcW w:w="2210" w:type="dxa"/>
            <w:tcBorders>
              <w:top w:val="single" w:sz="4" w:space="0" w:color="auto"/>
              <w:left w:val="single" w:sz="4" w:space="0" w:color="auto"/>
              <w:bottom w:val="single" w:sz="4" w:space="0" w:color="auto"/>
              <w:right w:val="single" w:sz="4" w:space="0" w:color="auto"/>
            </w:tcBorders>
          </w:tcPr>
          <w:p w:rsidR="00211160" w:rsidRPr="00211160" w:rsidRDefault="00211160" w:rsidP="00211160">
            <w:pPr>
              <w:rPr>
                <w:sz w:val="20"/>
                <w:szCs w:val="20"/>
                <w:lang w:eastAsia="en-US" w:bidi="hi-IN"/>
              </w:rPr>
            </w:pPr>
            <w:r>
              <w:rPr>
                <w:lang w:eastAsia="en-US" w:bidi="hi-IN"/>
              </w:rPr>
              <w:t>Nature of work</w:t>
            </w:r>
          </w:p>
        </w:tc>
        <w:tc>
          <w:tcPr>
            <w:tcW w:w="1791" w:type="dxa"/>
            <w:tcBorders>
              <w:top w:val="single" w:sz="4" w:space="0" w:color="auto"/>
              <w:left w:val="single" w:sz="4" w:space="0" w:color="auto"/>
              <w:bottom w:val="single" w:sz="4" w:space="0" w:color="auto"/>
              <w:right w:val="single" w:sz="4" w:space="0" w:color="auto"/>
            </w:tcBorders>
            <w:hideMark/>
          </w:tcPr>
          <w:p w:rsidR="00211160" w:rsidRDefault="00211160">
            <w:pPr>
              <w:pStyle w:val="ListParagraph"/>
              <w:ind w:left="0"/>
              <w:jc w:val="center"/>
              <w:rPr>
                <w:sz w:val="20"/>
                <w:szCs w:val="20"/>
                <w:lang w:eastAsia="en-US" w:bidi="hi-IN"/>
              </w:rPr>
            </w:pPr>
            <w:r>
              <w:rPr>
                <w:sz w:val="20"/>
                <w:szCs w:val="20"/>
                <w:lang w:eastAsia="en-US" w:bidi="hi-IN"/>
              </w:rPr>
              <w:t>Translated</w:t>
            </w:r>
          </w:p>
          <w:p w:rsidR="00211160" w:rsidRDefault="00211160" w:rsidP="00211160">
            <w:pPr>
              <w:pStyle w:val="ListParagraph"/>
              <w:ind w:left="0"/>
              <w:jc w:val="center"/>
              <w:rPr>
                <w:lang w:eastAsia="en-US" w:bidi="hi-IN"/>
              </w:rPr>
            </w:pPr>
            <w:r>
              <w:rPr>
                <w:lang w:eastAsia="en-US" w:bidi="hi-IN"/>
              </w:rPr>
              <w:t>No./ pages</w:t>
            </w:r>
          </w:p>
        </w:tc>
      </w:tr>
      <w:tr w:rsidR="00824DF7" w:rsidTr="00824DF7">
        <w:tc>
          <w:tcPr>
            <w:tcW w:w="843" w:type="dxa"/>
            <w:tcBorders>
              <w:top w:val="single" w:sz="4" w:space="0" w:color="auto"/>
              <w:left w:val="single" w:sz="4" w:space="0" w:color="auto"/>
              <w:bottom w:val="single" w:sz="4" w:space="0" w:color="auto"/>
              <w:right w:val="single" w:sz="4" w:space="0" w:color="auto"/>
            </w:tcBorders>
            <w:hideMark/>
          </w:tcPr>
          <w:p w:rsidR="00211160" w:rsidRDefault="00211160">
            <w:pPr>
              <w:pStyle w:val="ListParagraph"/>
              <w:ind w:left="0"/>
              <w:rPr>
                <w:lang w:eastAsia="en-US" w:bidi="hi-IN"/>
              </w:rPr>
            </w:pPr>
            <w:r>
              <w:rPr>
                <w:cs/>
                <w:lang w:eastAsia="en-US" w:bidi="hi-IN"/>
              </w:rPr>
              <w:t>1</w:t>
            </w:r>
          </w:p>
        </w:tc>
        <w:tc>
          <w:tcPr>
            <w:tcW w:w="2497" w:type="dxa"/>
            <w:tcBorders>
              <w:top w:val="single" w:sz="4" w:space="0" w:color="auto"/>
              <w:left w:val="single" w:sz="4" w:space="0" w:color="auto"/>
              <w:bottom w:val="single" w:sz="4" w:space="0" w:color="auto"/>
              <w:right w:val="single" w:sz="4" w:space="0" w:color="auto"/>
            </w:tcBorders>
            <w:hideMark/>
          </w:tcPr>
          <w:p w:rsidR="00211160" w:rsidRPr="00AF738B" w:rsidRDefault="003C29BF" w:rsidP="003C29BF">
            <w:pPr>
              <w:pStyle w:val="ListParagraph"/>
              <w:ind w:left="0"/>
              <w:rPr>
                <w:rFonts w:ascii="Times New Roman" w:hAnsi="Times New Roman" w:cs="Times New Roman"/>
                <w:lang w:eastAsia="en-US" w:bidi="hi-IN"/>
              </w:rPr>
            </w:pPr>
            <w:r w:rsidRPr="00AF738B">
              <w:rPr>
                <w:rFonts w:ascii="Times New Roman" w:hAnsi="Times New Roman" w:cs="Times New Roman"/>
                <w:lang w:eastAsia="en-US" w:bidi="hi-IN"/>
              </w:rPr>
              <w:t>Admin Reports</w:t>
            </w:r>
          </w:p>
        </w:tc>
        <w:tc>
          <w:tcPr>
            <w:tcW w:w="1822" w:type="dxa"/>
            <w:tcBorders>
              <w:top w:val="single" w:sz="4" w:space="0" w:color="auto"/>
              <w:left w:val="single" w:sz="4" w:space="0" w:color="auto"/>
              <w:bottom w:val="single" w:sz="4" w:space="0" w:color="auto"/>
              <w:right w:val="single" w:sz="4" w:space="0" w:color="auto"/>
            </w:tcBorders>
            <w:hideMark/>
          </w:tcPr>
          <w:p w:rsidR="00211160" w:rsidRPr="00AF738B" w:rsidRDefault="003C29BF" w:rsidP="00013B8F">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OLIC</w:t>
            </w:r>
          </w:p>
        </w:tc>
        <w:tc>
          <w:tcPr>
            <w:tcW w:w="2210" w:type="dxa"/>
            <w:tcBorders>
              <w:top w:val="single" w:sz="4" w:space="0" w:color="auto"/>
              <w:left w:val="single" w:sz="4" w:space="0" w:color="auto"/>
              <w:bottom w:val="single" w:sz="4" w:space="0" w:color="auto"/>
              <w:right w:val="single" w:sz="4" w:space="0" w:color="auto"/>
            </w:tcBorders>
          </w:tcPr>
          <w:p w:rsidR="00211160" w:rsidRPr="00AF738B" w:rsidRDefault="003C29BF" w:rsidP="00013B8F">
            <w:pPr>
              <w:jc w:val="center"/>
              <w:rPr>
                <w:rFonts w:ascii="Times New Roman" w:hAnsi="Times New Roman" w:cs="Times New Roman"/>
                <w:lang w:eastAsia="en-US" w:bidi="hi-IN"/>
              </w:rPr>
            </w:pPr>
            <w:r w:rsidRPr="00AF738B">
              <w:rPr>
                <w:rFonts w:ascii="Times New Roman" w:hAnsi="Times New Roman" w:cs="Times New Roman"/>
                <w:lang w:eastAsia="en-US" w:bidi="hi-IN"/>
              </w:rPr>
              <w:t>Bilingual prepared</w:t>
            </w:r>
          </w:p>
        </w:tc>
        <w:tc>
          <w:tcPr>
            <w:tcW w:w="1791" w:type="dxa"/>
            <w:tcBorders>
              <w:top w:val="single" w:sz="4" w:space="0" w:color="auto"/>
              <w:left w:val="single" w:sz="4" w:space="0" w:color="auto"/>
              <w:bottom w:val="single" w:sz="4" w:space="0" w:color="auto"/>
              <w:right w:val="single" w:sz="4" w:space="0" w:color="auto"/>
            </w:tcBorders>
            <w:hideMark/>
          </w:tcPr>
          <w:p w:rsidR="00211160" w:rsidRPr="00AF738B" w:rsidRDefault="003C29BF">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26 No.</w:t>
            </w:r>
          </w:p>
        </w:tc>
      </w:tr>
      <w:tr w:rsidR="00211160" w:rsidTr="00824DF7">
        <w:tc>
          <w:tcPr>
            <w:tcW w:w="843" w:type="dxa"/>
            <w:tcBorders>
              <w:top w:val="single" w:sz="4" w:space="0" w:color="auto"/>
              <w:left w:val="single" w:sz="4" w:space="0" w:color="auto"/>
              <w:bottom w:val="single" w:sz="4" w:space="0" w:color="auto"/>
              <w:right w:val="single" w:sz="4" w:space="0" w:color="auto"/>
            </w:tcBorders>
            <w:hideMark/>
          </w:tcPr>
          <w:p w:rsidR="00211160" w:rsidRDefault="00211160">
            <w:pPr>
              <w:pStyle w:val="ListParagraph"/>
              <w:ind w:left="0"/>
              <w:rPr>
                <w:lang w:eastAsia="en-US" w:bidi="hi-IN"/>
              </w:rPr>
            </w:pPr>
            <w:r>
              <w:rPr>
                <w:cs/>
                <w:lang w:eastAsia="en-US" w:bidi="hi-IN"/>
              </w:rPr>
              <w:t>2</w:t>
            </w:r>
          </w:p>
        </w:tc>
        <w:tc>
          <w:tcPr>
            <w:tcW w:w="2497" w:type="dxa"/>
            <w:tcBorders>
              <w:top w:val="single" w:sz="4" w:space="0" w:color="auto"/>
              <w:left w:val="single" w:sz="4" w:space="0" w:color="auto"/>
              <w:bottom w:val="single" w:sz="4" w:space="0" w:color="auto"/>
              <w:right w:val="single" w:sz="4" w:space="0" w:color="auto"/>
            </w:tcBorders>
            <w:hideMark/>
          </w:tcPr>
          <w:p w:rsidR="00211160" w:rsidRPr="00AF738B" w:rsidRDefault="003C29BF" w:rsidP="00211160">
            <w:pPr>
              <w:pStyle w:val="ListParagraph"/>
              <w:ind w:left="0"/>
              <w:rPr>
                <w:rFonts w:ascii="Times New Roman" w:hAnsi="Times New Roman" w:cs="Times New Roman"/>
                <w:lang w:eastAsia="en-US" w:bidi="hi-IN"/>
              </w:rPr>
            </w:pPr>
            <w:r w:rsidRPr="00AF738B">
              <w:rPr>
                <w:rFonts w:ascii="Times New Roman" w:hAnsi="Times New Roman" w:cs="Times New Roman"/>
                <w:lang w:eastAsia="en-US" w:bidi="hi-IN"/>
              </w:rPr>
              <w:t>Hand Book</w:t>
            </w:r>
            <w:r w:rsidR="00211160" w:rsidRPr="00AF738B">
              <w:rPr>
                <w:rFonts w:ascii="Times New Roman" w:hAnsi="Times New Roman" w:cs="Times New Roman"/>
                <w:cs/>
                <w:lang w:eastAsia="en-US" w:bidi="hi-IN"/>
              </w:rPr>
              <w:t xml:space="preserve"> 2020-21</w:t>
            </w:r>
          </w:p>
        </w:tc>
        <w:tc>
          <w:tcPr>
            <w:tcW w:w="1822" w:type="dxa"/>
            <w:tcBorders>
              <w:top w:val="single" w:sz="4" w:space="0" w:color="auto"/>
              <w:left w:val="single" w:sz="4" w:space="0" w:color="auto"/>
              <w:bottom w:val="single" w:sz="4" w:space="0" w:color="auto"/>
              <w:right w:val="single" w:sz="4" w:space="0" w:color="auto"/>
            </w:tcBorders>
            <w:hideMark/>
          </w:tcPr>
          <w:p w:rsidR="00211160" w:rsidRPr="00AF738B" w:rsidRDefault="003C29BF" w:rsidP="00013B8F">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Administration</w:t>
            </w:r>
          </w:p>
        </w:tc>
        <w:tc>
          <w:tcPr>
            <w:tcW w:w="2210" w:type="dxa"/>
            <w:tcBorders>
              <w:top w:val="single" w:sz="4" w:space="0" w:color="auto"/>
              <w:left w:val="single" w:sz="4" w:space="0" w:color="auto"/>
              <w:bottom w:val="single" w:sz="4" w:space="0" w:color="auto"/>
              <w:right w:val="single" w:sz="4" w:space="0" w:color="auto"/>
            </w:tcBorders>
          </w:tcPr>
          <w:p w:rsidR="00211160" w:rsidRPr="00AF738B" w:rsidRDefault="003C29BF" w:rsidP="00013B8F">
            <w:pPr>
              <w:jc w:val="center"/>
              <w:rPr>
                <w:rFonts w:ascii="Times New Roman" w:hAnsi="Times New Roman" w:cs="Times New Roman"/>
                <w:lang w:eastAsia="en-US" w:bidi="hi-IN"/>
              </w:rPr>
            </w:pPr>
            <w:r w:rsidRPr="00AF738B">
              <w:rPr>
                <w:rFonts w:ascii="Times New Roman" w:hAnsi="Times New Roman" w:cs="Times New Roman"/>
                <w:lang w:eastAsia="en-US" w:bidi="hi-IN"/>
              </w:rPr>
              <w:t>translation</w:t>
            </w:r>
          </w:p>
        </w:tc>
        <w:tc>
          <w:tcPr>
            <w:tcW w:w="1791" w:type="dxa"/>
            <w:tcBorders>
              <w:top w:val="single" w:sz="4" w:space="0" w:color="auto"/>
              <w:left w:val="single" w:sz="4" w:space="0" w:color="auto"/>
              <w:bottom w:val="single" w:sz="4" w:space="0" w:color="auto"/>
              <w:right w:val="single" w:sz="4" w:space="0" w:color="auto"/>
            </w:tcBorders>
            <w:hideMark/>
          </w:tcPr>
          <w:p w:rsidR="00211160" w:rsidRPr="00AF738B" w:rsidRDefault="00211160" w:rsidP="00CF6CD2">
            <w:pPr>
              <w:rPr>
                <w:rFonts w:ascii="Times New Roman" w:hAnsi="Times New Roman" w:cs="Times New Roman"/>
                <w:lang w:val="en-US" w:eastAsia="en-US" w:bidi="hi-IN"/>
              </w:rPr>
            </w:pPr>
            <w:r w:rsidRPr="00AF738B">
              <w:rPr>
                <w:rFonts w:ascii="Times New Roman" w:hAnsi="Times New Roman" w:cs="Times New Roman"/>
                <w:cs/>
                <w:lang w:val="en-US" w:eastAsia="en-US" w:bidi="hi-IN"/>
              </w:rPr>
              <w:t xml:space="preserve">35 </w:t>
            </w:r>
            <w:r w:rsidRPr="00CF6CD2">
              <w:rPr>
                <w:rFonts w:asciiTheme="minorBidi" w:hAnsiTheme="minorBidi"/>
                <w:sz w:val="20"/>
                <w:szCs w:val="20"/>
                <w:cs/>
                <w:lang w:val="en-US" w:eastAsia="en-US" w:bidi="hi-IN"/>
              </w:rPr>
              <w:t>पृष्ठ</w:t>
            </w:r>
            <w:r w:rsidR="00CF6CD2" w:rsidRPr="00CF6CD2">
              <w:rPr>
                <w:rFonts w:asciiTheme="minorBidi" w:hAnsiTheme="minorBidi"/>
                <w:sz w:val="20"/>
                <w:szCs w:val="20"/>
                <w:lang w:val="en-US" w:eastAsia="en-US" w:bidi="hi-IN"/>
              </w:rPr>
              <w:t>/</w:t>
            </w:r>
            <w:r w:rsidR="00CF6CD2">
              <w:rPr>
                <w:rFonts w:asciiTheme="minorBidi" w:hAnsiTheme="minorBidi"/>
                <w:sz w:val="20"/>
                <w:szCs w:val="20"/>
                <w:lang w:val="en-US" w:eastAsia="en-US" w:bidi="hi-IN"/>
              </w:rPr>
              <w:t xml:space="preserve"> Pages</w:t>
            </w:r>
          </w:p>
        </w:tc>
      </w:tr>
      <w:tr w:rsidR="00211160" w:rsidTr="00824DF7">
        <w:tc>
          <w:tcPr>
            <w:tcW w:w="843" w:type="dxa"/>
            <w:tcBorders>
              <w:top w:val="single" w:sz="4" w:space="0" w:color="auto"/>
              <w:left w:val="single" w:sz="4" w:space="0" w:color="auto"/>
              <w:bottom w:val="single" w:sz="4" w:space="0" w:color="auto"/>
              <w:right w:val="single" w:sz="4" w:space="0" w:color="auto"/>
            </w:tcBorders>
            <w:hideMark/>
          </w:tcPr>
          <w:p w:rsidR="00211160" w:rsidRDefault="00211160">
            <w:pPr>
              <w:pStyle w:val="ListParagraph"/>
              <w:ind w:left="0"/>
              <w:rPr>
                <w:lang w:eastAsia="en-US" w:bidi="hi-IN"/>
              </w:rPr>
            </w:pPr>
            <w:r>
              <w:rPr>
                <w:cs/>
                <w:lang w:eastAsia="en-US" w:bidi="hi-IN"/>
              </w:rPr>
              <w:t>3</w:t>
            </w:r>
          </w:p>
        </w:tc>
        <w:tc>
          <w:tcPr>
            <w:tcW w:w="2497" w:type="dxa"/>
            <w:tcBorders>
              <w:top w:val="single" w:sz="4" w:space="0" w:color="auto"/>
              <w:left w:val="single" w:sz="4" w:space="0" w:color="auto"/>
              <w:bottom w:val="single" w:sz="4" w:space="0" w:color="auto"/>
              <w:right w:val="single" w:sz="4" w:space="0" w:color="auto"/>
            </w:tcBorders>
            <w:hideMark/>
          </w:tcPr>
          <w:p w:rsidR="00211160" w:rsidRPr="00AF738B" w:rsidRDefault="003C29BF" w:rsidP="003C29BF">
            <w:pPr>
              <w:pStyle w:val="ListParagraph"/>
              <w:ind w:left="0"/>
              <w:rPr>
                <w:rFonts w:ascii="Times New Roman" w:hAnsi="Times New Roman" w:cs="Times New Roman"/>
                <w:cs/>
                <w:lang w:eastAsia="en-US" w:bidi="hi-IN"/>
              </w:rPr>
            </w:pPr>
            <w:r w:rsidRPr="00AF738B">
              <w:rPr>
                <w:rFonts w:ascii="Times New Roman" w:hAnsi="Times New Roman" w:cs="Times New Roman"/>
                <w:lang w:eastAsia="en-US" w:bidi="hi-IN"/>
              </w:rPr>
              <w:t>World Hearing Day</w:t>
            </w:r>
            <w:r w:rsidR="00211160" w:rsidRPr="00AF738B">
              <w:rPr>
                <w:rFonts w:ascii="Times New Roman" w:hAnsi="Times New Roman" w:cs="Times New Roman"/>
                <w:cs/>
                <w:lang w:eastAsia="en-US" w:bidi="hi-IN"/>
              </w:rPr>
              <w:t>-21</w:t>
            </w:r>
          </w:p>
        </w:tc>
        <w:tc>
          <w:tcPr>
            <w:tcW w:w="1822" w:type="dxa"/>
            <w:tcBorders>
              <w:top w:val="single" w:sz="4" w:space="0" w:color="auto"/>
              <w:left w:val="single" w:sz="4" w:space="0" w:color="auto"/>
              <w:bottom w:val="single" w:sz="4" w:space="0" w:color="auto"/>
              <w:right w:val="single" w:sz="4" w:space="0" w:color="auto"/>
            </w:tcBorders>
            <w:hideMark/>
          </w:tcPr>
          <w:p w:rsidR="00211160" w:rsidRPr="00AF738B" w:rsidRDefault="003C29BF" w:rsidP="00013B8F">
            <w:pPr>
              <w:pStyle w:val="ListParagraph"/>
              <w:ind w:left="0"/>
              <w:jc w:val="center"/>
              <w:rPr>
                <w:rFonts w:ascii="Times New Roman" w:hAnsi="Times New Roman" w:cs="Times New Roman"/>
                <w:cs/>
                <w:lang w:eastAsia="en-US" w:bidi="hi-IN"/>
              </w:rPr>
            </w:pPr>
            <w:r w:rsidRPr="00AF738B">
              <w:rPr>
                <w:rFonts w:ascii="Times New Roman" w:hAnsi="Times New Roman" w:cs="Times New Roman"/>
                <w:lang w:eastAsia="en-US" w:bidi="hi-IN"/>
              </w:rPr>
              <w:t>OLIC</w:t>
            </w:r>
          </w:p>
        </w:tc>
        <w:tc>
          <w:tcPr>
            <w:tcW w:w="2210" w:type="dxa"/>
            <w:tcBorders>
              <w:top w:val="single" w:sz="4" w:space="0" w:color="auto"/>
              <w:left w:val="single" w:sz="4" w:space="0" w:color="auto"/>
              <w:bottom w:val="single" w:sz="4" w:space="0" w:color="auto"/>
              <w:right w:val="single" w:sz="4" w:space="0" w:color="auto"/>
            </w:tcBorders>
          </w:tcPr>
          <w:p w:rsidR="00211160" w:rsidRPr="00AF738B" w:rsidRDefault="003C29BF" w:rsidP="00013B8F">
            <w:pPr>
              <w:jc w:val="center"/>
              <w:rPr>
                <w:rFonts w:ascii="Times New Roman" w:hAnsi="Times New Roman" w:cs="Times New Roman"/>
                <w:cs/>
                <w:lang w:eastAsia="en-US" w:bidi="hi-IN"/>
              </w:rPr>
            </w:pPr>
            <w:r w:rsidRPr="00AF738B">
              <w:rPr>
                <w:rFonts w:ascii="Times New Roman" w:hAnsi="Times New Roman" w:cs="Times New Roman"/>
                <w:lang w:eastAsia="en-US" w:bidi="hi-IN"/>
              </w:rPr>
              <w:t>Hindi Version</w:t>
            </w:r>
            <w:r w:rsidR="00211160" w:rsidRPr="00AF738B">
              <w:rPr>
                <w:rFonts w:ascii="Times New Roman" w:hAnsi="Times New Roman" w:cs="Times New Roman"/>
                <w:cs/>
                <w:lang w:eastAsia="en-US" w:bidi="hi-IN"/>
              </w:rPr>
              <w:t xml:space="preserve"> (</w:t>
            </w:r>
            <w:r w:rsidR="00211160" w:rsidRPr="00AF738B">
              <w:rPr>
                <w:rFonts w:ascii="Times New Roman" w:hAnsi="Times New Roman" w:cs="Times New Roman"/>
                <w:lang w:eastAsia="en-US" w:bidi="hi-IN"/>
              </w:rPr>
              <w:t>An Article)</w:t>
            </w:r>
          </w:p>
        </w:tc>
        <w:tc>
          <w:tcPr>
            <w:tcW w:w="1791" w:type="dxa"/>
            <w:tcBorders>
              <w:top w:val="single" w:sz="4" w:space="0" w:color="auto"/>
              <w:left w:val="single" w:sz="4" w:space="0" w:color="auto"/>
              <w:bottom w:val="single" w:sz="4" w:space="0" w:color="auto"/>
              <w:right w:val="single" w:sz="4" w:space="0" w:color="auto"/>
            </w:tcBorders>
            <w:hideMark/>
          </w:tcPr>
          <w:p w:rsidR="00211160" w:rsidRPr="00AF738B" w:rsidRDefault="00211160" w:rsidP="00211160">
            <w:pPr>
              <w:rPr>
                <w:rFonts w:ascii="Times New Roman" w:hAnsi="Times New Roman" w:cs="Times New Roman"/>
                <w:lang w:val="en-US" w:eastAsia="en-US" w:bidi="hi-IN"/>
              </w:rPr>
            </w:pPr>
            <w:r w:rsidRPr="00AF738B">
              <w:rPr>
                <w:rFonts w:ascii="Times New Roman" w:hAnsi="Times New Roman" w:cs="Times New Roman"/>
                <w:lang w:val="en-US" w:eastAsia="en-US" w:bidi="hi-IN"/>
              </w:rPr>
              <w:t xml:space="preserve">    4 </w:t>
            </w:r>
            <w:r w:rsidRPr="00CF6CD2">
              <w:rPr>
                <w:rFonts w:asciiTheme="minorBidi" w:hAnsiTheme="minorBidi"/>
                <w:sz w:val="20"/>
                <w:szCs w:val="20"/>
                <w:cs/>
                <w:lang w:val="en-US" w:eastAsia="en-US" w:bidi="hi-IN"/>
              </w:rPr>
              <w:t>पृष्ठ</w:t>
            </w:r>
            <w:r w:rsidR="00CF6CD2">
              <w:rPr>
                <w:rFonts w:asciiTheme="minorBidi" w:hAnsiTheme="minorBidi"/>
                <w:sz w:val="20"/>
                <w:szCs w:val="20"/>
                <w:lang w:val="en-US" w:eastAsia="en-US" w:bidi="hi-IN"/>
              </w:rPr>
              <w:t>/ Pages</w:t>
            </w:r>
          </w:p>
        </w:tc>
      </w:tr>
      <w:tr w:rsidR="00211160" w:rsidTr="001C39B5">
        <w:tc>
          <w:tcPr>
            <w:tcW w:w="843" w:type="dxa"/>
            <w:tcBorders>
              <w:top w:val="single" w:sz="4" w:space="0" w:color="auto"/>
              <w:left w:val="single" w:sz="4" w:space="0" w:color="auto"/>
              <w:bottom w:val="single" w:sz="4" w:space="0" w:color="auto"/>
              <w:right w:val="single" w:sz="4" w:space="0" w:color="auto"/>
            </w:tcBorders>
          </w:tcPr>
          <w:p w:rsidR="00211160" w:rsidRDefault="00211160">
            <w:pPr>
              <w:pStyle w:val="ListParagraph"/>
              <w:ind w:left="0"/>
              <w:rPr>
                <w:cs/>
                <w:lang w:eastAsia="en-US" w:bidi="hi-IN"/>
              </w:rPr>
            </w:pPr>
            <w:r>
              <w:rPr>
                <w:lang w:eastAsia="en-US" w:bidi="hi-IN"/>
              </w:rPr>
              <w:t>4</w:t>
            </w:r>
          </w:p>
        </w:tc>
        <w:tc>
          <w:tcPr>
            <w:tcW w:w="2497" w:type="dxa"/>
            <w:tcBorders>
              <w:top w:val="single" w:sz="4" w:space="0" w:color="auto"/>
              <w:left w:val="single" w:sz="4" w:space="0" w:color="auto"/>
              <w:bottom w:val="single" w:sz="4" w:space="0" w:color="auto"/>
              <w:right w:val="single" w:sz="4" w:space="0" w:color="auto"/>
            </w:tcBorders>
          </w:tcPr>
          <w:p w:rsidR="00211160" w:rsidRPr="00AF738B" w:rsidRDefault="00211160">
            <w:pPr>
              <w:pStyle w:val="ListParagraph"/>
              <w:ind w:left="0"/>
              <w:jc w:val="center"/>
              <w:rPr>
                <w:rFonts w:ascii="Times New Roman" w:hAnsi="Times New Roman" w:cs="Times New Roman"/>
                <w:cs/>
                <w:lang w:eastAsia="en-US" w:bidi="hi-IN"/>
              </w:rPr>
            </w:pPr>
            <w:r w:rsidRPr="00AF738B">
              <w:rPr>
                <w:rFonts w:ascii="Times New Roman" w:hAnsi="Times New Roman" w:cs="Times New Roman"/>
                <w:lang w:eastAsia="en-US" w:bidi="hi-IN"/>
              </w:rPr>
              <w:t>Annual Report 2019-20</w:t>
            </w:r>
          </w:p>
        </w:tc>
        <w:tc>
          <w:tcPr>
            <w:tcW w:w="1822" w:type="dxa"/>
            <w:tcBorders>
              <w:top w:val="single" w:sz="4" w:space="0" w:color="auto"/>
              <w:left w:val="single" w:sz="4" w:space="0" w:color="auto"/>
              <w:bottom w:val="single" w:sz="4" w:space="0" w:color="auto"/>
              <w:right w:val="single" w:sz="4" w:space="0" w:color="auto"/>
            </w:tcBorders>
          </w:tcPr>
          <w:p w:rsidR="00211160" w:rsidRPr="00AF738B" w:rsidRDefault="00211160" w:rsidP="00013B8F">
            <w:pPr>
              <w:pStyle w:val="ListParagraph"/>
              <w:ind w:left="0"/>
              <w:jc w:val="center"/>
              <w:rPr>
                <w:rFonts w:ascii="Times New Roman" w:hAnsi="Times New Roman" w:cs="Times New Roman"/>
                <w:cs/>
                <w:lang w:eastAsia="en-US" w:bidi="hi-IN"/>
              </w:rPr>
            </w:pPr>
            <w:r w:rsidRPr="00AF738B">
              <w:rPr>
                <w:rFonts w:ascii="Times New Roman" w:hAnsi="Times New Roman" w:cs="Times New Roman"/>
                <w:lang w:eastAsia="en-US" w:bidi="hi-IN"/>
              </w:rPr>
              <w:t>LIO</w:t>
            </w:r>
          </w:p>
        </w:tc>
        <w:tc>
          <w:tcPr>
            <w:tcW w:w="2210" w:type="dxa"/>
            <w:tcBorders>
              <w:top w:val="single" w:sz="4" w:space="0" w:color="auto"/>
              <w:left w:val="single" w:sz="4" w:space="0" w:color="auto"/>
              <w:bottom w:val="single" w:sz="4" w:space="0" w:color="auto"/>
              <w:right w:val="single" w:sz="4" w:space="0" w:color="auto"/>
            </w:tcBorders>
          </w:tcPr>
          <w:p w:rsidR="00211160" w:rsidRPr="00AF738B" w:rsidRDefault="00211160" w:rsidP="00013B8F">
            <w:pPr>
              <w:pStyle w:val="ListParagraph"/>
              <w:ind w:left="0"/>
              <w:jc w:val="center"/>
              <w:rPr>
                <w:rFonts w:ascii="Times New Roman" w:hAnsi="Times New Roman" w:cs="Times New Roman"/>
                <w:cs/>
                <w:lang w:eastAsia="en-US" w:bidi="hi-IN"/>
              </w:rPr>
            </w:pPr>
            <w:r w:rsidRPr="00AF738B">
              <w:rPr>
                <w:rFonts w:ascii="Times New Roman" w:hAnsi="Times New Roman" w:cs="Times New Roman"/>
                <w:lang w:eastAsia="en-US" w:bidi="hi-IN"/>
              </w:rPr>
              <w:t>translation</w:t>
            </w:r>
          </w:p>
        </w:tc>
        <w:tc>
          <w:tcPr>
            <w:tcW w:w="1791" w:type="dxa"/>
            <w:tcBorders>
              <w:top w:val="single" w:sz="4" w:space="0" w:color="auto"/>
              <w:left w:val="single" w:sz="4" w:space="0" w:color="auto"/>
              <w:bottom w:val="single" w:sz="4" w:space="0" w:color="auto"/>
              <w:right w:val="single" w:sz="4" w:space="0" w:color="auto"/>
            </w:tcBorders>
          </w:tcPr>
          <w:p w:rsidR="00211160" w:rsidRPr="00AF738B" w:rsidRDefault="00211160" w:rsidP="00211160">
            <w:pPr>
              <w:rPr>
                <w:rFonts w:ascii="Times New Roman" w:hAnsi="Times New Roman" w:cs="Times New Roman"/>
                <w:cs/>
                <w:lang w:val="en-US" w:eastAsia="en-US" w:bidi="hi-IN"/>
              </w:rPr>
            </w:pPr>
            <w:r w:rsidRPr="00AF738B">
              <w:rPr>
                <w:rFonts w:ascii="Times New Roman" w:hAnsi="Times New Roman" w:cs="Times New Roman"/>
                <w:lang w:val="en-US" w:eastAsia="en-US" w:bidi="hi-IN"/>
              </w:rPr>
              <w:t>205</w:t>
            </w:r>
            <w:r w:rsidRPr="00CF6CD2">
              <w:rPr>
                <w:rFonts w:asciiTheme="minorBidi" w:hAnsiTheme="minorBidi"/>
                <w:sz w:val="20"/>
                <w:szCs w:val="20"/>
                <w:lang w:val="en-US" w:eastAsia="en-US" w:bidi="hi-IN"/>
              </w:rPr>
              <w:t xml:space="preserve"> </w:t>
            </w:r>
            <w:r w:rsidRPr="00CF6CD2">
              <w:rPr>
                <w:rFonts w:asciiTheme="minorBidi" w:hAnsiTheme="minorBidi"/>
                <w:sz w:val="20"/>
                <w:szCs w:val="20"/>
                <w:cs/>
                <w:lang w:val="en-US" w:eastAsia="en-US" w:bidi="hi-IN"/>
              </w:rPr>
              <w:t>पृष्ठ</w:t>
            </w:r>
            <w:r w:rsidR="00CF6CD2">
              <w:rPr>
                <w:rFonts w:asciiTheme="minorBidi" w:hAnsiTheme="minorBidi"/>
                <w:sz w:val="20"/>
                <w:szCs w:val="20"/>
                <w:lang w:val="en-US" w:eastAsia="en-US" w:bidi="hi-IN"/>
              </w:rPr>
              <w:t>/ Pages</w:t>
            </w:r>
          </w:p>
        </w:tc>
      </w:tr>
      <w:tr w:rsidR="00211160" w:rsidTr="001C39B5">
        <w:tc>
          <w:tcPr>
            <w:tcW w:w="843" w:type="dxa"/>
            <w:tcBorders>
              <w:top w:val="single" w:sz="4" w:space="0" w:color="auto"/>
              <w:left w:val="single" w:sz="4" w:space="0" w:color="auto"/>
              <w:bottom w:val="single" w:sz="4" w:space="0" w:color="auto"/>
              <w:right w:val="single" w:sz="4" w:space="0" w:color="auto"/>
            </w:tcBorders>
          </w:tcPr>
          <w:p w:rsidR="00211160" w:rsidRDefault="00211160">
            <w:pPr>
              <w:pStyle w:val="ListParagraph"/>
              <w:ind w:left="0"/>
              <w:rPr>
                <w:lang w:eastAsia="en-US" w:bidi="hi-IN"/>
              </w:rPr>
            </w:pPr>
          </w:p>
        </w:tc>
        <w:tc>
          <w:tcPr>
            <w:tcW w:w="2497" w:type="dxa"/>
            <w:tcBorders>
              <w:top w:val="single" w:sz="4" w:space="0" w:color="auto"/>
              <w:left w:val="single" w:sz="4" w:space="0" w:color="auto"/>
              <w:bottom w:val="single" w:sz="4" w:space="0" w:color="auto"/>
              <w:right w:val="single" w:sz="4" w:space="0" w:color="auto"/>
            </w:tcBorders>
          </w:tcPr>
          <w:p w:rsidR="00211160" w:rsidRPr="00AF738B" w:rsidRDefault="00211160" w:rsidP="00211160">
            <w:pPr>
              <w:pStyle w:val="ListParagraph"/>
              <w:ind w:left="0"/>
              <w:rPr>
                <w:rFonts w:ascii="Times New Roman" w:hAnsi="Times New Roman" w:cs="Times New Roman"/>
                <w:lang w:eastAsia="en-US" w:bidi="hi-IN"/>
              </w:rPr>
            </w:pPr>
            <w:r w:rsidRPr="00AF738B">
              <w:rPr>
                <w:rFonts w:ascii="Times New Roman" w:hAnsi="Times New Roman" w:cs="Times New Roman"/>
                <w:lang w:eastAsia="en-US" w:bidi="hi-IN"/>
              </w:rPr>
              <w:t xml:space="preserve">Website Translation </w:t>
            </w:r>
          </w:p>
        </w:tc>
        <w:tc>
          <w:tcPr>
            <w:tcW w:w="1822" w:type="dxa"/>
            <w:tcBorders>
              <w:top w:val="single" w:sz="4" w:space="0" w:color="auto"/>
              <w:left w:val="single" w:sz="4" w:space="0" w:color="auto"/>
              <w:bottom w:val="single" w:sz="4" w:space="0" w:color="auto"/>
              <w:right w:val="single" w:sz="4" w:space="0" w:color="auto"/>
            </w:tcBorders>
          </w:tcPr>
          <w:p w:rsidR="00211160" w:rsidRPr="00AF738B" w:rsidRDefault="00824DF7" w:rsidP="00013B8F">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10</w:t>
            </w:r>
            <w:r w:rsidR="005D38D7" w:rsidRPr="00AF738B">
              <w:rPr>
                <w:rFonts w:ascii="Times New Roman" w:hAnsi="Times New Roman" w:cs="Times New Roman"/>
                <w:lang w:eastAsia="en-US" w:bidi="hi-IN"/>
              </w:rPr>
              <w:t xml:space="preserve"> context</w:t>
            </w:r>
          </w:p>
        </w:tc>
        <w:tc>
          <w:tcPr>
            <w:tcW w:w="2210" w:type="dxa"/>
            <w:tcBorders>
              <w:top w:val="single" w:sz="4" w:space="0" w:color="auto"/>
              <w:left w:val="single" w:sz="4" w:space="0" w:color="auto"/>
              <w:bottom w:val="single" w:sz="4" w:space="0" w:color="auto"/>
              <w:right w:val="single" w:sz="4" w:space="0" w:color="auto"/>
            </w:tcBorders>
          </w:tcPr>
          <w:p w:rsidR="00211160" w:rsidRPr="00AF738B" w:rsidRDefault="00F64A36" w:rsidP="00013B8F">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translation</w:t>
            </w:r>
          </w:p>
        </w:tc>
        <w:tc>
          <w:tcPr>
            <w:tcW w:w="1791" w:type="dxa"/>
            <w:tcBorders>
              <w:top w:val="single" w:sz="4" w:space="0" w:color="auto"/>
              <w:left w:val="single" w:sz="4" w:space="0" w:color="auto"/>
              <w:bottom w:val="single" w:sz="4" w:space="0" w:color="auto"/>
              <w:right w:val="single" w:sz="4" w:space="0" w:color="auto"/>
            </w:tcBorders>
          </w:tcPr>
          <w:p w:rsidR="00211160" w:rsidRPr="00AF738B" w:rsidRDefault="00824DF7" w:rsidP="00211160">
            <w:pPr>
              <w:rPr>
                <w:rFonts w:ascii="Times New Roman" w:hAnsi="Times New Roman" w:cs="Times New Roman"/>
                <w:cs/>
                <w:lang w:val="en-US" w:eastAsia="en-US" w:bidi="hi-IN"/>
              </w:rPr>
            </w:pPr>
            <w:r w:rsidRPr="00AF738B">
              <w:rPr>
                <w:rFonts w:ascii="Times New Roman" w:hAnsi="Times New Roman" w:cs="Times New Roman"/>
                <w:lang w:val="en-US" w:eastAsia="en-US" w:bidi="hi-IN"/>
              </w:rPr>
              <w:t>83</w:t>
            </w:r>
            <w:r w:rsidRPr="00CF6CD2">
              <w:rPr>
                <w:rFonts w:asciiTheme="minorBidi" w:hAnsiTheme="minorBidi"/>
                <w:sz w:val="20"/>
                <w:szCs w:val="20"/>
                <w:lang w:val="en-US" w:eastAsia="en-US" w:bidi="hi-IN"/>
              </w:rPr>
              <w:t xml:space="preserve"> </w:t>
            </w:r>
            <w:r w:rsidRPr="00CF6CD2">
              <w:rPr>
                <w:rFonts w:asciiTheme="minorBidi" w:hAnsiTheme="minorBidi"/>
                <w:sz w:val="20"/>
                <w:szCs w:val="20"/>
                <w:cs/>
                <w:lang w:val="en-US" w:eastAsia="en-US" w:bidi="hi-IN"/>
              </w:rPr>
              <w:t>पृष्ठ</w:t>
            </w:r>
            <w:r w:rsidR="00CF6CD2">
              <w:rPr>
                <w:rFonts w:asciiTheme="minorBidi" w:hAnsiTheme="minorBidi"/>
                <w:sz w:val="20"/>
                <w:szCs w:val="20"/>
                <w:lang w:val="en-US" w:eastAsia="en-US" w:bidi="hi-IN"/>
              </w:rPr>
              <w:t xml:space="preserve"> / Pages</w:t>
            </w:r>
          </w:p>
        </w:tc>
      </w:tr>
      <w:tr w:rsidR="00F64A36" w:rsidTr="001C39B5">
        <w:tc>
          <w:tcPr>
            <w:tcW w:w="843" w:type="dxa"/>
            <w:tcBorders>
              <w:top w:val="single" w:sz="4" w:space="0" w:color="auto"/>
              <w:left w:val="single" w:sz="4" w:space="0" w:color="auto"/>
              <w:bottom w:val="single" w:sz="4" w:space="0" w:color="auto"/>
              <w:right w:val="single" w:sz="4" w:space="0" w:color="auto"/>
            </w:tcBorders>
          </w:tcPr>
          <w:p w:rsidR="00F64A36" w:rsidRDefault="00F64A36">
            <w:pPr>
              <w:pStyle w:val="ListParagraph"/>
              <w:ind w:left="0"/>
              <w:rPr>
                <w:lang w:eastAsia="en-US" w:bidi="hi-IN"/>
              </w:rPr>
            </w:pPr>
            <w:r>
              <w:rPr>
                <w:lang w:eastAsia="en-US" w:bidi="hi-IN"/>
              </w:rPr>
              <w:lastRenderedPageBreak/>
              <w:t>6</w:t>
            </w:r>
          </w:p>
        </w:tc>
        <w:tc>
          <w:tcPr>
            <w:tcW w:w="2497" w:type="dxa"/>
            <w:tcBorders>
              <w:top w:val="single" w:sz="4" w:space="0" w:color="auto"/>
              <w:left w:val="single" w:sz="4" w:space="0" w:color="auto"/>
              <w:bottom w:val="single" w:sz="4" w:space="0" w:color="auto"/>
              <w:right w:val="single" w:sz="4" w:space="0" w:color="auto"/>
            </w:tcBorders>
          </w:tcPr>
          <w:p w:rsidR="00F64A36" w:rsidRPr="00AF738B" w:rsidRDefault="00F64A36" w:rsidP="00211160">
            <w:pPr>
              <w:pStyle w:val="ListParagraph"/>
              <w:ind w:left="0"/>
              <w:rPr>
                <w:rFonts w:ascii="Times New Roman" w:hAnsi="Times New Roman" w:cs="Times New Roman"/>
                <w:lang w:eastAsia="en-US" w:bidi="hi-IN"/>
              </w:rPr>
            </w:pPr>
            <w:r w:rsidRPr="00AF738B">
              <w:rPr>
                <w:rFonts w:ascii="Times New Roman" w:hAnsi="Times New Roman" w:cs="Times New Roman"/>
                <w:lang w:eastAsia="en-US" w:bidi="hi-IN"/>
              </w:rPr>
              <w:t>Administrative forms</w:t>
            </w:r>
          </w:p>
        </w:tc>
        <w:tc>
          <w:tcPr>
            <w:tcW w:w="1822" w:type="dxa"/>
            <w:tcBorders>
              <w:top w:val="single" w:sz="4" w:space="0" w:color="auto"/>
              <w:left w:val="single" w:sz="4" w:space="0" w:color="auto"/>
              <w:bottom w:val="single" w:sz="4" w:space="0" w:color="auto"/>
              <w:right w:val="single" w:sz="4" w:space="0" w:color="auto"/>
            </w:tcBorders>
          </w:tcPr>
          <w:p w:rsidR="00F64A36" w:rsidRPr="00AF738B" w:rsidRDefault="00F64A36" w:rsidP="00211160">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 xml:space="preserve">Administration </w:t>
            </w:r>
          </w:p>
        </w:tc>
        <w:tc>
          <w:tcPr>
            <w:tcW w:w="2210" w:type="dxa"/>
            <w:tcBorders>
              <w:top w:val="single" w:sz="4" w:space="0" w:color="auto"/>
              <w:left w:val="single" w:sz="4" w:space="0" w:color="auto"/>
              <w:bottom w:val="single" w:sz="4" w:space="0" w:color="auto"/>
              <w:right w:val="single" w:sz="4" w:space="0" w:color="auto"/>
            </w:tcBorders>
          </w:tcPr>
          <w:p w:rsidR="00F64A36" w:rsidRPr="00AF738B" w:rsidRDefault="00F64A36" w:rsidP="00211160">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translation</w:t>
            </w:r>
          </w:p>
        </w:tc>
        <w:tc>
          <w:tcPr>
            <w:tcW w:w="1791" w:type="dxa"/>
            <w:tcBorders>
              <w:top w:val="single" w:sz="4" w:space="0" w:color="auto"/>
              <w:left w:val="single" w:sz="4" w:space="0" w:color="auto"/>
              <w:bottom w:val="single" w:sz="4" w:space="0" w:color="auto"/>
              <w:right w:val="single" w:sz="4" w:space="0" w:color="auto"/>
            </w:tcBorders>
          </w:tcPr>
          <w:p w:rsidR="00F64A36" w:rsidRPr="00AF738B" w:rsidRDefault="001C39B5" w:rsidP="00211160">
            <w:pPr>
              <w:rPr>
                <w:rFonts w:ascii="Times New Roman" w:hAnsi="Times New Roman" w:cs="Times New Roman"/>
                <w:lang w:val="en-US" w:eastAsia="en-US" w:bidi="hi-IN"/>
              </w:rPr>
            </w:pPr>
            <w:r w:rsidRPr="00AF738B">
              <w:rPr>
                <w:rFonts w:ascii="Times New Roman" w:hAnsi="Times New Roman" w:cs="Times New Roman"/>
                <w:lang w:val="en-US" w:eastAsia="en-US" w:bidi="hi-IN"/>
              </w:rPr>
              <w:t>6 No.</w:t>
            </w:r>
          </w:p>
        </w:tc>
      </w:tr>
      <w:tr w:rsidR="00F64A36" w:rsidTr="001C39B5">
        <w:tc>
          <w:tcPr>
            <w:tcW w:w="843" w:type="dxa"/>
            <w:tcBorders>
              <w:top w:val="single" w:sz="4" w:space="0" w:color="auto"/>
              <w:left w:val="single" w:sz="4" w:space="0" w:color="auto"/>
              <w:bottom w:val="single" w:sz="4" w:space="0" w:color="auto"/>
              <w:right w:val="single" w:sz="4" w:space="0" w:color="auto"/>
            </w:tcBorders>
          </w:tcPr>
          <w:p w:rsidR="00F64A36" w:rsidRDefault="00F64A36">
            <w:pPr>
              <w:pStyle w:val="ListParagraph"/>
              <w:ind w:left="0"/>
              <w:rPr>
                <w:lang w:eastAsia="en-US" w:bidi="hi-IN"/>
              </w:rPr>
            </w:pPr>
            <w:r>
              <w:rPr>
                <w:lang w:eastAsia="en-US" w:bidi="hi-IN"/>
              </w:rPr>
              <w:t>7</w:t>
            </w:r>
          </w:p>
        </w:tc>
        <w:tc>
          <w:tcPr>
            <w:tcW w:w="2497" w:type="dxa"/>
            <w:tcBorders>
              <w:top w:val="single" w:sz="4" w:space="0" w:color="auto"/>
              <w:left w:val="single" w:sz="4" w:space="0" w:color="auto"/>
              <w:bottom w:val="single" w:sz="4" w:space="0" w:color="auto"/>
              <w:right w:val="single" w:sz="4" w:space="0" w:color="auto"/>
            </w:tcBorders>
          </w:tcPr>
          <w:p w:rsidR="00F64A36" w:rsidRPr="00AF738B" w:rsidRDefault="00F64A36" w:rsidP="00211160">
            <w:pPr>
              <w:pStyle w:val="ListParagraph"/>
              <w:ind w:left="0"/>
              <w:rPr>
                <w:rFonts w:ascii="Times New Roman" w:hAnsi="Times New Roman" w:cs="Times New Roman"/>
                <w:lang w:eastAsia="en-US" w:bidi="hi-IN"/>
              </w:rPr>
            </w:pPr>
            <w:r w:rsidRPr="00AF738B">
              <w:rPr>
                <w:rFonts w:ascii="Times New Roman" w:hAnsi="Times New Roman" w:cs="Times New Roman"/>
                <w:lang w:eastAsia="en-US" w:bidi="hi-IN"/>
              </w:rPr>
              <w:t xml:space="preserve">Noting / circular / Oms Advertisement </w:t>
            </w:r>
          </w:p>
        </w:tc>
        <w:tc>
          <w:tcPr>
            <w:tcW w:w="1822" w:type="dxa"/>
            <w:tcBorders>
              <w:top w:val="single" w:sz="4" w:space="0" w:color="auto"/>
              <w:left w:val="single" w:sz="4" w:space="0" w:color="auto"/>
              <w:bottom w:val="single" w:sz="4" w:space="0" w:color="auto"/>
              <w:right w:val="single" w:sz="4" w:space="0" w:color="auto"/>
            </w:tcBorders>
          </w:tcPr>
          <w:p w:rsidR="00F64A36" w:rsidRPr="00AF738B" w:rsidRDefault="00F64A36" w:rsidP="00211160">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Administration</w:t>
            </w:r>
          </w:p>
        </w:tc>
        <w:tc>
          <w:tcPr>
            <w:tcW w:w="2210" w:type="dxa"/>
            <w:tcBorders>
              <w:top w:val="single" w:sz="4" w:space="0" w:color="auto"/>
              <w:left w:val="single" w:sz="4" w:space="0" w:color="auto"/>
              <w:bottom w:val="single" w:sz="4" w:space="0" w:color="auto"/>
              <w:right w:val="single" w:sz="4" w:space="0" w:color="auto"/>
            </w:tcBorders>
          </w:tcPr>
          <w:p w:rsidR="00F64A36" w:rsidRPr="00AF738B" w:rsidRDefault="00142969" w:rsidP="00211160">
            <w:pPr>
              <w:pStyle w:val="ListParagraph"/>
              <w:ind w:left="0"/>
              <w:jc w:val="center"/>
              <w:rPr>
                <w:rFonts w:ascii="Times New Roman" w:hAnsi="Times New Roman" w:cs="Times New Roman"/>
                <w:lang w:eastAsia="en-US" w:bidi="hi-IN"/>
              </w:rPr>
            </w:pPr>
            <w:r w:rsidRPr="00AF738B">
              <w:rPr>
                <w:rFonts w:ascii="Times New Roman" w:hAnsi="Times New Roman" w:cs="Times New Roman"/>
                <w:lang w:eastAsia="en-US" w:bidi="hi-IN"/>
              </w:rPr>
              <w:t>translation</w:t>
            </w:r>
          </w:p>
        </w:tc>
        <w:tc>
          <w:tcPr>
            <w:tcW w:w="1791" w:type="dxa"/>
            <w:tcBorders>
              <w:top w:val="single" w:sz="4" w:space="0" w:color="auto"/>
              <w:left w:val="single" w:sz="4" w:space="0" w:color="auto"/>
              <w:bottom w:val="single" w:sz="4" w:space="0" w:color="auto"/>
              <w:right w:val="single" w:sz="4" w:space="0" w:color="auto"/>
            </w:tcBorders>
          </w:tcPr>
          <w:p w:rsidR="00F64A36" w:rsidRPr="00AF738B" w:rsidRDefault="00844B22" w:rsidP="00211160">
            <w:pPr>
              <w:rPr>
                <w:rFonts w:ascii="Times New Roman" w:hAnsi="Times New Roman" w:cs="Times New Roman"/>
                <w:lang w:val="en-US" w:eastAsia="en-US" w:bidi="hi-IN"/>
              </w:rPr>
            </w:pPr>
            <w:r w:rsidRPr="00AF738B">
              <w:rPr>
                <w:rFonts w:ascii="Times New Roman" w:hAnsi="Times New Roman" w:cs="Times New Roman"/>
                <w:lang w:val="en-US" w:eastAsia="en-US" w:bidi="hi-IN"/>
              </w:rPr>
              <w:t>191 (noting)</w:t>
            </w:r>
          </w:p>
          <w:p w:rsidR="001C39B5" w:rsidRPr="00AF738B" w:rsidRDefault="001C39B5" w:rsidP="00211160">
            <w:pPr>
              <w:rPr>
                <w:rFonts w:ascii="Times New Roman" w:hAnsi="Times New Roman" w:cs="Times New Roman"/>
                <w:lang w:val="en-US" w:eastAsia="en-US" w:bidi="hi-IN"/>
              </w:rPr>
            </w:pPr>
            <w:r w:rsidRPr="00AF738B">
              <w:rPr>
                <w:rFonts w:ascii="Times New Roman" w:hAnsi="Times New Roman" w:cs="Times New Roman"/>
                <w:lang w:val="en-US" w:eastAsia="en-US" w:bidi="hi-IN"/>
              </w:rPr>
              <w:t>34 (circular/om)</w:t>
            </w:r>
          </w:p>
          <w:p w:rsidR="001C39B5" w:rsidRPr="00AF738B" w:rsidRDefault="001C39B5" w:rsidP="00211160">
            <w:pPr>
              <w:rPr>
                <w:rFonts w:ascii="Times New Roman" w:hAnsi="Times New Roman" w:cs="Times New Roman"/>
                <w:lang w:val="en-US" w:eastAsia="en-US" w:bidi="hi-IN"/>
              </w:rPr>
            </w:pPr>
            <w:r w:rsidRPr="00AF738B">
              <w:rPr>
                <w:rFonts w:ascii="Times New Roman" w:hAnsi="Times New Roman" w:cs="Times New Roman"/>
                <w:lang w:val="en-US" w:eastAsia="en-US" w:bidi="hi-IN"/>
              </w:rPr>
              <w:t>6 (advertisement)</w:t>
            </w:r>
          </w:p>
        </w:tc>
      </w:tr>
    </w:tbl>
    <w:p w:rsidR="00FA4812" w:rsidRDefault="00FA4812" w:rsidP="00FA4812">
      <w:pPr>
        <w:pStyle w:val="ListParagraph"/>
        <w:rPr>
          <w:rFonts w:asciiTheme="minorBidi" w:hAnsiTheme="minorBidi"/>
          <w:sz w:val="20"/>
          <w:szCs w:val="20"/>
          <w:cs/>
          <w:lang w:bidi="hi-IN"/>
        </w:rPr>
      </w:pPr>
    </w:p>
    <w:p w:rsidR="00FA4812" w:rsidRDefault="00FA4812" w:rsidP="00FA4812">
      <w:pPr>
        <w:pStyle w:val="ListParagraph"/>
        <w:numPr>
          <w:ilvl w:val="0"/>
          <w:numId w:val="1"/>
        </w:numPr>
        <w:rPr>
          <w:rFonts w:cs="Nirmala UI"/>
          <w:b/>
          <w:bCs/>
          <w:cs/>
          <w:lang w:bidi="hi-IN"/>
        </w:rPr>
      </w:pPr>
      <w:r>
        <w:rPr>
          <w:rFonts w:asciiTheme="minorBidi" w:hAnsiTheme="minorBidi"/>
          <w:b/>
          <w:bCs/>
          <w:sz w:val="20"/>
          <w:szCs w:val="20"/>
          <w:cs/>
          <w:lang w:bidi="hi-IN"/>
        </w:rPr>
        <w:t>आयोजित कार्यशालाएँ</w:t>
      </w:r>
      <w:r>
        <w:rPr>
          <w:rFonts w:cs="Nirmala UI"/>
          <w:b/>
          <w:bCs/>
          <w:cs/>
          <w:lang w:bidi="hi-IN"/>
        </w:rPr>
        <w:t xml:space="preserve"> / </w:t>
      </w:r>
      <w:r>
        <w:rPr>
          <w:rFonts w:ascii="Times New Roman" w:hAnsi="Times New Roman" w:cs="Times New Roman"/>
          <w:b/>
          <w:bCs/>
          <w:lang w:bidi="hi-IN"/>
        </w:rPr>
        <w:t>Workshops Organized- Nil</w:t>
      </w:r>
    </w:p>
    <w:p w:rsidR="00FA4812" w:rsidRDefault="00FA4812" w:rsidP="00FA4812">
      <w:pPr>
        <w:pStyle w:val="ListParagraph"/>
        <w:rPr>
          <w:rFonts w:cs="Nirmala UI"/>
          <w:lang w:bidi="hi-IN"/>
        </w:rPr>
      </w:pPr>
    </w:p>
    <w:tbl>
      <w:tblPr>
        <w:tblStyle w:val="TableGrid"/>
        <w:tblW w:w="0" w:type="auto"/>
        <w:tblInd w:w="-147" w:type="dxa"/>
        <w:tblLook w:val="04A0" w:firstRow="1" w:lastRow="0" w:firstColumn="1" w:lastColumn="0" w:noHBand="0" w:noVBand="1"/>
      </w:tblPr>
      <w:tblGrid>
        <w:gridCol w:w="1418"/>
        <w:gridCol w:w="1843"/>
        <w:gridCol w:w="2693"/>
        <w:gridCol w:w="3209"/>
      </w:tblGrid>
      <w:tr w:rsidR="00FA4812" w:rsidTr="00FA4812">
        <w:trPr>
          <w:trHeight w:val="231"/>
        </w:trPr>
        <w:tc>
          <w:tcPr>
            <w:tcW w:w="9163" w:type="dxa"/>
            <w:gridSpan w:val="4"/>
            <w:tcBorders>
              <w:top w:val="single" w:sz="4" w:space="0" w:color="auto"/>
              <w:left w:val="single" w:sz="4" w:space="0" w:color="auto"/>
              <w:bottom w:val="single" w:sz="4" w:space="0" w:color="auto"/>
              <w:right w:val="single" w:sz="4" w:space="0" w:color="auto"/>
            </w:tcBorders>
            <w:hideMark/>
          </w:tcPr>
          <w:p w:rsidR="00FA4812" w:rsidRDefault="00FA4812" w:rsidP="00323F97">
            <w:pPr>
              <w:pStyle w:val="ListParagraph"/>
              <w:numPr>
                <w:ilvl w:val="0"/>
                <w:numId w:val="2"/>
              </w:numPr>
              <w:rPr>
                <w:rFonts w:cs="Nirmala UI"/>
                <w:lang w:eastAsia="en-US" w:bidi="hi-IN"/>
              </w:rPr>
            </w:pPr>
            <w:r>
              <w:rPr>
                <w:rFonts w:asciiTheme="minorBidi" w:hAnsiTheme="minorBidi"/>
                <w:sz w:val="20"/>
                <w:szCs w:val="20"/>
                <w:cs/>
                <w:lang w:eastAsia="en-US" w:bidi="hi-IN"/>
              </w:rPr>
              <w:t>आंतरिक हिंदी कार्यशालाएँ</w:t>
            </w:r>
            <w:r>
              <w:rPr>
                <w:rFonts w:cs="Nirmala UI"/>
                <w:cs/>
                <w:lang w:eastAsia="en-US" w:bidi="hi-IN"/>
              </w:rPr>
              <w:t xml:space="preserve"> / </w:t>
            </w:r>
            <w:r>
              <w:rPr>
                <w:rFonts w:cs="Nirmala UI"/>
                <w:lang w:eastAsia="en-US" w:bidi="hi-IN"/>
              </w:rPr>
              <w:t>Internal workshops</w:t>
            </w:r>
          </w:p>
        </w:tc>
      </w:tr>
      <w:tr w:rsidR="00FA4812" w:rsidTr="00FA4812">
        <w:tc>
          <w:tcPr>
            <w:tcW w:w="1418" w:type="dxa"/>
            <w:tcBorders>
              <w:top w:val="single" w:sz="4" w:space="0" w:color="auto"/>
              <w:left w:val="single" w:sz="4" w:space="0" w:color="auto"/>
              <w:bottom w:val="single" w:sz="4" w:space="0" w:color="auto"/>
              <w:right w:val="single" w:sz="4" w:space="0" w:color="auto"/>
            </w:tcBorders>
            <w:hideMark/>
          </w:tcPr>
          <w:p w:rsidR="00FA4812" w:rsidRDefault="00FA4812">
            <w:pPr>
              <w:rPr>
                <w:rFonts w:asciiTheme="minorBidi" w:hAnsiTheme="minorBidi"/>
                <w:sz w:val="20"/>
                <w:szCs w:val="20"/>
                <w:lang w:eastAsia="en-US" w:bidi="hi-IN"/>
              </w:rPr>
            </w:pPr>
            <w:r>
              <w:rPr>
                <w:rFonts w:asciiTheme="minorBidi" w:hAnsiTheme="minorBidi"/>
                <w:sz w:val="20"/>
                <w:szCs w:val="20"/>
                <w:cs/>
                <w:lang w:val="en-US" w:eastAsia="en-US" w:bidi="hi-IN"/>
              </w:rPr>
              <w:t>क्र. सं.</w:t>
            </w:r>
            <w:r>
              <w:rPr>
                <w:rFonts w:ascii="Times New Roman" w:hAnsi="Times New Roman" w:cs="Times New Roman"/>
                <w:lang w:eastAsia="en-US" w:bidi="hi-IN"/>
              </w:rPr>
              <w:t xml:space="preserve"> Sl. No.</w:t>
            </w:r>
          </w:p>
        </w:tc>
        <w:tc>
          <w:tcPr>
            <w:tcW w:w="1843"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asciiTheme="minorBidi" w:hAnsiTheme="minorBidi"/>
                <w:sz w:val="20"/>
                <w:szCs w:val="20"/>
                <w:lang w:eastAsia="en-US" w:bidi="hi-IN"/>
              </w:rPr>
            </w:pPr>
            <w:r>
              <w:rPr>
                <w:rFonts w:asciiTheme="minorBidi" w:hAnsiTheme="minorBidi"/>
                <w:sz w:val="20"/>
                <w:szCs w:val="20"/>
                <w:cs/>
                <w:lang w:eastAsia="en-US" w:bidi="hi-IN"/>
              </w:rPr>
              <w:t>शीर्षक/</w:t>
            </w:r>
            <w:r>
              <w:rPr>
                <w:rFonts w:asciiTheme="minorBidi" w:hAnsiTheme="minorBidi"/>
                <w:sz w:val="20"/>
                <w:szCs w:val="20"/>
                <w:lang w:eastAsia="en-US" w:bidi="hi-IN"/>
              </w:rPr>
              <w:t>Title</w:t>
            </w:r>
          </w:p>
        </w:tc>
        <w:tc>
          <w:tcPr>
            <w:tcW w:w="2693"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asciiTheme="minorBidi" w:hAnsiTheme="minorBidi"/>
                <w:sz w:val="20"/>
                <w:szCs w:val="20"/>
                <w:lang w:eastAsia="en-US" w:bidi="hi-IN"/>
              </w:rPr>
            </w:pPr>
            <w:r>
              <w:rPr>
                <w:rFonts w:asciiTheme="minorBidi" w:hAnsiTheme="minorBidi"/>
                <w:sz w:val="20"/>
                <w:szCs w:val="20"/>
                <w:cs/>
                <w:lang w:eastAsia="en-US" w:bidi="hi-IN"/>
              </w:rPr>
              <w:t>दिनांक</w:t>
            </w:r>
            <w:r>
              <w:rPr>
                <w:rFonts w:asciiTheme="minorBidi" w:hAnsiTheme="minorBidi"/>
                <w:sz w:val="20"/>
                <w:szCs w:val="20"/>
                <w:lang w:eastAsia="en-US" w:bidi="hi-IN"/>
              </w:rPr>
              <w:t>/Date</w:t>
            </w:r>
          </w:p>
        </w:tc>
        <w:tc>
          <w:tcPr>
            <w:tcW w:w="3209" w:type="dxa"/>
            <w:tcBorders>
              <w:top w:val="single" w:sz="4" w:space="0" w:color="auto"/>
              <w:left w:val="single" w:sz="4" w:space="0" w:color="auto"/>
              <w:bottom w:val="single" w:sz="4" w:space="0" w:color="auto"/>
              <w:right w:val="single" w:sz="4" w:space="0" w:color="auto"/>
            </w:tcBorders>
            <w:hideMark/>
          </w:tcPr>
          <w:p w:rsidR="00FA4812" w:rsidRDefault="00FA4812">
            <w:pPr>
              <w:spacing w:after="0" w:line="240" w:lineRule="auto"/>
              <w:jc w:val="center"/>
              <w:rPr>
                <w:rFonts w:asciiTheme="minorBidi" w:hAnsiTheme="minorBidi"/>
                <w:sz w:val="20"/>
                <w:szCs w:val="20"/>
                <w:lang w:eastAsia="en-US" w:bidi="hi-IN"/>
              </w:rPr>
            </w:pPr>
            <w:r>
              <w:rPr>
                <w:rFonts w:asciiTheme="minorBidi" w:hAnsiTheme="minorBidi"/>
                <w:sz w:val="20"/>
                <w:szCs w:val="20"/>
                <w:cs/>
                <w:lang w:eastAsia="en-US" w:bidi="hi-IN"/>
              </w:rPr>
              <w:t>प्रतिभागियों की संख्या</w:t>
            </w:r>
          </w:p>
          <w:p w:rsidR="00FA4812" w:rsidRDefault="00FA4812">
            <w:pPr>
              <w:spacing w:after="0" w:line="240" w:lineRule="auto"/>
              <w:jc w:val="center"/>
              <w:rPr>
                <w:rFonts w:asciiTheme="minorBidi" w:hAnsiTheme="minorBidi"/>
                <w:sz w:val="20"/>
                <w:szCs w:val="20"/>
                <w:lang w:eastAsia="en-US" w:bidi="hi-IN"/>
              </w:rPr>
            </w:pPr>
            <w:r>
              <w:rPr>
                <w:rFonts w:asciiTheme="minorBidi" w:hAnsiTheme="minorBidi"/>
                <w:sz w:val="20"/>
                <w:szCs w:val="20"/>
                <w:lang w:eastAsia="en-US" w:bidi="hi-IN"/>
              </w:rPr>
              <w:t>Number of participants</w:t>
            </w:r>
          </w:p>
        </w:tc>
      </w:tr>
      <w:tr w:rsidR="00FA4812" w:rsidTr="00FA4812">
        <w:tc>
          <w:tcPr>
            <w:tcW w:w="1418" w:type="dxa"/>
            <w:tcBorders>
              <w:top w:val="single" w:sz="4" w:space="0" w:color="auto"/>
              <w:left w:val="single" w:sz="4" w:space="0" w:color="auto"/>
              <w:bottom w:val="single" w:sz="4" w:space="0" w:color="auto"/>
              <w:right w:val="single" w:sz="4" w:space="0" w:color="auto"/>
            </w:tcBorders>
            <w:hideMark/>
          </w:tcPr>
          <w:p w:rsidR="00FA4812" w:rsidRDefault="00FA4812">
            <w:pPr>
              <w:rPr>
                <w:rFonts w:cs="Nirmala UI"/>
                <w:lang w:eastAsia="en-US" w:bidi="hi-IN"/>
              </w:rPr>
            </w:pPr>
            <w:r>
              <w:rPr>
                <w:rFonts w:cs="Nirmala UI"/>
                <w:cs/>
                <w:lang w:eastAsia="en-US" w:bidi="hi-IN"/>
              </w:rPr>
              <w:t>1</w:t>
            </w:r>
          </w:p>
        </w:tc>
        <w:tc>
          <w:tcPr>
            <w:tcW w:w="1843" w:type="dxa"/>
            <w:tcBorders>
              <w:top w:val="single" w:sz="4" w:space="0" w:color="auto"/>
              <w:left w:val="single" w:sz="4" w:space="0" w:color="auto"/>
              <w:bottom w:val="single" w:sz="4" w:space="0" w:color="auto"/>
              <w:right w:val="single" w:sz="4" w:space="0" w:color="auto"/>
            </w:tcBorders>
          </w:tcPr>
          <w:p w:rsidR="00FA4812" w:rsidRDefault="00FA4812">
            <w:pPr>
              <w:rPr>
                <w:rFonts w:cs="Nirmala UI"/>
                <w:lang w:eastAsia="en-US" w:bidi="hi-IN"/>
              </w:rPr>
            </w:pPr>
          </w:p>
        </w:tc>
        <w:tc>
          <w:tcPr>
            <w:tcW w:w="2693" w:type="dxa"/>
            <w:tcBorders>
              <w:top w:val="single" w:sz="4" w:space="0" w:color="auto"/>
              <w:left w:val="single" w:sz="4" w:space="0" w:color="auto"/>
              <w:bottom w:val="single" w:sz="4" w:space="0" w:color="auto"/>
              <w:right w:val="single" w:sz="4" w:space="0" w:color="auto"/>
            </w:tcBorders>
          </w:tcPr>
          <w:p w:rsidR="00FA4812" w:rsidRDefault="00FA4812">
            <w:pPr>
              <w:rPr>
                <w:rFonts w:cs="Nirmala UI"/>
                <w:lang w:eastAsia="en-US" w:bidi="hi-IN"/>
              </w:rPr>
            </w:pPr>
          </w:p>
        </w:tc>
        <w:tc>
          <w:tcPr>
            <w:tcW w:w="3209" w:type="dxa"/>
            <w:tcBorders>
              <w:top w:val="single" w:sz="4" w:space="0" w:color="auto"/>
              <w:left w:val="single" w:sz="4" w:space="0" w:color="auto"/>
              <w:bottom w:val="single" w:sz="4" w:space="0" w:color="auto"/>
              <w:right w:val="single" w:sz="4" w:space="0" w:color="auto"/>
            </w:tcBorders>
          </w:tcPr>
          <w:p w:rsidR="00FA4812" w:rsidRDefault="00FA4812">
            <w:pPr>
              <w:rPr>
                <w:rFonts w:cs="Nirmala UI"/>
                <w:lang w:eastAsia="en-US" w:bidi="hi-IN"/>
              </w:rPr>
            </w:pPr>
          </w:p>
        </w:tc>
      </w:tr>
    </w:tbl>
    <w:p w:rsidR="00FA4812" w:rsidRDefault="00FA4812" w:rsidP="00FA4812">
      <w:pPr>
        <w:rPr>
          <w:rFonts w:cs="Nirmala UI"/>
          <w:lang w:bidi="hi-IN"/>
        </w:rPr>
      </w:pPr>
    </w:p>
    <w:tbl>
      <w:tblPr>
        <w:tblStyle w:val="TableGrid"/>
        <w:tblW w:w="0" w:type="auto"/>
        <w:tblInd w:w="0" w:type="dxa"/>
        <w:tblLook w:val="04A0" w:firstRow="1" w:lastRow="0" w:firstColumn="1" w:lastColumn="0" w:noHBand="0" w:noVBand="1"/>
      </w:tblPr>
      <w:tblGrid>
        <w:gridCol w:w="988"/>
        <w:gridCol w:w="4394"/>
        <w:gridCol w:w="1417"/>
        <w:gridCol w:w="2217"/>
      </w:tblGrid>
      <w:tr w:rsidR="00FA4812" w:rsidTr="00FA4812">
        <w:trPr>
          <w:trHeight w:val="373"/>
        </w:trPr>
        <w:tc>
          <w:tcPr>
            <w:tcW w:w="9016" w:type="dxa"/>
            <w:gridSpan w:val="4"/>
            <w:tcBorders>
              <w:top w:val="single" w:sz="4" w:space="0" w:color="auto"/>
              <w:left w:val="single" w:sz="4" w:space="0" w:color="auto"/>
              <w:bottom w:val="single" w:sz="4" w:space="0" w:color="auto"/>
              <w:right w:val="single" w:sz="4" w:space="0" w:color="auto"/>
            </w:tcBorders>
            <w:hideMark/>
          </w:tcPr>
          <w:p w:rsidR="00FA4812" w:rsidRDefault="00FA4812" w:rsidP="00323F97">
            <w:pPr>
              <w:pStyle w:val="ListParagraph"/>
              <w:numPr>
                <w:ilvl w:val="0"/>
                <w:numId w:val="2"/>
              </w:numPr>
              <w:rPr>
                <w:rFonts w:cs="Nirmala UI"/>
                <w:lang w:eastAsia="en-US" w:bidi="hi-IN"/>
              </w:rPr>
            </w:pPr>
            <w:r>
              <w:rPr>
                <w:rFonts w:asciiTheme="minorBidi" w:hAnsiTheme="minorBidi"/>
                <w:sz w:val="20"/>
                <w:szCs w:val="20"/>
                <w:cs/>
                <w:lang w:val="en-US" w:eastAsia="en-US" w:bidi="hi-IN"/>
              </w:rPr>
              <w:t>बाह्य</w:t>
            </w:r>
            <w:r>
              <w:rPr>
                <w:rFonts w:asciiTheme="minorBidi" w:hAnsiTheme="minorBidi"/>
                <w:sz w:val="20"/>
                <w:szCs w:val="20"/>
                <w:cs/>
                <w:lang w:eastAsia="en-US" w:bidi="hi-IN"/>
              </w:rPr>
              <w:t xml:space="preserve"> हिंदी कार्यशाला में भाग</w:t>
            </w:r>
            <w:r>
              <w:rPr>
                <w:rFonts w:cs="Nirmala UI"/>
                <w:cs/>
                <w:lang w:eastAsia="en-US" w:bidi="hi-IN"/>
              </w:rPr>
              <w:t xml:space="preserve"> / </w:t>
            </w:r>
            <w:r>
              <w:rPr>
                <w:rFonts w:cs="Nirmala UI"/>
                <w:lang w:eastAsia="en-US" w:bidi="hi-IN"/>
              </w:rPr>
              <w:t>External Hindi workshops Attended-Nil</w:t>
            </w:r>
          </w:p>
        </w:tc>
      </w:tr>
      <w:tr w:rsidR="00FA4812" w:rsidTr="006D655D">
        <w:tc>
          <w:tcPr>
            <w:tcW w:w="988" w:type="dxa"/>
            <w:tcBorders>
              <w:top w:val="single" w:sz="4" w:space="0" w:color="auto"/>
              <w:left w:val="single" w:sz="4" w:space="0" w:color="auto"/>
              <w:bottom w:val="single" w:sz="4" w:space="0" w:color="auto"/>
              <w:right w:val="single" w:sz="4" w:space="0" w:color="auto"/>
            </w:tcBorders>
            <w:hideMark/>
          </w:tcPr>
          <w:p w:rsidR="00FA4812" w:rsidRDefault="00FA4812">
            <w:pPr>
              <w:rPr>
                <w:rFonts w:asciiTheme="minorBidi" w:hAnsiTheme="minorBidi"/>
                <w:sz w:val="20"/>
                <w:szCs w:val="20"/>
                <w:lang w:val="en-US" w:eastAsia="en-US" w:bidi="hi-IN"/>
              </w:rPr>
            </w:pPr>
            <w:r>
              <w:rPr>
                <w:rFonts w:asciiTheme="minorBidi" w:hAnsiTheme="minorBidi"/>
                <w:sz w:val="20"/>
                <w:szCs w:val="20"/>
                <w:cs/>
                <w:lang w:val="en-US" w:eastAsia="en-US" w:bidi="hi-IN"/>
              </w:rPr>
              <w:t>क्र.सं.</w:t>
            </w:r>
            <w:r>
              <w:rPr>
                <w:rFonts w:ascii="Times New Roman" w:hAnsi="Times New Roman" w:cs="Mangal"/>
                <w:cs/>
                <w:lang w:eastAsia="en-US" w:bidi="hi-IN"/>
              </w:rPr>
              <w:t xml:space="preserve"> </w:t>
            </w:r>
            <w:r>
              <w:rPr>
                <w:rFonts w:ascii="Times New Roman" w:hAnsi="Times New Roman" w:cs="Times New Roman"/>
                <w:lang w:eastAsia="en-US" w:bidi="hi-IN"/>
              </w:rPr>
              <w:t>/Sl. No.</w:t>
            </w:r>
          </w:p>
        </w:tc>
        <w:tc>
          <w:tcPr>
            <w:tcW w:w="4394"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asciiTheme="minorBidi" w:hAnsiTheme="minorBidi"/>
                <w:sz w:val="20"/>
                <w:szCs w:val="20"/>
                <w:lang w:eastAsia="en-US" w:bidi="hi-IN"/>
              </w:rPr>
            </w:pPr>
            <w:r>
              <w:rPr>
                <w:rFonts w:asciiTheme="minorBidi" w:hAnsiTheme="minorBidi"/>
                <w:sz w:val="20"/>
                <w:szCs w:val="20"/>
                <w:cs/>
                <w:lang w:eastAsia="en-US" w:bidi="hi-IN"/>
              </w:rPr>
              <w:t>शीर्षक/</w:t>
            </w:r>
            <w:r>
              <w:rPr>
                <w:rFonts w:asciiTheme="minorBidi" w:hAnsiTheme="minorBidi"/>
                <w:sz w:val="20"/>
                <w:szCs w:val="20"/>
                <w:lang w:eastAsia="en-US" w:bidi="hi-IN"/>
              </w:rPr>
              <w:t>Title</w:t>
            </w:r>
          </w:p>
        </w:tc>
        <w:tc>
          <w:tcPr>
            <w:tcW w:w="1417"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asciiTheme="minorBidi" w:hAnsiTheme="minorBidi"/>
                <w:sz w:val="20"/>
                <w:szCs w:val="20"/>
                <w:cs/>
                <w:lang w:eastAsia="en-US" w:bidi="hi-IN"/>
              </w:rPr>
            </w:pPr>
            <w:r>
              <w:rPr>
                <w:rFonts w:asciiTheme="minorBidi" w:hAnsiTheme="minorBidi"/>
                <w:sz w:val="20"/>
                <w:szCs w:val="20"/>
                <w:cs/>
                <w:lang w:eastAsia="en-US" w:bidi="hi-IN"/>
              </w:rPr>
              <w:t>दिनांक</w:t>
            </w:r>
            <w:r>
              <w:rPr>
                <w:rFonts w:asciiTheme="minorBidi" w:hAnsiTheme="minorBidi"/>
                <w:sz w:val="20"/>
                <w:szCs w:val="20"/>
                <w:lang w:eastAsia="en-US" w:bidi="hi-IN"/>
              </w:rPr>
              <w:t>/Date</w:t>
            </w:r>
          </w:p>
        </w:tc>
        <w:tc>
          <w:tcPr>
            <w:tcW w:w="2217" w:type="dxa"/>
            <w:tcBorders>
              <w:top w:val="single" w:sz="4" w:space="0" w:color="auto"/>
              <w:left w:val="single" w:sz="4" w:space="0" w:color="auto"/>
              <w:bottom w:val="single" w:sz="4" w:space="0" w:color="auto"/>
              <w:right w:val="single" w:sz="4" w:space="0" w:color="auto"/>
            </w:tcBorders>
            <w:hideMark/>
          </w:tcPr>
          <w:p w:rsidR="00FA4812" w:rsidRDefault="00FA4812">
            <w:pPr>
              <w:spacing w:after="0" w:line="240" w:lineRule="auto"/>
              <w:jc w:val="center"/>
              <w:rPr>
                <w:rFonts w:asciiTheme="minorBidi" w:hAnsiTheme="minorBidi"/>
                <w:sz w:val="20"/>
                <w:szCs w:val="20"/>
                <w:lang w:eastAsia="en-US" w:bidi="hi-IN"/>
              </w:rPr>
            </w:pPr>
            <w:r>
              <w:rPr>
                <w:rFonts w:asciiTheme="minorBidi" w:hAnsiTheme="minorBidi"/>
                <w:sz w:val="20"/>
                <w:szCs w:val="20"/>
                <w:cs/>
                <w:lang w:eastAsia="en-US" w:bidi="hi-IN"/>
              </w:rPr>
              <w:t>प्रतिभागियों की संख्या</w:t>
            </w:r>
          </w:p>
          <w:p w:rsidR="00FA4812" w:rsidRDefault="00FA4812">
            <w:pPr>
              <w:spacing w:after="0" w:line="240" w:lineRule="auto"/>
              <w:jc w:val="center"/>
              <w:rPr>
                <w:rFonts w:asciiTheme="minorBidi" w:hAnsiTheme="minorBidi"/>
                <w:sz w:val="20"/>
                <w:szCs w:val="20"/>
                <w:lang w:eastAsia="en-US" w:bidi="hi-IN"/>
              </w:rPr>
            </w:pPr>
            <w:r>
              <w:rPr>
                <w:rFonts w:asciiTheme="minorBidi" w:hAnsiTheme="minorBidi"/>
                <w:sz w:val="20"/>
                <w:szCs w:val="20"/>
                <w:lang w:eastAsia="en-US" w:bidi="hi-IN"/>
              </w:rPr>
              <w:t>Number of participants</w:t>
            </w:r>
          </w:p>
        </w:tc>
      </w:tr>
      <w:tr w:rsidR="00FA4812" w:rsidTr="006D655D">
        <w:tc>
          <w:tcPr>
            <w:tcW w:w="988" w:type="dxa"/>
            <w:tcBorders>
              <w:top w:val="single" w:sz="4" w:space="0" w:color="auto"/>
              <w:left w:val="single" w:sz="4" w:space="0" w:color="auto"/>
              <w:bottom w:val="single" w:sz="4" w:space="0" w:color="auto"/>
              <w:right w:val="single" w:sz="4" w:space="0" w:color="auto"/>
            </w:tcBorders>
            <w:hideMark/>
          </w:tcPr>
          <w:p w:rsidR="00FA4812" w:rsidRDefault="00FA4812">
            <w:pPr>
              <w:rPr>
                <w:rFonts w:cs="Nirmala UI"/>
                <w:lang w:eastAsia="en-US" w:bidi="hi-IN"/>
              </w:rPr>
            </w:pPr>
            <w:r>
              <w:rPr>
                <w:rFonts w:cs="Nirmala UI"/>
                <w:lang w:eastAsia="en-US" w:bidi="hi-IN"/>
              </w:rPr>
              <w:t>1</w:t>
            </w:r>
          </w:p>
        </w:tc>
        <w:tc>
          <w:tcPr>
            <w:tcW w:w="4394" w:type="dxa"/>
            <w:tcBorders>
              <w:top w:val="single" w:sz="4" w:space="0" w:color="auto"/>
              <w:left w:val="single" w:sz="4" w:space="0" w:color="auto"/>
              <w:bottom w:val="single" w:sz="4" w:space="0" w:color="auto"/>
              <w:right w:val="single" w:sz="4" w:space="0" w:color="auto"/>
            </w:tcBorders>
            <w:hideMark/>
          </w:tcPr>
          <w:p w:rsidR="00FA4812" w:rsidRPr="00DB5FD3" w:rsidRDefault="00FA4812">
            <w:pPr>
              <w:rPr>
                <w:rFonts w:asciiTheme="minorBidi" w:hAnsiTheme="minorBidi"/>
                <w:sz w:val="20"/>
                <w:szCs w:val="20"/>
                <w:lang w:eastAsia="en-US" w:bidi="hi-IN"/>
              </w:rPr>
            </w:pPr>
            <w:r w:rsidRPr="00DB5FD3">
              <w:rPr>
                <w:rFonts w:asciiTheme="minorBidi" w:hAnsiTheme="minorBidi"/>
                <w:sz w:val="20"/>
                <w:szCs w:val="20"/>
                <w:cs/>
                <w:lang w:eastAsia="en-US" w:bidi="hi-IN"/>
              </w:rPr>
              <w:t>श्री. आलोक सक्सेना</w:t>
            </w:r>
            <w:r w:rsidRPr="00DB5FD3">
              <w:rPr>
                <w:rFonts w:asciiTheme="minorBidi" w:hAnsiTheme="minorBidi"/>
                <w:sz w:val="20"/>
                <w:szCs w:val="20"/>
                <w:lang w:eastAsia="en-US" w:bidi="hi-IN"/>
              </w:rPr>
              <w:t xml:space="preserve">, </w:t>
            </w:r>
            <w:r w:rsidRPr="00DB5FD3">
              <w:rPr>
                <w:rFonts w:asciiTheme="minorBidi" w:hAnsiTheme="minorBidi"/>
                <w:sz w:val="20"/>
                <w:szCs w:val="20"/>
                <w:cs/>
                <w:lang w:eastAsia="en-US" w:bidi="hi-IN"/>
              </w:rPr>
              <w:t>संयुक्त सचिवि की अध्यक्षता में दिं.26.03.2021 को पूर्वाह्न 11.00 बजे स्.व.प.क.मंत्रालय विभाग की राजभाषा कार्यांवयन समिति की बैठक का आयोजन।</w:t>
            </w:r>
          </w:p>
        </w:tc>
        <w:tc>
          <w:tcPr>
            <w:tcW w:w="1417" w:type="dxa"/>
            <w:tcBorders>
              <w:top w:val="single" w:sz="4" w:space="0" w:color="auto"/>
              <w:left w:val="single" w:sz="4" w:space="0" w:color="auto"/>
              <w:bottom w:val="single" w:sz="4" w:space="0" w:color="auto"/>
              <w:right w:val="single" w:sz="4" w:space="0" w:color="auto"/>
            </w:tcBorders>
            <w:hideMark/>
          </w:tcPr>
          <w:p w:rsidR="00FA4812" w:rsidRDefault="00FA4812">
            <w:pPr>
              <w:rPr>
                <w:rFonts w:asciiTheme="minorBidi" w:hAnsiTheme="minorBidi"/>
                <w:sz w:val="20"/>
                <w:szCs w:val="20"/>
                <w:lang w:eastAsia="en-US" w:bidi="hi-IN"/>
              </w:rPr>
            </w:pPr>
            <w:r>
              <w:rPr>
                <w:rFonts w:ascii="Times New Roman" w:hAnsi="Times New Roman" w:cs="Times New Roman"/>
                <w:lang w:eastAsia="en-US" w:bidi="hi-IN"/>
              </w:rPr>
              <w:t>26</w:t>
            </w:r>
            <w:r>
              <w:rPr>
                <w:rFonts w:cs="Nirmala UI"/>
                <w:lang w:eastAsia="en-US" w:bidi="hi-IN"/>
              </w:rPr>
              <w:t xml:space="preserve"> </w:t>
            </w:r>
            <w:r>
              <w:rPr>
                <w:rFonts w:asciiTheme="minorBidi" w:hAnsiTheme="minorBidi"/>
                <w:sz w:val="20"/>
                <w:szCs w:val="20"/>
                <w:cs/>
                <w:lang w:eastAsia="en-US" w:bidi="hi-IN"/>
              </w:rPr>
              <w:t>मार्च 2021</w:t>
            </w:r>
          </w:p>
        </w:tc>
        <w:tc>
          <w:tcPr>
            <w:tcW w:w="2217" w:type="dxa"/>
            <w:tcBorders>
              <w:top w:val="single" w:sz="4" w:space="0" w:color="auto"/>
              <w:left w:val="single" w:sz="4" w:space="0" w:color="auto"/>
              <w:bottom w:val="single" w:sz="4" w:space="0" w:color="auto"/>
              <w:right w:val="single" w:sz="4" w:space="0" w:color="auto"/>
            </w:tcBorders>
            <w:hideMark/>
          </w:tcPr>
          <w:p w:rsidR="00FA4812" w:rsidRDefault="006D655D">
            <w:pPr>
              <w:rPr>
                <w:rFonts w:cs="Nirmala UI"/>
                <w:lang w:eastAsia="en-US" w:bidi="hi-IN"/>
              </w:rPr>
            </w:pPr>
            <w:r>
              <w:rPr>
                <w:rFonts w:cs="Nirmala UI"/>
                <w:lang w:eastAsia="en-US" w:bidi="hi-IN"/>
              </w:rPr>
              <w:t xml:space="preserve">Sri. Anil Choudhary </w:t>
            </w:r>
          </w:p>
          <w:p w:rsidR="006D655D" w:rsidRDefault="006D655D">
            <w:pPr>
              <w:rPr>
                <w:rFonts w:cs="Nirmala UI"/>
                <w:cs/>
                <w:lang w:eastAsia="en-US" w:bidi="hi-IN"/>
              </w:rPr>
            </w:pPr>
            <w:r>
              <w:rPr>
                <w:rFonts w:cs="Nirmala UI"/>
                <w:lang w:eastAsia="en-US" w:bidi="hi-IN"/>
              </w:rPr>
              <w:t xml:space="preserve">Hindi Translator </w:t>
            </w:r>
          </w:p>
        </w:tc>
      </w:tr>
    </w:tbl>
    <w:p w:rsidR="00FA4812" w:rsidRDefault="00FA4812" w:rsidP="00FA4812">
      <w:pPr>
        <w:pStyle w:val="ListParagraph"/>
        <w:numPr>
          <w:ilvl w:val="0"/>
          <w:numId w:val="1"/>
        </w:numPr>
        <w:rPr>
          <w:rFonts w:cs="Nirmala UI"/>
          <w:b/>
          <w:bCs/>
          <w:lang w:bidi="hi-IN"/>
        </w:rPr>
      </w:pPr>
      <w:r>
        <w:rPr>
          <w:rFonts w:asciiTheme="minorBidi" w:hAnsiTheme="minorBidi"/>
          <w:b/>
          <w:bCs/>
          <w:sz w:val="20"/>
          <w:szCs w:val="20"/>
          <w:cs/>
          <w:lang w:val="en-US" w:bidi="hi-IN"/>
        </w:rPr>
        <w:t>आह्वानित व्याख्यान</w:t>
      </w:r>
      <w:r>
        <w:rPr>
          <w:rFonts w:cs="Nirmala UI"/>
          <w:b/>
          <w:bCs/>
          <w:cs/>
          <w:lang w:val="en-US" w:bidi="hi-IN"/>
        </w:rPr>
        <w:t xml:space="preserve"> / </w:t>
      </w:r>
      <w:r>
        <w:rPr>
          <w:rFonts w:cs="Nirmala UI"/>
          <w:b/>
          <w:bCs/>
          <w:lang w:bidi="hi-IN"/>
        </w:rPr>
        <w:t>Invited Lectured Delivered –Nil</w:t>
      </w:r>
    </w:p>
    <w:tbl>
      <w:tblPr>
        <w:tblStyle w:val="TableGrid"/>
        <w:tblW w:w="0" w:type="auto"/>
        <w:tblInd w:w="0" w:type="dxa"/>
        <w:tblLook w:val="04A0" w:firstRow="1" w:lastRow="0" w:firstColumn="1" w:lastColumn="0" w:noHBand="0" w:noVBand="1"/>
      </w:tblPr>
      <w:tblGrid>
        <w:gridCol w:w="988"/>
        <w:gridCol w:w="2268"/>
        <w:gridCol w:w="1809"/>
        <w:gridCol w:w="3951"/>
      </w:tblGrid>
      <w:tr w:rsidR="00FA4812" w:rsidTr="00FA4812">
        <w:tc>
          <w:tcPr>
            <w:tcW w:w="988" w:type="dxa"/>
            <w:tcBorders>
              <w:top w:val="single" w:sz="4" w:space="0" w:color="auto"/>
              <w:left w:val="single" w:sz="4" w:space="0" w:color="auto"/>
              <w:bottom w:val="single" w:sz="4" w:space="0" w:color="auto"/>
              <w:right w:val="single" w:sz="4" w:space="0" w:color="auto"/>
            </w:tcBorders>
            <w:hideMark/>
          </w:tcPr>
          <w:p w:rsidR="00FA4812" w:rsidRDefault="00FA4812">
            <w:pPr>
              <w:spacing w:after="0"/>
              <w:jc w:val="center"/>
              <w:rPr>
                <w:rFonts w:asciiTheme="minorBidi" w:hAnsiTheme="minorBidi"/>
                <w:sz w:val="20"/>
                <w:szCs w:val="20"/>
                <w:lang w:val="en-US" w:eastAsia="en-US" w:bidi="hi-IN"/>
              </w:rPr>
            </w:pPr>
            <w:r>
              <w:rPr>
                <w:rFonts w:asciiTheme="minorBidi" w:hAnsiTheme="minorBidi"/>
                <w:sz w:val="20"/>
                <w:szCs w:val="20"/>
                <w:cs/>
                <w:lang w:val="en-US" w:eastAsia="en-US" w:bidi="hi-IN"/>
              </w:rPr>
              <w:t>क्र.सं.</w:t>
            </w:r>
          </w:p>
          <w:p w:rsidR="00FA4812" w:rsidRDefault="00FA4812">
            <w:pPr>
              <w:spacing w:after="0"/>
              <w:jc w:val="center"/>
              <w:rPr>
                <w:rFonts w:ascii="Times New Roman" w:hAnsi="Times New Roman" w:cs="Times New Roman"/>
                <w:lang w:eastAsia="en-US" w:bidi="hi-IN"/>
              </w:rPr>
            </w:pPr>
            <w:r>
              <w:rPr>
                <w:rFonts w:ascii="Times New Roman" w:hAnsi="Times New Roman" w:cs="Times New Roman"/>
                <w:lang w:eastAsia="en-US" w:bidi="hi-IN"/>
              </w:rPr>
              <w:t>Sl. No.</w:t>
            </w:r>
          </w:p>
        </w:tc>
        <w:tc>
          <w:tcPr>
            <w:tcW w:w="2268" w:type="dxa"/>
            <w:tcBorders>
              <w:top w:val="single" w:sz="4" w:space="0" w:color="auto"/>
              <w:left w:val="single" w:sz="4" w:space="0" w:color="auto"/>
              <w:bottom w:val="single" w:sz="4" w:space="0" w:color="auto"/>
              <w:right w:val="single" w:sz="4" w:space="0" w:color="auto"/>
            </w:tcBorders>
            <w:hideMark/>
          </w:tcPr>
          <w:p w:rsidR="00FA4812" w:rsidRDefault="00FA4812">
            <w:pPr>
              <w:spacing w:after="0"/>
              <w:jc w:val="center"/>
              <w:rPr>
                <w:rFonts w:asciiTheme="minorBidi" w:hAnsiTheme="minorBidi"/>
                <w:sz w:val="20"/>
                <w:szCs w:val="20"/>
                <w:lang w:eastAsia="en-US" w:bidi="hi-IN"/>
              </w:rPr>
            </w:pPr>
            <w:r>
              <w:rPr>
                <w:rFonts w:asciiTheme="minorBidi" w:hAnsiTheme="minorBidi"/>
                <w:sz w:val="20"/>
                <w:szCs w:val="20"/>
                <w:cs/>
                <w:lang w:eastAsia="en-US" w:bidi="hi-IN"/>
              </w:rPr>
              <w:t>स्थान एवं अवसर</w:t>
            </w:r>
          </w:p>
          <w:p w:rsidR="00FA4812" w:rsidRDefault="00FA4812">
            <w:pPr>
              <w:spacing w:after="0"/>
              <w:jc w:val="center"/>
              <w:rPr>
                <w:rFonts w:ascii="Times New Roman" w:hAnsi="Times New Roman" w:cs="Times New Roman"/>
                <w:lang w:eastAsia="en-US" w:bidi="hi-IN"/>
              </w:rPr>
            </w:pPr>
            <w:r>
              <w:rPr>
                <w:rFonts w:ascii="Times New Roman" w:hAnsi="Times New Roman" w:cs="Times New Roman"/>
                <w:lang w:eastAsia="en-US" w:bidi="hi-IN"/>
              </w:rPr>
              <w:t>Venue and Occasion</w:t>
            </w:r>
          </w:p>
        </w:tc>
        <w:tc>
          <w:tcPr>
            <w:tcW w:w="1809" w:type="dxa"/>
            <w:tcBorders>
              <w:top w:val="single" w:sz="4" w:space="0" w:color="auto"/>
              <w:left w:val="single" w:sz="4" w:space="0" w:color="auto"/>
              <w:bottom w:val="single" w:sz="4" w:space="0" w:color="auto"/>
              <w:right w:val="single" w:sz="4" w:space="0" w:color="auto"/>
            </w:tcBorders>
            <w:hideMark/>
          </w:tcPr>
          <w:p w:rsidR="00FA4812" w:rsidRDefault="00FA4812">
            <w:pPr>
              <w:spacing w:after="0"/>
              <w:jc w:val="center"/>
              <w:rPr>
                <w:rFonts w:asciiTheme="minorBidi" w:hAnsiTheme="minorBidi"/>
                <w:sz w:val="20"/>
                <w:szCs w:val="20"/>
                <w:lang w:eastAsia="en-US" w:bidi="hi-IN"/>
              </w:rPr>
            </w:pPr>
            <w:r>
              <w:rPr>
                <w:rFonts w:asciiTheme="minorBidi" w:hAnsiTheme="minorBidi"/>
                <w:sz w:val="20"/>
                <w:szCs w:val="20"/>
                <w:cs/>
                <w:lang w:eastAsia="en-US" w:bidi="hi-IN"/>
              </w:rPr>
              <w:t>विषय</w:t>
            </w:r>
          </w:p>
          <w:p w:rsidR="00FA4812" w:rsidRDefault="00FA4812">
            <w:pPr>
              <w:spacing w:after="0"/>
              <w:jc w:val="center"/>
              <w:rPr>
                <w:rFonts w:ascii="Times New Roman" w:hAnsi="Times New Roman" w:cs="Times New Roman"/>
                <w:lang w:eastAsia="en-US" w:bidi="hi-IN"/>
              </w:rPr>
            </w:pPr>
            <w:r>
              <w:rPr>
                <w:rFonts w:ascii="Times New Roman" w:hAnsi="Times New Roman" w:cs="Times New Roman"/>
                <w:lang w:eastAsia="en-US" w:bidi="hi-IN"/>
              </w:rPr>
              <w:t>Topic</w:t>
            </w:r>
          </w:p>
        </w:tc>
        <w:tc>
          <w:tcPr>
            <w:tcW w:w="3951" w:type="dxa"/>
            <w:tcBorders>
              <w:top w:val="single" w:sz="4" w:space="0" w:color="auto"/>
              <w:left w:val="single" w:sz="4" w:space="0" w:color="auto"/>
              <w:bottom w:val="single" w:sz="4" w:space="0" w:color="auto"/>
              <w:right w:val="single" w:sz="4" w:space="0" w:color="auto"/>
            </w:tcBorders>
            <w:hideMark/>
          </w:tcPr>
          <w:p w:rsidR="00FA4812" w:rsidRDefault="00FA4812">
            <w:pPr>
              <w:spacing w:after="0" w:line="240" w:lineRule="auto"/>
              <w:jc w:val="center"/>
              <w:rPr>
                <w:rFonts w:asciiTheme="minorBidi" w:hAnsiTheme="minorBidi"/>
                <w:sz w:val="20"/>
                <w:szCs w:val="20"/>
                <w:lang w:eastAsia="en-US" w:bidi="hi-IN"/>
              </w:rPr>
            </w:pPr>
            <w:r>
              <w:rPr>
                <w:rFonts w:asciiTheme="minorBidi" w:hAnsiTheme="minorBidi"/>
                <w:sz w:val="20"/>
                <w:szCs w:val="20"/>
                <w:cs/>
                <w:lang w:eastAsia="en-US" w:bidi="hi-IN"/>
              </w:rPr>
              <w:t>संसाधन व्यक्ति</w:t>
            </w:r>
          </w:p>
          <w:p w:rsidR="00FA4812" w:rsidRDefault="00FA4812">
            <w:pPr>
              <w:spacing w:after="0" w:line="240" w:lineRule="auto"/>
              <w:jc w:val="center"/>
              <w:rPr>
                <w:rFonts w:ascii="Times New Roman" w:hAnsi="Times New Roman" w:cs="Times New Roman"/>
                <w:lang w:eastAsia="en-US" w:bidi="hi-IN"/>
              </w:rPr>
            </w:pPr>
            <w:r>
              <w:rPr>
                <w:rFonts w:ascii="Times New Roman" w:hAnsi="Times New Roman" w:cs="Times New Roman"/>
                <w:lang w:eastAsia="en-US" w:bidi="hi-IN"/>
              </w:rPr>
              <w:t>Resource person</w:t>
            </w:r>
          </w:p>
        </w:tc>
      </w:tr>
      <w:tr w:rsidR="00FA4812" w:rsidTr="00FA4812">
        <w:tc>
          <w:tcPr>
            <w:tcW w:w="9016" w:type="dxa"/>
            <w:gridSpan w:val="4"/>
            <w:tcBorders>
              <w:top w:val="single" w:sz="4" w:space="0" w:color="auto"/>
              <w:left w:val="single" w:sz="4" w:space="0" w:color="auto"/>
              <w:bottom w:val="single" w:sz="4" w:space="0" w:color="auto"/>
              <w:right w:val="single" w:sz="4" w:space="0" w:color="auto"/>
            </w:tcBorders>
            <w:hideMark/>
          </w:tcPr>
          <w:p w:rsidR="00FA4812" w:rsidRDefault="00FA4812" w:rsidP="00323F97">
            <w:pPr>
              <w:pStyle w:val="ListParagraph"/>
              <w:numPr>
                <w:ilvl w:val="0"/>
                <w:numId w:val="3"/>
              </w:numPr>
              <w:rPr>
                <w:rFonts w:cs="Nirmala UI"/>
                <w:lang w:eastAsia="en-US" w:bidi="hi-IN"/>
              </w:rPr>
            </w:pPr>
            <w:r>
              <w:rPr>
                <w:rFonts w:asciiTheme="minorBidi" w:hAnsiTheme="minorBidi"/>
                <w:sz w:val="20"/>
                <w:szCs w:val="20"/>
                <w:cs/>
                <w:lang w:eastAsia="en-US" w:bidi="hi-IN"/>
              </w:rPr>
              <w:t xml:space="preserve">आंतरिक </w:t>
            </w:r>
            <w:r>
              <w:rPr>
                <w:rFonts w:asciiTheme="minorBidi" w:hAnsiTheme="minorBidi"/>
                <w:sz w:val="20"/>
                <w:szCs w:val="20"/>
                <w:cs/>
                <w:lang w:val="en-US" w:eastAsia="en-US" w:bidi="hi-IN"/>
              </w:rPr>
              <w:t xml:space="preserve">स्त्रोत / </w:t>
            </w:r>
            <w:r>
              <w:rPr>
                <w:rFonts w:ascii="Times New Roman" w:hAnsi="Times New Roman" w:cs="Times New Roman"/>
                <w:lang w:eastAsia="en-US" w:bidi="hi-IN"/>
              </w:rPr>
              <w:t>Internal Sources</w:t>
            </w:r>
            <w:r>
              <w:rPr>
                <w:rFonts w:asciiTheme="minorBidi" w:hAnsiTheme="minorBidi"/>
                <w:sz w:val="20"/>
                <w:szCs w:val="20"/>
                <w:lang w:eastAsia="en-US" w:bidi="hi-IN"/>
              </w:rPr>
              <w:t xml:space="preserve"> </w:t>
            </w:r>
          </w:p>
        </w:tc>
      </w:tr>
      <w:tr w:rsidR="00FA4812" w:rsidTr="00FA4812">
        <w:tc>
          <w:tcPr>
            <w:tcW w:w="988" w:type="dxa"/>
            <w:tcBorders>
              <w:top w:val="single" w:sz="4" w:space="0" w:color="auto"/>
              <w:left w:val="single" w:sz="4" w:space="0" w:color="auto"/>
              <w:bottom w:val="single" w:sz="4" w:space="0" w:color="auto"/>
              <w:right w:val="single" w:sz="4" w:space="0" w:color="auto"/>
            </w:tcBorders>
            <w:hideMark/>
          </w:tcPr>
          <w:p w:rsidR="00FA4812" w:rsidRDefault="00FA4812">
            <w:pPr>
              <w:rPr>
                <w:rFonts w:cs="Nirmala UI"/>
                <w:lang w:eastAsia="en-US" w:bidi="hi-IN"/>
              </w:rPr>
            </w:pPr>
            <w:r>
              <w:rPr>
                <w:rFonts w:cs="Nirmala UI"/>
                <w:lang w:eastAsia="en-US" w:bidi="hi-IN"/>
              </w:rPr>
              <w:t>1</w:t>
            </w:r>
          </w:p>
        </w:tc>
        <w:tc>
          <w:tcPr>
            <w:tcW w:w="2268" w:type="dxa"/>
            <w:tcBorders>
              <w:top w:val="single" w:sz="4" w:space="0" w:color="auto"/>
              <w:left w:val="single" w:sz="4" w:space="0" w:color="auto"/>
              <w:bottom w:val="single" w:sz="4" w:space="0" w:color="auto"/>
              <w:right w:val="single" w:sz="4" w:space="0" w:color="auto"/>
            </w:tcBorders>
            <w:hideMark/>
          </w:tcPr>
          <w:p w:rsidR="00FA4812" w:rsidRPr="00DB5FD3" w:rsidRDefault="00ED3551">
            <w:pPr>
              <w:jc w:val="center"/>
              <w:rPr>
                <w:rFonts w:asciiTheme="minorBidi" w:hAnsiTheme="minorBidi"/>
                <w:sz w:val="20"/>
                <w:szCs w:val="20"/>
                <w:lang w:eastAsia="en-US" w:bidi="hi-IN"/>
              </w:rPr>
            </w:pPr>
            <w:r w:rsidRPr="00DB5FD3">
              <w:rPr>
                <w:rFonts w:asciiTheme="minorBidi" w:hAnsiTheme="minorBidi"/>
                <w:sz w:val="20"/>
                <w:szCs w:val="20"/>
                <w:cs/>
                <w:lang w:eastAsia="en-US" w:bidi="hi-IN"/>
              </w:rPr>
              <w:t>प्रो. एम. पुष्पावती, निदेशककी अध्यक्षता में दिं. 01.04.2021 को पूर्वाह्न 11.30 बजे अ.भा.वा.श्र.सं. में स्वच्छता दिवस शपथ का आयोजन।</w:t>
            </w:r>
          </w:p>
        </w:tc>
        <w:tc>
          <w:tcPr>
            <w:tcW w:w="1809" w:type="dxa"/>
            <w:tcBorders>
              <w:top w:val="single" w:sz="4" w:space="0" w:color="auto"/>
              <w:left w:val="single" w:sz="4" w:space="0" w:color="auto"/>
              <w:bottom w:val="single" w:sz="4" w:space="0" w:color="auto"/>
              <w:right w:val="single" w:sz="4" w:space="0" w:color="auto"/>
            </w:tcBorders>
            <w:hideMark/>
          </w:tcPr>
          <w:p w:rsidR="00FA4812" w:rsidRDefault="00ED3551">
            <w:pPr>
              <w:jc w:val="center"/>
              <w:rPr>
                <w:rFonts w:cs="Nirmala UI" w:hint="cs"/>
                <w:lang w:eastAsia="en-US" w:bidi="hi-IN"/>
              </w:rPr>
            </w:pPr>
            <w:r>
              <w:rPr>
                <w:rFonts w:cs="Nirmala UI" w:hint="cs"/>
                <w:cs/>
                <w:lang w:eastAsia="en-US" w:bidi="hi-IN"/>
              </w:rPr>
              <w:t>स्वच्छता दिवस</w:t>
            </w:r>
          </w:p>
        </w:tc>
        <w:tc>
          <w:tcPr>
            <w:tcW w:w="3951" w:type="dxa"/>
            <w:tcBorders>
              <w:top w:val="single" w:sz="4" w:space="0" w:color="auto"/>
              <w:left w:val="single" w:sz="4" w:space="0" w:color="auto"/>
              <w:bottom w:val="single" w:sz="4" w:space="0" w:color="auto"/>
              <w:right w:val="single" w:sz="4" w:space="0" w:color="auto"/>
            </w:tcBorders>
            <w:hideMark/>
          </w:tcPr>
          <w:p w:rsidR="00FA4812" w:rsidRPr="00DB5FD3" w:rsidRDefault="00ED3551">
            <w:pPr>
              <w:jc w:val="center"/>
              <w:rPr>
                <w:rFonts w:asciiTheme="minorBidi" w:hAnsiTheme="minorBidi"/>
                <w:sz w:val="20"/>
                <w:szCs w:val="20"/>
                <w:cs/>
                <w:lang w:eastAsia="en-US" w:bidi="hi-IN"/>
              </w:rPr>
            </w:pPr>
            <w:r w:rsidRPr="00DB5FD3">
              <w:rPr>
                <w:rFonts w:asciiTheme="minorBidi" w:hAnsiTheme="minorBidi"/>
                <w:sz w:val="20"/>
                <w:szCs w:val="20"/>
                <w:cs/>
                <w:lang w:eastAsia="en-US" w:bidi="hi-IN"/>
              </w:rPr>
              <w:t>श्री. अनिल चौधरी, हिंदी अनुवादक, अखिल भारतीय वाक् श्रवण संस्थान, मैसूरू</w:t>
            </w:r>
          </w:p>
        </w:tc>
      </w:tr>
      <w:tr w:rsidR="00FA4812" w:rsidTr="00FA4812">
        <w:tc>
          <w:tcPr>
            <w:tcW w:w="9016" w:type="dxa"/>
            <w:gridSpan w:val="4"/>
            <w:tcBorders>
              <w:top w:val="single" w:sz="4" w:space="0" w:color="auto"/>
              <w:left w:val="nil"/>
              <w:bottom w:val="single" w:sz="4" w:space="0" w:color="auto"/>
              <w:right w:val="nil"/>
            </w:tcBorders>
          </w:tcPr>
          <w:p w:rsidR="00FA4812" w:rsidRDefault="00FA4812">
            <w:pPr>
              <w:rPr>
                <w:rFonts w:cs="Nirmala UI"/>
                <w:lang w:eastAsia="en-US" w:bidi="hi-IN"/>
              </w:rPr>
            </w:pPr>
          </w:p>
        </w:tc>
      </w:tr>
      <w:tr w:rsidR="00FA4812" w:rsidTr="00FA4812">
        <w:tc>
          <w:tcPr>
            <w:tcW w:w="9016" w:type="dxa"/>
            <w:gridSpan w:val="4"/>
            <w:tcBorders>
              <w:top w:val="single" w:sz="4" w:space="0" w:color="auto"/>
              <w:left w:val="single" w:sz="4" w:space="0" w:color="auto"/>
              <w:bottom w:val="single" w:sz="4" w:space="0" w:color="auto"/>
              <w:right w:val="single" w:sz="4" w:space="0" w:color="auto"/>
            </w:tcBorders>
            <w:hideMark/>
          </w:tcPr>
          <w:p w:rsidR="00FA4812" w:rsidRDefault="00FA4812" w:rsidP="00323F97">
            <w:pPr>
              <w:pStyle w:val="ListParagraph"/>
              <w:numPr>
                <w:ilvl w:val="0"/>
                <w:numId w:val="3"/>
              </w:numPr>
              <w:rPr>
                <w:rFonts w:cs="Nirmala UI"/>
                <w:lang w:eastAsia="en-US" w:bidi="hi-IN"/>
              </w:rPr>
            </w:pPr>
            <w:r>
              <w:rPr>
                <w:rFonts w:asciiTheme="minorBidi" w:hAnsiTheme="minorBidi"/>
                <w:sz w:val="20"/>
                <w:szCs w:val="20"/>
                <w:cs/>
                <w:lang w:val="en-US" w:eastAsia="en-US" w:bidi="hi-IN"/>
              </w:rPr>
              <w:t>बाह्य स्त्रोत</w:t>
            </w:r>
            <w:r>
              <w:rPr>
                <w:rFonts w:cs="Nirmala UI"/>
                <w:cs/>
                <w:lang w:val="en-US" w:eastAsia="en-US" w:bidi="hi-IN"/>
              </w:rPr>
              <w:t xml:space="preserve"> / </w:t>
            </w:r>
            <w:r>
              <w:rPr>
                <w:rFonts w:ascii="Times New Roman" w:hAnsi="Times New Roman" w:cs="Times New Roman"/>
                <w:lang w:eastAsia="en-US" w:bidi="hi-IN"/>
              </w:rPr>
              <w:t>External Sources</w:t>
            </w:r>
          </w:p>
        </w:tc>
      </w:tr>
      <w:tr w:rsidR="00FA4812" w:rsidTr="00FA4812">
        <w:tc>
          <w:tcPr>
            <w:tcW w:w="988" w:type="dxa"/>
            <w:tcBorders>
              <w:top w:val="single" w:sz="4" w:space="0" w:color="auto"/>
              <w:left w:val="single" w:sz="4" w:space="0" w:color="auto"/>
              <w:bottom w:val="single" w:sz="4" w:space="0" w:color="auto"/>
              <w:right w:val="single" w:sz="4" w:space="0" w:color="auto"/>
            </w:tcBorders>
            <w:hideMark/>
          </w:tcPr>
          <w:p w:rsidR="00FA4812" w:rsidRDefault="00FA4812">
            <w:pPr>
              <w:rPr>
                <w:rFonts w:cs="Nirmala UI"/>
                <w:lang w:eastAsia="en-US" w:bidi="hi-IN"/>
              </w:rPr>
            </w:pPr>
            <w:r>
              <w:rPr>
                <w:rFonts w:cs="Nirmala UI"/>
                <w:lang w:eastAsia="en-US" w:bidi="hi-IN"/>
              </w:rPr>
              <w:t>1</w:t>
            </w:r>
          </w:p>
        </w:tc>
        <w:tc>
          <w:tcPr>
            <w:tcW w:w="2268"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cs="Nirmala UI"/>
                <w:lang w:eastAsia="en-US" w:bidi="hi-IN"/>
              </w:rPr>
            </w:pPr>
            <w:r>
              <w:rPr>
                <w:rFonts w:cs="Nirmala UI"/>
                <w:lang w:eastAsia="en-US" w:bidi="hi-IN"/>
              </w:rPr>
              <w:t>-</w:t>
            </w:r>
          </w:p>
        </w:tc>
        <w:tc>
          <w:tcPr>
            <w:tcW w:w="1809"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cs="Nirmala UI"/>
                <w:lang w:eastAsia="en-US" w:bidi="hi-IN"/>
              </w:rPr>
            </w:pPr>
            <w:r>
              <w:rPr>
                <w:rFonts w:cs="Nirmala UI"/>
                <w:lang w:eastAsia="en-US" w:bidi="hi-IN"/>
              </w:rPr>
              <w:t>-</w:t>
            </w:r>
          </w:p>
        </w:tc>
        <w:tc>
          <w:tcPr>
            <w:tcW w:w="3951" w:type="dxa"/>
            <w:tcBorders>
              <w:top w:val="single" w:sz="4" w:space="0" w:color="auto"/>
              <w:left w:val="single" w:sz="4" w:space="0" w:color="auto"/>
              <w:bottom w:val="single" w:sz="4" w:space="0" w:color="auto"/>
              <w:right w:val="single" w:sz="4" w:space="0" w:color="auto"/>
            </w:tcBorders>
            <w:hideMark/>
          </w:tcPr>
          <w:p w:rsidR="00FA4812" w:rsidRDefault="00FA4812">
            <w:pPr>
              <w:jc w:val="center"/>
              <w:rPr>
                <w:rFonts w:cs="Nirmala UI"/>
                <w:lang w:eastAsia="en-US" w:bidi="hi-IN"/>
              </w:rPr>
            </w:pPr>
            <w:r>
              <w:rPr>
                <w:rFonts w:cs="Nirmala UI"/>
                <w:lang w:eastAsia="en-US" w:bidi="hi-IN"/>
              </w:rPr>
              <w:t>-</w:t>
            </w:r>
          </w:p>
        </w:tc>
      </w:tr>
    </w:tbl>
    <w:p w:rsidR="00FA4812" w:rsidRDefault="00FA4812" w:rsidP="00FA4812">
      <w:pPr>
        <w:rPr>
          <w:rFonts w:cs="Nirmala UI"/>
          <w:lang w:bidi="hi-IN"/>
        </w:rPr>
      </w:pPr>
    </w:p>
    <w:p w:rsidR="00FA4812" w:rsidRPr="006D655D" w:rsidRDefault="006D655D" w:rsidP="00FA4812">
      <w:pPr>
        <w:pStyle w:val="ListParagraph"/>
        <w:numPr>
          <w:ilvl w:val="0"/>
          <w:numId w:val="1"/>
        </w:numPr>
        <w:spacing w:before="240"/>
        <w:rPr>
          <w:rFonts w:cs="Nirmala UI"/>
          <w:b/>
          <w:bCs/>
          <w:lang w:bidi="hi-IN"/>
        </w:rPr>
      </w:pPr>
      <w:r>
        <w:rPr>
          <w:rFonts w:asciiTheme="minorBidi" w:hAnsiTheme="minorBidi"/>
          <w:b/>
          <w:bCs/>
          <w:sz w:val="20"/>
          <w:szCs w:val="20"/>
          <w:lang w:val="en-US" w:bidi="hi-IN"/>
        </w:rPr>
        <w:t>Internal Prizes for best execution of Hindi by department / Administrative Section during the year 2018-19</w:t>
      </w:r>
    </w:p>
    <w:p w:rsidR="00CF6CD2" w:rsidRDefault="006D655D" w:rsidP="006D655D">
      <w:pPr>
        <w:pStyle w:val="ListParagraph"/>
        <w:spacing w:before="240"/>
        <w:jc w:val="both"/>
        <w:rPr>
          <w:rFonts w:asciiTheme="minorBidi" w:hAnsiTheme="minorBidi"/>
          <w:sz w:val="20"/>
          <w:szCs w:val="20"/>
          <w:lang w:val="en-US" w:bidi="hi-IN"/>
        </w:rPr>
      </w:pPr>
      <w:r w:rsidRPr="006D655D">
        <w:rPr>
          <w:rFonts w:asciiTheme="minorBidi" w:hAnsiTheme="minorBidi"/>
          <w:sz w:val="20"/>
          <w:szCs w:val="20"/>
          <w:lang w:val="en-US" w:bidi="hi-IN"/>
        </w:rPr>
        <w:t>On the recommendations of a committee formed by the director, following departments/Administrative section were declared as winners for best execution of Hindi works in their departments/ Sections during the year 2020-21</w:t>
      </w:r>
    </w:p>
    <w:tbl>
      <w:tblPr>
        <w:tblStyle w:val="TableGrid"/>
        <w:tblW w:w="0" w:type="auto"/>
        <w:tblInd w:w="720" w:type="dxa"/>
        <w:tblLook w:val="04A0" w:firstRow="1" w:lastRow="0" w:firstColumn="1" w:lastColumn="0" w:noHBand="0" w:noVBand="1"/>
      </w:tblPr>
      <w:tblGrid>
        <w:gridCol w:w="3103"/>
        <w:gridCol w:w="5193"/>
      </w:tblGrid>
      <w:tr w:rsidR="00CF6CD2" w:rsidTr="00CF6CD2">
        <w:tc>
          <w:tcPr>
            <w:tcW w:w="3103" w:type="dxa"/>
          </w:tcPr>
          <w:p w:rsidR="00CF6CD2" w:rsidRDefault="00CF6CD2" w:rsidP="006D655D">
            <w:pPr>
              <w:pStyle w:val="ListParagraph"/>
              <w:spacing w:before="240"/>
              <w:ind w:left="0"/>
              <w:jc w:val="both"/>
              <w:rPr>
                <w:rFonts w:asciiTheme="minorBidi" w:hAnsiTheme="minorBidi"/>
                <w:sz w:val="20"/>
                <w:szCs w:val="20"/>
                <w:lang w:val="en-US" w:bidi="hi-IN"/>
              </w:rPr>
            </w:pPr>
            <w:r>
              <w:rPr>
                <w:rFonts w:asciiTheme="minorBidi" w:hAnsiTheme="minorBidi"/>
                <w:sz w:val="20"/>
                <w:szCs w:val="20"/>
                <w:lang w:val="en-US" w:bidi="hi-IN"/>
              </w:rPr>
              <w:t>Departments</w:t>
            </w:r>
          </w:p>
        </w:tc>
        <w:tc>
          <w:tcPr>
            <w:tcW w:w="5193" w:type="dxa"/>
          </w:tcPr>
          <w:p w:rsidR="00CF6CD2" w:rsidRDefault="00CF6CD2" w:rsidP="00CF6CD2">
            <w:pPr>
              <w:pStyle w:val="ListParagraph"/>
              <w:numPr>
                <w:ilvl w:val="0"/>
                <w:numId w:val="12"/>
              </w:numPr>
              <w:spacing w:before="240"/>
              <w:jc w:val="both"/>
              <w:rPr>
                <w:rFonts w:asciiTheme="minorBidi" w:hAnsiTheme="minorBidi"/>
                <w:sz w:val="20"/>
                <w:szCs w:val="20"/>
                <w:lang w:val="en-US" w:bidi="hi-IN"/>
              </w:rPr>
            </w:pPr>
            <w:r>
              <w:rPr>
                <w:rFonts w:asciiTheme="minorBidi" w:hAnsiTheme="minorBidi"/>
                <w:sz w:val="20"/>
                <w:szCs w:val="20"/>
                <w:lang w:val="en-US" w:bidi="hi-IN"/>
              </w:rPr>
              <w:t>Clinical Services</w:t>
            </w:r>
          </w:p>
          <w:p w:rsidR="00CF6CD2" w:rsidRDefault="00CF6CD2" w:rsidP="00CF6CD2">
            <w:pPr>
              <w:pStyle w:val="ListParagraph"/>
              <w:numPr>
                <w:ilvl w:val="0"/>
                <w:numId w:val="12"/>
              </w:numPr>
              <w:spacing w:before="240"/>
              <w:jc w:val="both"/>
              <w:rPr>
                <w:rFonts w:asciiTheme="minorBidi" w:hAnsiTheme="minorBidi"/>
                <w:sz w:val="20"/>
                <w:szCs w:val="20"/>
                <w:lang w:val="en-US" w:bidi="hi-IN"/>
              </w:rPr>
            </w:pPr>
            <w:r>
              <w:rPr>
                <w:rFonts w:asciiTheme="minorBidi" w:hAnsiTheme="minorBidi"/>
                <w:sz w:val="20"/>
                <w:szCs w:val="20"/>
                <w:lang w:val="en-US" w:bidi="hi-IN"/>
              </w:rPr>
              <w:t xml:space="preserve">Special Education  </w:t>
            </w:r>
          </w:p>
        </w:tc>
      </w:tr>
      <w:tr w:rsidR="00CF6CD2" w:rsidTr="00CF6CD2">
        <w:tc>
          <w:tcPr>
            <w:tcW w:w="3103" w:type="dxa"/>
          </w:tcPr>
          <w:p w:rsidR="00CF6CD2" w:rsidRDefault="00CF6CD2" w:rsidP="006D655D">
            <w:pPr>
              <w:pStyle w:val="ListParagraph"/>
              <w:spacing w:before="240"/>
              <w:ind w:left="0"/>
              <w:jc w:val="both"/>
              <w:rPr>
                <w:rFonts w:asciiTheme="minorBidi" w:hAnsiTheme="minorBidi"/>
                <w:sz w:val="20"/>
                <w:szCs w:val="20"/>
                <w:lang w:val="en-US" w:bidi="hi-IN"/>
              </w:rPr>
            </w:pPr>
            <w:r>
              <w:rPr>
                <w:rFonts w:asciiTheme="minorBidi" w:hAnsiTheme="minorBidi"/>
                <w:sz w:val="20"/>
                <w:szCs w:val="20"/>
                <w:lang w:val="en-US" w:bidi="hi-IN"/>
              </w:rPr>
              <w:t>Administrative Section</w:t>
            </w:r>
          </w:p>
        </w:tc>
        <w:tc>
          <w:tcPr>
            <w:tcW w:w="5193" w:type="dxa"/>
          </w:tcPr>
          <w:p w:rsidR="00CF6CD2" w:rsidRDefault="005F19BC" w:rsidP="00CF6CD2">
            <w:pPr>
              <w:pStyle w:val="ListParagraph"/>
              <w:numPr>
                <w:ilvl w:val="0"/>
                <w:numId w:val="13"/>
              </w:numPr>
              <w:spacing w:before="240"/>
              <w:jc w:val="both"/>
              <w:rPr>
                <w:rFonts w:asciiTheme="minorBidi" w:hAnsiTheme="minorBidi"/>
                <w:sz w:val="20"/>
                <w:szCs w:val="20"/>
                <w:lang w:val="en-US" w:bidi="hi-IN"/>
              </w:rPr>
            </w:pPr>
            <w:r>
              <w:rPr>
                <w:rFonts w:asciiTheme="minorBidi" w:hAnsiTheme="minorBidi"/>
                <w:sz w:val="20"/>
                <w:szCs w:val="20"/>
                <w:lang w:val="en-US" w:bidi="hi-IN"/>
              </w:rPr>
              <w:t xml:space="preserve">Establishment section </w:t>
            </w:r>
          </w:p>
          <w:p w:rsidR="005F19BC" w:rsidRDefault="005F19BC" w:rsidP="00CF6CD2">
            <w:pPr>
              <w:pStyle w:val="ListParagraph"/>
              <w:numPr>
                <w:ilvl w:val="0"/>
                <w:numId w:val="13"/>
              </w:numPr>
              <w:spacing w:before="240"/>
              <w:jc w:val="both"/>
              <w:rPr>
                <w:rFonts w:asciiTheme="minorBidi" w:hAnsiTheme="minorBidi"/>
                <w:sz w:val="20"/>
                <w:szCs w:val="20"/>
                <w:lang w:val="en-US" w:bidi="hi-IN"/>
              </w:rPr>
            </w:pPr>
            <w:r>
              <w:rPr>
                <w:rFonts w:asciiTheme="minorBidi" w:hAnsiTheme="minorBidi"/>
                <w:sz w:val="20"/>
                <w:szCs w:val="20"/>
                <w:lang w:val="en-US" w:bidi="hi-IN"/>
              </w:rPr>
              <w:t>Personnel Section</w:t>
            </w:r>
          </w:p>
        </w:tc>
      </w:tr>
    </w:tbl>
    <w:p w:rsidR="006D655D" w:rsidRPr="006D655D" w:rsidRDefault="006D655D" w:rsidP="006D655D">
      <w:pPr>
        <w:pStyle w:val="ListParagraph"/>
        <w:spacing w:before="240"/>
        <w:jc w:val="both"/>
        <w:rPr>
          <w:rFonts w:cs="Nirmala UI"/>
          <w:lang w:bidi="hi-IN"/>
        </w:rPr>
      </w:pPr>
      <w:r w:rsidRPr="006D655D">
        <w:rPr>
          <w:rFonts w:asciiTheme="minorBidi" w:hAnsiTheme="minorBidi"/>
          <w:sz w:val="20"/>
          <w:szCs w:val="20"/>
          <w:lang w:val="en-US" w:bidi="hi-IN"/>
        </w:rPr>
        <w:t xml:space="preserve"> </w:t>
      </w:r>
    </w:p>
    <w:p w:rsidR="00FA4812" w:rsidRDefault="00FA4812" w:rsidP="00FA4812">
      <w:pPr>
        <w:pStyle w:val="ListParagraph"/>
        <w:numPr>
          <w:ilvl w:val="0"/>
          <w:numId w:val="1"/>
        </w:numPr>
        <w:spacing w:before="240"/>
        <w:rPr>
          <w:rFonts w:cs="Nirmala UI"/>
          <w:b/>
          <w:bCs/>
          <w:lang w:bidi="hi-IN"/>
        </w:rPr>
      </w:pPr>
      <w:r>
        <w:rPr>
          <w:rFonts w:asciiTheme="minorBidi" w:hAnsiTheme="minorBidi"/>
          <w:b/>
          <w:bCs/>
          <w:sz w:val="20"/>
          <w:szCs w:val="20"/>
          <w:cs/>
          <w:lang w:val="en-US" w:bidi="hi-IN"/>
        </w:rPr>
        <w:t>प्राप्त पुरस्कार एवं सम्मान</w:t>
      </w:r>
      <w:r>
        <w:rPr>
          <w:rFonts w:cs="Nirmala UI"/>
          <w:b/>
          <w:bCs/>
          <w:cs/>
          <w:lang w:val="en-US" w:bidi="hi-IN"/>
        </w:rPr>
        <w:t xml:space="preserve"> / </w:t>
      </w:r>
      <w:r>
        <w:rPr>
          <w:rFonts w:ascii="Times New Roman" w:hAnsi="Times New Roman" w:cs="Times New Roman"/>
          <w:b/>
          <w:bCs/>
          <w:lang w:bidi="hi-IN"/>
        </w:rPr>
        <w:t>Awards and Prizes won – Nil</w:t>
      </w:r>
    </w:p>
    <w:p w:rsidR="007E2424" w:rsidRPr="007E2424" w:rsidRDefault="00FA4812" w:rsidP="00FA4812">
      <w:pPr>
        <w:pStyle w:val="ListParagraph"/>
        <w:numPr>
          <w:ilvl w:val="0"/>
          <w:numId w:val="1"/>
        </w:numPr>
        <w:spacing w:before="240"/>
        <w:jc w:val="both"/>
        <w:rPr>
          <w:rFonts w:ascii="Times New Roman" w:hAnsi="Times New Roman" w:cs="Times New Roman"/>
          <w:b/>
          <w:bCs/>
          <w:lang w:bidi="hi-IN"/>
        </w:rPr>
      </w:pPr>
      <w:r>
        <w:rPr>
          <w:rFonts w:asciiTheme="minorBidi" w:hAnsiTheme="minorBidi"/>
          <w:b/>
          <w:bCs/>
          <w:sz w:val="20"/>
          <w:szCs w:val="20"/>
          <w:cs/>
          <w:lang w:val="en-US" w:bidi="hi-IN"/>
        </w:rPr>
        <w:t xml:space="preserve"> अनुभाग </w:t>
      </w:r>
      <w:r w:rsidR="007E2424">
        <w:rPr>
          <w:rFonts w:asciiTheme="minorBidi" w:hAnsiTheme="minorBidi"/>
          <w:b/>
          <w:bCs/>
          <w:sz w:val="20"/>
          <w:szCs w:val="20"/>
          <w:lang w:val="en-US" w:bidi="hi-IN"/>
        </w:rPr>
        <w:t>Other Activities Events:</w:t>
      </w:r>
      <w:r w:rsidR="007E2424" w:rsidRPr="007E2424">
        <w:rPr>
          <w:rFonts w:cs="Nirmala UI"/>
          <w:cs/>
          <w:lang w:eastAsia="en-US" w:bidi="hi-IN"/>
        </w:rPr>
        <w:t xml:space="preserve"> </w:t>
      </w:r>
    </w:p>
    <w:p w:rsidR="00DB4BA3" w:rsidRPr="00DB4BA3" w:rsidRDefault="00DB4BA3" w:rsidP="007E2424">
      <w:pPr>
        <w:pStyle w:val="ListParagraph"/>
        <w:numPr>
          <w:ilvl w:val="0"/>
          <w:numId w:val="9"/>
        </w:numPr>
        <w:spacing w:before="240"/>
        <w:jc w:val="both"/>
        <w:rPr>
          <w:rFonts w:ascii="Times New Roman" w:hAnsi="Times New Roman" w:cs="Times New Roman"/>
          <w:lang w:bidi="hi-IN"/>
        </w:rPr>
      </w:pPr>
      <w:r w:rsidRPr="00DB4BA3">
        <w:rPr>
          <w:rFonts w:ascii="Times New Roman" w:hAnsi="Times New Roman" w:cs="Kokila"/>
          <w:b/>
          <w:bCs/>
          <w:szCs w:val="20"/>
          <w:lang w:bidi="hi-IN"/>
        </w:rPr>
        <w:t>OLIC Meeting in Delhi:</w:t>
      </w:r>
      <w:r w:rsidRPr="00DB4BA3">
        <w:rPr>
          <w:rFonts w:ascii="Times New Roman" w:hAnsi="Times New Roman" w:cs="Kokila"/>
          <w:szCs w:val="20"/>
          <w:lang w:bidi="hi-IN"/>
        </w:rPr>
        <w:t xml:space="preserve"> Report enclosed separately</w:t>
      </w:r>
    </w:p>
    <w:p w:rsidR="00DB4BA3" w:rsidRPr="00DB5FD3" w:rsidRDefault="00DB4BA3" w:rsidP="00DB4BA3">
      <w:pPr>
        <w:pStyle w:val="ListParagraph"/>
        <w:spacing w:before="240"/>
        <w:ind w:left="1080"/>
        <w:jc w:val="both"/>
        <w:rPr>
          <w:rFonts w:asciiTheme="minorBidi" w:hAnsiTheme="minorBidi"/>
          <w:sz w:val="20"/>
          <w:szCs w:val="20"/>
          <w:lang w:bidi="hi-IN"/>
        </w:rPr>
      </w:pPr>
    </w:p>
    <w:p w:rsidR="001036EF" w:rsidRPr="00DB5FD3" w:rsidRDefault="007E2424" w:rsidP="001036EF">
      <w:pPr>
        <w:pStyle w:val="ListParagraph"/>
        <w:spacing w:before="240"/>
        <w:ind w:left="1080"/>
        <w:jc w:val="both"/>
        <w:rPr>
          <w:rFonts w:asciiTheme="minorBidi" w:hAnsiTheme="minorBidi"/>
          <w:sz w:val="20"/>
          <w:szCs w:val="20"/>
          <w:lang w:eastAsia="en-US" w:bidi="hi-IN"/>
        </w:rPr>
      </w:pPr>
      <w:r w:rsidRPr="00DB5FD3">
        <w:rPr>
          <w:rFonts w:asciiTheme="minorBidi" w:hAnsiTheme="minorBidi"/>
          <w:sz w:val="20"/>
          <w:szCs w:val="20"/>
          <w:cs/>
          <w:lang w:eastAsia="en-US" w:bidi="hi-IN"/>
        </w:rPr>
        <w:t>श्री. आलोक सक्सेना</w:t>
      </w:r>
      <w:r w:rsidRPr="00DB5FD3">
        <w:rPr>
          <w:rFonts w:asciiTheme="minorBidi" w:hAnsiTheme="minorBidi"/>
          <w:sz w:val="20"/>
          <w:szCs w:val="20"/>
          <w:lang w:eastAsia="en-US" w:bidi="hi-IN"/>
        </w:rPr>
        <w:t xml:space="preserve">, </w:t>
      </w:r>
      <w:r w:rsidRPr="00DB5FD3">
        <w:rPr>
          <w:rFonts w:asciiTheme="minorBidi" w:hAnsiTheme="minorBidi"/>
          <w:sz w:val="20"/>
          <w:szCs w:val="20"/>
          <w:cs/>
          <w:lang w:eastAsia="en-US" w:bidi="hi-IN"/>
        </w:rPr>
        <w:t xml:space="preserve">संयुक्त सचिवि की अध्यक्षता में दिं. 26.03.2021 को पूर्वाह्न 11.00 बजे </w:t>
      </w:r>
      <w:r w:rsidRPr="00DB5FD3">
        <w:rPr>
          <w:rFonts w:asciiTheme="minorBidi" w:hAnsiTheme="minorBidi"/>
          <w:sz w:val="20"/>
          <w:szCs w:val="20"/>
          <w:cs/>
          <w:lang w:val="en-US" w:eastAsia="en-US" w:bidi="hi-IN"/>
        </w:rPr>
        <w:t xml:space="preserve">स्वास्थ्य व परिवार कल्याण </w:t>
      </w:r>
      <w:r w:rsidRPr="00DB5FD3">
        <w:rPr>
          <w:rFonts w:asciiTheme="minorBidi" w:hAnsiTheme="minorBidi"/>
          <w:sz w:val="20"/>
          <w:szCs w:val="20"/>
          <w:cs/>
          <w:lang w:eastAsia="en-US" w:bidi="hi-IN"/>
        </w:rPr>
        <w:t>मंत्रालय की देखरेख में</w:t>
      </w:r>
      <w:r w:rsidRPr="00DB5FD3">
        <w:rPr>
          <w:rFonts w:asciiTheme="minorBidi" w:hAnsiTheme="minorBidi"/>
          <w:sz w:val="20"/>
          <w:szCs w:val="20"/>
          <w:cs/>
          <w:lang w:val="en-US" w:eastAsia="en-US" w:bidi="hi-IN"/>
        </w:rPr>
        <w:t xml:space="preserve"> स्वास्थ्य व परिवार</w:t>
      </w:r>
      <w:r w:rsidRPr="00DB5FD3">
        <w:rPr>
          <w:rFonts w:asciiTheme="minorBidi" w:hAnsiTheme="minorBidi"/>
          <w:sz w:val="20"/>
          <w:szCs w:val="20"/>
          <w:cs/>
          <w:lang w:eastAsia="en-US" w:bidi="hi-IN"/>
        </w:rPr>
        <w:t xml:space="preserve"> विभाग की राजभाषा कार्यांवयन समिति की बैठक में प्रतिभागीत्व।</w:t>
      </w:r>
    </w:p>
    <w:p w:rsidR="001036EF" w:rsidRPr="00DB5FD3" w:rsidRDefault="001036EF" w:rsidP="001036EF">
      <w:pPr>
        <w:pStyle w:val="ListParagraph"/>
        <w:numPr>
          <w:ilvl w:val="0"/>
          <w:numId w:val="9"/>
        </w:numPr>
        <w:spacing w:before="240"/>
        <w:jc w:val="both"/>
        <w:rPr>
          <w:rFonts w:asciiTheme="minorBidi" w:hAnsiTheme="minorBidi"/>
          <w:sz w:val="20"/>
          <w:szCs w:val="20"/>
          <w:lang w:eastAsia="en-US" w:bidi="hi-IN"/>
        </w:rPr>
      </w:pPr>
      <w:proofErr w:type="spellStart"/>
      <w:r w:rsidRPr="00DB5FD3">
        <w:rPr>
          <w:rFonts w:ascii="Times New Roman" w:hAnsi="Times New Roman" w:cs="Times New Roman"/>
          <w:b/>
          <w:bCs/>
          <w:lang w:eastAsia="en-US" w:bidi="hi-IN"/>
        </w:rPr>
        <w:t>Swachhata</w:t>
      </w:r>
      <w:proofErr w:type="spellEnd"/>
      <w:r w:rsidRPr="00DB5FD3">
        <w:rPr>
          <w:rFonts w:ascii="Times New Roman" w:hAnsi="Times New Roman" w:cs="Times New Roman"/>
          <w:b/>
          <w:bCs/>
          <w:lang w:eastAsia="en-US" w:bidi="hi-IN"/>
        </w:rPr>
        <w:t xml:space="preserve"> </w:t>
      </w:r>
      <w:proofErr w:type="spellStart"/>
      <w:r w:rsidRPr="00DB5FD3">
        <w:rPr>
          <w:rFonts w:ascii="Times New Roman" w:hAnsi="Times New Roman" w:cs="Times New Roman"/>
          <w:b/>
          <w:bCs/>
          <w:lang w:eastAsia="en-US" w:bidi="hi-IN"/>
        </w:rPr>
        <w:t>diwas</w:t>
      </w:r>
      <w:proofErr w:type="spellEnd"/>
      <w:r w:rsidRPr="00DB5FD3">
        <w:rPr>
          <w:rFonts w:ascii="Times New Roman" w:hAnsi="Times New Roman" w:cs="Times New Roman"/>
          <w:b/>
          <w:bCs/>
          <w:lang w:eastAsia="en-US" w:bidi="hi-IN"/>
        </w:rPr>
        <w:t xml:space="preserve"> in AIISH:</w:t>
      </w:r>
      <w:r w:rsidRPr="00DB5FD3">
        <w:rPr>
          <w:rFonts w:asciiTheme="minorBidi" w:hAnsiTheme="minorBidi"/>
          <w:sz w:val="20"/>
          <w:szCs w:val="20"/>
          <w:lang w:eastAsia="en-US" w:bidi="hi-IN"/>
        </w:rPr>
        <w:t xml:space="preserve"> </w:t>
      </w:r>
      <w:bookmarkStart w:id="0" w:name="_GoBack"/>
      <w:bookmarkEnd w:id="0"/>
    </w:p>
    <w:p w:rsidR="001036EF" w:rsidRPr="00DB5FD3" w:rsidRDefault="001036EF" w:rsidP="001036EF">
      <w:pPr>
        <w:pStyle w:val="ListParagraph"/>
        <w:spacing w:before="240"/>
        <w:ind w:left="1080"/>
        <w:jc w:val="both"/>
        <w:rPr>
          <w:rFonts w:asciiTheme="minorBidi" w:hAnsiTheme="minorBidi"/>
          <w:sz w:val="20"/>
          <w:szCs w:val="20"/>
          <w:cs/>
          <w:lang w:val="en-US" w:eastAsia="en-US" w:bidi="hi-IN"/>
        </w:rPr>
      </w:pPr>
      <w:r w:rsidRPr="00DB5FD3">
        <w:rPr>
          <w:rFonts w:asciiTheme="minorBidi" w:hAnsiTheme="minorBidi"/>
          <w:sz w:val="20"/>
          <w:szCs w:val="20"/>
          <w:cs/>
          <w:lang w:eastAsia="en-US" w:bidi="hi-IN"/>
        </w:rPr>
        <w:t>प्रो. एम. पुष्पावती, निदेशक</w:t>
      </w:r>
      <w:r w:rsidRPr="00DB5FD3">
        <w:rPr>
          <w:rFonts w:asciiTheme="minorBidi" w:hAnsiTheme="minorBidi"/>
          <w:sz w:val="20"/>
          <w:szCs w:val="20"/>
          <w:cs/>
          <w:lang w:eastAsia="en-US" w:bidi="hi-IN"/>
        </w:rPr>
        <w:t xml:space="preserve"> </w:t>
      </w:r>
      <w:r w:rsidRPr="00DB5FD3">
        <w:rPr>
          <w:rFonts w:asciiTheme="minorBidi" w:hAnsiTheme="minorBidi"/>
          <w:sz w:val="20"/>
          <w:szCs w:val="20"/>
          <w:cs/>
          <w:lang w:eastAsia="en-US" w:bidi="hi-IN"/>
        </w:rPr>
        <w:t>की अध्यक्षता में दिं. 01.04.2021 को पूर्वाह्न 11.30 बजे अ.भा.वा.श्र.सं. में स्वच्छत</w:t>
      </w:r>
      <w:r w:rsidRPr="00DB5FD3">
        <w:rPr>
          <w:rFonts w:asciiTheme="minorBidi" w:hAnsiTheme="minorBidi"/>
          <w:sz w:val="20"/>
          <w:szCs w:val="20"/>
          <w:cs/>
          <w:lang w:eastAsia="en-US" w:bidi="hi-IN"/>
        </w:rPr>
        <w:t>ा दिवस शपथ का आयोजन</w:t>
      </w:r>
      <w:r w:rsidRPr="00DB5FD3">
        <w:rPr>
          <w:rFonts w:asciiTheme="minorBidi" w:hAnsiTheme="minorBidi"/>
          <w:sz w:val="20"/>
          <w:szCs w:val="20"/>
          <w:lang w:eastAsia="en-US" w:bidi="hi-IN"/>
        </w:rPr>
        <w:t xml:space="preserve"> </w:t>
      </w:r>
      <w:r w:rsidRPr="00DB5FD3">
        <w:rPr>
          <w:rFonts w:asciiTheme="minorBidi" w:hAnsiTheme="minorBidi"/>
          <w:sz w:val="20"/>
          <w:szCs w:val="20"/>
          <w:cs/>
          <w:lang w:val="en-US" w:eastAsia="en-US" w:bidi="hi-IN"/>
        </w:rPr>
        <w:t xml:space="preserve">किया गया जिसमें श्री. अनिल चौधरी, हिंदी अनुवादक ने स्वच्छता दिवस शपथ का हिंदी रूपांतर का पठन किया और संस्थान के अधिकारियों और कर्मचारियों को हिंदी में शपथ दिलवाया। </w:t>
      </w:r>
    </w:p>
    <w:p w:rsidR="001036EF" w:rsidRPr="00DB5FD3" w:rsidRDefault="001036EF" w:rsidP="00DB4BA3">
      <w:pPr>
        <w:pStyle w:val="ListParagraph"/>
        <w:spacing w:before="240"/>
        <w:ind w:left="1080"/>
        <w:jc w:val="both"/>
        <w:rPr>
          <w:rFonts w:ascii="Times New Roman" w:hAnsi="Times New Roman" w:cs="Times New Roman"/>
          <w:b/>
          <w:bCs/>
          <w:lang w:bidi="hi-IN"/>
        </w:rPr>
      </w:pPr>
    </w:p>
    <w:p w:rsidR="00DB4BA3" w:rsidRPr="00DB5FD3" w:rsidRDefault="00DB4BA3" w:rsidP="007E2424">
      <w:pPr>
        <w:pStyle w:val="ListParagraph"/>
        <w:numPr>
          <w:ilvl w:val="0"/>
          <w:numId w:val="9"/>
        </w:numPr>
        <w:spacing w:before="240"/>
        <w:jc w:val="both"/>
        <w:rPr>
          <w:rFonts w:ascii="Times New Roman" w:hAnsi="Times New Roman" w:cs="Times New Roman"/>
          <w:b/>
          <w:bCs/>
          <w:lang w:bidi="hi-IN"/>
        </w:rPr>
      </w:pPr>
      <w:r w:rsidRPr="00DB5FD3">
        <w:rPr>
          <w:rFonts w:ascii="Times New Roman" w:hAnsi="Times New Roman" w:cs="Times New Roman"/>
          <w:b/>
          <w:bCs/>
          <w:lang w:bidi="hi-IN"/>
        </w:rPr>
        <w:t>Hindi Day/</w:t>
      </w:r>
      <w:r w:rsidR="00BC52F7" w:rsidRPr="00DB5FD3">
        <w:rPr>
          <w:rFonts w:ascii="Times New Roman" w:hAnsi="Times New Roman" w:cs="Times New Roman"/>
          <w:b/>
          <w:bCs/>
          <w:lang w:bidi="hi-IN"/>
        </w:rPr>
        <w:t>Week:</w:t>
      </w:r>
      <w:r w:rsidRPr="00DB5FD3">
        <w:rPr>
          <w:rFonts w:ascii="Times New Roman" w:hAnsi="Times New Roman" w:cs="Times New Roman"/>
          <w:b/>
          <w:bCs/>
          <w:lang w:bidi="hi-IN"/>
        </w:rPr>
        <w:t xml:space="preserve"> Report Enclosed separately </w:t>
      </w:r>
    </w:p>
    <w:p w:rsidR="001B431F" w:rsidRPr="00DB5FD3" w:rsidRDefault="001B431F" w:rsidP="001B431F">
      <w:pPr>
        <w:pStyle w:val="ListParagraph"/>
        <w:spacing w:after="0"/>
        <w:ind w:left="1080"/>
        <w:jc w:val="both"/>
        <w:rPr>
          <w:rFonts w:asciiTheme="minorBidi" w:hAnsiTheme="minorBidi"/>
          <w:sz w:val="20"/>
          <w:szCs w:val="20"/>
        </w:rPr>
      </w:pPr>
      <w:r w:rsidRPr="00DB5FD3">
        <w:rPr>
          <w:rFonts w:asciiTheme="minorBidi" w:hAnsiTheme="minorBidi"/>
          <w:sz w:val="20"/>
          <w:szCs w:val="20"/>
          <w:cs/>
          <w:lang w:bidi="hi-IN"/>
        </w:rPr>
        <w:t>अखिल भारतीय वाक् व श्रवण संस्थान</w:t>
      </w:r>
      <w:r w:rsidRPr="00DB5FD3">
        <w:rPr>
          <w:rFonts w:asciiTheme="minorBidi" w:hAnsiTheme="minorBidi"/>
          <w:sz w:val="20"/>
          <w:szCs w:val="20"/>
          <w:cs/>
        </w:rPr>
        <w:t xml:space="preserve">, </w:t>
      </w:r>
      <w:r w:rsidRPr="00DB5FD3">
        <w:rPr>
          <w:rFonts w:asciiTheme="minorBidi" w:hAnsiTheme="minorBidi"/>
          <w:sz w:val="20"/>
          <w:szCs w:val="20"/>
          <w:cs/>
          <w:lang w:bidi="hi-IN"/>
        </w:rPr>
        <w:t xml:space="preserve">मैसूरू में </w:t>
      </w:r>
      <w:r w:rsidRPr="00DB5FD3">
        <w:rPr>
          <w:rFonts w:asciiTheme="minorBidi" w:hAnsiTheme="minorBidi"/>
          <w:sz w:val="20"/>
          <w:szCs w:val="20"/>
        </w:rPr>
        <w:t>08</w:t>
      </w:r>
      <w:r w:rsidRPr="00DB5FD3">
        <w:rPr>
          <w:rFonts w:asciiTheme="minorBidi" w:hAnsiTheme="minorBidi"/>
          <w:sz w:val="20"/>
          <w:szCs w:val="20"/>
          <w:cs/>
          <w:lang w:bidi="hi-IN"/>
        </w:rPr>
        <w:t xml:space="preserve"> से </w:t>
      </w:r>
      <w:r w:rsidRPr="00DB5FD3">
        <w:rPr>
          <w:rFonts w:asciiTheme="minorBidi" w:hAnsiTheme="minorBidi"/>
          <w:sz w:val="20"/>
          <w:szCs w:val="20"/>
        </w:rPr>
        <w:t>14</w:t>
      </w:r>
      <w:r w:rsidRPr="00DB5FD3">
        <w:rPr>
          <w:rFonts w:asciiTheme="minorBidi" w:hAnsiTheme="minorBidi"/>
          <w:sz w:val="20"/>
          <w:szCs w:val="20"/>
          <w:cs/>
          <w:lang w:bidi="hi-IN"/>
        </w:rPr>
        <w:t xml:space="preserve"> सितंबर </w:t>
      </w:r>
      <w:r w:rsidRPr="00DB5FD3">
        <w:rPr>
          <w:rFonts w:asciiTheme="minorBidi" w:hAnsiTheme="minorBidi"/>
          <w:sz w:val="20"/>
          <w:szCs w:val="20"/>
          <w:cs/>
        </w:rPr>
        <w:t>20</w:t>
      </w:r>
      <w:r w:rsidRPr="00DB5FD3">
        <w:rPr>
          <w:rFonts w:asciiTheme="minorBidi" w:hAnsiTheme="minorBidi"/>
          <w:sz w:val="20"/>
          <w:szCs w:val="20"/>
        </w:rPr>
        <w:t>20</w:t>
      </w:r>
      <w:r w:rsidRPr="00DB5FD3">
        <w:rPr>
          <w:rFonts w:asciiTheme="minorBidi" w:hAnsiTheme="minorBidi"/>
          <w:sz w:val="20"/>
          <w:szCs w:val="20"/>
          <w:cs/>
          <w:lang w:bidi="hi-IN"/>
        </w:rPr>
        <w:t xml:space="preserve"> तक हिंदी सप्ताह आयोजित किया गया।</w:t>
      </w:r>
      <w:r w:rsidRPr="00DB5FD3">
        <w:rPr>
          <w:rFonts w:asciiTheme="minorBidi" w:hAnsiTheme="minorBidi"/>
          <w:sz w:val="20"/>
          <w:szCs w:val="20"/>
          <w:cs/>
        </w:rPr>
        <w:t xml:space="preserve"> </w:t>
      </w:r>
      <w:r w:rsidRPr="00DB5FD3">
        <w:rPr>
          <w:rFonts w:asciiTheme="minorBidi" w:hAnsiTheme="minorBidi"/>
          <w:b/>
          <w:bCs/>
          <w:sz w:val="20"/>
          <w:szCs w:val="20"/>
          <w:cs/>
          <w:lang w:bidi="hi-IN"/>
        </w:rPr>
        <w:t xml:space="preserve">हिंदी सप्ताह का आयोजन ऑनलाइन माध्यम या </w:t>
      </w:r>
      <w:r w:rsidRPr="00DB5FD3">
        <w:rPr>
          <w:rFonts w:asciiTheme="minorBidi" w:hAnsiTheme="minorBidi"/>
          <w:b/>
          <w:bCs/>
          <w:sz w:val="20"/>
          <w:szCs w:val="20"/>
        </w:rPr>
        <w:t xml:space="preserve">Google Meet App </w:t>
      </w:r>
      <w:r w:rsidRPr="00DB5FD3">
        <w:rPr>
          <w:rFonts w:asciiTheme="minorBidi" w:hAnsiTheme="minorBidi"/>
          <w:b/>
          <w:bCs/>
          <w:sz w:val="20"/>
          <w:szCs w:val="20"/>
          <w:cs/>
          <w:lang w:bidi="hi-IN"/>
        </w:rPr>
        <w:t>द्वारा किया गया।</w:t>
      </w:r>
      <w:r w:rsidRPr="00DB5FD3">
        <w:rPr>
          <w:rFonts w:asciiTheme="minorBidi" w:hAnsiTheme="minorBidi"/>
          <w:sz w:val="20"/>
          <w:szCs w:val="20"/>
          <w:cs/>
        </w:rPr>
        <w:t xml:space="preserve">  </w:t>
      </w:r>
      <w:r w:rsidRPr="00DB5FD3">
        <w:rPr>
          <w:rFonts w:asciiTheme="minorBidi" w:hAnsiTheme="minorBidi"/>
          <w:sz w:val="20"/>
          <w:szCs w:val="20"/>
          <w:cs/>
          <w:lang w:bidi="hi-IN"/>
        </w:rPr>
        <w:t>डा</w:t>
      </w:r>
      <w:r w:rsidRPr="00DB5FD3">
        <w:rPr>
          <w:rFonts w:asciiTheme="minorBidi" w:hAnsiTheme="minorBidi"/>
          <w:sz w:val="20"/>
          <w:szCs w:val="20"/>
          <w:cs/>
        </w:rPr>
        <w:t xml:space="preserve">. </w:t>
      </w:r>
      <w:r w:rsidRPr="00DB5FD3">
        <w:rPr>
          <w:rFonts w:asciiTheme="minorBidi" w:hAnsiTheme="minorBidi"/>
          <w:sz w:val="20"/>
          <w:szCs w:val="20"/>
          <w:cs/>
          <w:lang w:bidi="hi-IN"/>
        </w:rPr>
        <w:t>एम</w:t>
      </w:r>
      <w:r w:rsidRPr="00DB5FD3">
        <w:rPr>
          <w:rFonts w:asciiTheme="minorBidi" w:hAnsiTheme="minorBidi"/>
          <w:sz w:val="20"/>
          <w:szCs w:val="20"/>
          <w:cs/>
        </w:rPr>
        <w:t xml:space="preserve"> </w:t>
      </w:r>
      <w:r w:rsidRPr="00DB5FD3">
        <w:rPr>
          <w:rFonts w:asciiTheme="minorBidi" w:hAnsiTheme="minorBidi"/>
          <w:sz w:val="20"/>
          <w:szCs w:val="20"/>
          <w:cs/>
          <w:lang w:bidi="hi-IN"/>
        </w:rPr>
        <w:t>पुष्पावती</w:t>
      </w:r>
      <w:r w:rsidRPr="00DB5FD3">
        <w:rPr>
          <w:rFonts w:asciiTheme="minorBidi" w:hAnsiTheme="minorBidi"/>
          <w:sz w:val="20"/>
          <w:szCs w:val="20"/>
          <w:cs/>
        </w:rPr>
        <w:t xml:space="preserve">, </w:t>
      </w:r>
      <w:r w:rsidRPr="00DB5FD3">
        <w:rPr>
          <w:rFonts w:asciiTheme="minorBidi" w:hAnsiTheme="minorBidi"/>
          <w:sz w:val="20"/>
          <w:szCs w:val="20"/>
          <w:cs/>
          <w:lang w:bidi="hi-IN"/>
        </w:rPr>
        <w:t>निदेशक</w:t>
      </w:r>
      <w:r w:rsidRPr="00DB5FD3">
        <w:rPr>
          <w:rFonts w:asciiTheme="minorBidi" w:hAnsiTheme="minorBidi"/>
          <w:sz w:val="20"/>
          <w:szCs w:val="20"/>
          <w:cs/>
        </w:rPr>
        <w:t xml:space="preserve"> </w:t>
      </w:r>
      <w:r w:rsidRPr="00DB5FD3">
        <w:rPr>
          <w:rFonts w:asciiTheme="minorBidi" w:hAnsiTheme="minorBidi"/>
          <w:sz w:val="20"/>
          <w:szCs w:val="20"/>
          <w:cs/>
          <w:lang w:bidi="hi-IN"/>
        </w:rPr>
        <w:t>और</w:t>
      </w:r>
      <w:r w:rsidRPr="00DB5FD3">
        <w:rPr>
          <w:rFonts w:asciiTheme="minorBidi" w:hAnsiTheme="minorBidi"/>
          <w:sz w:val="20"/>
          <w:szCs w:val="20"/>
          <w:cs/>
        </w:rPr>
        <w:t xml:space="preserve"> </w:t>
      </w:r>
      <w:r w:rsidRPr="00DB5FD3">
        <w:rPr>
          <w:rFonts w:asciiTheme="minorBidi" w:hAnsiTheme="minorBidi"/>
          <w:sz w:val="20"/>
          <w:szCs w:val="20"/>
          <w:cs/>
          <w:lang w:bidi="hi-IN"/>
        </w:rPr>
        <w:t>डा</w:t>
      </w:r>
      <w:r w:rsidRPr="00DB5FD3">
        <w:rPr>
          <w:rFonts w:asciiTheme="minorBidi" w:hAnsiTheme="minorBidi"/>
          <w:sz w:val="20"/>
          <w:szCs w:val="20"/>
          <w:cs/>
        </w:rPr>
        <w:t xml:space="preserve">. </w:t>
      </w:r>
      <w:r w:rsidRPr="00DB5FD3">
        <w:rPr>
          <w:rFonts w:asciiTheme="minorBidi" w:hAnsiTheme="minorBidi"/>
          <w:sz w:val="20"/>
          <w:szCs w:val="20"/>
          <w:cs/>
          <w:lang w:bidi="hi-IN"/>
        </w:rPr>
        <w:t>एस</w:t>
      </w:r>
      <w:r w:rsidRPr="00DB5FD3">
        <w:rPr>
          <w:rFonts w:asciiTheme="minorBidi" w:hAnsiTheme="minorBidi"/>
          <w:sz w:val="20"/>
          <w:szCs w:val="20"/>
          <w:cs/>
        </w:rPr>
        <w:t xml:space="preserve"> </w:t>
      </w:r>
      <w:r w:rsidRPr="00DB5FD3">
        <w:rPr>
          <w:rFonts w:asciiTheme="minorBidi" w:hAnsiTheme="minorBidi"/>
          <w:sz w:val="20"/>
          <w:szCs w:val="20"/>
          <w:cs/>
          <w:lang w:bidi="hi-IN"/>
        </w:rPr>
        <w:t>रामकुमार</w:t>
      </w:r>
      <w:r w:rsidRPr="00DB5FD3">
        <w:rPr>
          <w:rFonts w:asciiTheme="minorBidi" w:hAnsiTheme="minorBidi"/>
          <w:sz w:val="20"/>
          <w:szCs w:val="20"/>
          <w:cs/>
        </w:rPr>
        <w:t xml:space="preserve">, </w:t>
      </w:r>
      <w:r w:rsidRPr="00DB5FD3">
        <w:rPr>
          <w:rFonts w:asciiTheme="minorBidi" w:hAnsiTheme="minorBidi"/>
          <w:sz w:val="20"/>
          <w:szCs w:val="20"/>
          <w:cs/>
          <w:lang w:bidi="hi-IN"/>
        </w:rPr>
        <w:t>मुख्य</w:t>
      </w:r>
      <w:r w:rsidRPr="00DB5FD3">
        <w:rPr>
          <w:rFonts w:asciiTheme="minorBidi" w:hAnsiTheme="minorBidi"/>
          <w:sz w:val="20"/>
          <w:szCs w:val="20"/>
          <w:cs/>
        </w:rPr>
        <w:t xml:space="preserve"> </w:t>
      </w:r>
      <w:r w:rsidRPr="00DB5FD3">
        <w:rPr>
          <w:rFonts w:asciiTheme="minorBidi" w:hAnsiTheme="minorBidi"/>
          <w:sz w:val="20"/>
          <w:szCs w:val="20"/>
          <w:cs/>
          <w:lang w:bidi="hi-IN"/>
        </w:rPr>
        <w:t>प्रशासनिक</w:t>
      </w:r>
      <w:r w:rsidRPr="00DB5FD3">
        <w:rPr>
          <w:rFonts w:asciiTheme="minorBidi" w:hAnsiTheme="minorBidi"/>
          <w:sz w:val="20"/>
          <w:szCs w:val="20"/>
          <w:cs/>
        </w:rPr>
        <w:t xml:space="preserve"> </w:t>
      </w:r>
      <w:r w:rsidRPr="00DB5FD3">
        <w:rPr>
          <w:rFonts w:asciiTheme="minorBidi" w:hAnsiTheme="minorBidi"/>
          <w:sz w:val="20"/>
          <w:szCs w:val="20"/>
          <w:cs/>
          <w:lang w:bidi="hi-IN"/>
        </w:rPr>
        <w:t>अधिकारी</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द्वारा</w:t>
      </w:r>
      <w:r w:rsidRPr="00DB5FD3">
        <w:rPr>
          <w:rFonts w:asciiTheme="minorBidi" w:hAnsiTheme="minorBidi"/>
          <w:sz w:val="20"/>
          <w:szCs w:val="20"/>
          <w:cs/>
        </w:rPr>
        <w:t xml:space="preserve"> </w:t>
      </w:r>
      <w:r w:rsidRPr="00DB5FD3">
        <w:rPr>
          <w:rFonts w:asciiTheme="minorBidi" w:hAnsiTheme="minorBidi"/>
          <w:sz w:val="20"/>
          <w:szCs w:val="20"/>
        </w:rPr>
        <w:t>08</w:t>
      </w:r>
      <w:r w:rsidRPr="00DB5FD3">
        <w:rPr>
          <w:rFonts w:asciiTheme="minorBidi" w:hAnsiTheme="minorBidi"/>
          <w:sz w:val="20"/>
          <w:szCs w:val="20"/>
          <w:cs/>
        </w:rPr>
        <w:t xml:space="preserve"> </w:t>
      </w:r>
      <w:r w:rsidRPr="00DB5FD3">
        <w:rPr>
          <w:rFonts w:asciiTheme="minorBidi" w:hAnsiTheme="minorBidi"/>
          <w:sz w:val="20"/>
          <w:szCs w:val="20"/>
          <w:cs/>
          <w:lang w:bidi="hi-IN"/>
        </w:rPr>
        <w:t>सितंबर</w:t>
      </w:r>
      <w:r w:rsidRPr="00DB5FD3">
        <w:rPr>
          <w:rFonts w:asciiTheme="minorBidi" w:hAnsiTheme="minorBidi"/>
          <w:sz w:val="20"/>
          <w:szCs w:val="20"/>
          <w:cs/>
        </w:rPr>
        <w:t xml:space="preserve"> 20</w:t>
      </w:r>
      <w:r w:rsidRPr="00DB5FD3">
        <w:rPr>
          <w:rFonts w:asciiTheme="minorBidi" w:hAnsiTheme="minorBidi"/>
          <w:sz w:val="20"/>
          <w:szCs w:val="20"/>
        </w:rPr>
        <w:t>20</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सप्ताह</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उद्धाटन</w:t>
      </w:r>
      <w:r w:rsidRPr="00DB5FD3">
        <w:rPr>
          <w:rFonts w:asciiTheme="minorBidi" w:hAnsiTheme="minorBidi"/>
          <w:sz w:val="20"/>
          <w:szCs w:val="20"/>
          <w:cs/>
        </w:rPr>
        <w:t xml:space="preserve"> </w:t>
      </w:r>
      <w:r w:rsidRPr="00DB5FD3">
        <w:rPr>
          <w:rFonts w:asciiTheme="minorBidi" w:hAnsiTheme="minorBidi"/>
          <w:sz w:val="20"/>
          <w:szCs w:val="20"/>
          <w:cs/>
          <w:lang w:bidi="hi-IN"/>
        </w:rPr>
        <w:t>किया</w:t>
      </w:r>
      <w:r w:rsidRPr="00DB5FD3">
        <w:rPr>
          <w:rFonts w:asciiTheme="minorBidi" w:hAnsiTheme="minorBidi"/>
          <w:sz w:val="20"/>
          <w:szCs w:val="20"/>
          <w:cs/>
        </w:rPr>
        <w:t xml:space="preserve"> </w:t>
      </w:r>
      <w:r w:rsidRPr="00DB5FD3">
        <w:rPr>
          <w:rFonts w:asciiTheme="minorBidi" w:hAnsiTheme="minorBidi"/>
          <w:sz w:val="20"/>
          <w:szCs w:val="20"/>
          <w:cs/>
          <w:lang w:bidi="hi-IN"/>
        </w:rPr>
        <w:t>।</w:t>
      </w:r>
      <w:r w:rsidRPr="00DB5FD3">
        <w:rPr>
          <w:rFonts w:asciiTheme="minorBidi" w:hAnsiTheme="minorBidi"/>
          <w:sz w:val="20"/>
          <w:szCs w:val="20"/>
          <w:cs/>
        </w:rPr>
        <w:t xml:space="preserve"> </w:t>
      </w:r>
      <w:r w:rsidRPr="00DB5FD3">
        <w:rPr>
          <w:rFonts w:asciiTheme="minorBidi" w:hAnsiTheme="minorBidi"/>
          <w:sz w:val="20"/>
          <w:szCs w:val="20"/>
          <w:cs/>
          <w:lang w:bidi="hi-IN"/>
        </w:rPr>
        <w:t>दो</w:t>
      </w:r>
      <w:r w:rsidRPr="00DB5FD3">
        <w:rPr>
          <w:rFonts w:asciiTheme="minorBidi" w:hAnsiTheme="minorBidi"/>
          <w:sz w:val="20"/>
          <w:szCs w:val="20"/>
          <w:cs/>
        </w:rPr>
        <w:t xml:space="preserve"> </w:t>
      </w:r>
      <w:r w:rsidRPr="00DB5FD3">
        <w:rPr>
          <w:rFonts w:asciiTheme="minorBidi" w:hAnsiTheme="minorBidi"/>
          <w:sz w:val="20"/>
          <w:szCs w:val="20"/>
          <w:cs/>
          <w:lang w:bidi="hi-IN"/>
        </w:rPr>
        <w:t>श्रेणियों</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भाषियों</w:t>
      </w:r>
      <w:r w:rsidRPr="00DB5FD3">
        <w:rPr>
          <w:rFonts w:asciiTheme="minorBidi" w:hAnsiTheme="minorBidi"/>
          <w:sz w:val="20"/>
          <w:szCs w:val="20"/>
          <w:cs/>
        </w:rPr>
        <w:t xml:space="preserve"> </w:t>
      </w:r>
      <w:r w:rsidRPr="00DB5FD3">
        <w:rPr>
          <w:rFonts w:asciiTheme="minorBidi" w:hAnsiTheme="minorBidi"/>
          <w:sz w:val="20"/>
          <w:szCs w:val="20"/>
          <w:cs/>
          <w:lang w:bidi="hi-IN"/>
        </w:rPr>
        <w:t>और</w:t>
      </w:r>
      <w:r w:rsidRPr="00DB5FD3">
        <w:rPr>
          <w:rFonts w:asciiTheme="minorBidi" w:hAnsiTheme="minorBidi"/>
          <w:sz w:val="20"/>
          <w:szCs w:val="20"/>
          <w:cs/>
        </w:rPr>
        <w:t xml:space="preserve"> </w:t>
      </w:r>
      <w:r w:rsidRPr="00DB5FD3">
        <w:rPr>
          <w:rFonts w:asciiTheme="minorBidi" w:hAnsiTheme="minorBidi"/>
          <w:sz w:val="20"/>
          <w:szCs w:val="20"/>
          <w:cs/>
          <w:lang w:bidi="hi-IN"/>
        </w:rPr>
        <w:t>गैर</w:t>
      </w:r>
      <w:r w:rsidRPr="00DB5FD3">
        <w:rPr>
          <w:rFonts w:asciiTheme="minorBidi" w:hAnsiTheme="minorBidi"/>
          <w:sz w:val="20"/>
          <w:szCs w:val="20"/>
          <w:cs/>
        </w:rPr>
        <w:t xml:space="preserve"> -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भाषियों</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कर्मचारी</w:t>
      </w:r>
      <w:r w:rsidRPr="00DB5FD3">
        <w:rPr>
          <w:rFonts w:asciiTheme="minorBidi" w:hAnsiTheme="minorBidi"/>
          <w:sz w:val="20"/>
          <w:szCs w:val="20"/>
          <w:cs/>
        </w:rPr>
        <w:t xml:space="preserve"> </w:t>
      </w:r>
      <w:r w:rsidRPr="00DB5FD3">
        <w:rPr>
          <w:rFonts w:asciiTheme="minorBidi" w:hAnsiTheme="minorBidi"/>
          <w:sz w:val="20"/>
          <w:szCs w:val="20"/>
          <w:cs/>
          <w:lang w:bidi="hi-IN"/>
        </w:rPr>
        <w:t>और</w:t>
      </w:r>
      <w:r w:rsidRPr="00DB5FD3">
        <w:rPr>
          <w:rFonts w:asciiTheme="minorBidi" w:hAnsiTheme="minorBidi"/>
          <w:sz w:val="20"/>
          <w:szCs w:val="20"/>
          <w:cs/>
        </w:rPr>
        <w:t xml:space="preserve"> </w:t>
      </w:r>
      <w:r w:rsidRPr="00DB5FD3">
        <w:rPr>
          <w:rFonts w:asciiTheme="minorBidi" w:hAnsiTheme="minorBidi"/>
          <w:sz w:val="20"/>
          <w:szCs w:val="20"/>
          <w:cs/>
          <w:lang w:bidi="hi-IN"/>
        </w:rPr>
        <w:t>जेआरएफ</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अन्तगर्त</w:t>
      </w:r>
      <w:r w:rsidRPr="00DB5FD3">
        <w:rPr>
          <w:rFonts w:asciiTheme="minorBidi" w:hAnsiTheme="minorBidi"/>
          <w:sz w:val="20"/>
          <w:szCs w:val="20"/>
          <w:cs/>
        </w:rPr>
        <w:t xml:space="preserve"> </w:t>
      </w:r>
      <w:r w:rsidRPr="00DB5FD3">
        <w:rPr>
          <w:rFonts w:asciiTheme="minorBidi" w:hAnsiTheme="minorBidi"/>
          <w:sz w:val="20"/>
          <w:szCs w:val="20"/>
          <w:cs/>
          <w:lang w:bidi="hi-IN"/>
        </w:rPr>
        <w:t>विभिन्न</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प्रतियोगिताएँ</w:t>
      </w:r>
      <w:r w:rsidRPr="00DB5FD3">
        <w:rPr>
          <w:rFonts w:asciiTheme="minorBidi" w:hAnsiTheme="minorBidi"/>
          <w:sz w:val="20"/>
          <w:szCs w:val="20"/>
          <w:cs/>
        </w:rPr>
        <w:t xml:space="preserve"> </w:t>
      </w:r>
      <w:r w:rsidRPr="00DB5FD3">
        <w:rPr>
          <w:rFonts w:asciiTheme="minorBidi" w:hAnsiTheme="minorBidi"/>
          <w:sz w:val="20"/>
          <w:szCs w:val="20"/>
          <w:cs/>
          <w:lang w:bidi="hi-IN"/>
        </w:rPr>
        <w:t>व्यवस्थित</w:t>
      </w:r>
      <w:r w:rsidRPr="00DB5FD3">
        <w:rPr>
          <w:rFonts w:asciiTheme="minorBidi" w:hAnsiTheme="minorBidi"/>
          <w:sz w:val="20"/>
          <w:szCs w:val="20"/>
          <w:cs/>
        </w:rPr>
        <w:t xml:space="preserve"> </w:t>
      </w:r>
      <w:r w:rsidRPr="00DB5FD3">
        <w:rPr>
          <w:rFonts w:asciiTheme="minorBidi" w:hAnsiTheme="minorBidi"/>
          <w:sz w:val="20"/>
          <w:szCs w:val="20"/>
          <w:cs/>
          <w:lang w:bidi="hi-IN"/>
        </w:rPr>
        <w:lastRenderedPageBreak/>
        <w:t>की</w:t>
      </w:r>
      <w:r w:rsidRPr="00DB5FD3">
        <w:rPr>
          <w:rFonts w:asciiTheme="minorBidi" w:hAnsiTheme="minorBidi"/>
          <w:sz w:val="20"/>
          <w:szCs w:val="20"/>
          <w:cs/>
        </w:rPr>
        <w:t xml:space="preserve"> </w:t>
      </w:r>
      <w:r w:rsidRPr="00DB5FD3">
        <w:rPr>
          <w:rFonts w:asciiTheme="minorBidi" w:hAnsiTheme="minorBidi"/>
          <w:sz w:val="20"/>
          <w:szCs w:val="20"/>
          <w:cs/>
          <w:lang w:bidi="hi-IN"/>
        </w:rPr>
        <w:t>गयी</w:t>
      </w:r>
      <w:r w:rsidRPr="00DB5FD3">
        <w:rPr>
          <w:rFonts w:asciiTheme="minorBidi" w:hAnsiTheme="minorBidi"/>
          <w:sz w:val="20"/>
          <w:szCs w:val="20"/>
          <w:cs/>
        </w:rPr>
        <w:t xml:space="preserve"> </w:t>
      </w:r>
      <w:r w:rsidRPr="00DB5FD3">
        <w:rPr>
          <w:rFonts w:asciiTheme="minorBidi" w:hAnsiTheme="minorBidi"/>
          <w:sz w:val="20"/>
          <w:szCs w:val="20"/>
          <w:cs/>
          <w:lang w:bidi="hi-IN"/>
        </w:rPr>
        <w:t>।</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में</w:t>
      </w:r>
      <w:r w:rsidRPr="00DB5FD3">
        <w:rPr>
          <w:rFonts w:asciiTheme="minorBidi" w:hAnsiTheme="minorBidi"/>
          <w:sz w:val="20"/>
          <w:szCs w:val="20"/>
          <w:cs/>
        </w:rPr>
        <w:t xml:space="preserve"> </w:t>
      </w:r>
      <w:r w:rsidRPr="00DB5FD3">
        <w:rPr>
          <w:rFonts w:asciiTheme="minorBidi" w:hAnsiTheme="minorBidi"/>
          <w:sz w:val="20"/>
          <w:szCs w:val="20"/>
          <w:cs/>
          <w:lang w:bidi="hi-IN"/>
        </w:rPr>
        <w:t>श्रुति लेखन</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में</w:t>
      </w:r>
      <w:r w:rsidRPr="00DB5FD3">
        <w:rPr>
          <w:rFonts w:asciiTheme="minorBidi" w:hAnsiTheme="minorBidi"/>
          <w:sz w:val="20"/>
          <w:szCs w:val="20"/>
          <w:cs/>
        </w:rPr>
        <w:t xml:space="preserve"> </w:t>
      </w:r>
      <w:r w:rsidRPr="00DB5FD3">
        <w:rPr>
          <w:rFonts w:asciiTheme="minorBidi" w:hAnsiTheme="minorBidi"/>
          <w:sz w:val="20"/>
          <w:szCs w:val="20"/>
          <w:cs/>
          <w:lang w:bidi="hi-IN"/>
        </w:rPr>
        <w:t>अन्य</w:t>
      </w:r>
      <w:r w:rsidRPr="00DB5FD3">
        <w:rPr>
          <w:rFonts w:asciiTheme="minorBidi" w:hAnsiTheme="minorBidi"/>
          <w:sz w:val="20"/>
          <w:szCs w:val="20"/>
          <w:cs/>
        </w:rPr>
        <w:t xml:space="preserve"> </w:t>
      </w:r>
      <w:r w:rsidRPr="00DB5FD3">
        <w:rPr>
          <w:rFonts w:asciiTheme="minorBidi" w:hAnsiTheme="minorBidi"/>
          <w:sz w:val="20"/>
          <w:szCs w:val="20"/>
          <w:cs/>
          <w:lang w:bidi="hi-IN"/>
        </w:rPr>
        <w:t>कोई</w:t>
      </w:r>
      <w:r w:rsidRPr="00DB5FD3">
        <w:rPr>
          <w:rFonts w:asciiTheme="minorBidi" w:hAnsiTheme="minorBidi"/>
          <w:sz w:val="20"/>
          <w:szCs w:val="20"/>
          <w:cs/>
        </w:rPr>
        <w:t xml:space="preserve"> </w:t>
      </w:r>
      <w:r w:rsidRPr="00DB5FD3">
        <w:rPr>
          <w:rFonts w:asciiTheme="minorBidi" w:hAnsiTheme="minorBidi"/>
          <w:sz w:val="20"/>
          <w:szCs w:val="20"/>
          <w:cs/>
          <w:lang w:bidi="hi-IN"/>
        </w:rPr>
        <w:t>खोज</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में</w:t>
      </w:r>
      <w:r w:rsidRPr="00DB5FD3">
        <w:rPr>
          <w:rFonts w:asciiTheme="minorBidi" w:hAnsiTheme="minorBidi"/>
          <w:sz w:val="20"/>
          <w:szCs w:val="20"/>
          <w:cs/>
        </w:rPr>
        <w:t xml:space="preserve"> </w:t>
      </w:r>
      <w:r w:rsidRPr="00DB5FD3">
        <w:rPr>
          <w:rFonts w:asciiTheme="minorBidi" w:hAnsiTheme="minorBidi"/>
          <w:sz w:val="20"/>
          <w:szCs w:val="20"/>
          <w:cs/>
          <w:lang w:bidi="hi-IN"/>
        </w:rPr>
        <w:t>निबंध</w:t>
      </w:r>
      <w:r w:rsidRPr="00DB5FD3">
        <w:rPr>
          <w:rFonts w:asciiTheme="minorBidi" w:hAnsiTheme="minorBidi"/>
          <w:sz w:val="20"/>
          <w:szCs w:val="20"/>
          <w:cs/>
        </w:rPr>
        <w:t xml:space="preserve"> </w:t>
      </w:r>
      <w:r w:rsidRPr="00DB5FD3">
        <w:rPr>
          <w:rFonts w:asciiTheme="minorBidi" w:hAnsiTheme="minorBidi"/>
          <w:sz w:val="20"/>
          <w:szCs w:val="20"/>
          <w:cs/>
          <w:lang w:bidi="hi-IN"/>
        </w:rPr>
        <w:t>लेखन</w:t>
      </w:r>
      <w:r w:rsidRPr="00DB5FD3">
        <w:rPr>
          <w:rFonts w:asciiTheme="minorBidi" w:hAnsiTheme="minorBidi"/>
          <w:sz w:val="20"/>
          <w:szCs w:val="20"/>
          <w:cs/>
        </w:rPr>
        <w:t xml:space="preserve">, </w:t>
      </w:r>
      <w:r w:rsidRPr="00DB5FD3">
        <w:rPr>
          <w:rFonts w:asciiTheme="minorBidi" w:hAnsiTheme="minorBidi"/>
          <w:sz w:val="20"/>
          <w:szCs w:val="20"/>
          <w:cs/>
          <w:lang w:bidi="hi-IN"/>
        </w:rPr>
        <w:t>पिक</w:t>
      </w:r>
      <w:r w:rsidRPr="00DB5FD3">
        <w:rPr>
          <w:rFonts w:asciiTheme="minorBidi" w:hAnsiTheme="minorBidi"/>
          <w:sz w:val="20"/>
          <w:szCs w:val="20"/>
          <w:cs/>
        </w:rPr>
        <w:t xml:space="preserve"> </w:t>
      </w:r>
      <w:r w:rsidRPr="00DB5FD3">
        <w:rPr>
          <w:rFonts w:asciiTheme="minorBidi" w:hAnsiTheme="minorBidi"/>
          <w:sz w:val="20"/>
          <w:szCs w:val="20"/>
          <w:cs/>
          <w:lang w:bidi="hi-IN"/>
        </w:rPr>
        <w:t>और</w:t>
      </w:r>
      <w:r w:rsidRPr="00DB5FD3">
        <w:rPr>
          <w:rFonts w:asciiTheme="minorBidi" w:hAnsiTheme="minorBidi"/>
          <w:sz w:val="20"/>
          <w:szCs w:val="20"/>
          <w:cs/>
        </w:rPr>
        <w:t xml:space="preserve"> </w:t>
      </w:r>
      <w:r w:rsidRPr="00DB5FD3">
        <w:rPr>
          <w:rFonts w:asciiTheme="minorBidi" w:hAnsiTheme="minorBidi"/>
          <w:sz w:val="20"/>
          <w:szCs w:val="20"/>
          <w:cs/>
          <w:lang w:bidi="hi-IN"/>
        </w:rPr>
        <w:t>स्पीक</w:t>
      </w:r>
      <w:r w:rsidRPr="00DB5FD3">
        <w:rPr>
          <w:rFonts w:asciiTheme="minorBidi" w:hAnsiTheme="minorBidi"/>
          <w:sz w:val="20"/>
          <w:szCs w:val="20"/>
          <w:cs/>
        </w:rPr>
        <w:t xml:space="preserve">, </w:t>
      </w:r>
      <w:r w:rsidRPr="00DB5FD3">
        <w:rPr>
          <w:rFonts w:asciiTheme="minorBidi" w:hAnsiTheme="minorBidi"/>
          <w:sz w:val="20"/>
          <w:szCs w:val="20"/>
          <w:cs/>
          <w:lang w:bidi="hi-IN"/>
        </w:rPr>
        <w:t>हिंदी</w:t>
      </w:r>
      <w:r w:rsidRPr="00DB5FD3">
        <w:rPr>
          <w:rFonts w:asciiTheme="minorBidi" w:hAnsiTheme="minorBidi"/>
          <w:sz w:val="20"/>
          <w:szCs w:val="20"/>
          <w:cs/>
        </w:rPr>
        <w:t xml:space="preserve"> </w:t>
      </w:r>
      <w:r w:rsidRPr="00DB5FD3">
        <w:rPr>
          <w:rFonts w:asciiTheme="minorBidi" w:hAnsiTheme="minorBidi"/>
          <w:sz w:val="20"/>
          <w:szCs w:val="20"/>
          <w:cs/>
          <w:lang w:bidi="hi-IN"/>
        </w:rPr>
        <w:t>सामान्य</w:t>
      </w:r>
      <w:r w:rsidRPr="00DB5FD3">
        <w:rPr>
          <w:rFonts w:asciiTheme="minorBidi" w:hAnsiTheme="minorBidi"/>
          <w:sz w:val="20"/>
          <w:szCs w:val="20"/>
        </w:rPr>
        <w:t xml:space="preserve"> </w:t>
      </w:r>
      <w:r w:rsidRPr="00DB5FD3">
        <w:rPr>
          <w:rFonts w:asciiTheme="minorBidi" w:hAnsiTheme="minorBidi"/>
          <w:color w:val="222222"/>
          <w:sz w:val="20"/>
          <w:szCs w:val="20"/>
          <w:shd w:val="clear" w:color="auto" w:fill="F8F9FA"/>
          <w:cs/>
          <w:lang w:bidi="hi-IN"/>
        </w:rPr>
        <w:t>ज्ञान</w:t>
      </w:r>
      <w:r w:rsidRPr="00DB5FD3">
        <w:rPr>
          <w:rFonts w:asciiTheme="minorBidi" w:hAnsiTheme="minorBidi"/>
          <w:color w:val="222222"/>
          <w:sz w:val="20"/>
          <w:szCs w:val="20"/>
          <w:shd w:val="clear" w:color="auto" w:fill="F8F9FA"/>
        </w:rPr>
        <w:t xml:space="preserve"> </w:t>
      </w:r>
      <w:r w:rsidRPr="00DB5FD3">
        <w:rPr>
          <w:rFonts w:asciiTheme="minorBidi" w:hAnsiTheme="minorBidi"/>
          <w:sz w:val="20"/>
          <w:szCs w:val="20"/>
        </w:rPr>
        <w:t>–</w:t>
      </w:r>
      <w:r w:rsidRPr="00DB5FD3">
        <w:rPr>
          <w:rFonts w:asciiTheme="minorBidi" w:hAnsiTheme="minorBidi"/>
          <w:sz w:val="20"/>
          <w:szCs w:val="20"/>
          <w:cs/>
        </w:rPr>
        <w:t xml:space="preserve"> </w:t>
      </w:r>
      <w:r w:rsidRPr="00DB5FD3">
        <w:rPr>
          <w:rFonts w:asciiTheme="minorBidi" w:hAnsiTheme="minorBidi"/>
          <w:sz w:val="20"/>
          <w:szCs w:val="20"/>
          <w:cs/>
          <w:lang w:bidi="hi-IN"/>
        </w:rPr>
        <w:t>मौखिक</w:t>
      </w:r>
      <w:r w:rsidRPr="00DB5FD3">
        <w:rPr>
          <w:rFonts w:asciiTheme="minorBidi" w:hAnsiTheme="minorBidi"/>
          <w:sz w:val="20"/>
          <w:szCs w:val="20"/>
        </w:rPr>
        <w:t xml:space="preserve"> </w:t>
      </w:r>
      <w:r w:rsidRPr="00DB5FD3">
        <w:rPr>
          <w:rFonts w:asciiTheme="minorBidi" w:hAnsiTheme="minorBidi"/>
          <w:sz w:val="20"/>
          <w:szCs w:val="20"/>
          <w:cs/>
          <w:lang w:bidi="hi-IN"/>
        </w:rPr>
        <w:t>क्विज</w:t>
      </w:r>
      <w:r w:rsidRPr="00DB5FD3">
        <w:rPr>
          <w:rFonts w:asciiTheme="minorBidi" w:hAnsiTheme="minorBidi"/>
          <w:sz w:val="20"/>
          <w:szCs w:val="20"/>
          <w:cs/>
        </w:rPr>
        <w:t xml:space="preserve"> </w:t>
      </w:r>
      <w:r w:rsidRPr="00DB5FD3">
        <w:rPr>
          <w:rFonts w:asciiTheme="minorBidi" w:hAnsiTheme="minorBidi"/>
          <w:sz w:val="20"/>
          <w:szCs w:val="20"/>
          <w:cs/>
          <w:lang w:bidi="hi-IN"/>
        </w:rPr>
        <w:t>प्रतियोगिताएं</w:t>
      </w:r>
      <w:r w:rsidRPr="00DB5FD3">
        <w:rPr>
          <w:rFonts w:asciiTheme="minorBidi" w:hAnsiTheme="minorBidi"/>
          <w:sz w:val="20"/>
          <w:szCs w:val="20"/>
          <w:cs/>
        </w:rPr>
        <w:t xml:space="preserve"> </w:t>
      </w:r>
      <w:r w:rsidRPr="00DB5FD3">
        <w:rPr>
          <w:rFonts w:asciiTheme="minorBidi" w:hAnsiTheme="minorBidi"/>
          <w:sz w:val="20"/>
          <w:szCs w:val="20"/>
          <w:cs/>
          <w:lang w:bidi="hi-IN"/>
        </w:rPr>
        <w:t>आयोजित</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गयी</w:t>
      </w:r>
      <w:r w:rsidRPr="00DB5FD3">
        <w:rPr>
          <w:rFonts w:asciiTheme="minorBidi" w:hAnsiTheme="minorBidi"/>
          <w:sz w:val="20"/>
          <w:szCs w:val="20"/>
          <w:cs/>
        </w:rPr>
        <w:t xml:space="preserve"> </w:t>
      </w:r>
      <w:r w:rsidRPr="00DB5FD3">
        <w:rPr>
          <w:rFonts w:asciiTheme="minorBidi" w:hAnsiTheme="minorBidi"/>
          <w:sz w:val="20"/>
          <w:szCs w:val="20"/>
          <w:cs/>
          <w:lang w:bidi="hi-IN"/>
        </w:rPr>
        <w:t>।</w:t>
      </w:r>
      <w:r w:rsidRPr="00DB5FD3">
        <w:rPr>
          <w:rFonts w:asciiTheme="minorBidi" w:hAnsiTheme="minorBidi"/>
          <w:sz w:val="20"/>
          <w:szCs w:val="20"/>
          <w:cs/>
        </w:rPr>
        <w:t xml:space="preserve"> </w:t>
      </w:r>
      <w:r w:rsidRPr="00DB5FD3">
        <w:rPr>
          <w:rFonts w:asciiTheme="minorBidi" w:hAnsiTheme="minorBidi"/>
          <w:sz w:val="20"/>
          <w:szCs w:val="20"/>
          <w:cs/>
          <w:lang w:bidi="hi-IN"/>
        </w:rPr>
        <w:t>समापन</w:t>
      </w:r>
      <w:r w:rsidRPr="00DB5FD3">
        <w:rPr>
          <w:rFonts w:asciiTheme="minorBidi" w:hAnsiTheme="minorBidi"/>
          <w:sz w:val="20"/>
          <w:szCs w:val="20"/>
          <w:cs/>
        </w:rPr>
        <w:t xml:space="preserve"> </w:t>
      </w:r>
      <w:r w:rsidRPr="00DB5FD3">
        <w:rPr>
          <w:rFonts w:asciiTheme="minorBidi" w:hAnsiTheme="minorBidi"/>
          <w:sz w:val="20"/>
          <w:szCs w:val="20"/>
          <w:cs/>
          <w:lang w:bidi="hi-IN"/>
        </w:rPr>
        <w:t>समारोह</w:t>
      </w:r>
      <w:r w:rsidRPr="00DB5FD3">
        <w:rPr>
          <w:rFonts w:asciiTheme="minorBidi" w:hAnsiTheme="minorBidi"/>
          <w:sz w:val="20"/>
          <w:szCs w:val="20"/>
          <w:cs/>
        </w:rPr>
        <w:t xml:space="preserve"> </w:t>
      </w:r>
      <w:r w:rsidRPr="00DB5FD3">
        <w:rPr>
          <w:rFonts w:asciiTheme="minorBidi" w:hAnsiTheme="minorBidi"/>
          <w:sz w:val="20"/>
          <w:szCs w:val="20"/>
          <w:cs/>
          <w:lang w:bidi="hi-IN"/>
        </w:rPr>
        <w:t>पर</w:t>
      </w:r>
      <w:r w:rsidRPr="00DB5FD3">
        <w:rPr>
          <w:rFonts w:asciiTheme="minorBidi" w:hAnsiTheme="minorBidi"/>
          <w:sz w:val="20"/>
          <w:szCs w:val="20"/>
          <w:cs/>
        </w:rPr>
        <w:t xml:space="preserve"> 1000 </w:t>
      </w:r>
      <w:r w:rsidRPr="00DB5FD3">
        <w:rPr>
          <w:rFonts w:asciiTheme="minorBidi" w:hAnsiTheme="minorBidi"/>
          <w:sz w:val="20"/>
          <w:szCs w:val="20"/>
          <w:cs/>
          <w:lang w:bidi="hi-IN"/>
        </w:rPr>
        <w:t>रु</w:t>
      </w:r>
      <w:r w:rsidRPr="00DB5FD3">
        <w:rPr>
          <w:rFonts w:asciiTheme="minorBidi" w:hAnsiTheme="minorBidi"/>
          <w:sz w:val="20"/>
          <w:szCs w:val="20"/>
        </w:rPr>
        <w:t>,</w:t>
      </w:r>
      <w:r w:rsidRPr="00DB5FD3">
        <w:rPr>
          <w:rFonts w:asciiTheme="minorBidi" w:hAnsiTheme="minorBidi"/>
          <w:sz w:val="20"/>
          <w:szCs w:val="20"/>
          <w:cs/>
        </w:rPr>
        <w:t xml:space="preserve"> 800 </w:t>
      </w:r>
      <w:r w:rsidRPr="00DB5FD3">
        <w:rPr>
          <w:rFonts w:asciiTheme="minorBidi" w:hAnsiTheme="minorBidi"/>
          <w:sz w:val="20"/>
          <w:szCs w:val="20"/>
          <w:cs/>
          <w:lang w:bidi="hi-IN"/>
        </w:rPr>
        <w:t>रु</w:t>
      </w:r>
      <w:r w:rsidRPr="00DB5FD3">
        <w:rPr>
          <w:rFonts w:asciiTheme="minorBidi" w:hAnsiTheme="minorBidi"/>
          <w:sz w:val="20"/>
          <w:szCs w:val="20"/>
          <w:cs/>
        </w:rPr>
        <w:t xml:space="preserve"> </w:t>
      </w:r>
      <w:r w:rsidRPr="00DB5FD3">
        <w:rPr>
          <w:rFonts w:asciiTheme="minorBidi" w:hAnsiTheme="minorBidi"/>
          <w:sz w:val="20"/>
          <w:szCs w:val="20"/>
          <w:cs/>
          <w:lang w:bidi="hi-IN"/>
        </w:rPr>
        <w:t>व</w:t>
      </w:r>
      <w:r w:rsidRPr="00DB5FD3">
        <w:rPr>
          <w:rFonts w:asciiTheme="minorBidi" w:hAnsiTheme="minorBidi"/>
          <w:sz w:val="20"/>
          <w:szCs w:val="20"/>
          <w:cs/>
        </w:rPr>
        <w:t xml:space="preserve"> 600 </w:t>
      </w:r>
      <w:r w:rsidRPr="00DB5FD3">
        <w:rPr>
          <w:rFonts w:asciiTheme="minorBidi" w:hAnsiTheme="minorBidi"/>
          <w:sz w:val="20"/>
          <w:szCs w:val="20"/>
          <w:cs/>
          <w:lang w:bidi="hi-IN"/>
        </w:rPr>
        <w:t>रु</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साथ</w:t>
      </w:r>
      <w:r w:rsidRPr="00DB5FD3">
        <w:rPr>
          <w:rFonts w:asciiTheme="minorBidi" w:hAnsiTheme="minorBidi"/>
          <w:sz w:val="20"/>
          <w:szCs w:val="20"/>
          <w:cs/>
        </w:rPr>
        <w:t xml:space="preserve"> </w:t>
      </w:r>
      <w:r w:rsidRPr="00DB5FD3">
        <w:rPr>
          <w:rFonts w:asciiTheme="minorBidi" w:hAnsiTheme="minorBidi"/>
          <w:sz w:val="20"/>
          <w:szCs w:val="20"/>
          <w:cs/>
          <w:lang w:bidi="hi-IN"/>
        </w:rPr>
        <w:t>प्रथम</w:t>
      </w:r>
      <w:r w:rsidRPr="00DB5FD3">
        <w:rPr>
          <w:rFonts w:asciiTheme="minorBidi" w:hAnsiTheme="minorBidi"/>
          <w:sz w:val="20"/>
          <w:szCs w:val="20"/>
        </w:rPr>
        <w:t>,</w:t>
      </w:r>
      <w:r w:rsidRPr="00DB5FD3">
        <w:rPr>
          <w:rFonts w:asciiTheme="minorBidi" w:hAnsiTheme="minorBidi"/>
          <w:sz w:val="20"/>
          <w:szCs w:val="20"/>
          <w:cs/>
        </w:rPr>
        <w:t xml:space="preserve"> </w:t>
      </w:r>
      <w:r w:rsidRPr="00DB5FD3">
        <w:rPr>
          <w:rFonts w:asciiTheme="minorBidi" w:hAnsiTheme="minorBidi"/>
          <w:sz w:val="20"/>
          <w:szCs w:val="20"/>
          <w:cs/>
          <w:lang w:bidi="hi-IN"/>
        </w:rPr>
        <w:t>द्वितीय</w:t>
      </w:r>
      <w:r w:rsidRPr="00DB5FD3">
        <w:rPr>
          <w:rFonts w:asciiTheme="minorBidi" w:hAnsiTheme="minorBidi"/>
          <w:sz w:val="20"/>
          <w:szCs w:val="20"/>
          <w:cs/>
        </w:rPr>
        <w:t xml:space="preserve"> </w:t>
      </w:r>
      <w:r w:rsidRPr="00DB5FD3">
        <w:rPr>
          <w:rFonts w:asciiTheme="minorBidi" w:hAnsiTheme="minorBidi"/>
          <w:sz w:val="20"/>
          <w:szCs w:val="20"/>
          <w:cs/>
          <w:lang w:bidi="hi-IN"/>
        </w:rPr>
        <w:t>व</w:t>
      </w:r>
      <w:r w:rsidRPr="00DB5FD3">
        <w:rPr>
          <w:rFonts w:asciiTheme="minorBidi" w:hAnsiTheme="minorBidi"/>
          <w:sz w:val="20"/>
          <w:szCs w:val="20"/>
          <w:cs/>
        </w:rPr>
        <w:t xml:space="preserve"> </w:t>
      </w:r>
      <w:r w:rsidRPr="00DB5FD3">
        <w:rPr>
          <w:rFonts w:asciiTheme="minorBidi" w:hAnsiTheme="minorBidi"/>
          <w:sz w:val="20"/>
          <w:szCs w:val="20"/>
          <w:cs/>
          <w:lang w:bidi="hi-IN"/>
        </w:rPr>
        <w:t>तृतीय</w:t>
      </w:r>
      <w:r w:rsidRPr="00DB5FD3">
        <w:rPr>
          <w:rFonts w:asciiTheme="minorBidi" w:hAnsiTheme="minorBidi"/>
          <w:sz w:val="20"/>
          <w:szCs w:val="20"/>
          <w:cs/>
        </w:rPr>
        <w:t xml:space="preserve"> </w:t>
      </w:r>
      <w:r w:rsidRPr="00DB5FD3">
        <w:rPr>
          <w:rFonts w:asciiTheme="minorBidi" w:hAnsiTheme="minorBidi"/>
          <w:sz w:val="20"/>
          <w:szCs w:val="20"/>
          <w:cs/>
          <w:lang w:bidi="hi-IN"/>
        </w:rPr>
        <w:t>पुरस्कार</w:t>
      </w:r>
      <w:r w:rsidRPr="00DB5FD3">
        <w:rPr>
          <w:rFonts w:asciiTheme="minorBidi" w:hAnsiTheme="minorBidi"/>
          <w:sz w:val="20"/>
          <w:szCs w:val="20"/>
          <w:cs/>
        </w:rPr>
        <w:t xml:space="preserve"> </w:t>
      </w:r>
      <w:r w:rsidRPr="00DB5FD3">
        <w:rPr>
          <w:rFonts w:asciiTheme="minorBidi" w:hAnsiTheme="minorBidi"/>
          <w:sz w:val="20"/>
          <w:szCs w:val="20"/>
          <w:cs/>
          <w:lang w:bidi="hi-IN"/>
        </w:rPr>
        <w:t>नकद धनराशि प्रदान किये गये।</w:t>
      </w:r>
      <w:r w:rsidRPr="00DB5FD3">
        <w:rPr>
          <w:rFonts w:asciiTheme="minorBidi" w:hAnsiTheme="minorBidi"/>
          <w:sz w:val="20"/>
          <w:szCs w:val="20"/>
          <w:cs/>
        </w:rPr>
        <w:t xml:space="preserve"> </w:t>
      </w:r>
      <w:r w:rsidRPr="00DB5FD3">
        <w:rPr>
          <w:rFonts w:asciiTheme="minorBidi" w:hAnsiTheme="minorBidi"/>
          <w:sz w:val="20"/>
          <w:szCs w:val="20"/>
          <w:cs/>
          <w:lang w:bidi="hi-IN"/>
        </w:rPr>
        <w:t>कोविड</w:t>
      </w:r>
      <w:r w:rsidRPr="00DB5FD3">
        <w:rPr>
          <w:rFonts w:asciiTheme="minorBidi" w:hAnsiTheme="minorBidi"/>
          <w:sz w:val="20"/>
          <w:szCs w:val="20"/>
          <w:cs/>
        </w:rPr>
        <w:t xml:space="preserve">-19 </w:t>
      </w:r>
      <w:r w:rsidRPr="00DB5FD3">
        <w:rPr>
          <w:rFonts w:asciiTheme="minorBidi" w:hAnsiTheme="minorBidi"/>
          <w:sz w:val="20"/>
          <w:szCs w:val="20"/>
          <w:cs/>
          <w:lang w:bidi="hi-IN"/>
        </w:rPr>
        <w:t>के कारण स्वास्थ्य को ध्यान में रखते हुए विजेताओं के खाता बही में प्रदान किये गये।</w:t>
      </w:r>
      <w:r w:rsidRPr="00DB5FD3">
        <w:rPr>
          <w:rFonts w:asciiTheme="minorBidi" w:hAnsiTheme="minorBidi"/>
          <w:sz w:val="20"/>
          <w:szCs w:val="20"/>
          <w:cs/>
        </w:rPr>
        <w:t xml:space="preserve"> </w:t>
      </w:r>
      <w:r w:rsidRPr="00DB5FD3">
        <w:rPr>
          <w:rFonts w:asciiTheme="minorBidi" w:hAnsiTheme="minorBidi"/>
          <w:sz w:val="20"/>
          <w:szCs w:val="20"/>
          <w:cs/>
          <w:lang w:bidi="hi-IN"/>
        </w:rPr>
        <w:t>आयोजकों</w:t>
      </w:r>
      <w:r w:rsidRPr="00DB5FD3">
        <w:rPr>
          <w:rFonts w:asciiTheme="minorBidi" w:hAnsiTheme="minorBidi"/>
          <w:sz w:val="20"/>
          <w:szCs w:val="20"/>
          <w:cs/>
        </w:rPr>
        <w:t>/</w:t>
      </w:r>
      <w:r w:rsidRPr="00DB5FD3">
        <w:rPr>
          <w:rFonts w:asciiTheme="minorBidi" w:hAnsiTheme="minorBidi"/>
          <w:sz w:val="20"/>
          <w:szCs w:val="20"/>
          <w:cs/>
          <w:lang w:bidi="hi-IN"/>
        </w:rPr>
        <w:t>निर्णायकों</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प्रमाण</w:t>
      </w:r>
      <w:r w:rsidRPr="00DB5FD3">
        <w:rPr>
          <w:rFonts w:asciiTheme="minorBidi" w:hAnsiTheme="minorBidi"/>
          <w:sz w:val="20"/>
          <w:szCs w:val="20"/>
          <w:cs/>
        </w:rPr>
        <w:t xml:space="preserve"> </w:t>
      </w:r>
      <w:r w:rsidRPr="00DB5FD3">
        <w:rPr>
          <w:rFonts w:asciiTheme="minorBidi" w:hAnsiTheme="minorBidi"/>
          <w:sz w:val="20"/>
          <w:szCs w:val="20"/>
          <w:cs/>
          <w:lang w:bidi="hi-IN"/>
        </w:rPr>
        <w:t>पत्रों</w:t>
      </w:r>
      <w:r w:rsidRPr="00DB5FD3">
        <w:rPr>
          <w:rFonts w:asciiTheme="minorBidi" w:hAnsiTheme="minorBidi"/>
          <w:sz w:val="20"/>
          <w:szCs w:val="20"/>
          <w:cs/>
        </w:rPr>
        <w:t xml:space="preserve"> </w:t>
      </w:r>
      <w:r w:rsidRPr="00DB5FD3">
        <w:rPr>
          <w:rFonts w:asciiTheme="minorBidi" w:hAnsiTheme="minorBidi"/>
          <w:sz w:val="20"/>
          <w:szCs w:val="20"/>
          <w:cs/>
          <w:lang w:bidi="hi-IN"/>
        </w:rPr>
        <w:t>के</w:t>
      </w:r>
      <w:r w:rsidRPr="00DB5FD3">
        <w:rPr>
          <w:rFonts w:asciiTheme="minorBidi" w:hAnsiTheme="minorBidi"/>
          <w:sz w:val="20"/>
          <w:szCs w:val="20"/>
          <w:cs/>
        </w:rPr>
        <w:t xml:space="preserve"> </w:t>
      </w:r>
      <w:r w:rsidRPr="00DB5FD3">
        <w:rPr>
          <w:rFonts w:asciiTheme="minorBidi" w:hAnsiTheme="minorBidi"/>
          <w:sz w:val="20"/>
          <w:szCs w:val="20"/>
          <w:cs/>
          <w:lang w:bidi="hi-IN"/>
        </w:rPr>
        <w:t>साथ</w:t>
      </w:r>
      <w:r w:rsidRPr="00DB5FD3">
        <w:rPr>
          <w:rFonts w:asciiTheme="minorBidi" w:hAnsiTheme="minorBidi"/>
          <w:sz w:val="20"/>
          <w:szCs w:val="20"/>
          <w:cs/>
        </w:rPr>
        <w:t xml:space="preserve"> </w:t>
      </w:r>
      <w:r w:rsidRPr="00DB5FD3">
        <w:rPr>
          <w:rFonts w:asciiTheme="minorBidi" w:hAnsiTheme="minorBidi"/>
          <w:sz w:val="20"/>
          <w:szCs w:val="20"/>
          <w:cs/>
          <w:lang w:bidi="hi-IN"/>
        </w:rPr>
        <w:t>सम्मानित</w:t>
      </w:r>
      <w:r w:rsidRPr="00DB5FD3">
        <w:rPr>
          <w:rFonts w:asciiTheme="minorBidi" w:hAnsiTheme="minorBidi"/>
          <w:sz w:val="20"/>
          <w:szCs w:val="20"/>
          <w:cs/>
        </w:rPr>
        <w:t xml:space="preserve"> </w:t>
      </w:r>
      <w:r w:rsidRPr="00DB5FD3">
        <w:rPr>
          <w:rFonts w:asciiTheme="minorBidi" w:hAnsiTheme="minorBidi"/>
          <w:sz w:val="20"/>
          <w:szCs w:val="20"/>
          <w:cs/>
          <w:lang w:bidi="hi-IN"/>
        </w:rPr>
        <w:t>किया</w:t>
      </w:r>
      <w:r w:rsidRPr="00DB5FD3">
        <w:rPr>
          <w:rFonts w:asciiTheme="minorBidi" w:hAnsiTheme="minorBidi"/>
          <w:sz w:val="20"/>
          <w:szCs w:val="20"/>
          <w:cs/>
        </w:rPr>
        <w:t xml:space="preserve"> </w:t>
      </w:r>
      <w:r w:rsidRPr="00DB5FD3">
        <w:rPr>
          <w:rFonts w:asciiTheme="minorBidi" w:hAnsiTheme="minorBidi"/>
          <w:sz w:val="20"/>
          <w:szCs w:val="20"/>
          <w:cs/>
          <w:lang w:bidi="hi-IN"/>
        </w:rPr>
        <w:t>गया।</w:t>
      </w:r>
      <w:r w:rsidRPr="00DB5FD3">
        <w:rPr>
          <w:rFonts w:asciiTheme="minorBidi" w:hAnsiTheme="minorBidi"/>
          <w:sz w:val="20"/>
          <w:szCs w:val="20"/>
        </w:rPr>
        <w:t xml:space="preserve"> </w:t>
      </w:r>
    </w:p>
    <w:p w:rsidR="001B431F" w:rsidRPr="001B431F" w:rsidRDefault="001B431F" w:rsidP="001B431F">
      <w:pPr>
        <w:spacing w:after="0"/>
        <w:jc w:val="both"/>
        <w:rPr>
          <w:rFonts w:asciiTheme="minorBidi" w:hAnsiTheme="minorBidi"/>
          <w:sz w:val="20"/>
        </w:rPr>
      </w:pPr>
      <w:r w:rsidRPr="001B431F">
        <w:rPr>
          <w:rFonts w:ascii="Times New Roman" w:hAnsi="Times New Roman" w:cs="Times New Roman"/>
          <w:b/>
          <w:bCs/>
          <w:sz w:val="20"/>
        </w:rPr>
        <w:tab/>
      </w:r>
      <w:r w:rsidRPr="001B431F">
        <w:rPr>
          <w:rFonts w:ascii="Times New Roman" w:hAnsi="Times New Roman" w:cs="Times New Roman"/>
          <w:b/>
          <w:bCs/>
          <w:sz w:val="20"/>
        </w:rPr>
        <w:tab/>
      </w:r>
      <w:r w:rsidRPr="001B431F">
        <w:rPr>
          <w:rFonts w:ascii="Times New Roman" w:hAnsi="Times New Roman" w:cs="Times New Roman"/>
          <w:b/>
          <w:bCs/>
          <w:sz w:val="20"/>
        </w:rPr>
        <w:tab/>
      </w:r>
      <w:r w:rsidRPr="001B431F">
        <w:rPr>
          <w:rFonts w:ascii="Times New Roman" w:hAnsi="Times New Roman" w:cs="Times New Roman"/>
          <w:b/>
          <w:bCs/>
          <w:sz w:val="20"/>
        </w:rPr>
        <w:tab/>
      </w:r>
      <w:r w:rsidRPr="001B431F">
        <w:rPr>
          <w:rFonts w:ascii="Times New Roman" w:hAnsi="Times New Roman" w:cs="Times New Roman"/>
          <w:b/>
          <w:bCs/>
          <w:sz w:val="20"/>
        </w:rPr>
        <w:tab/>
      </w:r>
      <w:r w:rsidRPr="001B431F">
        <w:rPr>
          <w:rFonts w:ascii="Times New Roman" w:hAnsi="Times New Roman" w:cs="Times New Roman"/>
          <w:b/>
          <w:bCs/>
          <w:sz w:val="20"/>
        </w:rPr>
        <w:tab/>
      </w:r>
    </w:p>
    <w:p w:rsidR="001B431F" w:rsidRPr="001B431F" w:rsidRDefault="001B431F" w:rsidP="001B431F">
      <w:pPr>
        <w:pStyle w:val="ListParagraph"/>
        <w:spacing w:after="0"/>
        <w:ind w:left="1080"/>
        <w:jc w:val="both"/>
        <w:rPr>
          <w:rFonts w:ascii="Times New Roman" w:hAnsi="Times New Roman" w:cs="Times New Roman"/>
        </w:rPr>
      </w:pPr>
    </w:p>
    <w:p w:rsidR="001B431F" w:rsidRDefault="001B431F" w:rsidP="00DB5FD3">
      <w:pPr>
        <w:pStyle w:val="ListParagraph"/>
        <w:spacing w:after="0"/>
        <w:ind w:left="1080" w:firstLine="360"/>
        <w:jc w:val="both"/>
        <w:rPr>
          <w:rFonts w:ascii="Times New Roman" w:hAnsi="Times New Roman" w:cs="Times New Roman"/>
        </w:rPr>
      </w:pPr>
      <w:r w:rsidRPr="001B431F">
        <w:rPr>
          <w:rFonts w:ascii="Times New Roman" w:hAnsi="Times New Roman" w:cs="Times New Roman"/>
        </w:rPr>
        <w:t xml:space="preserve">All India Institute of Speech &amp; Hearing, </w:t>
      </w:r>
      <w:proofErr w:type="spellStart"/>
      <w:r w:rsidRPr="001B431F">
        <w:rPr>
          <w:rFonts w:ascii="Times New Roman" w:hAnsi="Times New Roman" w:cs="Times New Roman"/>
        </w:rPr>
        <w:t>Mysuru</w:t>
      </w:r>
      <w:proofErr w:type="spellEnd"/>
      <w:r w:rsidRPr="001B431F">
        <w:rPr>
          <w:rFonts w:ascii="Times New Roman" w:hAnsi="Times New Roman" w:cs="Times New Roman"/>
        </w:rPr>
        <w:t xml:space="preserve"> conducted Hindi Week at the Institute from 08</w:t>
      </w:r>
      <w:r w:rsidRPr="001B431F">
        <w:rPr>
          <w:rFonts w:ascii="Times New Roman" w:hAnsi="Times New Roman" w:cs="Times New Roman"/>
          <w:vertAlign w:val="superscript"/>
        </w:rPr>
        <w:t>th</w:t>
      </w:r>
      <w:r w:rsidRPr="001B431F">
        <w:rPr>
          <w:rFonts w:ascii="Times New Roman" w:hAnsi="Times New Roman" w:cs="Times New Roman"/>
        </w:rPr>
        <w:t xml:space="preserve"> to 14</w:t>
      </w:r>
      <w:r w:rsidRPr="001B431F">
        <w:rPr>
          <w:rFonts w:ascii="Times New Roman" w:hAnsi="Times New Roman" w:cs="Times New Roman"/>
          <w:vertAlign w:val="superscript"/>
        </w:rPr>
        <w:t>th</w:t>
      </w:r>
      <w:r w:rsidRPr="001B431F">
        <w:rPr>
          <w:rFonts w:ascii="Times New Roman" w:hAnsi="Times New Roman" w:cs="Times New Roman"/>
        </w:rPr>
        <w:t xml:space="preserve"> September, 2020. Hindi week was organized through online or Google Meet App </w:t>
      </w:r>
      <w:proofErr w:type="spellStart"/>
      <w:r w:rsidRPr="001B431F">
        <w:rPr>
          <w:rFonts w:ascii="Times New Roman" w:hAnsi="Times New Roman" w:cs="Times New Roman"/>
        </w:rPr>
        <w:t>Dr.</w:t>
      </w:r>
      <w:proofErr w:type="spellEnd"/>
      <w:r w:rsidRPr="001B431F">
        <w:rPr>
          <w:rFonts w:ascii="Times New Roman" w:hAnsi="Times New Roman" w:cs="Times New Roman"/>
        </w:rPr>
        <w:t xml:space="preserve"> M. </w:t>
      </w:r>
      <w:proofErr w:type="spellStart"/>
      <w:r w:rsidRPr="001B431F">
        <w:rPr>
          <w:rFonts w:ascii="Times New Roman" w:hAnsi="Times New Roman" w:cs="Times New Roman"/>
        </w:rPr>
        <w:t>Pushpavathi</w:t>
      </w:r>
      <w:proofErr w:type="spellEnd"/>
      <w:r w:rsidRPr="001B431F">
        <w:rPr>
          <w:rFonts w:ascii="Times New Roman" w:hAnsi="Times New Roman" w:cs="Times New Roman"/>
        </w:rPr>
        <w:t xml:space="preserve">, Director and </w:t>
      </w:r>
      <w:proofErr w:type="spellStart"/>
      <w:r w:rsidRPr="001B431F">
        <w:rPr>
          <w:rFonts w:ascii="Times New Roman" w:hAnsi="Times New Roman" w:cs="Times New Roman"/>
        </w:rPr>
        <w:t>Dr.</w:t>
      </w:r>
      <w:proofErr w:type="spellEnd"/>
      <w:r w:rsidRPr="001B431F">
        <w:rPr>
          <w:rFonts w:ascii="Times New Roman" w:hAnsi="Times New Roman" w:cs="Times New Roman"/>
        </w:rPr>
        <w:t xml:space="preserve"> S. </w:t>
      </w:r>
      <w:proofErr w:type="spellStart"/>
      <w:r w:rsidRPr="001B431F">
        <w:rPr>
          <w:rFonts w:ascii="Times New Roman" w:hAnsi="Times New Roman" w:cs="Times New Roman"/>
        </w:rPr>
        <w:t>Ramkumar</w:t>
      </w:r>
      <w:proofErr w:type="spellEnd"/>
      <w:r w:rsidRPr="001B431F">
        <w:rPr>
          <w:rFonts w:ascii="Times New Roman" w:hAnsi="Times New Roman" w:cs="Times New Roman"/>
        </w:rPr>
        <w:t xml:space="preserve">, Chief Administrative Officer inaugurated the </w:t>
      </w:r>
      <w:r w:rsidRPr="001B431F">
        <w:rPr>
          <w:rFonts w:ascii="Times New Roman" w:hAnsi="Times New Roman" w:cs="Times New Roman"/>
          <w:b/>
          <w:bCs/>
        </w:rPr>
        <w:t>Hindi Week</w:t>
      </w:r>
      <w:r w:rsidRPr="001B431F">
        <w:rPr>
          <w:rFonts w:ascii="Times New Roman" w:hAnsi="Times New Roman" w:cs="Times New Roman"/>
        </w:rPr>
        <w:t xml:space="preserve"> on 08</w:t>
      </w:r>
      <w:r w:rsidRPr="001B431F">
        <w:rPr>
          <w:rFonts w:ascii="Times New Roman" w:hAnsi="Times New Roman" w:cs="Times New Roman"/>
          <w:vertAlign w:val="superscript"/>
        </w:rPr>
        <w:t>th</w:t>
      </w:r>
      <w:r w:rsidRPr="001B431F">
        <w:rPr>
          <w:rFonts w:ascii="Times New Roman" w:hAnsi="Times New Roman" w:cs="Times New Roman"/>
        </w:rPr>
        <w:t xml:space="preserve"> September, 2020. Various Hindi competitions for staff and JRFs were held under two categories viz., Hindi Speakers and Non Hindi Speakers were arranged. Innovative works in Hindi, Essay writing in Hindi, Pick and Speak, General Knowledge Oral Quiz competitions in Hindi were held. First, second and third prizes were given cash money with </w:t>
      </w:r>
      <w:proofErr w:type="spellStart"/>
      <w:r w:rsidRPr="001B431F">
        <w:rPr>
          <w:rFonts w:ascii="Times New Roman" w:hAnsi="Times New Roman" w:cs="Times New Roman"/>
        </w:rPr>
        <w:t>Rs</w:t>
      </w:r>
      <w:proofErr w:type="spellEnd"/>
      <w:r w:rsidRPr="001B431F">
        <w:rPr>
          <w:rFonts w:ascii="Times New Roman" w:hAnsi="Times New Roman" w:cs="Times New Roman"/>
        </w:rPr>
        <w:t xml:space="preserve"> </w:t>
      </w:r>
      <w:r w:rsidRPr="001B431F">
        <w:rPr>
          <w:rFonts w:ascii="Times New Roman" w:hAnsi="Times New Roman" w:cs="Mangal"/>
          <w:cs/>
        </w:rPr>
        <w:t>1000</w:t>
      </w:r>
      <w:r w:rsidRPr="001B431F">
        <w:rPr>
          <w:rFonts w:ascii="Times New Roman" w:hAnsi="Times New Roman" w:cs="Times New Roman"/>
        </w:rPr>
        <w:t xml:space="preserve">, </w:t>
      </w:r>
      <w:r w:rsidRPr="001B431F">
        <w:rPr>
          <w:rFonts w:ascii="Times New Roman" w:hAnsi="Times New Roman" w:cs="Mangal"/>
          <w:cs/>
        </w:rPr>
        <w:t xml:space="preserve">800 </w:t>
      </w:r>
      <w:r w:rsidRPr="001B431F">
        <w:rPr>
          <w:rFonts w:ascii="Times New Roman" w:hAnsi="Times New Roman" w:cs="Times New Roman"/>
        </w:rPr>
        <w:t xml:space="preserve">and </w:t>
      </w:r>
      <w:r w:rsidRPr="001B431F">
        <w:rPr>
          <w:rFonts w:ascii="Times New Roman" w:hAnsi="Times New Roman" w:cs="Mangal"/>
          <w:cs/>
        </w:rPr>
        <w:t xml:space="preserve">600 </w:t>
      </w:r>
      <w:r w:rsidRPr="001B431F">
        <w:rPr>
          <w:rFonts w:ascii="Times New Roman" w:hAnsi="Times New Roman" w:cs="Times New Roman"/>
        </w:rPr>
        <w:t>rupees respectively on the valedictory function.</w:t>
      </w:r>
      <w:r w:rsidRPr="008023A9">
        <w:t xml:space="preserve"> </w:t>
      </w:r>
      <w:r w:rsidRPr="001B431F">
        <w:rPr>
          <w:rFonts w:ascii="Times New Roman" w:hAnsi="Times New Roman" w:cs="Times New Roman"/>
        </w:rPr>
        <w:t xml:space="preserve">in view of the Kovid-19, the winning amount of the winners were credited in their bank account. The organizers/judges were </w:t>
      </w:r>
      <w:proofErr w:type="spellStart"/>
      <w:r w:rsidRPr="001B431F">
        <w:rPr>
          <w:rFonts w:ascii="Times New Roman" w:hAnsi="Times New Roman" w:cs="Times New Roman"/>
        </w:rPr>
        <w:t>honored</w:t>
      </w:r>
      <w:proofErr w:type="spellEnd"/>
      <w:r w:rsidRPr="001B431F">
        <w:rPr>
          <w:rFonts w:ascii="Times New Roman" w:hAnsi="Times New Roman" w:cs="Times New Roman"/>
        </w:rPr>
        <w:t xml:space="preserve"> with Certificates.</w:t>
      </w:r>
    </w:p>
    <w:p w:rsidR="0003418D" w:rsidRDefault="0003418D" w:rsidP="0003418D">
      <w:pPr>
        <w:spacing w:after="0"/>
        <w:jc w:val="both"/>
        <w:rPr>
          <w:rFonts w:ascii="Times New Roman" w:hAnsi="Times New Roman" w:cs="Times New Roman"/>
        </w:rPr>
      </w:pPr>
    </w:p>
    <w:p w:rsidR="0003418D" w:rsidRDefault="0003418D" w:rsidP="0003418D">
      <w:pPr>
        <w:pStyle w:val="ListParagraph"/>
        <w:numPr>
          <w:ilvl w:val="0"/>
          <w:numId w:val="9"/>
        </w:numPr>
        <w:spacing w:after="0"/>
        <w:jc w:val="both"/>
        <w:rPr>
          <w:rFonts w:ascii="Times New Roman" w:hAnsi="Times New Roman" w:cs="Times New Roman"/>
        </w:rPr>
      </w:pPr>
      <w:r w:rsidRPr="0003418D">
        <w:rPr>
          <w:rFonts w:ascii="Times New Roman" w:hAnsi="Times New Roman" w:cs="Times New Roman"/>
          <w:b/>
          <w:bCs/>
        </w:rPr>
        <w:t>International mother language day</w:t>
      </w:r>
      <w:r>
        <w:rPr>
          <w:rFonts w:ascii="Times New Roman" w:hAnsi="Times New Roman" w:cs="Times New Roman"/>
        </w:rPr>
        <w:t xml:space="preserve">: report enclosed separately </w:t>
      </w:r>
    </w:p>
    <w:p w:rsidR="00013B8F" w:rsidRDefault="00013B8F" w:rsidP="00013B8F">
      <w:pPr>
        <w:pStyle w:val="ListParagraph"/>
        <w:spacing w:after="0"/>
        <w:ind w:left="1080"/>
        <w:jc w:val="both"/>
        <w:rPr>
          <w:rFonts w:ascii="Times New Roman" w:hAnsi="Times New Roman" w:cs="Times New Roman"/>
          <w:b/>
          <w:bCs/>
        </w:rPr>
      </w:pPr>
    </w:p>
    <w:p w:rsidR="00013B8F" w:rsidRPr="00013B8F" w:rsidRDefault="00013B8F" w:rsidP="00013B8F">
      <w:pPr>
        <w:spacing w:after="0"/>
        <w:ind w:left="720"/>
        <w:jc w:val="both"/>
        <w:rPr>
          <w:rFonts w:asciiTheme="minorBidi" w:hAnsiTheme="minorBidi"/>
          <w:szCs w:val="20"/>
          <w:lang w:val="en-US" w:eastAsia="en-US" w:bidi="hi-IN"/>
        </w:rPr>
      </w:pPr>
      <w:r w:rsidRPr="00013B8F">
        <w:rPr>
          <w:rFonts w:asciiTheme="minorBidi" w:hAnsiTheme="minorBidi"/>
          <w:sz w:val="20"/>
          <w:szCs w:val="20"/>
          <w:cs/>
          <w:lang w:val="en-US" w:eastAsia="en-US" w:bidi="hi-IN"/>
        </w:rPr>
        <w:t xml:space="preserve">अखिल भारतीय वाक् व श्रवण संस्थान, मैसूरू में </w:t>
      </w:r>
      <w:r w:rsidRPr="00013B8F">
        <w:rPr>
          <w:rFonts w:asciiTheme="minorBidi" w:hAnsiTheme="minorBidi"/>
          <w:sz w:val="20"/>
          <w:szCs w:val="20"/>
          <w:lang w:val="en-US" w:eastAsia="en-US" w:bidi="hi-IN"/>
        </w:rPr>
        <w:t xml:space="preserve">21 </w:t>
      </w:r>
      <w:r w:rsidRPr="00013B8F">
        <w:rPr>
          <w:rFonts w:asciiTheme="minorBidi" w:hAnsiTheme="minorBidi"/>
          <w:sz w:val="20"/>
          <w:szCs w:val="20"/>
          <w:cs/>
          <w:lang w:val="en-US" w:eastAsia="en-US" w:bidi="hi-IN"/>
        </w:rPr>
        <w:t>मार्च 20</w:t>
      </w:r>
      <w:r w:rsidRPr="00013B8F">
        <w:rPr>
          <w:rFonts w:asciiTheme="minorBidi" w:hAnsiTheme="minorBidi"/>
          <w:sz w:val="20"/>
          <w:szCs w:val="20"/>
          <w:lang w:val="en-US" w:eastAsia="en-US" w:bidi="hi-IN"/>
        </w:rPr>
        <w:t>2</w:t>
      </w:r>
      <w:r w:rsidRPr="00013B8F">
        <w:rPr>
          <w:rFonts w:asciiTheme="minorBidi" w:hAnsiTheme="minorBidi"/>
          <w:sz w:val="20"/>
          <w:szCs w:val="20"/>
          <w:cs/>
          <w:lang w:val="en-US" w:eastAsia="en-US" w:bidi="hi-IN"/>
        </w:rPr>
        <w:t>1 को अंतर्राष्ट्रीय मातृभाषा दिवस आयोजित किया गया। अंतर्राष्ट्रीय मातृभाषा दिवस का आयोजन शैक्षणिक खण्ड में किया गया। जिमखाना के अध्यक्ष और शैक्षणिक खण्ड के समन्वयक के सहयोग से अंतर्राष्ट्रीय मातृभाषा दिवस का आयोजन किया गया। इस प्रतियोगिता का उद्घाटन जिमखाना की अध्यक्ष डॉ. जयश्री. शानबाल द्वारा किया गया और उन्होंने अंतर्राष्ट्रीय मातृभाषा दिवस के महत्त्व के विषय में बताया। इस प्रतियोगिता में विभिन्न भाषाओं के विद्यार्थियों और कर्मचारियों ने भाग लिया। जैसे कन्नड़, हिंदी, अंग्रेजी, महाठी, गुजराती, मलयालम, कोकंणी, बेरी, तमिल, ओडिया, असामी आदि। अंतर्राष्ट्रीय मातृभाषा दिवस के अवसर पर प्रत्येक भाषा के एक-एक विद्यार्थियों और कर्मचारियों द्वारा अपना और अपने मातृभाषा का परिचय दिया गया। जिमखाना के अध्यक्ष डा. जयश्री. शानबाल ने अंतर्राष्ट्रीय मातृभाषा दिवस के महत्त्व को बताते हुए प्रतियोगिता का उद्घाटन किया। डा. पुष्पावती एम. निदेशक ऑन ड्यूटी लिव पर होने के कारण प्रतियोगिता समारोह में अनुपस्थित रही। पर उनकी अनुपस्थिति में बागडोर डॉ. जयश्री. शानबाल ने संभाला । अंतर्राष्ट्रीय मातृभाषा दिवस पर निबंध लेखन प्रतियोगिता</w:t>
      </w:r>
      <w:r w:rsidRPr="00013B8F">
        <w:rPr>
          <w:rFonts w:asciiTheme="minorBidi" w:hAnsiTheme="minorBidi"/>
          <w:sz w:val="20"/>
          <w:szCs w:val="18"/>
          <w:cs/>
          <w:lang w:val="en-US" w:eastAsia="en-US" w:bidi="hi-IN"/>
        </w:rPr>
        <w:t xml:space="preserve"> </w:t>
      </w:r>
      <w:r w:rsidRPr="00013B8F">
        <w:rPr>
          <w:rFonts w:asciiTheme="minorBidi" w:hAnsiTheme="minorBidi"/>
          <w:sz w:val="20"/>
          <w:szCs w:val="20"/>
          <w:cs/>
          <w:lang w:val="en-US" w:eastAsia="en-US" w:bidi="hi-IN"/>
        </w:rPr>
        <w:t>आयोजित की गयी । समापन समारोह पर 1000 रु</w:t>
      </w:r>
      <w:r w:rsidRPr="00013B8F">
        <w:rPr>
          <w:rFonts w:asciiTheme="minorBidi" w:hAnsiTheme="minorBidi"/>
          <w:sz w:val="20"/>
          <w:szCs w:val="20"/>
          <w:lang w:val="en-US" w:eastAsia="en-US" w:bidi="hi-IN"/>
        </w:rPr>
        <w:t>,</w:t>
      </w:r>
      <w:r w:rsidRPr="00013B8F">
        <w:rPr>
          <w:rFonts w:asciiTheme="minorBidi" w:hAnsiTheme="minorBidi"/>
          <w:sz w:val="20"/>
          <w:szCs w:val="20"/>
          <w:cs/>
          <w:lang w:val="en-US" w:eastAsia="en-US" w:bidi="hi-IN"/>
        </w:rPr>
        <w:t xml:space="preserve"> </w:t>
      </w:r>
      <w:r w:rsidRPr="00013B8F">
        <w:rPr>
          <w:rFonts w:asciiTheme="minorBidi" w:hAnsiTheme="minorBidi"/>
          <w:sz w:val="20"/>
          <w:szCs w:val="20"/>
          <w:lang w:val="en-US" w:eastAsia="en-US" w:bidi="hi-IN"/>
        </w:rPr>
        <w:t>750</w:t>
      </w:r>
      <w:r w:rsidRPr="00013B8F">
        <w:rPr>
          <w:rFonts w:asciiTheme="minorBidi" w:hAnsiTheme="minorBidi"/>
          <w:sz w:val="20"/>
          <w:szCs w:val="20"/>
          <w:cs/>
          <w:lang w:val="en-US" w:eastAsia="en-US" w:bidi="hi-IN"/>
        </w:rPr>
        <w:t xml:space="preserve"> रु व </w:t>
      </w:r>
      <w:r w:rsidRPr="00013B8F">
        <w:rPr>
          <w:rFonts w:asciiTheme="minorBidi" w:hAnsiTheme="minorBidi"/>
          <w:sz w:val="20"/>
          <w:szCs w:val="20"/>
          <w:lang w:val="en-US" w:eastAsia="en-US" w:bidi="hi-IN"/>
        </w:rPr>
        <w:t>500</w:t>
      </w:r>
      <w:r w:rsidRPr="00013B8F">
        <w:rPr>
          <w:rFonts w:asciiTheme="minorBidi" w:hAnsiTheme="minorBidi"/>
          <w:sz w:val="20"/>
          <w:szCs w:val="20"/>
          <w:cs/>
          <w:lang w:val="en-US" w:eastAsia="en-US" w:bidi="hi-IN"/>
        </w:rPr>
        <w:t xml:space="preserve"> रु के साथ प्रथम</w:t>
      </w:r>
      <w:r w:rsidRPr="00013B8F">
        <w:rPr>
          <w:rFonts w:asciiTheme="minorBidi" w:hAnsiTheme="minorBidi"/>
          <w:sz w:val="20"/>
          <w:szCs w:val="20"/>
          <w:lang w:val="en-US" w:eastAsia="en-US" w:bidi="hi-IN"/>
        </w:rPr>
        <w:t>,</w:t>
      </w:r>
      <w:r w:rsidRPr="00013B8F">
        <w:rPr>
          <w:rFonts w:asciiTheme="minorBidi" w:hAnsiTheme="minorBidi"/>
          <w:sz w:val="20"/>
          <w:szCs w:val="20"/>
          <w:cs/>
          <w:lang w:val="en-US" w:eastAsia="en-US" w:bidi="hi-IN"/>
        </w:rPr>
        <w:t xml:space="preserve"> द्वितीय व तृतीय पुरस्कार नकद धनराशि प्रदान किये गये। कोविड-19 के कारण स्वास्थ्य को ध्यान में रखते हुए विजेताओं के खाता बही में प्रदान किये गये। आयोजकों/निर्णायकों को प्रमाण पत्रों के साथ सम्मानित किया गया।</w:t>
      </w:r>
      <w:r w:rsidRPr="00013B8F">
        <w:rPr>
          <w:rFonts w:asciiTheme="minorBidi" w:hAnsiTheme="minorBidi"/>
          <w:szCs w:val="20"/>
          <w:lang w:val="en-US" w:eastAsia="en-US" w:bidi="hi-IN"/>
        </w:rPr>
        <w:t xml:space="preserve"> </w:t>
      </w:r>
    </w:p>
    <w:p w:rsidR="001B431F" w:rsidRPr="00013B8F" w:rsidRDefault="00013B8F" w:rsidP="00013B8F">
      <w:pPr>
        <w:spacing w:after="0"/>
        <w:ind w:left="720"/>
        <w:jc w:val="both"/>
        <w:rPr>
          <w:rFonts w:ascii="Times New Roman" w:hAnsi="Times New Roman"/>
          <w:lang w:val="en-US" w:eastAsia="en-US" w:bidi="hi-IN"/>
        </w:rPr>
      </w:pPr>
      <w:r w:rsidRPr="00013B8F">
        <w:rPr>
          <w:rFonts w:ascii="Times New Roman" w:hAnsi="Times New Roman" w:cs="Times New Roman"/>
          <w:lang w:val="en-US" w:eastAsia="en-US" w:bidi="hi-IN"/>
        </w:rPr>
        <w:t xml:space="preserve">International Mother Language Day was organized on 21 March 2021 at All India Institute of Speech and Hearing, </w:t>
      </w:r>
      <w:proofErr w:type="spellStart"/>
      <w:r w:rsidRPr="00013B8F">
        <w:rPr>
          <w:rFonts w:ascii="Times New Roman" w:hAnsi="Times New Roman" w:cs="Times New Roman"/>
          <w:lang w:val="en-US" w:eastAsia="en-US" w:bidi="hi-IN"/>
        </w:rPr>
        <w:t>Mysuru</w:t>
      </w:r>
      <w:proofErr w:type="spellEnd"/>
      <w:r w:rsidRPr="00013B8F">
        <w:rPr>
          <w:rFonts w:ascii="Times New Roman" w:hAnsi="Times New Roman" w:cs="Times New Roman"/>
          <w:lang w:val="en-US" w:eastAsia="en-US" w:bidi="hi-IN"/>
        </w:rPr>
        <w:t xml:space="preserve">. International Mother Language Day was organized in the academic Block. International Mother Language Day was organized in collaboration with the President of Gymkhana and Coordinator of Academic Block. The competition was inaugurated by Dr. </w:t>
      </w:r>
      <w:proofErr w:type="spellStart"/>
      <w:r w:rsidRPr="00013B8F">
        <w:rPr>
          <w:rFonts w:ascii="Times New Roman" w:hAnsi="Times New Roman" w:cs="Times New Roman"/>
          <w:lang w:val="en-US" w:eastAsia="en-US" w:bidi="hi-IN"/>
        </w:rPr>
        <w:t>Jayashree</w:t>
      </w:r>
      <w:proofErr w:type="spellEnd"/>
      <w:r w:rsidRPr="00013B8F">
        <w:rPr>
          <w:rFonts w:ascii="Times New Roman" w:hAnsi="Times New Roman" w:cs="Times New Roman"/>
          <w:lang w:val="en-US" w:eastAsia="en-US" w:bidi="hi-IN"/>
        </w:rPr>
        <w:t xml:space="preserve">, President of Gymkhana. and she spoke about the importance of International </w:t>
      </w:r>
      <w:r w:rsidRPr="00013B8F">
        <w:rPr>
          <w:rFonts w:ascii="Times New Roman" w:hAnsi="Times New Roman" w:cs="Times New Roman"/>
          <w:lang w:val="en-US" w:eastAsia="en-US" w:bidi="hi-IN"/>
        </w:rPr>
        <w:lastRenderedPageBreak/>
        <w:t xml:space="preserve">Mother Language Day to all the present staff and students. Students and staff of various languages ​​participated in this competition. Such as Kannada, Hindi, English, </w:t>
      </w:r>
      <w:proofErr w:type="spellStart"/>
      <w:r w:rsidRPr="00013B8F">
        <w:rPr>
          <w:rFonts w:ascii="Times New Roman" w:hAnsi="Times New Roman" w:cs="Times New Roman"/>
          <w:lang w:val="en-US" w:eastAsia="en-US" w:bidi="hi-IN"/>
        </w:rPr>
        <w:t>Mahathi</w:t>
      </w:r>
      <w:proofErr w:type="spellEnd"/>
      <w:r w:rsidRPr="00013B8F">
        <w:rPr>
          <w:rFonts w:ascii="Times New Roman" w:hAnsi="Times New Roman" w:cs="Times New Roman"/>
          <w:lang w:val="en-US" w:eastAsia="en-US" w:bidi="hi-IN"/>
        </w:rPr>
        <w:t xml:space="preserve">, Gujarati, Malayalam, </w:t>
      </w:r>
      <w:proofErr w:type="spellStart"/>
      <w:r w:rsidRPr="00013B8F">
        <w:rPr>
          <w:rFonts w:ascii="Times New Roman" w:hAnsi="Times New Roman" w:cs="Times New Roman"/>
          <w:lang w:val="en-US" w:eastAsia="en-US" w:bidi="hi-IN"/>
        </w:rPr>
        <w:t>Kokkani</w:t>
      </w:r>
      <w:proofErr w:type="spellEnd"/>
      <w:r w:rsidRPr="00013B8F">
        <w:rPr>
          <w:rFonts w:ascii="Times New Roman" w:hAnsi="Times New Roman" w:cs="Times New Roman"/>
          <w:lang w:val="en-US" w:eastAsia="en-US" w:bidi="hi-IN"/>
        </w:rPr>
        <w:t xml:space="preserve">, </w:t>
      </w:r>
      <w:proofErr w:type="spellStart"/>
      <w:r w:rsidRPr="00013B8F">
        <w:rPr>
          <w:rFonts w:ascii="Times New Roman" w:hAnsi="Times New Roman" w:cs="Times New Roman"/>
          <w:lang w:val="en-US" w:eastAsia="en-US" w:bidi="hi-IN"/>
        </w:rPr>
        <w:t>Beri</w:t>
      </w:r>
      <w:proofErr w:type="spellEnd"/>
      <w:r w:rsidRPr="00013B8F">
        <w:rPr>
          <w:rFonts w:ascii="Times New Roman" w:hAnsi="Times New Roman" w:cs="Times New Roman"/>
          <w:lang w:val="en-US" w:eastAsia="en-US" w:bidi="hi-IN"/>
        </w:rPr>
        <w:t xml:space="preserve">, Tamil, Odia, Assamese etc.  On the occasion of International Mother Language Day, each student and staff of each language introduced themselves and their mother tongue. Dr. </w:t>
      </w:r>
      <w:proofErr w:type="spellStart"/>
      <w:r w:rsidRPr="00013B8F">
        <w:rPr>
          <w:rFonts w:ascii="Times New Roman" w:hAnsi="Times New Roman" w:cs="Times New Roman"/>
          <w:lang w:val="en-US" w:eastAsia="en-US" w:bidi="hi-IN"/>
        </w:rPr>
        <w:t>Pushpavati</w:t>
      </w:r>
      <w:proofErr w:type="spellEnd"/>
      <w:r w:rsidRPr="00013B8F">
        <w:rPr>
          <w:rFonts w:ascii="Times New Roman" w:hAnsi="Times New Roman" w:cs="Times New Roman"/>
          <w:lang w:val="en-US" w:eastAsia="en-US" w:bidi="hi-IN"/>
        </w:rPr>
        <w:t xml:space="preserve"> M. Director was absent on the competition ceremony due to being on duty leave.</w:t>
      </w:r>
      <w:r w:rsidRPr="00013B8F">
        <w:rPr>
          <w:rFonts w:ascii="Times New Roman" w:hAnsi="Times New Roman" w:hint="cs"/>
          <w:cs/>
          <w:lang w:val="en-US" w:eastAsia="en-US" w:bidi="hi-IN"/>
        </w:rPr>
        <w:t xml:space="preserve"> </w:t>
      </w:r>
      <w:r w:rsidRPr="00013B8F">
        <w:rPr>
          <w:rFonts w:ascii="Times New Roman" w:hAnsi="Times New Roman"/>
          <w:lang w:val="en-US" w:eastAsia="en-US" w:bidi="hi-IN"/>
        </w:rPr>
        <w:t xml:space="preserve">Essay writing competition organized on International Mother Language Day. The winners were awarded </w:t>
      </w:r>
      <w:proofErr w:type="gramStart"/>
      <w:r w:rsidRPr="00013B8F">
        <w:rPr>
          <w:rFonts w:ascii="Times New Roman" w:hAnsi="Times New Roman"/>
          <w:lang w:val="en-US" w:eastAsia="en-US" w:bidi="hi-IN"/>
        </w:rPr>
        <w:t>I,II</w:t>
      </w:r>
      <w:proofErr w:type="gramEnd"/>
      <w:r w:rsidRPr="00013B8F">
        <w:rPr>
          <w:rFonts w:ascii="Times New Roman" w:hAnsi="Times New Roman"/>
          <w:lang w:val="en-US" w:eastAsia="en-US" w:bidi="hi-IN"/>
        </w:rPr>
        <w:t xml:space="preserve"> III Prizes with  cash amount of </w:t>
      </w:r>
      <w:proofErr w:type="spellStart"/>
      <w:r w:rsidRPr="00013B8F">
        <w:rPr>
          <w:rFonts w:ascii="Times New Roman" w:hAnsi="Times New Roman"/>
          <w:lang w:val="en-US" w:eastAsia="en-US" w:bidi="hi-IN"/>
        </w:rPr>
        <w:t>Rs</w:t>
      </w:r>
      <w:proofErr w:type="spellEnd"/>
      <w:r w:rsidRPr="00013B8F">
        <w:rPr>
          <w:rFonts w:ascii="Times New Roman" w:hAnsi="Times New Roman"/>
          <w:lang w:val="en-US" w:eastAsia="en-US" w:bidi="hi-IN"/>
        </w:rPr>
        <w:t xml:space="preserve"> 1000, </w:t>
      </w:r>
      <w:proofErr w:type="spellStart"/>
      <w:r w:rsidRPr="00013B8F">
        <w:rPr>
          <w:rFonts w:ascii="Times New Roman" w:hAnsi="Times New Roman"/>
          <w:lang w:val="en-US" w:eastAsia="en-US" w:bidi="hi-IN"/>
        </w:rPr>
        <w:t>Rs</w:t>
      </w:r>
      <w:proofErr w:type="spellEnd"/>
      <w:r w:rsidRPr="00013B8F">
        <w:rPr>
          <w:rFonts w:ascii="Times New Roman" w:hAnsi="Times New Roman"/>
          <w:lang w:val="en-US" w:eastAsia="en-US" w:bidi="hi-IN"/>
        </w:rPr>
        <w:t xml:space="preserve"> 750 and </w:t>
      </w:r>
      <w:proofErr w:type="spellStart"/>
      <w:r w:rsidRPr="00013B8F">
        <w:rPr>
          <w:rFonts w:ascii="Times New Roman" w:hAnsi="Times New Roman"/>
          <w:lang w:val="en-US" w:eastAsia="en-US" w:bidi="hi-IN"/>
        </w:rPr>
        <w:t>Rs</w:t>
      </w:r>
      <w:proofErr w:type="spellEnd"/>
      <w:r w:rsidRPr="00013B8F">
        <w:rPr>
          <w:rFonts w:ascii="Times New Roman" w:hAnsi="Times New Roman"/>
          <w:lang w:val="en-US" w:eastAsia="en-US" w:bidi="hi-IN"/>
        </w:rPr>
        <w:t xml:space="preserve"> 500.</w:t>
      </w:r>
    </w:p>
    <w:p w:rsidR="001B431F" w:rsidRDefault="001B431F" w:rsidP="001B431F">
      <w:pPr>
        <w:spacing w:after="0"/>
        <w:jc w:val="both"/>
        <w:rPr>
          <w:rFonts w:ascii="Times New Roman" w:hAnsi="Times New Roman" w:cs="Times New Roman"/>
        </w:rPr>
      </w:pPr>
    </w:p>
    <w:p w:rsidR="001B431F" w:rsidRPr="001B431F" w:rsidRDefault="001B431F" w:rsidP="001B431F">
      <w:pPr>
        <w:pStyle w:val="ListParagraph"/>
        <w:numPr>
          <w:ilvl w:val="0"/>
          <w:numId w:val="9"/>
        </w:numPr>
        <w:spacing w:after="0" w:line="360" w:lineRule="auto"/>
        <w:jc w:val="both"/>
        <w:rPr>
          <w:rFonts w:ascii="Times New Roman" w:hAnsi="Times New Roman" w:cs="Times New Roman"/>
          <w:b/>
          <w:bCs/>
        </w:rPr>
      </w:pPr>
      <w:r w:rsidRPr="001B431F">
        <w:rPr>
          <w:rFonts w:ascii="Times New Roman" w:hAnsi="Times New Roman" w:cs="Times New Roman"/>
          <w:b/>
          <w:bCs/>
        </w:rPr>
        <w:t>Word a day in Kannada / Hindi / English:</w:t>
      </w:r>
    </w:p>
    <w:p w:rsidR="001B431F" w:rsidRDefault="001B431F" w:rsidP="001B431F">
      <w:pPr>
        <w:pStyle w:val="ListParagraph"/>
        <w:spacing w:after="0" w:line="360" w:lineRule="auto"/>
        <w:ind w:left="1080"/>
        <w:jc w:val="both"/>
        <w:rPr>
          <w:rFonts w:ascii="Times New Roman" w:hAnsi="Times New Roman" w:cs="Times New Roman"/>
        </w:rPr>
      </w:pPr>
      <w:r>
        <w:rPr>
          <w:rFonts w:ascii="Times New Roman" w:hAnsi="Times New Roman" w:cs="Times New Roman"/>
        </w:rPr>
        <w:t>Words were displayed in five major departments/ units</w:t>
      </w:r>
    </w:p>
    <w:p w:rsidR="001B431F" w:rsidRDefault="001B431F" w:rsidP="001B431F">
      <w:pPr>
        <w:pStyle w:val="ListParagraph"/>
        <w:numPr>
          <w:ilvl w:val="0"/>
          <w:numId w:val="9"/>
        </w:numPr>
        <w:spacing w:after="0" w:line="360" w:lineRule="auto"/>
        <w:jc w:val="both"/>
        <w:rPr>
          <w:rFonts w:ascii="Times New Roman" w:hAnsi="Times New Roman" w:cs="Times New Roman"/>
        </w:rPr>
      </w:pPr>
      <w:r>
        <w:rPr>
          <w:rFonts w:ascii="Times New Roman" w:hAnsi="Times New Roman" w:cs="Times New Roman"/>
        </w:rPr>
        <w:t>Reports:</w:t>
      </w:r>
    </w:p>
    <w:p w:rsidR="001B431F" w:rsidRDefault="001B431F" w:rsidP="001B431F">
      <w:pPr>
        <w:pStyle w:val="ListParagraph"/>
        <w:spacing w:after="0" w:line="360" w:lineRule="auto"/>
        <w:ind w:left="1080"/>
        <w:jc w:val="both"/>
        <w:rPr>
          <w:rFonts w:ascii="Times New Roman" w:hAnsi="Times New Roman" w:cs="Times New Roman"/>
        </w:rPr>
      </w:pPr>
      <w:r>
        <w:rPr>
          <w:rFonts w:ascii="Times New Roman" w:hAnsi="Times New Roman" w:cs="Times New Roman"/>
        </w:rPr>
        <w:t xml:space="preserve">Monthly, Quarterly, </w:t>
      </w:r>
      <w:r w:rsidR="00F53776">
        <w:rPr>
          <w:rFonts w:ascii="Times New Roman" w:hAnsi="Times New Roman" w:cs="Times New Roman"/>
        </w:rPr>
        <w:t>half</w:t>
      </w:r>
      <w:r>
        <w:rPr>
          <w:rFonts w:ascii="Times New Roman" w:hAnsi="Times New Roman" w:cs="Times New Roman"/>
        </w:rPr>
        <w:t xml:space="preserve"> yearly and Annual Reports on OLI were sent to the concerned.</w:t>
      </w:r>
    </w:p>
    <w:p w:rsidR="00F53776" w:rsidRDefault="00F53776" w:rsidP="00F53776">
      <w:pPr>
        <w:pStyle w:val="ListParagraph"/>
        <w:numPr>
          <w:ilvl w:val="0"/>
          <w:numId w:val="9"/>
        </w:numPr>
        <w:spacing w:after="0" w:line="360" w:lineRule="auto"/>
        <w:jc w:val="both"/>
        <w:rPr>
          <w:rFonts w:ascii="Times New Roman" w:hAnsi="Times New Roman" w:cs="Times New Roman"/>
          <w:b/>
          <w:bCs/>
        </w:rPr>
      </w:pPr>
      <w:r w:rsidRPr="00F53776">
        <w:rPr>
          <w:rFonts w:ascii="Times New Roman" w:hAnsi="Times New Roman" w:cs="Times New Roman"/>
          <w:b/>
          <w:bCs/>
        </w:rPr>
        <w:t xml:space="preserve">OLI Meeting / Internal Inspections: </w:t>
      </w:r>
    </w:p>
    <w:p w:rsidR="00BC52F7" w:rsidRDefault="00BC52F7" w:rsidP="00BC52F7">
      <w:pPr>
        <w:pStyle w:val="ListParagraph"/>
        <w:spacing w:after="0" w:line="360" w:lineRule="auto"/>
        <w:ind w:left="1080"/>
        <w:jc w:val="both"/>
        <w:rPr>
          <w:rFonts w:ascii="Times New Roman" w:hAnsi="Times New Roman" w:cs="Times New Roman"/>
          <w:b/>
          <w:bCs/>
        </w:rPr>
      </w:pPr>
    </w:p>
    <w:tbl>
      <w:tblPr>
        <w:tblStyle w:val="TableGrid"/>
        <w:tblW w:w="0" w:type="auto"/>
        <w:tblInd w:w="1080" w:type="dxa"/>
        <w:tblLook w:val="04A0" w:firstRow="1" w:lastRow="0" w:firstColumn="1" w:lastColumn="0" w:noHBand="0" w:noVBand="1"/>
      </w:tblPr>
      <w:tblGrid>
        <w:gridCol w:w="779"/>
        <w:gridCol w:w="5515"/>
        <w:gridCol w:w="1642"/>
      </w:tblGrid>
      <w:tr w:rsidR="00BC52F7" w:rsidTr="00DB5FD3">
        <w:tc>
          <w:tcPr>
            <w:tcW w:w="616" w:type="dxa"/>
          </w:tcPr>
          <w:p w:rsidR="00BC52F7" w:rsidRPr="00DA581A" w:rsidRDefault="00BC52F7" w:rsidP="00BC52F7">
            <w:pPr>
              <w:pStyle w:val="ListParagraph"/>
              <w:spacing w:after="0" w:line="360" w:lineRule="auto"/>
              <w:ind w:left="0"/>
              <w:jc w:val="both"/>
              <w:rPr>
                <w:rFonts w:ascii="Times New Roman" w:hAnsi="Times New Roman" w:cs="Times New Roman"/>
              </w:rPr>
            </w:pPr>
            <w:proofErr w:type="spellStart"/>
            <w:r w:rsidRPr="00DA581A">
              <w:rPr>
                <w:rFonts w:ascii="Times New Roman" w:hAnsi="Times New Roman" w:cs="Times New Roman"/>
              </w:rPr>
              <w:t>Sl.No</w:t>
            </w:r>
            <w:proofErr w:type="spellEnd"/>
            <w:r w:rsidRPr="00DA581A">
              <w:rPr>
                <w:rFonts w:ascii="Times New Roman" w:hAnsi="Times New Roman" w:cs="Times New Roman"/>
              </w:rPr>
              <w:t>.</w:t>
            </w:r>
          </w:p>
        </w:tc>
        <w:tc>
          <w:tcPr>
            <w:tcW w:w="5670" w:type="dxa"/>
          </w:tcPr>
          <w:p w:rsidR="00BC52F7" w:rsidRPr="00DA581A" w:rsidRDefault="00BC52F7"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Particulars </w:t>
            </w:r>
          </w:p>
        </w:tc>
        <w:tc>
          <w:tcPr>
            <w:tcW w:w="1650" w:type="dxa"/>
          </w:tcPr>
          <w:p w:rsidR="00BC52F7" w:rsidRPr="00DA581A" w:rsidRDefault="00BC52F7"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Meeting held on </w:t>
            </w:r>
          </w:p>
        </w:tc>
      </w:tr>
      <w:tr w:rsidR="00C51175" w:rsidTr="00DB5FD3">
        <w:trPr>
          <w:trHeight w:val="300"/>
        </w:trPr>
        <w:tc>
          <w:tcPr>
            <w:tcW w:w="616" w:type="dxa"/>
            <w:vMerge w:val="restart"/>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A</w:t>
            </w:r>
          </w:p>
        </w:tc>
        <w:tc>
          <w:tcPr>
            <w:tcW w:w="7320" w:type="dxa"/>
            <w:gridSpan w:val="2"/>
          </w:tcPr>
          <w:p w:rsidR="00C51175" w:rsidRDefault="00C51175" w:rsidP="00BC52F7">
            <w:pPr>
              <w:pStyle w:val="ListParagraph"/>
              <w:spacing w:after="0" w:line="360" w:lineRule="auto"/>
              <w:ind w:left="0"/>
              <w:jc w:val="both"/>
              <w:rPr>
                <w:rFonts w:ascii="Times New Roman" w:hAnsi="Times New Roman" w:cs="Times New Roman"/>
                <w:b/>
                <w:bCs/>
              </w:rPr>
            </w:pPr>
            <w:r>
              <w:rPr>
                <w:rFonts w:ascii="Times New Roman" w:hAnsi="Times New Roman" w:cs="Times New Roman"/>
                <w:b/>
                <w:bCs/>
              </w:rPr>
              <w:t xml:space="preserve">Quarterly OLIC Meeting </w:t>
            </w:r>
          </w:p>
        </w:tc>
      </w:tr>
      <w:tr w:rsidR="00C51175" w:rsidTr="00DB5FD3">
        <w:trPr>
          <w:trHeight w:val="324"/>
        </w:trPr>
        <w:tc>
          <w:tcPr>
            <w:tcW w:w="616" w:type="dxa"/>
            <w:vMerge/>
          </w:tcPr>
          <w:p w:rsidR="00C51175" w:rsidRPr="00DA581A" w:rsidRDefault="00C51175" w:rsidP="00BC52F7">
            <w:pPr>
              <w:pStyle w:val="ListParagraph"/>
              <w:spacing w:after="0" w:line="360" w:lineRule="auto"/>
              <w:ind w:left="0"/>
              <w:jc w:val="both"/>
              <w:rPr>
                <w:rFonts w:ascii="Times New Roman" w:hAnsi="Times New Roman" w:cs="Times New Roman"/>
              </w:rPr>
            </w:pPr>
          </w:p>
        </w:tc>
        <w:tc>
          <w:tcPr>
            <w:tcW w:w="567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I Meeting</w:t>
            </w:r>
          </w:p>
        </w:tc>
        <w:tc>
          <w:tcPr>
            <w:tcW w:w="165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17.08.2020</w:t>
            </w:r>
          </w:p>
        </w:tc>
      </w:tr>
      <w:tr w:rsidR="00C51175" w:rsidTr="00DB5FD3">
        <w:trPr>
          <w:trHeight w:val="420"/>
        </w:trPr>
        <w:tc>
          <w:tcPr>
            <w:tcW w:w="616" w:type="dxa"/>
            <w:vMerge/>
          </w:tcPr>
          <w:p w:rsidR="00C51175" w:rsidRPr="00DA581A" w:rsidRDefault="00C51175" w:rsidP="00BC52F7">
            <w:pPr>
              <w:pStyle w:val="ListParagraph"/>
              <w:spacing w:after="0" w:line="360" w:lineRule="auto"/>
              <w:ind w:left="0"/>
              <w:jc w:val="both"/>
              <w:rPr>
                <w:rFonts w:ascii="Times New Roman" w:hAnsi="Times New Roman" w:cs="Times New Roman"/>
              </w:rPr>
            </w:pPr>
          </w:p>
        </w:tc>
        <w:tc>
          <w:tcPr>
            <w:tcW w:w="567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II Meeting </w:t>
            </w:r>
          </w:p>
        </w:tc>
        <w:tc>
          <w:tcPr>
            <w:tcW w:w="165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14.10.2020</w:t>
            </w:r>
          </w:p>
        </w:tc>
      </w:tr>
      <w:tr w:rsidR="00C51175" w:rsidTr="00DB5FD3">
        <w:trPr>
          <w:trHeight w:val="405"/>
        </w:trPr>
        <w:tc>
          <w:tcPr>
            <w:tcW w:w="616" w:type="dxa"/>
            <w:vMerge/>
          </w:tcPr>
          <w:p w:rsidR="00C51175" w:rsidRPr="00DA581A" w:rsidRDefault="00C51175" w:rsidP="00BC52F7">
            <w:pPr>
              <w:pStyle w:val="ListParagraph"/>
              <w:spacing w:after="0" w:line="360" w:lineRule="auto"/>
              <w:ind w:left="0"/>
              <w:jc w:val="both"/>
              <w:rPr>
                <w:rFonts w:ascii="Times New Roman" w:hAnsi="Times New Roman" w:cs="Times New Roman"/>
              </w:rPr>
            </w:pPr>
          </w:p>
        </w:tc>
        <w:tc>
          <w:tcPr>
            <w:tcW w:w="567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III Meeting </w:t>
            </w:r>
          </w:p>
        </w:tc>
        <w:tc>
          <w:tcPr>
            <w:tcW w:w="165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18.01.2021</w:t>
            </w:r>
          </w:p>
        </w:tc>
      </w:tr>
      <w:tr w:rsidR="00C51175" w:rsidTr="00DB5FD3">
        <w:trPr>
          <w:trHeight w:val="330"/>
        </w:trPr>
        <w:tc>
          <w:tcPr>
            <w:tcW w:w="616" w:type="dxa"/>
            <w:vMerge w:val="restart"/>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B</w:t>
            </w:r>
          </w:p>
        </w:tc>
        <w:tc>
          <w:tcPr>
            <w:tcW w:w="7320" w:type="dxa"/>
            <w:gridSpan w:val="2"/>
          </w:tcPr>
          <w:p w:rsidR="00C51175" w:rsidRPr="00DA581A" w:rsidRDefault="00C51175" w:rsidP="00BC52F7">
            <w:pPr>
              <w:pStyle w:val="ListParagraph"/>
              <w:spacing w:after="0" w:line="360" w:lineRule="auto"/>
              <w:ind w:left="0"/>
              <w:jc w:val="both"/>
              <w:rPr>
                <w:rFonts w:ascii="Times New Roman" w:hAnsi="Times New Roman" w:cs="Times New Roman"/>
                <w:b/>
                <w:bCs/>
              </w:rPr>
            </w:pPr>
            <w:r w:rsidRPr="00DA581A">
              <w:rPr>
                <w:rFonts w:ascii="Times New Roman" w:hAnsi="Times New Roman" w:cs="Times New Roman"/>
                <w:b/>
                <w:bCs/>
              </w:rPr>
              <w:t xml:space="preserve">Nodal Officers Meeting </w:t>
            </w:r>
          </w:p>
        </w:tc>
      </w:tr>
      <w:tr w:rsidR="00C51175" w:rsidTr="00DB5FD3">
        <w:trPr>
          <w:trHeight w:val="345"/>
        </w:trPr>
        <w:tc>
          <w:tcPr>
            <w:tcW w:w="616" w:type="dxa"/>
            <w:vMerge/>
          </w:tcPr>
          <w:p w:rsidR="00C51175" w:rsidRPr="00DA581A" w:rsidRDefault="00C51175" w:rsidP="00BC52F7">
            <w:pPr>
              <w:pStyle w:val="ListParagraph"/>
              <w:spacing w:after="0" w:line="360" w:lineRule="auto"/>
              <w:ind w:left="0"/>
              <w:jc w:val="both"/>
              <w:rPr>
                <w:rFonts w:ascii="Times New Roman" w:hAnsi="Times New Roman" w:cs="Times New Roman"/>
              </w:rPr>
            </w:pPr>
          </w:p>
        </w:tc>
        <w:tc>
          <w:tcPr>
            <w:tcW w:w="567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I Meeting </w:t>
            </w:r>
          </w:p>
        </w:tc>
        <w:tc>
          <w:tcPr>
            <w:tcW w:w="165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25.09.2020</w:t>
            </w:r>
          </w:p>
        </w:tc>
      </w:tr>
      <w:tr w:rsidR="00C51175" w:rsidTr="00DB5FD3">
        <w:trPr>
          <w:trHeight w:val="158"/>
        </w:trPr>
        <w:tc>
          <w:tcPr>
            <w:tcW w:w="616" w:type="dxa"/>
            <w:vMerge/>
          </w:tcPr>
          <w:p w:rsidR="00C51175" w:rsidRPr="00DA581A" w:rsidRDefault="00C51175" w:rsidP="00BC52F7">
            <w:pPr>
              <w:pStyle w:val="ListParagraph"/>
              <w:spacing w:after="0" w:line="360" w:lineRule="auto"/>
              <w:ind w:left="0"/>
              <w:jc w:val="both"/>
              <w:rPr>
                <w:rFonts w:ascii="Times New Roman" w:hAnsi="Times New Roman" w:cs="Times New Roman"/>
              </w:rPr>
            </w:pPr>
          </w:p>
        </w:tc>
        <w:tc>
          <w:tcPr>
            <w:tcW w:w="567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II. Meeting </w:t>
            </w:r>
          </w:p>
        </w:tc>
        <w:tc>
          <w:tcPr>
            <w:tcW w:w="1650" w:type="dxa"/>
          </w:tcPr>
          <w:p w:rsidR="00C51175" w:rsidRPr="00DA581A" w:rsidRDefault="00C51175"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30.03.2021</w:t>
            </w:r>
          </w:p>
        </w:tc>
      </w:tr>
      <w:tr w:rsidR="00DA581A" w:rsidTr="00DB5FD3">
        <w:trPr>
          <w:trHeight w:val="360"/>
        </w:trPr>
        <w:tc>
          <w:tcPr>
            <w:tcW w:w="616" w:type="dxa"/>
            <w:vMerge w:val="restart"/>
          </w:tcPr>
          <w:p w:rsidR="00DA581A" w:rsidRPr="00DA581A" w:rsidRDefault="00DA581A"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C</w:t>
            </w:r>
          </w:p>
        </w:tc>
        <w:tc>
          <w:tcPr>
            <w:tcW w:w="7320" w:type="dxa"/>
            <w:gridSpan w:val="2"/>
          </w:tcPr>
          <w:p w:rsidR="00DA581A" w:rsidRPr="00DA581A" w:rsidRDefault="00DA581A" w:rsidP="00BC52F7">
            <w:pPr>
              <w:pStyle w:val="ListParagraph"/>
              <w:spacing w:after="0" w:line="360" w:lineRule="auto"/>
              <w:ind w:left="0"/>
              <w:jc w:val="both"/>
              <w:rPr>
                <w:rFonts w:ascii="Times New Roman" w:hAnsi="Times New Roman" w:cs="Times New Roman"/>
                <w:b/>
                <w:bCs/>
              </w:rPr>
            </w:pPr>
            <w:r w:rsidRPr="00DA581A">
              <w:rPr>
                <w:rFonts w:ascii="Times New Roman" w:hAnsi="Times New Roman" w:cs="Times New Roman"/>
                <w:b/>
                <w:bCs/>
              </w:rPr>
              <w:t xml:space="preserve">OL Inspection Committee once every quarter </w:t>
            </w:r>
          </w:p>
        </w:tc>
      </w:tr>
      <w:tr w:rsidR="00DA581A" w:rsidTr="00DB5FD3">
        <w:trPr>
          <w:trHeight w:val="594"/>
        </w:trPr>
        <w:tc>
          <w:tcPr>
            <w:tcW w:w="616" w:type="dxa"/>
            <w:vMerge/>
          </w:tcPr>
          <w:p w:rsidR="00DA581A" w:rsidRPr="00DA581A" w:rsidRDefault="00DA581A" w:rsidP="00BC52F7">
            <w:pPr>
              <w:pStyle w:val="ListParagraph"/>
              <w:spacing w:after="0" w:line="360" w:lineRule="auto"/>
              <w:ind w:left="0"/>
              <w:jc w:val="both"/>
              <w:rPr>
                <w:rFonts w:ascii="Times New Roman" w:hAnsi="Times New Roman" w:cs="Times New Roman"/>
              </w:rPr>
            </w:pPr>
          </w:p>
        </w:tc>
        <w:tc>
          <w:tcPr>
            <w:tcW w:w="5670" w:type="dxa"/>
          </w:tcPr>
          <w:p w:rsidR="00DA581A" w:rsidRPr="00DA581A" w:rsidRDefault="00DA581A"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 xml:space="preserve">I Meeting </w:t>
            </w:r>
          </w:p>
        </w:tc>
        <w:tc>
          <w:tcPr>
            <w:tcW w:w="1650" w:type="dxa"/>
          </w:tcPr>
          <w:p w:rsidR="00DA581A" w:rsidRDefault="00DA581A" w:rsidP="00BC52F7">
            <w:pPr>
              <w:pStyle w:val="ListParagraph"/>
              <w:spacing w:after="0" w:line="360" w:lineRule="auto"/>
              <w:ind w:left="0"/>
              <w:jc w:val="both"/>
              <w:rPr>
                <w:rFonts w:ascii="Times New Roman" w:hAnsi="Times New Roman" w:cs="Times New Roman"/>
              </w:rPr>
            </w:pPr>
            <w:r>
              <w:rPr>
                <w:rFonts w:ascii="Times New Roman" w:hAnsi="Times New Roman" w:cs="Times New Roman"/>
              </w:rPr>
              <w:t>29-30 October,2020</w:t>
            </w:r>
          </w:p>
          <w:p w:rsidR="00DA581A" w:rsidRPr="00DA581A" w:rsidRDefault="00DA581A" w:rsidP="00BC52F7">
            <w:pPr>
              <w:pStyle w:val="ListParagraph"/>
              <w:spacing w:after="0" w:line="360" w:lineRule="auto"/>
              <w:ind w:left="0"/>
              <w:jc w:val="both"/>
              <w:rPr>
                <w:rFonts w:ascii="Times New Roman" w:hAnsi="Times New Roman" w:cs="Times New Roman"/>
              </w:rPr>
            </w:pPr>
          </w:p>
        </w:tc>
      </w:tr>
      <w:tr w:rsidR="00DA581A" w:rsidTr="00DB5FD3">
        <w:trPr>
          <w:trHeight w:val="300"/>
        </w:trPr>
        <w:tc>
          <w:tcPr>
            <w:tcW w:w="616" w:type="dxa"/>
            <w:vMerge w:val="restart"/>
          </w:tcPr>
          <w:p w:rsidR="00DA581A" w:rsidRPr="00DA581A" w:rsidRDefault="00DA581A"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D</w:t>
            </w:r>
          </w:p>
        </w:tc>
        <w:tc>
          <w:tcPr>
            <w:tcW w:w="5670" w:type="dxa"/>
          </w:tcPr>
          <w:p w:rsidR="00DA581A" w:rsidRPr="00DA581A" w:rsidRDefault="00DA581A" w:rsidP="00BC52F7">
            <w:pPr>
              <w:pStyle w:val="ListParagraph"/>
              <w:spacing w:after="0" w:line="360" w:lineRule="auto"/>
              <w:ind w:left="0"/>
              <w:jc w:val="both"/>
              <w:rPr>
                <w:rFonts w:ascii="Times New Roman" w:hAnsi="Times New Roman" w:cs="Times New Roman"/>
                <w:b/>
                <w:bCs/>
              </w:rPr>
            </w:pPr>
            <w:r w:rsidRPr="00DA581A">
              <w:rPr>
                <w:rFonts w:ascii="Times New Roman" w:hAnsi="Times New Roman" w:cs="Times New Roman"/>
                <w:b/>
                <w:bCs/>
              </w:rPr>
              <w:t>TOLIC Meeting at CIIL, Mysore (twice in a year) attended</w:t>
            </w:r>
          </w:p>
        </w:tc>
        <w:tc>
          <w:tcPr>
            <w:tcW w:w="1650" w:type="dxa"/>
          </w:tcPr>
          <w:p w:rsidR="00DA581A" w:rsidRPr="00DA581A" w:rsidRDefault="00DA581A" w:rsidP="00BC52F7">
            <w:pPr>
              <w:pStyle w:val="ListParagraph"/>
              <w:spacing w:after="0" w:line="360" w:lineRule="auto"/>
              <w:ind w:left="0"/>
              <w:jc w:val="both"/>
              <w:rPr>
                <w:rFonts w:ascii="Times New Roman" w:hAnsi="Times New Roman" w:cs="Times New Roman"/>
              </w:rPr>
            </w:pPr>
          </w:p>
        </w:tc>
      </w:tr>
      <w:tr w:rsidR="00DA581A" w:rsidTr="00DB5FD3">
        <w:trPr>
          <w:trHeight w:val="298"/>
        </w:trPr>
        <w:tc>
          <w:tcPr>
            <w:tcW w:w="616" w:type="dxa"/>
            <w:vMerge/>
          </w:tcPr>
          <w:p w:rsidR="00DA581A" w:rsidRDefault="00DA581A" w:rsidP="00BC52F7">
            <w:pPr>
              <w:pStyle w:val="ListParagraph"/>
              <w:spacing w:after="0" w:line="360" w:lineRule="auto"/>
              <w:ind w:left="0"/>
              <w:jc w:val="both"/>
              <w:rPr>
                <w:rFonts w:ascii="Times New Roman" w:hAnsi="Times New Roman" w:cs="Times New Roman"/>
                <w:b/>
                <w:bCs/>
              </w:rPr>
            </w:pPr>
          </w:p>
        </w:tc>
        <w:tc>
          <w:tcPr>
            <w:tcW w:w="5670" w:type="dxa"/>
          </w:tcPr>
          <w:p w:rsidR="00DA581A" w:rsidRDefault="00DA581A" w:rsidP="00BC52F7">
            <w:pPr>
              <w:pStyle w:val="ListParagraph"/>
              <w:spacing w:after="0" w:line="360" w:lineRule="auto"/>
              <w:ind w:left="0"/>
              <w:jc w:val="both"/>
              <w:rPr>
                <w:rFonts w:ascii="Times New Roman" w:hAnsi="Times New Roman" w:cs="Times New Roman"/>
                <w:b/>
                <w:bCs/>
              </w:rPr>
            </w:pPr>
            <w:r w:rsidRPr="00DA581A">
              <w:rPr>
                <w:rFonts w:ascii="Times New Roman" w:hAnsi="Times New Roman" w:cs="Times New Roman"/>
              </w:rPr>
              <w:t>I Meeting</w:t>
            </w:r>
          </w:p>
        </w:tc>
        <w:tc>
          <w:tcPr>
            <w:tcW w:w="1650" w:type="dxa"/>
          </w:tcPr>
          <w:p w:rsidR="00DA581A" w:rsidRPr="00DA581A" w:rsidRDefault="00DA581A"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10.09.2020</w:t>
            </w:r>
          </w:p>
        </w:tc>
      </w:tr>
      <w:tr w:rsidR="00DA581A" w:rsidTr="00DB5FD3">
        <w:trPr>
          <w:trHeight w:val="70"/>
        </w:trPr>
        <w:tc>
          <w:tcPr>
            <w:tcW w:w="616" w:type="dxa"/>
            <w:vMerge/>
          </w:tcPr>
          <w:p w:rsidR="00DA581A" w:rsidRDefault="00DA581A" w:rsidP="00BC52F7">
            <w:pPr>
              <w:pStyle w:val="ListParagraph"/>
              <w:spacing w:after="0" w:line="360" w:lineRule="auto"/>
              <w:ind w:left="0"/>
              <w:jc w:val="both"/>
              <w:rPr>
                <w:rFonts w:ascii="Times New Roman" w:hAnsi="Times New Roman" w:cs="Times New Roman"/>
                <w:b/>
                <w:bCs/>
              </w:rPr>
            </w:pPr>
          </w:p>
        </w:tc>
        <w:tc>
          <w:tcPr>
            <w:tcW w:w="5670" w:type="dxa"/>
          </w:tcPr>
          <w:p w:rsidR="00DA581A" w:rsidRDefault="00DA581A" w:rsidP="00BC52F7">
            <w:pPr>
              <w:pStyle w:val="ListParagraph"/>
              <w:spacing w:after="0" w:line="360" w:lineRule="auto"/>
              <w:ind w:left="0"/>
              <w:jc w:val="both"/>
              <w:rPr>
                <w:rFonts w:ascii="Times New Roman" w:hAnsi="Times New Roman" w:cs="Times New Roman"/>
                <w:b/>
                <w:bCs/>
              </w:rPr>
            </w:pPr>
            <w:r w:rsidRPr="00DA581A">
              <w:rPr>
                <w:rFonts w:ascii="Times New Roman" w:hAnsi="Times New Roman" w:cs="Times New Roman"/>
              </w:rPr>
              <w:t>II. Meeting</w:t>
            </w:r>
          </w:p>
        </w:tc>
        <w:tc>
          <w:tcPr>
            <w:tcW w:w="1650" w:type="dxa"/>
          </w:tcPr>
          <w:p w:rsidR="00DA581A" w:rsidRPr="00DA581A" w:rsidRDefault="00DA581A" w:rsidP="00BC52F7">
            <w:pPr>
              <w:pStyle w:val="ListParagraph"/>
              <w:spacing w:after="0" w:line="360" w:lineRule="auto"/>
              <w:ind w:left="0"/>
              <w:jc w:val="both"/>
              <w:rPr>
                <w:rFonts w:ascii="Times New Roman" w:hAnsi="Times New Roman" w:cs="Times New Roman"/>
              </w:rPr>
            </w:pPr>
            <w:r w:rsidRPr="00DA581A">
              <w:rPr>
                <w:rFonts w:ascii="Times New Roman" w:hAnsi="Times New Roman" w:cs="Times New Roman"/>
              </w:rPr>
              <w:t>08.12.2020</w:t>
            </w:r>
          </w:p>
        </w:tc>
      </w:tr>
    </w:tbl>
    <w:p w:rsidR="00BC52F7" w:rsidRPr="00F53776" w:rsidRDefault="00BC52F7" w:rsidP="00BC52F7">
      <w:pPr>
        <w:pStyle w:val="ListParagraph"/>
        <w:spacing w:after="0" w:line="360" w:lineRule="auto"/>
        <w:ind w:left="1080"/>
        <w:jc w:val="both"/>
        <w:rPr>
          <w:rFonts w:ascii="Times New Roman" w:hAnsi="Times New Roman" w:cs="Times New Roman"/>
          <w:b/>
          <w:bCs/>
        </w:rPr>
      </w:pPr>
    </w:p>
    <w:p w:rsidR="001B431F" w:rsidRDefault="00DA581A" w:rsidP="00DA581A">
      <w:pPr>
        <w:pStyle w:val="ListParagraph"/>
        <w:numPr>
          <w:ilvl w:val="0"/>
          <w:numId w:val="9"/>
        </w:numPr>
        <w:spacing w:before="240"/>
        <w:jc w:val="both"/>
        <w:rPr>
          <w:rFonts w:ascii="Times New Roman" w:hAnsi="Times New Roman" w:cs="Times New Roman"/>
          <w:b/>
          <w:bCs/>
          <w:lang w:bidi="hi-IN"/>
        </w:rPr>
      </w:pPr>
      <w:r>
        <w:rPr>
          <w:rFonts w:ascii="Times New Roman" w:hAnsi="Times New Roman" w:cs="Times New Roman"/>
          <w:b/>
          <w:bCs/>
          <w:lang w:bidi="hi-IN"/>
        </w:rPr>
        <w:t>Staff Position:</w:t>
      </w:r>
    </w:p>
    <w:p w:rsidR="00DA581A" w:rsidRPr="0003418D" w:rsidRDefault="00DA581A" w:rsidP="00DA581A">
      <w:pPr>
        <w:pStyle w:val="ListParagraph"/>
        <w:spacing w:before="240"/>
        <w:ind w:left="1080"/>
        <w:jc w:val="both"/>
        <w:rPr>
          <w:rFonts w:ascii="Times New Roman" w:hAnsi="Times New Roman" w:cs="Times New Roman"/>
          <w:lang w:bidi="hi-IN"/>
        </w:rPr>
      </w:pPr>
      <w:r w:rsidRPr="0003418D">
        <w:rPr>
          <w:rFonts w:ascii="Times New Roman" w:hAnsi="Times New Roman" w:cs="Times New Roman"/>
          <w:lang w:bidi="hi-IN"/>
        </w:rPr>
        <w:t xml:space="preserve">Hindi Translator </w:t>
      </w:r>
      <w:r w:rsidR="0020063B" w:rsidRPr="0003418D">
        <w:rPr>
          <w:rFonts w:ascii="Times New Roman" w:hAnsi="Times New Roman" w:cs="Times New Roman"/>
          <w:lang w:bidi="hi-IN"/>
        </w:rPr>
        <w:t>(Regular</w:t>
      </w:r>
      <w:proofErr w:type="gramStart"/>
      <w:r w:rsidR="0020063B" w:rsidRPr="0003418D">
        <w:rPr>
          <w:rFonts w:ascii="Times New Roman" w:hAnsi="Times New Roman" w:cs="Times New Roman"/>
          <w:lang w:bidi="hi-IN"/>
        </w:rPr>
        <w:t>) :</w:t>
      </w:r>
      <w:proofErr w:type="gramEnd"/>
      <w:r w:rsidR="0020063B" w:rsidRPr="0003418D">
        <w:rPr>
          <w:rFonts w:ascii="Times New Roman" w:hAnsi="Times New Roman" w:cs="Times New Roman"/>
          <w:lang w:bidi="hi-IN"/>
        </w:rPr>
        <w:t xml:space="preserve"> Sri. Anil Choudhary (joined on 30.06.2020)</w:t>
      </w:r>
    </w:p>
    <w:p w:rsidR="00DA581A" w:rsidRPr="0003418D" w:rsidRDefault="00DA581A" w:rsidP="00DA581A">
      <w:pPr>
        <w:pStyle w:val="ListParagraph"/>
        <w:spacing w:before="240"/>
        <w:ind w:left="1080"/>
        <w:jc w:val="both"/>
        <w:rPr>
          <w:rFonts w:ascii="Times New Roman" w:hAnsi="Times New Roman" w:cs="Times New Roman"/>
          <w:lang w:bidi="hi-IN"/>
        </w:rPr>
      </w:pPr>
      <w:r w:rsidRPr="0003418D">
        <w:rPr>
          <w:rFonts w:ascii="Times New Roman" w:hAnsi="Times New Roman" w:cs="Times New Roman"/>
          <w:lang w:bidi="hi-IN"/>
        </w:rPr>
        <w:t>Assistant</w:t>
      </w:r>
      <w:r w:rsidR="0020063B" w:rsidRPr="0003418D">
        <w:rPr>
          <w:rFonts w:ascii="Times New Roman" w:hAnsi="Times New Roman" w:cs="Times New Roman"/>
          <w:lang w:bidi="hi-IN"/>
        </w:rPr>
        <w:t xml:space="preserve"> Gr. III (</w:t>
      </w:r>
      <w:proofErr w:type="gramStart"/>
      <w:r w:rsidR="0020063B" w:rsidRPr="0003418D">
        <w:rPr>
          <w:rFonts w:ascii="Times New Roman" w:hAnsi="Times New Roman" w:cs="Times New Roman"/>
          <w:lang w:bidi="hi-IN"/>
        </w:rPr>
        <w:t xml:space="preserve">Hindi)   </w:t>
      </w:r>
      <w:proofErr w:type="gramEnd"/>
      <w:r w:rsidR="0020063B" w:rsidRPr="0003418D">
        <w:rPr>
          <w:rFonts w:ascii="Times New Roman" w:hAnsi="Times New Roman" w:cs="Times New Roman"/>
          <w:lang w:bidi="hi-IN"/>
        </w:rPr>
        <w:t xml:space="preserve">   : ,Mr. R. </w:t>
      </w:r>
      <w:proofErr w:type="spellStart"/>
      <w:r w:rsidR="0020063B" w:rsidRPr="0003418D">
        <w:rPr>
          <w:rFonts w:ascii="Times New Roman" w:hAnsi="Times New Roman" w:cs="Times New Roman"/>
          <w:lang w:bidi="hi-IN"/>
        </w:rPr>
        <w:t>Chetan</w:t>
      </w:r>
      <w:proofErr w:type="spellEnd"/>
      <w:r w:rsidR="0020063B" w:rsidRPr="0003418D">
        <w:rPr>
          <w:rFonts w:ascii="Times New Roman" w:hAnsi="Times New Roman" w:cs="Times New Roman"/>
          <w:lang w:bidi="hi-IN"/>
        </w:rPr>
        <w:t xml:space="preserve"> </w:t>
      </w:r>
    </w:p>
    <w:p w:rsidR="00C33898" w:rsidRPr="0003418D" w:rsidRDefault="00C33898" w:rsidP="00DA581A">
      <w:pPr>
        <w:pStyle w:val="ListParagraph"/>
        <w:spacing w:before="240"/>
        <w:ind w:left="1080"/>
        <w:jc w:val="both"/>
        <w:rPr>
          <w:rFonts w:ascii="Times New Roman" w:hAnsi="Times New Roman" w:cs="Times New Roman"/>
          <w:lang w:bidi="hi-IN"/>
        </w:rPr>
      </w:pPr>
    </w:p>
    <w:p w:rsidR="00C33898" w:rsidRPr="00DA581A" w:rsidRDefault="00C33898" w:rsidP="00DA581A">
      <w:pPr>
        <w:pStyle w:val="ListParagraph"/>
        <w:spacing w:before="240"/>
        <w:ind w:left="1080"/>
        <w:jc w:val="both"/>
        <w:rPr>
          <w:rFonts w:ascii="Times New Roman" w:hAnsi="Times New Roman" w:cs="Times New Roman"/>
          <w:b/>
          <w:bCs/>
          <w:lang w:bidi="hi-IN"/>
        </w:rPr>
      </w:pPr>
    </w:p>
    <w:p w:rsidR="00FA4812" w:rsidRPr="00C33898" w:rsidRDefault="00C33898" w:rsidP="00FA4812">
      <w:pPr>
        <w:spacing w:before="240" w:line="360" w:lineRule="auto"/>
        <w:jc w:val="both"/>
        <w:rPr>
          <w:rFonts w:ascii="Times New Roman" w:hAnsi="Times New Roman"/>
          <w:sz w:val="20"/>
          <w:szCs w:val="20"/>
          <w:lang w:bidi="hi-IN"/>
        </w:rPr>
      </w:pPr>
      <w:r>
        <w:rPr>
          <w:rFonts w:ascii="Times New Roman" w:hAnsi="Times New Roman" w:hint="cs"/>
          <w:sz w:val="20"/>
          <w:szCs w:val="20"/>
          <w:cs/>
          <w:lang w:val="en-US" w:bidi="hi-IN"/>
        </w:rPr>
        <w:t>हिं.अ/</w:t>
      </w:r>
      <w:r>
        <w:rPr>
          <w:rFonts w:ascii="Times New Roman" w:hAnsi="Times New Roman"/>
          <w:sz w:val="20"/>
          <w:szCs w:val="20"/>
          <w:lang w:bidi="hi-IN"/>
        </w:rPr>
        <w:t>HT</w:t>
      </w:r>
    </w:p>
    <w:p w:rsidR="00FA4812" w:rsidRDefault="00FA4812" w:rsidP="00FA4812">
      <w:pPr>
        <w:spacing w:after="0" w:line="240" w:lineRule="auto"/>
        <w:ind w:left="6480"/>
        <w:jc w:val="both"/>
        <w:rPr>
          <w:rFonts w:ascii="Times New Roman" w:hAnsi="Times New Roman"/>
          <w:sz w:val="20"/>
          <w:szCs w:val="20"/>
          <w:lang w:bidi="hi-IN"/>
        </w:rPr>
      </w:pPr>
      <w:r>
        <w:rPr>
          <w:rFonts w:ascii="Times New Roman" w:hAnsi="Times New Roman"/>
          <w:sz w:val="20"/>
          <w:szCs w:val="20"/>
          <w:cs/>
          <w:lang w:bidi="hi-IN"/>
        </w:rPr>
        <w:lastRenderedPageBreak/>
        <w:t>मुख्य प्रशासनिक अधिकारी</w:t>
      </w:r>
    </w:p>
    <w:p w:rsidR="00FA4812" w:rsidRDefault="00FA4812" w:rsidP="00FA4812">
      <w:pPr>
        <w:spacing w:after="0" w:line="240" w:lineRule="auto"/>
        <w:ind w:left="6480"/>
        <w:jc w:val="both"/>
        <w:rPr>
          <w:rFonts w:ascii="Times New Roman" w:hAnsi="Times New Roman"/>
          <w:lang w:bidi="hi-IN"/>
        </w:rPr>
      </w:pPr>
      <w:r>
        <w:rPr>
          <w:rFonts w:ascii="Times New Roman" w:hAnsi="Times New Roman"/>
          <w:lang w:bidi="hi-IN"/>
        </w:rPr>
        <w:t>Chief Admin. Officer</w:t>
      </w:r>
    </w:p>
    <w:p w:rsidR="00FA4812" w:rsidRDefault="00C33898" w:rsidP="00FA4812">
      <w:pPr>
        <w:spacing w:after="0" w:line="240" w:lineRule="auto"/>
        <w:jc w:val="both"/>
        <w:rPr>
          <w:rFonts w:ascii="Times New Roman" w:hAnsi="Times New Roman"/>
          <w:lang w:bidi="hi-IN"/>
        </w:rPr>
      </w:pPr>
      <w:proofErr w:type="spellStart"/>
      <w:r>
        <w:rPr>
          <w:rFonts w:ascii="Times New Roman" w:hAnsi="Times New Roman"/>
          <w:lang w:bidi="hi-IN"/>
        </w:rPr>
        <w:t>Encl</w:t>
      </w:r>
      <w:proofErr w:type="spellEnd"/>
      <w:r>
        <w:rPr>
          <w:rFonts w:ascii="Times New Roman" w:hAnsi="Times New Roman"/>
          <w:lang w:bidi="hi-IN"/>
        </w:rPr>
        <w:t>:</w:t>
      </w:r>
    </w:p>
    <w:p w:rsidR="00C33898" w:rsidRDefault="00C33898" w:rsidP="00C33898">
      <w:pPr>
        <w:pStyle w:val="ListParagraph"/>
        <w:numPr>
          <w:ilvl w:val="0"/>
          <w:numId w:val="11"/>
        </w:numPr>
        <w:spacing w:after="0" w:line="240" w:lineRule="auto"/>
        <w:jc w:val="both"/>
        <w:rPr>
          <w:rFonts w:ascii="Times New Roman" w:hAnsi="Times New Roman"/>
          <w:lang w:bidi="hi-IN"/>
        </w:rPr>
      </w:pPr>
      <w:r>
        <w:rPr>
          <w:rFonts w:ascii="Times New Roman" w:hAnsi="Times New Roman"/>
          <w:lang w:bidi="hi-IN"/>
        </w:rPr>
        <w:t>Soft copy of photos as indicated above will be sent by e mail separately.</w:t>
      </w:r>
    </w:p>
    <w:p w:rsidR="00C33898" w:rsidRPr="00C33898" w:rsidRDefault="00C33898" w:rsidP="00C33898">
      <w:pPr>
        <w:pStyle w:val="ListParagraph"/>
        <w:spacing w:after="0" w:line="240" w:lineRule="auto"/>
        <w:jc w:val="both"/>
        <w:rPr>
          <w:rFonts w:ascii="Times New Roman" w:hAnsi="Times New Roman"/>
          <w:lang w:bidi="hi-IN"/>
        </w:rPr>
      </w:pPr>
    </w:p>
    <w:p w:rsidR="00FA4812" w:rsidRDefault="00FA4812" w:rsidP="00FA4812"/>
    <w:p w:rsidR="00B75860" w:rsidRDefault="005A31E4" w:rsidP="00FA4812"/>
    <w:sectPr w:rsidR="00B75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7AB"/>
    <w:multiLevelType w:val="hybridMultilevel"/>
    <w:tmpl w:val="5F9E9F66"/>
    <w:lvl w:ilvl="0" w:tplc="A770EFA2">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E43789B"/>
    <w:multiLevelType w:val="hybridMultilevel"/>
    <w:tmpl w:val="B7220488"/>
    <w:lvl w:ilvl="0" w:tplc="6C462280">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36976BA5"/>
    <w:multiLevelType w:val="hybridMultilevel"/>
    <w:tmpl w:val="D80015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6A6448"/>
    <w:multiLevelType w:val="hybridMultilevel"/>
    <w:tmpl w:val="CA523D40"/>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 w15:restartNumberingAfterBreak="0">
    <w:nsid w:val="550E3E4B"/>
    <w:multiLevelType w:val="hybridMultilevel"/>
    <w:tmpl w:val="28DC09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F05A0C"/>
    <w:multiLevelType w:val="hybridMultilevel"/>
    <w:tmpl w:val="A330FA0A"/>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 w15:restartNumberingAfterBreak="0">
    <w:nsid w:val="662562F0"/>
    <w:multiLevelType w:val="hybridMultilevel"/>
    <w:tmpl w:val="C4A204FE"/>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7" w15:restartNumberingAfterBreak="0">
    <w:nsid w:val="6A82426A"/>
    <w:multiLevelType w:val="hybridMultilevel"/>
    <w:tmpl w:val="ABEC100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6CF53F83"/>
    <w:multiLevelType w:val="hybridMultilevel"/>
    <w:tmpl w:val="370AFCC2"/>
    <w:lvl w:ilvl="0" w:tplc="4AD064A2">
      <w:start w:val="1"/>
      <w:numFmt w:val="lowerLetter"/>
      <w:lvlText w:val="(%1)"/>
      <w:lvlJc w:val="left"/>
      <w:pPr>
        <w:ind w:left="360" w:hanging="360"/>
      </w:pPr>
    </w:lvl>
    <w:lvl w:ilvl="1" w:tplc="40090019">
      <w:start w:val="1"/>
      <w:numFmt w:val="lowerLetter"/>
      <w:lvlText w:val="%2."/>
      <w:lvlJc w:val="left"/>
      <w:pPr>
        <w:ind w:left="1125" w:hanging="360"/>
      </w:pPr>
    </w:lvl>
    <w:lvl w:ilvl="2" w:tplc="4009001B">
      <w:start w:val="1"/>
      <w:numFmt w:val="lowerRoman"/>
      <w:lvlText w:val="%3."/>
      <w:lvlJc w:val="right"/>
      <w:pPr>
        <w:ind w:left="1845" w:hanging="180"/>
      </w:pPr>
    </w:lvl>
    <w:lvl w:ilvl="3" w:tplc="4009000F">
      <w:start w:val="1"/>
      <w:numFmt w:val="decimal"/>
      <w:lvlText w:val="%4."/>
      <w:lvlJc w:val="left"/>
      <w:pPr>
        <w:ind w:left="2565" w:hanging="360"/>
      </w:pPr>
    </w:lvl>
    <w:lvl w:ilvl="4" w:tplc="40090019">
      <w:start w:val="1"/>
      <w:numFmt w:val="lowerLetter"/>
      <w:lvlText w:val="%5."/>
      <w:lvlJc w:val="left"/>
      <w:pPr>
        <w:ind w:left="3285" w:hanging="360"/>
      </w:pPr>
    </w:lvl>
    <w:lvl w:ilvl="5" w:tplc="4009001B">
      <w:start w:val="1"/>
      <w:numFmt w:val="lowerRoman"/>
      <w:lvlText w:val="%6."/>
      <w:lvlJc w:val="right"/>
      <w:pPr>
        <w:ind w:left="4005" w:hanging="180"/>
      </w:pPr>
    </w:lvl>
    <w:lvl w:ilvl="6" w:tplc="4009000F">
      <w:start w:val="1"/>
      <w:numFmt w:val="decimal"/>
      <w:lvlText w:val="%7."/>
      <w:lvlJc w:val="left"/>
      <w:pPr>
        <w:ind w:left="4725" w:hanging="360"/>
      </w:pPr>
    </w:lvl>
    <w:lvl w:ilvl="7" w:tplc="40090019">
      <w:start w:val="1"/>
      <w:numFmt w:val="lowerLetter"/>
      <w:lvlText w:val="%8."/>
      <w:lvlJc w:val="left"/>
      <w:pPr>
        <w:ind w:left="5445" w:hanging="360"/>
      </w:pPr>
    </w:lvl>
    <w:lvl w:ilvl="8" w:tplc="4009001B">
      <w:start w:val="1"/>
      <w:numFmt w:val="lowerRoman"/>
      <w:lvlText w:val="%9."/>
      <w:lvlJc w:val="right"/>
      <w:pPr>
        <w:ind w:left="6165" w:hanging="180"/>
      </w:pPr>
    </w:lvl>
  </w:abstractNum>
  <w:abstractNum w:abstractNumId="9" w15:restartNumberingAfterBreak="0">
    <w:nsid w:val="6D79157F"/>
    <w:multiLevelType w:val="hybridMultilevel"/>
    <w:tmpl w:val="9E387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6223B3"/>
    <w:multiLevelType w:val="hybridMultilevel"/>
    <w:tmpl w:val="8E2CD348"/>
    <w:lvl w:ilvl="0" w:tplc="40090019">
      <w:start w:val="1"/>
      <w:numFmt w:val="lowerLetter"/>
      <w:lvlText w:val="%1."/>
      <w:lvlJc w:val="left"/>
      <w:pPr>
        <w:ind w:left="1080" w:hanging="360"/>
      </w:pPr>
      <w:rPr>
        <w:b/>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5"/>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12"/>
    <w:rsid w:val="00013B8F"/>
    <w:rsid w:val="0003418D"/>
    <w:rsid w:val="001036EF"/>
    <w:rsid w:val="00142969"/>
    <w:rsid w:val="00143706"/>
    <w:rsid w:val="001B431F"/>
    <w:rsid w:val="001C39B5"/>
    <w:rsid w:val="0020063B"/>
    <w:rsid w:val="00211160"/>
    <w:rsid w:val="003C29BF"/>
    <w:rsid w:val="00456510"/>
    <w:rsid w:val="005D38D7"/>
    <w:rsid w:val="005F19BC"/>
    <w:rsid w:val="00610D06"/>
    <w:rsid w:val="006D655D"/>
    <w:rsid w:val="00727087"/>
    <w:rsid w:val="007E2424"/>
    <w:rsid w:val="00824DF7"/>
    <w:rsid w:val="00844B22"/>
    <w:rsid w:val="0096441B"/>
    <w:rsid w:val="00A0084E"/>
    <w:rsid w:val="00AF738B"/>
    <w:rsid w:val="00BC52F7"/>
    <w:rsid w:val="00C33898"/>
    <w:rsid w:val="00C51175"/>
    <w:rsid w:val="00CC7E57"/>
    <w:rsid w:val="00CF6CD2"/>
    <w:rsid w:val="00DA581A"/>
    <w:rsid w:val="00DB4BA3"/>
    <w:rsid w:val="00DB5FD3"/>
    <w:rsid w:val="00DE6CD9"/>
    <w:rsid w:val="00E20ED6"/>
    <w:rsid w:val="00E266BE"/>
    <w:rsid w:val="00ED2941"/>
    <w:rsid w:val="00ED3551"/>
    <w:rsid w:val="00F53776"/>
    <w:rsid w:val="00F64A36"/>
    <w:rsid w:val="00F761AE"/>
    <w:rsid w:val="00FA48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3390"/>
  <w15:chartTrackingRefBased/>
  <w15:docId w15:val="{FDF0C8F9-7A68-414E-8530-7811930C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812"/>
    <w:pPr>
      <w:spacing w:after="200" w:line="276" w:lineRule="auto"/>
    </w:pPr>
    <w:rPr>
      <w:rFonts w:eastAsiaTheme="minorEastAsia"/>
      <w:szCs w:val="22"/>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12"/>
    <w:pPr>
      <w:ind w:left="720"/>
      <w:contextualSpacing/>
    </w:pPr>
  </w:style>
  <w:style w:type="table" w:styleId="TableGrid">
    <w:name w:val="Table Grid"/>
    <w:basedOn w:val="TableNormal"/>
    <w:uiPriority w:val="39"/>
    <w:rsid w:val="00FA48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FD3"/>
    <w:rPr>
      <w:rFonts w:ascii="Segoe UI" w:eastAsiaTheme="minorEastAsia" w:hAnsi="Segoe UI" w:cs="Segoe UI"/>
      <w:sz w:val="18"/>
      <w:szCs w:val="18"/>
      <w:lang w:eastAsia="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PHOENIX</cp:lastModifiedBy>
  <cp:revision>2</cp:revision>
  <cp:lastPrinted>2021-04-05T04:17:00Z</cp:lastPrinted>
  <dcterms:created xsi:type="dcterms:W3CDTF">2021-04-05T04:39:00Z</dcterms:created>
  <dcterms:modified xsi:type="dcterms:W3CDTF">2021-04-05T04:39:00Z</dcterms:modified>
</cp:coreProperties>
</file>