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E763B" w14:textId="77777777" w:rsidR="005D7739" w:rsidRPr="00031328" w:rsidRDefault="005D7739" w:rsidP="005D7739">
      <w:pPr>
        <w:jc w:val="center"/>
        <w:rPr>
          <w:rFonts w:ascii="Book Antiqua" w:hAnsi="Book Antiqua"/>
          <w:b/>
          <w:sz w:val="24"/>
          <w:szCs w:val="24"/>
        </w:rPr>
      </w:pPr>
      <w:r w:rsidRPr="00031328">
        <w:rPr>
          <w:rFonts w:ascii="Book Antiqua" w:hAnsi="Book Antiqua"/>
          <w:b/>
          <w:sz w:val="24"/>
          <w:szCs w:val="24"/>
        </w:rPr>
        <w:t>ANNUAL REPORT 20</w:t>
      </w:r>
      <w:r w:rsidR="00074248" w:rsidRPr="00031328">
        <w:rPr>
          <w:rFonts w:ascii="Book Antiqua" w:hAnsi="Book Antiqua"/>
          <w:b/>
          <w:sz w:val="24"/>
          <w:szCs w:val="24"/>
        </w:rPr>
        <w:t>20</w:t>
      </w:r>
      <w:r w:rsidRPr="00031328">
        <w:rPr>
          <w:rFonts w:ascii="Book Antiqua" w:hAnsi="Book Antiqua"/>
          <w:b/>
          <w:sz w:val="24"/>
          <w:szCs w:val="24"/>
        </w:rPr>
        <w:t>-2</w:t>
      </w:r>
      <w:r w:rsidR="00074248" w:rsidRPr="00031328">
        <w:rPr>
          <w:rFonts w:ascii="Book Antiqua" w:hAnsi="Book Antiqua"/>
          <w:b/>
          <w:sz w:val="24"/>
          <w:szCs w:val="24"/>
        </w:rPr>
        <w:t>1</w:t>
      </w:r>
    </w:p>
    <w:p w14:paraId="49DA950B" w14:textId="77777777" w:rsidR="005D7739" w:rsidRPr="00031328" w:rsidRDefault="005D7739" w:rsidP="005D7739">
      <w:pPr>
        <w:jc w:val="center"/>
        <w:rPr>
          <w:rFonts w:ascii="Book Antiqua" w:hAnsi="Book Antiqua"/>
          <w:b/>
          <w:color w:val="000000"/>
          <w:sz w:val="24"/>
          <w:szCs w:val="24"/>
        </w:rPr>
      </w:pPr>
      <w:r w:rsidRPr="00031328">
        <w:rPr>
          <w:rFonts w:ascii="Book Antiqua" w:hAnsi="Book Antiqua"/>
          <w:b/>
          <w:color w:val="000000"/>
          <w:sz w:val="24"/>
          <w:szCs w:val="24"/>
        </w:rPr>
        <w:t>RESEARCH</w:t>
      </w:r>
    </w:p>
    <w:p w14:paraId="61949824" w14:textId="77777777" w:rsidR="005D7739" w:rsidRPr="00031328" w:rsidRDefault="005D7739" w:rsidP="000D1475">
      <w:pPr>
        <w:autoSpaceDE w:val="0"/>
        <w:autoSpaceDN w:val="0"/>
        <w:adjustRightInd w:val="0"/>
        <w:spacing w:after="0" w:line="360" w:lineRule="auto"/>
        <w:jc w:val="both"/>
        <w:rPr>
          <w:rFonts w:ascii="Book Antiqua" w:hAnsi="Book Antiqua"/>
          <w:b/>
          <w:color w:val="00B050"/>
          <w:sz w:val="24"/>
          <w:szCs w:val="24"/>
        </w:rPr>
      </w:pPr>
      <w:r w:rsidRPr="00031328">
        <w:rPr>
          <w:rFonts w:ascii="Book Antiqua" w:hAnsi="Book Antiqua"/>
          <w:sz w:val="24"/>
          <w:szCs w:val="24"/>
        </w:rPr>
        <w:t>The institute promotes research related to communication and its disorders. Special emphasis is given to</w:t>
      </w:r>
      <w:r w:rsidR="002650C6">
        <w:rPr>
          <w:rFonts w:ascii="Book Antiqua" w:hAnsi="Book Antiqua"/>
          <w:sz w:val="24"/>
          <w:szCs w:val="24"/>
        </w:rPr>
        <w:t xml:space="preserve"> </w:t>
      </w:r>
      <w:r w:rsidRPr="00031328">
        <w:rPr>
          <w:rFonts w:ascii="Book Antiqua" w:hAnsi="Book Antiqua"/>
          <w:sz w:val="24"/>
          <w:szCs w:val="24"/>
        </w:rPr>
        <w:t>clinically relevant applied research on causes, control and prevention of communication disorders,</w:t>
      </w:r>
      <w:r w:rsidR="00031328">
        <w:rPr>
          <w:rFonts w:ascii="Book Antiqua" w:hAnsi="Book Antiqua"/>
          <w:sz w:val="24"/>
          <w:szCs w:val="24"/>
        </w:rPr>
        <w:t xml:space="preserve"> </w:t>
      </w:r>
      <w:r w:rsidRPr="00031328">
        <w:rPr>
          <w:rFonts w:ascii="Book Antiqua" w:hAnsi="Book Antiqua"/>
          <w:sz w:val="24"/>
          <w:szCs w:val="24"/>
        </w:rPr>
        <w:t>assessment and treatment issues as well as the testing and refinement of new technologies for the speech and hearing impairment. Major research activities carried out at the institute during the reporting year are given below.</w:t>
      </w:r>
    </w:p>
    <w:p w14:paraId="345FDEE0" w14:textId="77777777" w:rsidR="0011766F" w:rsidRDefault="0011766F" w:rsidP="0011766F">
      <w:pPr>
        <w:jc w:val="both"/>
        <w:rPr>
          <w:rFonts w:ascii="Book Antiqua" w:eastAsia="Times New Roman" w:hAnsi="Book Antiqua"/>
          <w:b/>
          <w:color w:val="000000"/>
          <w:sz w:val="24"/>
          <w:szCs w:val="24"/>
          <w:lang w:bidi="kn-IN"/>
        </w:rPr>
      </w:pPr>
    </w:p>
    <w:p w14:paraId="6406D794" w14:textId="40F93B2C" w:rsidR="00866842" w:rsidRPr="0011766F" w:rsidRDefault="00866842" w:rsidP="0011766F">
      <w:pPr>
        <w:jc w:val="both"/>
        <w:rPr>
          <w:rFonts w:ascii="Book Antiqua" w:eastAsia="Times New Roman" w:hAnsi="Book Antiqua"/>
          <w:b/>
          <w:color w:val="000000"/>
          <w:sz w:val="28"/>
          <w:szCs w:val="28"/>
          <w:lang w:bidi="kn-IN"/>
        </w:rPr>
      </w:pPr>
      <w:r w:rsidRPr="0011766F">
        <w:rPr>
          <w:rFonts w:ascii="Book Antiqua" w:hAnsi="Book Antiqua"/>
          <w:b/>
          <w:bCs/>
          <w:color w:val="000000"/>
          <w:sz w:val="28"/>
          <w:szCs w:val="28"/>
        </w:rPr>
        <w:t>Funded Research Projects</w:t>
      </w:r>
    </w:p>
    <w:p w14:paraId="75893842" w14:textId="77777777" w:rsidR="00866842" w:rsidRPr="00031328" w:rsidRDefault="00866842" w:rsidP="004859D3">
      <w:pPr>
        <w:autoSpaceDE w:val="0"/>
        <w:autoSpaceDN w:val="0"/>
        <w:adjustRightInd w:val="0"/>
        <w:spacing w:after="0" w:line="360" w:lineRule="auto"/>
        <w:jc w:val="both"/>
        <w:rPr>
          <w:rFonts w:ascii="Book Antiqua" w:hAnsi="Book Antiqua"/>
          <w:sz w:val="24"/>
          <w:szCs w:val="24"/>
        </w:rPr>
      </w:pPr>
      <w:r w:rsidRPr="00031328">
        <w:rPr>
          <w:rFonts w:ascii="Book Antiqua" w:hAnsi="Book Antiqua"/>
          <w:sz w:val="24"/>
          <w:szCs w:val="24"/>
        </w:rPr>
        <w:t xml:space="preserve">The research projects include extramural and those funded by the institute from the AIISH Research Fund (ARF). Extramural research projects were funded by </w:t>
      </w:r>
      <w:r w:rsidR="000D1475" w:rsidRPr="00031328">
        <w:rPr>
          <w:rFonts w:ascii="Book Antiqua" w:hAnsi="Book Antiqua"/>
          <w:sz w:val="24"/>
          <w:szCs w:val="24"/>
        </w:rPr>
        <w:t xml:space="preserve">the Department of Science and Technology (DST), </w:t>
      </w:r>
      <w:r w:rsidR="000D1475" w:rsidRPr="00031328">
        <w:rPr>
          <w:rFonts w:ascii="Book Antiqua" w:hAnsi="Book Antiqua" w:cs="Arial"/>
          <w:sz w:val="24"/>
          <w:szCs w:val="24"/>
          <w:shd w:val="clear" w:color="auto" w:fill="FFFFFF"/>
        </w:rPr>
        <w:t xml:space="preserve">Science and Engineering Research Board (SERB), </w:t>
      </w:r>
      <w:r w:rsidRPr="00031328">
        <w:rPr>
          <w:rFonts w:ascii="Book Antiqua" w:hAnsi="Book Antiqua"/>
          <w:sz w:val="24"/>
          <w:szCs w:val="24"/>
        </w:rPr>
        <w:t xml:space="preserve">the Government of India funding agencies, </w:t>
      </w:r>
      <w:r w:rsidR="000D1475" w:rsidRPr="00031328">
        <w:rPr>
          <w:rFonts w:ascii="Book Antiqua" w:hAnsi="Book Antiqua"/>
          <w:sz w:val="24"/>
          <w:szCs w:val="24"/>
        </w:rPr>
        <w:t xml:space="preserve">and </w:t>
      </w:r>
      <w:r w:rsidR="00166D6B" w:rsidRPr="00031328">
        <w:rPr>
          <w:rFonts w:ascii="Book Antiqua" w:hAnsi="Book Antiqua"/>
          <w:sz w:val="24"/>
          <w:szCs w:val="24"/>
        </w:rPr>
        <w:t>UK Research and Innovation (UK</w:t>
      </w:r>
      <w:r w:rsidR="005F1915" w:rsidRPr="00031328">
        <w:rPr>
          <w:rFonts w:ascii="Book Antiqua" w:hAnsi="Book Antiqua"/>
          <w:sz w:val="24"/>
          <w:szCs w:val="24"/>
        </w:rPr>
        <w:t>RI)</w:t>
      </w:r>
      <w:r w:rsidR="000D1475" w:rsidRPr="00031328">
        <w:rPr>
          <w:rFonts w:ascii="Book Antiqua" w:hAnsi="Book Antiqua"/>
          <w:sz w:val="24"/>
          <w:szCs w:val="24"/>
        </w:rPr>
        <w:t xml:space="preserve"> and </w:t>
      </w:r>
      <w:r w:rsidR="005F1915" w:rsidRPr="00031328">
        <w:rPr>
          <w:rFonts w:ascii="Book Antiqua" w:hAnsi="Book Antiqua"/>
          <w:sz w:val="24"/>
          <w:szCs w:val="24"/>
        </w:rPr>
        <w:t>United Nation</w:t>
      </w:r>
      <w:r w:rsidR="000D1475" w:rsidRPr="00031328">
        <w:rPr>
          <w:rFonts w:ascii="Book Antiqua" w:hAnsi="Book Antiqua"/>
          <w:sz w:val="24"/>
          <w:szCs w:val="24"/>
        </w:rPr>
        <w:t>s</w:t>
      </w:r>
      <w:r w:rsidR="005F1915" w:rsidRPr="00031328">
        <w:rPr>
          <w:rFonts w:ascii="Book Antiqua" w:hAnsi="Book Antiqua"/>
          <w:sz w:val="24"/>
          <w:szCs w:val="24"/>
        </w:rPr>
        <w:t xml:space="preserve"> Global Partnership for</w:t>
      </w:r>
      <w:r w:rsidR="009D36F8" w:rsidRPr="00031328">
        <w:rPr>
          <w:rFonts w:ascii="Book Antiqua" w:hAnsi="Book Antiqua"/>
          <w:sz w:val="24"/>
          <w:szCs w:val="24"/>
        </w:rPr>
        <w:t xml:space="preserve"> Assistive Technology</w:t>
      </w:r>
      <w:r w:rsidR="000D1475" w:rsidRPr="00031328">
        <w:rPr>
          <w:rFonts w:ascii="Book Antiqua" w:hAnsi="Book Antiqua"/>
          <w:sz w:val="24"/>
          <w:szCs w:val="24"/>
        </w:rPr>
        <w:t xml:space="preserve">, the international funding agencies. </w:t>
      </w:r>
    </w:p>
    <w:p w14:paraId="332FB20D" w14:textId="77777777" w:rsidR="00866842" w:rsidRPr="00031328" w:rsidRDefault="00866842" w:rsidP="0011766F">
      <w:pPr>
        <w:spacing w:after="0" w:line="240" w:lineRule="auto"/>
        <w:rPr>
          <w:rFonts w:ascii="Book Antiqua" w:hAnsi="Book Antiqua"/>
          <w:b/>
          <w:color w:val="000000"/>
          <w:sz w:val="24"/>
          <w:szCs w:val="24"/>
        </w:rPr>
      </w:pPr>
      <w:r w:rsidRPr="00031328">
        <w:rPr>
          <w:rFonts w:ascii="Book Antiqua" w:hAnsi="Book Antiqua"/>
          <w:b/>
          <w:color w:val="000000"/>
          <w:sz w:val="24"/>
          <w:szCs w:val="24"/>
        </w:rPr>
        <w:t>Completed Projects</w:t>
      </w:r>
    </w:p>
    <w:p w14:paraId="47CE6B19" w14:textId="77777777" w:rsidR="007D4F3E" w:rsidRPr="00031328" w:rsidRDefault="007D4F3E" w:rsidP="00866842">
      <w:pPr>
        <w:spacing w:after="0" w:line="240" w:lineRule="auto"/>
        <w:rPr>
          <w:rFonts w:ascii="Book Antiqua" w:hAnsi="Book Antiqua"/>
          <w:b/>
          <w:color w:val="000000"/>
          <w:sz w:val="24"/>
          <w:szCs w:val="24"/>
        </w:rPr>
      </w:pPr>
    </w:p>
    <w:p w14:paraId="54EF77C5" w14:textId="77777777" w:rsidR="00BB55DE" w:rsidRPr="00031328" w:rsidRDefault="0065133E" w:rsidP="007D4F3E">
      <w:pPr>
        <w:pStyle w:val="NormalWeb"/>
        <w:shd w:val="clear" w:color="auto" w:fill="FFFFFF"/>
        <w:spacing w:after="0" w:line="276" w:lineRule="auto"/>
        <w:jc w:val="both"/>
        <w:rPr>
          <w:rFonts w:ascii="Book Antiqua" w:hAnsi="Book Antiqua" w:cs="Times New Roman"/>
          <w:color w:val="000000"/>
          <w:sz w:val="24"/>
          <w:szCs w:val="24"/>
        </w:rPr>
      </w:pPr>
      <w:r>
        <w:rPr>
          <w:rFonts w:ascii="Book Antiqua" w:hAnsi="Book Antiqua" w:cs="Times New Roman"/>
          <w:color w:val="000000"/>
          <w:sz w:val="24"/>
          <w:szCs w:val="24"/>
        </w:rPr>
        <w:t>Fifty-four</w:t>
      </w:r>
      <w:r w:rsidR="00BB55DE" w:rsidRPr="00031328">
        <w:rPr>
          <w:rFonts w:ascii="Book Antiqua" w:hAnsi="Book Antiqua" w:cs="Times New Roman"/>
          <w:color w:val="000000"/>
          <w:sz w:val="24"/>
          <w:szCs w:val="24"/>
        </w:rPr>
        <w:t xml:space="preserve"> research projects worth </w:t>
      </w:r>
      <w:r w:rsidR="00BB55DE" w:rsidRPr="00031328">
        <w:rPr>
          <w:rFonts w:ascii="Book Antiqua" w:hAnsi="Book Antiqua" w:cs="Times New Roman"/>
          <w:b/>
          <w:color w:val="000000"/>
          <w:sz w:val="24"/>
          <w:szCs w:val="24"/>
        </w:rPr>
        <w:t xml:space="preserve">Rs. </w:t>
      </w:r>
      <w:r w:rsidR="00BB55DE" w:rsidRPr="00AB494B">
        <w:rPr>
          <w:rFonts w:ascii="Book Antiqua" w:hAnsi="Book Antiqua" w:cs="Times New Roman"/>
          <w:b/>
          <w:sz w:val="24"/>
          <w:szCs w:val="24"/>
        </w:rPr>
        <w:t>2</w:t>
      </w:r>
      <w:r w:rsidR="00F17587" w:rsidRPr="00AB494B">
        <w:rPr>
          <w:rFonts w:ascii="Book Antiqua" w:hAnsi="Book Antiqua" w:cs="Times New Roman"/>
          <w:b/>
          <w:sz w:val="24"/>
          <w:szCs w:val="24"/>
        </w:rPr>
        <w:t>49</w:t>
      </w:r>
      <w:r w:rsidR="00BB55DE" w:rsidRPr="00AB494B">
        <w:rPr>
          <w:rFonts w:ascii="Book Antiqua" w:hAnsi="Book Antiqua" w:cs="Times New Roman"/>
          <w:b/>
          <w:sz w:val="24"/>
          <w:szCs w:val="24"/>
        </w:rPr>
        <w:t>.</w:t>
      </w:r>
      <w:r w:rsidR="00F17587" w:rsidRPr="00AB494B">
        <w:rPr>
          <w:rFonts w:ascii="Book Antiqua" w:hAnsi="Book Antiqua" w:cs="Times New Roman"/>
          <w:b/>
          <w:sz w:val="24"/>
          <w:szCs w:val="24"/>
        </w:rPr>
        <w:t>9</w:t>
      </w:r>
      <w:r w:rsidR="00BB55DE" w:rsidRPr="00AB494B">
        <w:rPr>
          <w:rFonts w:ascii="Book Antiqua" w:hAnsi="Book Antiqua" w:cs="Times New Roman"/>
          <w:b/>
          <w:sz w:val="24"/>
          <w:szCs w:val="24"/>
        </w:rPr>
        <w:t>7 lakhs</w:t>
      </w:r>
      <w:r w:rsidR="00BB55DE" w:rsidRPr="00031328">
        <w:rPr>
          <w:rFonts w:ascii="Book Antiqua" w:hAnsi="Book Antiqua" w:cs="Times New Roman"/>
          <w:color w:val="000000"/>
          <w:sz w:val="24"/>
          <w:szCs w:val="24"/>
        </w:rPr>
        <w:t xml:space="preserve"> were successfully completed during the reporting year</w:t>
      </w:r>
      <w:r w:rsidR="0026347F" w:rsidRPr="00031328">
        <w:rPr>
          <w:rFonts w:ascii="Book Antiqua" w:hAnsi="Book Antiqua" w:cs="Times New Roman"/>
          <w:color w:val="000000"/>
          <w:sz w:val="24"/>
          <w:szCs w:val="24"/>
        </w:rPr>
        <w:t>. All the completed projects were</w:t>
      </w:r>
      <w:r w:rsidR="00BB55DE" w:rsidRPr="00031328">
        <w:rPr>
          <w:rFonts w:ascii="Book Antiqua" w:hAnsi="Book Antiqua" w:cs="Times New Roman"/>
          <w:color w:val="000000"/>
          <w:sz w:val="24"/>
          <w:szCs w:val="24"/>
        </w:rPr>
        <w:t xml:space="preserve"> funded by </w:t>
      </w:r>
      <w:r w:rsidR="0026347F" w:rsidRPr="00031328">
        <w:rPr>
          <w:rFonts w:ascii="Book Antiqua" w:hAnsi="Book Antiqua" w:cs="Times New Roman"/>
          <w:color w:val="000000"/>
          <w:sz w:val="24"/>
          <w:szCs w:val="24"/>
        </w:rPr>
        <w:t>the Institute</w:t>
      </w:r>
      <w:r w:rsidR="00BB55DE" w:rsidRPr="00031328">
        <w:rPr>
          <w:rFonts w:ascii="Book Antiqua" w:hAnsi="Book Antiqua" w:cs="Times New Roman"/>
          <w:color w:val="000000"/>
          <w:sz w:val="24"/>
          <w:szCs w:val="24"/>
        </w:rPr>
        <w:t>.</w:t>
      </w:r>
    </w:p>
    <w:p w14:paraId="01D2AAAB" w14:textId="77777777" w:rsidR="006C544D" w:rsidRPr="00031328" w:rsidRDefault="006C544D" w:rsidP="00866842">
      <w:pPr>
        <w:spacing w:after="0" w:line="240" w:lineRule="auto"/>
        <w:rPr>
          <w:rFonts w:ascii="Book Antiqua" w:hAnsi="Book Antiqua"/>
          <w:b/>
          <w:color w:val="000000"/>
          <w:sz w:val="24"/>
          <w:szCs w:val="24"/>
        </w:rPr>
      </w:pPr>
    </w:p>
    <w:p w14:paraId="09EA1D65" w14:textId="72FB63D0" w:rsidR="00A03BCD" w:rsidRPr="00031328" w:rsidRDefault="00A03BCD" w:rsidP="00A03BCD">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757652CE" w14:textId="77777777" w:rsidR="00A03BCD" w:rsidRPr="00031328" w:rsidRDefault="00A03BCD" w:rsidP="00C50A22">
      <w:pPr>
        <w:shd w:val="clear" w:color="auto" w:fill="FFFFFF"/>
        <w:spacing w:after="75" w:line="240" w:lineRule="auto"/>
        <w:jc w:val="center"/>
        <w:rPr>
          <w:rFonts w:ascii="Book Antiqua" w:eastAsia="Times New Roman" w:hAnsi="Book Antiqua"/>
          <w:b/>
          <w:sz w:val="24"/>
          <w:szCs w:val="24"/>
          <w:lang w:bidi="k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833"/>
        <w:gridCol w:w="1136"/>
      </w:tblGrid>
      <w:tr w:rsidR="001C17F1" w:rsidRPr="00031328" w14:paraId="47073BD9" w14:textId="77777777" w:rsidTr="009C1F32">
        <w:tc>
          <w:tcPr>
            <w:tcW w:w="817" w:type="dxa"/>
          </w:tcPr>
          <w:p w14:paraId="575392A0"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Sl.</w:t>
            </w:r>
          </w:p>
          <w:p w14:paraId="3C2CE11D"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No.</w:t>
            </w:r>
          </w:p>
        </w:tc>
        <w:tc>
          <w:tcPr>
            <w:tcW w:w="4394" w:type="dxa"/>
          </w:tcPr>
          <w:p w14:paraId="20C4D8F9" w14:textId="77777777" w:rsidR="001C17F1" w:rsidRPr="00031328" w:rsidRDefault="001C17F1" w:rsidP="00CC763C">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Topic</w:t>
            </w:r>
          </w:p>
        </w:tc>
        <w:tc>
          <w:tcPr>
            <w:tcW w:w="2833" w:type="dxa"/>
          </w:tcPr>
          <w:p w14:paraId="3AC48E37" w14:textId="77777777" w:rsidR="001C17F1" w:rsidRPr="00031328" w:rsidRDefault="001C17F1" w:rsidP="00CC763C">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Investigators</w:t>
            </w:r>
          </w:p>
        </w:tc>
        <w:tc>
          <w:tcPr>
            <w:tcW w:w="1136" w:type="dxa"/>
          </w:tcPr>
          <w:p w14:paraId="2190B1F1"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r w:rsidRPr="00031328">
              <w:rPr>
                <w:rFonts w:ascii="Book Antiqua" w:eastAsia="Times New Roman" w:hAnsi="Book Antiqua"/>
                <w:b/>
                <w:color w:val="000000"/>
                <w:sz w:val="24"/>
                <w:szCs w:val="24"/>
                <w:lang w:val="en-US" w:bidi="kn-IN"/>
              </w:rPr>
              <w:t>Amount in lakhs</w:t>
            </w:r>
          </w:p>
        </w:tc>
      </w:tr>
      <w:tr w:rsidR="00351C7C" w:rsidRPr="00031328" w14:paraId="17D64F87" w14:textId="77777777" w:rsidTr="00757021">
        <w:tc>
          <w:tcPr>
            <w:tcW w:w="817" w:type="dxa"/>
          </w:tcPr>
          <w:p w14:paraId="7B8FD0BD" w14:textId="77777777" w:rsidR="00351C7C" w:rsidRPr="00031328" w:rsidRDefault="00351C7C" w:rsidP="00757021">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747EBDA" w14:textId="77777777" w:rsidR="00351C7C" w:rsidRDefault="00351C7C" w:rsidP="00757021">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A Comparitive study on the influence of recording options on speech analysis</w:t>
            </w:r>
          </w:p>
          <w:p w14:paraId="7D2FFA82" w14:textId="77777777" w:rsidR="00983809" w:rsidRPr="00983809" w:rsidRDefault="00983809" w:rsidP="00757021">
            <w:pPr>
              <w:spacing w:after="0" w:line="240" w:lineRule="auto"/>
              <w:jc w:val="both"/>
              <w:rPr>
                <w:rFonts w:ascii="Book Antiqua" w:eastAsia="Times New Roman" w:hAnsi="Book Antiqua"/>
                <w:color w:val="000000"/>
                <w:sz w:val="8"/>
                <w:szCs w:val="24"/>
                <w:lang w:val="en-US"/>
              </w:rPr>
            </w:pPr>
          </w:p>
        </w:tc>
        <w:tc>
          <w:tcPr>
            <w:tcW w:w="2833" w:type="dxa"/>
            <w:vAlign w:val="center"/>
          </w:tcPr>
          <w:p w14:paraId="34AA5825" w14:textId="77777777" w:rsidR="00351C7C" w:rsidRPr="00031328" w:rsidRDefault="00351C7C" w:rsidP="00757021">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Ajish K Abraham </w:t>
            </w:r>
          </w:p>
          <w:p w14:paraId="0604544B" w14:textId="77777777" w:rsidR="00351C7C" w:rsidRPr="00031328" w:rsidRDefault="00351C7C" w:rsidP="00757021">
            <w:pPr>
              <w:spacing w:after="100" w:line="240" w:lineRule="auto"/>
              <w:jc w:val="both"/>
              <w:rPr>
                <w:rFonts w:ascii="Book Antiqua" w:eastAsia="Times New Roman" w:hAnsi="Book Antiqua"/>
                <w:color w:val="000000"/>
                <w:sz w:val="24"/>
                <w:szCs w:val="24"/>
                <w:lang w:val="en-US"/>
              </w:rPr>
            </w:pPr>
          </w:p>
        </w:tc>
        <w:tc>
          <w:tcPr>
            <w:tcW w:w="1136" w:type="dxa"/>
            <w:vAlign w:val="center"/>
          </w:tcPr>
          <w:p w14:paraId="6F227458" w14:textId="77777777" w:rsidR="00351C7C" w:rsidRPr="00031328" w:rsidRDefault="00351C7C" w:rsidP="00757021">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1CA67CE" w14:textId="77777777" w:rsidTr="009C1F32">
        <w:tc>
          <w:tcPr>
            <w:tcW w:w="817" w:type="dxa"/>
          </w:tcPr>
          <w:p w14:paraId="13B5B5C1"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3D0A5A1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 descriptive study on the video-fluroscopic measures of neurogenic dysphagia in patients with stroke and motor neuron disease</w:t>
            </w:r>
          </w:p>
        </w:tc>
        <w:tc>
          <w:tcPr>
            <w:tcW w:w="2833" w:type="dxa"/>
          </w:tcPr>
          <w:p w14:paraId="512E3DC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 P Goswami, </w:t>
            </w:r>
          </w:p>
          <w:p w14:paraId="7604E1F1" w14:textId="77777777" w:rsidR="001C17F1" w:rsidRPr="00031328" w:rsidRDefault="001C17F1"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Muralidharan Nair, </w:t>
            </w:r>
          </w:p>
          <w:p w14:paraId="345CD4E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Dr. Sylaja, Ms. Gayathri Krishnan &amp; Ms. Manju Mohan</w:t>
            </w:r>
          </w:p>
        </w:tc>
        <w:tc>
          <w:tcPr>
            <w:tcW w:w="1136" w:type="dxa"/>
          </w:tcPr>
          <w:p w14:paraId="6860B9F2"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2DDBE64" w14:textId="77777777" w:rsidTr="009C1F32">
        <w:tc>
          <w:tcPr>
            <w:tcW w:w="817" w:type="dxa"/>
          </w:tcPr>
          <w:p w14:paraId="2CFD4372"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B113EB0" w14:textId="77777777" w:rsidR="001C17F1" w:rsidRPr="00031328" w:rsidRDefault="001C17F1" w:rsidP="00693779">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w:t>
            </w:r>
            <w:r w:rsidR="00693779">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pre-post comparison of vocal loading using infrared thermography in phono-normals</w:t>
            </w:r>
          </w:p>
        </w:tc>
        <w:tc>
          <w:tcPr>
            <w:tcW w:w="2833" w:type="dxa"/>
            <w:vAlign w:val="center"/>
          </w:tcPr>
          <w:p w14:paraId="2F9EAA5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 Rajasudhakar</w:t>
            </w:r>
          </w:p>
        </w:tc>
        <w:tc>
          <w:tcPr>
            <w:tcW w:w="1136" w:type="dxa"/>
            <w:vAlign w:val="center"/>
          </w:tcPr>
          <w:p w14:paraId="74F9EBF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5.03</w:t>
            </w:r>
          </w:p>
        </w:tc>
      </w:tr>
      <w:tr w:rsidR="001C17F1" w:rsidRPr="00031328" w14:paraId="0951ACD2" w14:textId="77777777" w:rsidTr="009C1F32">
        <w:tc>
          <w:tcPr>
            <w:tcW w:w="817" w:type="dxa"/>
          </w:tcPr>
          <w:p w14:paraId="7FDDD89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CCA357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AIISH survey of fluency disorders </w:t>
            </w:r>
          </w:p>
        </w:tc>
        <w:tc>
          <w:tcPr>
            <w:tcW w:w="2833" w:type="dxa"/>
            <w:vAlign w:val="center"/>
          </w:tcPr>
          <w:p w14:paraId="74734F08" w14:textId="465D66E1"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Y.V Geetha</w:t>
            </w:r>
            <w:r w:rsidR="00824CC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824CC5">
              <w:rPr>
                <w:rFonts w:ascii="Book Antiqua" w:eastAsia="Times New Roman" w:hAnsi="Book Antiqua"/>
                <w:color w:val="000000"/>
                <w:sz w:val="24"/>
                <w:szCs w:val="24"/>
                <w:lang w:val="en-US"/>
              </w:rPr>
              <w:t xml:space="preserve"> </w:t>
            </w:r>
            <w:r w:rsidR="00C162B1" w:rsidRPr="00031328">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rPr>
              <w:t xml:space="preserve"> Sangeetha Mahesh</w:t>
            </w:r>
          </w:p>
        </w:tc>
        <w:tc>
          <w:tcPr>
            <w:tcW w:w="1136" w:type="dxa"/>
            <w:vAlign w:val="center"/>
          </w:tcPr>
          <w:p w14:paraId="06ABD68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21A963C3" w14:textId="77777777" w:rsidTr="009C1F32">
        <w:tc>
          <w:tcPr>
            <w:tcW w:w="817" w:type="dxa"/>
          </w:tcPr>
          <w:p w14:paraId="1D5FBB79"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7CA7D9DC" w14:textId="77777777" w:rsidR="001C17F1" w:rsidRPr="00031328" w:rsidRDefault="001C17F1" w:rsidP="0067737B">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An adaptation of </w:t>
            </w:r>
            <w:r w:rsidR="0067737B">
              <w:rPr>
                <w:rFonts w:ascii="Book Antiqua" w:eastAsia="Times New Roman" w:hAnsi="Book Antiqua"/>
                <w:color w:val="000000"/>
                <w:sz w:val="24"/>
                <w:szCs w:val="24"/>
                <w:lang w:val="en-US"/>
              </w:rPr>
              <w:t>B</w:t>
            </w:r>
            <w:r w:rsidRPr="00031328">
              <w:rPr>
                <w:rFonts w:ascii="Book Antiqua" w:eastAsia="Times New Roman" w:hAnsi="Book Antiqua"/>
                <w:color w:val="000000"/>
                <w:sz w:val="24"/>
                <w:szCs w:val="24"/>
                <w:lang w:val="en-US"/>
              </w:rPr>
              <w:t>ankson language screening test in hindi (BLST-H)</w:t>
            </w:r>
          </w:p>
        </w:tc>
        <w:tc>
          <w:tcPr>
            <w:tcW w:w="2833" w:type="dxa"/>
          </w:tcPr>
          <w:p w14:paraId="4E5DC30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Brajesh Priyadarsi</w:t>
            </w:r>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S.P Goswami</w:t>
            </w:r>
          </w:p>
        </w:tc>
        <w:tc>
          <w:tcPr>
            <w:tcW w:w="1136" w:type="dxa"/>
          </w:tcPr>
          <w:p w14:paraId="7E0F07C1"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E7932EE" w14:textId="77777777" w:rsidTr="009C1F32">
        <w:tc>
          <w:tcPr>
            <w:tcW w:w="817" w:type="dxa"/>
          </w:tcPr>
          <w:p w14:paraId="7A64F200"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0DA4D2C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An adaptation of early reading skills (ERS) in Malayalam (ERS-M)</w:t>
            </w:r>
          </w:p>
        </w:tc>
        <w:tc>
          <w:tcPr>
            <w:tcW w:w="2833" w:type="dxa"/>
          </w:tcPr>
          <w:p w14:paraId="0735E73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Brajesh Priyadarsi</w:t>
            </w:r>
            <w:r w:rsidR="0043368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43368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Ms. Gayathri Krishnan</w:t>
            </w:r>
          </w:p>
        </w:tc>
        <w:tc>
          <w:tcPr>
            <w:tcW w:w="1136" w:type="dxa"/>
          </w:tcPr>
          <w:p w14:paraId="39F31BAB"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6EC5ADB" w14:textId="77777777" w:rsidTr="009C1F32">
        <w:tc>
          <w:tcPr>
            <w:tcW w:w="817" w:type="dxa"/>
          </w:tcPr>
          <w:p w14:paraId="4AA3BD0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0698D82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Audiological and vestibular assessment in persons with osteoporosis and osteopenia</w:t>
            </w:r>
          </w:p>
        </w:tc>
        <w:tc>
          <w:tcPr>
            <w:tcW w:w="2833" w:type="dxa"/>
            <w:vAlign w:val="center"/>
          </w:tcPr>
          <w:p w14:paraId="30A9BCC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Prawin Kumar</w:t>
            </w:r>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ABC830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Raghunandana S</w:t>
            </w:r>
          </w:p>
        </w:tc>
        <w:tc>
          <w:tcPr>
            <w:tcW w:w="1136" w:type="dxa"/>
            <w:vAlign w:val="center"/>
          </w:tcPr>
          <w:p w14:paraId="2CFC5241"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A38BEFC" w14:textId="77777777" w:rsidTr="009C1F32">
        <w:tc>
          <w:tcPr>
            <w:tcW w:w="817" w:type="dxa"/>
          </w:tcPr>
          <w:p w14:paraId="14667C32" w14:textId="77777777" w:rsidR="001C17F1" w:rsidRPr="00031328" w:rsidRDefault="001C17F1" w:rsidP="009C1F32">
            <w:pPr>
              <w:pStyle w:val="ListParagraph"/>
              <w:numPr>
                <w:ilvl w:val="0"/>
                <w:numId w:val="4"/>
              </w:numPr>
              <w:spacing w:after="0" w:line="240" w:lineRule="auto"/>
              <w:rPr>
                <w:rFonts w:ascii="Book Antiqua" w:eastAsia="Times New Roman" w:hAnsi="Book Antiqua"/>
                <w:color w:val="000000"/>
                <w:sz w:val="24"/>
                <w:szCs w:val="24"/>
                <w:lang w:val="en-US" w:bidi="kn-IN"/>
              </w:rPr>
            </w:pPr>
          </w:p>
        </w:tc>
        <w:tc>
          <w:tcPr>
            <w:tcW w:w="4394" w:type="dxa"/>
          </w:tcPr>
          <w:p w14:paraId="3AB74E93"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Auditory processing in children with speech sound disorders</w:t>
            </w:r>
          </w:p>
        </w:tc>
        <w:tc>
          <w:tcPr>
            <w:tcW w:w="2833" w:type="dxa"/>
          </w:tcPr>
          <w:p w14:paraId="254E310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r w:rsidR="00ED2A51">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43BB81E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Priya M.B.</w:t>
            </w:r>
          </w:p>
        </w:tc>
        <w:tc>
          <w:tcPr>
            <w:tcW w:w="1136" w:type="dxa"/>
          </w:tcPr>
          <w:p w14:paraId="0B745DA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1C17F1" w:rsidRPr="00031328" w14:paraId="5202D27D" w14:textId="77777777" w:rsidTr="009C1F32">
        <w:tc>
          <w:tcPr>
            <w:tcW w:w="817" w:type="dxa"/>
          </w:tcPr>
          <w:p w14:paraId="3E0386B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852F02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Behavioral and electrophysiological correlates (N400) of lexical and phonological access in children with stuttering</w:t>
            </w:r>
          </w:p>
        </w:tc>
        <w:tc>
          <w:tcPr>
            <w:tcW w:w="2833" w:type="dxa"/>
            <w:vAlign w:val="center"/>
          </w:tcPr>
          <w:p w14:paraId="10D4807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M. Santosh&amp;Dr. M Sandeep</w:t>
            </w:r>
          </w:p>
          <w:p w14:paraId="4351C6E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33475133"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22E1E17" w14:textId="77777777" w:rsidTr="009C1F32">
        <w:tc>
          <w:tcPr>
            <w:tcW w:w="817" w:type="dxa"/>
          </w:tcPr>
          <w:p w14:paraId="5151F1C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FB46BFA"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Bithermal caloric test and video impulse test for the assessment of unilateral vestibular pathologies</w:t>
            </w:r>
          </w:p>
        </w:tc>
        <w:tc>
          <w:tcPr>
            <w:tcW w:w="2833" w:type="dxa"/>
            <w:vAlign w:val="center"/>
          </w:tcPr>
          <w:p w14:paraId="579F411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w:t>
            </w:r>
            <w:r w:rsidR="000E75C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0E75C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Rajeshwari G</w:t>
            </w:r>
          </w:p>
        </w:tc>
        <w:tc>
          <w:tcPr>
            <w:tcW w:w="1136" w:type="dxa"/>
          </w:tcPr>
          <w:p w14:paraId="1391F9F0"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6078A05A" w14:textId="77777777" w:rsidTr="009C1F32">
        <w:tc>
          <w:tcPr>
            <w:tcW w:w="817" w:type="dxa"/>
          </w:tcPr>
          <w:p w14:paraId="1E453126"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F7B3BA5"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Construction and validation of a short version of the impact scale for assessment of cluttering and stuttering (ISACS)</w:t>
            </w:r>
          </w:p>
        </w:tc>
        <w:tc>
          <w:tcPr>
            <w:tcW w:w="2833" w:type="dxa"/>
            <w:vAlign w:val="center"/>
          </w:tcPr>
          <w:p w14:paraId="15AC15A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Santhosh M.&amp; Dr. Pallavi Kelkar</w:t>
            </w:r>
          </w:p>
        </w:tc>
        <w:tc>
          <w:tcPr>
            <w:tcW w:w="1136" w:type="dxa"/>
            <w:vAlign w:val="center"/>
          </w:tcPr>
          <w:p w14:paraId="05C7E3B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1C17F1" w:rsidRPr="00031328" w14:paraId="6DB7B822" w14:textId="77777777" w:rsidTr="00CF4416">
        <w:trPr>
          <w:trHeight w:val="935"/>
        </w:trPr>
        <w:tc>
          <w:tcPr>
            <w:tcW w:w="817" w:type="dxa"/>
          </w:tcPr>
          <w:p w14:paraId="0EAC7C9B"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0A350CF8"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Database on communication disorders published in India</w:t>
            </w:r>
          </w:p>
        </w:tc>
        <w:tc>
          <w:tcPr>
            <w:tcW w:w="2833" w:type="dxa"/>
          </w:tcPr>
          <w:p w14:paraId="303F449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Shijith Kumar C., </w:t>
            </w:r>
          </w:p>
          <w:p w14:paraId="0636F4B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Nanjunda Swamy M. &amp; Mr. Nandeesha B</w:t>
            </w:r>
          </w:p>
        </w:tc>
        <w:tc>
          <w:tcPr>
            <w:tcW w:w="1136" w:type="dxa"/>
          </w:tcPr>
          <w:p w14:paraId="05565870"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4.20</w:t>
            </w:r>
          </w:p>
          <w:p w14:paraId="5C8B7942" w14:textId="77777777" w:rsidR="001C17F1" w:rsidRPr="00031328" w:rsidRDefault="001C17F1" w:rsidP="009C1F32">
            <w:pPr>
              <w:spacing w:after="0" w:line="240" w:lineRule="auto"/>
              <w:jc w:val="center"/>
              <w:rPr>
                <w:rFonts w:ascii="Book Antiqua" w:eastAsia="Times New Roman" w:hAnsi="Book Antiqua"/>
                <w:b/>
                <w:color w:val="000000"/>
                <w:sz w:val="24"/>
                <w:szCs w:val="24"/>
                <w:lang w:val="en-US" w:bidi="kn-IN"/>
              </w:rPr>
            </w:pPr>
          </w:p>
        </w:tc>
      </w:tr>
      <w:tr w:rsidR="001C17F1" w:rsidRPr="00031328" w14:paraId="400470FE" w14:textId="77777777" w:rsidTr="009C1F32">
        <w:tc>
          <w:tcPr>
            <w:tcW w:w="817" w:type="dxa"/>
          </w:tcPr>
          <w:p w14:paraId="3C1FE46B"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E8A9E4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an oral sensorimotor evaluation protocol for children (OSEP-C)</w:t>
            </w:r>
          </w:p>
        </w:tc>
        <w:tc>
          <w:tcPr>
            <w:tcW w:w="2833" w:type="dxa"/>
            <w:vAlign w:val="center"/>
          </w:tcPr>
          <w:p w14:paraId="16E71FF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Swapna</w:t>
            </w:r>
          </w:p>
          <w:p w14:paraId="3BC1876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0A74DB0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02C13890" w14:textId="77777777" w:rsidTr="009C1F32">
        <w:tc>
          <w:tcPr>
            <w:tcW w:w="817" w:type="dxa"/>
          </w:tcPr>
          <w:p w14:paraId="056F900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23F40DA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reading passages for children in Kannada</w:t>
            </w:r>
          </w:p>
        </w:tc>
        <w:tc>
          <w:tcPr>
            <w:tcW w:w="2833" w:type="dxa"/>
            <w:vAlign w:val="center"/>
          </w:tcPr>
          <w:p w14:paraId="64BD1F6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Sangeetha Mahesh </w:t>
            </w:r>
          </w:p>
        </w:tc>
        <w:tc>
          <w:tcPr>
            <w:tcW w:w="1136" w:type="dxa"/>
            <w:vAlign w:val="center"/>
          </w:tcPr>
          <w:p w14:paraId="466A9ACB"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18A4F518" w14:textId="77777777" w:rsidTr="009C1F32">
        <w:tc>
          <w:tcPr>
            <w:tcW w:w="817" w:type="dxa"/>
          </w:tcPr>
          <w:p w14:paraId="49A3A57C"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610503B" w14:textId="77777777" w:rsidR="001C17F1" w:rsidRPr="00031328" w:rsidRDefault="001C17F1"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Development and validation of a computerized screening tool for infant cry</w:t>
            </w:r>
          </w:p>
        </w:tc>
        <w:tc>
          <w:tcPr>
            <w:tcW w:w="2833" w:type="dxa"/>
            <w:vAlign w:val="center"/>
          </w:tcPr>
          <w:p w14:paraId="5AE2AB2B"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Sreedevi, Dr. Jayashree C. Shanbal</w:t>
            </w:r>
            <w:r w:rsidR="008C6213">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Mr. Arunraj K.</w:t>
            </w:r>
          </w:p>
        </w:tc>
        <w:tc>
          <w:tcPr>
            <w:tcW w:w="1136" w:type="dxa"/>
            <w:vAlign w:val="center"/>
          </w:tcPr>
          <w:p w14:paraId="44CD7241"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4.43</w:t>
            </w:r>
          </w:p>
        </w:tc>
      </w:tr>
      <w:tr w:rsidR="001C17F1" w:rsidRPr="00031328" w14:paraId="221E5DD6" w14:textId="77777777" w:rsidTr="009C1F32">
        <w:tc>
          <w:tcPr>
            <w:tcW w:w="817" w:type="dxa"/>
          </w:tcPr>
          <w:p w14:paraId="0B5B462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479F14F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validation of a screening tool for detection of dysphagia in neonates</w:t>
            </w:r>
          </w:p>
        </w:tc>
        <w:tc>
          <w:tcPr>
            <w:tcW w:w="2833" w:type="dxa"/>
            <w:vAlign w:val="center"/>
          </w:tcPr>
          <w:p w14:paraId="3CF5316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Swapna N</w:t>
            </w:r>
          </w:p>
        </w:tc>
        <w:tc>
          <w:tcPr>
            <w:tcW w:w="1136" w:type="dxa"/>
            <w:vAlign w:val="center"/>
          </w:tcPr>
          <w:p w14:paraId="25755A8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1CA2C3B4" w14:textId="77777777" w:rsidTr="009C1F32">
        <w:tc>
          <w:tcPr>
            <w:tcW w:w="817" w:type="dxa"/>
          </w:tcPr>
          <w:p w14:paraId="0202931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7D1A39C"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Development of a grade level assessment tool in social science (GLAT-SS) of Karnataka state education board</w:t>
            </w:r>
          </w:p>
        </w:tc>
        <w:tc>
          <w:tcPr>
            <w:tcW w:w="2833" w:type="dxa"/>
          </w:tcPr>
          <w:p w14:paraId="007E71BE"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Palnaty Vijetha&amp;</w:t>
            </w:r>
          </w:p>
          <w:p w14:paraId="0DDE36E1"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Alok Kumar Upadhyay</w:t>
            </w:r>
          </w:p>
        </w:tc>
        <w:tc>
          <w:tcPr>
            <w:tcW w:w="1136" w:type="dxa"/>
            <w:vAlign w:val="center"/>
          </w:tcPr>
          <w:p w14:paraId="20EC19B4"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3.85</w:t>
            </w:r>
          </w:p>
        </w:tc>
      </w:tr>
      <w:tr w:rsidR="001C17F1" w:rsidRPr="00031328" w14:paraId="207FC313" w14:textId="77777777" w:rsidTr="009C1F32">
        <w:tc>
          <w:tcPr>
            <w:tcW w:w="817" w:type="dxa"/>
          </w:tcPr>
          <w:p w14:paraId="2B3AA027"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031ECC8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a preliminary test for assessment of prosody in children with SLI</w:t>
            </w:r>
          </w:p>
        </w:tc>
        <w:tc>
          <w:tcPr>
            <w:tcW w:w="2833" w:type="dxa"/>
            <w:vAlign w:val="center"/>
          </w:tcPr>
          <w:p w14:paraId="4F9821E7"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Sreedevi&amp;</w:t>
            </w:r>
          </w:p>
          <w:p w14:paraId="1A59837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Sangeetha M.</w:t>
            </w:r>
          </w:p>
        </w:tc>
        <w:tc>
          <w:tcPr>
            <w:tcW w:w="1136" w:type="dxa"/>
            <w:vAlign w:val="center"/>
          </w:tcPr>
          <w:p w14:paraId="7715F5B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587098CA" w14:textId="77777777" w:rsidTr="009C1F32">
        <w:tc>
          <w:tcPr>
            <w:tcW w:w="817" w:type="dxa"/>
          </w:tcPr>
          <w:p w14:paraId="606B6AD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13EFC4FB" w14:textId="77777777" w:rsidR="001C17F1" w:rsidRPr="00031328" w:rsidRDefault="001C17F1"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Development of AIISH hyperacusis </w:t>
            </w:r>
            <w:r w:rsidRPr="00031328">
              <w:rPr>
                <w:rFonts w:ascii="Book Antiqua" w:eastAsia="Times New Roman" w:hAnsi="Book Antiqua"/>
                <w:color w:val="000000"/>
                <w:sz w:val="24"/>
                <w:szCs w:val="24"/>
                <w:lang w:val="en-US"/>
              </w:rPr>
              <w:lastRenderedPageBreak/>
              <w:t>assessment toolbox for individuals with tinnitus associated with hyperacusis</w:t>
            </w:r>
          </w:p>
        </w:tc>
        <w:tc>
          <w:tcPr>
            <w:tcW w:w="2833" w:type="dxa"/>
            <w:vAlign w:val="center"/>
          </w:tcPr>
          <w:p w14:paraId="70648E19" w14:textId="77777777" w:rsidR="001C17F1" w:rsidRPr="00031328" w:rsidRDefault="001C17F1"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Prashanth Prabhu P.</w:t>
            </w:r>
          </w:p>
        </w:tc>
        <w:tc>
          <w:tcPr>
            <w:tcW w:w="1136" w:type="dxa"/>
            <w:vAlign w:val="center"/>
          </w:tcPr>
          <w:p w14:paraId="5CAC48C5"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3F73584" w14:textId="77777777" w:rsidTr="009C1F32">
        <w:tc>
          <w:tcPr>
            <w:tcW w:w="817" w:type="dxa"/>
          </w:tcPr>
          <w:p w14:paraId="72A25472"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88E9C2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an objective tool for aphasia assessment through artificial neural networks</w:t>
            </w:r>
          </w:p>
        </w:tc>
        <w:tc>
          <w:tcPr>
            <w:tcW w:w="2833" w:type="dxa"/>
            <w:vAlign w:val="center"/>
          </w:tcPr>
          <w:p w14:paraId="7209CFB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Goswami&amp;</w:t>
            </w:r>
          </w:p>
          <w:p w14:paraId="7D73C01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w:t>
            </w:r>
          </w:p>
        </w:tc>
        <w:tc>
          <w:tcPr>
            <w:tcW w:w="1136" w:type="dxa"/>
            <w:vAlign w:val="center"/>
          </w:tcPr>
          <w:p w14:paraId="5C9CBC78"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1C17F1" w:rsidRPr="00031328" w14:paraId="393377B1" w14:textId="77777777" w:rsidTr="009C1F32">
        <w:tc>
          <w:tcPr>
            <w:tcW w:w="817" w:type="dxa"/>
          </w:tcPr>
          <w:p w14:paraId="3DCCCE56" w14:textId="77777777" w:rsidR="001C17F1" w:rsidRPr="00031328" w:rsidRDefault="001C17F1"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75149AB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low frequency range word lists in Malayalam</w:t>
            </w:r>
          </w:p>
        </w:tc>
        <w:tc>
          <w:tcPr>
            <w:tcW w:w="2833" w:type="dxa"/>
          </w:tcPr>
          <w:p w14:paraId="3280911C" w14:textId="77777777" w:rsidR="001C17F1" w:rsidRPr="00031328" w:rsidRDefault="00367A14"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w:t>
            </w:r>
            <w:r w:rsidR="001C17F1" w:rsidRPr="00031328">
              <w:rPr>
                <w:rFonts w:ascii="Book Antiqua" w:eastAsia="Times New Roman" w:hAnsi="Book Antiqua"/>
                <w:color w:val="000000"/>
                <w:sz w:val="24"/>
                <w:szCs w:val="24"/>
                <w:lang w:val="en-US"/>
              </w:rPr>
              <w:t>r. Prashanth Prabhu</w:t>
            </w:r>
            <w:r w:rsidR="00514F63">
              <w:rPr>
                <w:rFonts w:ascii="Book Antiqua" w:eastAsia="Times New Roman" w:hAnsi="Book Antiqua"/>
                <w:color w:val="000000"/>
                <w:sz w:val="24"/>
                <w:szCs w:val="24"/>
                <w:lang w:val="en-US"/>
              </w:rPr>
              <w:t xml:space="preserve"> </w:t>
            </w:r>
            <w:r w:rsidR="001C17F1" w:rsidRPr="00031328">
              <w:rPr>
                <w:rFonts w:ascii="Book Antiqua" w:eastAsia="Times New Roman" w:hAnsi="Book Antiqua"/>
                <w:color w:val="000000"/>
                <w:sz w:val="24"/>
                <w:szCs w:val="24"/>
                <w:lang w:val="en-US"/>
              </w:rPr>
              <w:t>&amp;</w:t>
            </w:r>
            <w:r w:rsidR="00514F63">
              <w:rPr>
                <w:rFonts w:ascii="Book Antiqua" w:eastAsia="Times New Roman" w:hAnsi="Book Antiqua"/>
                <w:color w:val="000000"/>
                <w:sz w:val="24"/>
                <w:szCs w:val="24"/>
                <w:lang w:val="en-US"/>
              </w:rPr>
              <w:t xml:space="preserve"> </w:t>
            </w:r>
            <w:r>
              <w:rPr>
                <w:rFonts w:ascii="Book Antiqua" w:eastAsia="Times New Roman" w:hAnsi="Book Antiqua"/>
                <w:color w:val="000000"/>
                <w:sz w:val="24"/>
                <w:szCs w:val="24"/>
                <w:lang w:val="en-US"/>
              </w:rPr>
              <w:t>D</w:t>
            </w:r>
            <w:r w:rsidR="001C17F1" w:rsidRPr="00031328">
              <w:rPr>
                <w:rFonts w:ascii="Book Antiqua" w:eastAsia="Times New Roman" w:hAnsi="Book Antiqua"/>
                <w:color w:val="000000"/>
                <w:sz w:val="24"/>
                <w:szCs w:val="24"/>
                <w:lang w:val="en-US"/>
              </w:rPr>
              <w:t>r. Jithin Raj B.</w:t>
            </w:r>
          </w:p>
        </w:tc>
        <w:tc>
          <w:tcPr>
            <w:tcW w:w="1136" w:type="dxa"/>
          </w:tcPr>
          <w:p w14:paraId="094BBA3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28B92D6D" w14:textId="77777777" w:rsidTr="009C1F32">
        <w:tc>
          <w:tcPr>
            <w:tcW w:w="817" w:type="dxa"/>
          </w:tcPr>
          <w:p w14:paraId="0683A57C"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37033E8"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severity rating scale for children with autism spectrum disorders</w:t>
            </w:r>
          </w:p>
        </w:tc>
        <w:tc>
          <w:tcPr>
            <w:tcW w:w="2833" w:type="dxa"/>
            <w:vAlign w:val="center"/>
          </w:tcPr>
          <w:p w14:paraId="0284050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K.C. Shyamala</w:t>
            </w:r>
          </w:p>
          <w:p w14:paraId="1DC29F4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4E658C03"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42914FCD" w14:textId="77777777" w:rsidTr="009C1F32">
        <w:tc>
          <w:tcPr>
            <w:tcW w:w="817" w:type="dxa"/>
          </w:tcPr>
          <w:p w14:paraId="63107C5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A80372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toy usage index for children with developmental disabilities</w:t>
            </w:r>
          </w:p>
        </w:tc>
        <w:tc>
          <w:tcPr>
            <w:tcW w:w="2833" w:type="dxa"/>
          </w:tcPr>
          <w:p w14:paraId="73D1C469" w14:textId="77777777" w:rsidR="001C17F1" w:rsidRPr="00031328" w:rsidRDefault="001C17F1" w:rsidP="00CC763C">
            <w:pPr>
              <w:spacing w:after="75" w:line="240" w:lineRule="auto"/>
              <w:jc w:val="both"/>
              <w:rPr>
                <w:rFonts w:ascii="Book Antiqua" w:eastAsia="Times New Roman" w:hAnsi="Book Antiqua"/>
                <w:b/>
                <w:color w:val="000000"/>
                <w:sz w:val="24"/>
                <w:szCs w:val="24"/>
                <w:lang w:val="en-US" w:bidi="kn-IN"/>
              </w:rPr>
            </w:pPr>
            <w:r w:rsidRPr="00031328">
              <w:rPr>
                <w:rFonts w:ascii="Book Antiqua" w:eastAsia="Times New Roman" w:hAnsi="Book Antiqua"/>
                <w:color w:val="000000"/>
                <w:sz w:val="24"/>
                <w:szCs w:val="24"/>
                <w:lang w:val="en-US"/>
              </w:rPr>
              <w:t>Dr. S Venkatesan</w:t>
            </w:r>
          </w:p>
        </w:tc>
        <w:tc>
          <w:tcPr>
            <w:tcW w:w="1136" w:type="dxa"/>
          </w:tcPr>
          <w:p w14:paraId="5168F524" w14:textId="77777777" w:rsidR="001C17F1" w:rsidRPr="00031328" w:rsidRDefault="001C17F1" w:rsidP="009C1F32">
            <w:pPr>
              <w:jc w:val="center"/>
              <w:rPr>
                <w:rFonts w:ascii="Book Antiqua" w:eastAsia="Times New Roman" w:hAnsi="Book Antiqua"/>
                <w:b/>
                <w:color w:val="000000"/>
                <w:sz w:val="24"/>
                <w:szCs w:val="24"/>
                <w:lang w:val="en-US" w:bidi="kn-IN"/>
              </w:rPr>
            </w:pPr>
            <w:r w:rsidRPr="00031328">
              <w:rPr>
                <w:rFonts w:ascii="Book Antiqua" w:eastAsia="Times New Roman" w:hAnsi="Book Antiqua"/>
                <w:color w:val="000000"/>
                <w:sz w:val="24"/>
                <w:szCs w:val="24"/>
                <w:lang w:val="en-US"/>
              </w:rPr>
              <w:t>3.01</w:t>
            </w:r>
          </w:p>
        </w:tc>
      </w:tr>
      <w:tr w:rsidR="001C17F1" w:rsidRPr="00031328" w14:paraId="3A2E1DBB" w14:textId="77777777" w:rsidTr="009C1F32">
        <w:tc>
          <w:tcPr>
            <w:tcW w:w="817" w:type="dxa"/>
          </w:tcPr>
          <w:p w14:paraId="5BAF50A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FB4EC3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Discourse and working memory in neuro-typical individuals and adults with aphasia</w:t>
            </w:r>
          </w:p>
        </w:tc>
        <w:tc>
          <w:tcPr>
            <w:tcW w:w="2833" w:type="dxa"/>
            <w:vAlign w:val="center"/>
          </w:tcPr>
          <w:p w14:paraId="0AD67E2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w:t>
            </w:r>
          </w:p>
        </w:tc>
        <w:tc>
          <w:tcPr>
            <w:tcW w:w="1136" w:type="dxa"/>
            <w:vAlign w:val="center"/>
          </w:tcPr>
          <w:p w14:paraId="61B364C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25F07ED3" w14:textId="77777777" w:rsidTr="009C1F32">
        <w:tc>
          <w:tcPr>
            <w:tcW w:w="817" w:type="dxa"/>
          </w:tcPr>
          <w:p w14:paraId="163756F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40F2461"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auditory deprivation on some aspects of temporal processing and speech perception abilities</w:t>
            </w:r>
          </w:p>
        </w:tc>
        <w:tc>
          <w:tcPr>
            <w:tcW w:w="2833" w:type="dxa"/>
            <w:vAlign w:val="center"/>
          </w:tcPr>
          <w:p w14:paraId="33F38C5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Sandeep M. &amp;</w:t>
            </w:r>
          </w:p>
          <w:p w14:paraId="215C6736" w14:textId="77777777" w:rsidR="001C17F1" w:rsidRPr="00031328" w:rsidRDefault="004B3C69"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Chandni Jain</w:t>
            </w:r>
          </w:p>
          <w:p w14:paraId="70F04886"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4D1B2893"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43663075" w14:textId="77777777" w:rsidTr="009C1F32">
        <w:tc>
          <w:tcPr>
            <w:tcW w:w="817" w:type="dxa"/>
          </w:tcPr>
          <w:p w14:paraId="163E1BF4"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67C3151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Effect of cochlear implantation and surgery technique on cervical vestibular evoked myogenic potential </w:t>
            </w:r>
          </w:p>
        </w:tc>
        <w:tc>
          <w:tcPr>
            <w:tcW w:w="2833" w:type="dxa"/>
            <w:vAlign w:val="center"/>
          </w:tcPr>
          <w:p w14:paraId="420BF435"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Sachchidanand Sinha, Dr.</w:t>
            </w:r>
            <w:r w:rsidR="005E3C5A">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Niraj Kumar Singh, Mr. Nirnay Kumar Keshree</w:t>
            </w:r>
            <w:r w:rsidR="00D25C8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Shenal Kothari</w:t>
            </w:r>
          </w:p>
        </w:tc>
        <w:tc>
          <w:tcPr>
            <w:tcW w:w="1136" w:type="dxa"/>
          </w:tcPr>
          <w:p w14:paraId="5FA47696"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8B8710A" w14:textId="77777777" w:rsidTr="009C1F32">
        <w:tc>
          <w:tcPr>
            <w:tcW w:w="817" w:type="dxa"/>
          </w:tcPr>
          <w:p w14:paraId="425DDBC9"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25C57B59"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noise and noise reduction technique on speaker identification</w:t>
            </w:r>
          </w:p>
        </w:tc>
        <w:tc>
          <w:tcPr>
            <w:tcW w:w="2833" w:type="dxa"/>
            <w:vAlign w:val="center"/>
          </w:tcPr>
          <w:p w14:paraId="2419CA31"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w:t>
            </w:r>
          </w:p>
        </w:tc>
        <w:tc>
          <w:tcPr>
            <w:tcW w:w="1136" w:type="dxa"/>
            <w:vAlign w:val="center"/>
          </w:tcPr>
          <w:p w14:paraId="0C6E90DF"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3B50C793" w14:textId="77777777" w:rsidTr="009C1F32">
        <w:tc>
          <w:tcPr>
            <w:tcW w:w="817" w:type="dxa"/>
          </w:tcPr>
          <w:p w14:paraId="26D53EB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DD2A64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spatial noise on speech identification</w:t>
            </w:r>
          </w:p>
        </w:tc>
        <w:tc>
          <w:tcPr>
            <w:tcW w:w="2833" w:type="dxa"/>
            <w:vAlign w:val="center"/>
          </w:tcPr>
          <w:p w14:paraId="7542B2E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Asha Yathiraj</w:t>
            </w:r>
          </w:p>
          <w:p w14:paraId="1AD7684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54C8ED9F"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3E234F5E" w14:textId="77777777" w:rsidTr="009C1F32">
        <w:tc>
          <w:tcPr>
            <w:tcW w:w="817" w:type="dxa"/>
          </w:tcPr>
          <w:p w14:paraId="250531F0"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3598E5E"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Effectiveness of SNR-50 and SNR Loss in hearing aid evaluation</w:t>
            </w:r>
          </w:p>
        </w:tc>
        <w:tc>
          <w:tcPr>
            <w:tcW w:w="2833" w:type="dxa"/>
            <w:vAlign w:val="center"/>
          </w:tcPr>
          <w:p w14:paraId="2DB77F3F"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 Manjula&amp;</w:t>
            </w:r>
          </w:p>
          <w:p w14:paraId="73995838" w14:textId="77777777" w:rsidR="001C17F1" w:rsidRPr="00031328" w:rsidRDefault="008C64D6" w:rsidP="008C64D6">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xml:space="preserve"> Megha</w:t>
            </w:r>
          </w:p>
        </w:tc>
        <w:tc>
          <w:tcPr>
            <w:tcW w:w="1136" w:type="dxa"/>
          </w:tcPr>
          <w:p w14:paraId="5CDA4F5B"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700326C7" w14:textId="77777777" w:rsidTr="009C1F32">
        <w:tc>
          <w:tcPr>
            <w:tcW w:w="817" w:type="dxa"/>
          </w:tcPr>
          <w:p w14:paraId="6BA8A5E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FF1B08A"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Efficacy of developing skills through curricular activities among preschool children with hearing impairment at AIISH</w:t>
            </w:r>
          </w:p>
        </w:tc>
        <w:tc>
          <w:tcPr>
            <w:tcW w:w="2833" w:type="dxa"/>
            <w:vAlign w:val="center"/>
          </w:tcPr>
          <w:p w14:paraId="360E7055"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Alok Kumar Upadhyay&amp;</w:t>
            </w:r>
          </w:p>
          <w:p w14:paraId="62F82A51" w14:textId="77777777" w:rsidR="001C17F1" w:rsidRPr="00031328" w:rsidRDefault="001C17F1" w:rsidP="00CC763C">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Palnaty Vijetha</w:t>
            </w:r>
          </w:p>
        </w:tc>
        <w:tc>
          <w:tcPr>
            <w:tcW w:w="1136" w:type="dxa"/>
            <w:vAlign w:val="center"/>
          </w:tcPr>
          <w:p w14:paraId="657C6387"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3.80</w:t>
            </w:r>
          </w:p>
        </w:tc>
      </w:tr>
      <w:tr w:rsidR="001C17F1" w:rsidRPr="00031328" w14:paraId="4D3810EC" w14:textId="77777777" w:rsidTr="009C1F32">
        <w:tc>
          <w:tcPr>
            <w:tcW w:w="817" w:type="dxa"/>
          </w:tcPr>
          <w:p w14:paraId="43F3A058"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45B3A24" w14:textId="77777777" w:rsidR="001C17F1" w:rsidRPr="00031328" w:rsidRDefault="001C17F1"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Efficacy of self learning adapted social studies lessons in kannada and telugu and children with hearing impairment at secondary school level</w:t>
            </w:r>
          </w:p>
        </w:tc>
        <w:tc>
          <w:tcPr>
            <w:tcW w:w="2833" w:type="dxa"/>
          </w:tcPr>
          <w:p w14:paraId="6AD25FA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Palnaty Vijetha, </w:t>
            </w:r>
            <w:r w:rsidRPr="00031328">
              <w:rPr>
                <w:rFonts w:ascii="Book Antiqua" w:eastAsia="Times New Roman" w:hAnsi="Book Antiqua"/>
                <w:color w:val="000000"/>
                <w:sz w:val="24"/>
                <w:szCs w:val="24"/>
              </w:rPr>
              <w:t>Dr. G Malar, Mr. Rajkumar R &amp; Ms. Leelarani S.B.</w:t>
            </w:r>
          </w:p>
        </w:tc>
        <w:tc>
          <w:tcPr>
            <w:tcW w:w="1136" w:type="dxa"/>
            <w:vAlign w:val="center"/>
          </w:tcPr>
          <w:p w14:paraId="23AD5F91"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3.25</w:t>
            </w:r>
          </w:p>
        </w:tc>
      </w:tr>
      <w:tr w:rsidR="001C17F1" w:rsidRPr="00031328" w14:paraId="6526D6BF" w14:textId="77777777" w:rsidTr="009C1F32">
        <w:tc>
          <w:tcPr>
            <w:tcW w:w="817" w:type="dxa"/>
          </w:tcPr>
          <w:p w14:paraId="7AEE0001"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1783112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Evaluation of digital signal processing features in hearing aids with ear to ear synchronization</w:t>
            </w:r>
          </w:p>
        </w:tc>
        <w:tc>
          <w:tcPr>
            <w:tcW w:w="2833" w:type="dxa"/>
            <w:vAlign w:val="center"/>
          </w:tcPr>
          <w:p w14:paraId="1A353F6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07CE74DE"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Kishore Tanniru</w:t>
            </w:r>
          </w:p>
        </w:tc>
        <w:tc>
          <w:tcPr>
            <w:tcW w:w="1136" w:type="dxa"/>
            <w:vAlign w:val="center"/>
          </w:tcPr>
          <w:p w14:paraId="16661456"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64A01C07" w14:textId="77777777" w:rsidTr="009C1F32">
        <w:tc>
          <w:tcPr>
            <w:tcW w:w="817" w:type="dxa"/>
          </w:tcPr>
          <w:p w14:paraId="1E093D5F"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3843323"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Executive functions in normal aging and persons with mild cognitive </w:t>
            </w:r>
            <w:r w:rsidRPr="00031328">
              <w:rPr>
                <w:rFonts w:ascii="Book Antiqua" w:eastAsia="Times New Roman" w:hAnsi="Book Antiqua"/>
                <w:color w:val="000000"/>
                <w:sz w:val="24"/>
                <w:szCs w:val="24"/>
                <w:lang w:val="en-US"/>
              </w:rPr>
              <w:lastRenderedPageBreak/>
              <w:t>impairment</w:t>
            </w:r>
          </w:p>
        </w:tc>
        <w:tc>
          <w:tcPr>
            <w:tcW w:w="2833" w:type="dxa"/>
            <w:vAlign w:val="center"/>
          </w:tcPr>
          <w:p w14:paraId="61AAA672"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Abhishek B.P. &amp;</w:t>
            </w:r>
          </w:p>
          <w:p w14:paraId="6AC0505C"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 Rajasudhakar</w:t>
            </w:r>
          </w:p>
        </w:tc>
        <w:tc>
          <w:tcPr>
            <w:tcW w:w="1136" w:type="dxa"/>
            <w:vAlign w:val="center"/>
          </w:tcPr>
          <w:p w14:paraId="6ED7B74E"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3A5AA928" w14:textId="77777777" w:rsidTr="009C1F32">
        <w:tc>
          <w:tcPr>
            <w:tcW w:w="817" w:type="dxa"/>
          </w:tcPr>
          <w:p w14:paraId="6D601993"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AC1FEDC" w14:textId="77777777" w:rsidR="001C17F1" w:rsidRPr="00031328" w:rsidRDefault="001C17F1" w:rsidP="00AC3EEB">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Exploring real world hearing aid usage and outcome: </w:t>
            </w:r>
            <w:r w:rsidR="00AC3EEB">
              <w:rPr>
                <w:rFonts w:ascii="Book Antiqua" w:eastAsia="Times New Roman" w:hAnsi="Book Antiqua"/>
                <w:color w:val="000000"/>
                <w:sz w:val="24"/>
                <w:szCs w:val="24"/>
                <w:lang w:val="en-US"/>
              </w:rPr>
              <w:t>C</w:t>
            </w:r>
            <w:r w:rsidRPr="00031328">
              <w:rPr>
                <w:rFonts w:ascii="Book Antiqua" w:eastAsia="Times New Roman" w:hAnsi="Book Antiqua"/>
                <w:color w:val="000000"/>
                <w:sz w:val="24"/>
                <w:szCs w:val="24"/>
                <w:lang w:val="en-US"/>
              </w:rPr>
              <w:t>urrent Indian scenario</w:t>
            </w:r>
          </w:p>
        </w:tc>
        <w:tc>
          <w:tcPr>
            <w:tcW w:w="2833" w:type="dxa"/>
            <w:vAlign w:val="center"/>
          </w:tcPr>
          <w:p w14:paraId="1F5B0B7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 Manjula</w:t>
            </w:r>
          </w:p>
          <w:p w14:paraId="02D3FABA"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p>
        </w:tc>
        <w:tc>
          <w:tcPr>
            <w:tcW w:w="1136" w:type="dxa"/>
          </w:tcPr>
          <w:p w14:paraId="194655EA" w14:textId="77777777" w:rsidR="001C17F1" w:rsidRPr="00031328" w:rsidRDefault="001C17F1"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2E538D3B" w14:textId="77777777" w:rsidTr="009C1F32">
        <w:tc>
          <w:tcPr>
            <w:tcW w:w="817" w:type="dxa"/>
          </w:tcPr>
          <w:p w14:paraId="43184863" w14:textId="77777777" w:rsidR="001C17F1" w:rsidRPr="00031328" w:rsidRDefault="001C17F1"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59DC42D"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Genetic insights of cerebral palsy using massively parallel sequencing </w:t>
            </w:r>
          </w:p>
        </w:tc>
        <w:tc>
          <w:tcPr>
            <w:tcW w:w="2833" w:type="dxa"/>
            <w:vAlign w:val="center"/>
          </w:tcPr>
          <w:p w14:paraId="607BAD64"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 Sreedevi, </w:t>
            </w:r>
          </w:p>
          <w:p w14:paraId="03B7B444" w14:textId="77777777" w:rsidR="001C17F1" w:rsidRPr="00031328" w:rsidRDefault="001C17F1"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N Swapna &amp;</w:t>
            </w:r>
          </w:p>
          <w:p w14:paraId="398B4D80" w14:textId="77777777" w:rsidR="001C17F1" w:rsidRPr="00031328" w:rsidRDefault="001C17F1"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Dr. Srinivas Kovalli</w:t>
            </w:r>
          </w:p>
        </w:tc>
        <w:tc>
          <w:tcPr>
            <w:tcW w:w="1136" w:type="dxa"/>
            <w:vAlign w:val="center"/>
          </w:tcPr>
          <w:p w14:paraId="3028F53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6.31</w:t>
            </w:r>
          </w:p>
        </w:tc>
      </w:tr>
      <w:tr w:rsidR="00290ACF" w:rsidRPr="00031328" w14:paraId="0F4BB501" w14:textId="77777777" w:rsidTr="00B771A3">
        <w:tc>
          <w:tcPr>
            <w:tcW w:w="817" w:type="dxa"/>
          </w:tcPr>
          <w:p w14:paraId="565DD2E5"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68707973" w14:textId="45590536" w:rsidR="00290ACF" w:rsidRPr="00031328" w:rsidRDefault="00290ACF" w:rsidP="00B771A3">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 xml:space="preserve">Immediate effects of the straw phonation </w:t>
            </w:r>
            <w:r w:rsidR="0071618E">
              <w:rPr>
                <w:rFonts w:ascii="Book Antiqua" w:eastAsia="Times New Roman" w:hAnsi="Book Antiqua"/>
                <w:color w:val="000000"/>
                <w:sz w:val="24"/>
                <w:szCs w:val="24"/>
                <w:lang w:val="en-US"/>
              </w:rPr>
              <w:t>exercise</w:t>
            </w:r>
            <w:r>
              <w:rPr>
                <w:rFonts w:ascii="Book Antiqua" w:eastAsia="Times New Roman" w:hAnsi="Book Antiqua"/>
                <w:color w:val="000000"/>
                <w:sz w:val="24"/>
                <w:szCs w:val="24"/>
                <w:lang w:val="en-US"/>
              </w:rPr>
              <w:t xml:space="preserve"> on systematic hydration of vocal loading in carnatic classic singers</w:t>
            </w:r>
          </w:p>
        </w:tc>
        <w:tc>
          <w:tcPr>
            <w:tcW w:w="2833" w:type="dxa"/>
            <w:vAlign w:val="center"/>
          </w:tcPr>
          <w:p w14:paraId="3DF01DF3" w14:textId="77777777" w:rsidR="00290ACF" w:rsidRPr="00031328" w:rsidRDefault="00290ACF" w:rsidP="00B771A3">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Santhosh M.&amp;</w:t>
            </w:r>
          </w:p>
          <w:p w14:paraId="3FB9BFB4" w14:textId="77777777" w:rsidR="00290ACF" w:rsidRPr="00031328" w:rsidRDefault="00290ACF" w:rsidP="00B771A3">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Usha Devadas</w:t>
            </w:r>
          </w:p>
        </w:tc>
        <w:tc>
          <w:tcPr>
            <w:tcW w:w="1136" w:type="dxa"/>
            <w:vAlign w:val="center"/>
          </w:tcPr>
          <w:p w14:paraId="53FC40B8" w14:textId="77777777" w:rsidR="00290ACF" w:rsidRPr="00031328" w:rsidRDefault="00290ACF" w:rsidP="00B771A3">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4.83</w:t>
            </w:r>
          </w:p>
        </w:tc>
      </w:tr>
      <w:tr w:rsidR="00290ACF" w:rsidRPr="00031328" w14:paraId="4B8459A2" w14:textId="77777777" w:rsidTr="009C1F32">
        <w:tc>
          <w:tcPr>
            <w:tcW w:w="817" w:type="dxa"/>
          </w:tcPr>
          <w:p w14:paraId="666B98E4"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8D53F24"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Is acceptance noise level a deciding factor of tinnitus management using hearing aids? </w:t>
            </w:r>
          </w:p>
        </w:tc>
        <w:tc>
          <w:tcPr>
            <w:tcW w:w="2833" w:type="dxa"/>
            <w:vAlign w:val="center"/>
          </w:tcPr>
          <w:p w14:paraId="37E4198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 Dr. Jijo. P.M.</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Vijay Kumar Narne</w:t>
            </w:r>
          </w:p>
        </w:tc>
        <w:tc>
          <w:tcPr>
            <w:tcW w:w="1136" w:type="dxa"/>
            <w:vAlign w:val="center"/>
          </w:tcPr>
          <w:p w14:paraId="44B41487"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2830D7DD" w14:textId="77777777" w:rsidTr="009C1F32">
        <w:tc>
          <w:tcPr>
            <w:tcW w:w="817" w:type="dxa"/>
          </w:tcPr>
          <w:p w14:paraId="2F6F667B"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5FBB533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Lexical processing in type 2 diabetes</w:t>
            </w:r>
          </w:p>
        </w:tc>
        <w:tc>
          <w:tcPr>
            <w:tcW w:w="2833" w:type="dxa"/>
            <w:vAlign w:val="center"/>
          </w:tcPr>
          <w:p w14:paraId="3074AA0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Rajasudhakar R</w:t>
            </w:r>
          </w:p>
          <w:p w14:paraId="06AC36E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p>
        </w:tc>
        <w:tc>
          <w:tcPr>
            <w:tcW w:w="1136" w:type="dxa"/>
            <w:vAlign w:val="center"/>
          </w:tcPr>
          <w:p w14:paraId="17C2D34C"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63A3FDBA" w14:textId="77777777" w:rsidTr="009C1F32">
        <w:tc>
          <w:tcPr>
            <w:tcW w:w="817" w:type="dxa"/>
          </w:tcPr>
          <w:p w14:paraId="74D5F72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F785489" w14:textId="77777777" w:rsidR="00290ACF" w:rsidRPr="00031328" w:rsidRDefault="00290ACF"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Lexical semantic processing in persons with aphasia: correlational study of psycholinguistic and neurolinguistic measures </w:t>
            </w:r>
          </w:p>
        </w:tc>
        <w:tc>
          <w:tcPr>
            <w:tcW w:w="2833" w:type="dxa"/>
            <w:vAlign w:val="center"/>
          </w:tcPr>
          <w:p w14:paraId="564FE7D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Abhishek B.P. &amp;</w:t>
            </w:r>
          </w:p>
          <w:p w14:paraId="527E9F7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K.S Prema</w:t>
            </w:r>
          </w:p>
        </w:tc>
        <w:tc>
          <w:tcPr>
            <w:tcW w:w="1136" w:type="dxa"/>
            <w:vAlign w:val="center"/>
          </w:tcPr>
          <w:p w14:paraId="5EB86914"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3224B978" w14:textId="77777777" w:rsidTr="009C1F32">
        <w:tc>
          <w:tcPr>
            <w:tcW w:w="817" w:type="dxa"/>
          </w:tcPr>
          <w:p w14:paraId="2549C421"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9F5ED9F"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Nature of non-explicit declarative and procedural memory systems in pre-adolescents with specific language impairment: examining the post scripts of procedural deficit hypothesis </w:t>
            </w:r>
          </w:p>
        </w:tc>
        <w:tc>
          <w:tcPr>
            <w:tcW w:w="2833" w:type="dxa"/>
            <w:vAlign w:val="center"/>
          </w:tcPr>
          <w:p w14:paraId="0AA9B91E"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w:t>
            </w:r>
            <w:r w:rsidRPr="00031328">
              <w:rPr>
                <w:rFonts w:ascii="Book Antiqua" w:eastAsia="Times New Roman" w:hAnsi="Book Antiqua"/>
                <w:color w:val="000000"/>
                <w:sz w:val="24"/>
                <w:szCs w:val="24"/>
                <w:lang w:val="en-US"/>
              </w:rPr>
              <w:t>r. Kuppuraj S. &amp;</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K.S Prema</w:t>
            </w:r>
          </w:p>
        </w:tc>
        <w:tc>
          <w:tcPr>
            <w:tcW w:w="1136" w:type="dxa"/>
            <w:vAlign w:val="center"/>
          </w:tcPr>
          <w:p w14:paraId="2C2F6AE6"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729B07AB" w14:textId="77777777" w:rsidTr="009C1F32">
        <w:tc>
          <w:tcPr>
            <w:tcW w:w="817" w:type="dxa"/>
          </w:tcPr>
          <w:p w14:paraId="45EC081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0AFFFA02"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Neural correlates of perceptual learning of non-native speech sound contrast</w:t>
            </w:r>
          </w:p>
        </w:tc>
        <w:tc>
          <w:tcPr>
            <w:tcW w:w="2833" w:type="dxa"/>
            <w:vAlign w:val="center"/>
          </w:tcPr>
          <w:p w14:paraId="1926DE6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032F717D"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Santosh M</w:t>
            </w:r>
          </w:p>
        </w:tc>
        <w:tc>
          <w:tcPr>
            <w:tcW w:w="1136" w:type="dxa"/>
          </w:tcPr>
          <w:p w14:paraId="4E2167E1"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4.33</w:t>
            </w:r>
          </w:p>
        </w:tc>
      </w:tr>
      <w:tr w:rsidR="00290ACF" w:rsidRPr="00031328" w14:paraId="7456FD13" w14:textId="77777777" w:rsidTr="009C1F32">
        <w:tc>
          <w:tcPr>
            <w:tcW w:w="817" w:type="dxa"/>
          </w:tcPr>
          <w:p w14:paraId="40820F4D" w14:textId="77777777" w:rsidR="00290ACF" w:rsidRPr="00031328" w:rsidRDefault="00290ACF" w:rsidP="009C1F32">
            <w:pPr>
              <w:pStyle w:val="ListParagraph"/>
              <w:numPr>
                <w:ilvl w:val="0"/>
                <w:numId w:val="4"/>
              </w:numPr>
              <w:spacing w:after="75" w:line="240" w:lineRule="auto"/>
              <w:rPr>
                <w:rFonts w:ascii="Book Antiqua" w:eastAsia="Times New Roman" w:hAnsi="Book Antiqua"/>
                <w:color w:val="000000"/>
                <w:sz w:val="24"/>
                <w:szCs w:val="24"/>
                <w:lang w:val="en-US" w:bidi="kn-IN"/>
              </w:rPr>
            </w:pPr>
          </w:p>
        </w:tc>
        <w:tc>
          <w:tcPr>
            <w:tcW w:w="4394" w:type="dxa"/>
          </w:tcPr>
          <w:p w14:paraId="5891D144"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Noise mapping of mysuru city with additional funding</w:t>
            </w:r>
          </w:p>
        </w:tc>
        <w:tc>
          <w:tcPr>
            <w:tcW w:w="2833" w:type="dxa"/>
          </w:tcPr>
          <w:p w14:paraId="6D1604CD"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Sreeraj K. &amp;</w:t>
            </w:r>
          </w:p>
          <w:p w14:paraId="00C32A48"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Suma Chatni</w:t>
            </w:r>
          </w:p>
        </w:tc>
        <w:tc>
          <w:tcPr>
            <w:tcW w:w="1136" w:type="dxa"/>
          </w:tcPr>
          <w:p w14:paraId="5A39BEBB"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6.70</w:t>
            </w:r>
          </w:p>
        </w:tc>
      </w:tr>
      <w:tr w:rsidR="00290ACF" w:rsidRPr="00031328" w14:paraId="2373740B" w14:textId="77777777" w:rsidTr="009C1F32">
        <w:tc>
          <w:tcPr>
            <w:tcW w:w="817" w:type="dxa"/>
          </w:tcPr>
          <w:p w14:paraId="4837B1D8"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p w14:paraId="1BAE93B2"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bidi="kn-IN"/>
              </w:rPr>
            </w:pPr>
          </w:p>
        </w:tc>
        <w:tc>
          <w:tcPr>
            <w:tcW w:w="4394" w:type="dxa"/>
            <w:vAlign w:val="center"/>
          </w:tcPr>
          <w:p w14:paraId="1364E08B"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Optimizing the response filter setting for acquisition of ocular vestibular evoked myogenic potential elicited by air-conduction tone bursts of 500Hz</w:t>
            </w:r>
          </w:p>
        </w:tc>
        <w:tc>
          <w:tcPr>
            <w:tcW w:w="2833" w:type="dxa"/>
            <w:vAlign w:val="center"/>
          </w:tcPr>
          <w:p w14:paraId="2006F5E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Animesh Barman</w:t>
            </w:r>
          </w:p>
        </w:tc>
        <w:tc>
          <w:tcPr>
            <w:tcW w:w="1136" w:type="dxa"/>
            <w:vAlign w:val="center"/>
          </w:tcPr>
          <w:p w14:paraId="4614B513"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5C5F01AF" w14:textId="77777777" w:rsidTr="009C1F32">
        <w:tc>
          <w:tcPr>
            <w:tcW w:w="817" w:type="dxa"/>
          </w:tcPr>
          <w:p w14:paraId="1F37912E"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1C95A9E"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Phonological encoding in children with stuttering </w:t>
            </w:r>
          </w:p>
        </w:tc>
        <w:tc>
          <w:tcPr>
            <w:tcW w:w="2833" w:type="dxa"/>
            <w:vAlign w:val="center"/>
          </w:tcPr>
          <w:p w14:paraId="14A62F2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Sangeetha Mahesh </w:t>
            </w:r>
          </w:p>
          <w:p w14:paraId="466A9C4A"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&amp; </w:t>
            </w:r>
            <w:r>
              <w:rPr>
                <w:rFonts w:ascii="Book Antiqua" w:eastAsia="Times New Roman" w:hAnsi="Book Antiqua"/>
                <w:color w:val="000000"/>
                <w:sz w:val="24"/>
                <w:szCs w:val="24"/>
                <w:lang w:val="en-US"/>
              </w:rPr>
              <w:t>Ms</w:t>
            </w:r>
            <w:r w:rsidRPr="00031328">
              <w:rPr>
                <w:rFonts w:ascii="Book Antiqua" w:eastAsia="Times New Roman" w:hAnsi="Book Antiqua"/>
                <w:color w:val="000000"/>
                <w:sz w:val="24"/>
                <w:szCs w:val="24"/>
                <w:lang w:val="en-US"/>
              </w:rPr>
              <w:t>. M.P Geetha</w:t>
            </w:r>
          </w:p>
          <w:p w14:paraId="02FAAF88"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p>
        </w:tc>
        <w:tc>
          <w:tcPr>
            <w:tcW w:w="1136" w:type="dxa"/>
          </w:tcPr>
          <w:p w14:paraId="662CB66B"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5AEBF84E" w14:textId="77777777" w:rsidTr="009C1F32">
        <w:tc>
          <w:tcPr>
            <w:tcW w:w="817" w:type="dxa"/>
          </w:tcPr>
          <w:p w14:paraId="43D08D1C"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2C252A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behavioural measures and aided cortical potential responses in children with hearing impairment (6 months to 5 years)</w:t>
            </w:r>
          </w:p>
        </w:tc>
        <w:tc>
          <w:tcPr>
            <w:tcW w:w="2833" w:type="dxa"/>
            <w:vAlign w:val="center"/>
          </w:tcPr>
          <w:p w14:paraId="63E97E3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Prawin Kumar&amp;</w:t>
            </w:r>
          </w:p>
          <w:p w14:paraId="0F9C3B55"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lang w:val="en-US"/>
              </w:rPr>
              <w:t>. C Geetha</w:t>
            </w:r>
          </w:p>
        </w:tc>
        <w:tc>
          <w:tcPr>
            <w:tcW w:w="1136" w:type="dxa"/>
            <w:vAlign w:val="center"/>
          </w:tcPr>
          <w:p w14:paraId="779CF18F"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5B82FC2A" w14:textId="77777777" w:rsidTr="009C1F32">
        <w:tc>
          <w:tcPr>
            <w:tcW w:w="817" w:type="dxa"/>
          </w:tcPr>
          <w:p w14:paraId="29A19DD5"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830B185"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Relationship between envelop difference index (EDI) and speech perception with noise reduction strategies in hearing aids </w:t>
            </w:r>
          </w:p>
        </w:tc>
        <w:tc>
          <w:tcPr>
            <w:tcW w:w="2833" w:type="dxa"/>
            <w:vAlign w:val="center"/>
          </w:tcPr>
          <w:p w14:paraId="3F171D8C"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Pr="00031328">
              <w:rPr>
                <w:rFonts w:ascii="Book Antiqua" w:eastAsia="Times New Roman" w:hAnsi="Book Antiqua"/>
                <w:color w:val="000000"/>
                <w:sz w:val="24"/>
                <w:szCs w:val="24"/>
                <w:lang w:val="en-US"/>
              </w:rPr>
              <w:t>. Geetha C. &amp;</w:t>
            </w:r>
          </w:p>
          <w:p w14:paraId="74D562B7"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w:t>
            </w:r>
          </w:p>
        </w:tc>
        <w:tc>
          <w:tcPr>
            <w:tcW w:w="1136" w:type="dxa"/>
            <w:vAlign w:val="center"/>
          </w:tcPr>
          <w:p w14:paraId="39390509"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290ACF" w:rsidRPr="00031328" w14:paraId="0AE99E9C" w14:textId="77777777" w:rsidTr="009C1F32">
        <w:tc>
          <w:tcPr>
            <w:tcW w:w="817" w:type="dxa"/>
          </w:tcPr>
          <w:p w14:paraId="4B10C58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D779A72"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hearing aid benefit and auditory processing abilities in elderly individuals with hearing impairment</w:t>
            </w:r>
          </w:p>
        </w:tc>
        <w:tc>
          <w:tcPr>
            <w:tcW w:w="2833" w:type="dxa"/>
            <w:vAlign w:val="center"/>
          </w:tcPr>
          <w:p w14:paraId="506CFAA7"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7FD8C071"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p>
        </w:tc>
        <w:tc>
          <w:tcPr>
            <w:tcW w:w="1136" w:type="dxa"/>
            <w:vAlign w:val="center"/>
          </w:tcPr>
          <w:p w14:paraId="395B9ED8" w14:textId="77777777" w:rsidR="00290ACF" w:rsidRPr="00031328" w:rsidRDefault="00290ACF"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290ACF" w:rsidRPr="00031328" w14:paraId="523093C4" w14:textId="77777777" w:rsidTr="009C1F32">
        <w:tc>
          <w:tcPr>
            <w:tcW w:w="817" w:type="dxa"/>
          </w:tcPr>
          <w:p w14:paraId="3F768DDB" w14:textId="77777777" w:rsidR="00290ACF" w:rsidRPr="00031328" w:rsidRDefault="00290ACF" w:rsidP="009C1F32">
            <w:pPr>
              <w:pStyle w:val="ListParagraph"/>
              <w:numPr>
                <w:ilvl w:val="0"/>
                <w:numId w:val="4"/>
              </w:numPr>
              <w:spacing w:after="0" w:line="240" w:lineRule="auto"/>
              <w:jc w:val="center"/>
              <w:rPr>
                <w:rFonts w:ascii="Book Antiqua" w:eastAsia="Times New Roman" w:hAnsi="Book Antiqua"/>
                <w:color w:val="000000"/>
                <w:sz w:val="24"/>
                <w:szCs w:val="24"/>
                <w:lang w:val="en-US" w:bidi="kn-IN"/>
              </w:rPr>
            </w:pPr>
          </w:p>
        </w:tc>
        <w:tc>
          <w:tcPr>
            <w:tcW w:w="4394" w:type="dxa"/>
          </w:tcPr>
          <w:p w14:paraId="422CD377"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Speech identification in the non-aided ear in monaural hearing aid users</w:t>
            </w:r>
          </w:p>
        </w:tc>
        <w:tc>
          <w:tcPr>
            <w:tcW w:w="2833" w:type="dxa"/>
            <w:vAlign w:val="center"/>
          </w:tcPr>
          <w:p w14:paraId="4CB94BF4" w14:textId="77777777" w:rsidR="00290ACF" w:rsidRPr="00031328" w:rsidRDefault="00290ACF" w:rsidP="00CC763C">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Asha Yathiraj</w:t>
            </w:r>
          </w:p>
        </w:tc>
        <w:tc>
          <w:tcPr>
            <w:tcW w:w="1136" w:type="dxa"/>
            <w:vAlign w:val="center"/>
          </w:tcPr>
          <w:p w14:paraId="7BA3B3AB" w14:textId="77777777" w:rsidR="00290ACF" w:rsidRPr="00031328" w:rsidRDefault="00290ACF"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39B14901" w14:textId="77777777" w:rsidTr="009C1F32">
        <w:tc>
          <w:tcPr>
            <w:tcW w:w="817" w:type="dxa"/>
          </w:tcPr>
          <w:p w14:paraId="2CA1AEBB"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tcPr>
          <w:p w14:paraId="51B8FE52"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Standardization of linguistic profile test (LPT) in Tamil</w:t>
            </w:r>
          </w:p>
        </w:tc>
        <w:tc>
          <w:tcPr>
            <w:tcW w:w="2833" w:type="dxa"/>
            <w:vAlign w:val="center"/>
          </w:tcPr>
          <w:p w14:paraId="41016715"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T Jayakumar</w:t>
            </w:r>
          </w:p>
        </w:tc>
        <w:tc>
          <w:tcPr>
            <w:tcW w:w="1136" w:type="dxa"/>
            <w:vAlign w:val="center"/>
          </w:tcPr>
          <w:p w14:paraId="6DDC5B8E"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290ACF" w:rsidRPr="00031328" w14:paraId="335D325A" w14:textId="77777777" w:rsidTr="009C1F32">
        <w:tc>
          <w:tcPr>
            <w:tcW w:w="817" w:type="dxa"/>
          </w:tcPr>
          <w:p w14:paraId="614A6CE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7F41977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Status report of speech and hearing professionals graduated from AIISH – national and global scenario </w:t>
            </w:r>
          </w:p>
        </w:tc>
        <w:tc>
          <w:tcPr>
            <w:tcW w:w="2833" w:type="dxa"/>
            <w:vAlign w:val="center"/>
          </w:tcPr>
          <w:p w14:paraId="125C8221"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 Ramkumar &amp;</w:t>
            </w:r>
          </w:p>
          <w:p w14:paraId="01F8F40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w:t>
            </w:r>
          </w:p>
        </w:tc>
        <w:tc>
          <w:tcPr>
            <w:tcW w:w="1136" w:type="dxa"/>
            <w:vAlign w:val="center"/>
          </w:tcPr>
          <w:p w14:paraId="46B54678"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4.50</w:t>
            </w:r>
          </w:p>
        </w:tc>
      </w:tr>
      <w:tr w:rsidR="00290ACF" w:rsidRPr="00031328" w14:paraId="64799661" w14:textId="77777777" w:rsidTr="009C1F32">
        <w:tc>
          <w:tcPr>
            <w:tcW w:w="817" w:type="dxa"/>
          </w:tcPr>
          <w:p w14:paraId="19617F7D"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4C649B40"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TOLD-H: An adaptation of TOLD</w:t>
            </w:r>
          </w:p>
        </w:tc>
        <w:tc>
          <w:tcPr>
            <w:tcW w:w="2833" w:type="dxa"/>
            <w:vAlign w:val="center"/>
          </w:tcPr>
          <w:p w14:paraId="4AA4D2F8" w14:textId="77777777" w:rsidR="00290ACF" w:rsidRPr="00031328" w:rsidRDefault="00290ACF" w:rsidP="00CC763C">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Brajesh Priyadarshi&amp; Dr. S.P Goswami</w:t>
            </w:r>
          </w:p>
        </w:tc>
        <w:tc>
          <w:tcPr>
            <w:tcW w:w="1136" w:type="dxa"/>
            <w:vAlign w:val="center"/>
          </w:tcPr>
          <w:p w14:paraId="303E6370"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4.96</w:t>
            </w:r>
          </w:p>
        </w:tc>
      </w:tr>
      <w:tr w:rsidR="00290ACF" w:rsidRPr="00031328" w14:paraId="6EA940E9" w14:textId="77777777" w:rsidTr="009C1F32">
        <w:tc>
          <w:tcPr>
            <w:tcW w:w="817" w:type="dxa"/>
          </w:tcPr>
          <w:p w14:paraId="278AE726"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16D26377" w14:textId="77777777" w:rsidR="00290ACF" w:rsidRPr="00031328" w:rsidRDefault="00290ACF" w:rsidP="00CC763C">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Validation of feeding handicap index in children with intellectual disability and autism spectrum disorders </w:t>
            </w:r>
          </w:p>
        </w:tc>
        <w:tc>
          <w:tcPr>
            <w:tcW w:w="2833" w:type="dxa"/>
            <w:vAlign w:val="center"/>
          </w:tcPr>
          <w:p w14:paraId="203E8AB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N. Swapna </w:t>
            </w:r>
          </w:p>
        </w:tc>
        <w:tc>
          <w:tcPr>
            <w:tcW w:w="1136" w:type="dxa"/>
            <w:vAlign w:val="center"/>
          </w:tcPr>
          <w:p w14:paraId="1A5CA16B" w14:textId="77777777" w:rsidR="00290ACF" w:rsidRPr="00031328" w:rsidRDefault="00290ACF"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290ACF" w:rsidRPr="00031328" w14:paraId="4951A8DA" w14:textId="77777777" w:rsidTr="009C1F32">
        <w:tc>
          <w:tcPr>
            <w:tcW w:w="817" w:type="dxa"/>
          </w:tcPr>
          <w:p w14:paraId="6E2C2FF1"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30380FC9"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Validation of nasality severity index</w:t>
            </w:r>
          </w:p>
        </w:tc>
        <w:tc>
          <w:tcPr>
            <w:tcW w:w="2833" w:type="dxa"/>
            <w:vAlign w:val="center"/>
          </w:tcPr>
          <w:p w14:paraId="71C266C3"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Navya A. &amp;</w:t>
            </w:r>
          </w:p>
          <w:p w14:paraId="49ED3163"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Pushpavathi M.</w:t>
            </w:r>
          </w:p>
        </w:tc>
        <w:tc>
          <w:tcPr>
            <w:tcW w:w="1136" w:type="dxa"/>
          </w:tcPr>
          <w:p w14:paraId="2B8C8832" w14:textId="77777777" w:rsidR="00290ACF" w:rsidRPr="00031328" w:rsidRDefault="00290ACF" w:rsidP="009C1F32">
            <w:pPr>
              <w:spacing w:after="0" w:line="240" w:lineRule="auto"/>
              <w:jc w:val="center"/>
              <w:rPr>
                <w:rFonts w:ascii="Book Antiqua" w:hAnsi="Book Antiqua"/>
                <w:color w:val="000000"/>
                <w:sz w:val="24"/>
                <w:szCs w:val="24"/>
                <w:lang w:val="en-US"/>
              </w:rPr>
            </w:pPr>
            <w:r w:rsidRPr="00031328">
              <w:rPr>
                <w:rFonts w:ascii="Book Antiqua" w:eastAsia="Times New Roman" w:hAnsi="Book Antiqua"/>
                <w:color w:val="000000"/>
                <w:sz w:val="24"/>
                <w:szCs w:val="24"/>
                <w:lang w:val="en-US"/>
              </w:rPr>
              <w:t>4.93</w:t>
            </w:r>
          </w:p>
        </w:tc>
      </w:tr>
      <w:tr w:rsidR="00290ACF" w:rsidRPr="00031328" w14:paraId="254D8FCA" w14:textId="77777777" w:rsidTr="009C1F32">
        <w:tc>
          <w:tcPr>
            <w:tcW w:w="817" w:type="dxa"/>
          </w:tcPr>
          <w:p w14:paraId="5CC77FFF" w14:textId="77777777" w:rsidR="00290ACF" w:rsidRPr="00031328" w:rsidRDefault="00290ACF" w:rsidP="009C1F32">
            <w:pPr>
              <w:pStyle w:val="ListParagraph"/>
              <w:numPr>
                <w:ilvl w:val="0"/>
                <w:numId w:val="4"/>
              </w:numPr>
              <w:spacing w:after="75" w:line="240" w:lineRule="auto"/>
              <w:jc w:val="center"/>
              <w:rPr>
                <w:rFonts w:ascii="Book Antiqua" w:eastAsia="Times New Roman" w:hAnsi="Book Antiqua"/>
                <w:color w:val="000000"/>
                <w:sz w:val="24"/>
                <w:szCs w:val="24"/>
                <w:lang w:val="en-US" w:bidi="kn-IN"/>
              </w:rPr>
            </w:pPr>
          </w:p>
        </w:tc>
        <w:tc>
          <w:tcPr>
            <w:tcW w:w="4394" w:type="dxa"/>
            <w:vAlign w:val="center"/>
          </w:tcPr>
          <w:p w14:paraId="6C863A71" w14:textId="77777777" w:rsidR="00290ACF" w:rsidRPr="00031328" w:rsidRDefault="00290ACF" w:rsidP="00CC763C">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Within and across temporal resolution abilities in individuals with normal hearing, sensorineural hearing loss and auditory neuropathy spectrum disorders</w:t>
            </w:r>
          </w:p>
        </w:tc>
        <w:tc>
          <w:tcPr>
            <w:tcW w:w="2833" w:type="dxa"/>
            <w:vAlign w:val="center"/>
          </w:tcPr>
          <w:p w14:paraId="747CF4F6" w14:textId="77777777" w:rsidR="00290ACF" w:rsidRPr="00031328" w:rsidRDefault="00290ACF" w:rsidP="00CC763C">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Animesh Barman</w:t>
            </w:r>
          </w:p>
        </w:tc>
        <w:tc>
          <w:tcPr>
            <w:tcW w:w="1136" w:type="dxa"/>
            <w:vAlign w:val="center"/>
          </w:tcPr>
          <w:p w14:paraId="78CE8191" w14:textId="77777777" w:rsidR="00290ACF" w:rsidRPr="00031328" w:rsidRDefault="00290ACF"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bl>
    <w:p w14:paraId="2B91F274" w14:textId="77777777" w:rsidR="00A03BCD" w:rsidRPr="00031328" w:rsidRDefault="00A03BCD" w:rsidP="00A416BA">
      <w:pPr>
        <w:shd w:val="clear" w:color="auto" w:fill="FFFFFF"/>
        <w:spacing w:after="75" w:line="240" w:lineRule="auto"/>
        <w:jc w:val="both"/>
        <w:rPr>
          <w:rFonts w:ascii="Book Antiqua" w:eastAsia="Times New Roman" w:hAnsi="Book Antiqua"/>
          <w:b/>
          <w:sz w:val="24"/>
          <w:szCs w:val="24"/>
          <w:lang w:bidi="kn-IN"/>
        </w:rPr>
      </w:pPr>
    </w:p>
    <w:p w14:paraId="190F1D37" w14:textId="004271E5" w:rsidR="00562DD5" w:rsidRPr="0011766F" w:rsidRDefault="00562DD5" w:rsidP="00562DD5">
      <w:pPr>
        <w:spacing w:after="0"/>
        <w:rPr>
          <w:rFonts w:ascii="Book Antiqua" w:hAnsi="Book Antiqua"/>
          <w:b/>
          <w:color w:val="000000"/>
          <w:sz w:val="26"/>
          <w:szCs w:val="26"/>
        </w:rPr>
      </w:pPr>
      <w:r w:rsidRPr="0011766F">
        <w:rPr>
          <w:rFonts w:ascii="Book Antiqua" w:hAnsi="Book Antiqua"/>
          <w:b/>
          <w:color w:val="000000"/>
          <w:sz w:val="26"/>
          <w:szCs w:val="26"/>
        </w:rPr>
        <w:t>Ongoing Projects</w:t>
      </w:r>
    </w:p>
    <w:p w14:paraId="73E08EFC" w14:textId="77777777" w:rsidR="00225E5A" w:rsidRPr="00F3339A" w:rsidRDefault="00225E5A" w:rsidP="00FB3E4F">
      <w:pPr>
        <w:pStyle w:val="NormalWeb"/>
        <w:shd w:val="clear" w:color="auto" w:fill="FFFFFF"/>
        <w:spacing w:after="0" w:line="276" w:lineRule="auto"/>
        <w:jc w:val="both"/>
        <w:rPr>
          <w:rFonts w:ascii="Book Antiqua" w:hAnsi="Book Antiqua" w:cs="Times New Roman"/>
          <w:color w:val="222222"/>
          <w:szCs w:val="24"/>
        </w:rPr>
      </w:pPr>
    </w:p>
    <w:p w14:paraId="08DA48BF" w14:textId="77777777" w:rsidR="00FB3E4F" w:rsidRPr="00031328" w:rsidRDefault="0026347F" w:rsidP="00FB3E4F">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Fifty-two</w:t>
      </w:r>
      <w:r w:rsidR="00FB3E4F" w:rsidRPr="00031328">
        <w:rPr>
          <w:rFonts w:ascii="Book Antiqua" w:hAnsi="Book Antiqua" w:cs="Times New Roman"/>
          <w:color w:val="222222"/>
          <w:sz w:val="24"/>
          <w:szCs w:val="24"/>
        </w:rPr>
        <w:t xml:space="preserve"> research projects worth </w:t>
      </w:r>
      <w:r w:rsidR="00FB3E4F" w:rsidRPr="00031328">
        <w:rPr>
          <w:rFonts w:ascii="Book Antiqua" w:hAnsi="Book Antiqua" w:cs="Times New Roman"/>
          <w:b/>
          <w:color w:val="222222"/>
          <w:sz w:val="24"/>
          <w:szCs w:val="24"/>
        </w:rPr>
        <w:t>Rs. 4</w:t>
      </w:r>
      <w:r w:rsidR="00073E9F">
        <w:rPr>
          <w:rFonts w:ascii="Book Antiqua" w:hAnsi="Book Antiqua" w:cs="Times New Roman"/>
          <w:b/>
          <w:color w:val="222222"/>
          <w:sz w:val="24"/>
          <w:szCs w:val="24"/>
        </w:rPr>
        <w:t>47</w:t>
      </w:r>
      <w:r w:rsidR="00FB3E4F" w:rsidRPr="00031328">
        <w:rPr>
          <w:rFonts w:ascii="Book Antiqua" w:hAnsi="Book Antiqua" w:cs="Times New Roman"/>
          <w:b/>
          <w:color w:val="222222"/>
          <w:sz w:val="24"/>
          <w:szCs w:val="24"/>
        </w:rPr>
        <w:t>.</w:t>
      </w:r>
      <w:r w:rsidR="00073E9F">
        <w:rPr>
          <w:rFonts w:ascii="Book Antiqua" w:hAnsi="Book Antiqua" w:cs="Times New Roman"/>
          <w:b/>
          <w:color w:val="222222"/>
          <w:sz w:val="24"/>
          <w:szCs w:val="24"/>
        </w:rPr>
        <w:t>94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ongoing i</w:t>
      </w:r>
      <w:r w:rsidR="00DA317F" w:rsidRPr="00031328">
        <w:rPr>
          <w:rFonts w:ascii="Book Antiqua" w:hAnsi="Book Antiqua" w:cs="Times New Roman"/>
          <w:color w:val="222222"/>
          <w:sz w:val="24"/>
          <w:szCs w:val="24"/>
        </w:rPr>
        <w:t>n different departments of the I</w:t>
      </w:r>
      <w:r w:rsidR="00FB3E4F" w:rsidRPr="00031328">
        <w:rPr>
          <w:rFonts w:ascii="Book Antiqua" w:hAnsi="Book Antiqua" w:cs="Times New Roman"/>
          <w:color w:val="222222"/>
          <w:sz w:val="24"/>
          <w:szCs w:val="24"/>
        </w:rPr>
        <w:t xml:space="preserve">nstitute during the reporting year. Of these, six projects worth </w:t>
      </w:r>
      <w:r w:rsidR="00FB3E4F" w:rsidRPr="00031328">
        <w:rPr>
          <w:rFonts w:ascii="Book Antiqua" w:hAnsi="Book Antiqua" w:cs="Times New Roman"/>
          <w:b/>
          <w:color w:val="222222"/>
          <w:sz w:val="24"/>
          <w:szCs w:val="24"/>
        </w:rPr>
        <w:t>Rs. 2</w:t>
      </w:r>
      <w:r w:rsidR="00EB493E">
        <w:rPr>
          <w:rFonts w:ascii="Book Antiqua" w:hAnsi="Book Antiqua" w:cs="Times New Roman"/>
          <w:b/>
          <w:color w:val="222222"/>
          <w:sz w:val="24"/>
          <w:szCs w:val="24"/>
        </w:rPr>
        <w:t>08</w:t>
      </w:r>
      <w:r w:rsidR="00FB3E4F" w:rsidRPr="00031328">
        <w:rPr>
          <w:rFonts w:ascii="Book Antiqua" w:hAnsi="Book Antiqua" w:cs="Times New Roman"/>
          <w:b/>
          <w:color w:val="222222"/>
          <w:sz w:val="24"/>
          <w:szCs w:val="24"/>
        </w:rPr>
        <w:t>.</w:t>
      </w:r>
      <w:r w:rsidR="00EB493E">
        <w:rPr>
          <w:rFonts w:ascii="Book Antiqua" w:hAnsi="Book Antiqua" w:cs="Times New Roman"/>
          <w:b/>
          <w:color w:val="222222"/>
          <w:sz w:val="24"/>
          <w:szCs w:val="24"/>
        </w:rPr>
        <w:t>04</w:t>
      </w:r>
      <w:r w:rsidR="00FB3E4F" w:rsidRPr="00031328">
        <w:rPr>
          <w:rFonts w:ascii="Book Antiqua" w:hAnsi="Book Antiqua" w:cs="Times New Roman"/>
          <w:b/>
          <w:color w:val="222222"/>
          <w:sz w:val="24"/>
          <w:szCs w:val="24"/>
        </w:rPr>
        <w:t xml:space="preserve"> lakhs</w:t>
      </w:r>
      <w:r w:rsidR="00FB3E4F" w:rsidRPr="00031328">
        <w:rPr>
          <w:rFonts w:ascii="Book Antiqua" w:hAnsi="Book Antiqua" w:cs="Times New Roman"/>
          <w:color w:val="222222"/>
          <w:sz w:val="24"/>
          <w:szCs w:val="24"/>
        </w:rPr>
        <w:t xml:space="preserve"> were funded by extramural funding agencies and the remaining forty-six projects by the institute.</w:t>
      </w:r>
    </w:p>
    <w:p w14:paraId="392569C8" w14:textId="77777777" w:rsidR="00FB3E4F" w:rsidRPr="00031328" w:rsidRDefault="00FB3E4F" w:rsidP="00562DD5">
      <w:pPr>
        <w:spacing w:after="0"/>
        <w:rPr>
          <w:rFonts w:ascii="Book Antiqua" w:hAnsi="Book Antiqua"/>
          <w:b/>
          <w:color w:val="000000"/>
          <w:sz w:val="24"/>
          <w:szCs w:val="24"/>
        </w:rPr>
      </w:pPr>
    </w:p>
    <w:p w14:paraId="6B57DF71" w14:textId="1018181D" w:rsidR="00562DD5" w:rsidRPr="00031328" w:rsidRDefault="00562DD5" w:rsidP="00562DD5">
      <w:pPr>
        <w:spacing w:after="0" w:line="240" w:lineRule="auto"/>
        <w:rPr>
          <w:rFonts w:ascii="Book Antiqua" w:hAnsi="Book Antiqua"/>
          <w:b/>
          <w:color w:val="000000"/>
          <w:sz w:val="24"/>
          <w:szCs w:val="24"/>
        </w:rPr>
      </w:pPr>
      <w:r w:rsidRPr="00031328">
        <w:rPr>
          <w:rFonts w:ascii="Book Antiqua" w:hAnsi="Book Antiqua"/>
          <w:b/>
          <w:color w:val="000000"/>
          <w:sz w:val="24"/>
          <w:szCs w:val="24"/>
        </w:rPr>
        <w:t>Extramural Research</w:t>
      </w:r>
    </w:p>
    <w:p w14:paraId="2523DE53" w14:textId="77777777" w:rsidR="0026347F" w:rsidRPr="00031328" w:rsidRDefault="0026347F" w:rsidP="00562DD5">
      <w:pPr>
        <w:spacing w:after="0" w:line="240" w:lineRule="auto"/>
        <w:rPr>
          <w:rFonts w:ascii="Book Antiqua" w:hAnsi="Book Antiqua"/>
          <w:b/>
          <w:color w:val="000000"/>
          <w:sz w:val="24"/>
          <w:szCs w:val="24"/>
        </w:rPr>
      </w:pPr>
    </w:p>
    <w:p w14:paraId="6C14DBC2" w14:textId="77777777" w:rsidR="0037310C" w:rsidRPr="00031328" w:rsidRDefault="0037310C"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Auditory processing and auditory cognitive measures in carriers of mutated genes that cause hearing loss. Investigators: Dr. Sandeep M. &amp; Dr. Santhosh M. Funding: Department of Science and Technology. Amount: 53.23 lakhs</w:t>
      </w:r>
      <w:r w:rsidR="008960AF" w:rsidRPr="00031328">
        <w:rPr>
          <w:rFonts w:ascii="Book Antiqua" w:eastAsia="Times New Roman" w:hAnsi="Book Antiqua" w:cs="Times New Roman"/>
          <w:color w:val="000000"/>
          <w:sz w:val="24"/>
          <w:szCs w:val="24"/>
        </w:rPr>
        <w:t>.</w:t>
      </w:r>
    </w:p>
    <w:p w14:paraId="773F97DC" w14:textId="77777777" w:rsidR="008960AF" w:rsidRPr="00031328" w:rsidRDefault="008960AF" w:rsidP="008960AF">
      <w:pPr>
        <w:pStyle w:val="ListParagraph"/>
        <w:rPr>
          <w:rFonts w:ascii="Book Antiqua" w:hAnsi="Book Antiqua"/>
          <w:color w:val="000000"/>
          <w:sz w:val="24"/>
          <w:szCs w:val="24"/>
        </w:rPr>
      </w:pPr>
    </w:p>
    <w:p w14:paraId="5DB1D2D3" w14:textId="77777777" w:rsidR="000F069E" w:rsidRPr="00031328" w:rsidRDefault="000F069E" w:rsidP="000F069E">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Auditory and cognitive consequences of dys-synchronours auditory nerve activity. Investigators: Dr. Ajith Kumar U. &amp; Dr. Sandeep M. Funding: Department of Science and Technology. Amount: 42.78 lakhs.</w:t>
      </w:r>
    </w:p>
    <w:p w14:paraId="09F1C4E5" w14:textId="77777777" w:rsidR="000F069E" w:rsidRDefault="000F069E" w:rsidP="000F069E">
      <w:pPr>
        <w:pStyle w:val="ListParagraph"/>
        <w:rPr>
          <w:rFonts w:ascii="Book Antiqua" w:eastAsia="Times New Roman" w:hAnsi="Book Antiqua" w:cs="Times New Roman"/>
          <w:color w:val="000000"/>
          <w:sz w:val="24"/>
          <w:szCs w:val="24"/>
        </w:rPr>
      </w:pPr>
    </w:p>
    <w:p w14:paraId="1B1B294F" w14:textId="77777777" w:rsidR="008960AF" w:rsidRPr="00031328" w:rsidRDefault="008960AF"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 xml:space="preserve">Efficacy of computer based training module on auditory and cognitive skills in children with Central auditory processing disorder. Investigators: Dr. </w:t>
      </w:r>
      <w:r w:rsidRPr="00031328">
        <w:rPr>
          <w:rFonts w:ascii="Book Antiqua" w:eastAsia="Times New Roman" w:hAnsi="Book Antiqua" w:cs="Times New Roman"/>
          <w:color w:val="000000"/>
          <w:sz w:val="24"/>
          <w:szCs w:val="24"/>
        </w:rPr>
        <w:lastRenderedPageBreak/>
        <w:t>Prawin Kumar &amp; Dr. Niraj Kumar Singh. Funding: Department of Science and Technology. Amount: 28.49 lakhs.</w:t>
      </w:r>
    </w:p>
    <w:p w14:paraId="7C0C844D" w14:textId="77777777" w:rsidR="008960AF" w:rsidRPr="00031328" w:rsidRDefault="008960AF" w:rsidP="008960AF">
      <w:pPr>
        <w:pStyle w:val="ListParagraph"/>
        <w:rPr>
          <w:rFonts w:ascii="Book Antiqua" w:hAnsi="Book Antiqua"/>
          <w:color w:val="000000"/>
          <w:sz w:val="24"/>
          <w:szCs w:val="24"/>
        </w:rPr>
      </w:pPr>
    </w:p>
    <w:p w14:paraId="073C7E8E" w14:textId="77777777" w:rsidR="000F069E" w:rsidRPr="00031328" w:rsidRDefault="000F069E" w:rsidP="000F069E">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FMRI &amp; ERP evidence for improvement in Audio-Visual integration in individuals with ANSD post speech reading training. Investigators: Dr. K Rajalakshmi &amp; Dr. Arun Kumar Gupta. Funding: Department of Science and Technology. Amount: 35.29 lakhs.</w:t>
      </w:r>
    </w:p>
    <w:p w14:paraId="36CFB560" w14:textId="77777777" w:rsidR="00D95FB0" w:rsidRPr="00031328" w:rsidRDefault="00D95FB0" w:rsidP="00D95FB0">
      <w:pPr>
        <w:pStyle w:val="ListParagraph"/>
        <w:rPr>
          <w:rFonts w:ascii="Book Antiqua" w:hAnsi="Book Antiqua"/>
          <w:color w:val="000000"/>
          <w:sz w:val="24"/>
          <w:szCs w:val="24"/>
        </w:rPr>
      </w:pPr>
    </w:p>
    <w:p w14:paraId="596DE8A8" w14:textId="77777777" w:rsidR="00D95FB0" w:rsidRPr="00031328" w:rsidRDefault="00D95FB0"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Neuroaudiological profiling of Children with Specific Language Impairment. Investigators: Dr. Animesh Barman, Dr. Swapna N. &amp; Dr. Prashanth Prabhu. Funding: Department of Science and Technology. Amount: 43.50 lakhs.</w:t>
      </w:r>
    </w:p>
    <w:p w14:paraId="68836B7E" w14:textId="77777777" w:rsidR="00D95FB0" w:rsidRPr="00031328" w:rsidRDefault="00D95FB0" w:rsidP="00D95FB0">
      <w:pPr>
        <w:pStyle w:val="ListParagraph"/>
        <w:rPr>
          <w:rFonts w:ascii="Book Antiqua" w:hAnsi="Book Antiqua"/>
          <w:color w:val="000000"/>
          <w:sz w:val="24"/>
          <w:szCs w:val="24"/>
        </w:rPr>
      </w:pPr>
    </w:p>
    <w:p w14:paraId="14BFA149" w14:textId="2D0ADBBB" w:rsidR="00D95FB0" w:rsidRPr="00031328" w:rsidRDefault="00D95FB0" w:rsidP="00DB7E82">
      <w:pPr>
        <w:pStyle w:val="ListParagraph"/>
        <w:numPr>
          <w:ilvl w:val="0"/>
          <w:numId w:val="5"/>
        </w:numPr>
        <w:spacing w:after="0" w:line="240" w:lineRule="auto"/>
        <w:jc w:val="both"/>
        <w:rPr>
          <w:rFonts w:ascii="Book Antiqua" w:hAnsi="Book Antiqua"/>
          <w:color w:val="000000"/>
          <w:sz w:val="24"/>
          <w:szCs w:val="24"/>
        </w:rPr>
      </w:pPr>
      <w:r w:rsidRPr="00031328">
        <w:rPr>
          <w:rFonts w:ascii="Book Antiqua" w:eastAsia="Times New Roman" w:hAnsi="Book Antiqua" w:cs="Times New Roman"/>
          <w:color w:val="000000"/>
          <w:sz w:val="24"/>
          <w:szCs w:val="24"/>
        </w:rPr>
        <w:t>Sense-Cog Asia: An open label feasibility study of a supportive hearing intervention in dementia. Investigators:</w:t>
      </w:r>
      <w:r w:rsidR="008B40C9" w:rsidRPr="00031328">
        <w:rPr>
          <w:rFonts w:ascii="Book Antiqua" w:eastAsia="Times New Roman" w:hAnsi="Book Antiqua" w:cs="Times New Roman"/>
          <w:color w:val="000000"/>
          <w:sz w:val="24"/>
          <w:szCs w:val="24"/>
        </w:rPr>
        <w:t xml:space="preserve"> Dr. Iracema Leroi, Dr. Nusrat Hussain, Dr. S.P Goswami,</w:t>
      </w:r>
      <w:r w:rsidR="009B7BBA">
        <w:rPr>
          <w:rFonts w:ascii="Book Antiqua" w:eastAsia="Times New Roman" w:hAnsi="Book Antiqua" w:cs="Times New Roman"/>
          <w:color w:val="000000"/>
          <w:sz w:val="24"/>
          <w:szCs w:val="24"/>
        </w:rPr>
        <w:t xml:space="preserve"> </w:t>
      </w:r>
      <w:r w:rsidR="008B40C9" w:rsidRPr="00031328">
        <w:rPr>
          <w:rFonts w:ascii="Book Antiqua" w:eastAsia="Times New Roman" w:hAnsi="Book Antiqua" w:cs="Times New Roman"/>
          <w:color w:val="000000"/>
          <w:sz w:val="24"/>
          <w:szCs w:val="24"/>
        </w:rPr>
        <w:t>Dr. Murali Krishnan &amp; Dr. Sandeep M. Funding: G</w:t>
      </w:r>
      <w:r w:rsidR="00ED1F6F" w:rsidRPr="00031328">
        <w:rPr>
          <w:rFonts w:ascii="Book Antiqua" w:eastAsia="Times New Roman" w:hAnsi="Book Antiqua" w:cs="Times New Roman"/>
          <w:color w:val="000000"/>
          <w:sz w:val="24"/>
          <w:szCs w:val="24"/>
        </w:rPr>
        <w:t xml:space="preserve">lobal Challenges Research </w:t>
      </w:r>
      <w:r w:rsidR="00470945" w:rsidRPr="00031328">
        <w:rPr>
          <w:rFonts w:ascii="Book Antiqua" w:eastAsia="Times New Roman" w:hAnsi="Book Antiqua" w:cs="Times New Roman"/>
          <w:color w:val="000000"/>
          <w:sz w:val="24"/>
          <w:szCs w:val="24"/>
        </w:rPr>
        <w:t>Fund (</w:t>
      </w:r>
      <w:r w:rsidR="00ED1F6F" w:rsidRPr="00031328">
        <w:rPr>
          <w:rFonts w:ascii="Book Antiqua" w:eastAsia="Times New Roman" w:hAnsi="Book Antiqua" w:cs="Times New Roman"/>
          <w:color w:val="000000"/>
          <w:sz w:val="24"/>
          <w:szCs w:val="24"/>
        </w:rPr>
        <w:t>G</w:t>
      </w:r>
      <w:r w:rsidR="008B40C9" w:rsidRPr="00031328">
        <w:rPr>
          <w:rFonts w:ascii="Book Antiqua" w:eastAsia="Times New Roman" w:hAnsi="Book Antiqua" w:cs="Times New Roman"/>
          <w:color w:val="000000"/>
          <w:sz w:val="24"/>
          <w:szCs w:val="24"/>
        </w:rPr>
        <w:t>CRF</w:t>
      </w:r>
      <w:r w:rsidR="00ED1F6F" w:rsidRPr="00031328">
        <w:rPr>
          <w:rFonts w:ascii="Book Antiqua" w:eastAsia="Times New Roman" w:hAnsi="Book Antiqua" w:cs="Times New Roman"/>
          <w:color w:val="000000"/>
          <w:sz w:val="24"/>
          <w:szCs w:val="24"/>
        </w:rPr>
        <w:t>) of UK Research and Innovation.</w:t>
      </w:r>
      <w:r w:rsidR="008B40C9" w:rsidRPr="00031328">
        <w:rPr>
          <w:rFonts w:ascii="Book Antiqua" w:eastAsia="Times New Roman" w:hAnsi="Book Antiqua" w:cs="Times New Roman"/>
          <w:color w:val="000000"/>
          <w:sz w:val="24"/>
          <w:szCs w:val="24"/>
        </w:rPr>
        <w:t xml:space="preserve"> Amount: </w:t>
      </w:r>
      <w:r w:rsidR="00FE74F1">
        <w:rPr>
          <w:rFonts w:ascii="Book Antiqua" w:eastAsia="Times New Roman" w:hAnsi="Book Antiqua" w:cs="Times New Roman"/>
          <w:color w:val="000000"/>
          <w:sz w:val="24"/>
          <w:szCs w:val="24"/>
        </w:rPr>
        <w:t>4.75</w:t>
      </w:r>
      <w:r w:rsidR="008B40C9" w:rsidRPr="00031328">
        <w:rPr>
          <w:rFonts w:ascii="Book Antiqua" w:eastAsia="Times New Roman" w:hAnsi="Book Antiqua" w:cs="Times New Roman"/>
          <w:color w:val="000000"/>
          <w:sz w:val="24"/>
          <w:szCs w:val="24"/>
        </w:rPr>
        <w:t xml:space="preserve"> lakhs.</w:t>
      </w:r>
    </w:p>
    <w:p w14:paraId="169B1F33" w14:textId="77777777" w:rsidR="00916136" w:rsidRPr="00031328" w:rsidRDefault="00916136" w:rsidP="00562DD5">
      <w:pPr>
        <w:spacing w:after="0" w:line="240" w:lineRule="auto"/>
        <w:rPr>
          <w:rFonts w:ascii="Book Antiqua" w:hAnsi="Book Antiqua"/>
          <w:b/>
          <w:sz w:val="24"/>
          <w:szCs w:val="24"/>
        </w:rPr>
      </w:pPr>
    </w:p>
    <w:p w14:paraId="5808AB69" w14:textId="69E22AB4" w:rsidR="00562DD5" w:rsidRPr="00031328" w:rsidRDefault="00562DD5" w:rsidP="00562DD5">
      <w:pPr>
        <w:spacing w:after="0" w:line="240" w:lineRule="auto"/>
        <w:rPr>
          <w:rFonts w:ascii="Book Antiqua" w:hAnsi="Book Antiqua"/>
          <w:b/>
          <w:sz w:val="24"/>
          <w:szCs w:val="24"/>
        </w:rPr>
      </w:pPr>
      <w:r w:rsidRPr="00031328">
        <w:rPr>
          <w:rFonts w:ascii="Book Antiqua" w:hAnsi="Book Antiqua"/>
          <w:b/>
          <w:sz w:val="24"/>
          <w:szCs w:val="24"/>
        </w:rPr>
        <w:t>AIISH Funded Research</w:t>
      </w:r>
    </w:p>
    <w:p w14:paraId="5FA4CAB6" w14:textId="77777777" w:rsidR="001A27A1" w:rsidRPr="00031328" w:rsidRDefault="001A27A1" w:rsidP="00562DD5">
      <w:pPr>
        <w:spacing w:after="0" w:line="240" w:lineRule="auto"/>
        <w:rPr>
          <w:rFonts w:ascii="Book Antiqua" w:hAnsi="Book Antiqua"/>
          <w:b/>
          <w:color w:val="C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977"/>
        <w:gridCol w:w="1275"/>
      </w:tblGrid>
      <w:tr w:rsidR="001C17F1" w:rsidRPr="00031328" w14:paraId="1A6321A6" w14:textId="77777777" w:rsidTr="009C1F32">
        <w:tc>
          <w:tcPr>
            <w:tcW w:w="817" w:type="dxa"/>
          </w:tcPr>
          <w:p w14:paraId="500193B7"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678CA706"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4111" w:type="dxa"/>
          </w:tcPr>
          <w:p w14:paraId="19F07F54"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2977" w:type="dxa"/>
          </w:tcPr>
          <w:p w14:paraId="3A516D71"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Investigators</w:t>
            </w:r>
          </w:p>
        </w:tc>
        <w:tc>
          <w:tcPr>
            <w:tcW w:w="1275" w:type="dxa"/>
          </w:tcPr>
          <w:p w14:paraId="60E05D2B" w14:textId="77777777" w:rsidR="001C17F1" w:rsidRPr="00031328" w:rsidRDefault="001C17F1"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Amount in lakhs</w:t>
            </w:r>
          </w:p>
        </w:tc>
      </w:tr>
      <w:tr w:rsidR="001C17F1" w:rsidRPr="00031328" w14:paraId="329E8DDB" w14:textId="77777777" w:rsidTr="009C1F32">
        <w:tc>
          <w:tcPr>
            <w:tcW w:w="817" w:type="dxa"/>
          </w:tcPr>
          <w:p w14:paraId="680EADC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2D8848"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Adaptation and validation of vocal fatigue index (VFI) in Kannada</w:t>
            </w:r>
          </w:p>
        </w:tc>
        <w:tc>
          <w:tcPr>
            <w:tcW w:w="2977" w:type="dxa"/>
            <w:vAlign w:val="center"/>
          </w:tcPr>
          <w:p w14:paraId="6BD1F59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R Rajasudhakar</w:t>
            </w:r>
          </w:p>
        </w:tc>
        <w:tc>
          <w:tcPr>
            <w:tcW w:w="1275" w:type="dxa"/>
          </w:tcPr>
          <w:p w14:paraId="70C78DF9"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7E16FC96" w14:textId="77777777" w:rsidTr="009C1F32">
        <w:tc>
          <w:tcPr>
            <w:tcW w:w="817" w:type="dxa"/>
          </w:tcPr>
          <w:p w14:paraId="07B4E2E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71715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An exploratory study of tinnitus in Indian context</w:t>
            </w:r>
          </w:p>
        </w:tc>
        <w:tc>
          <w:tcPr>
            <w:tcW w:w="2977" w:type="dxa"/>
            <w:vAlign w:val="center"/>
          </w:tcPr>
          <w:p w14:paraId="3814E92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 Rajalakshmi, Mr. Vinaya K.C, Prof. David Baguly&amp; Prof. Gerhard Andersson</w:t>
            </w:r>
          </w:p>
        </w:tc>
        <w:tc>
          <w:tcPr>
            <w:tcW w:w="1275" w:type="dxa"/>
            <w:vAlign w:val="center"/>
          </w:tcPr>
          <w:p w14:paraId="15411D8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655D1173" w14:textId="77777777" w:rsidTr="009C1F32">
        <w:tc>
          <w:tcPr>
            <w:tcW w:w="817" w:type="dxa"/>
          </w:tcPr>
          <w:p w14:paraId="52E515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96F3345"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Auditory brain plasticity: in carnatic vocalists, instrumental musicians and non-musicians</w:t>
            </w:r>
          </w:p>
        </w:tc>
        <w:tc>
          <w:tcPr>
            <w:tcW w:w="2977" w:type="dxa"/>
            <w:vAlign w:val="center"/>
          </w:tcPr>
          <w:p w14:paraId="7A0EA10D" w14:textId="77777777" w:rsidR="001C17F1" w:rsidRPr="00031328" w:rsidRDefault="001C17F1" w:rsidP="009C1F32">
            <w:pPr>
              <w:spacing w:after="0" w:line="240" w:lineRule="auto"/>
              <w:rPr>
                <w:rFonts w:ascii="Book Antiqua" w:eastAsia="Times New Roman" w:hAnsi="Book Antiqua"/>
                <w:sz w:val="24"/>
                <w:szCs w:val="24"/>
                <w:lang w:val="en-US"/>
              </w:rPr>
            </w:pPr>
            <w:r w:rsidRPr="00031328">
              <w:rPr>
                <w:rFonts w:ascii="Book Antiqua" w:eastAsia="Times New Roman" w:hAnsi="Book Antiqua"/>
                <w:sz w:val="24"/>
                <w:szCs w:val="24"/>
                <w:lang w:val="en-US"/>
              </w:rPr>
              <w:t>Dr. K Rajalakshmi</w:t>
            </w:r>
          </w:p>
        </w:tc>
        <w:tc>
          <w:tcPr>
            <w:tcW w:w="1275" w:type="dxa"/>
            <w:vAlign w:val="center"/>
          </w:tcPr>
          <w:p w14:paraId="1E455866" w14:textId="77777777" w:rsidR="001C17F1" w:rsidRPr="00031328" w:rsidRDefault="001C17F1" w:rsidP="009C1F32">
            <w:pPr>
              <w:spacing w:after="0" w:line="240" w:lineRule="auto"/>
              <w:jc w:val="center"/>
              <w:rPr>
                <w:rFonts w:ascii="Book Antiqua" w:eastAsia="Times New Roman" w:hAnsi="Book Antiqua"/>
                <w:sz w:val="24"/>
                <w:szCs w:val="24"/>
                <w:lang w:val="en-US"/>
              </w:rPr>
            </w:pPr>
            <w:r w:rsidRPr="00031328">
              <w:rPr>
                <w:rFonts w:ascii="Book Antiqua" w:eastAsia="Times New Roman" w:hAnsi="Book Antiqua"/>
                <w:sz w:val="24"/>
                <w:szCs w:val="24"/>
                <w:lang w:val="en-US"/>
              </w:rPr>
              <w:t>4.03</w:t>
            </w:r>
          </w:p>
        </w:tc>
      </w:tr>
      <w:tr w:rsidR="001C17F1" w:rsidRPr="00031328" w14:paraId="5EA4D889" w14:textId="77777777" w:rsidTr="009C1F32">
        <w:tc>
          <w:tcPr>
            <w:tcW w:w="817" w:type="dxa"/>
          </w:tcPr>
          <w:p w14:paraId="3E7365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BFC9D73"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Auditory temporal processing in older adults: A behavioural and electrophysiological measures</w:t>
            </w:r>
          </w:p>
        </w:tc>
        <w:tc>
          <w:tcPr>
            <w:tcW w:w="2977" w:type="dxa"/>
            <w:vAlign w:val="center"/>
          </w:tcPr>
          <w:p w14:paraId="5531308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Prashanth Prabhu</w:t>
            </w:r>
          </w:p>
        </w:tc>
        <w:tc>
          <w:tcPr>
            <w:tcW w:w="1275" w:type="dxa"/>
            <w:vAlign w:val="center"/>
          </w:tcPr>
          <w:p w14:paraId="5B1F664F"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5.18</w:t>
            </w:r>
          </w:p>
        </w:tc>
      </w:tr>
      <w:tr w:rsidR="001C17F1" w:rsidRPr="00031328" w14:paraId="2636634D" w14:textId="77777777" w:rsidTr="009C1F32">
        <w:tc>
          <w:tcPr>
            <w:tcW w:w="817" w:type="dxa"/>
          </w:tcPr>
          <w:p w14:paraId="7513F8E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A41914A"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Automatic quantification of the glottal area in the stroboscopic videos using deep neural network </w:t>
            </w:r>
          </w:p>
        </w:tc>
        <w:tc>
          <w:tcPr>
            <w:tcW w:w="2977" w:type="dxa"/>
            <w:vAlign w:val="center"/>
          </w:tcPr>
          <w:p w14:paraId="606F7AA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Rahul Krishnamurthy, Dr. Prasanta Kumar Ghosh, Dr. Suja S &amp; Dr. T.K Prakash</w:t>
            </w:r>
          </w:p>
        </w:tc>
        <w:tc>
          <w:tcPr>
            <w:tcW w:w="1275" w:type="dxa"/>
            <w:vAlign w:val="center"/>
          </w:tcPr>
          <w:p w14:paraId="2FC1506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9.86</w:t>
            </w:r>
          </w:p>
        </w:tc>
      </w:tr>
      <w:tr w:rsidR="001C17F1" w:rsidRPr="00031328" w14:paraId="2D6BCB68" w14:textId="77777777" w:rsidTr="009C1F32">
        <w:tc>
          <w:tcPr>
            <w:tcW w:w="817" w:type="dxa"/>
          </w:tcPr>
          <w:p w14:paraId="0F8C39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7FC90C"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Automation of Malayalam articulation test using automatic speech recognition techniques</w:t>
            </w:r>
          </w:p>
        </w:tc>
        <w:tc>
          <w:tcPr>
            <w:tcW w:w="2977" w:type="dxa"/>
            <w:vAlign w:val="center"/>
          </w:tcPr>
          <w:p w14:paraId="6E50850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Ajish K Abraham, </w:t>
            </w:r>
          </w:p>
          <w:p w14:paraId="220D770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Leena Mary</w:t>
            </w:r>
            <w:r w:rsidR="001E27DC">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99C14A4"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Dr. N. Sreedevi</w:t>
            </w:r>
          </w:p>
        </w:tc>
        <w:tc>
          <w:tcPr>
            <w:tcW w:w="1275" w:type="dxa"/>
            <w:vAlign w:val="center"/>
          </w:tcPr>
          <w:p w14:paraId="73D0D44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5.00</w:t>
            </w:r>
          </w:p>
        </w:tc>
      </w:tr>
      <w:tr w:rsidR="001C17F1" w:rsidRPr="00031328" w14:paraId="3901C8DD" w14:textId="77777777" w:rsidTr="009C1F32">
        <w:tc>
          <w:tcPr>
            <w:tcW w:w="817" w:type="dxa"/>
          </w:tcPr>
          <w:p w14:paraId="1B67301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ADD8D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Behavioral and electro physiological correlates of lexical semantic activation in high and low proficient </w:t>
            </w:r>
            <w:r w:rsidRPr="00031328">
              <w:rPr>
                <w:rFonts w:ascii="Book Antiqua" w:eastAsia="Times New Roman" w:hAnsi="Book Antiqua"/>
                <w:color w:val="000000"/>
                <w:sz w:val="24"/>
                <w:szCs w:val="24"/>
                <w:lang w:val="en-US"/>
              </w:rPr>
              <w:lastRenderedPageBreak/>
              <w:t>bilinguals</w:t>
            </w:r>
          </w:p>
        </w:tc>
        <w:tc>
          <w:tcPr>
            <w:tcW w:w="2977" w:type="dxa"/>
            <w:vAlign w:val="center"/>
          </w:tcPr>
          <w:p w14:paraId="0864D08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 xml:space="preserve">Dr. Sandeep M.,  </w:t>
            </w:r>
          </w:p>
          <w:p w14:paraId="1EA0A0C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B.P&amp;</w:t>
            </w:r>
          </w:p>
          <w:p w14:paraId="13442AE4"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w:t>
            </w:r>
          </w:p>
        </w:tc>
        <w:tc>
          <w:tcPr>
            <w:tcW w:w="1275" w:type="dxa"/>
            <w:vAlign w:val="center"/>
          </w:tcPr>
          <w:p w14:paraId="392E1C5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0CDC7C1" w14:textId="77777777" w:rsidTr="009C1F32">
        <w:tc>
          <w:tcPr>
            <w:tcW w:w="817" w:type="dxa"/>
          </w:tcPr>
          <w:p w14:paraId="148393EA"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CE3261"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Behavioural and electrophysiological (P300) correlates for visual and auditory process in Alzheimer’s diseases</w:t>
            </w:r>
          </w:p>
        </w:tc>
        <w:tc>
          <w:tcPr>
            <w:tcW w:w="2977" w:type="dxa"/>
            <w:vAlign w:val="center"/>
          </w:tcPr>
          <w:p w14:paraId="7F6F79D1"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 N. &amp;Dr. Devi N.</w:t>
            </w:r>
          </w:p>
        </w:tc>
        <w:tc>
          <w:tcPr>
            <w:tcW w:w="1275" w:type="dxa"/>
            <w:vAlign w:val="center"/>
          </w:tcPr>
          <w:p w14:paraId="72A14B2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786D6ED6" w14:textId="77777777" w:rsidTr="009C1F32">
        <w:tc>
          <w:tcPr>
            <w:tcW w:w="817" w:type="dxa"/>
          </w:tcPr>
          <w:p w14:paraId="6174F8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7A9BF4"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Behavioural and electrophysiological correlates (N400) of lexical access in bilingual adults with stuttering </w:t>
            </w:r>
          </w:p>
        </w:tc>
        <w:tc>
          <w:tcPr>
            <w:tcW w:w="2977" w:type="dxa"/>
            <w:vAlign w:val="center"/>
          </w:tcPr>
          <w:p w14:paraId="7DBDCF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Santosh M. &amp; Dr. Abhishek B.P.</w:t>
            </w:r>
          </w:p>
          <w:p w14:paraId="75D44F12"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tcPr>
          <w:p w14:paraId="6CEA6D3B" w14:textId="77777777" w:rsidR="001C17F1" w:rsidRPr="00031328" w:rsidRDefault="001C17F1" w:rsidP="009C1F32">
            <w:pPr>
              <w:spacing w:after="0" w:line="240" w:lineRule="auto"/>
              <w:jc w:val="center"/>
              <w:rPr>
                <w:rFonts w:ascii="Book Antiqua" w:hAnsi="Book Antiqua"/>
                <w:sz w:val="24"/>
                <w:szCs w:val="24"/>
                <w:lang w:val="en-US"/>
              </w:rPr>
            </w:pPr>
            <w:r w:rsidRPr="00031328">
              <w:rPr>
                <w:rFonts w:ascii="Book Antiqua" w:eastAsia="Times New Roman" w:hAnsi="Book Antiqua"/>
                <w:color w:val="000000"/>
                <w:sz w:val="24"/>
                <w:szCs w:val="24"/>
                <w:lang w:val="en-US"/>
              </w:rPr>
              <w:t>4.33</w:t>
            </w:r>
          </w:p>
        </w:tc>
      </w:tr>
      <w:tr w:rsidR="001C17F1" w:rsidRPr="00031328" w14:paraId="6B85D1B9" w14:textId="77777777" w:rsidTr="009C1F32">
        <w:tc>
          <w:tcPr>
            <w:tcW w:w="817" w:type="dxa"/>
          </w:tcPr>
          <w:p w14:paraId="1941F21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1F0466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Cochlear implant outcome measures: Comparison of rating scales and speech perception</w:t>
            </w:r>
          </w:p>
        </w:tc>
        <w:tc>
          <w:tcPr>
            <w:tcW w:w="2977" w:type="dxa"/>
            <w:vAlign w:val="center"/>
          </w:tcPr>
          <w:p w14:paraId="49CA8BAE" w14:textId="77777777" w:rsidR="001C17F1" w:rsidRPr="00031328" w:rsidRDefault="003E53F1" w:rsidP="009C1F32">
            <w:pPr>
              <w:spacing w:after="0" w:line="240" w:lineRule="auto"/>
              <w:rPr>
                <w:rFonts w:ascii="Book Antiqua" w:eastAsia="Times New Roman" w:hAnsi="Book Antiqua"/>
                <w:color w:val="000000"/>
                <w:sz w:val="24"/>
                <w:szCs w:val="24"/>
                <w:lang w:val="en-US"/>
              </w:rPr>
            </w:pPr>
            <w:r>
              <w:rPr>
                <w:rFonts w:ascii="Book Antiqua" w:eastAsia="Times New Roman" w:hAnsi="Book Antiqua"/>
                <w:color w:val="000000"/>
                <w:sz w:val="24"/>
                <w:szCs w:val="24"/>
                <w:lang w:val="en-US"/>
              </w:rPr>
              <w:t>Dr</w:t>
            </w:r>
            <w:r w:rsidR="001C17F1" w:rsidRPr="00031328">
              <w:rPr>
                <w:rFonts w:ascii="Book Antiqua" w:eastAsia="Times New Roman" w:hAnsi="Book Antiqua"/>
                <w:color w:val="000000"/>
                <w:sz w:val="24"/>
                <w:szCs w:val="24"/>
                <w:lang w:val="en-US"/>
              </w:rPr>
              <w:t xml:space="preserve">. Megha </w:t>
            </w:r>
          </w:p>
        </w:tc>
        <w:tc>
          <w:tcPr>
            <w:tcW w:w="1275" w:type="dxa"/>
            <w:vAlign w:val="center"/>
          </w:tcPr>
          <w:p w14:paraId="7A5D6202"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5.05</w:t>
            </w:r>
          </w:p>
        </w:tc>
      </w:tr>
      <w:tr w:rsidR="001C17F1" w:rsidRPr="00031328" w14:paraId="1BEDE106" w14:textId="77777777" w:rsidTr="009C1F32">
        <w:tc>
          <w:tcPr>
            <w:tcW w:w="817" w:type="dxa"/>
          </w:tcPr>
          <w:p w14:paraId="07CB8EB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72F84C3"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Cognitive linguistic intervention program for children at risk for learning disability</w:t>
            </w:r>
          </w:p>
        </w:tc>
        <w:tc>
          <w:tcPr>
            <w:tcW w:w="2977" w:type="dxa"/>
            <w:vAlign w:val="center"/>
          </w:tcPr>
          <w:p w14:paraId="6504E4BC"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Jayashree C. Shanbal&amp;Mr. Hariharan V.</w:t>
            </w:r>
          </w:p>
        </w:tc>
        <w:tc>
          <w:tcPr>
            <w:tcW w:w="1275" w:type="dxa"/>
            <w:vAlign w:val="center"/>
          </w:tcPr>
          <w:p w14:paraId="07C7ED7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BF22582" w14:textId="77777777" w:rsidTr="009C1F32">
        <w:tc>
          <w:tcPr>
            <w:tcW w:w="817" w:type="dxa"/>
          </w:tcPr>
          <w:p w14:paraId="0FDE61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141AA9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Communication based rehabilitation for persons with communication disorders in the foothill and rural areas of dindigul district, Tamil Nadu</w:t>
            </w:r>
          </w:p>
        </w:tc>
        <w:tc>
          <w:tcPr>
            <w:tcW w:w="2977" w:type="dxa"/>
            <w:vAlign w:val="center"/>
          </w:tcPr>
          <w:p w14:paraId="2F3A8779"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Jayashree C.</w:t>
            </w:r>
          </w:p>
          <w:p w14:paraId="736C0944"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Shanbal, Mr. S. Ramkumar &amp; Mr. Arunraj K.</w:t>
            </w:r>
          </w:p>
        </w:tc>
        <w:tc>
          <w:tcPr>
            <w:tcW w:w="1275" w:type="dxa"/>
            <w:vAlign w:val="center"/>
          </w:tcPr>
          <w:p w14:paraId="12AC6D8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9.25</w:t>
            </w:r>
          </w:p>
        </w:tc>
      </w:tr>
      <w:tr w:rsidR="001C17F1" w:rsidRPr="00031328" w14:paraId="7F74F51D" w14:textId="77777777" w:rsidTr="009C1F32">
        <w:tc>
          <w:tcPr>
            <w:tcW w:w="817" w:type="dxa"/>
          </w:tcPr>
          <w:p w14:paraId="1395F42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C41C75"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Computerized auditory training for Kannada speaking children with hearing impairment</w:t>
            </w:r>
          </w:p>
        </w:tc>
        <w:tc>
          <w:tcPr>
            <w:tcW w:w="2977" w:type="dxa"/>
            <w:vAlign w:val="center"/>
          </w:tcPr>
          <w:p w14:paraId="5084BFB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 Manohar N, </w:t>
            </w:r>
          </w:p>
          <w:p w14:paraId="0FBBE2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Mrs. Revathi K.R., </w:t>
            </w:r>
          </w:p>
          <w:p w14:paraId="35EF9DA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Mr. Prashanth Prabhu P. &amp; Mr. Raghavendra G.N.</w:t>
            </w:r>
          </w:p>
        </w:tc>
        <w:tc>
          <w:tcPr>
            <w:tcW w:w="1275" w:type="dxa"/>
            <w:vAlign w:val="center"/>
          </w:tcPr>
          <w:p w14:paraId="44800CB9"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3.31</w:t>
            </w:r>
          </w:p>
        </w:tc>
      </w:tr>
      <w:tr w:rsidR="001C17F1" w:rsidRPr="00031328" w14:paraId="5EA87711" w14:textId="77777777" w:rsidTr="009C1F32">
        <w:tc>
          <w:tcPr>
            <w:tcW w:w="817" w:type="dxa"/>
          </w:tcPr>
          <w:p w14:paraId="44EC468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75B9A8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Design and development of e-learning platform and faculty profile system</w:t>
            </w:r>
          </w:p>
        </w:tc>
        <w:tc>
          <w:tcPr>
            <w:tcW w:w="2977" w:type="dxa"/>
            <w:vAlign w:val="center"/>
          </w:tcPr>
          <w:p w14:paraId="50438721"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Shijith Kumar C.,</w:t>
            </w:r>
          </w:p>
          <w:p w14:paraId="49A3DA46"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Manohar N.&amp;</w:t>
            </w:r>
          </w:p>
          <w:p w14:paraId="2DF98EBD"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Dr. Malar G.</w:t>
            </w:r>
          </w:p>
        </w:tc>
        <w:tc>
          <w:tcPr>
            <w:tcW w:w="1275" w:type="dxa"/>
            <w:vAlign w:val="center"/>
          </w:tcPr>
          <w:p w14:paraId="59E5C44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4.68</w:t>
            </w:r>
          </w:p>
        </w:tc>
      </w:tr>
      <w:tr w:rsidR="001C17F1" w:rsidRPr="00031328" w14:paraId="6A46D80F" w14:textId="77777777" w:rsidTr="009C1F32">
        <w:tc>
          <w:tcPr>
            <w:tcW w:w="817" w:type="dxa"/>
          </w:tcPr>
          <w:p w14:paraId="7FECB0B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6458CF8" w14:textId="77777777" w:rsidR="001C17F1" w:rsidRPr="00031328" w:rsidRDefault="001C17F1" w:rsidP="009C1F32">
            <w:pPr>
              <w:spacing w:after="10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color w:val="000000"/>
                <w:sz w:val="24"/>
                <w:szCs w:val="24"/>
                <w:lang w:val="en-US"/>
              </w:rPr>
              <w:t>Design, development and validation of open source platform for AIISH digital repository and online public access catalogue</w:t>
            </w:r>
          </w:p>
        </w:tc>
        <w:tc>
          <w:tcPr>
            <w:tcW w:w="2977" w:type="dxa"/>
            <w:vAlign w:val="center"/>
          </w:tcPr>
          <w:p w14:paraId="253DCA0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Shijith Kumar C., </w:t>
            </w:r>
          </w:p>
          <w:p w14:paraId="4E7D4B4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Nanjunda Swamy M., Mr. Nidheesh David Kuruvilla, Mr. Lokesh P.&amp; Mr. Raghavendra G.N.</w:t>
            </w:r>
          </w:p>
        </w:tc>
        <w:tc>
          <w:tcPr>
            <w:tcW w:w="1275" w:type="dxa"/>
            <w:vAlign w:val="center"/>
          </w:tcPr>
          <w:p w14:paraId="37BD0A74"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3.00</w:t>
            </w:r>
          </w:p>
        </w:tc>
      </w:tr>
      <w:tr w:rsidR="001C17F1" w:rsidRPr="00031328" w14:paraId="76EA7B11" w14:textId="77777777" w:rsidTr="009C1F32">
        <w:tc>
          <w:tcPr>
            <w:tcW w:w="817" w:type="dxa"/>
          </w:tcPr>
          <w:p w14:paraId="3ADBA21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6E57897"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evaluation of indigenous curriculum oriented computer based tutor for concept learning in preschool children with special needs</w:t>
            </w:r>
          </w:p>
        </w:tc>
        <w:tc>
          <w:tcPr>
            <w:tcW w:w="2977" w:type="dxa"/>
            <w:vAlign w:val="center"/>
          </w:tcPr>
          <w:p w14:paraId="7C4FE97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Ms. P V Ramanakumari, </w:t>
            </w:r>
          </w:p>
          <w:p w14:paraId="20BD0F7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Ajish K. Abraham &amp; Ms. P.V Manjula</w:t>
            </w:r>
          </w:p>
          <w:p w14:paraId="100724C5"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7D1A598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612AFFAF" w14:textId="77777777" w:rsidTr="009C1F32">
        <w:tc>
          <w:tcPr>
            <w:tcW w:w="817" w:type="dxa"/>
          </w:tcPr>
          <w:p w14:paraId="1C803D54"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EBD869E"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questionnaire to assess the outcome in adult hearing aid users</w:t>
            </w:r>
          </w:p>
        </w:tc>
        <w:tc>
          <w:tcPr>
            <w:tcW w:w="2977" w:type="dxa"/>
          </w:tcPr>
          <w:p w14:paraId="47E26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 Rajalakshmi, Ms. Mamatha N.M &amp; Dr. Ramadevi Sreenivas K.J</w:t>
            </w:r>
          </w:p>
        </w:tc>
        <w:tc>
          <w:tcPr>
            <w:tcW w:w="1275" w:type="dxa"/>
            <w:vAlign w:val="center"/>
          </w:tcPr>
          <w:p w14:paraId="540BBBA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27979533" w14:textId="77777777" w:rsidTr="009C1F32">
        <w:tc>
          <w:tcPr>
            <w:tcW w:w="817" w:type="dxa"/>
          </w:tcPr>
          <w:p w14:paraId="499FCCB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27E6BA5"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and standardization of western aphasia battery in Tamil</w:t>
            </w:r>
          </w:p>
        </w:tc>
        <w:tc>
          <w:tcPr>
            <w:tcW w:w="2977" w:type="dxa"/>
            <w:vAlign w:val="center"/>
          </w:tcPr>
          <w:p w14:paraId="16F44B8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Hema N </w:t>
            </w:r>
          </w:p>
        </w:tc>
        <w:tc>
          <w:tcPr>
            <w:tcW w:w="1275" w:type="dxa"/>
            <w:vAlign w:val="center"/>
          </w:tcPr>
          <w:p w14:paraId="3501F819"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199C5FF" w14:textId="77777777" w:rsidTr="009C1F32">
        <w:tc>
          <w:tcPr>
            <w:tcW w:w="817" w:type="dxa"/>
          </w:tcPr>
          <w:p w14:paraId="7D438F41"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3DBA6A1" w14:textId="77777777" w:rsidR="001C17F1" w:rsidRPr="00031328" w:rsidRDefault="001C17F1" w:rsidP="009C1F32">
            <w:pPr>
              <w:spacing w:after="8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 xml:space="preserve">Development and validation of a </w:t>
            </w:r>
            <w:r w:rsidRPr="00031328">
              <w:rPr>
                <w:rFonts w:ascii="Book Antiqua" w:eastAsia="Times New Roman" w:hAnsi="Book Antiqua"/>
                <w:bCs/>
                <w:color w:val="000000"/>
                <w:sz w:val="24"/>
                <w:szCs w:val="24"/>
                <w:lang w:val="en-US"/>
              </w:rPr>
              <w:lastRenderedPageBreak/>
              <w:t>mobile application tool for airthmeticconcept teaching for preschoolers</w:t>
            </w:r>
          </w:p>
        </w:tc>
        <w:tc>
          <w:tcPr>
            <w:tcW w:w="2977" w:type="dxa"/>
            <w:vAlign w:val="center"/>
          </w:tcPr>
          <w:p w14:paraId="3C942543" w14:textId="77777777" w:rsidR="001C17F1" w:rsidRPr="00031328" w:rsidRDefault="001C17F1" w:rsidP="009C1F32">
            <w:pPr>
              <w:spacing w:after="8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lastRenderedPageBreak/>
              <w:t>Dr. Swapna N</w:t>
            </w:r>
          </w:p>
        </w:tc>
        <w:tc>
          <w:tcPr>
            <w:tcW w:w="1275" w:type="dxa"/>
            <w:vAlign w:val="center"/>
          </w:tcPr>
          <w:p w14:paraId="1A664CB7" w14:textId="77777777" w:rsidR="001C17F1" w:rsidRPr="00031328" w:rsidRDefault="001C17F1" w:rsidP="009C1F32">
            <w:pPr>
              <w:spacing w:after="80" w:line="240" w:lineRule="auto"/>
              <w:jc w:val="center"/>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7.88</w:t>
            </w:r>
          </w:p>
        </w:tc>
      </w:tr>
      <w:tr w:rsidR="001C17F1" w:rsidRPr="00031328" w14:paraId="79C3E85B" w14:textId="77777777" w:rsidTr="009C1F32">
        <w:tc>
          <w:tcPr>
            <w:tcW w:w="817" w:type="dxa"/>
          </w:tcPr>
          <w:p w14:paraId="634DA65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4F36E9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Development of grade level assessment test in science for upper primary school children (VI-VIII)</w:t>
            </w:r>
          </w:p>
        </w:tc>
        <w:tc>
          <w:tcPr>
            <w:tcW w:w="2977" w:type="dxa"/>
            <w:vAlign w:val="center"/>
          </w:tcPr>
          <w:p w14:paraId="79E64A8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bCs/>
                <w:color w:val="000000"/>
                <w:sz w:val="24"/>
                <w:szCs w:val="24"/>
                <w:lang w:val="en-US"/>
              </w:rPr>
              <w:t>Dr. Prithi Venkatesh</w:t>
            </w:r>
          </w:p>
        </w:tc>
        <w:tc>
          <w:tcPr>
            <w:tcW w:w="1275" w:type="dxa"/>
            <w:vAlign w:val="center"/>
          </w:tcPr>
          <w:p w14:paraId="12C7102A"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4.00</w:t>
            </w:r>
          </w:p>
        </w:tc>
      </w:tr>
      <w:tr w:rsidR="001C17F1" w:rsidRPr="00031328" w14:paraId="509BFDA2" w14:textId="77777777" w:rsidTr="009C1F32">
        <w:tc>
          <w:tcPr>
            <w:tcW w:w="817" w:type="dxa"/>
          </w:tcPr>
          <w:p w14:paraId="6BB5E7BD"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C882117"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phonemically balanced word lists in Tamil language for adults</w:t>
            </w:r>
          </w:p>
        </w:tc>
        <w:tc>
          <w:tcPr>
            <w:tcW w:w="2977" w:type="dxa"/>
            <w:vAlign w:val="center"/>
          </w:tcPr>
          <w:p w14:paraId="4D6A4AB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Geetha C. &amp;</w:t>
            </w:r>
          </w:p>
          <w:p w14:paraId="01C05241"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A2034F2"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62EDF806" w14:textId="77777777" w:rsidTr="009C1F32">
        <w:tc>
          <w:tcPr>
            <w:tcW w:w="817" w:type="dxa"/>
          </w:tcPr>
          <w:p w14:paraId="0B5E18E8"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3EE22B8"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Development of some auditory related cognitive tests: assessment of cognitive reserve in individuals with older adults</w:t>
            </w:r>
          </w:p>
        </w:tc>
        <w:tc>
          <w:tcPr>
            <w:tcW w:w="2977" w:type="dxa"/>
            <w:vAlign w:val="center"/>
          </w:tcPr>
          <w:p w14:paraId="51B6CDA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6CFC4D3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Hemanth N.</w:t>
            </w:r>
          </w:p>
        </w:tc>
        <w:tc>
          <w:tcPr>
            <w:tcW w:w="1275" w:type="dxa"/>
            <w:vAlign w:val="center"/>
          </w:tcPr>
          <w:p w14:paraId="262B371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9.51</w:t>
            </w:r>
          </w:p>
        </w:tc>
      </w:tr>
      <w:tr w:rsidR="001C17F1" w:rsidRPr="00031328" w14:paraId="3804617F" w14:textId="77777777" w:rsidTr="009C1F32">
        <w:tc>
          <w:tcPr>
            <w:tcW w:w="817" w:type="dxa"/>
          </w:tcPr>
          <w:p w14:paraId="5E50E9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11F8B18" w14:textId="77777777" w:rsidR="001C17F1" w:rsidRPr="00031328" w:rsidRDefault="001C17F1" w:rsidP="009C1F32">
            <w:pPr>
              <w:spacing w:after="0" w:line="240" w:lineRule="auto"/>
              <w:jc w:val="both"/>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Development of speech enabled communication tool for clients with speech impairment in Kannada</w:t>
            </w:r>
          </w:p>
        </w:tc>
        <w:tc>
          <w:tcPr>
            <w:tcW w:w="2977" w:type="dxa"/>
            <w:vAlign w:val="center"/>
          </w:tcPr>
          <w:p w14:paraId="12280E1C" w14:textId="77777777" w:rsidR="001C17F1" w:rsidRPr="00031328" w:rsidRDefault="001C17F1" w:rsidP="009C1F32">
            <w:pPr>
              <w:spacing w:after="0" w:line="240" w:lineRule="auto"/>
              <w:rPr>
                <w:rFonts w:ascii="Book Antiqua" w:eastAsia="Times New Roman" w:hAnsi="Book Antiqua"/>
                <w:bCs/>
                <w:color w:val="000000"/>
                <w:sz w:val="24"/>
                <w:szCs w:val="24"/>
                <w:lang w:val="en-US"/>
              </w:rPr>
            </w:pPr>
            <w:r w:rsidRPr="00031328">
              <w:rPr>
                <w:rFonts w:ascii="Book Antiqua" w:eastAsia="Times New Roman" w:hAnsi="Book Antiqua"/>
                <w:bCs/>
                <w:color w:val="000000"/>
                <w:sz w:val="24"/>
                <w:szCs w:val="24"/>
                <w:lang w:val="en-US"/>
              </w:rPr>
              <w:t>Mr. Manohar N</w:t>
            </w:r>
          </w:p>
        </w:tc>
        <w:tc>
          <w:tcPr>
            <w:tcW w:w="1275" w:type="dxa"/>
            <w:vAlign w:val="center"/>
          </w:tcPr>
          <w:p w14:paraId="25B1FB5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4.95</w:t>
            </w:r>
          </w:p>
        </w:tc>
      </w:tr>
      <w:tr w:rsidR="001C17F1" w:rsidRPr="00031328" w14:paraId="1AF35855" w14:textId="77777777" w:rsidTr="009C1F32">
        <w:tc>
          <w:tcPr>
            <w:tcW w:w="817" w:type="dxa"/>
          </w:tcPr>
          <w:p w14:paraId="1B1D08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3E19508"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Disability evaluation in mental retardation using WHODAS 2.0 in a clinical setting</w:t>
            </w:r>
          </w:p>
        </w:tc>
        <w:tc>
          <w:tcPr>
            <w:tcW w:w="2977" w:type="dxa"/>
            <w:vAlign w:val="center"/>
          </w:tcPr>
          <w:p w14:paraId="401F2DB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Freddy Antony&amp;</w:t>
            </w:r>
          </w:p>
          <w:p w14:paraId="072ACA1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Mr. Sanjeev Kumar Gupta</w:t>
            </w:r>
          </w:p>
        </w:tc>
        <w:tc>
          <w:tcPr>
            <w:tcW w:w="1275" w:type="dxa"/>
            <w:vAlign w:val="center"/>
          </w:tcPr>
          <w:p w14:paraId="0F967AD8"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3.25</w:t>
            </w:r>
          </w:p>
        </w:tc>
      </w:tr>
      <w:tr w:rsidR="001C17F1" w:rsidRPr="00031328" w14:paraId="4DF612F0" w14:textId="77777777" w:rsidTr="009C1F32">
        <w:tc>
          <w:tcPr>
            <w:tcW w:w="817" w:type="dxa"/>
          </w:tcPr>
          <w:p w14:paraId="049080A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36A392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combined tactile, thermal and gustatory stimulation on feeding and swallowing in children with cerebral palsy</w:t>
            </w:r>
          </w:p>
        </w:tc>
        <w:tc>
          <w:tcPr>
            <w:tcW w:w="2977" w:type="dxa"/>
            <w:vAlign w:val="center"/>
          </w:tcPr>
          <w:p w14:paraId="3C44AFE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 Swapna</w:t>
            </w:r>
          </w:p>
          <w:p w14:paraId="321CDF1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18A6B18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4F71C3C" w14:textId="77777777" w:rsidTr="009C1F32">
        <w:tc>
          <w:tcPr>
            <w:tcW w:w="817" w:type="dxa"/>
          </w:tcPr>
          <w:p w14:paraId="74415B2C"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A53ACF6"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Effect of resource material on impact of inclusive education in children with intellectual disabilities (ID) and learning disabilities (LD)</w:t>
            </w:r>
          </w:p>
        </w:tc>
        <w:tc>
          <w:tcPr>
            <w:tcW w:w="2977" w:type="dxa"/>
            <w:vAlign w:val="center"/>
          </w:tcPr>
          <w:p w14:paraId="471F04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G Malar&amp;</w:t>
            </w:r>
          </w:p>
          <w:p w14:paraId="0BEF1B25"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Ms. P. Prathima</w:t>
            </w:r>
          </w:p>
          <w:p w14:paraId="6EF11F26"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344E44D"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3.85</w:t>
            </w:r>
          </w:p>
        </w:tc>
      </w:tr>
      <w:tr w:rsidR="001C17F1" w:rsidRPr="00031328" w14:paraId="1EB4E395" w14:textId="77777777" w:rsidTr="009C1F32">
        <w:tc>
          <w:tcPr>
            <w:tcW w:w="817" w:type="dxa"/>
          </w:tcPr>
          <w:p w14:paraId="470327D3"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F1BB792" w14:textId="77777777" w:rsidR="001C17F1" w:rsidRPr="00031328" w:rsidRDefault="001C17F1" w:rsidP="00A87DB0">
            <w:pPr>
              <w:spacing w:after="16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Electrophysiological assessment of auditory and vestibular neural functioning in individuals with diabetes mellitus</w:t>
            </w:r>
          </w:p>
        </w:tc>
        <w:tc>
          <w:tcPr>
            <w:tcW w:w="2977" w:type="dxa"/>
            <w:vAlign w:val="center"/>
          </w:tcPr>
          <w:p w14:paraId="455E47C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Prawin Kumar, Dr. M Bhanukumar,</w:t>
            </w:r>
          </w:p>
          <w:p w14:paraId="4CF4CB80"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Niraj Kumar Singh, Mr. Vipin Ghosh &amp;</w:t>
            </w:r>
          </w:p>
          <w:p w14:paraId="662FD367" w14:textId="77777777" w:rsidR="001C17F1" w:rsidRPr="00031328" w:rsidRDefault="001C17F1" w:rsidP="00A30183">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Kumari Apeksha</w:t>
            </w:r>
          </w:p>
        </w:tc>
        <w:tc>
          <w:tcPr>
            <w:tcW w:w="1275" w:type="dxa"/>
            <w:vAlign w:val="center"/>
          </w:tcPr>
          <w:p w14:paraId="53CDF174"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49BB2129" w14:textId="77777777" w:rsidTr="009C1F32">
        <w:tc>
          <w:tcPr>
            <w:tcW w:w="817" w:type="dxa"/>
          </w:tcPr>
          <w:p w14:paraId="1C8B88F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3011802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Encoding of speech and music at auditory brainstem (frequency following response) with and without hearing aid</w:t>
            </w:r>
          </w:p>
        </w:tc>
        <w:tc>
          <w:tcPr>
            <w:tcW w:w="2977" w:type="dxa"/>
            <w:vAlign w:val="center"/>
          </w:tcPr>
          <w:p w14:paraId="2A6D787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Devi N.</w:t>
            </w:r>
          </w:p>
        </w:tc>
        <w:tc>
          <w:tcPr>
            <w:tcW w:w="1275" w:type="dxa"/>
            <w:vAlign w:val="center"/>
          </w:tcPr>
          <w:p w14:paraId="44B4089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4.98</w:t>
            </w:r>
          </w:p>
        </w:tc>
      </w:tr>
      <w:tr w:rsidR="001C17F1" w:rsidRPr="00031328" w14:paraId="724A2830" w14:textId="77777777" w:rsidTr="009C1F32">
        <w:tc>
          <w:tcPr>
            <w:tcW w:w="817" w:type="dxa"/>
          </w:tcPr>
          <w:p w14:paraId="2AF40F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006EAB2"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Feasibility of standardized neuropsychological tests in assessment of patients with aphasia</w:t>
            </w:r>
          </w:p>
        </w:tc>
        <w:tc>
          <w:tcPr>
            <w:tcW w:w="2977" w:type="dxa"/>
            <w:vAlign w:val="center"/>
          </w:tcPr>
          <w:p w14:paraId="54669C8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Amrita Kanchan</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7F8F0C27"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Nawab A Khan</w:t>
            </w:r>
          </w:p>
        </w:tc>
        <w:tc>
          <w:tcPr>
            <w:tcW w:w="1275" w:type="dxa"/>
            <w:vAlign w:val="center"/>
          </w:tcPr>
          <w:p w14:paraId="2DD227B5"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3.30</w:t>
            </w:r>
          </w:p>
        </w:tc>
      </w:tr>
      <w:tr w:rsidR="001C17F1" w:rsidRPr="00031328" w14:paraId="630D07FF" w14:textId="77777777" w:rsidTr="009C1F32">
        <w:tc>
          <w:tcPr>
            <w:tcW w:w="817" w:type="dxa"/>
          </w:tcPr>
          <w:p w14:paraId="21F4A6AF"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41AB5B1F"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Field-testing of ‘Constant Therapy’ in Hindi and Kannada</w:t>
            </w:r>
          </w:p>
        </w:tc>
        <w:tc>
          <w:tcPr>
            <w:tcW w:w="2977" w:type="dxa"/>
            <w:vAlign w:val="center"/>
          </w:tcPr>
          <w:p w14:paraId="65D37C0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 &amp;</w:t>
            </w:r>
          </w:p>
          <w:p w14:paraId="7D4A8C48"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Swathi Kiran </w:t>
            </w:r>
          </w:p>
          <w:p w14:paraId="2FF4A1A4"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56E9D13D"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7E647704" w14:textId="77777777" w:rsidTr="009C1F32">
        <w:tc>
          <w:tcPr>
            <w:tcW w:w="817" w:type="dxa"/>
          </w:tcPr>
          <w:p w14:paraId="05F89EA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DEA2390"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Impact of acoustic stimuli used for various measures of VEMP on the </w:t>
            </w:r>
            <w:r w:rsidRPr="00031328">
              <w:rPr>
                <w:rFonts w:ascii="Book Antiqua" w:eastAsia="Times New Roman" w:hAnsi="Book Antiqua"/>
                <w:color w:val="000000"/>
                <w:sz w:val="24"/>
                <w:szCs w:val="24"/>
                <w:lang w:val="en-US"/>
              </w:rPr>
              <w:lastRenderedPageBreak/>
              <w:t>auditory system</w:t>
            </w:r>
          </w:p>
        </w:tc>
        <w:tc>
          <w:tcPr>
            <w:tcW w:w="2977" w:type="dxa"/>
            <w:vAlign w:val="center"/>
          </w:tcPr>
          <w:p w14:paraId="0A631113"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Niraj Kumar Singh</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Dr. Prawin Kumar</w:t>
            </w:r>
          </w:p>
          <w:p w14:paraId="1592BD81"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397CA8C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4.93</w:t>
            </w:r>
          </w:p>
        </w:tc>
      </w:tr>
      <w:tr w:rsidR="001C17F1" w:rsidRPr="00031328" w14:paraId="4356B8F5" w14:textId="77777777" w:rsidTr="009C1F32">
        <w:tc>
          <w:tcPr>
            <w:tcW w:w="817" w:type="dxa"/>
          </w:tcPr>
          <w:p w14:paraId="6F36DDA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26E1F343"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Implementation and validation of portable virtual acoustic spatial training (VAST) programme for remediation of spatial deficits in listeners with sensorineural hearing Impairment (SNHL): A longitudinal time – series study</w:t>
            </w:r>
          </w:p>
        </w:tc>
        <w:tc>
          <w:tcPr>
            <w:tcW w:w="2977" w:type="dxa"/>
            <w:vAlign w:val="center"/>
          </w:tcPr>
          <w:p w14:paraId="453E0F9B"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Ajith Kumar U. &amp;</w:t>
            </w:r>
          </w:p>
          <w:p w14:paraId="78E984F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Nisha K.V</w:t>
            </w:r>
          </w:p>
        </w:tc>
        <w:tc>
          <w:tcPr>
            <w:tcW w:w="1275" w:type="dxa"/>
            <w:vAlign w:val="center"/>
          </w:tcPr>
          <w:p w14:paraId="319F323A"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34B32A8E" w14:textId="77777777" w:rsidTr="009C1F32">
        <w:tc>
          <w:tcPr>
            <w:tcW w:w="817" w:type="dxa"/>
          </w:tcPr>
          <w:p w14:paraId="7102595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229F2EA"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Life satisfaction and quality of life in persons with aphasia beyond communication</w:t>
            </w:r>
          </w:p>
        </w:tc>
        <w:tc>
          <w:tcPr>
            <w:tcW w:w="2977" w:type="dxa"/>
            <w:vAlign w:val="center"/>
          </w:tcPr>
          <w:p w14:paraId="1E58B72D"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w:t>
            </w:r>
          </w:p>
        </w:tc>
        <w:tc>
          <w:tcPr>
            <w:tcW w:w="1275" w:type="dxa"/>
            <w:vAlign w:val="center"/>
          </w:tcPr>
          <w:p w14:paraId="4C780DB8"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4.96</w:t>
            </w:r>
          </w:p>
        </w:tc>
      </w:tr>
      <w:tr w:rsidR="001C17F1" w:rsidRPr="00031328" w14:paraId="2B95088B" w14:textId="77777777" w:rsidTr="009C1F32">
        <w:tc>
          <w:tcPr>
            <w:tcW w:w="817" w:type="dxa"/>
          </w:tcPr>
          <w:p w14:paraId="587453D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01C1392C" w14:textId="77777777" w:rsidR="001C17F1" w:rsidRPr="00031328" w:rsidRDefault="001C17F1" w:rsidP="009C1F32">
            <w:pPr>
              <w:spacing w:after="0"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Morphosyntactic processing in dyslexia: application of an ERP measure</w:t>
            </w:r>
          </w:p>
        </w:tc>
        <w:tc>
          <w:tcPr>
            <w:tcW w:w="2977" w:type="dxa"/>
            <w:vAlign w:val="center"/>
          </w:tcPr>
          <w:p w14:paraId="6CBB0D32"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 xml:space="preserve">Dr. Jayashree C Shanbal, </w:t>
            </w:r>
            <w:r w:rsidRPr="00031328">
              <w:rPr>
                <w:rFonts w:ascii="Book Antiqua" w:eastAsia="Times New Roman" w:hAnsi="Book Antiqua"/>
                <w:color w:val="000000"/>
                <w:sz w:val="24"/>
                <w:szCs w:val="24"/>
                <w:lang w:val="en-US"/>
              </w:rPr>
              <w:t>Ms. Mamatha N.M.</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5EF62A8E"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eastAsia="Times New Roman" w:hAnsi="Book Antiqua"/>
                <w:color w:val="000000"/>
                <w:sz w:val="24"/>
                <w:szCs w:val="24"/>
                <w:lang w:val="en-US"/>
              </w:rPr>
              <w:t>Gopi Shankar R</w:t>
            </w:r>
          </w:p>
        </w:tc>
        <w:tc>
          <w:tcPr>
            <w:tcW w:w="1275" w:type="dxa"/>
            <w:vAlign w:val="center"/>
          </w:tcPr>
          <w:p w14:paraId="24CB7004"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1017736F" w14:textId="77777777" w:rsidTr="009C1F32">
        <w:tc>
          <w:tcPr>
            <w:tcW w:w="817" w:type="dxa"/>
          </w:tcPr>
          <w:p w14:paraId="0F75941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2CBEF6C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Normative data for click rate induced facilitation for assessing temporal integration </w:t>
            </w:r>
          </w:p>
        </w:tc>
        <w:tc>
          <w:tcPr>
            <w:tcW w:w="2977" w:type="dxa"/>
            <w:vAlign w:val="center"/>
          </w:tcPr>
          <w:p w14:paraId="350EABAE"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 Rajalakshmi&amp; Mr. Prashasti P. Poovaiah</w:t>
            </w:r>
          </w:p>
          <w:p w14:paraId="0EDCF533"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4DB767D7"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0CAA28AC" w14:textId="77777777" w:rsidTr="009C1F32">
        <w:tc>
          <w:tcPr>
            <w:tcW w:w="817" w:type="dxa"/>
          </w:tcPr>
          <w:p w14:paraId="6EB4120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D23C8C5"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Perception and production of prosody in children with hearing impairment</w:t>
            </w:r>
          </w:p>
        </w:tc>
        <w:tc>
          <w:tcPr>
            <w:tcW w:w="2977" w:type="dxa"/>
            <w:vAlign w:val="center"/>
          </w:tcPr>
          <w:p w14:paraId="30D9F2BA"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Yeshoda K &amp;</w:t>
            </w:r>
          </w:p>
          <w:p w14:paraId="34419626"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Dr. Sreeraj K  </w:t>
            </w:r>
          </w:p>
        </w:tc>
        <w:tc>
          <w:tcPr>
            <w:tcW w:w="1275" w:type="dxa"/>
          </w:tcPr>
          <w:p w14:paraId="5329FBB5"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60F64069" w14:textId="77777777" w:rsidTr="009C1F32">
        <w:tc>
          <w:tcPr>
            <w:tcW w:w="817" w:type="dxa"/>
          </w:tcPr>
          <w:p w14:paraId="76E700C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17150E1C"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Prevalence and risk factors for voice problems and effect of voice projection training in imans</w:t>
            </w:r>
          </w:p>
        </w:tc>
        <w:tc>
          <w:tcPr>
            <w:tcW w:w="2977" w:type="dxa"/>
            <w:vAlign w:val="center"/>
          </w:tcPr>
          <w:p w14:paraId="1DCB16ED"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Jayakumar T.</w:t>
            </w:r>
          </w:p>
        </w:tc>
        <w:tc>
          <w:tcPr>
            <w:tcW w:w="1275" w:type="dxa"/>
            <w:vAlign w:val="center"/>
          </w:tcPr>
          <w:p w14:paraId="133B31E8"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4.88</w:t>
            </w:r>
          </w:p>
        </w:tc>
      </w:tr>
      <w:tr w:rsidR="001C17F1" w:rsidRPr="00031328" w14:paraId="3ECE81C8" w14:textId="77777777" w:rsidTr="009C1F32">
        <w:tc>
          <w:tcPr>
            <w:tcW w:w="817" w:type="dxa"/>
          </w:tcPr>
          <w:p w14:paraId="6211DFA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62BDC589"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Prevalence and risk factors of voice problems and knowledge of vocal health in professional carnatic singers and non-singers</w:t>
            </w:r>
          </w:p>
        </w:tc>
        <w:tc>
          <w:tcPr>
            <w:tcW w:w="2977" w:type="dxa"/>
            <w:vAlign w:val="center"/>
          </w:tcPr>
          <w:p w14:paraId="254FF7A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Usha Devdas</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w:t>
            </w:r>
          </w:p>
          <w:p w14:paraId="07DBB3A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M Santosh</w:t>
            </w:r>
          </w:p>
          <w:p w14:paraId="1288EC09" w14:textId="77777777" w:rsidR="001C17F1" w:rsidRPr="00031328" w:rsidRDefault="001C17F1" w:rsidP="009C1F32">
            <w:pPr>
              <w:spacing w:after="0" w:line="240" w:lineRule="auto"/>
              <w:rPr>
                <w:rFonts w:ascii="Book Antiqua" w:eastAsia="Times New Roman" w:hAnsi="Book Antiqua"/>
                <w:color w:val="000000"/>
                <w:sz w:val="24"/>
                <w:szCs w:val="24"/>
                <w:lang w:val="en-US"/>
              </w:rPr>
            </w:pPr>
          </w:p>
        </w:tc>
        <w:tc>
          <w:tcPr>
            <w:tcW w:w="1275" w:type="dxa"/>
            <w:vAlign w:val="center"/>
          </w:tcPr>
          <w:p w14:paraId="29D3D63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4.93</w:t>
            </w:r>
          </w:p>
        </w:tc>
      </w:tr>
      <w:tr w:rsidR="001C17F1" w:rsidRPr="00031328" w14:paraId="5E6EEEB3" w14:textId="77777777" w:rsidTr="009C1F32">
        <w:tc>
          <w:tcPr>
            <w:tcW w:w="817" w:type="dxa"/>
          </w:tcPr>
          <w:p w14:paraId="1355A229"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73AC3D4"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Product development of useful products of research carried out at AIISH</w:t>
            </w:r>
          </w:p>
        </w:tc>
        <w:tc>
          <w:tcPr>
            <w:tcW w:w="2977" w:type="dxa"/>
            <w:vAlign w:val="center"/>
          </w:tcPr>
          <w:p w14:paraId="04777A0E" w14:textId="77777777" w:rsidR="001C17F1" w:rsidRPr="00031328" w:rsidRDefault="001C17F1" w:rsidP="00F95E95">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Prashanth Prabhu, Dr. Shijith Kumar C</w:t>
            </w:r>
            <w:r w:rsidR="00F95E95">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Priya M.B</w:t>
            </w:r>
          </w:p>
        </w:tc>
        <w:tc>
          <w:tcPr>
            <w:tcW w:w="1275" w:type="dxa"/>
            <w:vAlign w:val="center"/>
          </w:tcPr>
          <w:p w14:paraId="76921CF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5.03</w:t>
            </w:r>
          </w:p>
        </w:tc>
      </w:tr>
      <w:tr w:rsidR="001C17F1" w:rsidRPr="00031328" w14:paraId="11BE9CA2" w14:textId="77777777" w:rsidTr="009C1F32">
        <w:tc>
          <w:tcPr>
            <w:tcW w:w="817" w:type="dxa"/>
          </w:tcPr>
          <w:p w14:paraId="60C82C4E"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7A58A006" w14:textId="77777777" w:rsidR="001C17F1" w:rsidRPr="00031328" w:rsidRDefault="001C17F1" w:rsidP="009C1F32">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Reading impairments in Kannada-English bilinguals individuals with fluent &amp; non-fluent types of aphasia </w:t>
            </w:r>
          </w:p>
        </w:tc>
        <w:tc>
          <w:tcPr>
            <w:tcW w:w="2977" w:type="dxa"/>
            <w:vAlign w:val="center"/>
          </w:tcPr>
          <w:p w14:paraId="34FFF167"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Sunil Kumar Ravi,</w:t>
            </w:r>
          </w:p>
          <w:p w14:paraId="59DCD38F" w14:textId="77777777" w:rsidR="001C17F1" w:rsidRPr="00031328" w:rsidRDefault="001C17F1" w:rsidP="009C1F32">
            <w:pPr>
              <w:spacing w:after="12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Pebbli</w:t>
            </w:r>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Gopikishore</w:t>
            </w:r>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Dr. Shyamala K.C</w:t>
            </w:r>
          </w:p>
        </w:tc>
        <w:tc>
          <w:tcPr>
            <w:tcW w:w="1275" w:type="dxa"/>
            <w:vAlign w:val="center"/>
          </w:tcPr>
          <w:p w14:paraId="07ACF84F"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5.08</w:t>
            </w:r>
          </w:p>
        </w:tc>
      </w:tr>
      <w:tr w:rsidR="001C17F1" w:rsidRPr="00031328" w14:paraId="03F7E498" w14:textId="77777777" w:rsidTr="009C1F32">
        <w:tc>
          <w:tcPr>
            <w:tcW w:w="817" w:type="dxa"/>
          </w:tcPr>
          <w:p w14:paraId="588BB397"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02757F4D" w14:textId="77777777" w:rsidR="001C17F1" w:rsidRPr="00031328" w:rsidRDefault="001C17F1" w:rsidP="009C1F32">
            <w:pPr>
              <w:spacing w:after="10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Relationship between auditory abilities and iron deficiency anemia in adolescent girls</w:t>
            </w:r>
          </w:p>
        </w:tc>
        <w:tc>
          <w:tcPr>
            <w:tcW w:w="2977" w:type="dxa"/>
            <w:vAlign w:val="center"/>
          </w:tcPr>
          <w:p w14:paraId="70A15F79"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Chandni Jain, Dr. Chetak K.B &amp; Mr. Vipin Ghosh</w:t>
            </w:r>
          </w:p>
        </w:tc>
        <w:tc>
          <w:tcPr>
            <w:tcW w:w="1275" w:type="dxa"/>
            <w:vAlign w:val="center"/>
          </w:tcPr>
          <w:p w14:paraId="79D88F21"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5.33</w:t>
            </w:r>
          </w:p>
        </w:tc>
      </w:tr>
      <w:tr w:rsidR="001C17F1" w:rsidRPr="00031328" w14:paraId="75BBE597" w14:textId="77777777" w:rsidTr="009C1F32">
        <w:tc>
          <w:tcPr>
            <w:tcW w:w="817" w:type="dxa"/>
          </w:tcPr>
          <w:p w14:paraId="58095B9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7A0B3E17" w14:textId="77777777" w:rsidR="001C17F1" w:rsidRPr="00031328" w:rsidRDefault="001C17F1" w:rsidP="009C1F32">
            <w:pPr>
              <w:spacing w:after="8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Short term correlations between speech motor variability and behavioural dysfluencies in persons with stuttering following fluency shaping therapy</w:t>
            </w:r>
          </w:p>
        </w:tc>
        <w:tc>
          <w:tcPr>
            <w:tcW w:w="2977" w:type="dxa"/>
            <w:vAlign w:val="center"/>
          </w:tcPr>
          <w:p w14:paraId="1C59E5D4"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Anjana B. Ram&amp;</w:t>
            </w:r>
          </w:p>
          <w:p w14:paraId="3FD2B807" w14:textId="77777777" w:rsidR="001C17F1" w:rsidRPr="00031328" w:rsidRDefault="001C17F1" w:rsidP="009C1F32">
            <w:pPr>
              <w:spacing w:after="8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Mr. Mahesh BVM</w:t>
            </w:r>
          </w:p>
        </w:tc>
        <w:tc>
          <w:tcPr>
            <w:tcW w:w="1275" w:type="dxa"/>
            <w:vAlign w:val="center"/>
          </w:tcPr>
          <w:p w14:paraId="11EABF5C" w14:textId="77777777" w:rsidR="001C17F1" w:rsidRPr="00031328" w:rsidRDefault="001C17F1" w:rsidP="009C1F32">
            <w:pPr>
              <w:spacing w:after="8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4.85</w:t>
            </w:r>
          </w:p>
        </w:tc>
      </w:tr>
      <w:tr w:rsidR="001C17F1" w:rsidRPr="00031328" w14:paraId="02FF8030" w14:textId="77777777" w:rsidTr="009C1F32">
        <w:tc>
          <w:tcPr>
            <w:tcW w:w="817" w:type="dxa"/>
          </w:tcPr>
          <w:p w14:paraId="4463C266"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4111" w:type="dxa"/>
            <w:vAlign w:val="center"/>
          </w:tcPr>
          <w:p w14:paraId="4225964D" w14:textId="77777777" w:rsidR="001C17F1" w:rsidRPr="00031328" w:rsidRDefault="001C17F1" w:rsidP="009C1F32">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Standardization of a discourse analysis scale for conversation, </w:t>
            </w:r>
            <w:r w:rsidRPr="00031328">
              <w:rPr>
                <w:rFonts w:ascii="Book Antiqua" w:eastAsia="Times New Roman" w:hAnsi="Book Antiqua"/>
                <w:color w:val="000000"/>
                <w:sz w:val="24"/>
                <w:szCs w:val="24"/>
                <w:lang w:val="en-US"/>
              </w:rPr>
              <w:lastRenderedPageBreak/>
              <w:t>narration and picture description in kannada (DAS)</w:t>
            </w:r>
          </w:p>
        </w:tc>
        <w:tc>
          <w:tcPr>
            <w:tcW w:w="2977" w:type="dxa"/>
            <w:vAlign w:val="center"/>
          </w:tcPr>
          <w:p w14:paraId="3703DA3F"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lastRenderedPageBreak/>
              <w:t>Dr. Hema N. &amp;</w:t>
            </w:r>
          </w:p>
          <w:p w14:paraId="29D8674C"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rPr>
              <w:t>Dr. K C Shyamala</w:t>
            </w:r>
          </w:p>
        </w:tc>
        <w:tc>
          <w:tcPr>
            <w:tcW w:w="1275" w:type="dxa"/>
            <w:vAlign w:val="center"/>
          </w:tcPr>
          <w:p w14:paraId="6DFFA23A"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4.03</w:t>
            </w:r>
          </w:p>
        </w:tc>
      </w:tr>
      <w:tr w:rsidR="001C17F1" w:rsidRPr="00031328" w14:paraId="27BE7276" w14:textId="77777777" w:rsidTr="009C1F32">
        <w:tc>
          <w:tcPr>
            <w:tcW w:w="817" w:type="dxa"/>
          </w:tcPr>
          <w:p w14:paraId="1EE56152"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60D33CE3" w14:textId="77777777" w:rsidR="001C17F1" w:rsidRPr="00031328" w:rsidRDefault="001C17F1" w:rsidP="00A87DB0">
            <w:pPr>
              <w:spacing w:after="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Stories of aphasia: exploring paths to recovery in India </w:t>
            </w:r>
          </w:p>
        </w:tc>
        <w:tc>
          <w:tcPr>
            <w:tcW w:w="2977" w:type="dxa"/>
            <w:vAlign w:val="center"/>
          </w:tcPr>
          <w:p w14:paraId="22D3C6DB"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S.P Goswami, Dr. Julie A Hengst, Ms. Sonal V Chitnis, Dr. Brajesh Priyadarshi, Dr. Neeraja Karathi</w:t>
            </w:r>
            <w:r w:rsidR="00CE5CBF">
              <w:rPr>
                <w:rFonts w:ascii="Book Antiqua" w:eastAsia="Times New Roman" w:hAnsi="Book Antiqua"/>
                <w:color w:val="000000"/>
                <w:sz w:val="24"/>
                <w:szCs w:val="24"/>
                <w:lang w:val="en-US"/>
              </w:rPr>
              <w:t xml:space="preserve"> </w:t>
            </w:r>
            <w:r w:rsidRPr="00031328">
              <w:rPr>
                <w:rFonts w:ascii="Book Antiqua" w:eastAsia="Times New Roman" w:hAnsi="Book Antiqua"/>
                <w:color w:val="000000"/>
                <w:sz w:val="24"/>
                <w:szCs w:val="24"/>
                <w:lang w:val="en-US"/>
              </w:rPr>
              <w:t>&amp; Ms. Pinky Singh</w:t>
            </w:r>
          </w:p>
        </w:tc>
        <w:tc>
          <w:tcPr>
            <w:tcW w:w="1275" w:type="dxa"/>
            <w:vAlign w:val="center"/>
          </w:tcPr>
          <w:p w14:paraId="318072BC" w14:textId="77777777" w:rsidR="001C17F1" w:rsidRPr="00031328" w:rsidRDefault="001C17F1" w:rsidP="009C1F32">
            <w:pPr>
              <w:spacing w:after="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11.99</w:t>
            </w:r>
          </w:p>
        </w:tc>
      </w:tr>
      <w:tr w:rsidR="001C17F1" w:rsidRPr="00031328" w14:paraId="563AB073" w14:textId="77777777" w:rsidTr="009C1F32">
        <w:tc>
          <w:tcPr>
            <w:tcW w:w="817" w:type="dxa"/>
          </w:tcPr>
          <w:p w14:paraId="5039DC60"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vAlign w:val="center"/>
          </w:tcPr>
          <w:p w14:paraId="56C841F7" w14:textId="77777777" w:rsidR="001C17F1" w:rsidRPr="00031328" w:rsidRDefault="001C17F1" w:rsidP="00A87DB0">
            <w:pPr>
              <w:spacing w:after="120" w:line="240" w:lineRule="auto"/>
              <w:jc w:val="both"/>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 xml:space="preserve">Syntactic judgment abilities in persons with non fluent aphasia </w:t>
            </w:r>
          </w:p>
        </w:tc>
        <w:tc>
          <w:tcPr>
            <w:tcW w:w="2977" w:type="dxa"/>
            <w:vAlign w:val="center"/>
          </w:tcPr>
          <w:p w14:paraId="5B977A91"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Abhishek B.P. &amp;</w:t>
            </w:r>
          </w:p>
          <w:p w14:paraId="5D4604B6" w14:textId="77777777" w:rsidR="001C17F1" w:rsidRPr="00031328" w:rsidRDefault="001C17F1" w:rsidP="009C1F32">
            <w:pPr>
              <w:spacing w:after="0" w:line="240" w:lineRule="auto"/>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Dr. K.C Shyamala</w:t>
            </w:r>
          </w:p>
        </w:tc>
        <w:tc>
          <w:tcPr>
            <w:tcW w:w="1275" w:type="dxa"/>
            <w:vAlign w:val="center"/>
          </w:tcPr>
          <w:p w14:paraId="622F9381" w14:textId="77777777" w:rsidR="001C17F1" w:rsidRPr="00031328" w:rsidRDefault="001C17F1" w:rsidP="009C1F32">
            <w:pPr>
              <w:spacing w:after="12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4.33</w:t>
            </w:r>
          </w:p>
        </w:tc>
      </w:tr>
      <w:tr w:rsidR="001C17F1" w:rsidRPr="00031328" w14:paraId="5BCD26B8" w14:textId="77777777" w:rsidTr="009C1F32">
        <w:tc>
          <w:tcPr>
            <w:tcW w:w="817" w:type="dxa"/>
          </w:tcPr>
          <w:p w14:paraId="24901DE5" w14:textId="77777777" w:rsidR="001C17F1" w:rsidRPr="00031328" w:rsidRDefault="001C17F1" w:rsidP="009C1F32">
            <w:pPr>
              <w:pStyle w:val="ListParagraph"/>
              <w:numPr>
                <w:ilvl w:val="0"/>
                <w:numId w:val="6"/>
              </w:numPr>
              <w:spacing w:after="0" w:line="240" w:lineRule="auto"/>
              <w:jc w:val="center"/>
              <w:rPr>
                <w:rFonts w:ascii="Book Antiqua" w:eastAsia="Times New Roman" w:hAnsi="Book Antiqua"/>
                <w:sz w:val="24"/>
                <w:szCs w:val="24"/>
                <w:lang w:val="en-US" w:bidi="kn-IN"/>
              </w:rPr>
            </w:pPr>
          </w:p>
        </w:tc>
        <w:tc>
          <w:tcPr>
            <w:tcW w:w="4111" w:type="dxa"/>
          </w:tcPr>
          <w:p w14:paraId="47D7A62B" w14:textId="77777777" w:rsidR="001C17F1" w:rsidRPr="00031328" w:rsidRDefault="001C17F1" w:rsidP="00A87DB0">
            <w:pPr>
              <w:spacing w:after="100" w:line="240" w:lineRule="auto"/>
              <w:jc w:val="both"/>
              <w:rPr>
                <w:rFonts w:ascii="Book Antiqua" w:eastAsia="Times New Roman" w:hAnsi="Book Antiqua"/>
                <w:color w:val="000000"/>
                <w:sz w:val="24"/>
                <w:szCs w:val="24"/>
                <w:lang w:val="en-US"/>
              </w:rPr>
            </w:pPr>
            <w:r w:rsidRPr="00031328">
              <w:rPr>
                <w:rFonts w:ascii="Book Antiqua" w:hAnsi="Book Antiqua"/>
                <w:color w:val="000000"/>
                <w:sz w:val="24"/>
                <w:szCs w:val="24"/>
                <w:lang w:val="en-US"/>
              </w:rPr>
              <w:t>The genetics of sensorineural hearing loss</w:t>
            </w:r>
          </w:p>
        </w:tc>
        <w:tc>
          <w:tcPr>
            <w:tcW w:w="2977" w:type="dxa"/>
            <w:vAlign w:val="center"/>
          </w:tcPr>
          <w:p w14:paraId="370EA081"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Rajalakshmi, Dr. Srinivas K., </w:t>
            </w:r>
          </w:p>
          <w:p w14:paraId="47304962" w14:textId="77777777" w:rsidR="001C17F1" w:rsidRPr="00031328" w:rsidRDefault="001C17F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Sreedevi N. &amp;</w:t>
            </w:r>
          </w:p>
          <w:p w14:paraId="227C0A3F" w14:textId="77777777" w:rsidR="001C17F1" w:rsidRPr="00031328" w:rsidRDefault="001C17F1" w:rsidP="009C1F32">
            <w:pPr>
              <w:spacing w:after="100" w:line="240" w:lineRule="auto"/>
              <w:rPr>
                <w:rFonts w:ascii="Book Antiqua" w:eastAsia="Times New Roman" w:hAnsi="Book Antiqua"/>
                <w:color w:val="000000"/>
                <w:sz w:val="24"/>
                <w:szCs w:val="24"/>
                <w:lang w:val="en-US"/>
              </w:rPr>
            </w:pPr>
            <w:r w:rsidRPr="00031328">
              <w:rPr>
                <w:rFonts w:ascii="Book Antiqua" w:hAnsi="Book Antiqua"/>
                <w:color w:val="000000"/>
                <w:sz w:val="24"/>
                <w:szCs w:val="24"/>
                <w:lang w:val="en-US"/>
              </w:rPr>
              <w:t>Dr. Jayakumar</w:t>
            </w:r>
          </w:p>
        </w:tc>
        <w:tc>
          <w:tcPr>
            <w:tcW w:w="1275" w:type="dxa"/>
            <w:vAlign w:val="center"/>
          </w:tcPr>
          <w:p w14:paraId="0BA1DDF8" w14:textId="77777777" w:rsidR="001C17F1" w:rsidRPr="00031328" w:rsidRDefault="001C17F1" w:rsidP="009C1F32">
            <w:pPr>
              <w:spacing w:after="100" w:line="240" w:lineRule="auto"/>
              <w:jc w:val="center"/>
              <w:rPr>
                <w:rFonts w:ascii="Book Antiqua" w:eastAsia="Times New Roman" w:hAnsi="Book Antiqua"/>
                <w:color w:val="000000"/>
                <w:sz w:val="24"/>
                <w:szCs w:val="24"/>
                <w:lang w:val="en-US"/>
              </w:rPr>
            </w:pPr>
            <w:r w:rsidRPr="00031328">
              <w:rPr>
                <w:rFonts w:ascii="Book Antiqua" w:eastAsia="Times New Roman" w:hAnsi="Book Antiqua"/>
                <w:color w:val="000000"/>
                <w:sz w:val="24"/>
                <w:szCs w:val="24"/>
                <w:lang w:val="en-US"/>
              </w:rPr>
              <w:t>9.68</w:t>
            </w:r>
          </w:p>
        </w:tc>
      </w:tr>
    </w:tbl>
    <w:p w14:paraId="68534073" w14:textId="77777777" w:rsidR="00F62159" w:rsidRPr="00031328" w:rsidRDefault="00F62159" w:rsidP="00562DD5">
      <w:pPr>
        <w:spacing w:after="0" w:line="240" w:lineRule="auto"/>
        <w:rPr>
          <w:rFonts w:ascii="Book Antiqua" w:hAnsi="Book Antiqua"/>
          <w:b/>
          <w:color w:val="C00000"/>
          <w:sz w:val="24"/>
          <w:szCs w:val="24"/>
        </w:rPr>
      </w:pPr>
    </w:p>
    <w:p w14:paraId="5CDC7349" w14:textId="77777777" w:rsidR="00521774" w:rsidRPr="00CF5692" w:rsidRDefault="00521774" w:rsidP="00826D5C">
      <w:pPr>
        <w:spacing w:after="0"/>
        <w:rPr>
          <w:rFonts w:ascii="Book Antiqua" w:hAnsi="Book Antiqua"/>
          <w:b/>
          <w:color w:val="000000"/>
          <w:sz w:val="6"/>
          <w:szCs w:val="24"/>
        </w:rPr>
      </w:pPr>
    </w:p>
    <w:p w14:paraId="103FACDC" w14:textId="248D2E2F" w:rsidR="00826D5C" w:rsidRPr="0011766F" w:rsidRDefault="00826D5C" w:rsidP="00826D5C">
      <w:pPr>
        <w:spacing w:after="0"/>
        <w:rPr>
          <w:rFonts w:ascii="Book Antiqua" w:hAnsi="Book Antiqua"/>
          <w:b/>
          <w:color w:val="000000"/>
          <w:sz w:val="26"/>
          <w:szCs w:val="26"/>
        </w:rPr>
      </w:pPr>
      <w:r w:rsidRPr="0011766F">
        <w:rPr>
          <w:rFonts w:ascii="Book Antiqua" w:hAnsi="Book Antiqua"/>
          <w:b/>
          <w:color w:val="000000"/>
          <w:sz w:val="26"/>
          <w:szCs w:val="26"/>
        </w:rPr>
        <w:t>New Research Projects</w:t>
      </w:r>
    </w:p>
    <w:p w14:paraId="75D738A1" w14:textId="77777777" w:rsidR="0056498A" w:rsidRPr="00CF5692" w:rsidRDefault="0056498A" w:rsidP="0056498A">
      <w:pPr>
        <w:pStyle w:val="NormalWeb"/>
        <w:shd w:val="clear" w:color="auto" w:fill="FFFFFF"/>
        <w:spacing w:after="0" w:line="276" w:lineRule="auto"/>
        <w:jc w:val="both"/>
        <w:rPr>
          <w:rFonts w:ascii="Book Antiqua" w:hAnsi="Book Antiqua" w:cs="Times New Roman"/>
          <w:color w:val="222222"/>
          <w:sz w:val="8"/>
          <w:szCs w:val="24"/>
        </w:rPr>
      </w:pPr>
    </w:p>
    <w:p w14:paraId="5CA467FB" w14:textId="77777777" w:rsidR="0056498A" w:rsidRPr="00031328" w:rsidRDefault="0056498A" w:rsidP="0056498A">
      <w:pPr>
        <w:pStyle w:val="NormalWeb"/>
        <w:shd w:val="clear" w:color="auto" w:fill="FFFFFF"/>
        <w:spacing w:after="0" w:line="276" w:lineRule="auto"/>
        <w:jc w:val="both"/>
        <w:rPr>
          <w:rFonts w:ascii="Book Antiqua" w:hAnsi="Book Antiqua" w:cs="Times New Roman"/>
          <w:color w:val="222222"/>
          <w:sz w:val="24"/>
          <w:szCs w:val="24"/>
        </w:rPr>
      </w:pPr>
      <w:r w:rsidRPr="00031328">
        <w:rPr>
          <w:rFonts w:ascii="Book Antiqua" w:hAnsi="Book Antiqua" w:cs="Times New Roman"/>
          <w:color w:val="222222"/>
          <w:sz w:val="24"/>
          <w:szCs w:val="24"/>
        </w:rPr>
        <w:t xml:space="preserve">Six research projects worth </w:t>
      </w:r>
      <w:r w:rsidRPr="00031328">
        <w:rPr>
          <w:rFonts w:ascii="Book Antiqua" w:hAnsi="Book Antiqua" w:cs="Times New Roman"/>
          <w:b/>
          <w:color w:val="222222"/>
          <w:sz w:val="24"/>
          <w:szCs w:val="24"/>
        </w:rPr>
        <w:t xml:space="preserve">Rs. </w:t>
      </w:r>
      <w:r w:rsidR="005820BD">
        <w:rPr>
          <w:rFonts w:ascii="Book Antiqua" w:hAnsi="Book Antiqua" w:cs="Times New Roman"/>
          <w:b/>
          <w:color w:val="222222"/>
          <w:sz w:val="24"/>
          <w:szCs w:val="24"/>
        </w:rPr>
        <w:t>160</w:t>
      </w:r>
      <w:r w:rsidRPr="00031328">
        <w:rPr>
          <w:rFonts w:ascii="Book Antiqua" w:hAnsi="Book Antiqua" w:cs="Times New Roman"/>
          <w:b/>
          <w:color w:val="222222"/>
          <w:sz w:val="24"/>
          <w:szCs w:val="24"/>
        </w:rPr>
        <w:t>.</w:t>
      </w:r>
      <w:r w:rsidR="005820BD">
        <w:rPr>
          <w:rFonts w:ascii="Book Antiqua" w:hAnsi="Book Antiqua" w:cs="Times New Roman"/>
          <w:b/>
          <w:color w:val="222222"/>
          <w:sz w:val="24"/>
          <w:szCs w:val="24"/>
        </w:rPr>
        <w:t>60</w:t>
      </w:r>
      <w:r w:rsidRPr="00031328">
        <w:rPr>
          <w:rFonts w:ascii="Book Antiqua" w:hAnsi="Book Antiqua" w:cs="Times New Roman"/>
          <w:b/>
          <w:color w:val="222222"/>
          <w:sz w:val="24"/>
          <w:szCs w:val="24"/>
        </w:rPr>
        <w:t xml:space="preserve"> lakhs</w:t>
      </w:r>
      <w:r w:rsidRPr="00031328">
        <w:rPr>
          <w:rFonts w:ascii="Book Antiqua" w:hAnsi="Book Antiqua" w:cs="Times New Roman"/>
          <w:color w:val="222222"/>
          <w:sz w:val="24"/>
          <w:szCs w:val="24"/>
        </w:rPr>
        <w:t xml:space="preserve"> funded by extramural funding agencies</w:t>
      </w:r>
      <w:r w:rsidR="006162A7" w:rsidRPr="00031328">
        <w:rPr>
          <w:rFonts w:ascii="Book Antiqua" w:hAnsi="Book Antiqua" w:cs="Times New Roman"/>
          <w:color w:val="222222"/>
          <w:sz w:val="24"/>
          <w:szCs w:val="24"/>
        </w:rPr>
        <w:t xml:space="preserve"> were initiated during the </w:t>
      </w:r>
      <w:r w:rsidRPr="00031328">
        <w:rPr>
          <w:rFonts w:ascii="Book Antiqua" w:hAnsi="Book Antiqua" w:cs="Times New Roman"/>
          <w:color w:val="222222"/>
          <w:sz w:val="24"/>
          <w:szCs w:val="24"/>
        </w:rPr>
        <w:t>reporting year.</w:t>
      </w:r>
    </w:p>
    <w:p w14:paraId="2A35ECD0" w14:textId="77777777" w:rsidR="0056498A" w:rsidRPr="00031328" w:rsidRDefault="0056498A" w:rsidP="00826D5C">
      <w:pPr>
        <w:spacing w:after="0" w:line="240" w:lineRule="auto"/>
        <w:rPr>
          <w:rFonts w:ascii="Book Antiqua" w:hAnsi="Book Antiqua"/>
          <w:b/>
          <w:sz w:val="24"/>
          <w:szCs w:val="24"/>
        </w:rPr>
      </w:pPr>
    </w:p>
    <w:p w14:paraId="71CABF3A" w14:textId="57317F0A" w:rsidR="00826D5C" w:rsidRPr="00031328" w:rsidRDefault="00826D5C" w:rsidP="00826D5C">
      <w:pPr>
        <w:spacing w:after="0" w:line="240" w:lineRule="auto"/>
        <w:rPr>
          <w:rFonts w:ascii="Book Antiqua" w:hAnsi="Book Antiqua"/>
          <w:b/>
          <w:sz w:val="24"/>
          <w:szCs w:val="24"/>
        </w:rPr>
      </w:pPr>
      <w:r w:rsidRPr="00031328">
        <w:rPr>
          <w:rFonts w:ascii="Book Antiqua" w:hAnsi="Book Antiqua"/>
          <w:b/>
          <w:sz w:val="24"/>
          <w:szCs w:val="24"/>
        </w:rPr>
        <w:t>Extramural Research</w:t>
      </w:r>
    </w:p>
    <w:p w14:paraId="0A1701D8" w14:textId="77777777" w:rsidR="00826D5C" w:rsidRPr="00031328" w:rsidRDefault="00826D5C" w:rsidP="00826D5C">
      <w:pPr>
        <w:spacing w:after="0" w:line="240" w:lineRule="auto"/>
        <w:rPr>
          <w:rFonts w:ascii="Book Antiqua" w:hAnsi="Book Antiqua"/>
          <w:b/>
          <w:color w:val="C00000"/>
          <w:sz w:val="24"/>
          <w:szCs w:val="24"/>
        </w:rPr>
      </w:pPr>
    </w:p>
    <w:p w14:paraId="2FAE72FE" w14:textId="77777777" w:rsidR="008C7928" w:rsidRPr="00031328" w:rsidRDefault="008C7928" w:rsidP="008C7928">
      <w:pPr>
        <w:pStyle w:val="ListParagraph"/>
        <w:numPr>
          <w:ilvl w:val="0"/>
          <w:numId w:val="7"/>
        </w:numPr>
        <w:spacing w:after="0" w:line="240" w:lineRule="auto"/>
        <w:jc w:val="both"/>
        <w:rPr>
          <w:rFonts w:ascii="Book Antiqua" w:eastAsia="Times New Roman" w:hAnsi="Book Antiqua" w:cs="Times New Roman"/>
          <w:sz w:val="24"/>
          <w:szCs w:val="24"/>
        </w:rPr>
      </w:pPr>
      <w:r w:rsidRPr="00031328">
        <w:rPr>
          <w:rFonts w:ascii="Book Antiqua" w:eastAsia="Times New Roman" w:hAnsi="Book Antiqua" w:cs="Times New Roman"/>
          <w:sz w:val="24"/>
          <w:szCs w:val="24"/>
        </w:rPr>
        <w:t>Acoustic and Perceptual analyses of speech in chil</w:t>
      </w:r>
      <w:r w:rsidR="00CE5CBF">
        <w:rPr>
          <w:rFonts w:ascii="Book Antiqua" w:eastAsia="Times New Roman" w:hAnsi="Book Antiqua" w:cs="Times New Roman"/>
          <w:sz w:val="24"/>
          <w:szCs w:val="24"/>
        </w:rPr>
        <w:t>dren with stuttering P</w:t>
      </w:r>
      <w:r w:rsidRPr="00031328">
        <w:rPr>
          <w:rFonts w:ascii="Book Antiqua" w:eastAsia="Times New Roman" w:hAnsi="Book Antiqua" w:cs="Times New Roman"/>
          <w:sz w:val="24"/>
          <w:szCs w:val="24"/>
        </w:rPr>
        <w:t>re and post therapy comparison. Investigator: Dr. Sangeetha Mahesh. Funding:  Department of Science and Technology. Amount: 30 lakhs.</w:t>
      </w:r>
    </w:p>
    <w:p w14:paraId="527E449A" w14:textId="77777777" w:rsidR="008C7928" w:rsidRPr="00031328" w:rsidRDefault="008C7928" w:rsidP="008C7928">
      <w:pPr>
        <w:spacing w:after="0" w:line="240" w:lineRule="auto"/>
        <w:rPr>
          <w:rFonts w:ascii="Book Antiqua" w:eastAsia="Times New Roman" w:hAnsi="Book Antiqua"/>
          <w:sz w:val="24"/>
          <w:szCs w:val="24"/>
        </w:rPr>
      </w:pPr>
    </w:p>
    <w:p w14:paraId="511AA8FA" w14:textId="77777777" w:rsidR="00826D5C" w:rsidRPr="00031328" w:rsidRDefault="002D78BB"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Cognitive Linguistic Abilities in Children with Cleft Lip and Palate</w:t>
      </w:r>
      <w:r w:rsidR="003C24DD" w:rsidRPr="00031328">
        <w:rPr>
          <w:rFonts w:ascii="Book Antiqua" w:eastAsia="Times New Roman" w:hAnsi="Book Antiqua" w:cs="Times New Roman"/>
          <w:sz w:val="24"/>
          <w:szCs w:val="24"/>
        </w:rPr>
        <w:t xml:space="preserve">: Phase II. Investigator: Dr. M. </w:t>
      </w:r>
      <w:r w:rsidRPr="00031328">
        <w:rPr>
          <w:rFonts w:ascii="Book Antiqua" w:eastAsia="Times New Roman" w:hAnsi="Book Antiqua" w:cs="Times New Roman"/>
          <w:sz w:val="24"/>
          <w:szCs w:val="24"/>
        </w:rPr>
        <w:t>Pushpavathi. Funding: Department of Science and Technology. Amount: 19.87 lakhs.</w:t>
      </w:r>
    </w:p>
    <w:p w14:paraId="06D16148" w14:textId="77777777" w:rsidR="008B2CE9" w:rsidRPr="00031328" w:rsidRDefault="008B2CE9" w:rsidP="008B2CE9">
      <w:pPr>
        <w:pStyle w:val="ListParagraph"/>
        <w:spacing w:after="0" w:line="240" w:lineRule="auto"/>
        <w:rPr>
          <w:rFonts w:ascii="Book Antiqua" w:hAnsi="Book Antiqua"/>
          <w:b/>
          <w:color w:val="C00000"/>
          <w:sz w:val="24"/>
          <w:szCs w:val="24"/>
        </w:rPr>
      </w:pPr>
    </w:p>
    <w:p w14:paraId="298DAE32" w14:textId="77777777" w:rsidR="002D78BB" w:rsidRPr="00031328" w:rsidRDefault="002D78BB"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Effect of Vestibular Impairment and Vestibular Rehabilitation Therapy on Cognition and Language Processing</w:t>
      </w:r>
      <w:r w:rsidR="00E15547" w:rsidRPr="00031328">
        <w:rPr>
          <w:rFonts w:ascii="Book Antiqua" w:eastAsia="Times New Roman" w:hAnsi="Book Antiqua" w:cs="Times New Roman"/>
          <w:sz w:val="24"/>
          <w:szCs w:val="24"/>
        </w:rPr>
        <w:t>. Investigators: Dr. Niraj Kumar Singh, Dr. Prawin Kumar, Dr. Prakash T K, Dr. Brajesh Priyadarshi &amp; Dr. Amritha Kanchan. Funding: Department of Science and Technology. Amount: 81.25 lakhs</w:t>
      </w:r>
      <w:r w:rsidR="00095938" w:rsidRPr="00031328">
        <w:rPr>
          <w:rFonts w:ascii="Book Antiqua" w:eastAsia="Times New Roman" w:hAnsi="Book Antiqua" w:cs="Times New Roman"/>
          <w:sz w:val="24"/>
          <w:szCs w:val="24"/>
        </w:rPr>
        <w:t>.</w:t>
      </w:r>
    </w:p>
    <w:p w14:paraId="3B607FFE" w14:textId="77777777" w:rsidR="00ED6A24" w:rsidRPr="00031328" w:rsidRDefault="00ED6A24" w:rsidP="00ED6A24">
      <w:pPr>
        <w:pStyle w:val="ListParagraph"/>
        <w:rPr>
          <w:rFonts w:ascii="Book Antiqua" w:hAnsi="Book Antiqua"/>
          <w:b/>
          <w:color w:val="C00000"/>
          <w:sz w:val="24"/>
          <w:szCs w:val="24"/>
        </w:rPr>
      </w:pPr>
    </w:p>
    <w:p w14:paraId="001B0639" w14:textId="77777777" w:rsidR="00A91D14" w:rsidRPr="00031328" w:rsidRDefault="00A91D14"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 xml:space="preserve">Effect of cognitive load on speech and voice characteristics across lifespan: A cross sectional study. Investigators: Dr. Jayakumar T. &amp; Dr. K. Yeshoda. Department of Science and Technology. </w:t>
      </w:r>
      <w:r w:rsidR="00404742" w:rsidRPr="00031328">
        <w:rPr>
          <w:rFonts w:ascii="Book Antiqua" w:eastAsia="Times New Roman" w:hAnsi="Book Antiqua" w:cs="Times New Roman"/>
          <w:sz w:val="24"/>
          <w:szCs w:val="24"/>
        </w:rPr>
        <w:t>Amount:</w:t>
      </w:r>
      <w:r w:rsidR="00E20073">
        <w:rPr>
          <w:rFonts w:ascii="Book Antiqua" w:eastAsia="Times New Roman" w:hAnsi="Book Antiqua" w:cs="Times New Roman"/>
          <w:sz w:val="24"/>
          <w:szCs w:val="24"/>
        </w:rPr>
        <w:t xml:space="preserve"> </w:t>
      </w:r>
      <w:r w:rsidR="00C15F39" w:rsidRPr="00031328">
        <w:rPr>
          <w:rFonts w:ascii="Book Antiqua" w:eastAsia="Times New Roman" w:hAnsi="Book Antiqua" w:cs="Times New Roman"/>
          <w:sz w:val="24"/>
          <w:szCs w:val="24"/>
        </w:rPr>
        <w:t>28.62 lakhs.</w:t>
      </w:r>
    </w:p>
    <w:p w14:paraId="27CA6F1B" w14:textId="77777777" w:rsidR="00C15F39" w:rsidRPr="00031328" w:rsidRDefault="00C15F39" w:rsidP="00C15F39">
      <w:pPr>
        <w:pStyle w:val="ListParagraph"/>
        <w:rPr>
          <w:rFonts w:ascii="Book Antiqua" w:hAnsi="Book Antiqua"/>
          <w:b/>
          <w:color w:val="C00000"/>
          <w:sz w:val="24"/>
          <w:szCs w:val="24"/>
        </w:rPr>
      </w:pPr>
    </w:p>
    <w:p w14:paraId="1C1533B5" w14:textId="77777777" w:rsidR="008C7928" w:rsidRPr="00031328" w:rsidRDefault="008C7928" w:rsidP="008C7928">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t>Efficacy of articulation and prosody intervention program for children with hearing impairment using hearing aids. Investigators: Dr. N Sreedevi &amp; Dr. Sangeetha Mahesh. Funding: SERB. Amount: 23.72 lakhs.</w:t>
      </w:r>
    </w:p>
    <w:p w14:paraId="746D60E5" w14:textId="77777777" w:rsidR="008C7928" w:rsidRDefault="008C7928" w:rsidP="008C7928">
      <w:pPr>
        <w:pStyle w:val="ListParagraph"/>
        <w:rPr>
          <w:rFonts w:ascii="Book Antiqua" w:eastAsia="Times New Roman" w:hAnsi="Book Antiqua" w:cs="Times New Roman"/>
          <w:sz w:val="24"/>
          <w:szCs w:val="24"/>
        </w:rPr>
      </w:pPr>
    </w:p>
    <w:p w14:paraId="232B2F99" w14:textId="77777777" w:rsidR="00C15F39" w:rsidRPr="00031328" w:rsidRDefault="0077778C" w:rsidP="00DB7E82">
      <w:pPr>
        <w:pStyle w:val="ListParagraph"/>
        <w:numPr>
          <w:ilvl w:val="0"/>
          <w:numId w:val="7"/>
        </w:numPr>
        <w:spacing w:after="0" w:line="240" w:lineRule="auto"/>
        <w:jc w:val="both"/>
        <w:rPr>
          <w:rFonts w:ascii="Book Antiqua" w:hAnsi="Book Antiqua"/>
          <w:b/>
          <w:color w:val="C00000"/>
          <w:sz w:val="24"/>
          <w:szCs w:val="24"/>
        </w:rPr>
      </w:pPr>
      <w:r w:rsidRPr="00031328">
        <w:rPr>
          <w:rFonts w:ascii="Book Antiqua" w:eastAsia="Times New Roman" w:hAnsi="Book Antiqua" w:cs="Times New Roman"/>
          <w:sz w:val="24"/>
          <w:szCs w:val="24"/>
        </w:rPr>
        <w:lastRenderedPageBreak/>
        <w:t xml:space="preserve">Scalable hearing rehabilitation for low and middle income countries (SHRLMIC). Investigators: Dr. Jhon Newall, Dr. S.P. Goswami &amp; Dr. Geetha C. Funding: </w:t>
      </w:r>
      <w:r w:rsidR="00196308" w:rsidRPr="00031328">
        <w:rPr>
          <w:rFonts w:ascii="Book Antiqua" w:eastAsia="Times New Roman" w:hAnsi="Book Antiqua" w:cs="Times New Roman"/>
          <w:sz w:val="24"/>
          <w:szCs w:val="24"/>
        </w:rPr>
        <w:t xml:space="preserve">United Nations Global Partnership for Assistive Technology. Amount: </w:t>
      </w:r>
      <w:r w:rsidR="009D7F73">
        <w:rPr>
          <w:rFonts w:ascii="Book Antiqua" w:hAnsi="Book Antiqua"/>
          <w:color w:val="202124"/>
          <w:sz w:val="24"/>
          <w:szCs w:val="24"/>
          <w:shd w:val="clear" w:color="auto" w:fill="FFFFFF"/>
        </w:rPr>
        <w:t>6.84</w:t>
      </w:r>
      <w:r w:rsidR="00366F27" w:rsidRPr="00031328">
        <w:rPr>
          <w:rFonts w:ascii="Book Antiqua" w:hAnsi="Book Antiqua"/>
          <w:color w:val="202124"/>
          <w:sz w:val="24"/>
          <w:szCs w:val="24"/>
          <w:shd w:val="clear" w:color="auto" w:fill="FFFFFF"/>
        </w:rPr>
        <w:t xml:space="preserve"> lakhs.</w:t>
      </w:r>
    </w:p>
    <w:p w14:paraId="4ACDC48B" w14:textId="77777777" w:rsidR="00196308" w:rsidRDefault="00196308" w:rsidP="00196308">
      <w:pPr>
        <w:pStyle w:val="ListParagraph"/>
        <w:rPr>
          <w:rFonts w:ascii="Book Antiqua" w:hAnsi="Book Antiqua"/>
          <w:b/>
          <w:color w:val="C00000"/>
          <w:sz w:val="24"/>
          <w:szCs w:val="24"/>
        </w:rPr>
      </w:pPr>
    </w:p>
    <w:p w14:paraId="52F9D8AB" w14:textId="77777777" w:rsidR="004918DF" w:rsidRPr="00031328" w:rsidRDefault="004918DF" w:rsidP="0011766F">
      <w:pPr>
        <w:spacing w:after="0"/>
        <w:ind w:left="284"/>
        <w:rPr>
          <w:rFonts w:ascii="Book Antiqua" w:hAnsi="Book Antiqua"/>
          <w:b/>
          <w:sz w:val="24"/>
          <w:szCs w:val="24"/>
        </w:rPr>
      </w:pPr>
      <w:r w:rsidRPr="00031328">
        <w:rPr>
          <w:rFonts w:ascii="Book Antiqua" w:hAnsi="Book Antiqua"/>
          <w:b/>
          <w:sz w:val="24"/>
          <w:szCs w:val="24"/>
        </w:rPr>
        <w:t>Doctoral Research</w:t>
      </w:r>
    </w:p>
    <w:p w14:paraId="55F9FF99" w14:textId="77777777" w:rsidR="004918DF" w:rsidRPr="00031328" w:rsidRDefault="004918DF" w:rsidP="00FE77E4">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sz w:val="24"/>
          <w:szCs w:val="24"/>
        </w:rPr>
        <w:t xml:space="preserve">Totally, </w:t>
      </w:r>
      <w:r w:rsidR="00A33F88" w:rsidRPr="00031328">
        <w:rPr>
          <w:rFonts w:ascii="Book Antiqua" w:hAnsi="Book Antiqua"/>
          <w:sz w:val="24"/>
          <w:szCs w:val="24"/>
        </w:rPr>
        <w:t>four</w:t>
      </w:r>
      <w:r w:rsidR="009D7F73">
        <w:rPr>
          <w:rFonts w:ascii="Book Antiqua" w:hAnsi="Book Antiqua"/>
          <w:sz w:val="24"/>
          <w:szCs w:val="24"/>
        </w:rPr>
        <w:t xml:space="preserve"> </w:t>
      </w:r>
      <w:r w:rsidRPr="00031328">
        <w:rPr>
          <w:rFonts w:ascii="Book Antiqua" w:hAnsi="Book Antiqua"/>
          <w:sz w:val="24"/>
          <w:szCs w:val="24"/>
        </w:rPr>
        <w:t>students completed their doctoral research during the reporting year</w:t>
      </w:r>
      <w:r w:rsidR="00382132" w:rsidRPr="00031328">
        <w:rPr>
          <w:rFonts w:ascii="Book Antiqua" w:hAnsi="Book Antiqua"/>
          <w:sz w:val="24"/>
          <w:szCs w:val="24"/>
        </w:rPr>
        <w:t xml:space="preserve">.  </w:t>
      </w:r>
      <w:r w:rsidRPr="00031328">
        <w:rPr>
          <w:rFonts w:ascii="Book Antiqua" w:hAnsi="Book Antiqua"/>
          <w:sz w:val="24"/>
          <w:szCs w:val="24"/>
        </w:rPr>
        <w:t xml:space="preserve">In addition, </w:t>
      </w:r>
      <w:r w:rsidR="001973EB" w:rsidRPr="00031328">
        <w:rPr>
          <w:rFonts w:ascii="Book Antiqua" w:hAnsi="Book Antiqua"/>
          <w:sz w:val="24"/>
          <w:szCs w:val="24"/>
        </w:rPr>
        <w:t>95</w:t>
      </w:r>
      <w:r w:rsidRPr="00031328">
        <w:rPr>
          <w:rFonts w:ascii="Book Antiqua" w:hAnsi="Book Antiqua"/>
          <w:sz w:val="24"/>
          <w:szCs w:val="24"/>
        </w:rPr>
        <w:t xml:space="preserve"> students were pursuing their doctoral research in different departments of the institute</w:t>
      </w:r>
      <w:r w:rsidRPr="00031328">
        <w:rPr>
          <w:rFonts w:ascii="Book Antiqua" w:hAnsi="Book Antiqua"/>
          <w:color w:val="000000"/>
          <w:sz w:val="24"/>
          <w:szCs w:val="24"/>
        </w:rPr>
        <w:t>. The details of completed and ongoing doctoral research are given in table 1 and 2 respectively.</w:t>
      </w:r>
    </w:p>
    <w:p w14:paraId="72CF6480" w14:textId="77777777" w:rsidR="004918DF" w:rsidRDefault="004918DF" w:rsidP="004918DF">
      <w:pPr>
        <w:autoSpaceDE w:val="0"/>
        <w:autoSpaceDN w:val="0"/>
        <w:adjustRightInd w:val="0"/>
        <w:spacing w:after="0" w:line="240" w:lineRule="auto"/>
        <w:jc w:val="both"/>
        <w:rPr>
          <w:rFonts w:ascii="Book Antiqua" w:hAnsi="Book Antiqua"/>
          <w:color w:val="000000"/>
          <w:sz w:val="24"/>
          <w:szCs w:val="24"/>
        </w:rPr>
      </w:pPr>
    </w:p>
    <w:p w14:paraId="194F6D20" w14:textId="77777777" w:rsidR="004918DF" w:rsidRPr="00031328" w:rsidRDefault="004918DF" w:rsidP="004918DF">
      <w:pPr>
        <w:autoSpaceDE w:val="0"/>
        <w:autoSpaceDN w:val="0"/>
        <w:adjustRightInd w:val="0"/>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Table 1: Completed Doctoral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1843"/>
        <w:gridCol w:w="1621"/>
      </w:tblGrid>
      <w:tr w:rsidR="00295EBB" w:rsidRPr="00031328" w14:paraId="4DE1B7F5" w14:textId="77777777" w:rsidTr="009C1F32">
        <w:tc>
          <w:tcPr>
            <w:tcW w:w="1951" w:type="dxa"/>
          </w:tcPr>
          <w:p w14:paraId="171A2A63"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Candidate</w:t>
            </w:r>
          </w:p>
        </w:tc>
        <w:tc>
          <w:tcPr>
            <w:tcW w:w="3827" w:type="dxa"/>
          </w:tcPr>
          <w:p w14:paraId="61D8CF8F"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Topic</w:t>
            </w:r>
          </w:p>
        </w:tc>
        <w:tc>
          <w:tcPr>
            <w:tcW w:w="1843" w:type="dxa"/>
          </w:tcPr>
          <w:p w14:paraId="559F989C"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Guide</w:t>
            </w:r>
          </w:p>
        </w:tc>
        <w:tc>
          <w:tcPr>
            <w:tcW w:w="1621" w:type="dxa"/>
          </w:tcPr>
          <w:p w14:paraId="66AE7595" w14:textId="77777777" w:rsidR="00295EBB" w:rsidRPr="00031328" w:rsidRDefault="00295EBB"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Status</w:t>
            </w:r>
          </w:p>
        </w:tc>
      </w:tr>
      <w:tr w:rsidR="008D4170" w:rsidRPr="00031328" w14:paraId="395EE372" w14:textId="77777777" w:rsidTr="009C1F32">
        <w:tc>
          <w:tcPr>
            <w:tcW w:w="9242" w:type="dxa"/>
            <w:gridSpan w:val="4"/>
          </w:tcPr>
          <w:p w14:paraId="675B223F"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p w14:paraId="2E3DA879" w14:textId="77777777" w:rsidR="008D4170" w:rsidRPr="00031328" w:rsidRDefault="008D4170" w:rsidP="009C1F32">
            <w:pPr>
              <w:autoSpaceDE w:val="0"/>
              <w:autoSpaceDN w:val="0"/>
              <w:adjustRightInd w:val="0"/>
              <w:spacing w:after="0" w:line="240" w:lineRule="auto"/>
              <w:jc w:val="center"/>
              <w:rPr>
                <w:rFonts w:ascii="Book Antiqua" w:hAnsi="Book Antiqua"/>
                <w:b/>
                <w:color w:val="000000"/>
                <w:sz w:val="24"/>
                <w:szCs w:val="24"/>
                <w:lang w:val="en-US"/>
              </w:rPr>
            </w:pPr>
            <w:r w:rsidRPr="00031328">
              <w:rPr>
                <w:rFonts w:ascii="Book Antiqua" w:hAnsi="Book Antiqua"/>
                <w:b/>
                <w:color w:val="000000"/>
                <w:sz w:val="24"/>
                <w:szCs w:val="24"/>
                <w:lang w:val="en-US"/>
              </w:rPr>
              <w:t>Degree Awarded</w:t>
            </w:r>
          </w:p>
          <w:p w14:paraId="0E74FEC7" w14:textId="77777777" w:rsidR="000F3E2B" w:rsidRPr="00031328" w:rsidRDefault="000F3E2B" w:rsidP="009C1F32">
            <w:pPr>
              <w:autoSpaceDE w:val="0"/>
              <w:autoSpaceDN w:val="0"/>
              <w:adjustRightInd w:val="0"/>
              <w:spacing w:after="0" w:line="240" w:lineRule="auto"/>
              <w:jc w:val="center"/>
              <w:rPr>
                <w:rFonts w:ascii="Book Antiqua" w:hAnsi="Book Antiqua"/>
                <w:b/>
                <w:color w:val="000000"/>
                <w:sz w:val="24"/>
                <w:szCs w:val="24"/>
                <w:lang w:val="en-US"/>
              </w:rPr>
            </w:pPr>
          </w:p>
        </w:tc>
      </w:tr>
      <w:tr w:rsidR="008D4170" w:rsidRPr="00031328" w14:paraId="129B2F4C" w14:textId="77777777" w:rsidTr="009C1F32">
        <w:tc>
          <w:tcPr>
            <w:tcW w:w="1951" w:type="dxa"/>
            <w:vAlign w:val="center"/>
          </w:tcPr>
          <w:p w14:paraId="08486D60" w14:textId="77777777" w:rsidR="008D4170" w:rsidRPr="00031328" w:rsidRDefault="008D4170"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Gayathri Krishnan</w:t>
            </w:r>
          </w:p>
        </w:tc>
        <w:tc>
          <w:tcPr>
            <w:tcW w:w="3827" w:type="dxa"/>
          </w:tcPr>
          <w:p w14:paraId="5D98B0FF" w14:textId="77777777" w:rsidR="008D4170" w:rsidRPr="00031328" w:rsidRDefault="008D4170"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 xml:space="preserve">Effect of Bolus </w:t>
            </w:r>
            <w:r w:rsidR="008F06D7" w:rsidRPr="00031328">
              <w:rPr>
                <w:rFonts w:ascii="Book Antiqua" w:hAnsi="Book Antiqua"/>
                <w:sz w:val="24"/>
                <w:szCs w:val="24"/>
                <w:lang w:val="en-US"/>
              </w:rPr>
              <w:t>c</w:t>
            </w:r>
            <w:r w:rsidRPr="00031328">
              <w:rPr>
                <w:rFonts w:ascii="Book Antiqua" w:hAnsi="Book Antiqua"/>
                <w:sz w:val="24"/>
                <w:szCs w:val="24"/>
                <w:lang w:val="en-US"/>
              </w:rPr>
              <w:t xml:space="preserve">haracteristics and </w:t>
            </w:r>
            <w:r w:rsidR="008F06D7" w:rsidRPr="00031328">
              <w:rPr>
                <w:rFonts w:ascii="Book Antiqua" w:hAnsi="Book Antiqua"/>
                <w:sz w:val="24"/>
                <w:szCs w:val="24"/>
                <w:lang w:val="en-US"/>
              </w:rPr>
              <w:t>h</w:t>
            </w:r>
            <w:r w:rsidRPr="00031328">
              <w:rPr>
                <w:rFonts w:ascii="Book Antiqua" w:hAnsi="Book Antiqua"/>
                <w:sz w:val="24"/>
                <w:szCs w:val="24"/>
                <w:lang w:val="en-US"/>
              </w:rPr>
              <w:t xml:space="preserve">ead </w:t>
            </w:r>
            <w:r w:rsidR="008F06D7" w:rsidRPr="00031328">
              <w:rPr>
                <w:rFonts w:ascii="Book Antiqua" w:hAnsi="Book Antiqua"/>
                <w:sz w:val="24"/>
                <w:szCs w:val="24"/>
                <w:lang w:val="en-US"/>
              </w:rPr>
              <w:t>p</w:t>
            </w:r>
            <w:r w:rsidRPr="00031328">
              <w:rPr>
                <w:rFonts w:ascii="Book Antiqua" w:hAnsi="Book Antiqua"/>
                <w:sz w:val="24"/>
                <w:szCs w:val="24"/>
                <w:lang w:val="en-US"/>
              </w:rPr>
              <w:t xml:space="preserve">osition on </w:t>
            </w:r>
            <w:r w:rsidR="008F06D7" w:rsidRPr="00031328">
              <w:rPr>
                <w:rFonts w:ascii="Book Antiqua" w:hAnsi="Book Antiqua"/>
                <w:sz w:val="24"/>
                <w:szCs w:val="24"/>
                <w:lang w:val="en-US"/>
              </w:rPr>
              <w:t>r</w:t>
            </w:r>
            <w:r w:rsidRPr="00031328">
              <w:rPr>
                <w:rFonts w:ascii="Book Antiqua" w:hAnsi="Book Antiqua"/>
                <w:sz w:val="24"/>
                <w:szCs w:val="24"/>
                <w:lang w:val="en-US"/>
              </w:rPr>
              <w:t>espiratory-</w:t>
            </w:r>
            <w:r w:rsidR="008F06D7" w:rsidRPr="00031328">
              <w:rPr>
                <w:rFonts w:ascii="Book Antiqua" w:hAnsi="Book Antiqua"/>
                <w:sz w:val="24"/>
                <w:szCs w:val="24"/>
                <w:lang w:val="en-US"/>
              </w:rPr>
              <w:t>s</w:t>
            </w:r>
            <w:r w:rsidRPr="00031328">
              <w:rPr>
                <w:rFonts w:ascii="Book Antiqua" w:hAnsi="Book Antiqua"/>
                <w:sz w:val="24"/>
                <w:szCs w:val="24"/>
                <w:lang w:val="en-US"/>
              </w:rPr>
              <w:t xml:space="preserve">wallow </w:t>
            </w:r>
            <w:r w:rsidR="008F06D7" w:rsidRPr="00031328">
              <w:rPr>
                <w:rFonts w:ascii="Book Antiqua" w:hAnsi="Book Antiqua"/>
                <w:sz w:val="24"/>
                <w:szCs w:val="24"/>
                <w:lang w:val="en-US"/>
              </w:rPr>
              <w:t>c</w:t>
            </w:r>
            <w:r w:rsidRPr="00031328">
              <w:rPr>
                <w:rFonts w:ascii="Book Antiqua" w:hAnsi="Book Antiqua"/>
                <w:sz w:val="24"/>
                <w:szCs w:val="24"/>
                <w:lang w:val="en-US"/>
              </w:rPr>
              <w:t>oordination</w:t>
            </w:r>
          </w:p>
        </w:tc>
        <w:tc>
          <w:tcPr>
            <w:tcW w:w="1843" w:type="dxa"/>
            <w:vAlign w:val="center"/>
          </w:tcPr>
          <w:p w14:paraId="45CB1E86" w14:textId="77777777" w:rsidR="008D4170" w:rsidRPr="00031328" w:rsidRDefault="008D4170"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Dr. S</w:t>
            </w:r>
            <w:r w:rsidR="00D12088" w:rsidRPr="00031328">
              <w:rPr>
                <w:rFonts w:ascii="Book Antiqua" w:hAnsi="Book Antiqua"/>
                <w:sz w:val="24"/>
                <w:szCs w:val="24"/>
                <w:lang w:val="en-US"/>
              </w:rPr>
              <w:t>.</w:t>
            </w:r>
            <w:r w:rsidRPr="00031328">
              <w:rPr>
                <w:rFonts w:ascii="Book Antiqua" w:hAnsi="Book Antiqua"/>
                <w:sz w:val="24"/>
                <w:szCs w:val="24"/>
                <w:lang w:val="en-US"/>
              </w:rPr>
              <w:t>P Goswami</w:t>
            </w:r>
          </w:p>
        </w:tc>
        <w:tc>
          <w:tcPr>
            <w:tcW w:w="1621" w:type="dxa"/>
          </w:tcPr>
          <w:p w14:paraId="1C5EC623"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p>
          <w:p w14:paraId="7AE3DCD1" w14:textId="77777777" w:rsidR="008D4170" w:rsidRPr="00031328" w:rsidRDefault="008D4170"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8F58DCB" w14:textId="77777777" w:rsidTr="009C1F32">
        <w:tc>
          <w:tcPr>
            <w:tcW w:w="1951" w:type="dxa"/>
            <w:vAlign w:val="center"/>
          </w:tcPr>
          <w:p w14:paraId="66722357" w14:textId="77777777" w:rsidR="0058386B" w:rsidRPr="00031328" w:rsidRDefault="0058386B" w:rsidP="009C1F32">
            <w:pPr>
              <w:spacing w:after="0" w:line="240" w:lineRule="auto"/>
              <w:rPr>
                <w:rFonts w:ascii="Book Antiqua" w:hAnsi="Book Antiqua"/>
                <w:sz w:val="24"/>
                <w:szCs w:val="24"/>
                <w:lang w:val="en-US"/>
              </w:rPr>
            </w:pPr>
            <w:r w:rsidRPr="00031328">
              <w:rPr>
                <w:rFonts w:ascii="Book Antiqua" w:hAnsi="Book Antiqua"/>
                <w:sz w:val="24"/>
                <w:szCs w:val="24"/>
                <w:lang w:val="en-US"/>
              </w:rPr>
              <w:t>Geethi S</w:t>
            </w:r>
          </w:p>
        </w:tc>
        <w:tc>
          <w:tcPr>
            <w:tcW w:w="3827" w:type="dxa"/>
            <w:vAlign w:val="center"/>
          </w:tcPr>
          <w:p w14:paraId="43C2AB4E" w14:textId="77777777" w:rsidR="0058386B" w:rsidRPr="00031328" w:rsidRDefault="0058386B" w:rsidP="009C1F32">
            <w:pPr>
              <w:spacing w:after="0" w:line="240" w:lineRule="auto"/>
              <w:jc w:val="both"/>
              <w:rPr>
                <w:rFonts w:ascii="Book Antiqua" w:hAnsi="Book Antiqua"/>
                <w:color w:val="000000"/>
                <w:sz w:val="24"/>
                <w:szCs w:val="24"/>
                <w:shd w:val="clear" w:color="auto" w:fill="FFFFFF"/>
                <w:lang w:val="en-US"/>
              </w:rPr>
            </w:pPr>
            <w:r w:rsidRPr="00031328">
              <w:rPr>
                <w:rFonts w:ascii="Book Antiqua" w:hAnsi="Book Antiqua"/>
                <w:color w:val="000000"/>
                <w:sz w:val="24"/>
                <w:szCs w:val="24"/>
                <w:shd w:val="clear" w:color="auto" w:fill="FFFFFF"/>
                <w:lang w:val="en-US"/>
              </w:rPr>
              <w:t xml:space="preserve">Development of metapragmatic tool for adolescents in Malayalam and its validation on </w:t>
            </w:r>
            <w:r w:rsidR="008F06D7" w:rsidRPr="00031328">
              <w:rPr>
                <w:rFonts w:ascii="Book Antiqua" w:hAnsi="Book Antiqua"/>
                <w:color w:val="000000"/>
                <w:sz w:val="24"/>
                <w:szCs w:val="24"/>
                <w:shd w:val="clear" w:color="auto" w:fill="FFFFFF"/>
                <w:lang w:val="en-US"/>
              </w:rPr>
              <w:t>c</w:t>
            </w:r>
            <w:r w:rsidRPr="00031328">
              <w:rPr>
                <w:rFonts w:ascii="Book Antiqua" w:hAnsi="Book Antiqua"/>
                <w:color w:val="000000"/>
                <w:sz w:val="24"/>
                <w:szCs w:val="24"/>
                <w:shd w:val="clear" w:color="auto" w:fill="FFFFFF"/>
                <w:lang w:val="en-US"/>
              </w:rPr>
              <w:t xml:space="preserve">hildren with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pecific learning disorder</w:t>
            </w:r>
          </w:p>
        </w:tc>
        <w:tc>
          <w:tcPr>
            <w:tcW w:w="1843" w:type="dxa"/>
            <w:vAlign w:val="center"/>
          </w:tcPr>
          <w:p w14:paraId="1E329BFD" w14:textId="77777777" w:rsidR="0058386B" w:rsidRPr="00031328" w:rsidRDefault="0058386B"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Dr. Shyamala K</w:t>
            </w:r>
            <w:r w:rsidR="00D12088" w:rsidRPr="00031328">
              <w:rPr>
                <w:rFonts w:ascii="Book Antiqua" w:hAnsi="Book Antiqua"/>
                <w:sz w:val="24"/>
                <w:szCs w:val="24"/>
                <w:lang w:val="en-US"/>
              </w:rPr>
              <w:t>.</w:t>
            </w:r>
            <w:r w:rsidRPr="00031328">
              <w:rPr>
                <w:rFonts w:ascii="Book Antiqua" w:hAnsi="Book Antiqua"/>
                <w:sz w:val="24"/>
                <w:szCs w:val="24"/>
                <w:lang w:val="en-US"/>
              </w:rPr>
              <w:t>C</w:t>
            </w:r>
          </w:p>
        </w:tc>
        <w:tc>
          <w:tcPr>
            <w:tcW w:w="1621" w:type="dxa"/>
          </w:tcPr>
          <w:p w14:paraId="16970BC9"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3BABCD7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05E013FB" w14:textId="77777777" w:rsidTr="009C1F32">
        <w:tc>
          <w:tcPr>
            <w:tcW w:w="1951" w:type="dxa"/>
            <w:vAlign w:val="center"/>
          </w:tcPr>
          <w:p w14:paraId="0F4D767F" w14:textId="77777777" w:rsidR="0058386B" w:rsidRPr="00031328" w:rsidRDefault="0058386B"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Niharika M K</w:t>
            </w:r>
          </w:p>
        </w:tc>
        <w:tc>
          <w:tcPr>
            <w:tcW w:w="3827" w:type="dxa"/>
            <w:vAlign w:val="center"/>
          </w:tcPr>
          <w:p w14:paraId="29C7A022"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sz w:val="24"/>
                <w:szCs w:val="24"/>
                <w:lang w:val="en-US"/>
              </w:rPr>
              <w:t>Cognitive-linguistic processing in native adult speakers of Kannada</w:t>
            </w:r>
          </w:p>
        </w:tc>
        <w:tc>
          <w:tcPr>
            <w:tcW w:w="1843" w:type="dxa"/>
            <w:vAlign w:val="center"/>
          </w:tcPr>
          <w:p w14:paraId="6A570274" w14:textId="77777777" w:rsidR="0058386B" w:rsidRPr="00031328" w:rsidRDefault="00D12088" w:rsidP="009C1F32">
            <w:pPr>
              <w:spacing w:after="0" w:line="240" w:lineRule="auto"/>
              <w:jc w:val="center"/>
              <w:rPr>
                <w:rFonts w:ascii="Book Antiqua" w:hAnsi="Book Antiqua"/>
                <w:i/>
                <w:sz w:val="24"/>
                <w:szCs w:val="24"/>
                <w:u w:val="single"/>
                <w:lang w:val="en-US"/>
              </w:rPr>
            </w:pPr>
            <w:r w:rsidRPr="00031328">
              <w:rPr>
                <w:rFonts w:ascii="Book Antiqua" w:hAnsi="Book Antiqua"/>
                <w:sz w:val="24"/>
                <w:szCs w:val="24"/>
                <w:lang w:val="en-US"/>
              </w:rPr>
              <w:t>Dr. Prema K.</w:t>
            </w:r>
            <w:r w:rsidR="0058386B" w:rsidRPr="00031328">
              <w:rPr>
                <w:rFonts w:ascii="Book Antiqua" w:hAnsi="Book Antiqua"/>
                <w:sz w:val="24"/>
                <w:szCs w:val="24"/>
                <w:lang w:val="en-US"/>
              </w:rPr>
              <w:t>S</w:t>
            </w:r>
          </w:p>
        </w:tc>
        <w:tc>
          <w:tcPr>
            <w:tcW w:w="1621" w:type="dxa"/>
          </w:tcPr>
          <w:p w14:paraId="27060EA2"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2E6C254F"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r w:rsidR="0058386B" w:rsidRPr="00031328" w14:paraId="4FB622D3" w14:textId="77777777" w:rsidTr="009C1F32">
        <w:tc>
          <w:tcPr>
            <w:tcW w:w="1951" w:type="dxa"/>
            <w:vAlign w:val="center"/>
          </w:tcPr>
          <w:p w14:paraId="006B3438" w14:textId="77777777" w:rsidR="0058386B" w:rsidRPr="00031328" w:rsidRDefault="0058386B"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Yashaswini L</w:t>
            </w:r>
          </w:p>
        </w:tc>
        <w:tc>
          <w:tcPr>
            <w:tcW w:w="3827" w:type="dxa"/>
            <w:vAlign w:val="center"/>
          </w:tcPr>
          <w:p w14:paraId="2BBEE604" w14:textId="77777777" w:rsidR="0058386B" w:rsidRPr="00031328" w:rsidRDefault="0058386B" w:rsidP="009C1F32">
            <w:pPr>
              <w:spacing w:after="0" w:line="240" w:lineRule="auto"/>
              <w:jc w:val="both"/>
              <w:rPr>
                <w:rFonts w:ascii="Book Antiqua" w:hAnsi="Book Antiqua"/>
                <w:i/>
                <w:sz w:val="24"/>
                <w:szCs w:val="24"/>
                <w:lang w:val="en-US"/>
              </w:rPr>
            </w:pPr>
            <w:r w:rsidRPr="00031328">
              <w:rPr>
                <w:rFonts w:ascii="Book Antiqua" w:hAnsi="Book Antiqua"/>
                <w:color w:val="000000"/>
                <w:sz w:val="24"/>
                <w:szCs w:val="24"/>
                <w:shd w:val="clear" w:color="auto" w:fill="FFFFFF"/>
                <w:lang w:val="en-US"/>
              </w:rPr>
              <w:t xml:space="preserve">Categorical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erception and </w:t>
            </w:r>
            <w:r w:rsidR="008F06D7" w:rsidRPr="00031328">
              <w:rPr>
                <w:rFonts w:ascii="Book Antiqua" w:hAnsi="Book Antiqua"/>
                <w:color w:val="000000"/>
                <w:sz w:val="24"/>
                <w:szCs w:val="24"/>
                <w:shd w:val="clear" w:color="auto" w:fill="FFFFFF"/>
                <w:lang w:val="en-US"/>
              </w:rPr>
              <w:t>p</w:t>
            </w:r>
            <w:r w:rsidRPr="00031328">
              <w:rPr>
                <w:rFonts w:ascii="Book Antiqua" w:hAnsi="Book Antiqua"/>
                <w:color w:val="000000"/>
                <w:sz w:val="24"/>
                <w:szCs w:val="24"/>
                <w:shd w:val="clear" w:color="auto" w:fill="FFFFFF"/>
                <w:lang w:val="en-US"/>
              </w:rPr>
              <w:t xml:space="preserve">rocessing of </w:t>
            </w:r>
            <w:r w:rsidR="008F06D7" w:rsidRPr="00031328">
              <w:rPr>
                <w:rFonts w:ascii="Book Antiqua" w:hAnsi="Book Antiqua"/>
                <w:color w:val="000000"/>
                <w:sz w:val="24"/>
                <w:szCs w:val="24"/>
                <w:shd w:val="clear" w:color="auto" w:fill="FFFFFF"/>
                <w:lang w:val="en-US"/>
              </w:rPr>
              <w:t>s</w:t>
            </w:r>
            <w:r w:rsidRPr="00031328">
              <w:rPr>
                <w:rFonts w:ascii="Book Antiqua" w:hAnsi="Book Antiqua"/>
                <w:color w:val="000000"/>
                <w:sz w:val="24"/>
                <w:szCs w:val="24"/>
                <w:shd w:val="clear" w:color="auto" w:fill="FFFFFF"/>
                <w:lang w:val="en-US"/>
              </w:rPr>
              <w:t xml:space="preserve">peech and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stimuli in </w:t>
            </w:r>
            <w:r w:rsidR="008F06D7" w:rsidRPr="00031328">
              <w:rPr>
                <w:rFonts w:ascii="Book Antiqua" w:hAnsi="Book Antiqua"/>
                <w:color w:val="000000"/>
                <w:sz w:val="24"/>
                <w:szCs w:val="24"/>
                <w:shd w:val="clear" w:color="auto" w:fill="FFFFFF"/>
                <w:lang w:val="en-US"/>
              </w:rPr>
              <w:t>i</w:t>
            </w:r>
            <w:r w:rsidRPr="00031328">
              <w:rPr>
                <w:rFonts w:ascii="Book Antiqua" w:hAnsi="Book Antiqua"/>
                <w:color w:val="000000"/>
                <w:sz w:val="24"/>
                <w:szCs w:val="24"/>
                <w:shd w:val="clear" w:color="auto" w:fill="FFFFFF"/>
                <w:lang w:val="en-US"/>
              </w:rPr>
              <w:t xml:space="preserve">ndividuals with and without </w:t>
            </w:r>
            <w:r w:rsidR="008F06D7" w:rsidRPr="00031328">
              <w:rPr>
                <w:rFonts w:ascii="Book Antiqua" w:hAnsi="Book Antiqua"/>
                <w:color w:val="000000"/>
                <w:sz w:val="24"/>
                <w:szCs w:val="24"/>
                <w:shd w:val="clear" w:color="auto" w:fill="FFFFFF"/>
                <w:lang w:val="en-US"/>
              </w:rPr>
              <w:t>m</w:t>
            </w:r>
            <w:r w:rsidRPr="00031328">
              <w:rPr>
                <w:rFonts w:ascii="Book Antiqua" w:hAnsi="Book Antiqua"/>
                <w:color w:val="000000"/>
                <w:sz w:val="24"/>
                <w:szCs w:val="24"/>
                <w:shd w:val="clear" w:color="auto" w:fill="FFFFFF"/>
                <w:lang w:val="en-US"/>
              </w:rPr>
              <w:t xml:space="preserve">usic </w:t>
            </w:r>
            <w:r w:rsidR="008F06D7" w:rsidRPr="00031328">
              <w:rPr>
                <w:rFonts w:ascii="Book Antiqua" w:hAnsi="Book Antiqua"/>
                <w:color w:val="000000"/>
                <w:sz w:val="24"/>
                <w:szCs w:val="24"/>
                <w:shd w:val="clear" w:color="auto" w:fill="FFFFFF"/>
                <w:lang w:val="en-US"/>
              </w:rPr>
              <w:t>t</w:t>
            </w:r>
            <w:r w:rsidRPr="00031328">
              <w:rPr>
                <w:rFonts w:ascii="Book Antiqua" w:hAnsi="Book Antiqua"/>
                <w:color w:val="000000"/>
                <w:sz w:val="24"/>
                <w:szCs w:val="24"/>
                <w:shd w:val="clear" w:color="auto" w:fill="FFFFFF"/>
                <w:lang w:val="en-US"/>
              </w:rPr>
              <w:t>raining</w:t>
            </w:r>
          </w:p>
        </w:tc>
        <w:tc>
          <w:tcPr>
            <w:tcW w:w="1843" w:type="dxa"/>
            <w:vAlign w:val="center"/>
          </w:tcPr>
          <w:p w14:paraId="558AFE98" w14:textId="77777777" w:rsidR="0058386B" w:rsidRPr="00031328" w:rsidRDefault="0058386B" w:rsidP="009C1F32">
            <w:pPr>
              <w:spacing w:after="0" w:line="240" w:lineRule="auto"/>
              <w:jc w:val="center"/>
              <w:rPr>
                <w:rFonts w:ascii="Book Antiqua" w:hAnsi="Book Antiqua"/>
                <w:i/>
                <w:sz w:val="24"/>
                <w:szCs w:val="24"/>
                <w:lang w:val="en-US"/>
              </w:rPr>
            </w:pPr>
            <w:r w:rsidRPr="00031328">
              <w:rPr>
                <w:rFonts w:ascii="Book Antiqua" w:hAnsi="Book Antiqua"/>
                <w:sz w:val="24"/>
                <w:szCs w:val="24"/>
                <w:lang w:val="en-US"/>
              </w:rPr>
              <w:t>Dr. Sandeep M</w:t>
            </w:r>
          </w:p>
        </w:tc>
        <w:tc>
          <w:tcPr>
            <w:tcW w:w="1621" w:type="dxa"/>
          </w:tcPr>
          <w:p w14:paraId="5055FC13"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0DB447D0"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p>
          <w:p w14:paraId="5833A10C" w14:textId="77777777" w:rsidR="0058386B" w:rsidRPr="00031328" w:rsidRDefault="0058386B" w:rsidP="009C1F32">
            <w:pPr>
              <w:autoSpaceDE w:val="0"/>
              <w:autoSpaceDN w:val="0"/>
              <w:adjustRightInd w:val="0"/>
              <w:spacing w:after="0" w:line="240" w:lineRule="auto"/>
              <w:jc w:val="center"/>
              <w:rPr>
                <w:rFonts w:ascii="Book Antiqua" w:hAnsi="Book Antiqua"/>
                <w:color w:val="000000"/>
                <w:sz w:val="24"/>
                <w:szCs w:val="24"/>
                <w:lang w:val="en-US"/>
              </w:rPr>
            </w:pPr>
            <w:r w:rsidRPr="00031328">
              <w:rPr>
                <w:rFonts w:ascii="Book Antiqua" w:hAnsi="Book Antiqua"/>
                <w:color w:val="000000"/>
                <w:sz w:val="24"/>
                <w:szCs w:val="24"/>
                <w:lang w:val="en-US"/>
              </w:rPr>
              <w:t>Awarded</w:t>
            </w:r>
          </w:p>
        </w:tc>
      </w:tr>
    </w:tbl>
    <w:p w14:paraId="1962CDD9" w14:textId="77777777" w:rsidR="00295EBB" w:rsidRPr="00031328" w:rsidRDefault="00295EBB" w:rsidP="004918DF">
      <w:pPr>
        <w:autoSpaceDE w:val="0"/>
        <w:autoSpaceDN w:val="0"/>
        <w:adjustRightInd w:val="0"/>
        <w:spacing w:after="0" w:line="240" w:lineRule="auto"/>
        <w:jc w:val="center"/>
        <w:rPr>
          <w:rFonts w:ascii="Book Antiqua" w:hAnsi="Book Antiqua"/>
          <w:b/>
          <w:color w:val="000000"/>
          <w:sz w:val="24"/>
          <w:szCs w:val="24"/>
        </w:rPr>
      </w:pPr>
    </w:p>
    <w:p w14:paraId="7E7FC576" w14:textId="77777777" w:rsidR="00374513" w:rsidRPr="00031328" w:rsidRDefault="00396FD3" w:rsidP="00396FD3">
      <w:pPr>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 xml:space="preserve">Table </w:t>
      </w:r>
      <w:r w:rsidR="00404742" w:rsidRPr="00031328">
        <w:rPr>
          <w:rFonts w:ascii="Book Antiqua" w:eastAsia="Times New Roman" w:hAnsi="Book Antiqua"/>
          <w:b/>
          <w:sz w:val="24"/>
          <w:szCs w:val="24"/>
          <w:lang w:bidi="kn-IN"/>
        </w:rPr>
        <w:t>2:</w:t>
      </w:r>
      <w:r w:rsidRPr="00031328">
        <w:rPr>
          <w:rFonts w:ascii="Book Antiqua" w:eastAsia="Times New Roman" w:hAnsi="Book Antiqua"/>
          <w:b/>
          <w:sz w:val="24"/>
          <w:szCs w:val="24"/>
          <w:lang w:bidi="kn-IN"/>
        </w:rPr>
        <w:t xml:space="preserve"> Ongoing Doctoral Research</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5"/>
        <w:gridCol w:w="14"/>
        <w:gridCol w:w="28"/>
        <w:gridCol w:w="1624"/>
        <w:gridCol w:w="26"/>
        <w:gridCol w:w="14"/>
        <w:gridCol w:w="1807"/>
        <w:gridCol w:w="3323"/>
        <w:gridCol w:w="9"/>
        <w:gridCol w:w="11"/>
        <w:gridCol w:w="1597"/>
        <w:gridCol w:w="43"/>
      </w:tblGrid>
      <w:tr w:rsidR="00A86853" w:rsidRPr="00031328" w14:paraId="1880111C" w14:textId="77777777" w:rsidTr="0082571C">
        <w:trPr>
          <w:gridAfter w:val="1"/>
          <w:wAfter w:w="43" w:type="dxa"/>
        </w:trPr>
        <w:tc>
          <w:tcPr>
            <w:tcW w:w="852" w:type="dxa"/>
            <w:gridSpan w:val="2"/>
          </w:tcPr>
          <w:p w14:paraId="06C73296" w14:textId="77777777" w:rsidR="00FE77E4"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Sl.</w:t>
            </w:r>
          </w:p>
          <w:p w14:paraId="22EC5B9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No.</w:t>
            </w:r>
          </w:p>
        </w:tc>
        <w:tc>
          <w:tcPr>
            <w:tcW w:w="1706" w:type="dxa"/>
            <w:gridSpan w:val="5"/>
          </w:tcPr>
          <w:p w14:paraId="6081908E"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Candidate</w:t>
            </w:r>
          </w:p>
        </w:tc>
        <w:tc>
          <w:tcPr>
            <w:tcW w:w="1807" w:type="dxa"/>
          </w:tcPr>
          <w:p w14:paraId="65939158" w14:textId="77777777" w:rsidR="00A86853" w:rsidRPr="00031328" w:rsidRDefault="008F06D7"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Category</w:t>
            </w:r>
          </w:p>
        </w:tc>
        <w:tc>
          <w:tcPr>
            <w:tcW w:w="3332" w:type="dxa"/>
            <w:gridSpan w:val="2"/>
          </w:tcPr>
          <w:p w14:paraId="693BBD2D"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Topic</w:t>
            </w:r>
          </w:p>
        </w:tc>
        <w:tc>
          <w:tcPr>
            <w:tcW w:w="1608" w:type="dxa"/>
            <w:gridSpan w:val="2"/>
          </w:tcPr>
          <w:p w14:paraId="33D549E1" w14:textId="77777777" w:rsidR="00A86853" w:rsidRPr="00031328" w:rsidRDefault="00A86853" w:rsidP="00FE77E4">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Guide</w:t>
            </w:r>
          </w:p>
        </w:tc>
      </w:tr>
      <w:tr w:rsidR="008C72D2" w:rsidRPr="00031328" w14:paraId="6D69590E" w14:textId="77777777" w:rsidTr="00BA6ECF">
        <w:trPr>
          <w:gridAfter w:val="1"/>
          <w:wAfter w:w="43" w:type="dxa"/>
        </w:trPr>
        <w:tc>
          <w:tcPr>
            <w:tcW w:w="9305" w:type="dxa"/>
            <w:gridSpan w:val="12"/>
          </w:tcPr>
          <w:p w14:paraId="041D26E2" w14:textId="77777777" w:rsidR="008C72D2" w:rsidRPr="00031328" w:rsidRDefault="008C72D2"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Audiology</w:t>
            </w:r>
          </w:p>
        </w:tc>
      </w:tr>
      <w:tr w:rsidR="00601321" w:rsidRPr="00031328" w14:paraId="468977D5" w14:textId="77777777" w:rsidTr="0082571C">
        <w:trPr>
          <w:gridAfter w:val="1"/>
          <w:wAfter w:w="43" w:type="dxa"/>
        </w:trPr>
        <w:tc>
          <w:tcPr>
            <w:tcW w:w="852" w:type="dxa"/>
            <w:gridSpan w:val="2"/>
          </w:tcPr>
          <w:p w14:paraId="7D8A6DA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29ED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Anoop B.J</w:t>
            </w:r>
          </w:p>
        </w:tc>
        <w:tc>
          <w:tcPr>
            <w:tcW w:w="1807" w:type="dxa"/>
          </w:tcPr>
          <w:p w14:paraId="63F757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2EFFB3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Cognitive and ERP measures of informational masking in young and elderly normal hearing individuals</w:t>
            </w:r>
          </w:p>
        </w:tc>
        <w:tc>
          <w:tcPr>
            <w:tcW w:w="1608" w:type="dxa"/>
            <w:gridSpan w:val="2"/>
          </w:tcPr>
          <w:p w14:paraId="6B841E4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Dr.Ajith Kumar U</w:t>
            </w:r>
          </w:p>
        </w:tc>
      </w:tr>
      <w:tr w:rsidR="00601321" w:rsidRPr="00031328" w14:paraId="535E4B60" w14:textId="77777777" w:rsidTr="0082571C">
        <w:trPr>
          <w:gridAfter w:val="1"/>
          <w:wAfter w:w="43" w:type="dxa"/>
        </w:trPr>
        <w:tc>
          <w:tcPr>
            <w:tcW w:w="852" w:type="dxa"/>
            <w:gridSpan w:val="2"/>
          </w:tcPr>
          <w:p w14:paraId="22C7068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851AB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Anuprasad S</w:t>
            </w:r>
          </w:p>
        </w:tc>
        <w:tc>
          <w:tcPr>
            <w:tcW w:w="1807" w:type="dxa"/>
          </w:tcPr>
          <w:p w14:paraId="001FCFA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F6E4DB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Processing and Auditory Working Memory in Children with Benign Epilepsy with Centrotemporal Spikes</w:t>
            </w:r>
          </w:p>
        </w:tc>
        <w:tc>
          <w:tcPr>
            <w:tcW w:w="1608" w:type="dxa"/>
            <w:gridSpan w:val="2"/>
          </w:tcPr>
          <w:p w14:paraId="25A8AF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A724FC1" w14:textId="77777777" w:rsidTr="0082571C">
        <w:trPr>
          <w:gridAfter w:val="1"/>
          <w:wAfter w:w="43" w:type="dxa"/>
        </w:trPr>
        <w:tc>
          <w:tcPr>
            <w:tcW w:w="852" w:type="dxa"/>
            <w:gridSpan w:val="2"/>
          </w:tcPr>
          <w:p w14:paraId="637E81D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48A28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Arunraj K</w:t>
            </w:r>
          </w:p>
        </w:tc>
        <w:tc>
          <w:tcPr>
            <w:tcW w:w="1807" w:type="dxa"/>
          </w:tcPr>
          <w:p w14:paraId="0890B5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32934EC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Clinical Validation of </w:t>
            </w:r>
            <w:r w:rsidRPr="00031328">
              <w:rPr>
                <w:rFonts w:ascii="Book Antiqua" w:hAnsi="Book Antiqua"/>
                <w:color w:val="000000"/>
                <w:sz w:val="24"/>
                <w:szCs w:val="24"/>
                <w:lang w:val="en-US"/>
              </w:rPr>
              <w:lastRenderedPageBreak/>
              <w:t>Wideband Absorbance Tympanometry in Detecting Middle Ear Disorders</w:t>
            </w:r>
          </w:p>
        </w:tc>
        <w:tc>
          <w:tcPr>
            <w:tcW w:w="1608" w:type="dxa"/>
            <w:gridSpan w:val="2"/>
          </w:tcPr>
          <w:p w14:paraId="5842EC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 xml:space="preserve">Dr. Animesh </w:t>
            </w:r>
            <w:r w:rsidRPr="00031328">
              <w:rPr>
                <w:rFonts w:ascii="Book Antiqua" w:hAnsi="Book Antiqua"/>
                <w:color w:val="000000"/>
                <w:sz w:val="24"/>
                <w:szCs w:val="24"/>
                <w:lang w:val="en-US"/>
              </w:rPr>
              <w:lastRenderedPageBreak/>
              <w:t>Barman</w:t>
            </w:r>
          </w:p>
        </w:tc>
      </w:tr>
      <w:tr w:rsidR="00601321" w:rsidRPr="00031328" w14:paraId="0A6C65D2" w14:textId="77777777" w:rsidTr="0082571C">
        <w:trPr>
          <w:gridAfter w:val="1"/>
          <w:wAfter w:w="43" w:type="dxa"/>
        </w:trPr>
        <w:tc>
          <w:tcPr>
            <w:tcW w:w="852" w:type="dxa"/>
            <w:gridSpan w:val="2"/>
          </w:tcPr>
          <w:p w14:paraId="2E6A59C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103301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Bhalerao Sanket Satish</w:t>
            </w:r>
          </w:p>
        </w:tc>
        <w:tc>
          <w:tcPr>
            <w:tcW w:w="1807" w:type="dxa"/>
          </w:tcPr>
          <w:p w14:paraId="325995F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31D9E4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F0D406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Geetha C</w:t>
            </w:r>
          </w:p>
        </w:tc>
      </w:tr>
      <w:tr w:rsidR="00601321" w:rsidRPr="00031328" w14:paraId="5DEAC65F" w14:textId="77777777" w:rsidTr="0082571C">
        <w:trPr>
          <w:gridAfter w:val="1"/>
          <w:wAfter w:w="43" w:type="dxa"/>
        </w:trPr>
        <w:tc>
          <w:tcPr>
            <w:tcW w:w="852" w:type="dxa"/>
            <w:gridSpan w:val="2"/>
          </w:tcPr>
          <w:p w14:paraId="7B8AD7D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8665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Darga Baba Fakruddin</w:t>
            </w:r>
          </w:p>
        </w:tc>
        <w:tc>
          <w:tcPr>
            <w:tcW w:w="1807" w:type="dxa"/>
          </w:tcPr>
          <w:p w14:paraId="76ED49F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083BFE0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Age, Hearing Loss Working Memory on Speech Recognition in Naive Hearing aid Users</w:t>
            </w:r>
          </w:p>
        </w:tc>
        <w:tc>
          <w:tcPr>
            <w:tcW w:w="1608" w:type="dxa"/>
            <w:gridSpan w:val="2"/>
          </w:tcPr>
          <w:p w14:paraId="008DE08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2E8BA20B" w14:textId="77777777" w:rsidTr="0082571C">
        <w:trPr>
          <w:gridAfter w:val="1"/>
          <w:wAfter w:w="43" w:type="dxa"/>
        </w:trPr>
        <w:tc>
          <w:tcPr>
            <w:tcW w:w="852" w:type="dxa"/>
            <w:gridSpan w:val="2"/>
          </w:tcPr>
          <w:p w14:paraId="12C920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902DC6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Deepashree</w:t>
            </w:r>
            <w:r w:rsidR="00EB1AA2">
              <w:rPr>
                <w:rFonts w:ascii="Book Antiqua" w:hAnsi="Book Antiqua"/>
                <w:color w:val="000000"/>
                <w:sz w:val="24"/>
                <w:szCs w:val="24"/>
                <w:lang w:val="en-US"/>
              </w:rPr>
              <w:t xml:space="preserve"> </w:t>
            </w:r>
            <w:r w:rsidRPr="00031328">
              <w:rPr>
                <w:rFonts w:ascii="Book Antiqua" w:hAnsi="Book Antiqua"/>
                <w:color w:val="000000"/>
                <w:sz w:val="24"/>
                <w:szCs w:val="24"/>
                <w:lang w:val="en-US"/>
              </w:rPr>
              <w:t>S.R</w:t>
            </w:r>
          </w:p>
        </w:tc>
        <w:tc>
          <w:tcPr>
            <w:tcW w:w="1807" w:type="dxa"/>
          </w:tcPr>
          <w:p w14:paraId="0DCF37F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1A3981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brainstem responses and otoacoustic emissions in infants born to mothers with iron deficiency anaemia</w:t>
            </w:r>
          </w:p>
        </w:tc>
        <w:tc>
          <w:tcPr>
            <w:tcW w:w="1608" w:type="dxa"/>
            <w:gridSpan w:val="2"/>
          </w:tcPr>
          <w:p w14:paraId="5C0E60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Dr.Ajith Kumar U</w:t>
            </w:r>
          </w:p>
        </w:tc>
      </w:tr>
      <w:tr w:rsidR="00601321" w:rsidRPr="00031328" w14:paraId="747B6B5D" w14:textId="77777777" w:rsidTr="0082571C">
        <w:trPr>
          <w:gridAfter w:val="1"/>
          <w:wAfter w:w="43" w:type="dxa"/>
        </w:trPr>
        <w:tc>
          <w:tcPr>
            <w:tcW w:w="852" w:type="dxa"/>
            <w:gridSpan w:val="2"/>
          </w:tcPr>
          <w:p w14:paraId="3DD44C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902F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Dhananjay Rachana</w:t>
            </w:r>
          </w:p>
        </w:tc>
        <w:tc>
          <w:tcPr>
            <w:tcW w:w="1807" w:type="dxa"/>
          </w:tcPr>
          <w:p w14:paraId="7A69B10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43B9594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8A386E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D3F8A8C" w14:textId="77777777" w:rsidTr="0082571C">
        <w:trPr>
          <w:gridAfter w:val="1"/>
          <w:wAfter w:w="43" w:type="dxa"/>
        </w:trPr>
        <w:tc>
          <w:tcPr>
            <w:tcW w:w="852" w:type="dxa"/>
            <w:gridSpan w:val="2"/>
          </w:tcPr>
          <w:p w14:paraId="3DD2BD0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8A9B0B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Dhanya M</w:t>
            </w:r>
          </w:p>
        </w:tc>
        <w:tc>
          <w:tcPr>
            <w:tcW w:w="1807" w:type="dxa"/>
          </w:tcPr>
          <w:p w14:paraId="00EC74A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0A4327C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Perceptual Cues of Coarticulation in Malayalam in Normal Hearing and Hearing Impaired Individuals</w:t>
            </w:r>
          </w:p>
        </w:tc>
        <w:tc>
          <w:tcPr>
            <w:tcW w:w="1608" w:type="dxa"/>
            <w:gridSpan w:val="2"/>
          </w:tcPr>
          <w:p w14:paraId="4D597DE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72AD9AE" w14:textId="77777777" w:rsidTr="0082571C">
        <w:trPr>
          <w:gridAfter w:val="1"/>
          <w:wAfter w:w="43" w:type="dxa"/>
        </w:trPr>
        <w:tc>
          <w:tcPr>
            <w:tcW w:w="852" w:type="dxa"/>
            <w:gridSpan w:val="2"/>
          </w:tcPr>
          <w:p w14:paraId="09B328FB"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937CC1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Gowri R</w:t>
            </w:r>
          </w:p>
        </w:tc>
        <w:tc>
          <w:tcPr>
            <w:tcW w:w="1807" w:type="dxa"/>
          </w:tcPr>
          <w:p w14:paraId="2C9CB2C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283F0F0"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ABEDC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4F4A268E" w14:textId="77777777" w:rsidTr="0082571C">
        <w:trPr>
          <w:gridAfter w:val="1"/>
          <w:wAfter w:w="43" w:type="dxa"/>
        </w:trPr>
        <w:tc>
          <w:tcPr>
            <w:tcW w:w="852" w:type="dxa"/>
            <w:gridSpan w:val="2"/>
          </w:tcPr>
          <w:p w14:paraId="01EDBD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87F66C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Husna Firdose</w:t>
            </w:r>
          </w:p>
        </w:tc>
        <w:tc>
          <w:tcPr>
            <w:tcW w:w="1807" w:type="dxa"/>
          </w:tcPr>
          <w:p w14:paraId="6A979F3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55C2E7A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 relationship between Audiological characteristics and a few management options in individuals with auditory neuropathy spectrum disorders</w:t>
            </w:r>
          </w:p>
        </w:tc>
        <w:tc>
          <w:tcPr>
            <w:tcW w:w="1608" w:type="dxa"/>
            <w:gridSpan w:val="2"/>
          </w:tcPr>
          <w:p w14:paraId="313EBF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E4DB48A" w14:textId="77777777" w:rsidTr="0082571C">
        <w:trPr>
          <w:gridAfter w:val="1"/>
          <w:wAfter w:w="43" w:type="dxa"/>
        </w:trPr>
        <w:tc>
          <w:tcPr>
            <w:tcW w:w="852" w:type="dxa"/>
            <w:gridSpan w:val="2"/>
          </w:tcPr>
          <w:p w14:paraId="6AB5EFB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BA79C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Indira C.P</w:t>
            </w:r>
          </w:p>
        </w:tc>
        <w:tc>
          <w:tcPr>
            <w:tcW w:w="1807" w:type="dxa"/>
          </w:tcPr>
          <w:p w14:paraId="6CDDAA04" w14:textId="77777777" w:rsidR="00601321" w:rsidRPr="00031328" w:rsidRDefault="007361F3"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DST, JRF</w:t>
            </w:r>
          </w:p>
        </w:tc>
        <w:tc>
          <w:tcPr>
            <w:tcW w:w="3332" w:type="dxa"/>
            <w:gridSpan w:val="2"/>
          </w:tcPr>
          <w:p w14:paraId="0ED0518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Hearing Help Seeking Behaviour in Parents of Children with Hearing Loss</w:t>
            </w:r>
          </w:p>
        </w:tc>
        <w:tc>
          <w:tcPr>
            <w:tcW w:w="1608" w:type="dxa"/>
            <w:gridSpan w:val="2"/>
          </w:tcPr>
          <w:p w14:paraId="68D4FF2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68D4FA72" w14:textId="77777777" w:rsidTr="0082571C">
        <w:trPr>
          <w:gridAfter w:val="1"/>
          <w:wAfter w:w="43" w:type="dxa"/>
        </w:trPr>
        <w:tc>
          <w:tcPr>
            <w:tcW w:w="852" w:type="dxa"/>
            <w:gridSpan w:val="2"/>
          </w:tcPr>
          <w:p w14:paraId="1613FA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77E280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Jawahar Antony P</w:t>
            </w:r>
          </w:p>
        </w:tc>
        <w:tc>
          <w:tcPr>
            <w:tcW w:w="1807" w:type="dxa"/>
          </w:tcPr>
          <w:p w14:paraId="5DD2E72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7EFB26C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Stream percept with sinusoidally amplitude modulated stimuli and its relation with speech perception in noise in individuals with normal hearing and sensorineural hearing loss</w:t>
            </w:r>
          </w:p>
        </w:tc>
        <w:tc>
          <w:tcPr>
            <w:tcW w:w="1608" w:type="dxa"/>
            <w:gridSpan w:val="2"/>
          </w:tcPr>
          <w:p w14:paraId="040C599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Animesh Barman</w:t>
            </w:r>
          </w:p>
        </w:tc>
      </w:tr>
      <w:tr w:rsidR="00601321" w:rsidRPr="00031328" w14:paraId="6CCB8CD3" w14:textId="77777777" w:rsidTr="0082571C">
        <w:trPr>
          <w:gridAfter w:val="1"/>
          <w:wAfter w:w="43" w:type="dxa"/>
        </w:trPr>
        <w:tc>
          <w:tcPr>
            <w:tcW w:w="852" w:type="dxa"/>
            <w:gridSpan w:val="2"/>
          </w:tcPr>
          <w:p w14:paraId="4D98E16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0BD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Jim Saroj Winston</w:t>
            </w:r>
          </w:p>
        </w:tc>
        <w:tc>
          <w:tcPr>
            <w:tcW w:w="1807" w:type="dxa"/>
          </w:tcPr>
          <w:p w14:paraId="49EFB90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C993103"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Short-term musical training on psycho-acoustical, electrophysiological and working memory measures</w:t>
            </w:r>
          </w:p>
        </w:tc>
        <w:tc>
          <w:tcPr>
            <w:tcW w:w="1608" w:type="dxa"/>
            <w:gridSpan w:val="2"/>
          </w:tcPr>
          <w:p w14:paraId="6BF9E4C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514CFAB" w14:textId="77777777" w:rsidTr="0082571C">
        <w:trPr>
          <w:gridAfter w:val="1"/>
          <w:wAfter w:w="43" w:type="dxa"/>
        </w:trPr>
        <w:tc>
          <w:tcPr>
            <w:tcW w:w="852" w:type="dxa"/>
            <w:gridSpan w:val="2"/>
          </w:tcPr>
          <w:p w14:paraId="57E65A5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246D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Kriti Arora</w:t>
            </w:r>
          </w:p>
        </w:tc>
        <w:tc>
          <w:tcPr>
            <w:tcW w:w="1807" w:type="dxa"/>
          </w:tcPr>
          <w:p w14:paraId="7F870D2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B102B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66BEAA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Sandeep </w:t>
            </w:r>
            <w:r w:rsidRPr="00031328">
              <w:rPr>
                <w:rFonts w:ascii="Book Antiqua" w:hAnsi="Book Antiqua"/>
                <w:color w:val="000000"/>
                <w:sz w:val="24"/>
                <w:szCs w:val="24"/>
                <w:lang w:val="en-US"/>
              </w:rPr>
              <w:lastRenderedPageBreak/>
              <w:t>M</w:t>
            </w:r>
          </w:p>
        </w:tc>
      </w:tr>
      <w:tr w:rsidR="00601321" w:rsidRPr="00031328" w14:paraId="133B7044" w14:textId="77777777" w:rsidTr="0082571C">
        <w:trPr>
          <w:gridAfter w:val="1"/>
          <w:wAfter w:w="43" w:type="dxa"/>
        </w:trPr>
        <w:tc>
          <w:tcPr>
            <w:tcW w:w="852" w:type="dxa"/>
            <w:gridSpan w:val="2"/>
          </w:tcPr>
          <w:p w14:paraId="6A6FC14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C5627F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Krupa Saira George</w:t>
            </w:r>
          </w:p>
        </w:tc>
        <w:tc>
          <w:tcPr>
            <w:tcW w:w="1807" w:type="dxa"/>
          </w:tcPr>
          <w:p w14:paraId="7049106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3E06B35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native and Non-Native Babble Background on Speech Identification of Individuals with Normal Hearing and Hearing Impairment</w:t>
            </w:r>
          </w:p>
        </w:tc>
        <w:tc>
          <w:tcPr>
            <w:tcW w:w="1608" w:type="dxa"/>
            <w:gridSpan w:val="2"/>
          </w:tcPr>
          <w:p w14:paraId="221B7A9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14E36D0" w14:textId="77777777" w:rsidTr="0082571C">
        <w:trPr>
          <w:gridAfter w:val="1"/>
          <w:wAfter w:w="43" w:type="dxa"/>
        </w:trPr>
        <w:tc>
          <w:tcPr>
            <w:tcW w:w="852" w:type="dxa"/>
            <w:gridSpan w:val="2"/>
          </w:tcPr>
          <w:p w14:paraId="6A4EA0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55DA5F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Mamatha N.M</w:t>
            </w:r>
          </w:p>
        </w:tc>
        <w:tc>
          <w:tcPr>
            <w:tcW w:w="1807" w:type="dxa"/>
          </w:tcPr>
          <w:p w14:paraId="54B435B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207D908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Processing abilities on Academic Performance in Kannada Speaking Primary School Children</w:t>
            </w:r>
          </w:p>
        </w:tc>
        <w:tc>
          <w:tcPr>
            <w:tcW w:w="1608" w:type="dxa"/>
            <w:gridSpan w:val="2"/>
          </w:tcPr>
          <w:p w14:paraId="0C1EB6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Asha Yathiraj</w:t>
            </w:r>
          </w:p>
        </w:tc>
      </w:tr>
      <w:tr w:rsidR="00601321" w:rsidRPr="00031328" w14:paraId="14858669" w14:textId="77777777" w:rsidTr="0082571C">
        <w:trPr>
          <w:gridAfter w:val="1"/>
          <w:wAfter w:w="43" w:type="dxa"/>
        </w:trPr>
        <w:tc>
          <w:tcPr>
            <w:tcW w:w="852" w:type="dxa"/>
            <w:gridSpan w:val="2"/>
          </w:tcPr>
          <w:p w14:paraId="0099792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AC9410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Mohan B</w:t>
            </w:r>
          </w:p>
        </w:tc>
        <w:tc>
          <w:tcPr>
            <w:tcW w:w="1807" w:type="dxa"/>
          </w:tcPr>
          <w:p w14:paraId="35D0996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E9A3DC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E3FE6C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284252AD" w14:textId="77777777" w:rsidTr="0082571C">
        <w:trPr>
          <w:gridAfter w:val="1"/>
          <w:wAfter w:w="43" w:type="dxa"/>
        </w:trPr>
        <w:tc>
          <w:tcPr>
            <w:tcW w:w="852" w:type="dxa"/>
            <w:gridSpan w:val="2"/>
          </w:tcPr>
          <w:p w14:paraId="6182385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BB9604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Meghana N</w:t>
            </w:r>
          </w:p>
        </w:tc>
        <w:tc>
          <w:tcPr>
            <w:tcW w:w="1807" w:type="dxa"/>
          </w:tcPr>
          <w:p w14:paraId="71AEDCA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C54E01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3F25CD5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4A81B569" w14:textId="77777777" w:rsidTr="0082571C">
        <w:trPr>
          <w:gridAfter w:val="1"/>
          <w:wAfter w:w="43" w:type="dxa"/>
        </w:trPr>
        <w:tc>
          <w:tcPr>
            <w:tcW w:w="852" w:type="dxa"/>
            <w:gridSpan w:val="2"/>
          </w:tcPr>
          <w:p w14:paraId="136A7DC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769223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Merin Mathews</w:t>
            </w:r>
          </w:p>
        </w:tc>
        <w:tc>
          <w:tcPr>
            <w:tcW w:w="1807" w:type="dxa"/>
          </w:tcPr>
          <w:p w14:paraId="1751D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3A3C9C0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Audio-visual Speech Perception in Individuals with ANSD: Effect of Audio-Visual Training Evidenced Through ERP and Behavioural Measures</w:t>
            </w:r>
          </w:p>
        </w:tc>
        <w:tc>
          <w:tcPr>
            <w:tcW w:w="1608" w:type="dxa"/>
            <w:gridSpan w:val="2"/>
          </w:tcPr>
          <w:p w14:paraId="423A1D4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67CB4099" w14:textId="77777777" w:rsidTr="0082571C">
        <w:trPr>
          <w:gridAfter w:val="1"/>
          <w:wAfter w:w="43" w:type="dxa"/>
        </w:trPr>
        <w:tc>
          <w:tcPr>
            <w:tcW w:w="852" w:type="dxa"/>
            <w:gridSpan w:val="2"/>
          </w:tcPr>
          <w:p w14:paraId="6D1952B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F86FA9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Nayana M</w:t>
            </w:r>
          </w:p>
        </w:tc>
        <w:tc>
          <w:tcPr>
            <w:tcW w:w="1807" w:type="dxa"/>
          </w:tcPr>
          <w:p w14:paraId="7848510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0959D2E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5FD0C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Prawin Kumar</w:t>
            </w:r>
          </w:p>
        </w:tc>
      </w:tr>
      <w:tr w:rsidR="00601321" w:rsidRPr="00031328" w14:paraId="53ECFE4A" w14:textId="77777777" w:rsidTr="0082571C">
        <w:trPr>
          <w:gridAfter w:val="1"/>
          <w:wAfter w:w="43" w:type="dxa"/>
        </w:trPr>
        <w:tc>
          <w:tcPr>
            <w:tcW w:w="852" w:type="dxa"/>
            <w:gridSpan w:val="2"/>
          </w:tcPr>
          <w:p w14:paraId="7B7A0F8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4B1FD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Pathak Mayur Balaji</w:t>
            </w:r>
          </w:p>
        </w:tc>
        <w:tc>
          <w:tcPr>
            <w:tcW w:w="1807" w:type="dxa"/>
          </w:tcPr>
          <w:p w14:paraId="0B67C90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97565A"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73D8818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6C7D112C" w14:textId="77777777" w:rsidTr="0082571C">
        <w:trPr>
          <w:gridAfter w:val="1"/>
          <w:wAfter w:w="43" w:type="dxa"/>
        </w:trPr>
        <w:tc>
          <w:tcPr>
            <w:tcW w:w="852" w:type="dxa"/>
            <w:gridSpan w:val="2"/>
          </w:tcPr>
          <w:p w14:paraId="45E44136"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0A696C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Pavan M</w:t>
            </w:r>
          </w:p>
        </w:tc>
        <w:tc>
          <w:tcPr>
            <w:tcW w:w="1807" w:type="dxa"/>
          </w:tcPr>
          <w:p w14:paraId="71F301D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1299B19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Investigation of Mechanism Underlying Poor Speech Perception in Individual with Cochlear Hearing Loss Based on Recovered Envelope Cues and the Contribution of Temporal Fine Structure Cues in Sequential Segregation </w:t>
            </w:r>
          </w:p>
        </w:tc>
        <w:tc>
          <w:tcPr>
            <w:tcW w:w="1608" w:type="dxa"/>
            <w:gridSpan w:val="2"/>
          </w:tcPr>
          <w:p w14:paraId="2D3F326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893706" w14:textId="77777777" w:rsidTr="0082571C">
        <w:trPr>
          <w:gridAfter w:val="1"/>
          <w:wAfter w:w="43" w:type="dxa"/>
        </w:trPr>
        <w:tc>
          <w:tcPr>
            <w:tcW w:w="852" w:type="dxa"/>
            <w:gridSpan w:val="2"/>
          </w:tcPr>
          <w:p w14:paraId="1508C5F0"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C9E52E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Prajna Bhat J</w:t>
            </w:r>
          </w:p>
        </w:tc>
        <w:tc>
          <w:tcPr>
            <w:tcW w:w="1807" w:type="dxa"/>
          </w:tcPr>
          <w:p w14:paraId="30DED25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F38217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Brainstem Neurophysiological Correlates of Pitch Coding In Vocal and Instrumental Musicians</w:t>
            </w:r>
          </w:p>
        </w:tc>
        <w:tc>
          <w:tcPr>
            <w:tcW w:w="1608" w:type="dxa"/>
            <w:gridSpan w:val="2"/>
          </w:tcPr>
          <w:p w14:paraId="576854C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1D7369C7" w14:textId="77777777" w:rsidTr="0082571C">
        <w:trPr>
          <w:gridAfter w:val="1"/>
          <w:wAfter w:w="43" w:type="dxa"/>
        </w:trPr>
        <w:tc>
          <w:tcPr>
            <w:tcW w:w="852" w:type="dxa"/>
            <w:gridSpan w:val="2"/>
          </w:tcPr>
          <w:p w14:paraId="2310CE2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07F8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Priyadharsini K</w:t>
            </w:r>
          </w:p>
        </w:tc>
        <w:tc>
          <w:tcPr>
            <w:tcW w:w="1807" w:type="dxa"/>
          </w:tcPr>
          <w:p w14:paraId="31E88E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1BFAE67"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Auditory training using Envelope Enhanced Speech on Speech Perception Abilities in Persons with Auditory Neuropathy Spectrum Disorder</w:t>
            </w:r>
          </w:p>
        </w:tc>
        <w:tc>
          <w:tcPr>
            <w:tcW w:w="1608" w:type="dxa"/>
            <w:gridSpan w:val="2"/>
          </w:tcPr>
          <w:p w14:paraId="719287D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Dr.Ajith Kumar U</w:t>
            </w:r>
          </w:p>
        </w:tc>
      </w:tr>
      <w:tr w:rsidR="00601321" w:rsidRPr="00031328" w14:paraId="01F436A6" w14:textId="77777777" w:rsidTr="0082571C">
        <w:trPr>
          <w:gridAfter w:val="1"/>
          <w:wAfter w:w="43" w:type="dxa"/>
        </w:trPr>
        <w:tc>
          <w:tcPr>
            <w:tcW w:w="852" w:type="dxa"/>
            <w:gridSpan w:val="2"/>
          </w:tcPr>
          <w:p w14:paraId="6FADC331"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8262F1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Priyanjali Harit</w:t>
            </w:r>
          </w:p>
        </w:tc>
        <w:tc>
          <w:tcPr>
            <w:tcW w:w="1807" w:type="dxa"/>
          </w:tcPr>
          <w:p w14:paraId="6BE8EAE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32" w:type="dxa"/>
            <w:gridSpan w:val="2"/>
          </w:tcPr>
          <w:p w14:paraId="61889B9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0C71EC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Prawin Kumar</w:t>
            </w:r>
          </w:p>
        </w:tc>
      </w:tr>
      <w:tr w:rsidR="00601321" w:rsidRPr="00031328" w14:paraId="01A69F3A" w14:textId="77777777" w:rsidTr="0082571C">
        <w:trPr>
          <w:gridAfter w:val="1"/>
          <w:wAfter w:w="43" w:type="dxa"/>
        </w:trPr>
        <w:tc>
          <w:tcPr>
            <w:tcW w:w="852" w:type="dxa"/>
            <w:gridSpan w:val="2"/>
          </w:tcPr>
          <w:p w14:paraId="10E131E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A45571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Priyanka Jaisinghani</w:t>
            </w:r>
          </w:p>
        </w:tc>
        <w:tc>
          <w:tcPr>
            <w:tcW w:w="1807" w:type="dxa"/>
          </w:tcPr>
          <w:p w14:paraId="412A35B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 JRF</w:t>
            </w:r>
          </w:p>
        </w:tc>
        <w:tc>
          <w:tcPr>
            <w:tcW w:w="3332" w:type="dxa"/>
            <w:gridSpan w:val="2"/>
          </w:tcPr>
          <w:p w14:paraId="0B5A8D3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Validation of Speech Enhancement and Noise Reduction Strategies in Individuals with Sensorineural Hearing Loss and Auditory Neuropathy Spectrum Disorders</w:t>
            </w:r>
          </w:p>
        </w:tc>
        <w:tc>
          <w:tcPr>
            <w:tcW w:w="1608" w:type="dxa"/>
            <w:gridSpan w:val="2"/>
          </w:tcPr>
          <w:p w14:paraId="2BE816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1A324559" w14:textId="77777777" w:rsidTr="0082571C">
        <w:trPr>
          <w:gridAfter w:val="1"/>
          <w:wAfter w:w="43" w:type="dxa"/>
        </w:trPr>
        <w:tc>
          <w:tcPr>
            <w:tcW w:w="852" w:type="dxa"/>
            <w:gridSpan w:val="2"/>
          </w:tcPr>
          <w:p w14:paraId="70372B5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F8790F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Rajesh Kumar R</w:t>
            </w:r>
          </w:p>
        </w:tc>
        <w:tc>
          <w:tcPr>
            <w:tcW w:w="1807" w:type="dxa"/>
          </w:tcPr>
          <w:p w14:paraId="5ED019D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707BE7A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5C71F0D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Niraj Kumar Singh</w:t>
            </w:r>
          </w:p>
        </w:tc>
      </w:tr>
      <w:tr w:rsidR="00601321" w:rsidRPr="00031328" w14:paraId="321C8364" w14:textId="77777777" w:rsidTr="0082571C">
        <w:trPr>
          <w:gridAfter w:val="1"/>
          <w:wAfter w:w="43" w:type="dxa"/>
        </w:trPr>
        <w:tc>
          <w:tcPr>
            <w:tcW w:w="852" w:type="dxa"/>
            <w:gridSpan w:val="2"/>
          </w:tcPr>
          <w:p w14:paraId="159B32DD"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DFAFF5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Rakesh Gatla</w:t>
            </w:r>
          </w:p>
        </w:tc>
        <w:tc>
          <w:tcPr>
            <w:tcW w:w="1807" w:type="dxa"/>
          </w:tcPr>
          <w:p w14:paraId="2123334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E740AE1"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Exposure to Below-Damage Risk Criteria Environmental Noise on Auditory Processing Abilities</w:t>
            </w:r>
          </w:p>
        </w:tc>
        <w:tc>
          <w:tcPr>
            <w:tcW w:w="1608" w:type="dxa"/>
            <w:gridSpan w:val="2"/>
          </w:tcPr>
          <w:p w14:paraId="24D247E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Sandeep M</w:t>
            </w:r>
          </w:p>
        </w:tc>
      </w:tr>
      <w:tr w:rsidR="00601321" w:rsidRPr="00031328" w14:paraId="30B122B5" w14:textId="77777777" w:rsidTr="0082571C">
        <w:trPr>
          <w:gridAfter w:val="1"/>
          <w:wAfter w:w="43" w:type="dxa"/>
        </w:trPr>
        <w:tc>
          <w:tcPr>
            <w:tcW w:w="852" w:type="dxa"/>
            <w:gridSpan w:val="2"/>
          </w:tcPr>
          <w:p w14:paraId="0AE96873"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758C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Rashmi E</w:t>
            </w:r>
          </w:p>
        </w:tc>
        <w:tc>
          <w:tcPr>
            <w:tcW w:w="1807" w:type="dxa"/>
          </w:tcPr>
          <w:p w14:paraId="6374F38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8AF38AB"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51DBB8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7EDE58B9" w14:textId="77777777" w:rsidTr="0082571C">
        <w:trPr>
          <w:gridAfter w:val="1"/>
          <w:wAfter w:w="43" w:type="dxa"/>
        </w:trPr>
        <w:tc>
          <w:tcPr>
            <w:tcW w:w="852" w:type="dxa"/>
            <w:gridSpan w:val="2"/>
          </w:tcPr>
          <w:p w14:paraId="168D57B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76AD8C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Reesha O.A</w:t>
            </w:r>
          </w:p>
        </w:tc>
        <w:tc>
          <w:tcPr>
            <w:tcW w:w="1807" w:type="dxa"/>
          </w:tcPr>
          <w:p w14:paraId="690B273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DST-JRF</w:t>
            </w:r>
          </w:p>
        </w:tc>
        <w:tc>
          <w:tcPr>
            <w:tcW w:w="3332" w:type="dxa"/>
            <w:gridSpan w:val="2"/>
          </w:tcPr>
          <w:p w14:paraId="6BEBD8B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computer-based auditory separation training in children with auditory processing disorders</w:t>
            </w:r>
          </w:p>
        </w:tc>
        <w:tc>
          <w:tcPr>
            <w:tcW w:w="1608" w:type="dxa"/>
            <w:gridSpan w:val="2"/>
          </w:tcPr>
          <w:p w14:paraId="51E5FB1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Prawin Kumar</w:t>
            </w:r>
          </w:p>
        </w:tc>
      </w:tr>
      <w:tr w:rsidR="00601321" w:rsidRPr="00031328" w14:paraId="6D24EB98" w14:textId="77777777" w:rsidTr="0082571C">
        <w:trPr>
          <w:gridAfter w:val="1"/>
          <w:wAfter w:w="43" w:type="dxa"/>
        </w:trPr>
        <w:tc>
          <w:tcPr>
            <w:tcW w:w="852" w:type="dxa"/>
            <w:gridSpan w:val="2"/>
          </w:tcPr>
          <w:p w14:paraId="32FEBA5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713EEB9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 Sridhar</w:t>
            </w:r>
          </w:p>
        </w:tc>
        <w:tc>
          <w:tcPr>
            <w:tcW w:w="1807" w:type="dxa"/>
          </w:tcPr>
          <w:p w14:paraId="15E0560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A51D6B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10A6E17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Devi N</w:t>
            </w:r>
          </w:p>
        </w:tc>
      </w:tr>
      <w:tr w:rsidR="00601321" w:rsidRPr="00031328" w14:paraId="357FBCE4" w14:textId="77777777" w:rsidTr="0082571C">
        <w:trPr>
          <w:gridAfter w:val="1"/>
          <w:wAfter w:w="43" w:type="dxa"/>
        </w:trPr>
        <w:tc>
          <w:tcPr>
            <w:tcW w:w="852" w:type="dxa"/>
            <w:gridSpan w:val="2"/>
          </w:tcPr>
          <w:p w14:paraId="3C6F2419"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EC8B2EB"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P</w:t>
            </w:r>
          </w:p>
        </w:tc>
        <w:tc>
          <w:tcPr>
            <w:tcW w:w="1807" w:type="dxa"/>
          </w:tcPr>
          <w:p w14:paraId="4484A1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F23A56D"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058E0C6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287A8A4E" w14:textId="77777777" w:rsidTr="0082571C">
        <w:trPr>
          <w:gridAfter w:val="1"/>
          <w:wAfter w:w="43" w:type="dxa"/>
        </w:trPr>
        <w:tc>
          <w:tcPr>
            <w:tcW w:w="852" w:type="dxa"/>
            <w:gridSpan w:val="2"/>
          </w:tcPr>
          <w:p w14:paraId="007E440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0703B7A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V</w:t>
            </w:r>
          </w:p>
        </w:tc>
        <w:tc>
          <w:tcPr>
            <w:tcW w:w="1807" w:type="dxa"/>
          </w:tcPr>
          <w:p w14:paraId="34A93A9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5B3A802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and cognitive profiling in normal hearing individuals with occupational noise exposure</w:t>
            </w:r>
          </w:p>
        </w:tc>
        <w:tc>
          <w:tcPr>
            <w:tcW w:w="1608" w:type="dxa"/>
            <w:gridSpan w:val="2"/>
          </w:tcPr>
          <w:p w14:paraId="6E54061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4C54D1C0" w14:textId="77777777" w:rsidTr="0082571C">
        <w:trPr>
          <w:gridAfter w:val="1"/>
          <w:wAfter w:w="43" w:type="dxa"/>
        </w:trPr>
        <w:tc>
          <w:tcPr>
            <w:tcW w:w="852" w:type="dxa"/>
            <w:gridSpan w:val="2"/>
          </w:tcPr>
          <w:p w14:paraId="0018A62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CAC165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Shezeen Abdul Gafoor</w:t>
            </w:r>
          </w:p>
        </w:tc>
        <w:tc>
          <w:tcPr>
            <w:tcW w:w="1807" w:type="dxa"/>
          </w:tcPr>
          <w:p w14:paraId="00E2DD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1A69BDE6"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5A6D56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Ajith Kumar U</w:t>
            </w:r>
          </w:p>
        </w:tc>
      </w:tr>
      <w:tr w:rsidR="00601321" w:rsidRPr="00031328" w14:paraId="6B329936" w14:textId="77777777" w:rsidTr="0082571C">
        <w:trPr>
          <w:gridAfter w:val="1"/>
          <w:wAfter w:w="43" w:type="dxa"/>
        </w:trPr>
        <w:tc>
          <w:tcPr>
            <w:tcW w:w="852" w:type="dxa"/>
            <w:gridSpan w:val="2"/>
          </w:tcPr>
          <w:p w14:paraId="6CFF9D4C"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54251B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Shreyank P. Swamy</w:t>
            </w:r>
          </w:p>
        </w:tc>
        <w:tc>
          <w:tcPr>
            <w:tcW w:w="1807" w:type="dxa"/>
          </w:tcPr>
          <w:p w14:paraId="7C44A81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0F2AFA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Contralateral Suppression of Otoacoustic Emissions between Children with APD and Children with ADHD</w:t>
            </w:r>
          </w:p>
        </w:tc>
        <w:tc>
          <w:tcPr>
            <w:tcW w:w="1608" w:type="dxa"/>
            <w:gridSpan w:val="2"/>
          </w:tcPr>
          <w:p w14:paraId="2948DC27"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Asha Yathiraj</w:t>
            </w:r>
          </w:p>
        </w:tc>
      </w:tr>
      <w:tr w:rsidR="00601321" w:rsidRPr="00031328" w14:paraId="3B449B2A" w14:textId="77777777" w:rsidTr="0082571C">
        <w:trPr>
          <w:gridAfter w:val="1"/>
          <w:wAfter w:w="43" w:type="dxa"/>
        </w:trPr>
        <w:tc>
          <w:tcPr>
            <w:tcW w:w="852" w:type="dxa"/>
            <w:gridSpan w:val="2"/>
          </w:tcPr>
          <w:p w14:paraId="0F2C8CAE"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B1D9D98"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Shubha Tak</w:t>
            </w:r>
          </w:p>
        </w:tc>
        <w:tc>
          <w:tcPr>
            <w:tcW w:w="1807" w:type="dxa"/>
          </w:tcPr>
          <w:p w14:paraId="7A339466"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27D1187F"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Loudness Perception in Children Using Hearing Aids and Children Using Cochlear Implants</w:t>
            </w:r>
          </w:p>
        </w:tc>
        <w:tc>
          <w:tcPr>
            <w:tcW w:w="1608" w:type="dxa"/>
            <w:gridSpan w:val="2"/>
          </w:tcPr>
          <w:p w14:paraId="1BA59B5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Asha Yathiraj</w:t>
            </w:r>
          </w:p>
        </w:tc>
      </w:tr>
      <w:tr w:rsidR="00601321" w:rsidRPr="00031328" w14:paraId="07241D89" w14:textId="77777777" w:rsidTr="0082571C">
        <w:trPr>
          <w:gridAfter w:val="1"/>
          <w:wAfter w:w="43" w:type="dxa"/>
        </w:trPr>
        <w:tc>
          <w:tcPr>
            <w:tcW w:w="852" w:type="dxa"/>
            <w:gridSpan w:val="2"/>
          </w:tcPr>
          <w:p w14:paraId="52017632"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D20312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Shubhaganga D</w:t>
            </w:r>
          </w:p>
        </w:tc>
        <w:tc>
          <w:tcPr>
            <w:tcW w:w="1807" w:type="dxa"/>
          </w:tcPr>
          <w:p w14:paraId="7709BE7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DBCDC4"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Influence of education, employment and gender on auditory processing and cognition in older adults</w:t>
            </w:r>
          </w:p>
        </w:tc>
        <w:tc>
          <w:tcPr>
            <w:tcW w:w="1608" w:type="dxa"/>
            <w:gridSpan w:val="2"/>
          </w:tcPr>
          <w:p w14:paraId="4A71B471"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Asha Yathiraj</w:t>
            </w:r>
          </w:p>
        </w:tc>
      </w:tr>
      <w:tr w:rsidR="00601321" w:rsidRPr="00031328" w14:paraId="35AACAD9" w14:textId="77777777" w:rsidTr="0082571C">
        <w:trPr>
          <w:gridAfter w:val="1"/>
          <w:wAfter w:w="43" w:type="dxa"/>
        </w:trPr>
        <w:tc>
          <w:tcPr>
            <w:tcW w:w="852" w:type="dxa"/>
            <w:gridSpan w:val="2"/>
          </w:tcPr>
          <w:p w14:paraId="0F8DB30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4A19544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Sreena E.N</w:t>
            </w:r>
          </w:p>
        </w:tc>
        <w:tc>
          <w:tcPr>
            <w:tcW w:w="1807" w:type="dxa"/>
          </w:tcPr>
          <w:p w14:paraId="48C4027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22A03A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Preferred Compression Amplification Setting for </w:t>
            </w:r>
            <w:r w:rsidRPr="00031328">
              <w:rPr>
                <w:rFonts w:ascii="Book Antiqua" w:hAnsi="Book Antiqua"/>
                <w:color w:val="000000"/>
                <w:sz w:val="24"/>
                <w:szCs w:val="24"/>
                <w:lang w:val="en-US"/>
              </w:rPr>
              <w:lastRenderedPageBreak/>
              <w:t>Individuals with Varying Audiogram Configurations</w:t>
            </w:r>
          </w:p>
        </w:tc>
        <w:tc>
          <w:tcPr>
            <w:tcW w:w="1608" w:type="dxa"/>
            <w:gridSpan w:val="2"/>
          </w:tcPr>
          <w:p w14:paraId="77E5604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Manjula P</w:t>
            </w:r>
          </w:p>
        </w:tc>
      </w:tr>
      <w:tr w:rsidR="00601321" w:rsidRPr="00031328" w14:paraId="0D9AFEE5" w14:textId="77777777" w:rsidTr="0082571C">
        <w:trPr>
          <w:gridAfter w:val="1"/>
          <w:wAfter w:w="43" w:type="dxa"/>
        </w:trPr>
        <w:tc>
          <w:tcPr>
            <w:tcW w:w="852" w:type="dxa"/>
            <w:gridSpan w:val="2"/>
          </w:tcPr>
          <w:p w14:paraId="7434BEDF"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268B5B4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Srikar V</w:t>
            </w:r>
          </w:p>
        </w:tc>
        <w:tc>
          <w:tcPr>
            <w:tcW w:w="1807" w:type="dxa"/>
          </w:tcPr>
          <w:p w14:paraId="4B38E2B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605D99D5"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continuity illusion and Perceptual restoration of speech in noise: Relationship with speech intelligibility in noise in individuals with normal hearing, and cochlear hearing loss</w:t>
            </w:r>
          </w:p>
        </w:tc>
        <w:tc>
          <w:tcPr>
            <w:tcW w:w="1608" w:type="dxa"/>
            <w:gridSpan w:val="2"/>
          </w:tcPr>
          <w:p w14:paraId="01E3720D"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Animesh Barman</w:t>
            </w:r>
          </w:p>
        </w:tc>
      </w:tr>
      <w:tr w:rsidR="00601321" w:rsidRPr="00031328" w14:paraId="6EC8EFD3" w14:textId="77777777" w:rsidTr="0082571C">
        <w:trPr>
          <w:gridAfter w:val="1"/>
          <w:wAfter w:w="43" w:type="dxa"/>
        </w:trPr>
        <w:tc>
          <w:tcPr>
            <w:tcW w:w="852" w:type="dxa"/>
            <w:gridSpan w:val="2"/>
          </w:tcPr>
          <w:p w14:paraId="0E314414"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130D762E"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Syeda Aisha</w:t>
            </w:r>
          </w:p>
        </w:tc>
        <w:tc>
          <w:tcPr>
            <w:tcW w:w="1807" w:type="dxa"/>
          </w:tcPr>
          <w:p w14:paraId="067B7E0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A9FB38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6BB73714"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Chandni Jain</w:t>
            </w:r>
          </w:p>
        </w:tc>
      </w:tr>
      <w:tr w:rsidR="00601321" w:rsidRPr="00031328" w14:paraId="12D18276" w14:textId="77777777" w:rsidTr="0082571C">
        <w:trPr>
          <w:gridAfter w:val="1"/>
          <w:wAfter w:w="43" w:type="dxa"/>
        </w:trPr>
        <w:tc>
          <w:tcPr>
            <w:tcW w:w="852" w:type="dxa"/>
            <w:gridSpan w:val="2"/>
          </w:tcPr>
          <w:p w14:paraId="2DA571B5"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3F07F090"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Vignesh SS</w:t>
            </w:r>
          </w:p>
        </w:tc>
        <w:tc>
          <w:tcPr>
            <w:tcW w:w="1807" w:type="dxa"/>
          </w:tcPr>
          <w:p w14:paraId="2EA4ACEA"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32" w:type="dxa"/>
            <w:gridSpan w:val="2"/>
          </w:tcPr>
          <w:p w14:paraId="7E8A565C"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Auditory vestibular functions in individuals with multiple sclerosis</w:t>
            </w:r>
          </w:p>
        </w:tc>
        <w:tc>
          <w:tcPr>
            <w:tcW w:w="1608" w:type="dxa"/>
            <w:gridSpan w:val="2"/>
          </w:tcPr>
          <w:p w14:paraId="1C2000F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Rajalakshmi</w:t>
            </w:r>
          </w:p>
        </w:tc>
      </w:tr>
      <w:tr w:rsidR="00601321" w:rsidRPr="00031328" w14:paraId="58A46F8E" w14:textId="77777777" w:rsidTr="0082571C">
        <w:trPr>
          <w:gridAfter w:val="1"/>
          <w:wAfter w:w="43" w:type="dxa"/>
        </w:trPr>
        <w:tc>
          <w:tcPr>
            <w:tcW w:w="852" w:type="dxa"/>
            <w:gridSpan w:val="2"/>
          </w:tcPr>
          <w:p w14:paraId="0A8698FA"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68A75375"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Vikas M.D</w:t>
            </w:r>
          </w:p>
        </w:tc>
        <w:tc>
          <w:tcPr>
            <w:tcW w:w="1807" w:type="dxa"/>
          </w:tcPr>
          <w:p w14:paraId="7639A8E2"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In-service</w:t>
            </w:r>
          </w:p>
        </w:tc>
        <w:tc>
          <w:tcPr>
            <w:tcW w:w="3332" w:type="dxa"/>
            <w:gridSpan w:val="2"/>
          </w:tcPr>
          <w:p w14:paraId="1D10F032"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Effects of Temporal Resolution, Working Memory and Personality on Hearing Aid Benefit in Older Adults</w:t>
            </w:r>
          </w:p>
        </w:tc>
        <w:tc>
          <w:tcPr>
            <w:tcW w:w="1608" w:type="dxa"/>
            <w:gridSpan w:val="2"/>
          </w:tcPr>
          <w:p w14:paraId="2DDB7F03"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Manjula P</w:t>
            </w:r>
          </w:p>
        </w:tc>
      </w:tr>
      <w:tr w:rsidR="00601321" w:rsidRPr="00031328" w14:paraId="561195B7" w14:textId="77777777" w:rsidTr="0082571C">
        <w:trPr>
          <w:gridAfter w:val="1"/>
          <w:wAfter w:w="43" w:type="dxa"/>
        </w:trPr>
        <w:tc>
          <w:tcPr>
            <w:tcW w:w="852" w:type="dxa"/>
            <w:gridSpan w:val="2"/>
          </w:tcPr>
          <w:p w14:paraId="37586FC8" w14:textId="77777777" w:rsidR="00601321" w:rsidRPr="00031328" w:rsidRDefault="00601321" w:rsidP="009C1F32">
            <w:pPr>
              <w:pStyle w:val="ListParagraph"/>
              <w:numPr>
                <w:ilvl w:val="0"/>
                <w:numId w:val="8"/>
              </w:numPr>
              <w:spacing w:after="0" w:line="240" w:lineRule="auto"/>
              <w:rPr>
                <w:rFonts w:ascii="Book Antiqua" w:eastAsia="Times New Roman" w:hAnsi="Book Antiqua" w:cs="Times New Roman"/>
                <w:sz w:val="24"/>
                <w:szCs w:val="24"/>
                <w:lang w:val="en-US" w:bidi="kn-IN"/>
              </w:rPr>
            </w:pPr>
          </w:p>
        </w:tc>
        <w:tc>
          <w:tcPr>
            <w:tcW w:w="1706" w:type="dxa"/>
            <w:gridSpan w:val="5"/>
          </w:tcPr>
          <w:p w14:paraId="56C51349"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Vinayagar P.T</w:t>
            </w:r>
          </w:p>
        </w:tc>
        <w:tc>
          <w:tcPr>
            <w:tcW w:w="1807" w:type="dxa"/>
          </w:tcPr>
          <w:p w14:paraId="6181CA3C"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AIISH, JRF</w:t>
            </w:r>
          </w:p>
        </w:tc>
        <w:tc>
          <w:tcPr>
            <w:tcW w:w="3332" w:type="dxa"/>
            <w:gridSpan w:val="2"/>
          </w:tcPr>
          <w:p w14:paraId="4B383D28" w14:textId="77777777" w:rsidR="00601321" w:rsidRPr="00031328" w:rsidRDefault="00601321"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08" w:type="dxa"/>
            <w:gridSpan w:val="2"/>
          </w:tcPr>
          <w:p w14:paraId="478F0DCF" w14:textId="77777777" w:rsidR="00601321" w:rsidRPr="00031328" w:rsidRDefault="00601321"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Sujeet Kumar Sinha</w:t>
            </w:r>
          </w:p>
        </w:tc>
      </w:tr>
      <w:tr w:rsidR="00FE7599" w:rsidRPr="00031328" w14:paraId="21A9202B" w14:textId="77777777" w:rsidTr="0082571C">
        <w:tc>
          <w:tcPr>
            <w:tcW w:w="9348" w:type="dxa"/>
            <w:gridSpan w:val="13"/>
          </w:tcPr>
          <w:p w14:paraId="7BA96D4F" w14:textId="77777777" w:rsidR="00810A93" w:rsidRPr="00031328" w:rsidRDefault="00810A93" w:rsidP="009C1F32">
            <w:pPr>
              <w:spacing w:after="0" w:line="240" w:lineRule="auto"/>
              <w:jc w:val="both"/>
              <w:rPr>
                <w:rFonts w:ascii="Book Antiqua" w:eastAsia="Times New Roman" w:hAnsi="Book Antiqua"/>
                <w:b/>
                <w:sz w:val="24"/>
                <w:szCs w:val="24"/>
                <w:lang w:val="en-US" w:bidi="kn-IN"/>
              </w:rPr>
            </w:pPr>
          </w:p>
          <w:p w14:paraId="2DD37C1E" w14:textId="77777777" w:rsidR="00FE7599" w:rsidRPr="00031328" w:rsidRDefault="00FE759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Speech</w:t>
            </w:r>
            <w:r w:rsidR="00BA6ECF" w:rsidRPr="00031328">
              <w:rPr>
                <w:rFonts w:ascii="Book Antiqua" w:eastAsia="Times New Roman" w:hAnsi="Book Antiqua"/>
                <w:b/>
                <w:sz w:val="24"/>
                <w:szCs w:val="24"/>
                <w:lang w:val="en-US" w:bidi="kn-IN"/>
              </w:rPr>
              <w:t>-</w:t>
            </w:r>
            <w:r w:rsidRPr="00031328">
              <w:rPr>
                <w:rFonts w:ascii="Book Antiqua" w:eastAsia="Times New Roman" w:hAnsi="Book Antiqua"/>
                <w:b/>
                <w:sz w:val="24"/>
                <w:szCs w:val="24"/>
                <w:lang w:val="en-US" w:bidi="kn-IN"/>
              </w:rPr>
              <w:t>Language Pathology</w:t>
            </w:r>
          </w:p>
          <w:p w14:paraId="254D4DA9" w14:textId="77777777" w:rsidR="00810A93" w:rsidRPr="00031328" w:rsidRDefault="00810A93" w:rsidP="009C1F32">
            <w:pPr>
              <w:spacing w:after="0" w:line="240" w:lineRule="auto"/>
              <w:jc w:val="center"/>
              <w:rPr>
                <w:rFonts w:ascii="Book Antiqua" w:eastAsia="Times New Roman" w:hAnsi="Book Antiqua"/>
                <w:b/>
                <w:sz w:val="24"/>
                <w:szCs w:val="24"/>
                <w:lang w:val="en-US" w:bidi="kn-IN"/>
              </w:rPr>
            </w:pPr>
          </w:p>
        </w:tc>
      </w:tr>
      <w:tr w:rsidR="00EB3C7D" w:rsidRPr="00031328" w14:paraId="0E4D015C" w14:textId="77777777" w:rsidTr="0082571C">
        <w:tc>
          <w:tcPr>
            <w:tcW w:w="894" w:type="dxa"/>
            <w:gridSpan w:val="4"/>
          </w:tcPr>
          <w:p w14:paraId="7043C7F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35A5C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Akshaya S</w:t>
            </w:r>
          </w:p>
        </w:tc>
        <w:tc>
          <w:tcPr>
            <w:tcW w:w="1821" w:type="dxa"/>
            <w:gridSpan w:val="2"/>
          </w:tcPr>
          <w:p w14:paraId="6CA87A5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166A84DF"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F781F1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3247BFBE" w14:textId="77777777" w:rsidTr="0082571C">
        <w:tc>
          <w:tcPr>
            <w:tcW w:w="894" w:type="dxa"/>
            <w:gridSpan w:val="4"/>
          </w:tcPr>
          <w:p w14:paraId="3B39D7A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512E2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Ameena Subhakani S</w:t>
            </w:r>
          </w:p>
        </w:tc>
        <w:tc>
          <w:tcPr>
            <w:tcW w:w="1821" w:type="dxa"/>
            <w:gridSpan w:val="2"/>
          </w:tcPr>
          <w:p w14:paraId="307907B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E2AC70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A2180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059FC14" w14:textId="77777777" w:rsidTr="0082571C">
        <w:tc>
          <w:tcPr>
            <w:tcW w:w="894" w:type="dxa"/>
            <w:gridSpan w:val="4"/>
          </w:tcPr>
          <w:p w14:paraId="0593AB14"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D16C39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Amoolya G</w:t>
            </w:r>
          </w:p>
        </w:tc>
        <w:tc>
          <w:tcPr>
            <w:tcW w:w="1821" w:type="dxa"/>
            <w:gridSpan w:val="2"/>
          </w:tcPr>
          <w:p w14:paraId="3D59F02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E5E53B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Bilingual Effect on Written Language Skills in Kannada English Bilingual Biliterate Children With Learning Disability</w:t>
            </w:r>
          </w:p>
        </w:tc>
        <w:tc>
          <w:tcPr>
            <w:tcW w:w="1640" w:type="dxa"/>
            <w:gridSpan w:val="2"/>
          </w:tcPr>
          <w:p w14:paraId="43BE8DF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Jayashree C Shanbal</w:t>
            </w:r>
          </w:p>
        </w:tc>
      </w:tr>
      <w:tr w:rsidR="00EB3C7D" w:rsidRPr="00031328" w14:paraId="41F8A2F5" w14:textId="77777777" w:rsidTr="0082571C">
        <w:tc>
          <w:tcPr>
            <w:tcW w:w="894" w:type="dxa"/>
            <w:gridSpan w:val="4"/>
          </w:tcPr>
          <w:p w14:paraId="17284497"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EDC069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Anitha Naittee Abraham</w:t>
            </w:r>
          </w:p>
        </w:tc>
        <w:tc>
          <w:tcPr>
            <w:tcW w:w="1821" w:type="dxa"/>
            <w:gridSpan w:val="2"/>
          </w:tcPr>
          <w:p w14:paraId="59F667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CFC845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vowel context and phoneme position on correct articulation of phonemes in Malayalam speaking children with Down syndrome: A pre post therapy comparison</w:t>
            </w:r>
          </w:p>
        </w:tc>
        <w:tc>
          <w:tcPr>
            <w:tcW w:w="1640" w:type="dxa"/>
            <w:gridSpan w:val="2"/>
          </w:tcPr>
          <w:p w14:paraId="5E6E21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35EC575F" w14:textId="77777777" w:rsidTr="0082571C">
        <w:tc>
          <w:tcPr>
            <w:tcW w:w="894" w:type="dxa"/>
            <w:gridSpan w:val="4"/>
          </w:tcPr>
          <w:p w14:paraId="7A9079E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3A1782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Aparna V.S</w:t>
            </w:r>
          </w:p>
        </w:tc>
        <w:tc>
          <w:tcPr>
            <w:tcW w:w="1821" w:type="dxa"/>
            <w:gridSpan w:val="2"/>
          </w:tcPr>
          <w:p w14:paraId="348B0C9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56DEA7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Speech and Language Outcomes in School Goging Children Following Early Primary Cleft Palate Repair</w:t>
            </w:r>
          </w:p>
        </w:tc>
        <w:tc>
          <w:tcPr>
            <w:tcW w:w="1640" w:type="dxa"/>
            <w:gridSpan w:val="2"/>
          </w:tcPr>
          <w:p w14:paraId="74C7F4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4F9DB1D1" w14:textId="77777777" w:rsidTr="0082571C">
        <w:tc>
          <w:tcPr>
            <w:tcW w:w="894" w:type="dxa"/>
            <w:gridSpan w:val="4"/>
          </w:tcPr>
          <w:p w14:paraId="46E0ADC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476A19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Bilvashree C</w:t>
            </w:r>
          </w:p>
        </w:tc>
        <w:tc>
          <w:tcPr>
            <w:tcW w:w="1821" w:type="dxa"/>
            <w:gridSpan w:val="2"/>
          </w:tcPr>
          <w:p w14:paraId="462163C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09FDF8A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F37ED7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Dr. K </w:t>
            </w:r>
            <w:r w:rsidRPr="00031328">
              <w:rPr>
                <w:rFonts w:ascii="Book Antiqua" w:hAnsi="Book Antiqua"/>
                <w:color w:val="000000"/>
                <w:sz w:val="24"/>
                <w:szCs w:val="24"/>
                <w:lang w:val="en-US"/>
              </w:rPr>
              <w:lastRenderedPageBreak/>
              <w:t>Yeshoda</w:t>
            </w:r>
          </w:p>
        </w:tc>
      </w:tr>
      <w:tr w:rsidR="00EB3C7D" w:rsidRPr="00031328" w14:paraId="3A7C2A17" w14:textId="77777777" w:rsidTr="0082571C">
        <w:tc>
          <w:tcPr>
            <w:tcW w:w="894" w:type="dxa"/>
            <w:gridSpan w:val="4"/>
          </w:tcPr>
          <w:p w14:paraId="6FBB72C5"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052ED33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Ceana Mariya Paul</w:t>
            </w:r>
          </w:p>
        </w:tc>
        <w:tc>
          <w:tcPr>
            <w:tcW w:w="1821" w:type="dxa"/>
            <w:gridSpan w:val="2"/>
          </w:tcPr>
          <w:p w14:paraId="7069FBA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2CE866F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AC2491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Yeshoda</w:t>
            </w:r>
          </w:p>
        </w:tc>
      </w:tr>
      <w:tr w:rsidR="00EB3C7D" w:rsidRPr="00031328" w14:paraId="40E4DCD6" w14:textId="77777777" w:rsidTr="0082571C">
        <w:tc>
          <w:tcPr>
            <w:tcW w:w="894" w:type="dxa"/>
            <w:gridSpan w:val="4"/>
          </w:tcPr>
          <w:p w14:paraId="4867898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714ADD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Darshan H. S</w:t>
            </w:r>
          </w:p>
        </w:tc>
        <w:tc>
          <w:tcPr>
            <w:tcW w:w="1821" w:type="dxa"/>
            <w:gridSpan w:val="2"/>
          </w:tcPr>
          <w:p w14:paraId="7F5E76E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6604A60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 Comparative Study on Statistical Learning Abilities in Persons with Aphasia and Neuro-typical Individuals</w:t>
            </w:r>
          </w:p>
        </w:tc>
        <w:tc>
          <w:tcPr>
            <w:tcW w:w="1640" w:type="dxa"/>
            <w:gridSpan w:val="2"/>
          </w:tcPr>
          <w:p w14:paraId="5B615AC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105CDE7F" w14:textId="77777777" w:rsidTr="0082571C">
        <w:tc>
          <w:tcPr>
            <w:tcW w:w="894" w:type="dxa"/>
            <w:gridSpan w:val="4"/>
          </w:tcPr>
          <w:p w14:paraId="26F8D556"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31D04A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Deepak P</w:t>
            </w:r>
          </w:p>
        </w:tc>
        <w:tc>
          <w:tcPr>
            <w:tcW w:w="1821" w:type="dxa"/>
            <w:gridSpan w:val="2"/>
          </w:tcPr>
          <w:p w14:paraId="7B49692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A53736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Verb Network Strengthening Treatment in Persons with Aphasia</w:t>
            </w:r>
          </w:p>
        </w:tc>
        <w:tc>
          <w:tcPr>
            <w:tcW w:w="1640" w:type="dxa"/>
            <w:gridSpan w:val="2"/>
          </w:tcPr>
          <w:p w14:paraId="7E80056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1487931B" w14:textId="77777777" w:rsidTr="0082571C">
        <w:tc>
          <w:tcPr>
            <w:tcW w:w="894" w:type="dxa"/>
            <w:gridSpan w:val="4"/>
          </w:tcPr>
          <w:p w14:paraId="55D07518"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928F41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Deepthy Ann Joy</w:t>
            </w:r>
          </w:p>
        </w:tc>
        <w:tc>
          <w:tcPr>
            <w:tcW w:w="1821" w:type="dxa"/>
            <w:gridSpan w:val="2"/>
          </w:tcPr>
          <w:p w14:paraId="7328A5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96A406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and articulatory characteristics of Malayalam speaking children using Cochlear Implant</w:t>
            </w:r>
          </w:p>
        </w:tc>
        <w:tc>
          <w:tcPr>
            <w:tcW w:w="1640" w:type="dxa"/>
            <w:gridSpan w:val="2"/>
          </w:tcPr>
          <w:p w14:paraId="7C34E6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596A5F97" w14:textId="77777777" w:rsidTr="0082571C">
        <w:tc>
          <w:tcPr>
            <w:tcW w:w="894" w:type="dxa"/>
            <w:gridSpan w:val="4"/>
          </w:tcPr>
          <w:p w14:paraId="302328AF"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FDC8C0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Divya Seth</w:t>
            </w:r>
          </w:p>
        </w:tc>
        <w:tc>
          <w:tcPr>
            <w:tcW w:w="1821" w:type="dxa"/>
            <w:gridSpan w:val="2"/>
          </w:tcPr>
          <w:p w14:paraId="5AF5BDB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07B0984"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response cost treatment in preschool children who stutter</w:t>
            </w:r>
          </w:p>
        </w:tc>
        <w:tc>
          <w:tcPr>
            <w:tcW w:w="1640" w:type="dxa"/>
            <w:gridSpan w:val="2"/>
          </w:tcPr>
          <w:p w14:paraId="2B28DB1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2E76610E" w14:textId="77777777" w:rsidTr="0082571C">
        <w:tc>
          <w:tcPr>
            <w:tcW w:w="894" w:type="dxa"/>
            <w:gridSpan w:val="4"/>
          </w:tcPr>
          <w:p w14:paraId="60E21A51"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D1875E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Divyashree K.N.</w:t>
            </w:r>
          </w:p>
        </w:tc>
        <w:tc>
          <w:tcPr>
            <w:tcW w:w="1821" w:type="dxa"/>
            <w:gridSpan w:val="2"/>
          </w:tcPr>
          <w:p w14:paraId="0E7129DE"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265FED8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92869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0A806B5A" w14:textId="77777777" w:rsidTr="0082571C">
        <w:tc>
          <w:tcPr>
            <w:tcW w:w="894" w:type="dxa"/>
            <w:gridSpan w:val="4"/>
          </w:tcPr>
          <w:p w14:paraId="0E7629A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6627F3A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Geetha M.P</w:t>
            </w:r>
          </w:p>
        </w:tc>
        <w:tc>
          <w:tcPr>
            <w:tcW w:w="1821" w:type="dxa"/>
            <w:gridSpan w:val="2"/>
          </w:tcPr>
          <w:p w14:paraId="25BA682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7B3A023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B731F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0B497C80" w14:textId="77777777" w:rsidTr="0082571C">
        <w:tc>
          <w:tcPr>
            <w:tcW w:w="894" w:type="dxa"/>
            <w:gridSpan w:val="4"/>
          </w:tcPr>
          <w:p w14:paraId="7BA3195C"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B10CB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Girish K.S</w:t>
            </w:r>
          </w:p>
        </w:tc>
        <w:tc>
          <w:tcPr>
            <w:tcW w:w="1821" w:type="dxa"/>
            <w:gridSpan w:val="2"/>
          </w:tcPr>
          <w:p w14:paraId="0E4B33B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DBT-JRF</w:t>
            </w:r>
          </w:p>
        </w:tc>
        <w:tc>
          <w:tcPr>
            <w:tcW w:w="3343" w:type="dxa"/>
            <w:gridSpan w:val="3"/>
          </w:tcPr>
          <w:p w14:paraId="760B42C6"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of Norms for Nasospeech in Typically Developing Children</w:t>
            </w:r>
          </w:p>
        </w:tc>
        <w:tc>
          <w:tcPr>
            <w:tcW w:w="1640" w:type="dxa"/>
            <w:gridSpan w:val="2"/>
          </w:tcPr>
          <w:p w14:paraId="290DA39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745314F6" w14:textId="77777777" w:rsidTr="0082571C">
        <w:tc>
          <w:tcPr>
            <w:tcW w:w="894" w:type="dxa"/>
            <w:gridSpan w:val="4"/>
          </w:tcPr>
          <w:p w14:paraId="1D39E729"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165CD4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Jesnu Jose Benoy</w:t>
            </w:r>
          </w:p>
        </w:tc>
        <w:tc>
          <w:tcPr>
            <w:tcW w:w="1821" w:type="dxa"/>
            <w:gridSpan w:val="2"/>
          </w:tcPr>
          <w:p w14:paraId="4980541D"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
        </w:tc>
        <w:tc>
          <w:tcPr>
            <w:tcW w:w="3343" w:type="dxa"/>
            <w:gridSpan w:val="3"/>
          </w:tcPr>
          <w:p w14:paraId="5B27AF0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1C729F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 Jayakumar</w:t>
            </w:r>
          </w:p>
        </w:tc>
      </w:tr>
      <w:tr w:rsidR="00EB3C7D" w:rsidRPr="00031328" w14:paraId="61840121" w14:textId="77777777" w:rsidTr="0082571C">
        <w:tc>
          <w:tcPr>
            <w:tcW w:w="894" w:type="dxa"/>
            <w:gridSpan w:val="4"/>
          </w:tcPr>
          <w:p w14:paraId="3258179B"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788E610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Jothi S</w:t>
            </w:r>
          </w:p>
        </w:tc>
        <w:tc>
          <w:tcPr>
            <w:tcW w:w="1821" w:type="dxa"/>
            <w:gridSpan w:val="2"/>
          </w:tcPr>
          <w:p w14:paraId="092E6E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555D1C6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017F0F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Jayashree C Shanbal</w:t>
            </w:r>
          </w:p>
        </w:tc>
      </w:tr>
      <w:tr w:rsidR="00EB3C7D" w:rsidRPr="00031328" w14:paraId="5A8AA4C5" w14:textId="77777777" w:rsidTr="0082571C">
        <w:tc>
          <w:tcPr>
            <w:tcW w:w="894" w:type="dxa"/>
            <w:gridSpan w:val="4"/>
          </w:tcPr>
          <w:p w14:paraId="202C4142"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5CD034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Jyothi S</w:t>
            </w:r>
          </w:p>
        </w:tc>
        <w:tc>
          <w:tcPr>
            <w:tcW w:w="1821" w:type="dxa"/>
            <w:gridSpan w:val="2"/>
          </w:tcPr>
          <w:p w14:paraId="3A7BF7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0D9C9D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Child-directed speech versus adult-directed speech: Comparison of acoustic measures between mothers of typically developing children and children with hearing impairment</w:t>
            </w:r>
          </w:p>
        </w:tc>
        <w:tc>
          <w:tcPr>
            <w:tcW w:w="1640" w:type="dxa"/>
            <w:gridSpan w:val="2"/>
          </w:tcPr>
          <w:p w14:paraId="7E21321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47E6436C" w14:textId="77777777" w:rsidTr="0082571C">
        <w:tc>
          <w:tcPr>
            <w:tcW w:w="894" w:type="dxa"/>
            <w:gridSpan w:val="4"/>
          </w:tcPr>
          <w:p w14:paraId="13DFF74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121F27B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Kavya V</w:t>
            </w:r>
          </w:p>
        </w:tc>
        <w:tc>
          <w:tcPr>
            <w:tcW w:w="1821" w:type="dxa"/>
            <w:gridSpan w:val="2"/>
          </w:tcPr>
          <w:p w14:paraId="5043F3D8"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 xml:space="preserve"> JRF</w:t>
            </w:r>
          </w:p>
        </w:tc>
        <w:tc>
          <w:tcPr>
            <w:tcW w:w="3343" w:type="dxa"/>
            <w:gridSpan w:val="3"/>
          </w:tcPr>
          <w:p w14:paraId="59EE872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EC49DC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0A04BDE2" w14:textId="77777777" w:rsidTr="0082571C">
        <w:tc>
          <w:tcPr>
            <w:tcW w:w="894" w:type="dxa"/>
            <w:gridSpan w:val="4"/>
          </w:tcPr>
          <w:p w14:paraId="67B5556E"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329B5CF1"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Khyathi G Jain</w:t>
            </w:r>
          </w:p>
        </w:tc>
        <w:tc>
          <w:tcPr>
            <w:tcW w:w="1821" w:type="dxa"/>
            <w:gridSpan w:val="2"/>
          </w:tcPr>
          <w:p w14:paraId="0D49465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F1B772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BB7ECC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FB9F472" w14:textId="77777777" w:rsidTr="0082571C">
        <w:tc>
          <w:tcPr>
            <w:tcW w:w="894" w:type="dxa"/>
            <w:gridSpan w:val="4"/>
          </w:tcPr>
          <w:p w14:paraId="72F5442A" w14:textId="77777777" w:rsidR="00EB3C7D" w:rsidRPr="00031328" w:rsidRDefault="00EB3C7D" w:rsidP="009C1F32">
            <w:pPr>
              <w:pStyle w:val="ListParagraph"/>
              <w:numPr>
                <w:ilvl w:val="0"/>
                <w:numId w:val="9"/>
              </w:numPr>
              <w:spacing w:after="0" w:line="240" w:lineRule="auto"/>
              <w:rPr>
                <w:rFonts w:ascii="Book Antiqua" w:hAnsi="Book Antiqua" w:cs="Times New Roman"/>
                <w:iCs/>
                <w:sz w:val="24"/>
                <w:szCs w:val="24"/>
              </w:rPr>
            </w:pPr>
          </w:p>
        </w:tc>
        <w:tc>
          <w:tcPr>
            <w:tcW w:w="1650" w:type="dxa"/>
            <w:gridSpan w:val="2"/>
          </w:tcPr>
          <w:p w14:paraId="464500E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Lakshmipriya S.M</w:t>
            </w:r>
          </w:p>
        </w:tc>
        <w:tc>
          <w:tcPr>
            <w:tcW w:w="1821" w:type="dxa"/>
            <w:gridSpan w:val="2"/>
          </w:tcPr>
          <w:p w14:paraId="603FC13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08E4DA3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4E93308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6CA51FAB" w14:textId="77777777" w:rsidTr="0082571C">
        <w:tc>
          <w:tcPr>
            <w:tcW w:w="894" w:type="dxa"/>
            <w:gridSpan w:val="4"/>
          </w:tcPr>
          <w:p w14:paraId="1BE3C33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BC4A39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 Sonam Belliappa</w:t>
            </w:r>
          </w:p>
        </w:tc>
        <w:tc>
          <w:tcPr>
            <w:tcW w:w="1821" w:type="dxa"/>
            <w:gridSpan w:val="2"/>
          </w:tcPr>
          <w:p w14:paraId="11C4C1CF"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AIISH,</w:t>
            </w:r>
            <w:r w:rsidR="00EB3C7D" w:rsidRPr="00031328">
              <w:rPr>
                <w:rFonts w:ascii="Book Antiqua" w:hAnsi="Book Antiqua"/>
                <w:color w:val="000000"/>
                <w:sz w:val="24"/>
                <w:szCs w:val="24"/>
                <w:lang w:val="en-US"/>
              </w:rPr>
              <w:t>JRF</w:t>
            </w:r>
          </w:p>
        </w:tc>
        <w:tc>
          <w:tcPr>
            <w:tcW w:w="3343" w:type="dxa"/>
            <w:gridSpan w:val="3"/>
          </w:tcPr>
          <w:p w14:paraId="444BCF88"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Use of Chin Tuck against Resistance and Neuromuscular Electrical Stimulation for Swallow Function in Parkinson's </w:t>
            </w:r>
            <w:r w:rsidRPr="00031328">
              <w:rPr>
                <w:rFonts w:ascii="Book Antiqua" w:hAnsi="Book Antiqua"/>
                <w:color w:val="000000"/>
                <w:sz w:val="24"/>
                <w:szCs w:val="24"/>
                <w:lang w:val="en-US"/>
              </w:rPr>
              <w:lastRenderedPageBreak/>
              <w:t>Disease : A Comparative Study</w:t>
            </w:r>
          </w:p>
        </w:tc>
        <w:tc>
          <w:tcPr>
            <w:tcW w:w="1640" w:type="dxa"/>
            <w:gridSpan w:val="2"/>
          </w:tcPr>
          <w:p w14:paraId="2B656A2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S P Goswami</w:t>
            </w:r>
          </w:p>
        </w:tc>
      </w:tr>
      <w:tr w:rsidR="00EB3C7D" w:rsidRPr="00031328" w14:paraId="59AB318A" w14:textId="77777777" w:rsidTr="0082571C">
        <w:tc>
          <w:tcPr>
            <w:tcW w:w="894" w:type="dxa"/>
            <w:gridSpan w:val="4"/>
          </w:tcPr>
          <w:p w14:paraId="15BCDF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9D15FD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Manasa A.S</w:t>
            </w:r>
          </w:p>
        </w:tc>
        <w:tc>
          <w:tcPr>
            <w:tcW w:w="1821" w:type="dxa"/>
            <w:gridSpan w:val="2"/>
          </w:tcPr>
          <w:p w14:paraId="4056239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439FBD4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622C544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0AF43B2" w14:textId="77777777" w:rsidTr="0082571C">
        <w:tc>
          <w:tcPr>
            <w:tcW w:w="894" w:type="dxa"/>
            <w:gridSpan w:val="4"/>
          </w:tcPr>
          <w:p w14:paraId="179868F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00239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Manju S</w:t>
            </w:r>
          </w:p>
        </w:tc>
        <w:tc>
          <w:tcPr>
            <w:tcW w:w="1821" w:type="dxa"/>
            <w:gridSpan w:val="2"/>
          </w:tcPr>
          <w:p w14:paraId="19628A3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745C129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Speech and language development in Malayalam speaking toddlers with repaired cleft lip and palate</w:t>
            </w:r>
          </w:p>
        </w:tc>
        <w:tc>
          <w:tcPr>
            <w:tcW w:w="1640" w:type="dxa"/>
            <w:gridSpan w:val="2"/>
          </w:tcPr>
          <w:p w14:paraId="0B427C8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4DE2F64E" w14:textId="77777777" w:rsidTr="0082571C">
        <w:tc>
          <w:tcPr>
            <w:tcW w:w="894" w:type="dxa"/>
            <w:gridSpan w:val="4"/>
          </w:tcPr>
          <w:p w14:paraId="2EC4CD8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F0E2B1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Nagashreeya D</w:t>
            </w:r>
          </w:p>
        </w:tc>
        <w:tc>
          <w:tcPr>
            <w:tcW w:w="1821" w:type="dxa"/>
            <w:gridSpan w:val="2"/>
          </w:tcPr>
          <w:p w14:paraId="6D97997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External</w:t>
            </w:r>
          </w:p>
        </w:tc>
        <w:tc>
          <w:tcPr>
            <w:tcW w:w="3343" w:type="dxa"/>
            <w:gridSpan w:val="3"/>
          </w:tcPr>
          <w:p w14:paraId="6BE69BE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8DA7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SP Goswami</w:t>
            </w:r>
          </w:p>
        </w:tc>
      </w:tr>
      <w:tr w:rsidR="00EB3C7D" w:rsidRPr="00031328" w14:paraId="7C03DE7E" w14:textId="77777777" w:rsidTr="0082571C">
        <w:tc>
          <w:tcPr>
            <w:tcW w:w="894" w:type="dxa"/>
            <w:gridSpan w:val="4"/>
          </w:tcPr>
          <w:p w14:paraId="170FE2B5"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779017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Nikitha M</w:t>
            </w:r>
          </w:p>
        </w:tc>
        <w:tc>
          <w:tcPr>
            <w:tcW w:w="1821" w:type="dxa"/>
            <w:gridSpan w:val="2"/>
          </w:tcPr>
          <w:p w14:paraId="5839DF30"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340DAD"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Gesture Perception and Production abilities in Persons with Aphasia: A Comparative Study</w:t>
            </w:r>
          </w:p>
        </w:tc>
        <w:tc>
          <w:tcPr>
            <w:tcW w:w="1640" w:type="dxa"/>
            <w:gridSpan w:val="2"/>
          </w:tcPr>
          <w:p w14:paraId="4AFD8C8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669B78B1" w14:textId="77777777" w:rsidTr="0082571C">
        <w:tc>
          <w:tcPr>
            <w:tcW w:w="894" w:type="dxa"/>
            <w:gridSpan w:val="4"/>
          </w:tcPr>
          <w:p w14:paraId="3B7B795E"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0AEBCCB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Nirmal Sugathan</w:t>
            </w:r>
          </w:p>
        </w:tc>
        <w:tc>
          <w:tcPr>
            <w:tcW w:w="1821" w:type="dxa"/>
            <w:gridSpan w:val="2"/>
          </w:tcPr>
          <w:p w14:paraId="1319397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49BF1BF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Comparison of Phonological Processing between Children who persist and recover from stuttering</w:t>
            </w:r>
          </w:p>
        </w:tc>
        <w:tc>
          <w:tcPr>
            <w:tcW w:w="1640" w:type="dxa"/>
            <w:gridSpan w:val="2"/>
          </w:tcPr>
          <w:p w14:paraId="439FDAD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94807D1" w14:textId="77777777" w:rsidTr="0082571C">
        <w:tc>
          <w:tcPr>
            <w:tcW w:w="894" w:type="dxa"/>
            <w:gridSpan w:val="4"/>
          </w:tcPr>
          <w:p w14:paraId="7572118A"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17C2E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Pooja C</w:t>
            </w:r>
          </w:p>
        </w:tc>
        <w:tc>
          <w:tcPr>
            <w:tcW w:w="1821" w:type="dxa"/>
            <w:gridSpan w:val="2"/>
          </w:tcPr>
          <w:p w14:paraId="0E9D2E27"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F0048E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8F9FC1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EB3C7D" w:rsidRPr="00031328" w14:paraId="53C82EF4" w14:textId="77777777" w:rsidTr="0082571C">
        <w:tc>
          <w:tcPr>
            <w:tcW w:w="894" w:type="dxa"/>
            <w:gridSpan w:val="4"/>
          </w:tcPr>
          <w:p w14:paraId="5B60CF7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C04E44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Priyanka</w:t>
            </w:r>
          </w:p>
        </w:tc>
        <w:tc>
          <w:tcPr>
            <w:tcW w:w="1821" w:type="dxa"/>
            <w:gridSpan w:val="2"/>
          </w:tcPr>
          <w:p w14:paraId="52B6208E"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00BBA3C"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Cross-Linguistic Generalization of Fluency in Kannada-English Bilingual Adults who Stutter: Effect of Non-Programmed Prolonged Speech Treatment</w:t>
            </w:r>
          </w:p>
        </w:tc>
        <w:tc>
          <w:tcPr>
            <w:tcW w:w="1640" w:type="dxa"/>
            <w:gridSpan w:val="2"/>
          </w:tcPr>
          <w:p w14:paraId="4CF450A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5FB51541" w14:textId="77777777" w:rsidTr="0082571C">
        <w:tc>
          <w:tcPr>
            <w:tcW w:w="894" w:type="dxa"/>
            <w:gridSpan w:val="4"/>
          </w:tcPr>
          <w:p w14:paraId="41BE174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48F504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Rakesh C.V</w:t>
            </w:r>
          </w:p>
        </w:tc>
        <w:tc>
          <w:tcPr>
            <w:tcW w:w="1821" w:type="dxa"/>
            <w:gridSpan w:val="2"/>
          </w:tcPr>
          <w:p w14:paraId="7906FBE5"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1BFA6D11"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Efficacy of Prolonged Speech and Pause and Talk Techniques in School-Aged Children with Stuttering: A Comparison</w:t>
            </w:r>
          </w:p>
        </w:tc>
        <w:tc>
          <w:tcPr>
            <w:tcW w:w="1640" w:type="dxa"/>
            <w:gridSpan w:val="2"/>
          </w:tcPr>
          <w:p w14:paraId="7136D5C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7E77D106" w14:textId="77777777" w:rsidTr="0082571C">
        <w:tc>
          <w:tcPr>
            <w:tcW w:w="894" w:type="dxa"/>
            <w:gridSpan w:val="4"/>
          </w:tcPr>
          <w:p w14:paraId="40FD3B2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4DD3072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Ranjini G.C.</w:t>
            </w:r>
          </w:p>
        </w:tc>
        <w:tc>
          <w:tcPr>
            <w:tcW w:w="1821" w:type="dxa"/>
            <w:gridSpan w:val="2"/>
          </w:tcPr>
          <w:p w14:paraId="33C668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5D913D2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Derived Acoustic measures of Vowels in Kannada Speaking children with Cochlear implant</w:t>
            </w:r>
          </w:p>
        </w:tc>
        <w:tc>
          <w:tcPr>
            <w:tcW w:w="1640" w:type="dxa"/>
            <w:gridSpan w:val="2"/>
          </w:tcPr>
          <w:p w14:paraId="27E45AB0"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6A2E9EE8" w14:textId="77777777" w:rsidTr="0082571C">
        <w:tc>
          <w:tcPr>
            <w:tcW w:w="894" w:type="dxa"/>
            <w:gridSpan w:val="4"/>
          </w:tcPr>
          <w:p w14:paraId="559AD122"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F55EC3B"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Ranjitha Kashyap B.N</w:t>
            </w:r>
          </w:p>
        </w:tc>
        <w:tc>
          <w:tcPr>
            <w:tcW w:w="1821" w:type="dxa"/>
            <w:gridSpan w:val="2"/>
          </w:tcPr>
          <w:p w14:paraId="0E5455F9"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5472F052"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87A62D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T.Jayakumar</w:t>
            </w:r>
          </w:p>
        </w:tc>
      </w:tr>
      <w:tr w:rsidR="00EB3C7D" w:rsidRPr="00031328" w14:paraId="7AB5D800" w14:textId="77777777" w:rsidTr="0082571C">
        <w:tc>
          <w:tcPr>
            <w:tcW w:w="894" w:type="dxa"/>
            <w:gridSpan w:val="4"/>
          </w:tcPr>
          <w:p w14:paraId="19930B17"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91D3EE8"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Ranjitha R</w:t>
            </w:r>
          </w:p>
        </w:tc>
        <w:tc>
          <w:tcPr>
            <w:tcW w:w="1821" w:type="dxa"/>
            <w:gridSpan w:val="2"/>
          </w:tcPr>
          <w:p w14:paraId="3203240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8AAB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Standardization of a Test Battery to Evaluate Phonological Representations in Malayalam Speaking Preschool Children</w:t>
            </w:r>
          </w:p>
        </w:tc>
        <w:tc>
          <w:tcPr>
            <w:tcW w:w="1640" w:type="dxa"/>
            <w:gridSpan w:val="2"/>
          </w:tcPr>
          <w:p w14:paraId="0BD1625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6C144213" w14:textId="77777777" w:rsidTr="0082571C">
        <w:tc>
          <w:tcPr>
            <w:tcW w:w="894" w:type="dxa"/>
            <w:gridSpan w:val="4"/>
          </w:tcPr>
          <w:p w14:paraId="2D2C6DA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C76E6F3"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Reuben Thomas Varghese</w:t>
            </w:r>
          </w:p>
        </w:tc>
        <w:tc>
          <w:tcPr>
            <w:tcW w:w="1821" w:type="dxa"/>
            <w:gridSpan w:val="2"/>
          </w:tcPr>
          <w:p w14:paraId="1886BEDD"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0454DBD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Comparison of Early Cognitive - Communicative Deficits between Persons </w:t>
            </w:r>
            <w:r w:rsidRPr="00031328">
              <w:rPr>
                <w:rFonts w:ascii="Book Antiqua" w:hAnsi="Book Antiqua"/>
                <w:color w:val="000000"/>
                <w:sz w:val="24"/>
                <w:szCs w:val="24"/>
                <w:lang w:val="en-US"/>
              </w:rPr>
              <w:lastRenderedPageBreak/>
              <w:t>with Dementia of Alzheimer's Type (DAT) and Mild Cognitive Impairment (MCI)</w:t>
            </w:r>
          </w:p>
        </w:tc>
        <w:tc>
          <w:tcPr>
            <w:tcW w:w="1640" w:type="dxa"/>
            <w:gridSpan w:val="2"/>
          </w:tcPr>
          <w:p w14:paraId="46815E8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lastRenderedPageBreak/>
              <w:t>Dr. S P Goswami</w:t>
            </w:r>
          </w:p>
        </w:tc>
      </w:tr>
      <w:tr w:rsidR="00EB3C7D" w:rsidRPr="00031328" w14:paraId="0E1825E3" w14:textId="77777777" w:rsidTr="0082571C">
        <w:tc>
          <w:tcPr>
            <w:tcW w:w="894" w:type="dxa"/>
            <w:gridSpan w:val="4"/>
          </w:tcPr>
          <w:p w14:paraId="6037B55B"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543557F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Revathi R</w:t>
            </w:r>
          </w:p>
        </w:tc>
        <w:tc>
          <w:tcPr>
            <w:tcW w:w="1821" w:type="dxa"/>
            <w:gridSpan w:val="2"/>
          </w:tcPr>
          <w:p w14:paraId="1D7CC5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56A6E66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5BE227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K Yeshoda</w:t>
            </w:r>
          </w:p>
        </w:tc>
      </w:tr>
      <w:tr w:rsidR="00EB3C7D" w:rsidRPr="00031328" w14:paraId="64981550" w14:textId="77777777" w:rsidTr="0082571C">
        <w:tc>
          <w:tcPr>
            <w:tcW w:w="894" w:type="dxa"/>
            <w:gridSpan w:val="4"/>
          </w:tcPr>
          <w:p w14:paraId="4F721E6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8042975"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Sahana Srinivasan</w:t>
            </w:r>
          </w:p>
        </w:tc>
        <w:tc>
          <w:tcPr>
            <w:tcW w:w="1821" w:type="dxa"/>
            <w:gridSpan w:val="2"/>
          </w:tcPr>
          <w:p w14:paraId="02B74C8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4CFF23B7"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730A136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Swapna N</w:t>
            </w:r>
          </w:p>
        </w:tc>
      </w:tr>
      <w:tr w:rsidR="00EB3C7D" w:rsidRPr="00031328" w14:paraId="42E0F6DE" w14:textId="77777777" w:rsidTr="0082571C">
        <w:tc>
          <w:tcPr>
            <w:tcW w:w="894" w:type="dxa"/>
            <w:gridSpan w:val="4"/>
          </w:tcPr>
          <w:p w14:paraId="39767A4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13EA67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Seema M</w:t>
            </w:r>
          </w:p>
        </w:tc>
        <w:tc>
          <w:tcPr>
            <w:tcW w:w="1821" w:type="dxa"/>
            <w:gridSpan w:val="2"/>
          </w:tcPr>
          <w:p w14:paraId="2B8478B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419119A"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20C50F1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 Sreedevi</w:t>
            </w:r>
          </w:p>
        </w:tc>
      </w:tr>
      <w:tr w:rsidR="00EB3C7D" w:rsidRPr="00031328" w14:paraId="239870C8" w14:textId="77777777" w:rsidTr="0082571C">
        <w:tc>
          <w:tcPr>
            <w:tcW w:w="894" w:type="dxa"/>
            <w:gridSpan w:val="4"/>
          </w:tcPr>
          <w:p w14:paraId="4B6B72BF"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741DE9E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Sneha Mareen Varghese</w:t>
            </w:r>
          </w:p>
        </w:tc>
        <w:tc>
          <w:tcPr>
            <w:tcW w:w="1821" w:type="dxa"/>
            <w:gridSpan w:val="2"/>
          </w:tcPr>
          <w:p w14:paraId="3AA2CE3C"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12CE97C3"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Graphophonological-Semantic Flexibility and Reading Comprehension in Children with Dyslexia</w:t>
            </w:r>
          </w:p>
        </w:tc>
        <w:tc>
          <w:tcPr>
            <w:tcW w:w="1640" w:type="dxa"/>
            <w:gridSpan w:val="2"/>
          </w:tcPr>
          <w:p w14:paraId="1AA0BDA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Jayashree C Shanbal</w:t>
            </w:r>
          </w:p>
        </w:tc>
      </w:tr>
      <w:tr w:rsidR="00EB3C7D" w:rsidRPr="00031328" w14:paraId="753C62F8" w14:textId="77777777" w:rsidTr="0082571C">
        <w:tc>
          <w:tcPr>
            <w:tcW w:w="894" w:type="dxa"/>
            <w:gridSpan w:val="4"/>
          </w:tcPr>
          <w:p w14:paraId="2A2B7C94"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6156FE0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Srushti Shabnam</w:t>
            </w:r>
          </w:p>
        </w:tc>
        <w:tc>
          <w:tcPr>
            <w:tcW w:w="1821" w:type="dxa"/>
            <w:gridSpan w:val="2"/>
          </w:tcPr>
          <w:p w14:paraId="615C183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251A4010"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Acoustic Voice Quality Index based dysphonia severity classification</w:t>
            </w:r>
          </w:p>
        </w:tc>
        <w:tc>
          <w:tcPr>
            <w:tcW w:w="1640" w:type="dxa"/>
            <w:gridSpan w:val="2"/>
          </w:tcPr>
          <w:p w14:paraId="7B187B3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17416EEC" w14:textId="77777777" w:rsidTr="0082571C">
        <w:tc>
          <w:tcPr>
            <w:tcW w:w="894" w:type="dxa"/>
            <w:gridSpan w:val="4"/>
          </w:tcPr>
          <w:p w14:paraId="28ADAA86"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97395D9"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Susan G Oommen</w:t>
            </w:r>
          </w:p>
        </w:tc>
        <w:tc>
          <w:tcPr>
            <w:tcW w:w="1821" w:type="dxa"/>
            <w:gridSpan w:val="2"/>
          </w:tcPr>
          <w:p w14:paraId="52485E0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External</w:t>
            </w:r>
          </w:p>
        </w:tc>
        <w:tc>
          <w:tcPr>
            <w:tcW w:w="3343" w:type="dxa"/>
            <w:gridSpan w:val="3"/>
          </w:tcPr>
          <w:p w14:paraId="3D4C153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Effect of bilingualism on linguistic and executive functions in children with autism spectrum disorders</w:t>
            </w:r>
          </w:p>
        </w:tc>
        <w:tc>
          <w:tcPr>
            <w:tcW w:w="1640" w:type="dxa"/>
            <w:gridSpan w:val="2"/>
          </w:tcPr>
          <w:p w14:paraId="2AD70E0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Shyamala K C</w:t>
            </w:r>
          </w:p>
        </w:tc>
      </w:tr>
      <w:tr w:rsidR="00EB3C7D" w:rsidRPr="00031328" w14:paraId="0C352A34" w14:textId="77777777" w:rsidTr="0082571C">
        <w:tc>
          <w:tcPr>
            <w:tcW w:w="894" w:type="dxa"/>
            <w:gridSpan w:val="4"/>
          </w:tcPr>
          <w:p w14:paraId="44490171"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3FC91E3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Sushma Manjunath</w:t>
            </w:r>
          </w:p>
        </w:tc>
        <w:tc>
          <w:tcPr>
            <w:tcW w:w="1821" w:type="dxa"/>
            <w:gridSpan w:val="2"/>
          </w:tcPr>
          <w:p w14:paraId="219A3AB2"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34CA700B"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Development and Validation of Therapy Protocol for Compensatory Articulation in Children with repaired cleft lip and palate</w:t>
            </w:r>
          </w:p>
        </w:tc>
        <w:tc>
          <w:tcPr>
            <w:tcW w:w="1640" w:type="dxa"/>
            <w:gridSpan w:val="2"/>
          </w:tcPr>
          <w:p w14:paraId="5539245F"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M Pushpavathi</w:t>
            </w:r>
          </w:p>
        </w:tc>
      </w:tr>
      <w:tr w:rsidR="00EB3C7D" w:rsidRPr="00031328" w14:paraId="55521AED" w14:textId="77777777" w:rsidTr="0082571C">
        <w:tc>
          <w:tcPr>
            <w:tcW w:w="894" w:type="dxa"/>
            <w:gridSpan w:val="4"/>
          </w:tcPr>
          <w:p w14:paraId="6EA0D0A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A706BC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Vasupradaa M</w:t>
            </w:r>
          </w:p>
        </w:tc>
        <w:tc>
          <w:tcPr>
            <w:tcW w:w="1821" w:type="dxa"/>
            <w:gridSpan w:val="2"/>
          </w:tcPr>
          <w:p w14:paraId="35E2BF07"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 xml:space="preserve"> JRF</w:t>
            </w:r>
          </w:p>
        </w:tc>
        <w:tc>
          <w:tcPr>
            <w:tcW w:w="3343" w:type="dxa"/>
            <w:gridSpan w:val="3"/>
          </w:tcPr>
          <w:p w14:paraId="56C7494E"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3654266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Santosh M</w:t>
            </w:r>
          </w:p>
        </w:tc>
      </w:tr>
      <w:tr w:rsidR="00EB3C7D" w:rsidRPr="00031328" w14:paraId="6FFFB542" w14:textId="77777777" w:rsidTr="0082571C">
        <w:tc>
          <w:tcPr>
            <w:tcW w:w="894" w:type="dxa"/>
            <w:gridSpan w:val="4"/>
          </w:tcPr>
          <w:p w14:paraId="49DFEA50"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2E2CCE57"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Vineetha Sara Philip</w:t>
            </w:r>
          </w:p>
        </w:tc>
        <w:tc>
          <w:tcPr>
            <w:tcW w:w="1821" w:type="dxa"/>
            <w:gridSpan w:val="2"/>
          </w:tcPr>
          <w:p w14:paraId="07F499D4" w14:textId="77777777" w:rsidR="00EB3C7D" w:rsidRPr="00031328" w:rsidRDefault="00745014" w:rsidP="009C1F32">
            <w:pPr>
              <w:spacing w:after="0" w:line="240" w:lineRule="auto"/>
              <w:rPr>
                <w:rFonts w:ascii="Book Antiqua" w:hAnsi="Book Antiqua"/>
                <w:color w:val="000000"/>
                <w:sz w:val="24"/>
                <w:szCs w:val="24"/>
                <w:lang w:val="en-US"/>
              </w:rPr>
            </w:pPr>
            <w:r>
              <w:rPr>
                <w:rFonts w:ascii="Book Antiqua" w:hAnsi="Book Antiqua"/>
                <w:color w:val="000000"/>
                <w:sz w:val="24"/>
                <w:szCs w:val="24"/>
                <w:lang w:val="en-US"/>
              </w:rPr>
              <w:t xml:space="preserve">AIISH, </w:t>
            </w:r>
            <w:r w:rsidR="00EB3C7D" w:rsidRPr="00031328">
              <w:rPr>
                <w:rFonts w:ascii="Book Antiqua" w:hAnsi="Book Antiqua"/>
                <w:color w:val="000000"/>
                <w:sz w:val="24"/>
                <w:szCs w:val="24"/>
                <w:lang w:val="en-US"/>
              </w:rPr>
              <w:t>JRF</w:t>
            </w:r>
          </w:p>
        </w:tc>
        <w:tc>
          <w:tcPr>
            <w:tcW w:w="3343" w:type="dxa"/>
            <w:gridSpan w:val="3"/>
          </w:tcPr>
          <w:p w14:paraId="4DBE12A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Symbolic language abilities for aided communication in persons with Aphasi</w:t>
            </w:r>
          </w:p>
        </w:tc>
        <w:tc>
          <w:tcPr>
            <w:tcW w:w="1640" w:type="dxa"/>
            <w:gridSpan w:val="2"/>
          </w:tcPr>
          <w:p w14:paraId="0FDEC386"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 P Goswami</w:t>
            </w:r>
          </w:p>
        </w:tc>
      </w:tr>
      <w:tr w:rsidR="00EB3C7D" w:rsidRPr="00031328" w14:paraId="386C5816" w14:textId="77777777" w:rsidTr="0082571C">
        <w:tc>
          <w:tcPr>
            <w:tcW w:w="894" w:type="dxa"/>
            <w:gridSpan w:val="4"/>
          </w:tcPr>
          <w:p w14:paraId="3FD98D0D" w14:textId="77777777" w:rsidR="00EB3C7D" w:rsidRPr="00031328" w:rsidRDefault="00EB3C7D" w:rsidP="009C1F32">
            <w:pPr>
              <w:pStyle w:val="ListParagraph"/>
              <w:numPr>
                <w:ilvl w:val="0"/>
                <w:numId w:val="9"/>
              </w:numPr>
              <w:spacing w:after="0" w:line="240" w:lineRule="auto"/>
              <w:rPr>
                <w:rFonts w:ascii="Book Antiqua" w:hAnsi="Book Antiqua" w:cs="Times New Roman"/>
                <w:sz w:val="24"/>
                <w:szCs w:val="24"/>
                <w:lang w:val="en-US"/>
              </w:rPr>
            </w:pPr>
          </w:p>
        </w:tc>
        <w:tc>
          <w:tcPr>
            <w:tcW w:w="1650" w:type="dxa"/>
            <w:gridSpan w:val="2"/>
          </w:tcPr>
          <w:p w14:paraId="1805111A"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Yashaswini B C</w:t>
            </w:r>
          </w:p>
        </w:tc>
        <w:tc>
          <w:tcPr>
            <w:tcW w:w="1821" w:type="dxa"/>
            <w:gridSpan w:val="2"/>
          </w:tcPr>
          <w:p w14:paraId="156DE312"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 xml:space="preserve"> </w:t>
            </w:r>
            <w:r w:rsidR="00745014">
              <w:rPr>
                <w:rFonts w:ascii="Book Antiqua" w:hAnsi="Book Antiqua"/>
                <w:color w:val="000000"/>
                <w:sz w:val="24"/>
                <w:szCs w:val="24"/>
                <w:lang w:val="en-US"/>
              </w:rPr>
              <w:t xml:space="preserve">AIISH, </w:t>
            </w:r>
            <w:r w:rsidRPr="00031328">
              <w:rPr>
                <w:rFonts w:ascii="Book Antiqua" w:hAnsi="Book Antiqua"/>
                <w:color w:val="000000"/>
                <w:sz w:val="24"/>
                <w:szCs w:val="24"/>
                <w:lang w:val="en-US"/>
              </w:rPr>
              <w:t>JRF</w:t>
            </w:r>
          </w:p>
        </w:tc>
        <w:tc>
          <w:tcPr>
            <w:tcW w:w="3343" w:type="dxa"/>
            <w:gridSpan w:val="3"/>
          </w:tcPr>
          <w:p w14:paraId="33ACEE19" w14:textId="77777777" w:rsidR="00EB3C7D" w:rsidRPr="00031328" w:rsidRDefault="00EB3C7D"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Yet to decide</w:t>
            </w:r>
          </w:p>
        </w:tc>
        <w:tc>
          <w:tcPr>
            <w:tcW w:w="1640" w:type="dxa"/>
            <w:gridSpan w:val="2"/>
          </w:tcPr>
          <w:p w14:paraId="0C3716A4" w14:textId="77777777" w:rsidR="00EB3C7D" w:rsidRPr="00031328" w:rsidRDefault="00EB3C7D"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Hema N</w:t>
            </w:r>
          </w:p>
        </w:tc>
      </w:tr>
      <w:tr w:rsidR="00AA0066" w:rsidRPr="00031328" w14:paraId="4CD700DA" w14:textId="77777777" w:rsidTr="0082571C">
        <w:tc>
          <w:tcPr>
            <w:tcW w:w="9348" w:type="dxa"/>
            <w:gridSpan w:val="13"/>
          </w:tcPr>
          <w:p w14:paraId="2F7C1AE9" w14:textId="77777777" w:rsidR="00AA0066" w:rsidRPr="00E20073" w:rsidRDefault="00AA0066" w:rsidP="009C1F32">
            <w:pPr>
              <w:spacing w:after="0" w:line="240" w:lineRule="auto"/>
              <w:jc w:val="center"/>
              <w:rPr>
                <w:rFonts w:ascii="Book Antiqua" w:hAnsi="Book Antiqua"/>
                <w:b/>
                <w:sz w:val="20"/>
                <w:szCs w:val="24"/>
                <w:lang w:val="en-US"/>
              </w:rPr>
            </w:pPr>
          </w:p>
          <w:p w14:paraId="47212B18" w14:textId="77777777" w:rsidR="00AA0066" w:rsidRPr="00031328" w:rsidRDefault="00AA0066" w:rsidP="009C1F32">
            <w:pPr>
              <w:spacing w:after="0" w:line="240" w:lineRule="auto"/>
              <w:jc w:val="center"/>
              <w:rPr>
                <w:rFonts w:ascii="Book Antiqua" w:hAnsi="Book Antiqua"/>
                <w:b/>
                <w:sz w:val="24"/>
                <w:szCs w:val="24"/>
                <w:lang w:val="en-US"/>
              </w:rPr>
            </w:pPr>
            <w:r w:rsidRPr="00031328">
              <w:rPr>
                <w:rFonts w:ascii="Book Antiqua" w:hAnsi="Book Antiqua"/>
                <w:b/>
                <w:sz w:val="24"/>
                <w:szCs w:val="24"/>
                <w:lang w:val="en-US"/>
              </w:rPr>
              <w:t>Linguistics</w:t>
            </w:r>
          </w:p>
          <w:p w14:paraId="5E7F1860" w14:textId="77777777" w:rsidR="00AA0066" w:rsidRPr="00E20073" w:rsidRDefault="00AA0066" w:rsidP="009C1F32">
            <w:pPr>
              <w:spacing w:after="0" w:line="240" w:lineRule="auto"/>
              <w:jc w:val="center"/>
              <w:rPr>
                <w:rFonts w:ascii="Book Antiqua" w:hAnsi="Book Antiqua"/>
                <w:b/>
                <w:sz w:val="20"/>
                <w:szCs w:val="24"/>
                <w:lang w:val="en-US"/>
              </w:rPr>
            </w:pPr>
          </w:p>
        </w:tc>
      </w:tr>
      <w:tr w:rsidR="00F3686A" w:rsidRPr="00031328" w14:paraId="31268758" w14:textId="77777777" w:rsidTr="0082571C">
        <w:tc>
          <w:tcPr>
            <w:tcW w:w="866" w:type="dxa"/>
            <w:gridSpan w:val="3"/>
          </w:tcPr>
          <w:p w14:paraId="6F488D33"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652" w:type="dxa"/>
            <w:gridSpan w:val="2"/>
          </w:tcPr>
          <w:p w14:paraId="4D5DCDD8"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Eman Al Haider Moussabi</w:t>
            </w:r>
          </w:p>
        </w:tc>
        <w:tc>
          <w:tcPr>
            <w:tcW w:w="1847" w:type="dxa"/>
            <w:gridSpan w:val="3"/>
          </w:tcPr>
          <w:p w14:paraId="22AEBC19"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472E2C0"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6671A728"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Dr. Brajesh Priyadarshi</w:t>
            </w:r>
          </w:p>
        </w:tc>
      </w:tr>
      <w:tr w:rsidR="00F3686A" w:rsidRPr="00031328" w14:paraId="32F9D4B6" w14:textId="77777777" w:rsidTr="0082571C">
        <w:tc>
          <w:tcPr>
            <w:tcW w:w="866" w:type="dxa"/>
            <w:gridSpan w:val="3"/>
          </w:tcPr>
          <w:p w14:paraId="2E22FE55"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2.</w:t>
            </w:r>
          </w:p>
        </w:tc>
        <w:tc>
          <w:tcPr>
            <w:tcW w:w="1652" w:type="dxa"/>
            <w:gridSpan w:val="2"/>
          </w:tcPr>
          <w:p w14:paraId="0F83C1AC" w14:textId="77777777" w:rsidR="00F3686A" w:rsidRPr="00031328" w:rsidRDefault="00F3686A" w:rsidP="009C1F32">
            <w:pPr>
              <w:spacing w:after="0" w:line="240" w:lineRule="auto"/>
              <w:rPr>
                <w:rFonts w:ascii="Book Antiqua" w:hAnsi="Book Antiqua"/>
                <w:b/>
                <w:i/>
                <w:iCs/>
                <w:sz w:val="24"/>
                <w:szCs w:val="24"/>
              </w:rPr>
            </w:pPr>
            <w:r w:rsidRPr="00031328">
              <w:rPr>
                <w:rFonts w:ascii="Book Antiqua" w:hAnsi="Book Antiqua"/>
                <w:sz w:val="24"/>
                <w:szCs w:val="24"/>
              </w:rPr>
              <w:t>Maisa' A Jamal Mahmoud Alshawawreh</w:t>
            </w:r>
          </w:p>
        </w:tc>
        <w:tc>
          <w:tcPr>
            <w:tcW w:w="1847" w:type="dxa"/>
            <w:gridSpan w:val="3"/>
          </w:tcPr>
          <w:p w14:paraId="4CA99F34" w14:textId="77777777" w:rsidR="00F3686A" w:rsidRPr="00031328" w:rsidRDefault="00F3686A" w:rsidP="009C1F32">
            <w:pPr>
              <w:spacing w:after="0" w:line="240" w:lineRule="auto"/>
              <w:rPr>
                <w:rFonts w:ascii="Book Antiqua" w:hAnsi="Book Antiqua"/>
                <w:sz w:val="24"/>
                <w:szCs w:val="24"/>
                <w:lang w:val="en-US"/>
              </w:rPr>
            </w:pPr>
            <w:r w:rsidRPr="00031328">
              <w:rPr>
                <w:rFonts w:ascii="Book Antiqua" w:hAnsi="Book Antiqua"/>
                <w:sz w:val="24"/>
                <w:szCs w:val="24"/>
              </w:rPr>
              <w:t>External</w:t>
            </w:r>
          </w:p>
        </w:tc>
        <w:tc>
          <w:tcPr>
            <w:tcW w:w="3343" w:type="dxa"/>
            <w:gridSpan w:val="3"/>
          </w:tcPr>
          <w:p w14:paraId="224D5ED1" w14:textId="77777777" w:rsidR="00F3686A" w:rsidRPr="00031328" w:rsidRDefault="00F3686A" w:rsidP="00994D84">
            <w:pPr>
              <w:spacing w:after="0" w:line="240" w:lineRule="auto"/>
              <w:jc w:val="both"/>
              <w:rPr>
                <w:rFonts w:ascii="Book Antiqua" w:hAnsi="Book Antiqua"/>
                <w:i/>
                <w:iCs/>
                <w:sz w:val="24"/>
                <w:szCs w:val="24"/>
              </w:rPr>
            </w:pPr>
            <w:r w:rsidRPr="00031328">
              <w:rPr>
                <w:rFonts w:ascii="Book Antiqua" w:hAnsi="Book Antiqua"/>
                <w:sz w:val="24"/>
                <w:szCs w:val="24"/>
              </w:rPr>
              <w:t xml:space="preserve">The role of cognition and use of multimedia in vocabulary learning of </w:t>
            </w:r>
            <w:r w:rsidR="00994D84">
              <w:rPr>
                <w:rFonts w:ascii="Book Antiqua" w:hAnsi="Book Antiqua"/>
                <w:sz w:val="24"/>
                <w:szCs w:val="24"/>
              </w:rPr>
              <w:t>J</w:t>
            </w:r>
            <w:r w:rsidRPr="00031328">
              <w:rPr>
                <w:rFonts w:ascii="Book Antiqua" w:hAnsi="Book Antiqua"/>
                <w:sz w:val="24"/>
                <w:szCs w:val="24"/>
              </w:rPr>
              <w:t>ordan intermediate school children</w:t>
            </w:r>
          </w:p>
        </w:tc>
        <w:tc>
          <w:tcPr>
            <w:tcW w:w="1640" w:type="dxa"/>
            <w:gridSpan w:val="2"/>
          </w:tcPr>
          <w:p w14:paraId="0D3B3200"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Dr. Hema N</w:t>
            </w:r>
          </w:p>
        </w:tc>
      </w:tr>
      <w:tr w:rsidR="00F3686A" w:rsidRPr="00031328" w14:paraId="3212F717" w14:textId="77777777" w:rsidTr="0082571C">
        <w:tc>
          <w:tcPr>
            <w:tcW w:w="866" w:type="dxa"/>
            <w:gridSpan w:val="3"/>
          </w:tcPr>
          <w:p w14:paraId="35621220" w14:textId="77777777" w:rsidR="00F3686A" w:rsidRPr="00031328" w:rsidRDefault="00F3686A"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652" w:type="dxa"/>
            <w:gridSpan w:val="2"/>
          </w:tcPr>
          <w:p w14:paraId="0E5E1E75"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 xml:space="preserve">Mustafa Nafi Ahmed </w:t>
            </w:r>
            <w:r w:rsidRPr="00031328">
              <w:rPr>
                <w:rFonts w:ascii="Book Antiqua" w:hAnsi="Book Antiqua"/>
                <w:sz w:val="24"/>
                <w:szCs w:val="24"/>
              </w:rPr>
              <w:lastRenderedPageBreak/>
              <w:t>Alshawawreh</w:t>
            </w:r>
          </w:p>
        </w:tc>
        <w:tc>
          <w:tcPr>
            <w:tcW w:w="1847" w:type="dxa"/>
            <w:gridSpan w:val="3"/>
          </w:tcPr>
          <w:p w14:paraId="4BC33742"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rPr>
              <w:lastRenderedPageBreak/>
              <w:t>External</w:t>
            </w:r>
          </w:p>
        </w:tc>
        <w:tc>
          <w:tcPr>
            <w:tcW w:w="3343" w:type="dxa"/>
            <w:gridSpan w:val="3"/>
          </w:tcPr>
          <w:p w14:paraId="1B2BC721" w14:textId="77777777" w:rsidR="00F3686A" w:rsidRPr="00031328" w:rsidRDefault="00F3686A"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40" w:type="dxa"/>
            <w:gridSpan w:val="2"/>
          </w:tcPr>
          <w:p w14:paraId="798302E5" w14:textId="77777777" w:rsidR="00F3686A" w:rsidRPr="00031328" w:rsidRDefault="00F3686A" w:rsidP="009C1F32">
            <w:pPr>
              <w:spacing w:after="0" w:line="240" w:lineRule="auto"/>
              <w:rPr>
                <w:rFonts w:ascii="Book Antiqua" w:hAnsi="Book Antiqua"/>
                <w:i/>
                <w:sz w:val="24"/>
                <w:szCs w:val="24"/>
                <w:lang w:val="en-US"/>
              </w:rPr>
            </w:pPr>
            <w:r w:rsidRPr="00031328">
              <w:rPr>
                <w:rFonts w:ascii="Book Antiqua" w:hAnsi="Book Antiqua"/>
                <w:sz w:val="24"/>
                <w:szCs w:val="24"/>
                <w:lang w:val="en-US"/>
              </w:rPr>
              <w:t>T. Jayakumar</w:t>
            </w:r>
          </w:p>
        </w:tc>
      </w:tr>
      <w:tr w:rsidR="004548E9" w:rsidRPr="00031328" w14:paraId="3E52423B" w14:textId="77777777" w:rsidTr="00BA6ECF">
        <w:tc>
          <w:tcPr>
            <w:tcW w:w="9348" w:type="dxa"/>
            <w:gridSpan w:val="13"/>
          </w:tcPr>
          <w:p w14:paraId="1C9DF66A" w14:textId="77777777" w:rsidR="0082571C" w:rsidRPr="00E20073" w:rsidRDefault="0082571C" w:rsidP="009C1F32">
            <w:pPr>
              <w:spacing w:after="0" w:line="240" w:lineRule="auto"/>
              <w:jc w:val="center"/>
              <w:rPr>
                <w:rFonts w:ascii="Book Antiqua" w:eastAsia="Times New Roman" w:hAnsi="Book Antiqua"/>
                <w:b/>
                <w:szCs w:val="24"/>
                <w:lang w:val="en-US" w:bidi="kn-IN"/>
              </w:rPr>
            </w:pPr>
          </w:p>
          <w:p w14:paraId="7302F7CD" w14:textId="77777777" w:rsidR="004548E9" w:rsidRPr="00031328" w:rsidRDefault="004548E9" w:rsidP="009C1F32">
            <w:pPr>
              <w:spacing w:after="0" w:line="240" w:lineRule="auto"/>
              <w:jc w:val="center"/>
              <w:rPr>
                <w:rFonts w:ascii="Book Antiqua" w:eastAsia="Times New Roman" w:hAnsi="Book Antiqua"/>
                <w:b/>
                <w:sz w:val="24"/>
                <w:szCs w:val="24"/>
                <w:lang w:val="en-US" w:bidi="kn-IN"/>
              </w:rPr>
            </w:pPr>
            <w:r w:rsidRPr="00031328">
              <w:rPr>
                <w:rFonts w:ascii="Book Antiqua" w:eastAsia="Times New Roman" w:hAnsi="Book Antiqua"/>
                <w:b/>
                <w:sz w:val="24"/>
                <w:szCs w:val="24"/>
                <w:lang w:val="en-US" w:bidi="kn-IN"/>
              </w:rPr>
              <w:t>Special Education</w:t>
            </w:r>
          </w:p>
          <w:p w14:paraId="53E9759F" w14:textId="77777777" w:rsidR="004548E9" w:rsidRPr="00E20073" w:rsidRDefault="004548E9" w:rsidP="009C1F32">
            <w:pPr>
              <w:spacing w:after="0" w:line="240" w:lineRule="auto"/>
              <w:jc w:val="center"/>
              <w:rPr>
                <w:rFonts w:ascii="Book Antiqua" w:eastAsia="Times New Roman" w:hAnsi="Book Antiqua"/>
                <w:b/>
                <w:szCs w:val="24"/>
                <w:lang w:val="en-US" w:bidi="kn-IN"/>
              </w:rPr>
            </w:pPr>
          </w:p>
        </w:tc>
      </w:tr>
      <w:tr w:rsidR="004548E9" w:rsidRPr="00031328" w14:paraId="22BE3722" w14:textId="77777777" w:rsidTr="0082571C">
        <w:tc>
          <w:tcPr>
            <w:tcW w:w="767" w:type="dxa"/>
          </w:tcPr>
          <w:p w14:paraId="74C3B9BB" w14:textId="77777777" w:rsidR="004548E9" w:rsidRPr="00031328" w:rsidRDefault="004548E9"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1.</w:t>
            </w:r>
          </w:p>
        </w:tc>
        <w:tc>
          <w:tcPr>
            <w:tcW w:w="1751" w:type="dxa"/>
            <w:gridSpan w:val="4"/>
            <w:vAlign w:val="center"/>
          </w:tcPr>
          <w:p w14:paraId="13B93525" w14:textId="77777777" w:rsidR="004548E9" w:rsidRPr="00031328" w:rsidRDefault="004548E9" w:rsidP="009C1F32">
            <w:pPr>
              <w:spacing w:after="0" w:line="240" w:lineRule="auto"/>
              <w:rPr>
                <w:rFonts w:ascii="Book Antiqua" w:hAnsi="Book Antiqua"/>
                <w:i/>
                <w:iCs/>
                <w:sz w:val="24"/>
                <w:szCs w:val="24"/>
              </w:rPr>
            </w:pPr>
            <w:r w:rsidRPr="00031328">
              <w:rPr>
                <w:rFonts w:ascii="Book Antiqua" w:hAnsi="Book Antiqua"/>
                <w:sz w:val="24"/>
                <w:szCs w:val="24"/>
              </w:rPr>
              <w:t>Devaraj N.B</w:t>
            </w:r>
          </w:p>
          <w:p w14:paraId="433889CF" w14:textId="77777777" w:rsidR="004548E9" w:rsidRPr="00031328" w:rsidRDefault="004548E9" w:rsidP="009C1F32">
            <w:pPr>
              <w:spacing w:after="0" w:line="240" w:lineRule="auto"/>
              <w:rPr>
                <w:rFonts w:ascii="Book Antiqua" w:hAnsi="Book Antiqua"/>
                <w:i/>
                <w:iCs/>
                <w:sz w:val="24"/>
                <w:szCs w:val="24"/>
              </w:rPr>
            </w:pPr>
          </w:p>
        </w:tc>
        <w:tc>
          <w:tcPr>
            <w:tcW w:w="1847" w:type="dxa"/>
            <w:gridSpan w:val="3"/>
            <w:vAlign w:val="center"/>
          </w:tcPr>
          <w:p w14:paraId="6B0B9AF8" w14:textId="77777777" w:rsidR="004548E9" w:rsidRPr="00031328" w:rsidRDefault="004548E9"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tcPr>
          <w:p w14:paraId="374514F4" w14:textId="77777777" w:rsidR="004548E9" w:rsidRPr="00031328" w:rsidRDefault="004548E9" w:rsidP="009C1F32">
            <w:pPr>
              <w:spacing w:after="0" w:line="240" w:lineRule="auto"/>
              <w:jc w:val="both"/>
              <w:rPr>
                <w:rFonts w:ascii="Book Antiqua" w:hAnsi="Book Antiqua"/>
                <w:i/>
                <w:iCs/>
                <w:sz w:val="24"/>
                <w:szCs w:val="24"/>
              </w:rPr>
            </w:pPr>
            <w:r w:rsidRPr="00031328">
              <w:rPr>
                <w:rFonts w:ascii="Book Antiqua" w:hAnsi="Book Antiqua"/>
                <w:sz w:val="24"/>
                <w:szCs w:val="24"/>
              </w:rPr>
              <w:t xml:space="preserve">Effectiveness of school readiness program on pre-school children with hard of hearing </w:t>
            </w:r>
          </w:p>
        </w:tc>
        <w:tc>
          <w:tcPr>
            <w:tcW w:w="1660" w:type="dxa"/>
            <w:gridSpan w:val="4"/>
            <w:vAlign w:val="center"/>
          </w:tcPr>
          <w:p w14:paraId="7041AE07" w14:textId="77777777" w:rsidR="004548E9" w:rsidRPr="00031328" w:rsidRDefault="004548E9"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r w:rsidR="001A46BD" w:rsidRPr="00031328" w14:paraId="08E6055E" w14:textId="77777777" w:rsidTr="0082571C">
        <w:tc>
          <w:tcPr>
            <w:tcW w:w="767" w:type="dxa"/>
          </w:tcPr>
          <w:p w14:paraId="7655DF1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2.</w:t>
            </w:r>
          </w:p>
        </w:tc>
        <w:tc>
          <w:tcPr>
            <w:tcW w:w="1751" w:type="dxa"/>
            <w:gridSpan w:val="4"/>
            <w:vAlign w:val="center"/>
          </w:tcPr>
          <w:p w14:paraId="575CDAC9"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Dhivya D</w:t>
            </w:r>
          </w:p>
        </w:tc>
        <w:tc>
          <w:tcPr>
            <w:tcW w:w="1847" w:type="dxa"/>
            <w:gridSpan w:val="3"/>
            <w:vAlign w:val="center"/>
          </w:tcPr>
          <w:p w14:paraId="2042320E"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2686FF2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23F8551D" w14:textId="77777777" w:rsidR="001A46BD" w:rsidRPr="00031328" w:rsidRDefault="001A46BD"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r w:rsidR="001A46BD" w:rsidRPr="00031328" w14:paraId="179F9A09" w14:textId="77777777" w:rsidTr="0082571C">
        <w:tc>
          <w:tcPr>
            <w:tcW w:w="767" w:type="dxa"/>
          </w:tcPr>
          <w:p w14:paraId="7B6893BA"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3.</w:t>
            </w:r>
          </w:p>
        </w:tc>
        <w:tc>
          <w:tcPr>
            <w:tcW w:w="1751" w:type="dxa"/>
            <w:gridSpan w:val="4"/>
            <w:vAlign w:val="center"/>
          </w:tcPr>
          <w:p w14:paraId="75F849B1"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Lakshmi Prabha J.K.</w:t>
            </w:r>
          </w:p>
        </w:tc>
        <w:tc>
          <w:tcPr>
            <w:tcW w:w="1847" w:type="dxa"/>
            <w:gridSpan w:val="3"/>
            <w:vAlign w:val="center"/>
          </w:tcPr>
          <w:p w14:paraId="513006B5"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3A7E2DE3"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15B33908" w14:textId="77777777" w:rsidR="001A46BD" w:rsidRPr="00031328" w:rsidRDefault="001A46BD"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r w:rsidR="001A46BD" w:rsidRPr="00031328" w14:paraId="532031FB" w14:textId="77777777" w:rsidTr="0082571C">
        <w:tc>
          <w:tcPr>
            <w:tcW w:w="767" w:type="dxa"/>
          </w:tcPr>
          <w:p w14:paraId="60E51299"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4.</w:t>
            </w:r>
          </w:p>
        </w:tc>
        <w:tc>
          <w:tcPr>
            <w:tcW w:w="1751" w:type="dxa"/>
            <w:gridSpan w:val="4"/>
            <w:vAlign w:val="center"/>
          </w:tcPr>
          <w:p w14:paraId="4F0774C9"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Omar Wajdy Aref Al- Rawashdeh</w:t>
            </w:r>
          </w:p>
        </w:tc>
        <w:tc>
          <w:tcPr>
            <w:tcW w:w="1847" w:type="dxa"/>
            <w:gridSpan w:val="3"/>
            <w:vAlign w:val="center"/>
          </w:tcPr>
          <w:p w14:paraId="6C1830DD"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77177310"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9A6127D" w14:textId="77777777" w:rsidR="001A46BD" w:rsidRPr="00031328" w:rsidRDefault="001A46BD"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r w:rsidR="001A46BD" w:rsidRPr="00031328" w14:paraId="42865C6F" w14:textId="77777777" w:rsidTr="0082571C">
        <w:tc>
          <w:tcPr>
            <w:tcW w:w="767" w:type="dxa"/>
          </w:tcPr>
          <w:p w14:paraId="152A4B98"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5.</w:t>
            </w:r>
          </w:p>
        </w:tc>
        <w:tc>
          <w:tcPr>
            <w:tcW w:w="1751" w:type="dxa"/>
            <w:gridSpan w:val="4"/>
            <w:vAlign w:val="center"/>
          </w:tcPr>
          <w:p w14:paraId="12A2BECB"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Nagarathnamma</w:t>
            </w:r>
          </w:p>
          <w:p w14:paraId="087E2A8C" w14:textId="77777777" w:rsidR="001A46BD" w:rsidRPr="00031328" w:rsidRDefault="001A46BD" w:rsidP="009C1F32">
            <w:pPr>
              <w:spacing w:after="0" w:line="240" w:lineRule="auto"/>
              <w:rPr>
                <w:rFonts w:ascii="Book Antiqua" w:hAnsi="Book Antiqua"/>
                <w:i/>
                <w:iCs/>
                <w:sz w:val="24"/>
                <w:szCs w:val="24"/>
              </w:rPr>
            </w:pPr>
          </w:p>
        </w:tc>
        <w:tc>
          <w:tcPr>
            <w:tcW w:w="1847" w:type="dxa"/>
            <w:gridSpan w:val="3"/>
            <w:vAlign w:val="center"/>
          </w:tcPr>
          <w:p w14:paraId="6B32E432"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1A6939DE"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51DDBC1C" w14:textId="77777777" w:rsidR="001A46BD" w:rsidRPr="00031328" w:rsidRDefault="001A46BD"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r w:rsidR="001A46BD" w:rsidRPr="00031328" w14:paraId="4DCB59A7" w14:textId="77777777" w:rsidTr="0082571C">
        <w:tc>
          <w:tcPr>
            <w:tcW w:w="767" w:type="dxa"/>
            <w:vAlign w:val="center"/>
          </w:tcPr>
          <w:p w14:paraId="3794D522" w14:textId="77777777" w:rsidR="001A46BD" w:rsidRPr="00031328" w:rsidRDefault="001A46BD" w:rsidP="009C1F32">
            <w:pPr>
              <w:spacing w:after="0" w:line="240" w:lineRule="auto"/>
              <w:jc w:val="center"/>
              <w:rPr>
                <w:rFonts w:ascii="Book Antiqua" w:eastAsia="Times New Roman" w:hAnsi="Book Antiqua"/>
                <w:sz w:val="24"/>
                <w:szCs w:val="24"/>
                <w:lang w:val="en-US" w:bidi="kn-IN"/>
              </w:rPr>
            </w:pPr>
            <w:r w:rsidRPr="00031328">
              <w:rPr>
                <w:rFonts w:ascii="Book Antiqua" w:eastAsia="Times New Roman" w:hAnsi="Book Antiqua"/>
                <w:sz w:val="24"/>
                <w:szCs w:val="24"/>
                <w:lang w:val="en-US" w:bidi="kn-IN"/>
              </w:rPr>
              <w:t>6.</w:t>
            </w:r>
          </w:p>
        </w:tc>
        <w:tc>
          <w:tcPr>
            <w:tcW w:w="1751" w:type="dxa"/>
            <w:gridSpan w:val="4"/>
            <w:vAlign w:val="center"/>
          </w:tcPr>
          <w:p w14:paraId="63C145C7"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Subramanya K.R</w:t>
            </w:r>
          </w:p>
        </w:tc>
        <w:tc>
          <w:tcPr>
            <w:tcW w:w="1847" w:type="dxa"/>
            <w:gridSpan w:val="3"/>
            <w:vAlign w:val="center"/>
          </w:tcPr>
          <w:p w14:paraId="089EC7A0" w14:textId="77777777" w:rsidR="001A46BD" w:rsidRPr="00031328" w:rsidRDefault="001A46BD" w:rsidP="009C1F32">
            <w:pPr>
              <w:spacing w:after="0" w:line="240" w:lineRule="auto"/>
              <w:jc w:val="center"/>
              <w:rPr>
                <w:rFonts w:ascii="Book Antiqua" w:hAnsi="Book Antiqua"/>
                <w:sz w:val="24"/>
                <w:szCs w:val="24"/>
                <w:lang w:val="en-US"/>
              </w:rPr>
            </w:pPr>
            <w:r w:rsidRPr="00031328">
              <w:rPr>
                <w:rFonts w:ascii="Book Antiqua" w:hAnsi="Book Antiqua"/>
                <w:sz w:val="24"/>
                <w:szCs w:val="24"/>
              </w:rPr>
              <w:t>External</w:t>
            </w:r>
          </w:p>
        </w:tc>
        <w:tc>
          <w:tcPr>
            <w:tcW w:w="3323" w:type="dxa"/>
            <w:vAlign w:val="center"/>
          </w:tcPr>
          <w:p w14:paraId="4E5D00EB" w14:textId="77777777" w:rsidR="001A46BD" w:rsidRPr="00031328" w:rsidRDefault="001A46BD" w:rsidP="009C1F32">
            <w:pPr>
              <w:spacing w:after="0" w:line="240" w:lineRule="auto"/>
              <w:rPr>
                <w:rFonts w:ascii="Book Antiqua" w:hAnsi="Book Antiqua"/>
                <w:i/>
                <w:iCs/>
                <w:sz w:val="24"/>
                <w:szCs w:val="24"/>
              </w:rPr>
            </w:pPr>
            <w:r w:rsidRPr="00031328">
              <w:rPr>
                <w:rFonts w:ascii="Book Antiqua" w:hAnsi="Book Antiqua"/>
                <w:sz w:val="24"/>
                <w:szCs w:val="24"/>
              </w:rPr>
              <w:t>Yet to decide</w:t>
            </w:r>
          </w:p>
        </w:tc>
        <w:tc>
          <w:tcPr>
            <w:tcW w:w="1660" w:type="dxa"/>
            <w:gridSpan w:val="4"/>
            <w:vAlign w:val="center"/>
          </w:tcPr>
          <w:p w14:paraId="60F90F43" w14:textId="77777777" w:rsidR="001A46BD" w:rsidRPr="00031328" w:rsidRDefault="001A46BD" w:rsidP="009C1F32">
            <w:pPr>
              <w:spacing w:after="0" w:line="240" w:lineRule="auto"/>
              <w:jc w:val="center"/>
              <w:rPr>
                <w:rFonts w:ascii="Book Antiqua" w:hAnsi="Book Antiqua"/>
                <w:i/>
                <w:iCs/>
                <w:sz w:val="24"/>
                <w:szCs w:val="24"/>
              </w:rPr>
            </w:pPr>
            <w:r w:rsidRPr="00031328">
              <w:rPr>
                <w:rFonts w:ascii="Book Antiqua" w:hAnsi="Book Antiqua"/>
                <w:sz w:val="24"/>
                <w:szCs w:val="24"/>
              </w:rPr>
              <w:t>Dr. Alok Kumar Upadhyay</w:t>
            </w:r>
          </w:p>
        </w:tc>
      </w:tr>
    </w:tbl>
    <w:p w14:paraId="0D3B2D1E" w14:textId="77777777" w:rsidR="00097020" w:rsidRPr="00031328" w:rsidRDefault="00097020" w:rsidP="000F1BBB">
      <w:pPr>
        <w:autoSpaceDE w:val="0"/>
        <w:autoSpaceDN w:val="0"/>
        <w:adjustRightInd w:val="0"/>
        <w:spacing w:after="0" w:line="240" w:lineRule="auto"/>
        <w:rPr>
          <w:rFonts w:ascii="Book Antiqua" w:hAnsi="Book Antiqua"/>
          <w:b/>
          <w:bCs/>
          <w:color w:val="000000"/>
          <w:sz w:val="24"/>
          <w:szCs w:val="24"/>
        </w:rPr>
      </w:pPr>
    </w:p>
    <w:p w14:paraId="323E9C62" w14:textId="77777777" w:rsidR="00CA0D3A" w:rsidRPr="00031328" w:rsidRDefault="00CA0D3A" w:rsidP="000F1BBB">
      <w:pPr>
        <w:autoSpaceDE w:val="0"/>
        <w:autoSpaceDN w:val="0"/>
        <w:adjustRightInd w:val="0"/>
        <w:spacing w:after="0" w:line="240" w:lineRule="auto"/>
        <w:rPr>
          <w:rFonts w:ascii="Book Antiqua" w:hAnsi="Book Antiqua"/>
          <w:b/>
          <w:bCs/>
          <w:color w:val="000000"/>
          <w:sz w:val="24"/>
          <w:szCs w:val="24"/>
        </w:rPr>
      </w:pPr>
    </w:p>
    <w:p w14:paraId="27023631" w14:textId="77777777" w:rsidR="000F1BBB" w:rsidRPr="00031328" w:rsidRDefault="000F1BBB" w:rsidP="0011766F">
      <w:pPr>
        <w:autoSpaceDE w:val="0"/>
        <w:autoSpaceDN w:val="0"/>
        <w:adjustRightInd w:val="0"/>
        <w:spacing w:after="0" w:line="240" w:lineRule="auto"/>
        <w:ind w:left="284"/>
        <w:rPr>
          <w:rFonts w:ascii="Book Antiqua" w:hAnsi="Book Antiqua"/>
          <w:b/>
          <w:bCs/>
          <w:color w:val="000000"/>
          <w:sz w:val="24"/>
          <w:szCs w:val="24"/>
        </w:rPr>
      </w:pPr>
      <w:r w:rsidRPr="00031328">
        <w:rPr>
          <w:rFonts w:ascii="Book Antiqua" w:hAnsi="Book Antiqua"/>
          <w:b/>
          <w:bCs/>
          <w:color w:val="000000"/>
          <w:sz w:val="24"/>
          <w:szCs w:val="24"/>
        </w:rPr>
        <w:t>Post Graduate Research</w:t>
      </w:r>
    </w:p>
    <w:p w14:paraId="1AE5C06F" w14:textId="77777777" w:rsidR="00323117" w:rsidRPr="00031328" w:rsidRDefault="00323117" w:rsidP="000F1BBB">
      <w:pPr>
        <w:autoSpaceDE w:val="0"/>
        <w:autoSpaceDN w:val="0"/>
        <w:adjustRightInd w:val="0"/>
        <w:spacing w:after="0" w:line="240" w:lineRule="auto"/>
        <w:rPr>
          <w:rFonts w:ascii="Book Antiqua" w:hAnsi="Book Antiqua"/>
          <w:b/>
          <w:bCs/>
          <w:color w:val="000000"/>
          <w:sz w:val="24"/>
          <w:szCs w:val="24"/>
        </w:rPr>
      </w:pPr>
    </w:p>
    <w:p w14:paraId="7B141280" w14:textId="77777777" w:rsidR="000F1BBB" w:rsidRPr="00031328" w:rsidRDefault="000F1BBB" w:rsidP="00E9383F">
      <w:pPr>
        <w:autoSpaceDE w:val="0"/>
        <w:autoSpaceDN w:val="0"/>
        <w:adjustRightInd w:val="0"/>
        <w:spacing w:after="0" w:line="240" w:lineRule="auto"/>
        <w:ind w:left="284"/>
        <w:jc w:val="both"/>
        <w:rPr>
          <w:rFonts w:ascii="Book Antiqua" w:hAnsi="Book Antiqua"/>
          <w:color w:val="000000"/>
          <w:sz w:val="24"/>
          <w:szCs w:val="24"/>
        </w:rPr>
      </w:pPr>
      <w:r w:rsidRPr="00031328">
        <w:rPr>
          <w:rFonts w:ascii="Book Antiqua" w:hAnsi="Book Antiqua"/>
          <w:color w:val="000000"/>
          <w:sz w:val="24"/>
          <w:szCs w:val="24"/>
        </w:rPr>
        <w:t>The postgraduate students of the institute carry out research as a part of their course work. The details of completed p</w:t>
      </w:r>
      <w:r w:rsidR="001F43BB" w:rsidRPr="00031328">
        <w:rPr>
          <w:rFonts w:ascii="Book Antiqua" w:hAnsi="Book Antiqua"/>
          <w:color w:val="000000"/>
          <w:sz w:val="24"/>
          <w:szCs w:val="24"/>
        </w:rPr>
        <w:t>ostgraduate research carried out</w:t>
      </w:r>
      <w:r w:rsidRPr="00031328">
        <w:rPr>
          <w:rFonts w:ascii="Book Antiqua" w:hAnsi="Book Antiqua"/>
          <w:color w:val="000000"/>
          <w:sz w:val="24"/>
          <w:szCs w:val="24"/>
        </w:rPr>
        <w:t xml:space="preserve"> as a part of M.Sc. Audiology and M.Sc. Speech-Language Pathology are given in table 3 and the ongoing research works in table 4.</w:t>
      </w:r>
    </w:p>
    <w:p w14:paraId="4C16B0D6" w14:textId="77777777" w:rsidR="000F1BBB" w:rsidRPr="00031328" w:rsidRDefault="000F1BBB" w:rsidP="000F1BBB">
      <w:pPr>
        <w:autoSpaceDE w:val="0"/>
        <w:autoSpaceDN w:val="0"/>
        <w:adjustRightInd w:val="0"/>
        <w:spacing w:after="0" w:line="240" w:lineRule="auto"/>
        <w:jc w:val="center"/>
        <w:rPr>
          <w:rFonts w:ascii="Book Antiqua" w:hAnsi="Book Antiqua"/>
          <w:color w:val="000000"/>
          <w:sz w:val="24"/>
          <w:szCs w:val="24"/>
        </w:rPr>
      </w:pPr>
    </w:p>
    <w:p w14:paraId="1D8AD0CB" w14:textId="77777777" w:rsidR="000F1BBB" w:rsidRDefault="000F1BBB" w:rsidP="000F1BBB">
      <w:pPr>
        <w:autoSpaceDE w:val="0"/>
        <w:autoSpaceDN w:val="0"/>
        <w:adjustRightInd w:val="0"/>
        <w:spacing w:after="0" w:line="240" w:lineRule="auto"/>
        <w:jc w:val="center"/>
        <w:rPr>
          <w:rFonts w:ascii="Book Antiqua" w:hAnsi="Book Antiqua"/>
          <w:b/>
          <w:sz w:val="24"/>
          <w:szCs w:val="24"/>
          <w:lang w:val="en-US"/>
        </w:rPr>
      </w:pPr>
      <w:r w:rsidRPr="00031328">
        <w:rPr>
          <w:rFonts w:ascii="Book Antiqua" w:hAnsi="Book Antiqua"/>
          <w:b/>
          <w:sz w:val="24"/>
          <w:szCs w:val="24"/>
          <w:lang w:val="en-US"/>
        </w:rPr>
        <w:t>Table 3: Completed postgraduate research</w:t>
      </w:r>
    </w:p>
    <w:p w14:paraId="7178C76C" w14:textId="77777777" w:rsidR="00E9383F" w:rsidRPr="00E9383F" w:rsidRDefault="00E9383F" w:rsidP="000F1BBB">
      <w:pPr>
        <w:autoSpaceDE w:val="0"/>
        <w:autoSpaceDN w:val="0"/>
        <w:adjustRightInd w:val="0"/>
        <w:spacing w:after="0" w:line="240" w:lineRule="auto"/>
        <w:jc w:val="center"/>
        <w:rPr>
          <w:rFonts w:ascii="Book Antiqua" w:hAnsi="Book Antiqua"/>
          <w:b/>
          <w:sz w:val="20"/>
          <w:szCs w:val="2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59"/>
        <w:gridCol w:w="4929"/>
        <w:gridCol w:w="203"/>
        <w:gridCol w:w="1927"/>
      </w:tblGrid>
      <w:tr w:rsidR="00E115C7" w:rsidRPr="00031328" w14:paraId="78D4DAC2" w14:textId="77777777" w:rsidTr="00F553F3">
        <w:tc>
          <w:tcPr>
            <w:tcW w:w="0" w:type="auto"/>
          </w:tcPr>
          <w:p w14:paraId="4187659B"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SL. No.</w:t>
            </w:r>
          </w:p>
        </w:tc>
        <w:tc>
          <w:tcPr>
            <w:tcW w:w="2090" w:type="dxa"/>
          </w:tcPr>
          <w:p w14:paraId="0251D064" w14:textId="77777777" w:rsidR="00E115C7" w:rsidRPr="00031328" w:rsidRDefault="00E115C7"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Candidate</w:t>
            </w:r>
          </w:p>
        </w:tc>
        <w:tc>
          <w:tcPr>
            <w:tcW w:w="5239" w:type="dxa"/>
            <w:gridSpan w:val="2"/>
          </w:tcPr>
          <w:p w14:paraId="17B44115"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Topic</w:t>
            </w:r>
          </w:p>
        </w:tc>
        <w:tc>
          <w:tcPr>
            <w:tcW w:w="1929" w:type="dxa"/>
          </w:tcPr>
          <w:p w14:paraId="7931714F" w14:textId="77777777" w:rsidR="00E115C7" w:rsidRPr="00031328" w:rsidRDefault="00526006"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Guide</w:t>
            </w:r>
          </w:p>
        </w:tc>
      </w:tr>
      <w:tr w:rsidR="00027048" w:rsidRPr="00031328" w14:paraId="600A7187" w14:textId="77777777" w:rsidTr="006A711F">
        <w:tc>
          <w:tcPr>
            <w:tcW w:w="9828" w:type="dxa"/>
            <w:gridSpan w:val="5"/>
          </w:tcPr>
          <w:p w14:paraId="18D93672" w14:textId="77777777" w:rsidR="00027048" w:rsidRPr="00031328" w:rsidRDefault="00027048" w:rsidP="00B237B5">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Audiology</w:t>
            </w:r>
          </w:p>
        </w:tc>
      </w:tr>
      <w:tr w:rsidR="00B237B5" w:rsidRPr="00031328" w14:paraId="663DC2CC" w14:textId="77777777" w:rsidTr="00F553F3">
        <w:tc>
          <w:tcPr>
            <w:tcW w:w="0" w:type="auto"/>
          </w:tcPr>
          <w:p w14:paraId="0BB23824"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p>
        </w:tc>
        <w:tc>
          <w:tcPr>
            <w:tcW w:w="2090" w:type="dxa"/>
          </w:tcPr>
          <w:p w14:paraId="4F20665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Aishwarya G</w:t>
            </w:r>
          </w:p>
        </w:tc>
        <w:tc>
          <w:tcPr>
            <w:tcW w:w="5239" w:type="dxa"/>
            <w:gridSpan w:val="2"/>
          </w:tcPr>
          <w:p w14:paraId="2903DAD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prescriptive formulae and number of channels (simulated) on perception of music processed through Receiver In the Canal hearing aid</w:t>
            </w:r>
          </w:p>
        </w:tc>
        <w:tc>
          <w:tcPr>
            <w:tcW w:w="1929" w:type="dxa"/>
          </w:tcPr>
          <w:p w14:paraId="13EF813D"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Prashanth Prabhu</w:t>
            </w:r>
          </w:p>
        </w:tc>
      </w:tr>
      <w:tr w:rsidR="00B237B5" w:rsidRPr="00031328" w14:paraId="726D4939" w14:textId="77777777" w:rsidTr="00F553F3">
        <w:tc>
          <w:tcPr>
            <w:tcW w:w="0" w:type="auto"/>
          </w:tcPr>
          <w:p w14:paraId="6A66EA7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p>
        </w:tc>
        <w:tc>
          <w:tcPr>
            <w:tcW w:w="2090" w:type="dxa"/>
          </w:tcPr>
          <w:p w14:paraId="093CE531"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Ajithkumar M</w:t>
            </w:r>
          </w:p>
        </w:tc>
        <w:tc>
          <w:tcPr>
            <w:tcW w:w="5239" w:type="dxa"/>
            <w:gridSpan w:val="2"/>
          </w:tcPr>
          <w:p w14:paraId="0031511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Correlation of threshold difference between pure tones, clicks and wideband evoked acoustic reflex</w:t>
            </w:r>
          </w:p>
        </w:tc>
        <w:tc>
          <w:tcPr>
            <w:tcW w:w="1929" w:type="dxa"/>
          </w:tcPr>
          <w:p w14:paraId="7F015D82"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Devi N</w:t>
            </w:r>
          </w:p>
        </w:tc>
      </w:tr>
      <w:tr w:rsidR="00B237B5" w:rsidRPr="00031328" w14:paraId="17A87F59" w14:textId="77777777" w:rsidTr="00F553F3">
        <w:tc>
          <w:tcPr>
            <w:tcW w:w="0" w:type="auto"/>
          </w:tcPr>
          <w:p w14:paraId="659F07D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w:t>
            </w:r>
          </w:p>
        </w:tc>
        <w:tc>
          <w:tcPr>
            <w:tcW w:w="2090" w:type="dxa"/>
          </w:tcPr>
          <w:p w14:paraId="20FBBD5C"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Akhil Shrivastava</w:t>
            </w:r>
          </w:p>
        </w:tc>
        <w:tc>
          <w:tcPr>
            <w:tcW w:w="5239" w:type="dxa"/>
            <w:gridSpan w:val="2"/>
          </w:tcPr>
          <w:p w14:paraId="749C437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Measurement of Ocular tilt using Subjective </w:t>
            </w:r>
            <w:r w:rsidRPr="00031328">
              <w:rPr>
                <w:rFonts w:ascii="Book Antiqua" w:hAnsi="Book Antiqua"/>
                <w:color w:val="000000"/>
                <w:sz w:val="24"/>
                <w:szCs w:val="24"/>
              </w:rPr>
              <w:lastRenderedPageBreak/>
              <w:t>visual vertical test in Individuals with Sensorineural Hearing loss</w:t>
            </w:r>
          </w:p>
        </w:tc>
        <w:tc>
          <w:tcPr>
            <w:tcW w:w="1929" w:type="dxa"/>
          </w:tcPr>
          <w:p w14:paraId="29D62725"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lastRenderedPageBreak/>
              <w:t xml:space="preserve">Dr. Sujeet </w:t>
            </w:r>
            <w:r w:rsidRPr="00031328">
              <w:rPr>
                <w:rFonts w:ascii="Book Antiqua" w:hAnsi="Book Antiqua"/>
                <w:color w:val="000000"/>
                <w:sz w:val="24"/>
                <w:szCs w:val="24"/>
              </w:rPr>
              <w:lastRenderedPageBreak/>
              <w:t>Kumar Sinha</w:t>
            </w:r>
          </w:p>
        </w:tc>
      </w:tr>
      <w:tr w:rsidR="00B237B5" w:rsidRPr="00031328" w14:paraId="7D0756CD" w14:textId="77777777" w:rsidTr="00F553F3">
        <w:tc>
          <w:tcPr>
            <w:tcW w:w="0" w:type="auto"/>
          </w:tcPr>
          <w:p w14:paraId="362A490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4</w:t>
            </w:r>
          </w:p>
        </w:tc>
        <w:tc>
          <w:tcPr>
            <w:tcW w:w="2090" w:type="dxa"/>
          </w:tcPr>
          <w:p w14:paraId="0F41821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Anagha A.P</w:t>
            </w:r>
          </w:p>
        </w:tc>
        <w:tc>
          <w:tcPr>
            <w:tcW w:w="5239" w:type="dxa"/>
            <w:gridSpan w:val="2"/>
          </w:tcPr>
          <w:p w14:paraId="5F297F2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Vestibulo - Ocular Reflex gain measurement using Head Impulse Paradigm and Suppression Head Impulse paradigm in younger and older adults</w:t>
            </w:r>
          </w:p>
        </w:tc>
        <w:tc>
          <w:tcPr>
            <w:tcW w:w="1929" w:type="dxa"/>
          </w:tcPr>
          <w:p w14:paraId="5600F016"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Sujeet Kumar Sinha</w:t>
            </w:r>
          </w:p>
        </w:tc>
      </w:tr>
      <w:tr w:rsidR="00B237B5" w:rsidRPr="00031328" w14:paraId="1C728D2F" w14:textId="77777777" w:rsidTr="00F553F3">
        <w:tc>
          <w:tcPr>
            <w:tcW w:w="0" w:type="auto"/>
          </w:tcPr>
          <w:p w14:paraId="1D99FC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w:t>
            </w:r>
          </w:p>
        </w:tc>
        <w:tc>
          <w:tcPr>
            <w:tcW w:w="2090" w:type="dxa"/>
          </w:tcPr>
          <w:p w14:paraId="377392C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Aneena K</w:t>
            </w:r>
          </w:p>
        </w:tc>
        <w:tc>
          <w:tcPr>
            <w:tcW w:w="5239" w:type="dxa"/>
            <w:gridSpan w:val="2"/>
          </w:tcPr>
          <w:p w14:paraId="67D2434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Estimation of vestibule-ocular reflex gain using head impulse paradigm in individual with noise exposure</w:t>
            </w:r>
          </w:p>
        </w:tc>
        <w:tc>
          <w:tcPr>
            <w:tcW w:w="1929" w:type="dxa"/>
          </w:tcPr>
          <w:p w14:paraId="086B6E49"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Dr.Prawin Kumar</w:t>
            </w:r>
          </w:p>
        </w:tc>
      </w:tr>
      <w:tr w:rsidR="00B237B5" w:rsidRPr="00031328" w14:paraId="471ECCBB" w14:textId="77777777" w:rsidTr="00F553F3">
        <w:tc>
          <w:tcPr>
            <w:tcW w:w="0" w:type="auto"/>
          </w:tcPr>
          <w:p w14:paraId="719F136C"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w:t>
            </w:r>
          </w:p>
        </w:tc>
        <w:tc>
          <w:tcPr>
            <w:tcW w:w="2090" w:type="dxa"/>
          </w:tcPr>
          <w:p w14:paraId="7EB8FDC8"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Aparna Ravi</w:t>
            </w:r>
          </w:p>
        </w:tc>
        <w:tc>
          <w:tcPr>
            <w:tcW w:w="5239" w:type="dxa"/>
            <w:gridSpan w:val="2"/>
          </w:tcPr>
          <w:p w14:paraId="19ECE30F"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Bilateral simultaneous auditory brainstem response in individuals with sensorineural hearing loss</w:t>
            </w:r>
          </w:p>
        </w:tc>
        <w:tc>
          <w:tcPr>
            <w:tcW w:w="1929" w:type="dxa"/>
          </w:tcPr>
          <w:p w14:paraId="2FCF849A"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Sandeep M</w:t>
            </w:r>
          </w:p>
        </w:tc>
      </w:tr>
      <w:tr w:rsidR="00B237B5" w:rsidRPr="00031328" w14:paraId="6A212760" w14:textId="77777777" w:rsidTr="00F553F3">
        <w:tc>
          <w:tcPr>
            <w:tcW w:w="0" w:type="auto"/>
          </w:tcPr>
          <w:p w14:paraId="03A0F209"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w:t>
            </w:r>
          </w:p>
        </w:tc>
        <w:tc>
          <w:tcPr>
            <w:tcW w:w="2090" w:type="dxa"/>
          </w:tcPr>
          <w:p w14:paraId="5071FD6A"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Ashique C</w:t>
            </w:r>
          </w:p>
        </w:tc>
        <w:tc>
          <w:tcPr>
            <w:tcW w:w="5239" w:type="dxa"/>
            <w:gridSpan w:val="2"/>
          </w:tcPr>
          <w:p w14:paraId="4013A38D"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Differential sensitivity for Frequency, Intensity and Duration in  individuals  who practice physical activity  and those who doesn’t practice physical activity</w:t>
            </w:r>
          </w:p>
        </w:tc>
        <w:tc>
          <w:tcPr>
            <w:tcW w:w="1929" w:type="dxa"/>
          </w:tcPr>
          <w:p w14:paraId="4C761C1B"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B237B5" w:rsidRPr="00031328" w14:paraId="0F9AFE8E" w14:textId="77777777" w:rsidTr="00F553F3">
        <w:tc>
          <w:tcPr>
            <w:tcW w:w="0" w:type="auto"/>
          </w:tcPr>
          <w:p w14:paraId="14F079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8</w:t>
            </w:r>
          </w:p>
        </w:tc>
        <w:tc>
          <w:tcPr>
            <w:tcW w:w="2090" w:type="dxa"/>
          </w:tcPr>
          <w:p w14:paraId="6870EA8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Augustina Noel Z</w:t>
            </w:r>
          </w:p>
        </w:tc>
        <w:tc>
          <w:tcPr>
            <w:tcW w:w="5239" w:type="dxa"/>
            <w:gridSpan w:val="2"/>
          </w:tcPr>
          <w:p w14:paraId="4EE11EA5"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Speech identification through mobile phone, coupled to hearing aids, with and without wireless technology</w:t>
            </w:r>
          </w:p>
        </w:tc>
        <w:tc>
          <w:tcPr>
            <w:tcW w:w="1929" w:type="dxa"/>
          </w:tcPr>
          <w:p w14:paraId="2D617A3B" w14:textId="77777777" w:rsidR="00B237B5" w:rsidRPr="00031328" w:rsidRDefault="0015498E"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B237B5" w:rsidRPr="00031328">
              <w:rPr>
                <w:rFonts w:ascii="Book Antiqua" w:hAnsi="Book Antiqua"/>
                <w:color w:val="000000"/>
                <w:sz w:val="24"/>
                <w:szCs w:val="24"/>
              </w:rPr>
              <w:t xml:space="preserve"> Manjula P</w:t>
            </w:r>
          </w:p>
        </w:tc>
      </w:tr>
      <w:tr w:rsidR="00B237B5" w:rsidRPr="00031328" w14:paraId="54AEEDB4" w14:textId="77777777" w:rsidTr="00F553F3">
        <w:tc>
          <w:tcPr>
            <w:tcW w:w="0" w:type="auto"/>
          </w:tcPr>
          <w:p w14:paraId="48244E40"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9</w:t>
            </w:r>
          </w:p>
        </w:tc>
        <w:tc>
          <w:tcPr>
            <w:tcW w:w="2090" w:type="dxa"/>
          </w:tcPr>
          <w:p w14:paraId="33DABDB9"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Chethana P</w:t>
            </w:r>
          </w:p>
        </w:tc>
        <w:tc>
          <w:tcPr>
            <w:tcW w:w="5239" w:type="dxa"/>
            <w:gridSpan w:val="2"/>
          </w:tcPr>
          <w:p w14:paraId="69AD3F31"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Test-retest reliability of working memory span tasks: Operation span, Reading span and Auditory digit span.</w:t>
            </w:r>
          </w:p>
        </w:tc>
        <w:tc>
          <w:tcPr>
            <w:tcW w:w="1929" w:type="dxa"/>
          </w:tcPr>
          <w:p w14:paraId="365E249A" w14:textId="77777777" w:rsidR="00B237B5" w:rsidRPr="00031328" w:rsidRDefault="000800BC"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B237B5" w:rsidRPr="00031328">
              <w:rPr>
                <w:rFonts w:ascii="Book Antiqua" w:hAnsi="Book Antiqua"/>
                <w:color w:val="000000"/>
                <w:sz w:val="24"/>
                <w:szCs w:val="24"/>
              </w:rPr>
              <w:t>Ajith Kumar U</w:t>
            </w:r>
          </w:p>
        </w:tc>
      </w:tr>
      <w:tr w:rsidR="00B237B5" w:rsidRPr="00031328" w14:paraId="3D402D29" w14:textId="77777777" w:rsidTr="00F553F3">
        <w:tc>
          <w:tcPr>
            <w:tcW w:w="0" w:type="auto"/>
          </w:tcPr>
          <w:p w14:paraId="55E1F05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10</w:t>
            </w:r>
          </w:p>
        </w:tc>
        <w:tc>
          <w:tcPr>
            <w:tcW w:w="2090" w:type="dxa"/>
          </w:tcPr>
          <w:p w14:paraId="57CE7DFE"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Christy Sebastian</w:t>
            </w:r>
          </w:p>
        </w:tc>
        <w:tc>
          <w:tcPr>
            <w:tcW w:w="5239" w:type="dxa"/>
            <w:gridSpan w:val="2"/>
          </w:tcPr>
          <w:p w14:paraId="27C4563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wide dynamic range compression on a few temporal characteristics and speech identification.</w:t>
            </w:r>
          </w:p>
        </w:tc>
        <w:tc>
          <w:tcPr>
            <w:tcW w:w="1929" w:type="dxa"/>
          </w:tcPr>
          <w:p w14:paraId="322B2BE8" w14:textId="77777777" w:rsidR="00B237B5" w:rsidRPr="00031328" w:rsidRDefault="00FA40F7"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B237B5" w:rsidRPr="00031328">
              <w:rPr>
                <w:rFonts w:ascii="Book Antiqua" w:hAnsi="Book Antiqua"/>
                <w:color w:val="000000"/>
                <w:sz w:val="24"/>
                <w:szCs w:val="24"/>
              </w:rPr>
              <w:t xml:space="preserve"> Manjula P</w:t>
            </w:r>
          </w:p>
        </w:tc>
      </w:tr>
      <w:tr w:rsidR="00B237B5" w:rsidRPr="00031328" w14:paraId="6BB3A3A1" w14:textId="77777777" w:rsidTr="00F553F3">
        <w:tc>
          <w:tcPr>
            <w:tcW w:w="0" w:type="auto"/>
          </w:tcPr>
          <w:p w14:paraId="62115B7A"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11</w:t>
            </w:r>
          </w:p>
        </w:tc>
        <w:tc>
          <w:tcPr>
            <w:tcW w:w="2090" w:type="dxa"/>
          </w:tcPr>
          <w:p w14:paraId="4EEF5280"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Divya Chauhan</w:t>
            </w:r>
          </w:p>
        </w:tc>
        <w:tc>
          <w:tcPr>
            <w:tcW w:w="5239" w:type="dxa"/>
            <w:gridSpan w:val="2"/>
          </w:tcPr>
          <w:p w14:paraId="4E3CEA0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physiological noise on speech perception in noise in normal hearing adults</w:t>
            </w:r>
          </w:p>
        </w:tc>
        <w:tc>
          <w:tcPr>
            <w:tcW w:w="1929" w:type="dxa"/>
          </w:tcPr>
          <w:p w14:paraId="11EA7C6A"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Sandeep M</w:t>
            </w:r>
          </w:p>
        </w:tc>
      </w:tr>
      <w:tr w:rsidR="00B237B5" w:rsidRPr="00031328" w14:paraId="4BAFBB3E" w14:textId="77777777" w:rsidTr="00F553F3">
        <w:tc>
          <w:tcPr>
            <w:tcW w:w="0" w:type="auto"/>
          </w:tcPr>
          <w:p w14:paraId="65994F5F"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12</w:t>
            </w:r>
          </w:p>
        </w:tc>
        <w:tc>
          <w:tcPr>
            <w:tcW w:w="2090" w:type="dxa"/>
          </w:tcPr>
          <w:p w14:paraId="4586E154"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Gowtham Varma S</w:t>
            </w:r>
          </w:p>
        </w:tc>
        <w:tc>
          <w:tcPr>
            <w:tcW w:w="5239" w:type="dxa"/>
            <w:gridSpan w:val="2"/>
          </w:tcPr>
          <w:p w14:paraId="627F29FB"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Cochlear microphonics: A comparison between scalp recording vs. Intracanicular recording procedure using tone bursts and click</w:t>
            </w:r>
          </w:p>
        </w:tc>
        <w:tc>
          <w:tcPr>
            <w:tcW w:w="1929" w:type="dxa"/>
          </w:tcPr>
          <w:p w14:paraId="437A738D" w14:textId="77777777" w:rsidR="00B237B5" w:rsidRPr="00031328" w:rsidRDefault="00FA40F7" w:rsidP="00FA40F7">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B237B5" w:rsidRPr="00031328">
              <w:rPr>
                <w:rFonts w:ascii="Book Antiqua" w:hAnsi="Book Antiqua"/>
                <w:color w:val="000000"/>
                <w:sz w:val="24"/>
                <w:szCs w:val="24"/>
              </w:rPr>
              <w:t>. Animesh Barman</w:t>
            </w:r>
          </w:p>
        </w:tc>
      </w:tr>
      <w:tr w:rsidR="00B237B5" w:rsidRPr="00031328" w14:paraId="3C1F7534" w14:textId="77777777" w:rsidTr="00F553F3">
        <w:tc>
          <w:tcPr>
            <w:tcW w:w="0" w:type="auto"/>
          </w:tcPr>
          <w:p w14:paraId="2FAF1D41"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13</w:t>
            </w:r>
          </w:p>
        </w:tc>
        <w:tc>
          <w:tcPr>
            <w:tcW w:w="2090" w:type="dxa"/>
          </w:tcPr>
          <w:p w14:paraId="6C02176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Hannah Thomas </w:t>
            </w:r>
          </w:p>
        </w:tc>
        <w:tc>
          <w:tcPr>
            <w:tcW w:w="5239" w:type="dxa"/>
            <w:gridSpan w:val="2"/>
          </w:tcPr>
          <w:p w14:paraId="27480376"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Estimating safe stimulus level for 500 Hz tone burst evoked cervical and ocular vestibular evoked myogenic potential</w:t>
            </w:r>
          </w:p>
        </w:tc>
        <w:tc>
          <w:tcPr>
            <w:tcW w:w="1929" w:type="dxa"/>
          </w:tcPr>
          <w:p w14:paraId="10B99F43"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Niraj Kumar Singh</w:t>
            </w:r>
          </w:p>
        </w:tc>
      </w:tr>
      <w:tr w:rsidR="00B237B5" w:rsidRPr="00031328" w14:paraId="72432FFE" w14:textId="77777777" w:rsidTr="00F553F3">
        <w:tc>
          <w:tcPr>
            <w:tcW w:w="0" w:type="auto"/>
          </w:tcPr>
          <w:p w14:paraId="1DE017A5" w14:textId="77777777" w:rsidR="00B237B5" w:rsidRPr="00031328" w:rsidRDefault="00B237B5"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14</w:t>
            </w:r>
          </w:p>
        </w:tc>
        <w:tc>
          <w:tcPr>
            <w:tcW w:w="2090" w:type="dxa"/>
          </w:tcPr>
          <w:p w14:paraId="38F7E0EB"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Hemashree B.M</w:t>
            </w:r>
          </w:p>
        </w:tc>
        <w:tc>
          <w:tcPr>
            <w:tcW w:w="5239" w:type="dxa"/>
            <w:gridSpan w:val="2"/>
          </w:tcPr>
          <w:p w14:paraId="187C7842" w14:textId="77777777" w:rsidR="00B237B5" w:rsidRPr="00031328" w:rsidRDefault="00B237B5"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processing abilities in individuals categorized based on body mass index.</w:t>
            </w:r>
          </w:p>
        </w:tc>
        <w:tc>
          <w:tcPr>
            <w:tcW w:w="1929" w:type="dxa"/>
          </w:tcPr>
          <w:p w14:paraId="7A1E2A21" w14:textId="77777777" w:rsidR="00B237B5" w:rsidRPr="00031328" w:rsidRDefault="00B237B5"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Prashanth Prabhu</w:t>
            </w:r>
          </w:p>
        </w:tc>
      </w:tr>
      <w:tr w:rsidR="00774AE9" w:rsidRPr="00031328" w14:paraId="1DC986EC" w14:textId="77777777" w:rsidTr="00F553F3">
        <w:tc>
          <w:tcPr>
            <w:tcW w:w="0" w:type="auto"/>
          </w:tcPr>
          <w:p w14:paraId="169514CB"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15</w:t>
            </w:r>
          </w:p>
        </w:tc>
        <w:tc>
          <w:tcPr>
            <w:tcW w:w="2090" w:type="dxa"/>
          </w:tcPr>
          <w:p w14:paraId="704B6A6A" w14:textId="77777777" w:rsidR="00774AE9" w:rsidRPr="00031328" w:rsidRDefault="00774AE9"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Kalaiyarasan R</w:t>
            </w:r>
          </w:p>
        </w:tc>
        <w:tc>
          <w:tcPr>
            <w:tcW w:w="5239" w:type="dxa"/>
            <w:gridSpan w:val="2"/>
          </w:tcPr>
          <w:p w14:paraId="183E46F7" w14:textId="77777777" w:rsidR="00774AE9" w:rsidRPr="00031328" w:rsidRDefault="00774AE9"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Evaluation of temporal resolution abilities and speech perception in noise in abstinent alcoholics and non-alcoholics</w:t>
            </w:r>
          </w:p>
        </w:tc>
        <w:tc>
          <w:tcPr>
            <w:tcW w:w="1929" w:type="dxa"/>
          </w:tcPr>
          <w:p w14:paraId="28353F48" w14:textId="77777777" w:rsidR="00774AE9" w:rsidRPr="00031328" w:rsidRDefault="00774AE9"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Devi N</w:t>
            </w:r>
          </w:p>
        </w:tc>
      </w:tr>
      <w:tr w:rsidR="00774AE9" w:rsidRPr="00031328" w14:paraId="27FCF02D" w14:textId="77777777" w:rsidTr="00F553F3">
        <w:tc>
          <w:tcPr>
            <w:tcW w:w="0" w:type="auto"/>
          </w:tcPr>
          <w:p w14:paraId="5749D670"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6</w:t>
            </w:r>
          </w:p>
        </w:tc>
        <w:tc>
          <w:tcPr>
            <w:tcW w:w="2090" w:type="dxa"/>
          </w:tcPr>
          <w:p w14:paraId="46B46433"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KirubaharaneS.I</w:t>
            </w:r>
          </w:p>
        </w:tc>
        <w:tc>
          <w:tcPr>
            <w:tcW w:w="5239" w:type="dxa"/>
            <w:gridSpan w:val="2"/>
          </w:tcPr>
          <w:p w14:paraId="1174C662"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Multifrequency tympanometry in children with and without congenital sensorineural hearing loss.</w:t>
            </w:r>
          </w:p>
        </w:tc>
        <w:tc>
          <w:tcPr>
            <w:tcW w:w="1929" w:type="dxa"/>
          </w:tcPr>
          <w:p w14:paraId="47EB4683"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Ajith Kumar U</w:t>
            </w:r>
          </w:p>
        </w:tc>
      </w:tr>
      <w:tr w:rsidR="00774AE9" w:rsidRPr="00031328" w14:paraId="28A45D7F" w14:textId="77777777" w:rsidTr="00F553F3">
        <w:tc>
          <w:tcPr>
            <w:tcW w:w="0" w:type="auto"/>
          </w:tcPr>
          <w:p w14:paraId="2D96A6FF"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7</w:t>
            </w:r>
          </w:p>
        </w:tc>
        <w:tc>
          <w:tcPr>
            <w:tcW w:w="2090" w:type="dxa"/>
          </w:tcPr>
          <w:p w14:paraId="07914468"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Kristi Kaveri Dutta</w:t>
            </w:r>
          </w:p>
        </w:tc>
        <w:tc>
          <w:tcPr>
            <w:tcW w:w="5239" w:type="dxa"/>
            <w:gridSpan w:val="2"/>
          </w:tcPr>
          <w:p w14:paraId="6AF9ECF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stimulus intensity used for frequency tuning of cVEMP on hearing</w:t>
            </w:r>
          </w:p>
        </w:tc>
        <w:tc>
          <w:tcPr>
            <w:tcW w:w="1929" w:type="dxa"/>
          </w:tcPr>
          <w:p w14:paraId="1105DAB7"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Niraj Kumar Singh</w:t>
            </w:r>
          </w:p>
        </w:tc>
      </w:tr>
      <w:tr w:rsidR="00774AE9" w:rsidRPr="00031328" w14:paraId="20B6006A" w14:textId="77777777" w:rsidTr="00F553F3">
        <w:tc>
          <w:tcPr>
            <w:tcW w:w="0" w:type="auto"/>
          </w:tcPr>
          <w:p w14:paraId="44A3A1C2"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1</w:t>
            </w:r>
            <w:r w:rsidR="002C1728" w:rsidRPr="00031328">
              <w:rPr>
                <w:rFonts w:ascii="Book Antiqua" w:hAnsi="Book Antiqua"/>
                <w:color w:val="000000"/>
                <w:sz w:val="24"/>
                <w:szCs w:val="24"/>
              </w:rPr>
              <w:t>8</w:t>
            </w:r>
          </w:p>
        </w:tc>
        <w:tc>
          <w:tcPr>
            <w:tcW w:w="2090" w:type="dxa"/>
          </w:tcPr>
          <w:p w14:paraId="54817A66"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Krupa Bai B</w:t>
            </w:r>
          </w:p>
        </w:tc>
        <w:tc>
          <w:tcPr>
            <w:tcW w:w="5239" w:type="dxa"/>
            <w:gridSpan w:val="2"/>
          </w:tcPr>
          <w:p w14:paraId="06417C9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extended High frequency Audiometry, distortion product otoacoustic emission and speech perception in noise in children with (C)APD.</w:t>
            </w:r>
          </w:p>
        </w:tc>
        <w:tc>
          <w:tcPr>
            <w:tcW w:w="1929" w:type="dxa"/>
          </w:tcPr>
          <w:p w14:paraId="1956598C"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Chandni Jain</w:t>
            </w:r>
          </w:p>
        </w:tc>
      </w:tr>
      <w:tr w:rsidR="00774AE9" w:rsidRPr="00031328" w14:paraId="64E7CE8F" w14:textId="77777777" w:rsidTr="00F553F3">
        <w:tc>
          <w:tcPr>
            <w:tcW w:w="0" w:type="auto"/>
          </w:tcPr>
          <w:p w14:paraId="013AB0F6" w14:textId="77777777" w:rsidR="00774AE9" w:rsidRPr="00031328" w:rsidRDefault="00774AE9" w:rsidP="002C1728">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1</w:t>
            </w:r>
            <w:r w:rsidR="002C1728" w:rsidRPr="00031328">
              <w:rPr>
                <w:rFonts w:ascii="Book Antiqua" w:hAnsi="Book Antiqua"/>
                <w:color w:val="000000"/>
                <w:sz w:val="24"/>
                <w:szCs w:val="24"/>
              </w:rPr>
              <w:t>9</w:t>
            </w:r>
          </w:p>
        </w:tc>
        <w:tc>
          <w:tcPr>
            <w:tcW w:w="2090" w:type="dxa"/>
          </w:tcPr>
          <w:p w14:paraId="43A387A9"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LayamolT.P</w:t>
            </w:r>
          </w:p>
        </w:tc>
        <w:tc>
          <w:tcPr>
            <w:tcW w:w="5239" w:type="dxa"/>
            <w:gridSpan w:val="2"/>
          </w:tcPr>
          <w:p w14:paraId="7398445F"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Assessment of Hidden hearing loss in individuals exposed to noise using Tone Burst ABR and DPOAEs</w:t>
            </w:r>
          </w:p>
        </w:tc>
        <w:tc>
          <w:tcPr>
            <w:tcW w:w="1929" w:type="dxa"/>
          </w:tcPr>
          <w:p w14:paraId="3383DDFC"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Dr.Prawin Kumar</w:t>
            </w:r>
          </w:p>
        </w:tc>
      </w:tr>
      <w:tr w:rsidR="00774AE9" w:rsidRPr="00031328" w14:paraId="607FD668" w14:textId="77777777" w:rsidTr="00F553F3">
        <w:tc>
          <w:tcPr>
            <w:tcW w:w="0" w:type="auto"/>
          </w:tcPr>
          <w:p w14:paraId="2BEC1EC4"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20</w:t>
            </w:r>
          </w:p>
        </w:tc>
        <w:tc>
          <w:tcPr>
            <w:tcW w:w="2090" w:type="dxa"/>
          </w:tcPr>
          <w:p w14:paraId="1C64FE60"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Madhumanti Chakraborty</w:t>
            </w:r>
          </w:p>
        </w:tc>
        <w:tc>
          <w:tcPr>
            <w:tcW w:w="5239" w:type="dxa"/>
            <w:gridSpan w:val="2"/>
          </w:tcPr>
          <w:p w14:paraId="697F730D"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Role of MOCB on threshold and supra threshold measures of speech perception in noise</w:t>
            </w:r>
          </w:p>
        </w:tc>
        <w:tc>
          <w:tcPr>
            <w:tcW w:w="1929" w:type="dxa"/>
          </w:tcPr>
          <w:p w14:paraId="596DB32E"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Sandeep M</w:t>
            </w:r>
          </w:p>
        </w:tc>
      </w:tr>
      <w:tr w:rsidR="00774AE9" w:rsidRPr="00031328" w14:paraId="3D704020" w14:textId="77777777" w:rsidTr="00F553F3">
        <w:tc>
          <w:tcPr>
            <w:tcW w:w="0" w:type="auto"/>
          </w:tcPr>
          <w:p w14:paraId="235146C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1</w:t>
            </w:r>
          </w:p>
        </w:tc>
        <w:tc>
          <w:tcPr>
            <w:tcW w:w="2090" w:type="dxa"/>
          </w:tcPr>
          <w:p w14:paraId="0015D2FC"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Manju Manikandan  K</w:t>
            </w:r>
          </w:p>
        </w:tc>
        <w:tc>
          <w:tcPr>
            <w:tcW w:w="5239" w:type="dxa"/>
            <w:gridSpan w:val="2"/>
          </w:tcPr>
          <w:p w14:paraId="604BBCFA"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Influence of age, cognition and proficiency of the non-native background language on speech recognition of native language</w:t>
            </w:r>
          </w:p>
        </w:tc>
        <w:tc>
          <w:tcPr>
            <w:tcW w:w="1929" w:type="dxa"/>
          </w:tcPr>
          <w:p w14:paraId="549D9BD6"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Geetha C</w:t>
            </w:r>
          </w:p>
        </w:tc>
      </w:tr>
      <w:tr w:rsidR="00774AE9" w:rsidRPr="00031328" w14:paraId="3D22B3D7" w14:textId="77777777" w:rsidTr="00F553F3">
        <w:tc>
          <w:tcPr>
            <w:tcW w:w="0" w:type="auto"/>
          </w:tcPr>
          <w:p w14:paraId="1658EE3C" w14:textId="77777777" w:rsidR="00774AE9" w:rsidRPr="00031328" w:rsidRDefault="00774AE9"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2</w:t>
            </w:r>
          </w:p>
        </w:tc>
        <w:tc>
          <w:tcPr>
            <w:tcW w:w="2090" w:type="dxa"/>
          </w:tcPr>
          <w:p w14:paraId="6CB828C5"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Megha Nigam</w:t>
            </w:r>
          </w:p>
        </w:tc>
        <w:tc>
          <w:tcPr>
            <w:tcW w:w="5239" w:type="dxa"/>
            <w:gridSpan w:val="2"/>
          </w:tcPr>
          <w:p w14:paraId="7000F783"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spectral resolution and speech perception in noise in children with central auditory processing disorder</w:t>
            </w:r>
          </w:p>
        </w:tc>
        <w:tc>
          <w:tcPr>
            <w:tcW w:w="1929" w:type="dxa"/>
          </w:tcPr>
          <w:p w14:paraId="702456CC"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Chandni Jain</w:t>
            </w:r>
          </w:p>
        </w:tc>
      </w:tr>
      <w:tr w:rsidR="00774AE9" w:rsidRPr="00031328" w14:paraId="5953E9C5" w14:textId="77777777" w:rsidTr="00F553F3">
        <w:tc>
          <w:tcPr>
            <w:tcW w:w="0" w:type="auto"/>
          </w:tcPr>
          <w:p w14:paraId="775A0FF3" w14:textId="77777777" w:rsidR="00774AE9"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23</w:t>
            </w:r>
          </w:p>
        </w:tc>
        <w:tc>
          <w:tcPr>
            <w:tcW w:w="2090" w:type="dxa"/>
          </w:tcPr>
          <w:p w14:paraId="5522DD1B"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Merina Thomas</w:t>
            </w:r>
          </w:p>
        </w:tc>
        <w:tc>
          <w:tcPr>
            <w:tcW w:w="5239" w:type="dxa"/>
            <w:gridSpan w:val="2"/>
          </w:tcPr>
          <w:p w14:paraId="35892A27" w14:textId="77777777" w:rsidR="00774AE9" w:rsidRPr="00031328" w:rsidRDefault="00774AE9"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auditory working memory and speech perception in noise in children with and without chess training</w:t>
            </w:r>
          </w:p>
        </w:tc>
        <w:tc>
          <w:tcPr>
            <w:tcW w:w="1929" w:type="dxa"/>
          </w:tcPr>
          <w:p w14:paraId="6A22EFBC" w14:textId="77777777" w:rsidR="00774AE9" w:rsidRPr="00031328" w:rsidRDefault="00774AE9"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K Rajalakshmi</w:t>
            </w:r>
          </w:p>
        </w:tc>
      </w:tr>
      <w:tr w:rsidR="00920C0E" w:rsidRPr="00031328" w14:paraId="685C2BEF" w14:textId="77777777" w:rsidTr="00F553F3">
        <w:tc>
          <w:tcPr>
            <w:tcW w:w="0" w:type="auto"/>
          </w:tcPr>
          <w:p w14:paraId="033C08AE"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24</w:t>
            </w:r>
          </w:p>
        </w:tc>
        <w:tc>
          <w:tcPr>
            <w:tcW w:w="2090" w:type="dxa"/>
          </w:tcPr>
          <w:p w14:paraId="3125B415"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Mohana Priya  R</w:t>
            </w:r>
          </w:p>
        </w:tc>
        <w:tc>
          <w:tcPr>
            <w:tcW w:w="5239" w:type="dxa"/>
            <w:gridSpan w:val="2"/>
          </w:tcPr>
          <w:p w14:paraId="0E7A5E4E" w14:textId="77777777" w:rsidR="00920C0E" w:rsidRPr="00031328" w:rsidRDefault="00920C0E"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Amplitude modulation discrimination in individual with normal hearing sensitivity having tinnitus</w:t>
            </w:r>
          </w:p>
        </w:tc>
        <w:tc>
          <w:tcPr>
            <w:tcW w:w="1929" w:type="dxa"/>
          </w:tcPr>
          <w:p w14:paraId="07808432" w14:textId="77777777" w:rsidR="00920C0E" w:rsidRPr="00031328" w:rsidRDefault="00920C0E"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Dr.Sreeraj K</w:t>
            </w:r>
          </w:p>
        </w:tc>
      </w:tr>
      <w:tr w:rsidR="00920C0E" w:rsidRPr="00031328" w14:paraId="215531FA" w14:textId="77777777" w:rsidTr="00F553F3">
        <w:tc>
          <w:tcPr>
            <w:tcW w:w="0" w:type="auto"/>
          </w:tcPr>
          <w:p w14:paraId="330E4B63"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25</w:t>
            </w:r>
          </w:p>
        </w:tc>
        <w:tc>
          <w:tcPr>
            <w:tcW w:w="2090" w:type="dxa"/>
          </w:tcPr>
          <w:p w14:paraId="466EED75"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Mohammed Basih Thaha T</w:t>
            </w:r>
          </w:p>
        </w:tc>
        <w:tc>
          <w:tcPr>
            <w:tcW w:w="5239" w:type="dxa"/>
            <w:gridSpan w:val="2"/>
          </w:tcPr>
          <w:p w14:paraId="289868D6"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Speech, Spatial and Qualities of Hearing Scale (SSQ) in Malayalam speaking older adults with hearing impairment.</w:t>
            </w:r>
          </w:p>
        </w:tc>
        <w:tc>
          <w:tcPr>
            <w:tcW w:w="1929" w:type="dxa"/>
          </w:tcPr>
          <w:p w14:paraId="79FAB095" w14:textId="77777777" w:rsidR="00920C0E" w:rsidRPr="00031328" w:rsidRDefault="00920C0E" w:rsidP="00DB2219">
            <w:pPr>
              <w:spacing w:after="0" w:line="240" w:lineRule="auto"/>
              <w:rPr>
                <w:rFonts w:ascii="Book Antiqua" w:hAnsi="Book Antiqua"/>
                <w:color w:val="000000"/>
                <w:sz w:val="24"/>
                <w:szCs w:val="24"/>
              </w:rPr>
            </w:pPr>
            <w:r w:rsidRPr="00031328">
              <w:rPr>
                <w:rFonts w:ascii="Book Antiqua" w:hAnsi="Book Antiqua"/>
                <w:color w:val="000000"/>
                <w:sz w:val="24"/>
                <w:szCs w:val="24"/>
              </w:rPr>
              <w:t>Dr. K Rajalakshmi</w:t>
            </w:r>
          </w:p>
        </w:tc>
      </w:tr>
      <w:tr w:rsidR="00920C0E" w:rsidRPr="00031328" w14:paraId="21A44A5C" w14:textId="77777777" w:rsidTr="00F553F3">
        <w:tc>
          <w:tcPr>
            <w:tcW w:w="0" w:type="auto"/>
          </w:tcPr>
          <w:p w14:paraId="5C6B0262" w14:textId="77777777" w:rsidR="00920C0E" w:rsidRPr="00031328" w:rsidRDefault="00920C0E"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w:t>
            </w:r>
            <w:r w:rsidR="002C1728" w:rsidRPr="00031328">
              <w:rPr>
                <w:rFonts w:ascii="Book Antiqua" w:hAnsi="Book Antiqua"/>
                <w:color w:val="000000"/>
                <w:sz w:val="24"/>
                <w:szCs w:val="24"/>
              </w:rPr>
              <w:t>6</w:t>
            </w:r>
          </w:p>
        </w:tc>
        <w:tc>
          <w:tcPr>
            <w:tcW w:w="2090" w:type="dxa"/>
          </w:tcPr>
          <w:p w14:paraId="10475D25"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Nivedharao Nagarajan</w:t>
            </w:r>
          </w:p>
        </w:tc>
        <w:tc>
          <w:tcPr>
            <w:tcW w:w="5239" w:type="dxa"/>
            <w:gridSpan w:val="2"/>
          </w:tcPr>
          <w:p w14:paraId="1CCD0B5E"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Auditory differential sensitivity for frequency, intensity, duration in abstinent alcoholic</w:t>
            </w:r>
          </w:p>
        </w:tc>
        <w:tc>
          <w:tcPr>
            <w:tcW w:w="1929" w:type="dxa"/>
          </w:tcPr>
          <w:p w14:paraId="0139CE19" w14:textId="77777777" w:rsidR="00920C0E" w:rsidRPr="00031328" w:rsidRDefault="00920C0E"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Dr. Devi N</w:t>
            </w:r>
          </w:p>
        </w:tc>
      </w:tr>
      <w:tr w:rsidR="00920C0E" w:rsidRPr="00031328" w14:paraId="02E9B738" w14:textId="77777777" w:rsidTr="00F553F3">
        <w:tc>
          <w:tcPr>
            <w:tcW w:w="0" w:type="auto"/>
          </w:tcPr>
          <w:p w14:paraId="36C56485" w14:textId="77777777" w:rsidR="00920C0E"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27</w:t>
            </w:r>
          </w:p>
        </w:tc>
        <w:tc>
          <w:tcPr>
            <w:tcW w:w="2090" w:type="dxa"/>
          </w:tcPr>
          <w:p w14:paraId="4DAE1107"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Prajwal Kumar E</w:t>
            </w:r>
          </w:p>
        </w:tc>
        <w:tc>
          <w:tcPr>
            <w:tcW w:w="5239" w:type="dxa"/>
            <w:gridSpan w:val="2"/>
          </w:tcPr>
          <w:p w14:paraId="29D01F72" w14:textId="77777777" w:rsidR="00920C0E" w:rsidRPr="00031328" w:rsidRDefault="00920C0E" w:rsidP="00B237B5">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click, tone burst frequency, polarity and rate of stimulus on cochlear microphonics in individuals with normal hearing sensitivity.</w:t>
            </w:r>
          </w:p>
        </w:tc>
        <w:tc>
          <w:tcPr>
            <w:tcW w:w="1929" w:type="dxa"/>
          </w:tcPr>
          <w:p w14:paraId="30533374" w14:textId="77777777" w:rsidR="00920C0E" w:rsidRPr="00031328" w:rsidRDefault="00920C0E" w:rsidP="00B237B5">
            <w:pPr>
              <w:spacing w:after="0" w:line="240" w:lineRule="auto"/>
              <w:rPr>
                <w:rFonts w:ascii="Book Antiqua" w:hAnsi="Book Antiqua"/>
                <w:color w:val="000000"/>
                <w:sz w:val="24"/>
                <w:szCs w:val="24"/>
              </w:rPr>
            </w:pPr>
            <w:r w:rsidRPr="00031328">
              <w:rPr>
                <w:rFonts w:ascii="Book Antiqua" w:hAnsi="Book Antiqua"/>
                <w:color w:val="000000"/>
                <w:sz w:val="24"/>
                <w:szCs w:val="24"/>
              </w:rPr>
              <w:t>Prof.  Animesh Barman</w:t>
            </w:r>
          </w:p>
        </w:tc>
      </w:tr>
      <w:tr w:rsidR="002C1728" w:rsidRPr="00031328" w14:paraId="544F7F50" w14:textId="77777777" w:rsidTr="00F553F3">
        <w:tc>
          <w:tcPr>
            <w:tcW w:w="0" w:type="auto"/>
          </w:tcPr>
          <w:p w14:paraId="5B269D2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28</w:t>
            </w:r>
          </w:p>
        </w:tc>
        <w:tc>
          <w:tcPr>
            <w:tcW w:w="2090" w:type="dxa"/>
          </w:tcPr>
          <w:p w14:paraId="7368021D"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Rajwinder Kaur </w:t>
            </w:r>
          </w:p>
        </w:tc>
        <w:tc>
          <w:tcPr>
            <w:tcW w:w="5239" w:type="dxa"/>
            <w:gridSpan w:val="2"/>
          </w:tcPr>
          <w:p w14:paraId="782609AB"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Adaptation, Translation and Validation of Parents Evaluation of oral/aural performance of children (PEACH) and Teachers' Evaluation of oral/aural performance of children (TEACH )</w:t>
            </w:r>
          </w:p>
        </w:tc>
        <w:tc>
          <w:tcPr>
            <w:tcW w:w="1929" w:type="dxa"/>
          </w:tcPr>
          <w:p w14:paraId="664DDE21"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Geetha C</w:t>
            </w:r>
          </w:p>
        </w:tc>
      </w:tr>
      <w:tr w:rsidR="002C1728" w:rsidRPr="00031328" w14:paraId="5C7F116E" w14:textId="77777777" w:rsidTr="00F553F3">
        <w:tc>
          <w:tcPr>
            <w:tcW w:w="0" w:type="auto"/>
          </w:tcPr>
          <w:p w14:paraId="08D40C6A"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29</w:t>
            </w:r>
          </w:p>
        </w:tc>
        <w:tc>
          <w:tcPr>
            <w:tcW w:w="2090" w:type="dxa"/>
          </w:tcPr>
          <w:p w14:paraId="49ECE4A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Rakesh T Kumar</w:t>
            </w:r>
          </w:p>
        </w:tc>
        <w:tc>
          <w:tcPr>
            <w:tcW w:w="5239" w:type="dxa"/>
            <w:gridSpan w:val="2"/>
          </w:tcPr>
          <w:p w14:paraId="200C793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auditory working memory in adults with congenital blindness and normal sighted individuals</w:t>
            </w:r>
          </w:p>
        </w:tc>
        <w:tc>
          <w:tcPr>
            <w:tcW w:w="1929" w:type="dxa"/>
          </w:tcPr>
          <w:p w14:paraId="1993F733"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Dr.Sreeraj K</w:t>
            </w:r>
          </w:p>
        </w:tc>
      </w:tr>
      <w:tr w:rsidR="002C1728" w:rsidRPr="00031328" w14:paraId="0C42ABC5" w14:textId="77777777" w:rsidTr="00F553F3">
        <w:tc>
          <w:tcPr>
            <w:tcW w:w="0" w:type="auto"/>
          </w:tcPr>
          <w:p w14:paraId="11CC81C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30</w:t>
            </w:r>
          </w:p>
        </w:tc>
        <w:tc>
          <w:tcPr>
            <w:tcW w:w="2090" w:type="dxa"/>
          </w:tcPr>
          <w:p w14:paraId="6D9A85F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Ranjini A</w:t>
            </w:r>
          </w:p>
        </w:tc>
        <w:tc>
          <w:tcPr>
            <w:tcW w:w="5239" w:type="dxa"/>
            <w:gridSpan w:val="2"/>
          </w:tcPr>
          <w:p w14:paraId="5C11CE5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Influence of Music Training on the Age Related Decline in Spatial Hearing and Temporal Processing Ability</w:t>
            </w:r>
          </w:p>
        </w:tc>
        <w:tc>
          <w:tcPr>
            <w:tcW w:w="1929" w:type="dxa"/>
          </w:tcPr>
          <w:p w14:paraId="32268ED7"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Dr.Sreeraj K</w:t>
            </w:r>
          </w:p>
        </w:tc>
      </w:tr>
      <w:tr w:rsidR="002C1728" w:rsidRPr="00031328" w14:paraId="2F427C46" w14:textId="77777777" w:rsidTr="00F553F3">
        <w:tc>
          <w:tcPr>
            <w:tcW w:w="0" w:type="auto"/>
          </w:tcPr>
          <w:p w14:paraId="74C459FD"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31</w:t>
            </w:r>
          </w:p>
        </w:tc>
        <w:tc>
          <w:tcPr>
            <w:tcW w:w="2090" w:type="dxa"/>
          </w:tcPr>
          <w:p w14:paraId="2BBD2C4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Ravinder Thakur </w:t>
            </w:r>
          </w:p>
        </w:tc>
        <w:tc>
          <w:tcPr>
            <w:tcW w:w="5239" w:type="dxa"/>
            <w:gridSpan w:val="2"/>
          </w:tcPr>
          <w:p w14:paraId="13598DA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Cervical and Ocular vestibular evoked myogenic potentials in smokers</w:t>
            </w:r>
          </w:p>
        </w:tc>
        <w:tc>
          <w:tcPr>
            <w:tcW w:w="1929" w:type="dxa"/>
          </w:tcPr>
          <w:p w14:paraId="6D9CB116"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34F075C7" w14:textId="77777777" w:rsidTr="00F553F3">
        <w:tc>
          <w:tcPr>
            <w:tcW w:w="0" w:type="auto"/>
          </w:tcPr>
          <w:p w14:paraId="24A656D5"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32</w:t>
            </w:r>
          </w:p>
        </w:tc>
        <w:tc>
          <w:tcPr>
            <w:tcW w:w="2090" w:type="dxa"/>
          </w:tcPr>
          <w:p w14:paraId="1C5DF53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Rohith V.S</w:t>
            </w:r>
          </w:p>
        </w:tc>
        <w:tc>
          <w:tcPr>
            <w:tcW w:w="5239" w:type="dxa"/>
            <w:gridSpan w:val="2"/>
          </w:tcPr>
          <w:p w14:paraId="5B94C533"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The Relationship between Auditory working memory and speech perception in noise in primary school children with and without abacus training.</w:t>
            </w:r>
          </w:p>
        </w:tc>
        <w:tc>
          <w:tcPr>
            <w:tcW w:w="1929" w:type="dxa"/>
          </w:tcPr>
          <w:p w14:paraId="755E1249"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K Rajalakshmi</w:t>
            </w:r>
          </w:p>
        </w:tc>
      </w:tr>
      <w:tr w:rsidR="002C1728" w:rsidRPr="00031328" w14:paraId="391F05D2" w14:textId="77777777" w:rsidTr="00F553F3">
        <w:tc>
          <w:tcPr>
            <w:tcW w:w="0" w:type="auto"/>
          </w:tcPr>
          <w:p w14:paraId="07E3257E"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33</w:t>
            </w:r>
          </w:p>
        </w:tc>
        <w:tc>
          <w:tcPr>
            <w:tcW w:w="2090" w:type="dxa"/>
          </w:tcPr>
          <w:p w14:paraId="30221037"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Sachin B</w:t>
            </w:r>
          </w:p>
        </w:tc>
        <w:tc>
          <w:tcPr>
            <w:tcW w:w="5239" w:type="dxa"/>
            <w:gridSpan w:val="2"/>
          </w:tcPr>
          <w:p w14:paraId="25D4E5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smoking on high frequency Distortion Product Otoacoustic Emissions</w:t>
            </w:r>
          </w:p>
        </w:tc>
        <w:tc>
          <w:tcPr>
            <w:tcW w:w="1929" w:type="dxa"/>
          </w:tcPr>
          <w:p w14:paraId="737DB894"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Ms. Mamatha N.M</w:t>
            </w:r>
          </w:p>
        </w:tc>
      </w:tr>
      <w:tr w:rsidR="002C1728" w:rsidRPr="00031328" w14:paraId="03DAED29" w14:textId="77777777" w:rsidTr="00F553F3">
        <w:tc>
          <w:tcPr>
            <w:tcW w:w="0" w:type="auto"/>
          </w:tcPr>
          <w:p w14:paraId="762F0D19"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34</w:t>
            </w:r>
          </w:p>
        </w:tc>
        <w:tc>
          <w:tcPr>
            <w:tcW w:w="2090" w:type="dxa"/>
          </w:tcPr>
          <w:p w14:paraId="061660B0"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Sarga K</w:t>
            </w:r>
          </w:p>
        </w:tc>
        <w:tc>
          <w:tcPr>
            <w:tcW w:w="5239" w:type="dxa"/>
            <w:gridSpan w:val="2"/>
          </w:tcPr>
          <w:p w14:paraId="2387E2EE"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Effectiveness of Subjective Visual Vertical and Video Head Impulse Test in assessment of Vestibular function in individuals with Mixed Hearing Los</w:t>
            </w:r>
          </w:p>
        </w:tc>
        <w:tc>
          <w:tcPr>
            <w:tcW w:w="1929" w:type="dxa"/>
          </w:tcPr>
          <w:p w14:paraId="2F1997A2"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Sujeet Kumar Sinha</w:t>
            </w:r>
          </w:p>
        </w:tc>
      </w:tr>
      <w:tr w:rsidR="002C1728" w:rsidRPr="00031328" w14:paraId="67757C34" w14:textId="77777777" w:rsidTr="00F553F3">
        <w:tc>
          <w:tcPr>
            <w:tcW w:w="0" w:type="auto"/>
          </w:tcPr>
          <w:p w14:paraId="00C8E011"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35</w:t>
            </w:r>
          </w:p>
        </w:tc>
        <w:tc>
          <w:tcPr>
            <w:tcW w:w="2090" w:type="dxa"/>
          </w:tcPr>
          <w:p w14:paraId="354899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Shreyas S Ram</w:t>
            </w:r>
          </w:p>
        </w:tc>
        <w:tc>
          <w:tcPr>
            <w:tcW w:w="5239" w:type="dxa"/>
            <w:gridSpan w:val="2"/>
          </w:tcPr>
          <w:p w14:paraId="3D24A6B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Prevalence of individuals diagnosed to have CAPD for a period of two years at AIISH ( June 2017 to July 2019</w:t>
            </w:r>
          </w:p>
        </w:tc>
        <w:tc>
          <w:tcPr>
            <w:tcW w:w="1929" w:type="dxa"/>
          </w:tcPr>
          <w:p w14:paraId="421CD71E"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Chandni Jain</w:t>
            </w:r>
          </w:p>
        </w:tc>
      </w:tr>
      <w:tr w:rsidR="002C1728" w:rsidRPr="00031328" w14:paraId="02B34F48" w14:textId="77777777" w:rsidTr="00F553F3">
        <w:tc>
          <w:tcPr>
            <w:tcW w:w="0" w:type="auto"/>
          </w:tcPr>
          <w:p w14:paraId="212ABCB8"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36</w:t>
            </w:r>
          </w:p>
        </w:tc>
        <w:tc>
          <w:tcPr>
            <w:tcW w:w="2090" w:type="dxa"/>
          </w:tcPr>
          <w:p w14:paraId="7F96B2E9"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Srividya S</w:t>
            </w:r>
          </w:p>
        </w:tc>
        <w:tc>
          <w:tcPr>
            <w:tcW w:w="5239" w:type="dxa"/>
            <w:gridSpan w:val="2"/>
          </w:tcPr>
          <w:p w14:paraId="535A8D3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Sentence identification in presence of speech and music masker among musicians and non-musicians</w:t>
            </w:r>
          </w:p>
        </w:tc>
        <w:tc>
          <w:tcPr>
            <w:tcW w:w="1929" w:type="dxa"/>
          </w:tcPr>
          <w:p w14:paraId="53E7E7C5"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Ajith Kumar U</w:t>
            </w:r>
          </w:p>
        </w:tc>
      </w:tr>
      <w:tr w:rsidR="002C1728" w:rsidRPr="00031328" w14:paraId="231430B7" w14:textId="77777777" w:rsidTr="00F553F3">
        <w:tc>
          <w:tcPr>
            <w:tcW w:w="0" w:type="auto"/>
          </w:tcPr>
          <w:p w14:paraId="33F5210C"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37</w:t>
            </w:r>
          </w:p>
        </w:tc>
        <w:tc>
          <w:tcPr>
            <w:tcW w:w="2090" w:type="dxa"/>
          </w:tcPr>
          <w:p w14:paraId="5E01A36D"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Sushma C</w:t>
            </w:r>
          </w:p>
        </w:tc>
        <w:tc>
          <w:tcPr>
            <w:tcW w:w="5239" w:type="dxa"/>
            <w:gridSpan w:val="2"/>
          </w:tcPr>
          <w:p w14:paraId="7FE763D0"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of subjective benefit of directional microphone in high cost and low cost digital hearing aids in noise</w:t>
            </w:r>
          </w:p>
        </w:tc>
        <w:tc>
          <w:tcPr>
            <w:tcW w:w="1929" w:type="dxa"/>
          </w:tcPr>
          <w:p w14:paraId="6AED0CE2"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Geetha C</w:t>
            </w:r>
          </w:p>
        </w:tc>
      </w:tr>
      <w:tr w:rsidR="002C1728" w:rsidRPr="00031328" w14:paraId="746A9A8F" w14:textId="77777777" w:rsidTr="00F553F3">
        <w:tc>
          <w:tcPr>
            <w:tcW w:w="0" w:type="auto"/>
          </w:tcPr>
          <w:p w14:paraId="589DA4A3"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38</w:t>
            </w:r>
          </w:p>
        </w:tc>
        <w:tc>
          <w:tcPr>
            <w:tcW w:w="2090" w:type="dxa"/>
          </w:tcPr>
          <w:p w14:paraId="32C1D7FC"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Swati Goyal</w:t>
            </w:r>
          </w:p>
        </w:tc>
        <w:tc>
          <w:tcPr>
            <w:tcW w:w="5239" w:type="dxa"/>
            <w:gridSpan w:val="2"/>
          </w:tcPr>
          <w:p w14:paraId="51879F0F"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Effect of age and gender on auditory stream segregation in adults with normal hearing sensitivity</w:t>
            </w:r>
          </w:p>
        </w:tc>
        <w:tc>
          <w:tcPr>
            <w:tcW w:w="1929" w:type="dxa"/>
          </w:tcPr>
          <w:p w14:paraId="5AEDEB59"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 Prashanth Prabhu</w:t>
            </w:r>
          </w:p>
        </w:tc>
      </w:tr>
      <w:tr w:rsidR="002C1728" w:rsidRPr="00031328" w14:paraId="645F2AEC" w14:textId="77777777" w:rsidTr="00F553F3">
        <w:tc>
          <w:tcPr>
            <w:tcW w:w="0" w:type="auto"/>
          </w:tcPr>
          <w:p w14:paraId="38B84900" w14:textId="77777777" w:rsidR="002C1728" w:rsidRPr="00031328" w:rsidRDefault="002C1728" w:rsidP="00B237B5">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39</w:t>
            </w:r>
          </w:p>
        </w:tc>
        <w:tc>
          <w:tcPr>
            <w:tcW w:w="2090" w:type="dxa"/>
          </w:tcPr>
          <w:p w14:paraId="10D551F4"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Tanuja M.N</w:t>
            </w:r>
          </w:p>
        </w:tc>
        <w:tc>
          <w:tcPr>
            <w:tcW w:w="5239" w:type="dxa"/>
            <w:gridSpan w:val="2"/>
          </w:tcPr>
          <w:p w14:paraId="62B5C605" w14:textId="77777777" w:rsidR="002C1728" w:rsidRPr="00031328" w:rsidRDefault="002C1728" w:rsidP="00767C4C">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Comparison between auditory working memory, temporal resolution, and auditory closure in individuals with type 2 diabetes mellitus.</w:t>
            </w:r>
          </w:p>
        </w:tc>
        <w:tc>
          <w:tcPr>
            <w:tcW w:w="1929" w:type="dxa"/>
          </w:tcPr>
          <w:p w14:paraId="727A997C" w14:textId="77777777" w:rsidR="002C1728" w:rsidRPr="00031328" w:rsidRDefault="002C1728" w:rsidP="00767C4C">
            <w:pPr>
              <w:spacing w:after="0" w:line="240" w:lineRule="auto"/>
              <w:rPr>
                <w:rFonts w:ascii="Book Antiqua" w:hAnsi="Book Antiqua"/>
                <w:color w:val="000000"/>
                <w:sz w:val="24"/>
                <w:szCs w:val="24"/>
              </w:rPr>
            </w:pPr>
            <w:r w:rsidRPr="00031328">
              <w:rPr>
                <w:rFonts w:ascii="Book Antiqua" w:hAnsi="Book Antiqua"/>
                <w:color w:val="000000"/>
                <w:sz w:val="24"/>
                <w:szCs w:val="24"/>
              </w:rPr>
              <w:t>Dr.Prawin Kumar</w:t>
            </w:r>
          </w:p>
        </w:tc>
      </w:tr>
      <w:tr w:rsidR="002C1728" w:rsidRPr="00031328" w14:paraId="7FAD1F44" w14:textId="77777777" w:rsidTr="006A711F">
        <w:tc>
          <w:tcPr>
            <w:tcW w:w="9828" w:type="dxa"/>
            <w:gridSpan w:val="5"/>
          </w:tcPr>
          <w:p w14:paraId="31FE89C2" w14:textId="77777777" w:rsidR="002C1728" w:rsidRPr="00031328" w:rsidRDefault="002C1728" w:rsidP="00B237B5">
            <w:pPr>
              <w:spacing w:after="0" w:line="240" w:lineRule="auto"/>
              <w:rPr>
                <w:rFonts w:ascii="Book Antiqua" w:hAnsi="Book Antiqua"/>
                <w:b/>
                <w:color w:val="000000"/>
                <w:sz w:val="24"/>
                <w:szCs w:val="24"/>
              </w:rPr>
            </w:pPr>
          </w:p>
          <w:p w14:paraId="0CF7B225" w14:textId="77777777" w:rsidR="002C1728" w:rsidRPr="00031328" w:rsidRDefault="002C1728" w:rsidP="00521623">
            <w:pPr>
              <w:spacing w:after="0" w:line="240" w:lineRule="auto"/>
              <w:jc w:val="center"/>
              <w:rPr>
                <w:rFonts w:ascii="Book Antiqua" w:hAnsi="Book Antiqua"/>
                <w:b/>
                <w:color w:val="000000"/>
                <w:sz w:val="24"/>
                <w:szCs w:val="24"/>
              </w:rPr>
            </w:pPr>
            <w:r w:rsidRPr="00031328">
              <w:rPr>
                <w:rFonts w:ascii="Book Antiqua" w:hAnsi="Book Antiqua"/>
                <w:b/>
                <w:color w:val="000000"/>
                <w:sz w:val="24"/>
                <w:szCs w:val="24"/>
              </w:rPr>
              <w:t xml:space="preserve">Speech Language Pathology </w:t>
            </w:r>
          </w:p>
          <w:p w14:paraId="1579E0AE" w14:textId="77777777" w:rsidR="002C1728" w:rsidRPr="00031328" w:rsidRDefault="002C1728" w:rsidP="00B237B5">
            <w:pPr>
              <w:spacing w:after="0" w:line="240" w:lineRule="auto"/>
              <w:rPr>
                <w:rFonts w:ascii="Book Antiqua" w:hAnsi="Book Antiqua"/>
                <w:b/>
                <w:color w:val="000000"/>
                <w:sz w:val="24"/>
                <w:szCs w:val="24"/>
              </w:rPr>
            </w:pPr>
          </w:p>
        </w:tc>
      </w:tr>
      <w:tr w:rsidR="002C1728" w:rsidRPr="00031328" w14:paraId="3872767C" w14:textId="77777777" w:rsidTr="00804754">
        <w:tc>
          <w:tcPr>
            <w:tcW w:w="0" w:type="auto"/>
          </w:tcPr>
          <w:p w14:paraId="2F956C6A"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40</w:t>
            </w:r>
          </w:p>
        </w:tc>
        <w:tc>
          <w:tcPr>
            <w:tcW w:w="2090" w:type="dxa"/>
          </w:tcPr>
          <w:p w14:paraId="126CE9F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Akshaya Krishnan</w:t>
            </w:r>
          </w:p>
        </w:tc>
        <w:tc>
          <w:tcPr>
            <w:tcW w:w="5035" w:type="dxa"/>
          </w:tcPr>
          <w:p w14:paraId="775858D5" w14:textId="77777777" w:rsidR="002C1728" w:rsidRPr="00031328" w:rsidRDefault="002C1728" w:rsidP="00CF1ECB">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Self-harm in </w:t>
            </w:r>
            <w:r w:rsidR="00CF1ECB" w:rsidRPr="00031328">
              <w:rPr>
                <w:rFonts w:ascii="Book Antiqua" w:hAnsi="Book Antiqua"/>
                <w:bCs/>
                <w:color w:val="000000"/>
                <w:sz w:val="24"/>
                <w:szCs w:val="24"/>
              </w:rPr>
              <w:t>persons with aphasia and their caregivers</w:t>
            </w:r>
          </w:p>
        </w:tc>
        <w:tc>
          <w:tcPr>
            <w:tcW w:w="2133" w:type="dxa"/>
            <w:gridSpan w:val="2"/>
          </w:tcPr>
          <w:p w14:paraId="1354D4C0" w14:textId="77777777" w:rsidR="002C1728" w:rsidRPr="00031328" w:rsidRDefault="002C1728" w:rsidP="00CF1ECB">
            <w:pPr>
              <w:spacing w:after="0" w:line="240" w:lineRule="auto"/>
              <w:rPr>
                <w:rFonts w:ascii="Book Antiqua" w:hAnsi="Book Antiqua"/>
                <w:color w:val="000000"/>
                <w:sz w:val="24"/>
                <w:szCs w:val="24"/>
              </w:rPr>
            </w:pPr>
            <w:r w:rsidRPr="00031328">
              <w:rPr>
                <w:rFonts w:ascii="Book Antiqua" w:hAnsi="Book Antiqua"/>
                <w:bCs/>
                <w:color w:val="000000"/>
                <w:sz w:val="24"/>
                <w:szCs w:val="24"/>
              </w:rPr>
              <w:t>Dr. Goswami</w:t>
            </w:r>
            <w:r w:rsidR="00CF1ECB" w:rsidRPr="00031328">
              <w:rPr>
                <w:rFonts w:ascii="Book Antiqua" w:hAnsi="Book Antiqua"/>
                <w:bCs/>
                <w:color w:val="000000"/>
                <w:sz w:val="24"/>
                <w:szCs w:val="24"/>
              </w:rPr>
              <w:t>, S. P.</w:t>
            </w:r>
          </w:p>
        </w:tc>
      </w:tr>
      <w:tr w:rsidR="002C1728" w:rsidRPr="00031328" w14:paraId="16CEB5DD" w14:textId="77777777" w:rsidTr="00767C4C">
        <w:tc>
          <w:tcPr>
            <w:tcW w:w="0" w:type="auto"/>
          </w:tcPr>
          <w:p w14:paraId="1A38376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41</w:t>
            </w:r>
          </w:p>
        </w:tc>
        <w:tc>
          <w:tcPr>
            <w:tcW w:w="2090" w:type="dxa"/>
          </w:tcPr>
          <w:p w14:paraId="79B1774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Anju</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w:t>
            </w:r>
            <w:r w:rsidR="00CF1ECB" w:rsidRPr="00031328">
              <w:rPr>
                <w:rFonts w:ascii="Book Antiqua" w:hAnsi="Book Antiqua"/>
                <w:bCs/>
                <w:color w:val="000000"/>
                <w:sz w:val="24"/>
                <w:szCs w:val="24"/>
              </w:rPr>
              <w:t>.</w:t>
            </w:r>
          </w:p>
        </w:tc>
        <w:tc>
          <w:tcPr>
            <w:tcW w:w="5035" w:type="dxa"/>
          </w:tcPr>
          <w:p w14:paraId="2838CB7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Empirical observation on grammatical and lexical development by story re</w:t>
            </w:r>
            <w:r w:rsidR="00CF1ECB" w:rsidRPr="00031328">
              <w:rPr>
                <w:rFonts w:ascii="Book Antiqua" w:hAnsi="Book Antiqua"/>
                <w:bCs/>
                <w:color w:val="000000"/>
                <w:sz w:val="24"/>
                <w:szCs w:val="24"/>
              </w:rPr>
              <w:t>-</w:t>
            </w:r>
            <w:r w:rsidRPr="00031328">
              <w:rPr>
                <w:rFonts w:ascii="Book Antiqua" w:hAnsi="Book Antiqua"/>
                <w:bCs/>
                <w:color w:val="000000"/>
                <w:sz w:val="24"/>
                <w:szCs w:val="24"/>
              </w:rPr>
              <w:t>telling task in primary school children</w:t>
            </w:r>
          </w:p>
        </w:tc>
        <w:tc>
          <w:tcPr>
            <w:tcW w:w="2133" w:type="dxa"/>
            <w:gridSpan w:val="2"/>
          </w:tcPr>
          <w:p w14:paraId="25E329FE"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r w:rsidRPr="00031328">
              <w:rPr>
                <w:rFonts w:ascii="Book Antiqua" w:hAnsi="Book Antiqua"/>
                <w:color w:val="000000"/>
                <w:sz w:val="24"/>
                <w:szCs w:val="24"/>
              </w:rPr>
              <w:t>, S.</w:t>
            </w:r>
          </w:p>
        </w:tc>
      </w:tr>
      <w:tr w:rsidR="002C1728" w:rsidRPr="00031328" w14:paraId="2F02EB62" w14:textId="77777777" w:rsidTr="00804754">
        <w:tc>
          <w:tcPr>
            <w:tcW w:w="0" w:type="auto"/>
          </w:tcPr>
          <w:p w14:paraId="1323A8C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42</w:t>
            </w:r>
          </w:p>
        </w:tc>
        <w:tc>
          <w:tcPr>
            <w:tcW w:w="2090" w:type="dxa"/>
          </w:tcPr>
          <w:p w14:paraId="5A0F2E7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Ankitha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13775AD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Non-word repetition skills in adults who stutter</w:t>
            </w:r>
          </w:p>
        </w:tc>
        <w:tc>
          <w:tcPr>
            <w:tcW w:w="2133" w:type="dxa"/>
            <w:gridSpan w:val="2"/>
          </w:tcPr>
          <w:p w14:paraId="64E48D05"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Dr.Sangeetha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p>
        </w:tc>
      </w:tr>
      <w:tr w:rsidR="002C1728" w:rsidRPr="00031328" w14:paraId="1FB45968" w14:textId="77777777" w:rsidTr="00804754">
        <w:tc>
          <w:tcPr>
            <w:tcW w:w="0" w:type="auto"/>
          </w:tcPr>
          <w:p w14:paraId="1E0CDE0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43</w:t>
            </w:r>
          </w:p>
        </w:tc>
        <w:tc>
          <w:tcPr>
            <w:tcW w:w="2090" w:type="dxa"/>
          </w:tcPr>
          <w:p w14:paraId="6EAE7AB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Anuroopa</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K.S</w:t>
            </w:r>
            <w:r w:rsidR="00CF1ECB" w:rsidRPr="00031328">
              <w:rPr>
                <w:rFonts w:ascii="Book Antiqua" w:hAnsi="Book Antiqua"/>
                <w:bCs/>
                <w:color w:val="000000"/>
                <w:sz w:val="24"/>
                <w:szCs w:val="24"/>
              </w:rPr>
              <w:t>.</w:t>
            </w:r>
          </w:p>
        </w:tc>
        <w:tc>
          <w:tcPr>
            <w:tcW w:w="5035" w:type="dxa"/>
          </w:tcPr>
          <w:p w14:paraId="36A5FBC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Vocal </w:t>
            </w:r>
            <w:r w:rsidR="00CF1ECB" w:rsidRPr="00031328">
              <w:rPr>
                <w:rFonts w:ascii="Book Antiqua" w:hAnsi="Book Antiqua"/>
                <w:bCs/>
                <w:color w:val="000000"/>
                <w:sz w:val="24"/>
                <w:szCs w:val="24"/>
              </w:rPr>
              <w:t>fatigue in professional theatre artists as quantified by vocal fatigue index-version 2</w:t>
            </w:r>
          </w:p>
        </w:tc>
        <w:tc>
          <w:tcPr>
            <w:tcW w:w="2133" w:type="dxa"/>
            <w:gridSpan w:val="2"/>
          </w:tcPr>
          <w:p w14:paraId="18B981C6"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r w:rsidRPr="00031328">
              <w:rPr>
                <w:rFonts w:ascii="Book Antiqua" w:hAnsi="Book Antiqua"/>
                <w:bCs/>
                <w:color w:val="000000"/>
                <w:sz w:val="24"/>
                <w:szCs w:val="24"/>
              </w:rPr>
              <w:t>, K.</w:t>
            </w:r>
          </w:p>
        </w:tc>
      </w:tr>
      <w:tr w:rsidR="002C1728" w:rsidRPr="00031328" w14:paraId="7CDB6613" w14:textId="77777777" w:rsidTr="00767C4C">
        <w:tc>
          <w:tcPr>
            <w:tcW w:w="0" w:type="auto"/>
          </w:tcPr>
          <w:p w14:paraId="64D6A1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44</w:t>
            </w:r>
          </w:p>
        </w:tc>
        <w:tc>
          <w:tcPr>
            <w:tcW w:w="2090" w:type="dxa"/>
          </w:tcPr>
          <w:p w14:paraId="18FAD63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Apoorva Pant</w:t>
            </w:r>
          </w:p>
        </w:tc>
        <w:tc>
          <w:tcPr>
            <w:tcW w:w="5035" w:type="dxa"/>
            <w:vAlign w:val="bottom"/>
          </w:tcPr>
          <w:p w14:paraId="69F8E81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Phonological encoding abilities in the second language (L2) among bilingual adults who stutter</w:t>
            </w:r>
          </w:p>
        </w:tc>
        <w:tc>
          <w:tcPr>
            <w:tcW w:w="2133" w:type="dxa"/>
            <w:gridSpan w:val="2"/>
          </w:tcPr>
          <w:p w14:paraId="0CED0B69"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 xml:space="preserve">Dr. Sangeetha, </w:t>
            </w:r>
            <w:r w:rsidR="002C1728" w:rsidRPr="00031328">
              <w:rPr>
                <w:rFonts w:ascii="Book Antiqua" w:hAnsi="Book Antiqua"/>
                <w:color w:val="000000"/>
                <w:sz w:val="24"/>
                <w:szCs w:val="24"/>
              </w:rPr>
              <w:t>M</w:t>
            </w:r>
            <w:r w:rsidRPr="00031328">
              <w:rPr>
                <w:rFonts w:ascii="Book Antiqua" w:hAnsi="Book Antiqua"/>
                <w:color w:val="000000"/>
                <w:sz w:val="24"/>
                <w:szCs w:val="24"/>
              </w:rPr>
              <w:t>.</w:t>
            </w:r>
          </w:p>
        </w:tc>
      </w:tr>
      <w:tr w:rsidR="002C1728" w:rsidRPr="00031328" w14:paraId="6B4656DE" w14:textId="77777777" w:rsidTr="00804754">
        <w:tc>
          <w:tcPr>
            <w:tcW w:w="0" w:type="auto"/>
          </w:tcPr>
          <w:p w14:paraId="07E7EA2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45</w:t>
            </w:r>
          </w:p>
        </w:tc>
        <w:tc>
          <w:tcPr>
            <w:tcW w:w="2090" w:type="dxa"/>
          </w:tcPr>
          <w:p w14:paraId="670FA32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Archana</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U</w:t>
            </w:r>
            <w:r w:rsidR="00CF1ECB" w:rsidRPr="00031328">
              <w:rPr>
                <w:rFonts w:ascii="Book Antiqua" w:hAnsi="Book Antiqua"/>
                <w:bCs/>
                <w:color w:val="000000"/>
                <w:sz w:val="24"/>
                <w:szCs w:val="24"/>
              </w:rPr>
              <w:t>.</w:t>
            </w:r>
          </w:p>
        </w:tc>
        <w:tc>
          <w:tcPr>
            <w:tcW w:w="5035" w:type="dxa"/>
          </w:tcPr>
          <w:p w14:paraId="5DF3E597" w14:textId="77777777" w:rsidR="002C1728" w:rsidRPr="00031328" w:rsidRDefault="00D918F2"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Interface-Adults</w:t>
            </w:r>
          </w:p>
        </w:tc>
        <w:tc>
          <w:tcPr>
            <w:tcW w:w="2133" w:type="dxa"/>
            <w:gridSpan w:val="2"/>
          </w:tcPr>
          <w:p w14:paraId="70BBAF7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Anjana B</w:t>
            </w:r>
            <w:r w:rsidR="00CF1ECB"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427B44A1" w14:textId="77777777" w:rsidTr="00804754">
        <w:tc>
          <w:tcPr>
            <w:tcW w:w="0" w:type="auto"/>
          </w:tcPr>
          <w:p w14:paraId="047F74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46</w:t>
            </w:r>
          </w:p>
        </w:tc>
        <w:tc>
          <w:tcPr>
            <w:tcW w:w="2090" w:type="dxa"/>
          </w:tcPr>
          <w:p w14:paraId="2898504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Binusha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S</w:t>
            </w:r>
            <w:r w:rsidR="00CF1ECB" w:rsidRPr="00031328">
              <w:rPr>
                <w:rFonts w:ascii="Book Antiqua" w:hAnsi="Book Antiqua"/>
                <w:color w:val="000000"/>
                <w:sz w:val="24"/>
                <w:szCs w:val="24"/>
              </w:rPr>
              <w:t>.</w:t>
            </w:r>
          </w:p>
        </w:tc>
        <w:tc>
          <w:tcPr>
            <w:tcW w:w="5035" w:type="dxa"/>
          </w:tcPr>
          <w:p w14:paraId="764D095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Comparison of Madhyasthayi and Tharasthayi between Carnatic classical </w:t>
            </w:r>
            <w:r w:rsidRPr="00031328">
              <w:rPr>
                <w:rFonts w:ascii="Book Antiqua" w:hAnsi="Book Antiqua"/>
                <w:color w:val="000000"/>
                <w:sz w:val="24"/>
                <w:szCs w:val="24"/>
              </w:rPr>
              <w:lastRenderedPageBreak/>
              <w:t>singers with and without vocal fatigue</w:t>
            </w:r>
          </w:p>
        </w:tc>
        <w:tc>
          <w:tcPr>
            <w:tcW w:w="2133" w:type="dxa"/>
            <w:gridSpan w:val="2"/>
          </w:tcPr>
          <w:p w14:paraId="046C1C03" w14:textId="77777777" w:rsidR="002C1728" w:rsidRPr="00031328" w:rsidRDefault="002C1728" w:rsidP="00CF1ECB">
            <w:pPr>
              <w:spacing w:after="0" w:line="240" w:lineRule="auto"/>
              <w:rPr>
                <w:rFonts w:ascii="Book Antiqua" w:hAnsi="Book Antiqua"/>
                <w:color w:val="000000"/>
                <w:sz w:val="24"/>
                <w:szCs w:val="24"/>
              </w:rPr>
            </w:pPr>
            <w:r w:rsidRPr="00031328">
              <w:rPr>
                <w:rFonts w:ascii="Book Antiqua" w:hAnsi="Book Antiqua"/>
                <w:color w:val="000000"/>
                <w:sz w:val="24"/>
                <w:szCs w:val="24"/>
              </w:rPr>
              <w:lastRenderedPageBreak/>
              <w:t>Dr. Santosh</w:t>
            </w:r>
            <w:r w:rsidR="00CF1ECB" w:rsidRPr="00031328">
              <w:rPr>
                <w:rFonts w:ascii="Book Antiqua" w:hAnsi="Book Antiqua"/>
                <w:color w:val="000000"/>
                <w:sz w:val="24"/>
                <w:szCs w:val="24"/>
              </w:rPr>
              <w:t>, M.</w:t>
            </w:r>
          </w:p>
        </w:tc>
      </w:tr>
      <w:tr w:rsidR="002C1728" w:rsidRPr="00031328" w14:paraId="4F6B44B8" w14:textId="77777777" w:rsidTr="00767C4C">
        <w:tc>
          <w:tcPr>
            <w:tcW w:w="0" w:type="auto"/>
          </w:tcPr>
          <w:p w14:paraId="0E04AE6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47</w:t>
            </w:r>
          </w:p>
        </w:tc>
        <w:tc>
          <w:tcPr>
            <w:tcW w:w="2090" w:type="dxa"/>
          </w:tcPr>
          <w:p w14:paraId="64A37E0E"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Delna Dominic</w:t>
            </w:r>
          </w:p>
        </w:tc>
        <w:tc>
          <w:tcPr>
            <w:tcW w:w="5035" w:type="dxa"/>
          </w:tcPr>
          <w:p w14:paraId="6F27DAB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 comparative study on the effect of animated and static pictures on the naming abilities in children with </w:t>
            </w:r>
            <w:r w:rsidR="00CF1ECB" w:rsidRPr="00031328">
              <w:rPr>
                <w:rFonts w:ascii="Book Antiqua" w:hAnsi="Book Antiqua"/>
                <w:bCs/>
                <w:color w:val="000000"/>
                <w:sz w:val="24"/>
                <w:szCs w:val="24"/>
              </w:rPr>
              <w:t>hearing loss</w:t>
            </w:r>
          </w:p>
        </w:tc>
        <w:tc>
          <w:tcPr>
            <w:tcW w:w="2133" w:type="dxa"/>
            <w:gridSpan w:val="2"/>
          </w:tcPr>
          <w:p w14:paraId="66FE9371"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 Ajish K. Abraham</w:t>
            </w:r>
          </w:p>
        </w:tc>
      </w:tr>
      <w:tr w:rsidR="002C1728" w:rsidRPr="00031328" w14:paraId="2AC76313" w14:textId="77777777" w:rsidTr="00767C4C">
        <w:tc>
          <w:tcPr>
            <w:tcW w:w="0" w:type="auto"/>
          </w:tcPr>
          <w:p w14:paraId="61382B8C"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48</w:t>
            </w:r>
          </w:p>
        </w:tc>
        <w:tc>
          <w:tcPr>
            <w:tcW w:w="2090" w:type="dxa"/>
          </w:tcPr>
          <w:p w14:paraId="42EB787E"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Devi Vijayalakshmi</w:t>
            </w:r>
          </w:p>
        </w:tc>
        <w:tc>
          <w:tcPr>
            <w:tcW w:w="5035" w:type="dxa"/>
          </w:tcPr>
          <w:p w14:paraId="5E7A636C"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Immediate and long term effects of lip-trill exercise on voice parameters in phononormic individuals</w:t>
            </w:r>
          </w:p>
        </w:tc>
        <w:tc>
          <w:tcPr>
            <w:tcW w:w="2133" w:type="dxa"/>
            <w:gridSpan w:val="2"/>
          </w:tcPr>
          <w:p w14:paraId="1845046C"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r w:rsidRPr="00031328">
              <w:rPr>
                <w:rFonts w:ascii="Book Antiqua" w:hAnsi="Book Antiqua"/>
                <w:color w:val="000000"/>
                <w:sz w:val="24"/>
                <w:szCs w:val="24"/>
              </w:rPr>
              <w:t>, R.</w:t>
            </w:r>
          </w:p>
        </w:tc>
      </w:tr>
      <w:tr w:rsidR="002C1728" w:rsidRPr="00031328" w14:paraId="2B320310" w14:textId="77777777" w:rsidTr="00767C4C">
        <w:tc>
          <w:tcPr>
            <w:tcW w:w="0" w:type="auto"/>
          </w:tcPr>
          <w:p w14:paraId="3E30A073"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49</w:t>
            </w:r>
          </w:p>
        </w:tc>
        <w:tc>
          <w:tcPr>
            <w:tcW w:w="2090" w:type="dxa"/>
          </w:tcPr>
          <w:p w14:paraId="6A883FB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Dibya Aryal</w:t>
            </w:r>
          </w:p>
        </w:tc>
        <w:tc>
          <w:tcPr>
            <w:tcW w:w="5035" w:type="dxa"/>
          </w:tcPr>
          <w:p w14:paraId="0801CE9D"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Effect of phonological and morphological factors on speech disfluencies in Nepali speaking adults who stutter</w:t>
            </w:r>
          </w:p>
        </w:tc>
        <w:tc>
          <w:tcPr>
            <w:tcW w:w="2133" w:type="dxa"/>
            <w:gridSpan w:val="2"/>
          </w:tcPr>
          <w:p w14:paraId="4860232B"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Santosh</w:t>
            </w:r>
            <w:r w:rsidRPr="00031328">
              <w:rPr>
                <w:rFonts w:ascii="Book Antiqua" w:hAnsi="Book Antiqua"/>
                <w:color w:val="000000"/>
                <w:sz w:val="24"/>
                <w:szCs w:val="24"/>
              </w:rPr>
              <w:t>, M.</w:t>
            </w:r>
          </w:p>
        </w:tc>
      </w:tr>
      <w:tr w:rsidR="002C1728" w:rsidRPr="00031328" w14:paraId="79DCFB7F" w14:textId="77777777" w:rsidTr="00767C4C">
        <w:tc>
          <w:tcPr>
            <w:tcW w:w="0" w:type="auto"/>
          </w:tcPr>
          <w:p w14:paraId="38AC398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50</w:t>
            </w:r>
          </w:p>
        </w:tc>
        <w:tc>
          <w:tcPr>
            <w:tcW w:w="2090" w:type="dxa"/>
          </w:tcPr>
          <w:p w14:paraId="4226E8A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Fathima Nida</w:t>
            </w:r>
          </w:p>
        </w:tc>
        <w:tc>
          <w:tcPr>
            <w:tcW w:w="5035" w:type="dxa"/>
          </w:tcPr>
          <w:p w14:paraId="69B7F98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Socio-cultural adaptation of unhelpful thoughts and beliefs about stuttering scales in Kannada</w:t>
            </w:r>
          </w:p>
        </w:tc>
        <w:tc>
          <w:tcPr>
            <w:tcW w:w="2133" w:type="dxa"/>
            <w:gridSpan w:val="2"/>
          </w:tcPr>
          <w:p w14:paraId="51EC85FC" w14:textId="77777777" w:rsidR="002C1728" w:rsidRPr="00031328" w:rsidRDefault="00CF1ECB"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Santosh</w:t>
            </w:r>
            <w:r w:rsidRPr="00031328">
              <w:rPr>
                <w:rFonts w:ascii="Book Antiqua" w:hAnsi="Book Antiqua"/>
                <w:color w:val="000000"/>
                <w:sz w:val="24"/>
                <w:szCs w:val="24"/>
              </w:rPr>
              <w:t>, M.</w:t>
            </w:r>
          </w:p>
        </w:tc>
      </w:tr>
      <w:tr w:rsidR="002C1728" w:rsidRPr="00031328" w14:paraId="1973677D" w14:textId="77777777" w:rsidTr="00767C4C">
        <w:tc>
          <w:tcPr>
            <w:tcW w:w="0" w:type="auto"/>
          </w:tcPr>
          <w:p w14:paraId="2DA92702"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51</w:t>
            </w:r>
          </w:p>
        </w:tc>
        <w:tc>
          <w:tcPr>
            <w:tcW w:w="2090" w:type="dxa"/>
          </w:tcPr>
          <w:p w14:paraId="4D4A328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Hima Bindhu</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V.K.B</w:t>
            </w:r>
            <w:r w:rsidR="00CF1ECB" w:rsidRPr="00031328">
              <w:rPr>
                <w:rFonts w:ascii="Book Antiqua" w:hAnsi="Book Antiqua"/>
                <w:color w:val="000000"/>
                <w:sz w:val="24"/>
                <w:szCs w:val="24"/>
              </w:rPr>
              <w:t>.</w:t>
            </w:r>
          </w:p>
        </w:tc>
        <w:tc>
          <w:tcPr>
            <w:tcW w:w="5035" w:type="dxa"/>
            <w:vAlign w:val="bottom"/>
          </w:tcPr>
          <w:p w14:paraId="3281EEE4" w14:textId="77777777" w:rsidR="002C1728" w:rsidRPr="00031328" w:rsidRDefault="00CF1ECB" w:rsidP="00725E6E">
            <w:pPr>
              <w:spacing w:after="0" w:line="240" w:lineRule="auto"/>
              <w:jc w:val="both"/>
              <w:rPr>
                <w:rFonts w:ascii="Book Antiqua" w:hAnsi="Book Antiqua"/>
                <w:color w:val="000000"/>
                <w:sz w:val="24"/>
                <w:szCs w:val="24"/>
              </w:rPr>
            </w:pPr>
            <w:r w:rsidRPr="00031328">
              <w:rPr>
                <w:rFonts w:ascii="Book Antiqua" w:hAnsi="Book Antiqua"/>
                <w:sz w:val="24"/>
                <w:szCs w:val="24"/>
              </w:rPr>
              <w:t>Phonological encoding abilities in first language of Kannada-English bilingual adults who stutter</w:t>
            </w:r>
          </w:p>
        </w:tc>
        <w:tc>
          <w:tcPr>
            <w:tcW w:w="2133" w:type="dxa"/>
            <w:gridSpan w:val="2"/>
          </w:tcPr>
          <w:p w14:paraId="3DB665F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 Sangeetha</w:t>
            </w:r>
            <w:r w:rsidR="00CF1ECB" w:rsidRPr="00031328">
              <w:rPr>
                <w:rFonts w:ascii="Book Antiqua" w:hAnsi="Book Antiqua"/>
                <w:color w:val="000000"/>
                <w:sz w:val="24"/>
                <w:szCs w:val="24"/>
              </w:rPr>
              <w:t>,</w:t>
            </w:r>
            <w:r w:rsidRPr="00031328">
              <w:rPr>
                <w:rFonts w:ascii="Book Antiqua" w:hAnsi="Book Antiqua"/>
                <w:color w:val="000000"/>
                <w:sz w:val="24"/>
                <w:szCs w:val="24"/>
              </w:rPr>
              <w:t xml:space="preserve"> M</w:t>
            </w:r>
            <w:r w:rsidR="00CF1ECB" w:rsidRPr="00031328">
              <w:rPr>
                <w:rFonts w:ascii="Book Antiqua" w:hAnsi="Book Antiqua"/>
                <w:color w:val="000000"/>
                <w:sz w:val="24"/>
                <w:szCs w:val="24"/>
              </w:rPr>
              <w:t>.</w:t>
            </w:r>
          </w:p>
        </w:tc>
      </w:tr>
      <w:tr w:rsidR="002C1728" w:rsidRPr="00031328" w14:paraId="42C7C877" w14:textId="77777777" w:rsidTr="00767C4C">
        <w:tc>
          <w:tcPr>
            <w:tcW w:w="0" w:type="auto"/>
          </w:tcPr>
          <w:p w14:paraId="7B55F24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52</w:t>
            </w:r>
          </w:p>
        </w:tc>
        <w:tc>
          <w:tcPr>
            <w:tcW w:w="2090" w:type="dxa"/>
          </w:tcPr>
          <w:p w14:paraId="2B3DC0F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Hina Fathima Fazal Khan</w:t>
            </w:r>
          </w:p>
        </w:tc>
        <w:tc>
          <w:tcPr>
            <w:tcW w:w="5035" w:type="dxa"/>
          </w:tcPr>
          <w:p w14:paraId="7B210F75"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Development of linguistic profile test for Urdu speaking children in the age range of 6-16 years- an adaptation</w:t>
            </w:r>
          </w:p>
        </w:tc>
        <w:tc>
          <w:tcPr>
            <w:tcW w:w="2133" w:type="dxa"/>
            <w:gridSpan w:val="2"/>
          </w:tcPr>
          <w:p w14:paraId="3E5AF72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Jayashree 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
        </w:tc>
      </w:tr>
      <w:tr w:rsidR="002C1728" w:rsidRPr="00031328" w14:paraId="6D1C694F" w14:textId="77777777" w:rsidTr="00767C4C">
        <w:tc>
          <w:tcPr>
            <w:tcW w:w="0" w:type="auto"/>
          </w:tcPr>
          <w:p w14:paraId="0562536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53</w:t>
            </w:r>
          </w:p>
        </w:tc>
        <w:tc>
          <w:tcPr>
            <w:tcW w:w="2090" w:type="dxa"/>
          </w:tcPr>
          <w:p w14:paraId="2826458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Jasper Princess. V</w:t>
            </w:r>
          </w:p>
        </w:tc>
        <w:tc>
          <w:tcPr>
            <w:tcW w:w="5035" w:type="dxa"/>
          </w:tcPr>
          <w:p w14:paraId="5F46EF5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Working memory assessment in healthy elderly individuals with different educational background using distinct (semback) linguistic processing ability</w:t>
            </w:r>
          </w:p>
        </w:tc>
        <w:tc>
          <w:tcPr>
            <w:tcW w:w="2133" w:type="dxa"/>
            <w:gridSpan w:val="2"/>
          </w:tcPr>
          <w:p w14:paraId="3F59A504" w14:textId="77777777" w:rsidR="002C1728" w:rsidRPr="00031328" w:rsidRDefault="002C1728" w:rsidP="005D44D4">
            <w:pPr>
              <w:spacing w:after="0" w:line="240" w:lineRule="auto"/>
              <w:rPr>
                <w:rFonts w:ascii="Book Antiqua" w:hAnsi="Book Antiqua"/>
                <w:color w:val="000000"/>
                <w:sz w:val="24"/>
                <w:szCs w:val="24"/>
              </w:rPr>
            </w:pPr>
            <w:r w:rsidRPr="00031328">
              <w:rPr>
                <w:rFonts w:ascii="Book Antiqua" w:hAnsi="Book Antiqua"/>
                <w:color w:val="000000"/>
                <w:sz w:val="24"/>
                <w:szCs w:val="24"/>
              </w:rPr>
              <w:t>Dr.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r w:rsidR="005D44D4" w:rsidRPr="00031328">
              <w:rPr>
                <w:rFonts w:ascii="Book Antiqua" w:hAnsi="Book Antiqua"/>
                <w:color w:val="000000"/>
                <w:sz w:val="24"/>
                <w:szCs w:val="24"/>
              </w:rPr>
              <w:t>.</w:t>
            </w:r>
          </w:p>
        </w:tc>
      </w:tr>
      <w:tr w:rsidR="002C1728" w:rsidRPr="00031328" w14:paraId="549C1F43" w14:textId="77777777" w:rsidTr="00767C4C">
        <w:tc>
          <w:tcPr>
            <w:tcW w:w="0" w:type="auto"/>
          </w:tcPr>
          <w:p w14:paraId="7600FA4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54</w:t>
            </w:r>
          </w:p>
        </w:tc>
        <w:tc>
          <w:tcPr>
            <w:tcW w:w="2090" w:type="dxa"/>
          </w:tcPr>
          <w:p w14:paraId="1E8D618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KrantiAcharya</w:t>
            </w:r>
          </w:p>
        </w:tc>
        <w:tc>
          <w:tcPr>
            <w:tcW w:w="5035" w:type="dxa"/>
            <w:vAlign w:val="bottom"/>
          </w:tcPr>
          <w:p w14:paraId="30E2A69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Acoustic </w:t>
            </w:r>
            <w:r w:rsidR="005D44D4" w:rsidRPr="00031328">
              <w:rPr>
                <w:rFonts w:ascii="Book Antiqua" w:hAnsi="Book Antiqua"/>
                <w:bCs/>
                <w:color w:val="000000"/>
                <w:sz w:val="24"/>
                <w:szCs w:val="24"/>
              </w:rPr>
              <w:t>characteristics of vowels in children with cochlear implants in</w:t>
            </w:r>
            <w:r w:rsidRPr="00031328">
              <w:rPr>
                <w:rFonts w:ascii="Book Antiqua" w:hAnsi="Book Antiqua"/>
                <w:bCs/>
                <w:color w:val="000000"/>
                <w:sz w:val="24"/>
                <w:szCs w:val="24"/>
              </w:rPr>
              <w:t xml:space="preserve"> Nepali</w:t>
            </w:r>
          </w:p>
        </w:tc>
        <w:tc>
          <w:tcPr>
            <w:tcW w:w="2133" w:type="dxa"/>
            <w:gridSpan w:val="2"/>
          </w:tcPr>
          <w:p w14:paraId="021E046B"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r w:rsidRPr="00031328">
              <w:rPr>
                <w:rFonts w:ascii="Book Antiqua" w:hAnsi="Book Antiqua"/>
                <w:bCs/>
                <w:color w:val="000000"/>
                <w:sz w:val="24"/>
                <w:szCs w:val="24"/>
              </w:rPr>
              <w:t>, N.</w:t>
            </w:r>
          </w:p>
        </w:tc>
      </w:tr>
      <w:tr w:rsidR="002C1728" w:rsidRPr="00031328" w14:paraId="5464AAFB" w14:textId="77777777" w:rsidTr="00767C4C">
        <w:tc>
          <w:tcPr>
            <w:tcW w:w="0" w:type="auto"/>
          </w:tcPr>
          <w:p w14:paraId="0468357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55</w:t>
            </w:r>
          </w:p>
        </w:tc>
        <w:tc>
          <w:tcPr>
            <w:tcW w:w="2090" w:type="dxa"/>
          </w:tcPr>
          <w:p w14:paraId="2CD8FFB0"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Mohammed Nadeer Musthafa</w:t>
            </w:r>
          </w:p>
        </w:tc>
        <w:tc>
          <w:tcPr>
            <w:tcW w:w="5035" w:type="dxa"/>
          </w:tcPr>
          <w:p w14:paraId="1BD5BF68" w14:textId="77777777" w:rsidR="002C1728" w:rsidRPr="00031328" w:rsidRDefault="002C1728" w:rsidP="005D44D4">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Disability in person with </w:t>
            </w:r>
            <w:r w:rsidR="005D44D4" w:rsidRPr="00031328">
              <w:rPr>
                <w:rFonts w:ascii="Book Antiqua" w:hAnsi="Book Antiqua"/>
                <w:bCs/>
                <w:color w:val="000000"/>
                <w:sz w:val="24"/>
                <w:szCs w:val="24"/>
              </w:rPr>
              <w:t>total laryngectomy: a WHODAS 2.0 p</w:t>
            </w:r>
            <w:r w:rsidRPr="00031328">
              <w:rPr>
                <w:rFonts w:ascii="Book Antiqua" w:hAnsi="Book Antiqua"/>
                <w:bCs/>
                <w:color w:val="000000"/>
                <w:sz w:val="24"/>
                <w:szCs w:val="24"/>
              </w:rPr>
              <w:t xml:space="preserve">erspective </w:t>
            </w:r>
          </w:p>
        </w:tc>
        <w:tc>
          <w:tcPr>
            <w:tcW w:w="2133" w:type="dxa"/>
            <w:gridSpan w:val="2"/>
          </w:tcPr>
          <w:p w14:paraId="721CC2A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 Freddy Antony</w:t>
            </w:r>
          </w:p>
        </w:tc>
      </w:tr>
      <w:tr w:rsidR="002C1728" w:rsidRPr="00031328" w14:paraId="7ABCC03D" w14:textId="77777777" w:rsidTr="00767C4C">
        <w:tc>
          <w:tcPr>
            <w:tcW w:w="0" w:type="auto"/>
          </w:tcPr>
          <w:p w14:paraId="3500341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56</w:t>
            </w:r>
          </w:p>
        </w:tc>
        <w:tc>
          <w:tcPr>
            <w:tcW w:w="2090" w:type="dxa"/>
          </w:tcPr>
          <w:p w14:paraId="63DAB56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Monika Tetwal</w:t>
            </w:r>
          </w:p>
        </w:tc>
        <w:tc>
          <w:tcPr>
            <w:tcW w:w="5035" w:type="dxa"/>
          </w:tcPr>
          <w:p w14:paraId="586D73CD"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Quality of Life in Parents of children with Autism Spectrum Disorders in Indian context</w:t>
            </w:r>
          </w:p>
        </w:tc>
        <w:tc>
          <w:tcPr>
            <w:tcW w:w="2133" w:type="dxa"/>
            <w:gridSpan w:val="2"/>
          </w:tcPr>
          <w:p w14:paraId="7A005B55"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Jayashree C Shanbal</w:t>
            </w:r>
          </w:p>
        </w:tc>
      </w:tr>
      <w:tr w:rsidR="002C1728" w:rsidRPr="00031328" w14:paraId="0A1A2CCE" w14:textId="77777777" w:rsidTr="00767C4C">
        <w:tc>
          <w:tcPr>
            <w:tcW w:w="0" w:type="auto"/>
          </w:tcPr>
          <w:p w14:paraId="3627E7C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57</w:t>
            </w:r>
          </w:p>
        </w:tc>
        <w:tc>
          <w:tcPr>
            <w:tcW w:w="2090" w:type="dxa"/>
          </w:tcPr>
          <w:p w14:paraId="33F4CF96"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Nayana Karat</w:t>
            </w:r>
          </w:p>
        </w:tc>
        <w:tc>
          <w:tcPr>
            <w:tcW w:w="5035" w:type="dxa"/>
          </w:tcPr>
          <w:p w14:paraId="51CC69BC"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Acoustic voice quality index (AVQI) in Carnatic singers</w:t>
            </w:r>
          </w:p>
        </w:tc>
        <w:tc>
          <w:tcPr>
            <w:tcW w:w="2133" w:type="dxa"/>
            <w:gridSpan w:val="2"/>
          </w:tcPr>
          <w:p w14:paraId="2A012CA3" w14:textId="77777777" w:rsidR="002C1728" w:rsidRPr="00031328" w:rsidRDefault="002C1728" w:rsidP="005D44D4">
            <w:pPr>
              <w:spacing w:after="0" w:line="240" w:lineRule="auto"/>
              <w:rPr>
                <w:rFonts w:ascii="Book Antiqua" w:hAnsi="Book Antiqua"/>
                <w:color w:val="000000"/>
                <w:sz w:val="24"/>
                <w:szCs w:val="24"/>
              </w:rPr>
            </w:pPr>
            <w:r w:rsidRPr="00031328">
              <w:rPr>
                <w:rFonts w:ascii="Book Antiqua" w:hAnsi="Book Antiqua"/>
                <w:color w:val="000000"/>
                <w:sz w:val="24"/>
                <w:szCs w:val="24"/>
              </w:rPr>
              <w:t>Dr. Jayakumar</w:t>
            </w:r>
            <w:r w:rsidR="005D44D4" w:rsidRPr="00031328">
              <w:rPr>
                <w:rFonts w:ascii="Book Antiqua" w:hAnsi="Book Antiqua"/>
                <w:color w:val="000000"/>
                <w:sz w:val="24"/>
                <w:szCs w:val="24"/>
              </w:rPr>
              <w:t>, T.</w:t>
            </w:r>
          </w:p>
        </w:tc>
      </w:tr>
      <w:tr w:rsidR="002C1728" w:rsidRPr="00031328" w14:paraId="23CAB1C1" w14:textId="77777777" w:rsidTr="00767C4C">
        <w:tc>
          <w:tcPr>
            <w:tcW w:w="0" w:type="auto"/>
          </w:tcPr>
          <w:p w14:paraId="2935882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58</w:t>
            </w:r>
          </w:p>
        </w:tc>
        <w:tc>
          <w:tcPr>
            <w:tcW w:w="2090" w:type="dxa"/>
          </w:tcPr>
          <w:p w14:paraId="05B5AF5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Nayanika Ghosh</w:t>
            </w:r>
          </w:p>
        </w:tc>
        <w:tc>
          <w:tcPr>
            <w:tcW w:w="5035" w:type="dxa"/>
          </w:tcPr>
          <w:p w14:paraId="26146EA7" w14:textId="77777777" w:rsidR="002C1728" w:rsidRPr="00031328" w:rsidRDefault="005D44D4" w:rsidP="00725E6E">
            <w:pPr>
              <w:spacing w:after="0" w:line="240" w:lineRule="auto"/>
              <w:jc w:val="both"/>
              <w:rPr>
                <w:rFonts w:ascii="Book Antiqua" w:hAnsi="Book Antiqua"/>
                <w:color w:val="000000"/>
                <w:sz w:val="24"/>
                <w:szCs w:val="24"/>
              </w:rPr>
            </w:pPr>
            <w:r w:rsidRPr="00031328">
              <w:rPr>
                <w:rFonts w:ascii="Book Antiqua" w:hAnsi="Book Antiqua"/>
                <w:sz w:val="24"/>
                <w:szCs w:val="24"/>
              </w:rPr>
              <w:t>Prolonged effect of SOVT on phononormals: straw phonation technique</w:t>
            </w:r>
          </w:p>
        </w:tc>
        <w:tc>
          <w:tcPr>
            <w:tcW w:w="2133" w:type="dxa"/>
            <w:gridSpan w:val="2"/>
          </w:tcPr>
          <w:p w14:paraId="78E5D288"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r w:rsidRPr="00031328">
              <w:rPr>
                <w:rFonts w:ascii="Book Antiqua" w:hAnsi="Book Antiqua"/>
                <w:bCs/>
                <w:color w:val="000000"/>
                <w:sz w:val="24"/>
                <w:szCs w:val="24"/>
              </w:rPr>
              <w:t>, K.</w:t>
            </w:r>
          </w:p>
        </w:tc>
      </w:tr>
      <w:tr w:rsidR="002C1728" w:rsidRPr="00031328" w14:paraId="4D7089FE" w14:textId="77777777" w:rsidTr="00767C4C">
        <w:tc>
          <w:tcPr>
            <w:tcW w:w="0" w:type="auto"/>
          </w:tcPr>
          <w:p w14:paraId="321206D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59</w:t>
            </w:r>
          </w:p>
        </w:tc>
        <w:tc>
          <w:tcPr>
            <w:tcW w:w="2090" w:type="dxa"/>
          </w:tcPr>
          <w:p w14:paraId="789C414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Neeraja Sunil</w:t>
            </w:r>
          </w:p>
        </w:tc>
        <w:tc>
          <w:tcPr>
            <w:tcW w:w="5035" w:type="dxa"/>
          </w:tcPr>
          <w:p w14:paraId="1D80902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Taste Perception in Individuals with Diabetes Mellitus Type II</w:t>
            </w:r>
          </w:p>
        </w:tc>
        <w:tc>
          <w:tcPr>
            <w:tcW w:w="2133" w:type="dxa"/>
            <w:gridSpan w:val="2"/>
          </w:tcPr>
          <w:p w14:paraId="6827799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01ABD0F5" w14:textId="77777777" w:rsidTr="00767C4C">
        <w:tc>
          <w:tcPr>
            <w:tcW w:w="0" w:type="auto"/>
          </w:tcPr>
          <w:p w14:paraId="716AC3F1"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60</w:t>
            </w:r>
          </w:p>
        </w:tc>
        <w:tc>
          <w:tcPr>
            <w:tcW w:w="2090" w:type="dxa"/>
          </w:tcPr>
          <w:p w14:paraId="27EBD94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Neha Yadav</w:t>
            </w:r>
          </w:p>
        </w:tc>
        <w:tc>
          <w:tcPr>
            <w:tcW w:w="5035" w:type="dxa"/>
          </w:tcPr>
          <w:p w14:paraId="1DFA71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Development of Hindi </w:t>
            </w:r>
            <w:r w:rsidR="005D44D4" w:rsidRPr="00031328">
              <w:rPr>
                <w:rFonts w:ascii="Book Antiqua" w:hAnsi="Book Antiqua"/>
                <w:bCs/>
                <w:color w:val="000000"/>
                <w:sz w:val="24"/>
                <w:szCs w:val="24"/>
              </w:rPr>
              <w:t>language test for children in the age range of 3 to 6 years-an adaption</w:t>
            </w:r>
          </w:p>
        </w:tc>
        <w:tc>
          <w:tcPr>
            <w:tcW w:w="2133" w:type="dxa"/>
            <w:gridSpan w:val="2"/>
          </w:tcPr>
          <w:p w14:paraId="2BD7678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Jayashree C</w:t>
            </w:r>
            <w:r w:rsidR="005D44D4" w:rsidRPr="00031328">
              <w:rPr>
                <w:rFonts w:ascii="Book Antiqua" w:hAnsi="Book Antiqua"/>
                <w:bCs/>
                <w:color w:val="000000"/>
                <w:sz w:val="24"/>
                <w:szCs w:val="24"/>
              </w:rPr>
              <w:t>.</w:t>
            </w:r>
            <w:r w:rsidRPr="00031328">
              <w:rPr>
                <w:rFonts w:ascii="Book Antiqua" w:hAnsi="Book Antiqua"/>
                <w:bCs/>
                <w:color w:val="000000"/>
                <w:sz w:val="24"/>
                <w:szCs w:val="24"/>
              </w:rPr>
              <w:t>Shanbal</w:t>
            </w:r>
          </w:p>
        </w:tc>
      </w:tr>
      <w:tr w:rsidR="002C1728" w:rsidRPr="00031328" w14:paraId="674F166E" w14:textId="77777777" w:rsidTr="00767C4C">
        <w:tc>
          <w:tcPr>
            <w:tcW w:w="0" w:type="auto"/>
          </w:tcPr>
          <w:p w14:paraId="377C06D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61</w:t>
            </w:r>
          </w:p>
        </w:tc>
        <w:tc>
          <w:tcPr>
            <w:tcW w:w="2090" w:type="dxa"/>
          </w:tcPr>
          <w:p w14:paraId="2C1F5D05"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Parnika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M</w:t>
            </w:r>
            <w:r w:rsidR="005D44D4" w:rsidRPr="00031328">
              <w:rPr>
                <w:rFonts w:ascii="Book Antiqua" w:hAnsi="Book Antiqua"/>
                <w:bCs/>
                <w:color w:val="000000"/>
                <w:sz w:val="24"/>
                <w:szCs w:val="24"/>
              </w:rPr>
              <w:t>.</w:t>
            </w:r>
          </w:p>
        </w:tc>
        <w:tc>
          <w:tcPr>
            <w:tcW w:w="5035" w:type="dxa"/>
          </w:tcPr>
          <w:p w14:paraId="4A405D6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Assistive Stuttering Interface-Children</w:t>
            </w:r>
          </w:p>
        </w:tc>
        <w:tc>
          <w:tcPr>
            <w:tcW w:w="2133" w:type="dxa"/>
            <w:gridSpan w:val="2"/>
          </w:tcPr>
          <w:p w14:paraId="224C61C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Anjana B</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Ram</w:t>
            </w:r>
          </w:p>
        </w:tc>
      </w:tr>
      <w:tr w:rsidR="002C1728" w:rsidRPr="00031328" w14:paraId="0560D493" w14:textId="77777777" w:rsidTr="00804754">
        <w:tc>
          <w:tcPr>
            <w:tcW w:w="0" w:type="auto"/>
          </w:tcPr>
          <w:p w14:paraId="601C7AB0"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62</w:t>
            </w:r>
          </w:p>
        </w:tc>
        <w:tc>
          <w:tcPr>
            <w:tcW w:w="2090" w:type="dxa"/>
          </w:tcPr>
          <w:p w14:paraId="3F9B8E06" w14:textId="77777777" w:rsidR="002C1728" w:rsidRPr="00031328" w:rsidRDefault="002C1728" w:rsidP="00521623">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Pauline Gracia</w:t>
            </w:r>
          </w:p>
        </w:tc>
        <w:tc>
          <w:tcPr>
            <w:tcW w:w="5035" w:type="dxa"/>
          </w:tcPr>
          <w:p w14:paraId="4DA4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Acoustic voice quality index (AVQI) in hindustani singers</w:t>
            </w:r>
          </w:p>
        </w:tc>
        <w:tc>
          <w:tcPr>
            <w:tcW w:w="2133" w:type="dxa"/>
            <w:gridSpan w:val="2"/>
          </w:tcPr>
          <w:p w14:paraId="35E09FD7"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r w:rsidRPr="00031328">
              <w:rPr>
                <w:rFonts w:ascii="Book Antiqua" w:hAnsi="Book Antiqua"/>
                <w:color w:val="000000"/>
                <w:sz w:val="24"/>
                <w:szCs w:val="24"/>
              </w:rPr>
              <w:t>, T.</w:t>
            </w:r>
          </w:p>
        </w:tc>
      </w:tr>
      <w:tr w:rsidR="002C1728" w:rsidRPr="00031328" w14:paraId="38E26262" w14:textId="77777777" w:rsidTr="00767C4C">
        <w:tc>
          <w:tcPr>
            <w:tcW w:w="0" w:type="auto"/>
          </w:tcPr>
          <w:p w14:paraId="6EC7BA3B"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63</w:t>
            </w:r>
          </w:p>
        </w:tc>
        <w:tc>
          <w:tcPr>
            <w:tcW w:w="2090" w:type="dxa"/>
          </w:tcPr>
          <w:p w14:paraId="7F40576D"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Prasanna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S.</w:t>
            </w:r>
          </w:p>
        </w:tc>
        <w:tc>
          <w:tcPr>
            <w:tcW w:w="5035" w:type="dxa"/>
            <w:vAlign w:val="bottom"/>
          </w:tcPr>
          <w:p w14:paraId="6266E35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Neurophysio</w:t>
            </w:r>
            <w:r w:rsidR="005D44D4" w:rsidRPr="00031328">
              <w:rPr>
                <w:rFonts w:ascii="Book Antiqua" w:hAnsi="Book Antiqua"/>
                <w:color w:val="000000"/>
                <w:sz w:val="24"/>
                <w:szCs w:val="24"/>
              </w:rPr>
              <w:t>logical assessment (ERP-p300) of individuals with broca’s aphasia: pre-therapy p</w:t>
            </w:r>
            <w:r w:rsidRPr="00031328">
              <w:rPr>
                <w:rFonts w:ascii="Book Antiqua" w:hAnsi="Book Antiqua"/>
                <w:color w:val="000000"/>
                <w:sz w:val="24"/>
                <w:szCs w:val="24"/>
              </w:rPr>
              <w:t>eriod</w:t>
            </w:r>
          </w:p>
        </w:tc>
        <w:tc>
          <w:tcPr>
            <w:tcW w:w="2133" w:type="dxa"/>
            <w:gridSpan w:val="2"/>
          </w:tcPr>
          <w:p w14:paraId="202B5180" w14:textId="77777777" w:rsidR="002C1728" w:rsidRPr="00031328" w:rsidRDefault="002C1728" w:rsidP="005D44D4">
            <w:pPr>
              <w:spacing w:after="0" w:line="240" w:lineRule="auto"/>
              <w:rPr>
                <w:rFonts w:ascii="Book Antiqua" w:hAnsi="Book Antiqua"/>
                <w:color w:val="000000"/>
                <w:sz w:val="24"/>
                <w:szCs w:val="24"/>
              </w:rPr>
            </w:pPr>
            <w:r w:rsidRPr="00031328">
              <w:rPr>
                <w:rFonts w:ascii="Book Antiqua" w:hAnsi="Book Antiqua"/>
                <w:color w:val="000000"/>
                <w:sz w:val="24"/>
                <w:szCs w:val="24"/>
              </w:rPr>
              <w:t>Dr. Hema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N</w:t>
            </w:r>
          </w:p>
        </w:tc>
      </w:tr>
      <w:tr w:rsidR="002C1728" w:rsidRPr="00031328" w14:paraId="20433B17" w14:textId="77777777" w:rsidTr="00804754">
        <w:tc>
          <w:tcPr>
            <w:tcW w:w="0" w:type="auto"/>
          </w:tcPr>
          <w:p w14:paraId="5FE51CFF"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lastRenderedPageBreak/>
              <w:t>64</w:t>
            </w:r>
          </w:p>
        </w:tc>
        <w:tc>
          <w:tcPr>
            <w:tcW w:w="2090" w:type="dxa"/>
          </w:tcPr>
          <w:p w14:paraId="739642D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Reshma</w:t>
            </w:r>
            <w:r w:rsidR="005D44D4" w:rsidRPr="00031328">
              <w:rPr>
                <w:rFonts w:ascii="Book Antiqua" w:hAnsi="Book Antiqua"/>
                <w:color w:val="000000"/>
                <w:sz w:val="24"/>
                <w:szCs w:val="24"/>
              </w:rPr>
              <w:t>,</w:t>
            </w:r>
            <w:r w:rsidRPr="00031328">
              <w:rPr>
                <w:rFonts w:ascii="Book Antiqua" w:hAnsi="Book Antiqua"/>
                <w:color w:val="000000"/>
                <w:sz w:val="24"/>
                <w:szCs w:val="24"/>
              </w:rPr>
              <w:t xml:space="preserve"> O</w:t>
            </w:r>
            <w:r w:rsidR="005D44D4" w:rsidRPr="00031328">
              <w:rPr>
                <w:rFonts w:ascii="Book Antiqua" w:hAnsi="Book Antiqua"/>
                <w:color w:val="000000"/>
                <w:sz w:val="24"/>
                <w:szCs w:val="24"/>
              </w:rPr>
              <w:t>.</w:t>
            </w:r>
          </w:p>
        </w:tc>
        <w:tc>
          <w:tcPr>
            <w:tcW w:w="5035" w:type="dxa"/>
          </w:tcPr>
          <w:p w14:paraId="668F3AFF"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Relationship between nasalence and acoustic voice quality index (AVQI)</w:t>
            </w:r>
          </w:p>
        </w:tc>
        <w:tc>
          <w:tcPr>
            <w:tcW w:w="2133" w:type="dxa"/>
            <w:gridSpan w:val="2"/>
          </w:tcPr>
          <w:p w14:paraId="1FD74372"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Jayakumar</w:t>
            </w:r>
            <w:r w:rsidRPr="00031328">
              <w:rPr>
                <w:rFonts w:ascii="Book Antiqua" w:hAnsi="Book Antiqua"/>
                <w:color w:val="000000"/>
                <w:sz w:val="24"/>
                <w:szCs w:val="24"/>
              </w:rPr>
              <w:t>, T.</w:t>
            </w:r>
          </w:p>
        </w:tc>
      </w:tr>
      <w:tr w:rsidR="002C1728" w:rsidRPr="00031328" w14:paraId="40E4CA1F" w14:textId="77777777" w:rsidTr="00804754">
        <w:tc>
          <w:tcPr>
            <w:tcW w:w="0" w:type="auto"/>
          </w:tcPr>
          <w:p w14:paraId="4E3EB08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65</w:t>
            </w:r>
          </w:p>
        </w:tc>
        <w:tc>
          <w:tcPr>
            <w:tcW w:w="2090" w:type="dxa"/>
          </w:tcPr>
          <w:p w14:paraId="5608113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Riddhi Wadhwa</w:t>
            </w:r>
          </w:p>
        </w:tc>
        <w:tc>
          <w:tcPr>
            <w:tcW w:w="5035" w:type="dxa"/>
          </w:tcPr>
          <w:p w14:paraId="0E88B4A9"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Syntactic </w:t>
            </w:r>
            <w:r w:rsidR="005D44D4" w:rsidRPr="00031328">
              <w:rPr>
                <w:rFonts w:ascii="Book Antiqua" w:hAnsi="Book Antiqua"/>
                <w:bCs/>
                <w:color w:val="000000"/>
                <w:sz w:val="24"/>
                <w:szCs w:val="24"/>
              </w:rPr>
              <w:t>working memory in person with aphasia</w:t>
            </w:r>
          </w:p>
        </w:tc>
        <w:tc>
          <w:tcPr>
            <w:tcW w:w="2133" w:type="dxa"/>
            <w:gridSpan w:val="2"/>
          </w:tcPr>
          <w:p w14:paraId="2D8776C9"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Goswami</w:t>
            </w:r>
            <w:r w:rsidRPr="00031328">
              <w:rPr>
                <w:rFonts w:ascii="Book Antiqua" w:hAnsi="Book Antiqua"/>
                <w:bCs/>
                <w:color w:val="000000"/>
                <w:sz w:val="24"/>
                <w:szCs w:val="24"/>
              </w:rPr>
              <w:t>, S. P.</w:t>
            </w:r>
          </w:p>
        </w:tc>
      </w:tr>
      <w:tr w:rsidR="002C1728" w:rsidRPr="00031328" w14:paraId="50A00095" w14:textId="77777777" w:rsidTr="00767C4C">
        <w:tc>
          <w:tcPr>
            <w:tcW w:w="0" w:type="auto"/>
          </w:tcPr>
          <w:p w14:paraId="242ADD9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66</w:t>
            </w:r>
          </w:p>
        </w:tc>
        <w:tc>
          <w:tcPr>
            <w:tcW w:w="2090" w:type="dxa"/>
          </w:tcPr>
          <w:p w14:paraId="1B835A33"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RishishaLyngkhoi</w:t>
            </w:r>
          </w:p>
        </w:tc>
        <w:tc>
          <w:tcPr>
            <w:tcW w:w="5035" w:type="dxa"/>
            <w:vAlign w:val="bottom"/>
          </w:tcPr>
          <w:p w14:paraId="19280B6E"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Comparison of vowel </w:t>
            </w:r>
            <w:r w:rsidR="00FD62C1" w:rsidRPr="00031328">
              <w:rPr>
                <w:rFonts w:ascii="Book Antiqua" w:hAnsi="Book Antiqua"/>
                <w:bCs/>
                <w:color w:val="000000"/>
                <w:sz w:val="24"/>
                <w:szCs w:val="24"/>
              </w:rPr>
              <w:t>space in two dialects</w:t>
            </w:r>
            <w:r w:rsidRPr="00031328">
              <w:rPr>
                <w:rFonts w:ascii="Book Antiqua" w:hAnsi="Book Antiqua"/>
                <w:bCs/>
                <w:color w:val="000000"/>
                <w:sz w:val="24"/>
                <w:szCs w:val="24"/>
              </w:rPr>
              <w:t xml:space="preserve"> of Khasi</w:t>
            </w:r>
          </w:p>
        </w:tc>
        <w:tc>
          <w:tcPr>
            <w:tcW w:w="2133" w:type="dxa"/>
            <w:gridSpan w:val="2"/>
          </w:tcPr>
          <w:p w14:paraId="304B3794"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r w:rsidRPr="00031328">
              <w:rPr>
                <w:rFonts w:ascii="Book Antiqua" w:hAnsi="Book Antiqua"/>
                <w:bCs/>
                <w:color w:val="000000"/>
                <w:sz w:val="24"/>
                <w:szCs w:val="24"/>
              </w:rPr>
              <w:t>, N.</w:t>
            </w:r>
          </w:p>
        </w:tc>
      </w:tr>
      <w:tr w:rsidR="002C1728" w:rsidRPr="00031328" w14:paraId="00F92408" w14:textId="77777777" w:rsidTr="00767C4C">
        <w:tc>
          <w:tcPr>
            <w:tcW w:w="0" w:type="auto"/>
          </w:tcPr>
          <w:p w14:paraId="254329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67</w:t>
            </w:r>
          </w:p>
        </w:tc>
        <w:tc>
          <w:tcPr>
            <w:tcW w:w="2090" w:type="dxa"/>
          </w:tcPr>
          <w:p w14:paraId="1C9ADC8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Roja Rani</w:t>
            </w:r>
          </w:p>
        </w:tc>
        <w:tc>
          <w:tcPr>
            <w:tcW w:w="5035" w:type="dxa"/>
          </w:tcPr>
          <w:p w14:paraId="7C0AEB2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Effect of </w:t>
            </w:r>
            <w:r w:rsidR="00FD62C1" w:rsidRPr="00031328">
              <w:rPr>
                <w:rFonts w:ascii="Book Antiqua" w:hAnsi="Book Antiqua"/>
                <w:bCs/>
                <w:color w:val="000000"/>
                <w:sz w:val="24"/>
                <w:szCs w:val="24"/>
              </w:rPr>
              <w:t>effortful swallow training on lingual-labial strength and endurance and swllowing capacity in typical young adults</w:t>
            </w:r>
          </w:p>
        </w:tc>
        <w:tc>
          <w:tcPr>
            <w:tcW w:w="2133" w:type="dxa"/>
            <w:gridSpan w:val="2"/>
          </w:tcPr>
          <w:p w14:paraId="49EC1547"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Swapna</w:t>
            </w:r>
            <w:r w:rsidR="005D44D4"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5D44D4" w:rsidRPr="00031328">
              <w:rPr>
                <w:rFonts w:ascii="Book Antiqua" w:hAnsi="Book Antiqua"/>
                <w:bCs/>
                <w:color w:val="000000"/>
                <w:sz w:val="24"/>
                <w:szCs w:val="24"/>
              </w:rPr>
              <w:t>.</w:t>
            </w:r>
          </w:p>
        </w:tc>
      </w:tr>
      <w:tr w:rsidR="002C1728" w:rsidRPr="00031328" w14:paraId="4BFD374C" w14:textId="77777777" w:rsidTr="00767C4C">
        <w:tc>
          <w:tcPr>
            <w:tcW w:w="0" w:type="auto"/>
          </w:tcPr>
          <w:p w14:paraId="70E7F536"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68</w:t>
            </w:r>
          </w:p>
        </w:tc>
        <w:tc>
          <w:tcPr>
            <w:tcW w:w="2090" w:type="dxa"/>
          </w:tcPr>
          <w:p w14:paraId="0DB6FC34"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Sabin Sharma Duwadi</w:t>
            </w:r>
          </w:p>
        </w:tc>
        <w:tc>
          <w:tcPr>
            <w:tcW w:w="5035" w:type="dxa"/>
          </w:tcPr>
          <w:p w14:paraId="3FF5FEFA"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Ultrasound Study of the Retroflex Plosives of Nepali Language</w:t>
            </w:r>
          </w:p>
        </w:tc>
        <w:tc>
          <w:tcPr>
            <w:tcW w:w="2133" w:type="dxa"/>
            <w:gridSpan w:val="2"/>
          </w:tcPr>
          <w:p w14:paraId="5B439D7A"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Yeshoda</w:t>
            </w:r>
            <w:r w:rsidRPr="00031328">
              <w:rPr>
                <w:rFonts w:ascii="Book Antiqua" w:hAnsi="Book Antiqua"/>
                <w:bCs/>
                <w:color w:val="000000"/>
                <w:sz w:val="24"/>
                <w:szCs w:val="24"/>
              </w:rPr>
              <w:t>, K.</w:t>
            </w:r>
          </w:p>
        </w:tc>
      </w:tr>
      <w:tr w:rsidR="002C1728" w:rsidRPr="00031328" w14:paraId="32035CCE" w14:textId="77777777" w:rsidTr="00767C4C">
        <w:tc>
          <w:tcPr>
            <w:tcW w:w="0" w:type="auto"/>
          </w:tcPr>
          <w:p w14:paraId="4C3F409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69</w:t>
            </w:r>
          </w:p>
        </w:tc>
        <w:tc>
          <w:tcPr>
            <w:tcW w:w="2090" w:type="dxa"/>
          </w:tcPr>
          <w:p w14:paraId="319EB75B"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Sarah Elsa Abraham</w:t>
            </w:r>
          </w:p>
        </w:tc>
        <w:tc>
          <w:tcPr>
            <w:tcW w:w="5035" w:type="dxa"/>
            <w:vAlign w:val="bottom"/>
          </w:tcPr>
          <w:p w14:paraId="30ECDC40"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 xml:space="preserve">Scale for </w:t>
            </w:r>
            <w:r w:rsidR="00FD62C1" w:rsidRPr="00031328">
              <w:rPr>
                <w:rFonts w:ascii="Book Antiqua" w:hAnsi="Book Antiqua"/>
                <w:color w:val="000000"/>
                <w:sz w:val="24"/>
                <w:szCs w:val="24"/>
              </w:rPr>
              <w:t>assessment of screen time exposure</w:t>
            </w:r>
            <w:r w:rsidRPr="00031328">
              <w:rPr>
                <w:rFonts w:ascii="Book Antiqua" w:hAnsi="Book Antiqua"/>
                <w:color w:val="000000"/>
                <w:sz w:val="24"/>
                <w:szCs w:val="24"/>
              </w:rPr>
              <w:t xml:space="preserve"> (SASTE) in </w:t>
            </w:r>
            <w:r w:rsidR="00FD62C1" w:rsidRPr="00031328">
              <w:rPr>
                <w:rFonts w:ascii="Book Antiqua" w:hAnsi="Book Antiqua"/>
                <w:color w:val="000000"/>
                <w:sz w:val="24"/>
                <w:szCs w:val="24"/>
              </w:rPr>
              <w:t>typically developing children</w:t>
            </w:r>
          </w:p>
        </w:tc>
        <w:tc>
          <w:tcPr>
            <w:tcW w:w="2133" w:type="dxa"/>
            <w:gridSpan w:val="2"/>
          </w:tcPr>
          <w:p w14:paraId="09CA53F4"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Venkateshan</w:t>
            </w:r>
            <w:r w:rsidRPr="00031328">
              <w:rPr>
                <w:rFonts w:ascii="Book Antiqua" w:hAnsi="Book Antiqua"/>
                <w:color w:val="000000"/>
                <w:sz w:val="24"/>
                <w:szCs w:val="24"/>
              </w:rPr>
              <w:t>, S.</w:t>
            </w:r>
          </w:p>
        </w:tc>
      </w:tr>
      <w:tr w:rsidR="002C1728" w:rsidRPr="00031328" w14:paraId="15483CA7" w14:textId="77777777" w:rsidTr="00767C4C">
        <w:tc>
          <w:tcPr>
            <w:tcW w:w="0" w:type="auto"/>
          </w:tcPr>
          <w:p w14:paraId="460C2845"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70</w:t>
            </w:r>
          </w:p>
        </w:tc>
        <w:tc>
          <w:tcPr>
            <w:tcW w:w="2090" w:type="dxa"/>
          </w:tcPr>
          <w:p w14:paraId="5B71CC4F"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Sashirekha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c>
          <w:tcPr>
            <w:tcW w:w="5035" w:type="dxa"/>
          </w:tcPr>
          <w:p w14:paraId="37B7EC75"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Body </w:t>
            </w:r>
            <w:r w:rsidR="00FD62C1" w:rsidRPr="00031328">
              <w:rPr>
                <w:rFonts w:ascii="Book Antiqua" w:hAnsi="Book Antiqua"/>
                <w:bCs/>
                <w:color w:val="000000"/>
                <w:sz w:val="24"/>
                <w:szCs w:val="24"/>
              </w:rPr>
              <w:t>mass index and voice parameters in indian females: a correlational study</w:t>
            </w:r>
          </w:p>
        </w:tc>
        <w:tc>
          <w:tcPr>
            <w:tcW w:w="2133" w:type="dxa"/>
            <w:gridSpan w:val="2"/>
          </w:tcPr>
          <w:p w14:paraId="25F724B7"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r w:rsidRPr="00031328">
              <w:rPr>
                <w:rFonts w:ascii="Book Antiqua" w:hAnsi="Book Antiqua"/>
                <w:color w:val="000000"/>
                <w:sz w:val="24"/>
                <w:szCs w:val="24"/>
              </w:rPr>
              <w:t>, R.</w:t>
            </w:r>
          </w:p>
        </w:tc>
      </w:tr>
      <w:tr w:rsidR="002C1728" w:rsidRPr="00031328" w14:paraId="6B384C0A" w14:textId="77777777" w:rsidTr="00767C4C">
        <w:tc>
          <w:tcPr>
            <w:tcW w:w="0" w:type="auto"/>
          </w:tcPr>
          <w:p w14:paraId="0F4B80AD"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71</w:t>
            </w:r>
          </w:p>
        </w:tc>
        <w:tc>
          <w:tcPr>
            <w:tcW w:w="2090" w:type="dxa"/>
          </w:tcPr>
          <w:p w14:paraId="5E94348D" w14:textId="77777777" w:rsidR="002C1728" w:rsidRPr="00031328" w:rsidRDefault="00FD62C1"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w:t>
            </w:r>
            <w:r w:rsidR="002C1728" w:rsidRPr="00031328">
              <w:rPr>
                <w:rFonts w:ascii="Book Antiqua" w:hAnsi="Book Antiqua"/>
                <w:bCs/>
                <w:color w:val="000000"/>
                <w:sz w:val="24"/>
                <w:szCs w:val="24"/>
              </w:rPr>
              <w:t>ivaranjani</w:t>
            </w:r>
            <w:r w:rsidRPr="00031328">
              <w:rPr>
                <w:rFonts w:ascii="Book Antiqua" w:hAnsi="Book Antiqua"/>
                <w:bCs/>
                <w:color w:val="000000"/>
                <w:sz w:val="24"/>
                <w:szCs w:val="24"/>
              </w:rPr>
              <w:t>,</w:t>
            </w:r>
            <w:r w:rsidR="002C1728" w:rsidRPr="00031328">
              <w:rPr>
                <w:rFonts w:ascii="Book Antiqua" w:hAnsi="Book Antiqua"/>
                <w:bCs/>
                <w:color w:val="000000"/>
                <w:sz w:val="24"/>
                <w:szCs w:val="24"/>
              </w:rPr>
              <w:t xml:space="preserve"> P</w:t>
            </w:r>
            <w:r w:rsidRPr="00031328">
              <w:rPr>
                <w:rFonts w:ascii="Book Antiqua" w:hAnsi="Book Antiqua"/>
                <w:bCs/>
                <w:color w:val="000000"/>
                <w:sz w:val="24"/>
                <w:szCs w:val="24"/>
              </w:rPr>
              <w:t>.</w:t>
            </w:r>
          </w:p>
        </w:tc>
        <w:tc>
          <w:tcPr>
            <w:tcW w:w="5035" w:type="dxa"/>
          </w:tcPr>
          <w:p w14:paraId="76B0FEE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Cognitive flexibility in high school children with and without learning disability</w:t>
            </w:r>
          </w:p>
        </w:tc>
        <w:tc>
          <w:tcPr>
            <w:tcW w:w="2133" w:type="dxa"/>
            <w:gridSpan w:val="2"/>
          </w:tcPr>
          <w:p w14:paraId="7F2FE384"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Venkatesan</w:t>
            </w:r>
            <w:r w:rsidRPr="00031328">
              <w:rPr>
                <w:rFonts w:ascii="Book Antiqua" w:hAnsi="Book Antiqua"/>
                <w:bCs/>
                <w:color w:val="000000"/>
                <w:sz w:val="24"/>
                <w:szCs w:val="24"/>
              </w:rPr>
              <w:t>, S.</w:t>
            </w:r>
          </w:p>
        </w:tc>
      </w:tr>
      <w:tr w:rsidR="002C1728" w:rsidRPr="00031328" w14:paraId="32A1E897" w14:textId="77777777" w:rsidTr="00767C4C">
        <w:tc>
          <w:tcPr>
            <w:tcW w:w="0" w:type="auto"/>
          </w:tcPr>
          <w:p w14:paraId="69CA1D08"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72</w:t>
            </w:r>
          </w:p>
        </w:tc>
        <w:tc>
          <w:tcPr>
            <w:tcW w:w="2090" w:type="dxa"/>
          </w:tcPr>
          <w:p w14:paraId="09C8B06C" w14:textId="77777777" w:rsidR="002C1728" w:rsidRPr="00031328" w:rsidRDefault="00FD62C1" w:rsidP="00FD62C1">
            <w:pPr>
              <w:spacing w:after="0" w:line="240" w:lineRule="auto"/>
              <w:rPr>
                <w:rFonts w:ascii="Book Antiqua" w:hAnsi="Book Antiqua"/>
                <w:color w:val="000000"/>
                <w:sz w:val="24"/>
                <w:szCs w:val="24"/>
              </w:rPr>
            </w:pPr>
            <w:r w:rsidRPr="00031328">
              <w:rPr>
                <w:rFonts w:ascii="Book Antiqua" w:hAnsi="Book Antiqua"/>
                <w:color w:val="000000"/>
                <w:sz w:val="24"/>
                <w:szCs w:val="24"/>
              </w:rPr>
              <w:t>Sreerenthu</w:t>
            </w:r>
            <w:r w:rsidR="002C1728" w:rsidRPr="00031328">
              <w:rPr>
                <w:rFonts w:ascii="Book Antiqua" w:hAnsi="Book Antiqua"/>
                <w:color w:val="000000"/>
                <w:sz w:val="24"/>
                <w:szCs w:val="24"/>
              </w:rPr>
              <w:t xml:space="preserve"> S. Vishwan</w:t>
            </w:r>
          </w:p>
        </w:tc>
        <w:tc>
          <w:tcPr>
            <w:tcW w:w="5035" w:type="dxa"/>
            <w:vAlign w:val="bottom"/>
          </w:tcPr>
          <w:p w14:paraId="7324E404" w14:textId="77777777" w:rsidR="002C1728" w:rsidRPr="00031328" w:rsidRDefault="00FD62C1" w:rsidP="00725E6E">
            <w:pPr>
              <w:spacing w:after="0" w:line="240" w:lineRule="auto"/>
              <w:jc w:val="both"/>
              <w:rPr>
                <w:rFonts w:ascii="Book Antiqua" w:hAnsi="Book Antiqua"/>
                <w:color w:val="000000"/>
                <w:sz w:val="24"/>
                <w:szCs w:val="24"/>
              </w:rPr>
            </w:pPr>
            <w:r w:rsidRPr="00031328">
              <w:rPr>
                <w:rFonts w:ascii="Book Antiqua" w:hAnsi="Book Antiqua"/>
                <w:sz w:val="24"/>
                <w:szCs w:val="24"/>
              </w:rPr>
              <w:t>Neurophysiological assessment (P300) of individuals with aphasia at pre-therapy and post-therapy</w:t>
            </w:r>
          </w:p>
        </w:tc>
        <w:tc>
          <w:tcPr>
            <w:tcW w:w="2133" w:type="dxa"/>
            <w:gridSpan w:val="2"/>
          </w:tcPr>
          <w:p w14:paraId="694C63EA" w14:textId="77777777" w:rsidR="002C1728" w:rsidRPr="00031328" w:rsidRDefault="002C1728" w:rsidP="005D44D4">
            <w:pPr>
              <w:spacing w:after="0" w:line="240" w:lineRule="auto"/>
              <w:rPr>
                <w:rFonts w:ascii="Book Antiqua" w:hAnsi="Book Antiqua"/>
                <w:color w:val="000000"/>
                <w:sz w:val="24"/>
                <w:szCs w:val="24"/>
              </w:rPr>
            </w:pPr>
            <w:r w:rsidRPr="00031328">
              <w:rPr>
                <w:rFonts w:ascii="Book Antiqua" w:hAnsi="Book Antiqua"/>
                <w:color w:val="000000"/>
                <w:sz w:val="24"/>
                <w:szCs w:val="24"/>
              </w:rPr>
              <w:t>Dr.Hema</w:t>
            </w:r>
            <w:r w:rsidR="005D44D4" w:rsidRPr="00031328">
              <w:rPr>
                <w:rFonts w:ascii="Book Antiqua" w:hAnsi="Book Antiqua"/>
                <w:color w:val="000000"/>
                <w:sz w:val="24"/>
                <w:szCs w:val="24"/>
              </w:rPr>
              <w:t xml:space="preserve">, </w:t>
            </w:r>
            <w:r w:rsidRPr="00031328">
              <w:rPr>
                <w:rFonts w:ascii="Book Antiqua" w:hAnsi="Book Antiqua"/>
                <w:color w:val="000000"/>
                <w:sz w:val="24"/>
                <w:szCs w:val="24"/>
              </w:rPr>
              <w:t>N</w:t>
            </w:r>
            <w:r w:rsidR="005D44D4" w:rsidRPr="00031328">
              <w:rPr>
                <w:rFonts w:ascii="Book Antiqua" w:hAnsi="Book Antiqua"/>
                <w:color w:val="000000"/>
                <w:sz w:val="24"/>
                <w:szCs w:val="24"/>
              </w:rPr>
              <w:t>.</w:t>
            </w:r>
          </w:p>
        </w:tc>
      </w:tr>
      <w:tr w:rsidR="002C1728" w:rsidRPr="00031328" w14:paraId="2D86EC7B" w14:textId="77777777" w:rsidTr="00767C4C">
        <w:tc>
          <w:tcPr>
            <w:tcW w:w="0" w:type="auto"/>
          </w:tcPr>
          <w:p w14:paraId="0864C7DE"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73</w:t>
            </w:r>
          </w:p>
        </w:tc>
        <w:tc>
          <w:tcPr>
            <w:tcW w:w="2090" w:type="dxa"/>
          </w:tcPr>
          <w:p w14:paraId="1D544F6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Sudharsana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S</w:t>
            </w:r>
            <w:r w:rsidR="00FD62C1" w:rsidRPr="00031328">
              <w:rPr>
                <w:rFonts w:ascii="Book Antiqua" w:hAnsi="Book Antiqua"/>
                <w:bCs/>
                <w:color w:val="000000"/>
                <w:sz w:val="24"/>
                <w:szCs w:val="24"/>
              </w:rPr>
              <w:t>.</w:t>
            </w:r>
          </w:p>
        </w:tc>
        <w:tc>
          <w:tcPr>
            <w:tcW w:w="5035" w:type="dxa"/>
            <w:vAlign w:val="bottom"/>
          </w:tcPr>
          <w:p w14:paraId="46775F16"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Temporal </w:t>
            </w:r>
            <w:r w:rsidR="00FD62C1" w:rsidRPr="00031328">
              <w:rPr>
                <w:rFonts w:ascii="Book Antiqua" w:hAnsi="Book Antiqua"/>
                <w:bCs/>
                <w:color w:val="000000"/>
                <w:sz w:val="24"/>
                <w:szCs w:val="24"/>
              </w:rPr>
              <w:t>characteristics of speech in children with speech sound disorder</w:t>
            </w:r>
          </w:p>
        </w:tc>
        <w:tc>
          <w:tcPr>
            <w:tcW w:w="2133" w:type="dxa"/>
            <w:gridSpan w:val="2"/>
          </w:tcPr>
          <w:p w14:paraId="6C87B711" w14:textId="77777777" w:rsidR="002C1728" w:rsidRPr="00031328" w:rsidRDefault="005D44D4"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w:t>
            </w:r>
            <w:r w:rsidR="002C1728" w:rsidRPr="00031328">
              <w:rPr>
                <w:rFonts w:ascii="Book Antiqua" w:hAnsi="Book Antiqua"/>
                <w:bCs/>
                <w:color w:val="000000"/>
                <w:sz w:val="24"/>
                <w:szCs w:val="24"/>
              </w:rPr>
              <w:t>Sreedevi</w:t>
            </w:r>
            <w:r w:rsidRPr="00031328">
              <w:rPr>
                <w:rFonts w:ascii="Book Antiqua" w:hAnsi="Book Antiqua"/>
                <w:bCs/>
                <w:color w:val="000000"/>
                <w:sz w:val="24"/>
                <w:szCs w:val="24"/>
              </w:rPr>
              <w:t>, N.</w:t>
            </w:r>
          </w:p>
        </w:tc>
      </w:tr>
      <w:tr w:rsidR="002C1728" w:rsidRPr="00031328" w14:paraId="4A4F3265" w14:textId="77777777" w:rsidTr="00767C4C">
        <w:tc>
          <w:tcPr>
            <w:tcW w:w="0" w:type="auto"/>
          </w:tcPr>
          <w:p w14:paraId="2C2AF45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74</w:t>
            </w:r>
          </w:p>
        </w:tc>
        <w:tc>
          <w:tcPr>
            <w:tcW w:w="2090" w:type="dxa"/>
          </w:tcPr>
          <w:p w14:paraId="06EC764A"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Sundareswari Pon</w:t>
            </w:r>
          </w:p>
        </w:tc>
        <w:tc>
          <w:tcPr>
            <w:tcW w:w="5035" w:type="dxa"/>
          </w:tcPr>
          <w:p w14:paraId="3882AFB4"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Acquisition and </w:t>
            </w:r>
            <w:r w:rsidR="00FD62C1" w:rsidRPr="00031328">
              <w:rPr>
                <w:rFonts w:ascii="Book Antiqua" w:hAnsi="Book Antiqua"/>
                <w:bCs/>
                <w:color w:val="000000"/>
                <w:sz w:val="24"/>
                <w:szCs w:val="24"/>
              </w:rPr>
              <w:t>retention of nonwords in adults with and without stuttering</w:t>
            </w:r>
          </w:p>
        </w:tc>
        <w:tc>
          <w:tcPr>
            <w:tcW w:w="2133" w:type="dxa"/>
            <w:gridSpan w:val="2"/>
          </w:tcPr>
          <w:p w14:paraId="089B566C"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Dr. Swapna</w:t>
            </w:r>
            <w:r w:rsidR="00FD62C1" w:rsidRPr="00031328">
              <w:rPr>
                <w:rFonts w:ascii="Book Antiqua" w:hAnsi="Book Antiqua"/>
                <w:bCs/>
                <w:color w:val="000000"/>
                <w:sz w:val="24"/>
                <w:szCs w:val="24"/>
              </w:rPr>
              <w:t>,</w:t>
            </w:r>
            <w:r w:rsidRPr="00031328">
              <w:rPr>
                <w:rFonts w:ascii="Book Antiqua" w:hAnsi="Book Antiqua"/>
                <w:bCs/>
                <w:color w:val="000000"/>
                <w:sz w:val="24"/>
                <w:szCs w:val="24"/>
              </w:rPr>
              <w:t xml:space="preserve"> N</w:t>
            </w:r>
            <w:r w:rsidR="00FD62C1" w:rsidRPr="00031328">
              <w:rPr>
                <w:rFonts w:ascii="Book Antiqua" w:hAnsi="Book Antiqua"/>
                <w:bCs/>
                <w:color w:val="000000"/>
                <w:sz w:val="24"/>
                <w:szCs w:val="24"/>
              </w:rPr>
              <w:t>.</w:t>
            </w:r>
          </w:p>
        </w:tc>
      </w:tr>
      <w:tr w:rsidR="002C1728" w:rsidRPr="00031328" w14:paraId="749C936A" w14:textId="77777777" w:rsidTr="00767C4C">
        <w:tc>
          <w:tcPr>
            <w:tcW w:w="0" w:type="auto"/>
          </w:tcPr>
          <w:p w14:paraId="5B4D1944"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75</w:t>
            </w:r>
          </w:p>
        </w:tc>
        <w:tc>
          <w:tcPr>
            <w:tcW w:w="2090" w:type="dxa"/>
          </w:tcPr>
          <w:p w14:paraId="37CF37F8"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SwaliahaShahama</w:t>
            </w:r>
          </w:p>
        </w:tc>
        <w:tc>
          <w:tcPr>
            <w:tcW w:w="5035" w:type="dxa"/>
          </w:tcPr>
          <w:p w14:paraId="23A2FF02" w14:textId="77777777" w:rsidR="002C1728" w:rsidRPr="00031328" w:rsidRDefault="002C1728" w:rsidP="00FD62C1">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 xml:space="preserve">Adaption and </w:t>
            </w:r>
            <w:r w:rsidR="00FD62C1" w:rsidRPr="00031328">
              <w:rPr>
                <w:rFonts w:ascii="Book Antiqua" w:hAnsi="Book Antiqua"/>
                <w:bCs/>
                <w:color w:val="000000"/>
                <w:sz w:val="24"/>
                <w:szCs w:val="24"/>
              </w:rPr>
              <w:t>validation of the prospective and retrospective memory</w:t>
            </w:r>
            <w:r w:rsidRPr="00031328">
              <w:rPr>
                <w:rFonts w:ascii="Book Antiqua" w:hAnsi="Book Antiqua"/>
                <w:bCs/>
                <w:color w:val="000000"/>
                <w:sz w:val="24"/>
                <w:szCs w:val="24"/>
              </w:rPr>
              <w:t xml:space="preserve">  questionnaire</w:t>
            </w:r>
            <w:r w:rsidR="00FD62C1" w:rsidRPr="00031328">
              <w:rPr>
                <w:rFonts w:ascii="Book Antiqua" w:hAnsi="Book Antiqua"/>
                <w:bCs/>
                <w:color w:val="000000"/>
                <w:sz w:val="24"/>
                <w:szCs w:val="24"/>
              </w:rPr>
              <w:t>to</w:t>
            </w:r>
            <w:r w:rsidRPr="00031328">
              <w:rPr>
                <w:rFonts w:ascii="Book Antiqua" w:hAnsi="Book Antiqua"/>
                <w:bCs/>
                <w:color w:val="000000"/>
                <w:sz w:val="24"/>
                <w:szCs w:val="24"/>
              </w:rPr>
              <w:t>Malyalam</w:t>
            </w:r>
          </w:p>
        </w:tc>
        <w:tc>
          <w:tcPr>
            <w:tcW w:w="2133" w:type="dxa"/>
            <w:gridSpan w:val="2"/>
          </w:tcPr>
          <w:p w14:paraId="3F1DC85E" w14:textId="77777777" w:rsidR="002C1728" w:rsidRPr="00031328" w:rsidRDefault="002C1728" w:rsidP="00FD62C1">
            <w:pPr>
              <w:spacing w:after="0" w:line="240" w:lineRule="auto"/>
              <w:rPr>
                <w:rFonts w:ascii="Book Antiqua" w:hAnsi="Book Antiqua"/>
                <w:color w:val="000000"/>
                <w:sz w:val="24"/>
                <w:szCs w:val="24"/>
              </w:rPr>
            </w:pPr>
            <w:r w:rsidRPr="00031328">
              <w:rPr>
                <w:rFonts w:ascii="Book Antiqua" w:hAnsi="Book Antiqua"/>
                <w:bCs/>
                <w:color w:val="000000"/>
                <w:sz w:val="24"/>
                <w:szCs w:val="24"/>
              </w:rPr>
              <w:t>Dr. Goswami</w:t>
            </w:r>
            <w:r w:rsidR="00FD62C1" w:rsidRPr="00031328">
              <w:rPr>
                <w:rFonts w:ascii="Book Antiqua" w:hAnsi="Book Antiqua"/>
                <w:bCs/>
                <w:color w:val="000000"/>
                <w:sz w:val="24"/>
                <w:szCs w:val="24"/>
              </w:rPr>
              <w:t>, S. P.</w:t>
            </w:r>
          </w:p>
        </w:tc>
      </w:tr>
      <w:tr w:rsidR="002C1728" w:rsidRPr="00031328" w14:paraId="1FD6D524" w14:textId="77777777" w:rsidTr="00767C4C">
        <w:tc>
          <w:tcPr>
            <w:tcW w:w="0" w:type="auto"/>
          </w:tcPr>
          <w:p w14:paraId="35D03E79"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76</w:t>
            </w:r>
          </w:p>
        </w:tc>
        <w:tc>
          <w:tcPr>
            <w:tcW w:w="2090" w:type="dxa"/>
          </w:tcPr>
          <w:p w14:paraId="10F97044"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Sweekriti</w:t>
            </w:r>
          </w:p>
        </w:tc>
        <w:tc>
          <w:tcPr>
            <w:tcW w:w="5035" w:type="dxa"/>
            <w:vAlign w:val="bottom"/>
          </w:tcPr>
          <w:p w14:paraId="4C549F0B"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color w:val="000000"/>
                <w:sz w:val="24"/>
                <w:szCs w:val="24"/>
              </w:rPr>
              <w:t>Variability in stuttering across tasks and its relationship with social anxiety</w:t>
            </w:r>
          </w:p>
        </w:tc>
        <w:tc>
          <w:tcPr>
            <w:tcW w:w="2133" w:type="dxa"/>
            <w:gridSpan w:val="2"/>
          </w:tcPr>
          <w:p w14:paraId="656647A1"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 Freddy Antony</w:t>
            </w:r>
          </w:p>
        </w:tc>
      </w:tr>
      <w:tr w:rsidR="002C1728" w:rsidRPr="00031328" w14:paraId="2F7B7908" w14:textId="77777777" w:rsidTr="00767C4C">
        <w:tc>
          <w:tcPr>
            <w:tcW w:w="0" w:type="auto"/>
          </w:tcPr>
          <w:p w14:paraId="0FBB7DE7" w14:textId="77777777" w:rsidR="002C1728" w:rsidRPr="00031328" w:rsidRDefault="002C1728" w:rsidP="00521623">
            <w:pPr>
              <w:spacing w:after="0" w:line="240" w:lineRule="auto"/>
              <w:jc w:val="center"/>
              <w:rPr>
                <w:rFonts w:ascii="Book Antiqua" w:hAnsi="Book Antiqua"/>
                <w:color w:val="000000"/>
                <w:sz w:val="24"/>
                <w:szCs w:val="24"/>
              </w:rPr>
            </w:pPr>
            <w:r w:rsidRPr="00031328">
              <w:rPr>
                <w:rFonts w:ascii="Book Antiqua" w:hAnsi="Book Antiqua"/>
                <w:color w:val="000000"/>
                <w:sz w:val="24"/>
                <w:szCs w:val="24"/>
              </w:rPr>
              <w:t>77</w:t>
            </w:r>
          </w:p>
        </w:tc>
        <w:tc>
          <w:tcPr>
            <w:tcW w:w="2090" w:type="dxa"/>
          </w:tcPr>
          <w:p w14:paraId="26D9C6C2" w14:textId="77777777" w:rsidR="002C1728" w:rsidRPr="00031328" w:rsidRDefault="002C1728" w:rsidP="00521623">
            <w:pPr>
              <w:spacing w:after="0" w:line="240" w:lineRule="auto"/>
              <w:rPr>
                <w:rFonts w:ascii="Book Antiqua" w:hAnsi="Book Antiqua"/>
                <w:color w:val="000000"/>
                <w:sz w:val="24"/>
                <w:szCs w:val="24"/>
              </w:rPr>
            </w:pPr>
            <w:r w:rsidRPr="00031328">
              <w:rPr>
                <w:rFonts w:ascii="Book Antiqua" w:hAnsi="Book Antiqua"/>
                <w:bCs/>
                <w:color w:val="000000"/>
                <w:sz w:val="24"/>
                <w:szCs w:val="24"/>
              </w:rPr>
              <w:t>Syeda Sameera Taj</w:t>
            </w:r>
          </w:p>
        </w:tc>
        <w:tc>
          <w:tcPr>
            <w:tcW w:w="5035" w:type="dxa"/>
          </w:tcPr>
          <w:p w14:paraId="0BAAD107" w14:textId="77777777" w:rsidR="002C1728" w:rsidRPr="00031328" w:rsidRDefault="002C1728" w:rsidP="00725E6E">
            <w:pPr>
              <w:spacing w:after="0" w:line="240" w:lineRule="auto"/>
              <w:jc w:val="both"/>
              <w:rPr>
                <w:rFonts w:ascii="Book Antiqua" w:hAnsi="Book Antiqua"/>
                <w:color w:val="000000"/>
                <w:sz w:val="24"/>
                <w:szCs w:val="24"/>
              </w:rPr>
            </w:pPr>
            <w:r w:rsidRPr="00031328">
              <w:rPr>
                <w:rFonts w:ascii="Book Antiqua" w:hAnsi="Book Antiqua"/>
                <w:bCs/>
                <w:color w:val="000000"/>
                <w:sz w:val="24"/>
                <w:szCs w:val="24"/>
              </w:rPr>
              <w:t>Voice characteristics of Uluma</w:t>
            </w:r>
          </w:p>
        </w:tc>
        <w:tc>
          <w:tcPr>
            <w:tcW w:w="2133" w:type="dxa"/>
            <w:gridSpan w:val="2"/>
          </w:tcPr>
          <w:p w14:paraId="3321B723" w14:textId="77777777" w:rsidR="002C1728" w:rsidRPr="00031328" w:rsidRDefault="00FD62C1" w:rsidP="00521623">
            <w:pPr>
              <w:spacing w:after="0" w:line="240" w:lineRule="auto"/>
              <w:rPr>
                <w:rFonts w:ascii="Book Antiqua" w:hAnsi="Book Antiqua"/>
                <w:color w:val="000000"/>
                <w:sz w:val="24"/>
                <w:szCs w:val="24"/>
              </w:rPr>
            </w:pPr>
            <w:r w:rsidRPr="00031328">
              <w:rPr>
                <w:rFonts w:ascii="Book Antiqua" w:hAnsi="Book Antiqua"/>
                <w:color w:val="000000"/>
                <w:sz w:val="24"/>
                <w:szCs w:val="24"/>
              </w:rPr>
              <w:t>Dr.</w:t>
            </w:r>
            <w:r w:rsidR="002C1728" w:rsidRPr="00031328">
              <w:rPr>
                <w:rFonts w:ascii="Book Antiqua" w:hAnsi="Book Antiqua"/>
                <w:color w:val="000000"/>
                <w:sz w:val="24"/>
                <w:szCs w:val="24"/>
              </w:rPr>
              <w:t>Rajasudhakar</w:t>
            </w:r>
            <w:r w:rsidRPr="00031328">
              <w:rPr>
                <w:rFonts w:ascii="Book Antiqua" w:hAnsi="Book Antiqua"/>
                <w:color w:val="000000"/>
                <w:sz w:val="24"/>
                <w:szCs w:val="24"/>
              </w:rPr>
              <w:t>, R.</w:t>
            </w:r>
          </w:p>
        </w:tc>
      </w:tr>
    </w:tbl>
    <w:p w14:paraId="2EDEEE0A" w14:textId="77777777" w:rsidR="008A5FF3" w:rsidRPr="00964F14" w:rsidRDefault="008A5FF3" w:rsidP="00521623">
      <w:pPr>
        <w:shd w:val="clear" w:color="auto" w:fill="FFFFFF"/>
        <w:spacing w:after="0" w:line="240" w:lineRule="auto"/>
        <w:jc w:val="center"/>
        <w:rPr>
          <w:rFonts w:ascii="Book Antiqua" w:eastAsia="Times New Roman" w:hAnsi="Book Antiqua"/>
          <w:b/>
          <w:sz w:val="12"/>
          <w:szCs w:val="24"/>
          <w:lang w:bidi="kn-IN"/>
        </w:rPr>
      </w:pPr>
    </w:p>
    <w:p w14:paraId="395ED012" w14:textId="77777777" w:rsidR="00964F14" w:rsidRDefault="00964F14" w:rsidP="001A0BB6">
      <w:pPr>
        <w:shd w:val="clear" w:color="auto" w:fill="FFFFFF"/>
        <w:spacing w:after="75" w:line="240" w:lineRule="auto"/>
        <w:jc w:val="center"/>
        <w:rPr>
          <w:rFonts w:ascii="Book Antiqua" w:eastAsia="Times New Roman" w:hAnsi="Book Antiqua"/>
          <w:b/>
          <w:sz w:val="24"/>
          <w:szCs w:val="24"/>
          <w:lang w:bidi="kn-IN"/>
        </w:rPr>
      </w:pPr>
    </w:p>
    <w:p w14:paraId="05612599" w14:textId="77777777" w:rsidR="001A0BB6" w:rsidRDefault="001A0BB6" w:rsidP="001A0BB6">
      <w:pPr>
        <w:shd w:val="clear" w:color="auto" w:fill="FFFFFF"/>
        <w:spacing w:after="75" w:line="240" w:lineRule="auto"/>
        <w:jc w:val="center"/>
        <w:rPr>
          <w:rFonts w:ascii="Book Antiqua" w:eastAsia="Times New Roman" w:hAnsi="Book Antiqua"/>
          <w:b/>
          <w:sz w:val="24"/>
          <w:szCs w:val="24"/>
          <w:lang w:bidi="kn-IN"/>
        </w:rPr>
      </w:pPr>
      <w:r w:rsidRPr="00031328">
        <w:rPr>
          <w:rFonts w:ascii="Book Antiqua" w:eastAsia="Times New Roman" w:hAnsi="Book Antiqua"/>
          <w:b/>
          <w:sz w:val="24"/>
          <w:szCs w:val="24"/>
          <w:lang w:bidi="kn-IN"/>
        </w:rPr>
        <w:t>Table 4: Ongoing Postgraduate Research</w:t>
      </w:r>
    </w:p>
    <w:p w14:paraId="7AEC1700" w14:textId="77777777" w:rsidR="00964F14" w:rsidRPr="00964F14" w:rsidRDefault="00964F14" w:rsidP="001A0BB6">
      <w:pPr>
        <w:shd w:val="clear" w:color="auto" w:fill="FFFFFF"/>
        <w:spacing w:after="75" w:line="240" w:lineRule="auto"/>
        <w:jc w:val="center"/>
        <w:rPr>
          <w:rFonts w:ascii="Book Antiqua" w:eastAsia="Times New Roman" w:hAnsi="Book Antiqua"/>
          <w:b/>
          <w:sz w:val="8"/>
          <w:szCs w:val="24"/>
          <w:lang w:bidi="kn-I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86"/>
        <w:gridCol w:w="4837"/>
        <w:gridCol w:w="2092"/>
      </w:tblGrid>
      <w:tr w:rsidR="001A0BB6" w:rsidRPr="00031328" w14:paraId="46BAF0B7" w14:textId="77777777" w:rsidTr="00964F14">
        <w:tc>
          <w:tcPr>
            <w:tcW w:w="808" w:type="dxa"/>
          </w:tcPr>
          <w:p w14:paraId="4E3B5296" w14:textId="77777777" w:rsidR="001A0BB6" w:rsidRPr="00031328" w:rsidRDefault="001A0BB6"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SL. No.</w:t>
            </w:r>
          </w:p>
        </w:tc>
        <w:tc>
          <w:tcPr>
            <w:tcW w:w="2186" w:type="dxa"/>
          </w:tcPr>
          <w:p w14:paraId="54DC1A6F"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Candidate</w:t>
            </w:r>
          </w:p>
        </w:tc>
        <w:tc>
          <w:tcPr>
            <w:tcW w:w="4837" w:type="dxa"/>
          </w:tcPr>
          <w:p w14:paraId="1AEEFB47"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Topic</w:t>
            </w:r>
          </w:p>
        </w:tc>
        <w:tc>
          <w:tcPr>
            <w:tcW w:w="2092" w:type="dxa"/>
          </w:tcPr>
          <w:p w14:paraId="5D2A9C4C" w14:textId="77777777" w:rsidR="001A0BB6" w:rsidRPr="00031328" w:rsidRDefault="00AA1E89"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Guide</w:t>
            </w:r>
          </w:p>
        </w:tc>
      </w:tr>
      <w:tr w:rsidR="00953B24" w:rsidRPr="00031328" w14:paraId="116ADE90" w14:textId="77777777" w:rsidTr="009C1F32">
        <w:tc>
          <w:tcPr>
            <w:tcW w:w="9923" w:type="dxa"/>
            <w:gridSpan w:val="4"/>
          </w:tcPr>
          <w:p w14:paraId="0CB185E8" w14:textId="77777777" w:rsidR="00953B24" w:rsidRPr="00031328" w:rsidRDefault="00953B24" w:rsidP="009C1F32">
            <w:pPr>
              <w:spacing w:after="0" w:line="240" w:lineRule="auto"/>
              <w:jc w:val="center"/>
              <w:rPr>
                <w:rFonts w:ascii="Book Antiqua" w:hAnsi="Book Antiqua"/>
                <w:b/>
                <w:bCs/>
                <w:sz w:val="24"/>
                <w:szCs w:val="24"/>
                <w:lang w:val="en-US"/>
              </w:rPr>
            </w:pPr>
            <w:r w:rsidRPr="00031328">
              <w:rPr>
                <w:rFonts w:ascii="Book Antiqua" w:hAnsi="Book Antiqua"/>
                <w:b/>
                <w:bCs/>
                <w:sz w:val="24"/>
                <w:szCs w:val="24"/>
                <w:lang w:val="en-US"/>
              </w:rPr>
              <w:t>Audiology</w:t>
            </w:r>
          </w:p>
        </w:tc>
      </w:tr>
      <w:tr w:rsidR="002D494E" w:rsidRPr="00031328" w14:paraId="6AC05661" w14:textId="77777777" w:rsidTr="00964F14">
        <w:tc>
          <w:tcPr>
            <w:tcW w:w="808" w:type="dxa"/>
          </w:tcPr>
          <w:p w14:paraId="4BE906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w:t>
            </w:r>
          </w:p>
        </w:tc>
        <w:tc>
          <w:tcPr>
            <w:tcW w:w="2186" w:type="dxa"/>
          </w:tcPr>
          <w:p w14:paraId="45ABC561"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Aashish Sharma</w:t>
            </w:r>
          </w:p>
        </w:tc>
        <w:tc>
          <w:tcPr>
            <w:tcW w:w="4837" w:type="dxa"/>
          </w:tcPr>
          <w:p w14:paraId="69BFE264"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Listening habits of young adults during lockdown: A survey</w:t>
            </w:r>
          </w:p>
        </w:tc>
        <w:tc>
          <w:tcPr>
            <w:tcW w:w="2092" w:type="dxa"/>
          </w:tcPr>
          <w:p w14:paraId="015D1376"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4729EFC2" w14:textId="77777777" w:rsidTr="00964F14">
        <w:tc>
          <w:tcPr>
            <w:tcW w:w="808" w:type="dxa"/>
          </w:tcPr>
          <w:p w14:paraId="6FBEB02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w:t>
            </w:r>
          </w:p>
        </w:tc>
        <w:tc>
          <w:tcPr>
            <w:tcW w:w="2186" w:type="dxa"/>
          </w:tcPr>
          <w:p w14:paraId="01781F6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Abhishek Umashankar</w:t>
            </w:r>
          </w:p>
        </w:tc>
        <w:tc>
          <w:tcPr>
            <w:tcW w:w="4837" w:type="dxa"/>
          </w:tcPr>
          <w:p w14:paraId="7859B9CF"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The light cupula phenomenon: A systemic review</w:t>
            </w:r>
          </w:p>
        </w:tc>
        <w:tc>
          <w:tcPr>
            <w:tcW w:w="2092" w:type="dxa"/>
          </w:tcPr>
          <w:p w14:paraId="253A4305" w14:textId="77777777" w:rsidR="002D494E" w:rsidRPr="00031328" w:rsidRDefault="00520BF3"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Animesh Barman</w:t>
            </w:r>
          </w:p>
        </w:tc>
      </w:tr>
      <w:tr w:rsidR="002D494E" w:rsidRPr="00031328" w14:paraId="614FFDA8" w14:textId="77777777" w:rsidTr="00964F14">
        <w:tc>
          <w:tcPr>
            <w:tcW w:w="808" w:type="dxa"/>
          </w:tcPr>
          <w:p w14:paraId="2EDFB04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w:t>
            </w:r>
          </w:p>
        </w:tc>
        <w:tc>
          <w:tcPr>
            <w:tcW w:w="2186" w:type="dxa"/>
          </w:tcPr>
          <w:p w14:paraId="56799217"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Adithya S.S</w:t>
            </w:r>
          </w:p>
        </w:tc>
        <w:tc>
          <w:tcPr>
            <w:tcW w:w="4837" w:type="dxa"/>
          </w:tcPr>
          <w:p w14:paraId="10E66C74"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Canalith repositioning maneuvers for treatment of Posterior semicircular canal: A Systematic review</w:t>
            </w:r>
          </w:p>
        </w:tc>
        <w:tc>
          <w:tcPr>
            <w:tcW w:w="2092" w:type="dxa"/>
          </w:tcPr>
          <w:p w14:paraId="72DB476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2D494E" w:rsidRPr="00031328" w14:paraId="0EDFFA69" w14:textId="77777777" w:rsidTr="00964F14">
        <w:tc>
          <w:tcPr>
            <w:tcW w:w="808" w:type="dxa"/>
          </w:tcPr>
          <w:p w14:paraId="54C306F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4</w:t>
            </w:r>
          </w:p>
        </w:tc>
        <w:tc>
          <w:tcPr>
            <w:tcW w:w="2186" w:type="dxa"/>
          </w:tcPr>
          <w:p w14:paraId="58EE67D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Aiza Fatima Raza</w:t>
            </w:r>
          </w:p>
        </w:tc>
        <w:tc>
          <w:tcPr>
            <w:tcW w:w="4837" w:type="dxa"/>
          </w:tcPr>
          <w:p w14:paraId="4D12EC4A"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Indicators for cochlear implantation in individuals with auditory neuropathy spectrum disorders: A systematic review. </w:t>
            </w:r>
          </w:p>
        </w:tc>
        <w:tc>
          <w:tcPr>
            <w:tcW w:w="2092" w:type="dxa"/>
          </w:tcPr>
          <w:p w14:paraId="69FFA168"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5100DF10" w14:textId="77777777" w:rsidTr="00964F14">
        <w:tc>
          <w:tcPr>
            <w:tcW w:w="808" w:type="dxa"/>
          </w:tcPr>
          <w:p w14:paraId="419649A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w:t>
            </w:r>
          </w:p>
        </w:tc>
        <w:tc>
          <w:tcPr>
            <w:tcW w:w="2186" w:type="dxa"/>
          </w:tcPr>
          <w:p w14:paraId="3D93D4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Aman Kumar</w:t>
            </w:r>
          </w:p>
        </w:tc>
        <w:tc>
          <w:tcPr>
            <w:tcW w:w="4837" w:type="dxa"/>
          </w:tcPr>
          <w:p w14:paraId="6B4FB803"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5B7773">
              <w:rPr>
                <w:rFonts w:ascii="Book Antiqua" w:hAnsi="Book Antiqua"/>
                <w:sz w:val="24"/>
                <w:szCs w:val="24"/>
                <w:lang w:val="en-US"/>
              </w:rPr>
              <w:t>a</w:t>
            </w:r>
            <w:r w:rsidRPr="00031328">
              <w:rPr>
                <w:rFonts w:ascii="Book Antiqua" w:hAnsi="Book Antiqua"/>
                <w:sz w:val="24"/>
                <w:szCs w:val="24"/>
                <w:lang w:val="en-US"/>
              </w:rPr>
              <w:t>haracteristics of hearing loss in older adults registered at AIISH.</w:t>
            </w:r>
          </w:p>
        </w:tc>
        <w:tc>
          <w:tcPr>
            <w:tcW w:w="2092" w:type="dxa"/>
          </w:tcPr>
          <w:p w14:paraId="6C534166"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276D5875" w14:textId="77777777" w:rsidTr="00964F14">
        <w:trPr>
          <w:trHeight w:val="512"/>
        </w:trPr>
        <w:tc>
          <w:tcPr>
            <w:tcW w:w="808" w:type="dxa"/>
          </w:tcPr>
          <w:p w14:paraId="297A502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w:t>
            </w:r>
          </w:p>
        </w:tc>
        <w:tc>
          <w:tcPr>
            <w:tcW w:w="2186" w:type="dxa"/>
          </w:tcPr>
          <w:p w14:paraId="54613B0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Anju Sara Eby</w:t>
            </w:r>
          </w:p>
        </w:tc>
        <w:tc>
          <w:tcPr>
            <w:tcW w:w="4837" w:type="dxa"/>
          </w:tcPr>
          <w:p w14:paraId="3123A151" w14:textId="77777777" w:rsidR="002D494E" w:rsidRPr="00031328" w:rsidRDefault="002D494E" w:rsidP="005B7773">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5B7773">
              <w:rPr>
                <w:rFonts w:ascii="Book Antiqua" w:hAnsi="Book Antiqua"/>
                <w:sz w:val="24"/>
                <w:szCs w:val="24"/>
                <w:lang w:val="en-US"/>
              </w:rPr>
              <w:t>s</w:t>
            </w:r>
            <w:r w:rsidRPr="00031328">
              <w:rPr>
                <w:rFonts w:ascii="Book Antiqua" w:hAnsi="Book Antiqua"/>
                <w:sz w:val="24"/>
                <w:szCs w:val="24"/>
                <w:lang w:val="en-US"/>
              </w:rPr>
              <w:t xml:space="preserve">urvey on </w:t>
            </w:r>
            <w:r w:rsidR="005B7773">
              <w:rPr>
                <w:rFonts w:ascii="Book Antiqua" w:hAnsi="Book Antiqua"/>
                <w:sz w:val="24"/>
                <w:szCs w:val="24"/>
                <w:lang w:val="en-US"/>
              </w:rPr>
              <w:t>a</w:t>
            </w:r>
            <w:r w:rsidRPr="00031328">
              <w:rPr>
                <w:rFonts w:ascii="Book Antiqua" w:hAnsi="Book Antiqua"/>
                <w:sz w:val="24"/>
                <w:szCs w:val="24"/>
                <w:lang w:val="en-US"/>
              </w:rPr>
              <w:t xml:space="preserve">wareness about </w:t>
            </w:r>
            <w:r w:rsidR="005B7773">
              <w:rPr>
                <w:rFonts w:ascii="Book Antiqua" w:hAnsi="Book Antiqua"/>
                <w:sz w:val="24"/>
                <w:szCs w:val="24"/>
                <w:lang w:val="en-US"/>
              </w:rPr>
              <w:t>various a</w:t>
            </w:r>
            <w:r w:rsidRPr="00031328">
              <w:rPr>
                <w:rFonts w:ascii="Book Antiqua" w:hAnsi="Book Antiqua"/>
                <w:sz w:val="24"/>
                <w:szCs w:val="24"/>
                <w:lang w:val="en-US"/>
              </w:rPr>
              <w:t xml:space="preserve">udiological </w:t>
            </w:r>
            <w:r w:rsidR="005B7773">
              <w:rPr>
                <w:rFonts w:ascii="Book Antiqua" w:hAnsi="Book Antiqua"/>
                <w:sz w:val="24"/>
                <w:szCs w:val="24"/>
                <w:lang w:val="en-US"/>
              </w:rPr>
              <w:t>c</w:t>
            </w:r>
            <w:r w:rsidRPr="00031328">
              <w:rPr>
                <w:rFonts w:ascii="Book Antiqua" w:hAnsi="Book Antiqua"/>
                <w:sz w:val="24"/>
                <w:szCs w:val="24"/>
                <w:lang w:val="en-US"/>
              </w:rPr>
              <w:t xml:space="preserve">onditions in </w:t>
            </w:r>
            <w:r w:rsidR="005B7773">
              <w:rPr>
                <w:rFonts w:ascii="Book Antiqua" w:hAnsi="Book Antiqua"/>
                <w:sz w:val="24"/>
                <w:szCs w:val="24"/>
                <w:lang w:val="en-US"/>
              </w:rPr>
              <w:t>students and their classroom management amongst t</w:t>
            </w:r>
            <w:r w:rsidRPr="00031328">
              <w:rPr>
                <w:rFonts w:ascii="Book Antiqua" w:hAnsi="Book Antiqua"/>
                <w:sz w:val="24"/>
                <w:szCs w:val="24"/>
                <w:lang w:val="en-US"/>
              </w:rPr>
              <w:t xml:space="preserve">eachers in </w:t>
            </w:r>
            <w:r w:rsidR="005B7773">
              <w:rPr>
                <w:rFonts w:ascii="Book Antiqua" w:hAnsi="Book Antiqua"/>
                <w:sz w:val="24"/>
                <w:szCs w:val="24"/>
                <w:lang w:val="en-US"/>
              </w:rPr>
              <w:t>K</w:t>
            </w:r>
            <w:r w:rsidRPr="00031328">
              <w:rPr>
                <w:rFonts w:ascii="Book Antiqua" w:hAnsi="Book Antiqua"/>
                <w:sz w:val="24"/>
                <w:szCs w:val="24"/>
                <w:lang w:val="en-US"/>
              </w:rPr>
              <w:t>erala</w:t>
            </w:r>
          </w:p>
        </w:tc>
        <w:tc>
          <w:tcPr>
            <w:tcW w:w="2092" w:type="dxa"/>
          </w:tcPr>
          <w:p w14:paraId="3EF0655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465CCDCB" w14:textId="77777777" w:rsidTr="00964F14">
        <w:tc>
          <w:tcPr>
            <w:tcW w:w="808" w:type="dxa"/>
          </w:tcPr>
          <w:p w14:paraId="28E758C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w:t>
            </w:r>
          </w:p>
        </w:tc>
        <w:tc>
          <w:tcPr>
            <w:tcW w:w="2186" w:type="dxa"/>
          </w:tcPr>
          <w:p w14:paraId="4E45565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Ankit Kumar Lohani</w:t>
            </w:r>
          </w:p>
        </w:tc>
        <w:tc>
          <w:tcPr>
            <w:tcW w:w="4837" w:type="dxa"/>
          </w:tcPr>
          <w:p w14:paraId="550EC44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tutorial on vestibular evoked myogenic potential</w:t>
            </w:r>
          </w:p>
        </w:tc>
        <w:tc>
          <w:tcPr>
            <w:tcW w:w="2092" w:type="dxa"/>
          </w:tcPr>
          <w:p w14:paraId="328C2B10"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4F79EBA9" w14:textId="77777777" w:rsidTr="00964F14">
        <w:tc>
          <w:tcPr>
            <w:tcW w:w="808" w:type="dxa"/>
          </w:tcPr>
          <w:p w14:paraId="714FBB6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w:t>
            </w:r>
          </w:p>
        </w:tc>
        <w:tc>
          <w:tcPr>
            <w:tcW w:w="2186" w:type="dxa"/>
          </w:tcPr>
          <w:p w14:paraId="1AD6979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Anshuman Yadav</w:t>
            </w:r>
          </w:p>
        </w:tc>
        <w:tc>
          <w:tcPr>
            <w:tcW w:w="4837" w:type="dxa"/>
          </w:tcPr>
          <w:p w14:paraId="35828F3E" w14:textId="77777777" w:rsidR="002D494E" w:rsidRPr="00031328" w:rsidRDefault="002D494E" w:rsidP="00EF0AF1">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Speech </w:t>
            </w:r>
            <w:r w:rsidR="00EF0AF1">
              <w:rPr>
                <w:rFonts w:ascii="Book Antiqua" w:hAnsi="Book Antiqua"/>
                <w:sz w:val="24"/>
                <w:szCs w:val="24"/>
                <w:lang w:val="en-US"/>
              </w:rPr>
              <w:t>p</w:t>
            </w:r>
            <w:r w:rsidRPr="00031328">
              <w:rPr>
                <w:rFonts w:ascii="Book Antiqua" w:hAnsi="Book Antiqua"/>
                <w:sz w:val="24"/>
                <w:szCs w:val="24"/>
                <w:lang w:val="en-US"/>
              </w:rPr>
              <w:t xml:space="preserve">erception </w:t>
            </w:r>
            <w:r w:rsidR="00EF0AF1">
              <w:rPr>
                <w:rFonts w:ascii="Book Antiqua" w:hAnsi="Book Antiqua"/>
                <w:sz w:val="24"/>
                <w:szCs w:val="24"/>
                <w:lang w:val="en-US"/>
              </w:rPr>
              <w:t>outcomes using bone c</w:t>
            </w:r>
            <w:r w:rsidRPr="00031328">
              <w:rPr>
                <w:rFonts w:ascii="Book Antiqua" w:hAnsi="Book Antiqua"/>
                <w:sz w:val="24"/>
                <w:szCs w:val="24"/>
                <w:lang w:val="en-US"/>
              </w:rPr>
              <w:t xml:space="preserve">onduction </w:t>
            </w:r>
            <w:r w:rsidR="00EF0AF1">
              <w:rPr>
                <w:rFonts w:ascii="Book Antiqua" w:hAnsi="Book Antiqua"/>
                <w:sz w:val="24"/>
                <w:szCs w:val="24"/>
                <w:lang w:val="en-US"/>
              </w:rPr>
              <w:t>i</w:t>
            </w:r>
            <w:r w:rsidRPr="00031328">
              <w:rPr>
                <w:rFonts w:ascii="Book Antiqua" w:hAnsi="Book Antiqua"/>
                <w:sz w:val="24"/>
                <w:szCs w:val="24"/>
                <w:lang w:val="en-US"/>
              </w:rPr>
              <w:t>mplants: Systematic review</w:t>
            </w:r>
          </w:p>
        </w:tc>
        <w:tc>
          <w:tcPr>
            <w:tcW w:w="2092" w:type="dxa"/>
          </w:tcPr>
          <w:p w14:paraId="6CBDFC0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Prawin Kumar</w:t>
            </w:r>
          </w:p>
        </w:tc>
      </w:tr>
      <w:tr w:rsidR="002D494E" w:rsidRPr="00031328" w14:paraId="06BABF53" w14:textId="77777777" w:rsidTr="00964F14">
        <w:tc>
          <w:tcPr>
            <w:tcW w:w="808" w:type="dxa"/>
          </w:tcPr>
          <w:p w14:paraId="135293E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9</w:t>
            </w:r>
          </w:p>
        </w:tc>
        <w:tc>
          <w:tcPr>
            <w:tcW w:w="2186" w:type="dxa"/>
          </w:tcPr>
          <w:p w14:paraId="61FFDE47"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Apoorva Prathibha K.S</w:t>
            </w:r>
          </w:p>
        </w:tc>
        <w:tc>
          <w:tcPr>
            <w:tcW w:w="4837" w:type="dxa"/>
          </w:tcPr>
          <w:p w14:paraId="2FFF24D5" w14:textId="1ECDD713" w:rsidR="002D494E" w:rsidRPr="00031328" w:rsidRDefault="002D494E"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Longitudinal study on </w:t>
            </w:r>
            <w:r w:rsidR="00470945">
              <w:rPr>
                <w:rFonts w:ascii="Book Antiqua" w:hAnsi="Book Antiqua"/>
                <w:color w:val="000000"/>
                <w:sz w:val="24"/>
                <w:szCs w:val="24"/>
                <w:lang w:val="en-US"/>
              </w:rPr>
              <w:t>a</w:t>
            </w:r>
            <w:r w:rsidRPr="00031328">
              <w:rPr>
                <w:rFonts w:ascii="Book Antiqua" w:hAnsi="Book Antiqua"/>
                <w:color w:val="000000"/>
                <w:sz w:val="24"/>
                <w:szCs w:val="24"/>
                <w:lang w:val="en-US"/>
              </w:rPr>
              <w:t xml:space="preserve">udiological and language outcomes in children using </w:t>
            </w:r>
            <w:r w:rsidR="00470945">
              <w:rPr>
                <w:rFonts w:ascii="Book Antiqua" w:hAnsi="Book Antiqua"/>
                <w:color w:val="000000"/>
                <w:sz w:val="24"/>
                <w:szCs w:val="24"/>
                <w:lang w:val="en-US"/>
              </w:rPr>
              <w:t>h</w:t>
            </w:r>
            <w:r w:rsidRPr="00031328">
              <w:rPr>
                <w:rFonts w:ascii="Book Antiqua" w:hAnsi="Book Antiqua"/>
                <w:color w:val="000000"/>
                <w:sz w:val="24"/>
                <w:szCs w:val="24"/>
                <w:lang w:val="en-US"/>
              </w:rPr>
              <w:t>earing aids: A comparative study of ANSD and SNHI</w:t>
            </w:r>
          </w:p>
        </w:tc>
        <w:tc>
          <w:tcPr>
            <w:tcW w:w="2092" w:type="dxa"/>
          </w:tcPr>
          <w:p w14:paraId="6A34CD74"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Nisha K.V</w:t>
            </w:r>
            <w:r w:rsidRPr="00031328">
              <w:rPr>
                <w:rFonts w:ascii="Book Antiqua" w:hAnsi="Book Antiqua"/>
                <w:color w:val="000000"/>
                <w:sz w:val="24"/>
                <w:szCs w:val="24"/>
                <w:lang w:val="en-US"/>
              </w:rPr>
              <w:br/>
              <w:t xml:space="preserve">Co- Guide: </w:t>
            </w:r>
            <w:r w:rsidRPr="00031328">
              <w:rPr>
                <w:rFonts w:ascii="Book Antiqua" w:hAnsi="Book Antiqua"/>
                <w:color w:val="000000"/>
                <w:sz w:val="24"/>
                <w:szCs w:val="24"/>
                <w:lang w:val="en-US"/>
              </w:rPr>
              <w:br/>
              <w:t>Dr. Ajith Kumar U</w:t>
            </w:r>
          </w:p>
        </w:tc>
      </w:tr>
      <w:tr w:rsidR="002D494E" w:rsidRPr="00031328" w14:paraId="79D7E676" w14:textId="77777777" w:rsidTr="00964F14">
        <w:tc>
          <w:tcPr>
            <w:tcW w:w="808" w:type="dxa"/>
          </w:tcPr>
          <w:p w14:paraId="454A810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10</w:t>
            </w:r>
          </w:p>
        </w:tc>
        <w:tc>
          <w:tcPr>
            <w:tcW w:w="2186" w:type="dxa"/>
          </w:tcPr>
          <w:p w14:paraId="564409D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Ariya Jayan</w:t>
            </w:r>
          </w:p>
        </w:tc>
        <w:tc>
          <w:tcPr>
            <w:tcW w:w="4837" w:type="dxa"/>
          </w:tcPr>
          <w:p w14:paraId="0B3B187D"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DA7114">
              <w:rPr>
                <w:rFonts w:ascii="Book Antiqua" w:hAnsi="Book Antiqua"/>
                <w:bCs/>
                <w:sz w:val="24"/>
                <w:szCs w:val="24"/>
                <w:lang w:val="en-US"/>
              </w:rPr>
              <w:t>p</w:t>
            </w:r>
            <w:r w:rsidRPr="00031328">
              <w:rPr>
                <w:rFonts w:ascii="Book Antiqua" w:hAnsi="Book Antiqua"/>
                <w:bCs/>
                <w:sz w:val="24"/>
                <w:szCs w:val="24"/>
                <w:lang w:val="en-US"/>
              </w:rPr>
              <w:t xml:space="preserve">erception </w:t>
            </w:r>
            <w:r w:rsidR="00DA7114">
              <w:rPr>
                <w:rFonts w:ascii="Book Antiqua" w:hAnsi="Book Antiqua"/>
                <w:bCs/>
                <w:sz w:val="24"/>
                <w:szCs w:val="24"/>
                <w:lang w:val="en-US"/>
              </w:rPr>
              <w:t>o</w:t>
            </w:r>
            <w:r w:rsidRPr="00031328">
              <w:rPr>
                <w:rFonts w:ascii="Book Antiqua" w:hAnsi="Book Antiqua"/>
                <w:bCs/>
                <w:sz w:val="24"/>
                <w:szCs w:val="24"/>
                <w:lang w:val="en-US"/>
              </w:rPr>
              <w:t xml:space="preserve">utcomes in </w:t>
            </w:r>
            <w:r w:rsidR="00DA7114">
              <w:rPr>
                <w:rFonts w:ascii="Book Antiqua" w:hAnsi="Book Antiqua"/>
                <w:bCs/>
                <w:sz w:val="24"/>
                <w:szCs w:val="24"/>
                <w:lang w:val="en-US"/>
              </w:rPr>
              <w:t>c</w:t>
            </w:r>
            <w:r w:rsidRPr="00031328">
              <w:rPr>
                <w:rFonts w:ascii="Book Antiqua" w:hAnsi="Book Antiqua"/>
                <w:bCs/>
                <w:sz w:val="24"/>
                <w:szCs w:val="24"/>
                <w:lang w:val="en-US"/>
              </w:rPr>
              <w:t xml:space="preserve">hildren using Auditory Brainstem Implants: Systematic </w:t>
            </w:r>
            <w:r w:rsidR="00DA7114">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527258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Prawin Kumar</w:t>
            </w:r>
          </w:p>
        </w:tc>
      </w:tr>
      <w:tr w:rsidR="002D494E" w:rsidRPr="00031328" w14:paraId="600411D6" w14:textId="77777777" w:rsidTr="00964F14">
        <w:tc>
          <w:tcPr>
            <w:tcW w:w="808" w:type="dxa"/>
          </w:tcPr>
          <w:p w14:paraId="6AB13A12"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11</w:t>
            </w:r>
          </w:p>
        </w:tc>
        <w:tc>
          <w:tcPr>
            <w:tcW w:w="2186" w:type="dxa"/>
          </w:tcPr>
          <w:p w14:paraId="2C0DB276"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Arsiwala Tasneem M</w:t>
            </w:r>
          </w:p>
        </w:tc>
        <w:tc>
          <w:tcPr>
            <w:tcW w:w="4837" w:type="dxa"/>
          </w:tcPr>
          <w:p w14:paraId="24841E41" w14:textId="77777777" w:rsidR="002D494E" w:rsidRPr="00031328" w:rsidRDefault="00156376" w:rsidP="009C1F32">
            <w:pPr>
              <w:spacing w:after="0" w:line="240" w:lineRule="auto"/>
              <w:jc w:val="both"/>
              <w:rPr>
                <w:rFonts w:ascii="Book Antiqua" w:hAnsi="Book Antiqua"/>
                <w:sz w:val="24"/>
                <w:szCs w:val="24"/>
                <w:lang w:val="en-US"/>
              </w:rPr>
            </w:pPr>
            <w:hyperlink r:id="rId8" w:history="1">
              <w:r w:rsidR="002D494E" w:rsidRPr="00031328">
                <w:rPr>
                  <w:rStyle w:val="Hyperlink"/>
                  <w:rFonts w:ascii="Book Antiqua" w:hAnsi="Book Antiqua"/>
                  <w:color w:val="auto"/>
                  <w:sz w:val="24"/>
                  <w:szCs w:val="24"/>
                  <w:u w:val="none"/>
                  <w:lang w:val="en-US"/>
                </w:rPr>
                <w:t>Cortical auditory evoked potentials as performance indicators in cochlear implant: A systematic review</w:t>
              </w:r>
            </w:hyperlink>
          </w:p>
        </w:tc>
        <w:tc>
          <w:tcPr>
            <w:tcW w:w="2092" w:type="dxa"/>
          </w:tcPr>
          <w:p w14:paraId="7B895EB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2D494E" w:rsidRPr="00031328" w14:paraId="7036C93E" w14:textId="77777777" w:rsidTr="00964F14">
        <w:tc>
          <w:tcPr>
            <w:tcW w:w="808" w:type="dxa"/>
          </w:tcPr>
          <w:p w14:paraId="172D19C8"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12</w:t>
            </w:r>
          </w:p>
        </w:tc>
        <w:tc>
          <w:tcPr>
            <w:tcW w:w="2186" w:type="dxa"/>
          </w:tcPr>
          <w:p w14:paraId="3842DBBB"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Atul P.R</w:t>
            </w:r>
          </w:p>
        </w:tc>
        <w:tc>
          <w:tcPr>
            <w:tcW w:w="4837" w:type="dxa"/>
          </w:tcPr>
          <w:p w14:paraId="77F4791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Sudden sensorineural hearing loss- Literature review</w:t>
            </w:r>
          </w:p>
        </w:tc>
        <w:tc>
          <w:tcPr>
            <w:tcW w:w="2092" w:type="dxa"/>
          </w:tcPr>
          <w:p w14:paraId="78D721C0" w14:textId="77777777" w:rsidR="002D494E" w:rsidRPr="00031328" w:rsidRDefault="00F428C6"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Rajalakshmi K</w:t>
            </w:r>
          </w:p>
        </w:tc>
      </w:tr>
      <w:tr w:rsidR="002D494E" w:rsidRPr="00031328" w14:paraId="3A4488F9" w14:textId="77777777" w:rsidTr="00964F14">
        <w:tc>
          <w:tcPr>
            <w:tcW w:w="808" w:type="dxa"/>
          </w:tcPr>
          <w:p w14:paraId="00D35187"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13</w:t>
            </w:r>
          </w:p>
        </w:tc>
        <w:tc>
          <w:tcPr>
            <w:tcW w:w="2186" w:type="dxa"/>
          </w:tcPr>
          <w:p w14:paraId="45EB6137"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Bhagyashree Ishwar H</w:t>
            </w:r>
          </w:p>
        </w:tc>
        <w:tc>
          <w:tcPr>
            <w:tcW w:w="4837" w:type="dxa"/>
          </w:tcPr>
          <w:p w14:paraId="71FD4528"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Trend analysis of Hearing aids dispensed under HDDU scheme at AIISH</w:t>
            </w:r>
          </w:p>
        </w:tc>
        <w:tc>
          <w:tcPr>
            <w:tcW w:w="2092" w:type="dxa"/>
          </w:tcPr>
          <w:p w14:paraId="1C531475"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2D494E" w:rsidRPr="00031328" w14:paraId="32928B0A" w14:textId="77777777" w:rsidTr="00964F14">
        <w:tc>
          <w:tcPr>
            <w:tcW w:w="808" w:type="dxa"/>
          </w:tcPr>
          <w:p w14:paraId="72478255"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14</w:t>
            </w:r>
          </w:p>
        </w:tc>
        <w:tc>
          <w:tcPr>
            <w:tcW w:w="2186" w:type="dxa"/>
          </w:tcPr>
          <w:p w14:paraId="3C5FFAD4"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Chethan K</w:t>
            </w:r>
          </w:p>
        </w:tc>
        <w:tc>
          <w:tcPr>
            <w:tcW w:w="4837" w:type="dxa"/>
          </w:tcPr>
          <w:p w14:paraId="49266BE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Auditory brainstem responses in acoustic neuroma -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 </w:t>
            </w:r>
          </w:p>
        </w:tc>
        <w:tc>
          <w:tcPr>
            <w:tcW w:w="2092" w:type="dxa"/>
          </w:tcPr>
          <w:p w14:paraId="62069BC4"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xml:space="preserve"> Ajith Kumar U</w:t>
            </w:r>
          </w:p>
        </w:tc>
      </w:tr>
      <w:tr w:rsidR="002D494E" w:rsidRPr="00031328" w14:paraId="5D606F85" w14:textId="77777777" w:rsidTr="00964F14">
        <w:tc>
          <w:tcPr>
            <w:tcW w:w="808" w:type="dxa"/>
          </w:tcPr>
          <w:p w14:paraId="3AECDA7F"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15</w:t>
            </w:r>
          </w:p>
        </w:tc>
        <w:tc>
          <w:tcPr>
            <w:tcW w:w="2186" w:type="dxa"/>
          </w:tcPr>
          <w:p w14:paraId="2B87082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Chitra. K</w:t>
            </w:r>
          </w:p>
        </w:tc>
        <w:tc>
          <w:tcPr>
            <w:tcW w:w="4837" w:type="dxa"/>
          </w:tcPr>
          <w:p w14:paraId="765003E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Systematic </w:t>
            </w:r>
            <w:r w:rsidR="00DA7114">
              <w:rPr>
                <w:rFonts w:ascii="Book Antiqua" w:hAnsi="Book Antiqua"/>
                <w:sz w:val="24"/>
                <w:szCs w:val="24"/>
                <w:lang w:val="en-US"/>
              </w:rPr>
              <w:t>r</w:t>
            </w:r>
            <w:r w:rsidRPr="00031328">
              <w:rPr>
                <w:rFonts w:ascii="Book Antiqua" w:hAnsi="Book Antiqua"/>
                <w:sz w:val="24"/>
                <w:szCs w:val="24"/>
                <w:lang w:val="en-US"/>
              </w:rPr>
              <w:t>eview of  music perception in children with cochlear implant</w:t>
            </w:r>
          </w:p>
        </w:tc>
        <w:tc>
          <w:tcPr>
            <w:tcW w:w="2092" w:type="dxa"/>
          </w:tcPr>
          <w:p w14:paraId="76B3736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2D494E" w:rsidRPr="00031328" w14:paraId="44748ADF" w14:textId="77777777" w:rsidTr="00964F14">
        <w:tc>
          <w:tcPr>
            <w:tcW w:w="808" w:type="dxa"/>
          </w:tcPr>
          <w:p w14:paraId="57A3277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16</w:t>
            </w:r>
          </w:p>
        </w:tc>
        <w:tc>
          <w:tcPr>
            <w:tcW w:w="2186" w:type="dxa"/>
          </w:tcPr>
          <w:p w14:paraId="292D09F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Dilli Raj Paudel</w:t>
            </w:r>
          </w:p>
        </w:tc>
        <w:tc>
          <w:tcPr>
            <w:tcW w:w="4837" w:type="dxa"/>
          </w:tcPr>
          <w:p w14:paraId="3FE53D59"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c</w:t>
            </w:r>
            <w:r w:rsidRPr="00031328">
              <w:rPr>
                <w:rFonts w:ascii="Book Antiqua" w:hAnsi="Book Antiqua"/>
                <w:sz w:val="24"/>
                <w:szCs w:val="24"/>
                <w:lang w:val="en-US"/>
              </w:rPr>
              <w:t xml:space="preserve">ongenital </w:t>
            </w:r>
            <w:r w:rsidR="00DA7114">
              <w:rPr>
                <w:rFonts w:ascii="Book Antiqua" w:hAnsi="Book Antiqua"/>
                <w:sz w:val="24"/>
                <w:szCs w:val="24"/>
                <w:lang w:val="en-US"/>
              </w:rPr>
              <w:t>h</w:t>
            </w:r>
            <w:r w:rsidRPr="00031328">
              <w:rPr>
                <w:rFonts w:ascii="Book Antiqua" w:hAnsi="Book Antiqua"/>
                <w:sz w:val="24"/>
                <w:szCs w:val="24"/>
                <w:lang w:val="en-US"/>
              </w:rPr>
              <w:t xml:space="preserve">earing </w:t>
            </w:r>
            <w:r w:rsidR="00DA7114">
              <w:rPr>
                <w:rFonts w:ascii="Book Antiqua" w:hAnsi="Book Antiqua"/>
                <w:sz w:val="24"/>
                <w:szCs w:val="24"/>
                <w:lang w:val="en-US"/>
              </w:rPr>
              <w:t>l</w:t>
            </w:r>
            <w:r w:rsidRPr="00031328">
              <w:rPr>
                <w:rFonts w:ascii="Book Antiqua" w:hAnsi="Book Antiqua"/>
                <w:sz w:val="24"/>
                <w:szCs w:val="24"/>
                <w:lang w:val="en-US"/>
              </w:rPr>
              <w:t xml:space="preserve">oss in </w:t>
            </w:r>
            <w:r w:rsidR="00DA7114">
              <w:rPr>
                <w:rFonts w:ascii="Book Antiqua" w:hAnsi="Book Antiqua"/>
                <w:sz w:val="24"/>
                <w:szCs w:val="24"/>
                <w:lang w:val="en-US"/>
              </w:rPr>
              <w:t>children: A r</w:t>
            </w:r>
            <w:r w:rsidRPr="00031328">
              <w:rPr>
                <w:rFonts w:ascii="Book Antiqua" w:hAnsi="Book Antiqua"/>
                <w:sz w:val="24"/>
                <w:szCs w:val="24"/>
                <w:lang w:val="en-US"/>
              </w:rPr>
              <w:t xml:space="preserve">egister </w:t>
            </w:r>
            <w:r w:rsidR="00DA7114">
              <w:rPr>
                <w:rFonts w:ascii="Book Antiqua" w:hAnsi="Book Antiqua"/>
                <w:sz w:val="24"/>
                <w:szCs w:val="24"/>
                <w:lang w:val="en-US"/>
              </w:rPr>
              <w:t>based s</w:t>
            </w:r>
            <w:r w:rsidRPr="00031328">
              <w:rPr>
                <w:rFonts w:ascii="Book Antiqua" w:hAnsi="Book Antiqua"/>
                <w:sz w:val="24"/>
                <w:szCs w:val="24"/>
                <w:lang w:val="en-US"/>
              </w:rPr>
              <w:t>tudy.</w:t>
            </w:r>
          </w:p>
        </w:tc>
        <w:tc>
          <w:tcPr>
            <w:tcW w:w="2092" w:type="dxa"/>
          </w:tcPr>
          <w:p w14:paraId="586F64A2"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A695540" w14:textId="77777777" w:rsidTr="00964F14">
        <w:tc>
          <w:tcPr>
            <w:tcW w:w="808" w:type="dxa"/>
          </w:tcPr>
          <w:p w14:paraId="460055B1"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17</w:t>
            </w:r>
          </w:p>
        </w:tc>
        <w:tc>
          <w:tcPr>
            <w:tcW w:w="2186" w:type="dxa"/>
          </w:tcPr>
          <w:p w14:paraId="15E4487C"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Dyuthi B</w:t>
            </w:r>
          </w:p>
        </w:tc>
        <w:tc>
          <w:tcPr>
            <w:tcW w:w="4837" w:type="dxa"/>
          </w:tcPr>
          <w:p w14:paraId="71BD8713" w14:textId="4FC23BD2"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w:t>
            </w:r>
            <w:r w:rsidR="00470945">
              <w:rPr>
                <w:rFonts w:ascii="Book Antiqua" w:hAnsi="Book Antiqua"/>
                <w:sz w:val="24"/>
                <w:szCs w:val="24"/>
                <w:lang w:val="en-US"/>
              </w:rPr>
              <w:t>a</w:t>
            </w:r>
            <w:r w:rsidRPr="00031328">
              <w:rPr>
                <w:rFonts w:ascii="Book Antiqua" w:hAnsi="Book Antiqua"/>
                <w:sz w:val="24"/>
                <w:szCs w:val="24"/>
                <w:lang w:val="en-US"/>
              </w:rPr>
              <w:t xml:space="preserve">udiological </w:t>
            </w:r>
            <w:r w:rsidR="00DA7114">
              <w:rPr>
                <w:rFonts w:ascii="Book Antiqua" w:hAnsi="Book Antiqua"/>
                <w:sz w:val="24"/>
                <w:szCs w:val="24"/>
                <w:lang w:val="en-US"/>
              </w:rPr>
              <w:t>c</w:t>
            </w:r>
            <w:r w:rsidRPr="00031328">
              <w:rPr>
                <w:rFonts w:ascii="Book Antiqua" w:hAnsi="Book Antiqua"/>
                <w:sz w:val="24"/>
                <w:szCs w:val="24"/>
                <w:lang w:val="en-US"/>
              </w:rPr>
              <w:t xml:space="preserve">haracteristics and </w:t>
            </w:r>
            <w:r w:rsidR="00DA7114">
              <w:rPr>
                <w:rFonts w:ascii="Book Antiqua" w:hAnsi="Book Antiqua"/>
                <w:sz w:val="24"/>
                <w:szCs w:val="24"/>
                <w:lang w:val="en-US"/>
              </w:rPr>
              <w:t>m</w:t>
            </w:r>
            <w:r w:rsidRPr="00031328">
              <w:rPr>
                <w:rFonts w:ascii="Book Antiqua" w:hAnsi="Book Antiqua"/>
                <w:sz w:val="24"/>
                <w:szCs w:val="24"/>
                <w:lang w:val="en-US"/>
              </w:rPr>
              <w:t xml:space="preserve">anagement of </w:t>
            </w:r>
            <w:r w:rsidR="00DA7114">
              <w:rPr>
                <w:rFonts w:ascii="Book Antiqua" w:hAnsi="Book Antiqua"/>
                <w:sz w:val="24"/>
                <w:szCs w:val="24"/>
                <w:lang w:val="en-US"/>
              </w:rPr>
              <w:t>i</w:t>
            </w:r>
            <w:r w:rsidRPr="00031328">
              <w:rPr>
                <w:rFonts w:ascii="Book Antiqua" w:hAnsi="Book Antiqua"/>
                <w:sz w:val="24"/>
                <w:szCs w:val="24"/>
                <w:lang w:val="en-US"/>
              </w:rPr>
              <w:t xml:space="preserve">ndividuals </w:t>
            </w:r>
            <w:r w:rsidR="00DA7114">
              <w:rPr>
                <w:rFonts w:ascii="Book Antiqua" w:hAnsi="Book Antiqua"/>
                <w:sz w:val="24"/>
                <w:szCs w:val="24"/>
                <w:lang w:val="en-US"/>
              </w:rPr>
              <w:t>d</w:t>
            </w:r>
            <w:r w:rsidRPr="00031328">
              <w:rPr>
                <w:rFonts w:ascii="Book Antiqua" w:hAnsi="Book Antiqua"/>
                <w:sz w:val="24"/>
                <w:szCs w:val="24"/>
                <w:lang w:val="en-US"/>
              </w:rPr>
              <w:t xml:space="preserve">iagnosed with ANSD for a </w:t>
            </w:r>
            <w:r w:rsidR="00DA7114">
              <w:rPr>
                <w:rFonts w:ascii="Book Antiqua" w:hAnsi="Book Antiqua"/>
                <w:sz w:val="24"/>
                <w:szCs w:val="24"/>
                <w:lang w:val="en-US"/>
              </w:rPr>
              <w:t>p</w:t>
            </w:r>
            <w:r w:rsidRPr="00031328">
              <w:rPr>
                <w:rFonts w:ascii="Book Antiqua" w:hAnsi="Book Antiqua"/>
                <w:sz w:val="24"/>
                <w:szCs w:val="24"/>
                <w:lang w:val="en-US"/>
              </w:rPr>
              <w:t xml:space="preserve">eriod of </w:t>
            </w:r>
            <w:r w:rsidR="00DA7114">
              <w:rPr>
                <w:rFonts w:ascii="Book Antiqua" w:hAnsi="Book Antiqua"/>
                <w:sz w:val="24"/>
                <w:szCs w:val="24"/>
                <w:lang w:val="en-US"/>
              </w:rPr>
              <w:t>o</w:t>
            </w:r>
            <w:r w:rsidRPr="00031328">
              <w:rPr>
                <w:rFonts w:ascii="Book Antiqua" w:hAnsi="Book Antiqua"/>
                <w:sz w:val="24"/>
                <w:szCs w:val="24"/>
                <w:lang w:val="en-US"/>
              </w:rPr>
              <w:t>ne year at AIISH (January 2019 to December 2019)</w:t>
            </w:r>
          </w:p>
        </w:tc>
        <w:tc>
          <w:tcPr>
            <w:tcW w:w="2092" w:type="dxa"/>
          </w:tcPr>
          <w:p w14:paraId="0EF3CF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554EC10C" w14:textId="77777777" w:rsidTr="00964F14">
        <w:tc>
          <w:tcPr>
            <w:tcW w:w="808" w:type="dxa"/>
          </w:tcPr>
          <w:p w14:paraId="75F84B1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18</w:t>
            </w:r>
          </w:p>
        </w:tc>
        <w:tc>
          <w:tcPr>
            <w:tcW w:w="2186" w:type="dxa"/>
          </w:tcPr>
          <w:p w14:paraId="5166BA0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Freddy Jose</w:t>
            </w:r>
          </w:p>
        </w:tc>
        <w:tc>
          <w:tcPr>
            <w:tcW w:w="4837" w:type="dxa"/>
          </w:tcPr>
          <w:p w14:paraId="6CFC842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w:t>
            </w:r>
            <w:r w:rsidR="00DA7114">
              <w:rPr>
                <w:rFonts w:ascii="Book Antiqua" w:hAnsi="Book Antiqua"/>
                <w:sz w:val="24"/>
                <w:szCs w:val="24"/>
                <w:lang w:val="en-US"/>
              </w:rPr>
              <w:t>c</w:t>
            </w:r>
            <w:r w:rsidRPr="00031328">
              <w:rPr>
                <w:rFonts w:ascii="Book Antiqua" w:hAnsi="Book Antiqua"/>
                <w:sz w:val="24"/>
                <w:szCs w:val="24"/>
                <w:lang w:val="en-US"/>
              </w:rPr>
              <w:t xml:space="preserve">haracteristics of </w:t>
            </w:r>
            <w:r w:rsidR="00DA7114">
              <w:rPr>
                <w:rFonts w:ascii="Book Antiqua" w:hAnsi="Book Antiqua"/>
                <w:sz w:val="24"/>
                <w:szCs w:val="24"/>
                <w:lang w:val="en-US"/>
              </w:rPr>
              <w:t>tinnitus in i</w:t>
            </w:r>
            <w:r w:rsidRPr="00031328">
              <w:rPr>
                <w:rFonts w:ascii="Book Antiqua" w:hAnsi="Book Antiqua"/>
                <w:sz w:val="24"/>
                <w:szCs w:val="24"/>
                <w:lang w:val="en-US"/>
              </w:rPr>
              <w:t xml:space="preserve">ndividuals with </w:t>
            </w:r>
            <w:r w:rsidR="00DA7114">
              <w:rPr>
                <w:rFonts w:ascii="Book Antiqua" w:hAnsi="Book Antiqua"/>
                <w:sz w:val="24"/>
                <w:szCs w:val="24"/>
                <w:lang w:val="en-US"/>
              </w:rPr>
              <w:t>normal h</w:t>
            </w:r>
            <w:r w:rsidRPr="00031328">
              <w:rPr>
                <w:rFonts w:ascii="Book Antiqua" w:hAnsi="Book Antiqua"/>
                <w:sz w:val="24"/>
                <w:szCs w:val="24"/>
                <w:lang w:val="en-US"/>
              </w:rPr>
              <w:t>earing.</w:t>
            </w:r>
          </w:p>
        </w:tc>
        <w:tc>
          <w:tcPr>
            <w:tcW w:w="2092" w:type="dxa"/>
          </w:tcPr>
          <w:p w14:paraId="2E678B10" w14:textId="77777777" w:rsidR="002D494E" w:rsidRPr="00031328" w:rsidRDefault="00A9719B" w:rsidP="009C1F32">
            <w:pPr>
              <w:spacing w:after="0" w:line="240" w:lineRule="auto"/>
              <w:rPr>
                <w:rFonts w:ascii="Book Antiqua" w:hAnsi="Book Antiqua"/>
                <w:sz w:val="24"/>
                <w:szCs w:val="24"/>
                <w:lang w:val="en-US"/>
              </w:rPr>
            </w:pPr>
            <w:r w:rsidRPr="00031328">
              <w:rPr>
                <w:rFonts w:ascii="Book Antiqua" w:hAnsi="Book Antiqua"/>
                <w:sz w:val="24"/>
                <w:szCs w:val="24"/>
                <w:lang w:val="en-US"/>
              </w:rPr>
              <w:t>Ms. Mamatha N.</w:t>
            </w:r>
            <w:r w:rsidR="002D494E" w:rsidRPr="00031328">
              <w:rPr>
                <w:rFonts w:ascii="Book Antiqua" w:hAnsi="Book Antiqua"/>
                <w:sz w:val="24"/>
                <w:szCs w:val="24"/>
                <w:lang w:val="en-US"/>
              </w:rPr>
              <w:t>M.</w:t>
            </w:r>
          </w:p>
        </w:tc>
      </w:tr>
      <w:tr w:rsidR="002D494E" w:rsidRPr="00031328" w14:paraId="348F769E" w14:textId="77777777" w:rsidTr="00964F14">
        <w:tc>
          <w:tcPr>
            <w:tcW w:w="808" w:type="dxa"/>
          </w:tcPr>
          <w:p w14:paraId="4950DA33"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19</w:t>
            </w:r>
          </w:p>
        </w:tc>
        <w:tc>
          <w:tcPr>
            <w:tcW w:w="2186" w:type="dxa"/>
          </w:tcPr>
          <w:p w14:paraId="3DCFC57F"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Hasla Hamza Valiyadan</w:t>
            </w:r>
          </w:p>
        </w:tc>
        <w:tc>
          <w:tcPr>
            <w:tcW w:w="4837" w:type="dxa"/>
          </w:tcPr>
          <w:p w14:paraId="66D87359" w14:textId="1BE7B850"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 </w:t>
            </w:r>
            <w:r w:rsidR="00470945">
              <w:rPr>
                <w:rFonts w:ascii="Book Antiqua" w:hAnsi="Book Antiqua"/>
                <w:sz w:val="24"/>
                <w:szCs w:val="24"/>
                <w:lang w:val="en-US"/>
              </w:rPr>
              <w:t>s</w:t>
            </w:r>
            <w:r w:rsidRPr="00031328">
              <w:rPr>
                <w:rFonts w:ascii="Book Antiqua" w:hAnsi="Book Antiqua"/>
                <w:sz w:val="24"/>
                <w:szCs w:val="24"/>
                <w:lang w:val="en-US"/>
              </w:rPr>
              <w:t xml:space="preserve">ystemic </w:t>
            </w:r>
            <w:r w:rsidR="00DA7114">
              <w:rPr>
                <w:rFonts w:ascii="Book Antiqua" w:hAnsi="Book Antiqua"/>
                <w:sz w:val="24"/>
                <w:szCs w:val="24"/>
                <w:lang w:val="en-US"/>
              </w:rPr>
              <w:t>r</w:t>
            </w:r>
            <w:r w:rsidRPr="00031328">
              <w:rPr>
                <w:rFonts w:ascii="Book Antiqua" w:hAnsi="Book Antiqua"/>
                <w:sz w:val="24"/>
                <w:szCs w:val="24"/>
                <w:lang w:val="en-US"/>
              </w:rPr>
              <w:t xml:space="preserve">eview on </w:t>
            </w:r>
            <w:r w:rsidR="00DA7114">
              <w:rPr>
                <w:rFonts w:ascii="Book Antiqua" w:hAnsi="Book Antiqua"/>
                <w:sz w:val="24"/>
                <w:szCs w:val="24"/>
                <w:lang w:val="en-US"/>
              </w:rPr>
              <w:t>e</w:t>
            </w:r>
            <w:r w:rsidRPr="00031328">
              <w:rPr>
                <w:rFonts w:ascii="Book Antiqua" w:hAnsi="Book Antiqua"/>
                <w:sz w:val="24"/>
                <w:szCs w:val="24"/>
                <w:lang w:val="en-US"/>
              </w:rPr>
              <w:t xml:space="preserve">ffectiveness of </w:t>
            </w:r>
            <w:r w:rsidR="00DA7114">
              <w:rPr>
                <w:rFonts w:ascii="Book Antiqua" w:hAnsi="Book Antiqua"/>
                <w:sz w:val="24"/>
                <w:szCs w:val="24"/>
                <w:lang w:val="en-US"/>
              </w:rPr>
              <w:t>e</w:t>
            </w:r>
            <w:r w:rsidRPr="00031328">
              <w:rPr>
                <w:rFonts w:ascii="Book Antiqua" w:hAnsi="Book Antiqua"/>
                <w:sz w:val="24"/>
                <w:szCs w:val="24"/>
                <w:lang w:val="en-US"/>
              </w:rPr>
              <w:t xml:space="preserve">arly </w:t>
            </w:r>
            <w:r w:rsidR="00DA7114">
              <w:rPr>
                <w:rFonts w:ascii="Book Antiqua" w:hAnsi="Book Antiqua"/>
                <w:sz w:val="24"/>
                <w:szCs w:val="24"/>
                <w:lang w:val="en-US"/>
              </w:rPr>
              <w:t>c</w:t>
            </w:r>
            <w:r w:rsidRPr="00031328">
              <w:rPr>
                <w:rFonts w:ascii="Book Antiqua" w:hAnsi="Book Antiqua"/>
                <w:sz w:val="24"/>
                <w:szCs w:val="24"/>
                <w:lang w:val="en-US"/>
              </w:rPr>
              <w:t xml:space="preserve">ochlear implantation on </w:t>
            </w:r>
            <w:r w:rsidR="00DA7114">
              <w:rPr>
                <w:rFonts w:ascii="Book Antiqua" w:hAnsi="Book Antiqua"/>
                <w:sz w:val="24"/>
                <w:szCs w:val="24"/>
                <w:lang w:val="en-US"/>
              </w:rPr>
              <w:t>s</w:t>
            </w:r>
            <w:r w:rsidRPr="00031328">
              <w:rPr>
                <w:rFonts w:ascii="Book Antiqua" w:hAnsi="Book Antiqua"/>
                <w:sz w:val="24"/>
                <w:szCs w:val="24"/>
                <w:lang w:val="en-US"/>
              </w:rPr>
              <w:t xml:space="preserve">peech perception and </w:t>
            </w:r>
            <w:r w:rsidR="00DA7114">
              <w:rPr>
                <w:rFonts w:ascii="Book Antiqua" w:hAnsi="Book Antiqua"/>
                <w:sz w:val="24"/>
                <w:szCs w:val="24"/>
                <w:lang w:val="en-US"/>
              </w:rPr>
              <w:t>q</w:t>
            </w:r>
            <w:r w:rsidRPr="00031328">
              <w:rPr>
                <w:rFonts w:ascii="Book Antiqua" w:hAnsi="Book Antiqua"/>
                <w:sz w:val="24"/>
                <w:szCs w:val="24"/>
                <w:lang w:val="en-US"/>
              </w:rPr>
              <w:t>uality of life</w:t>
            </w:r>
          </w:p>
        </w:tc>
        <w:tc>
          <w:tcPr>
            <w:tcW w:w="2092" w:type="dxa"/>
          </w:tcPr>
          <w:p w14:paraId="18CE11D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Chandni Jain</w:t>
            </w:r>
          </w:p>
        </w:tc>
      </w:tr>
      <w:tr w:rsidR="002D494E" w:rsidRPr="00031328" w14:paraId="137B2288" w14:textId="77777777" w:rsidTr="00964F14">
        <w:tc>
          <w:tcPr>
            <w:tcW w:w="808" w:type="dxa"/>
          </w:tcPr>
          <w:p w14:paraId="7EC65B7E"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20</w:t>
            </w:r>
          </w:p>
        </w:tc>
        <w:tc>
          <w:tcPr>
            <w:tcW w:w="2186" w:type="dxa"/>
          </w:tcPr>
          <w:p w14:paraId="1AB0F7A6"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JijinuP.S</w:t>
            </w:r>
          </w:p>
        </w:tc>
        <w:tc>
          <w:tcPr>
            <w:tcW w:w="4837" w:type="dxa"/>
          </w:tcPr>
          <w:p w14:paraId="12194CFC" w14:textId="77777777" w:rsidR="002D494E" w:rsidRPr="00031328" w:rsidRDefault="002D494E" w:rsidP="00DA7114">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Utility of </w:t>
            </w:r>
            <w:r w:rsidR="00DA7114">
              <w:rPr>
                <w:rFonts w:ascii="Book Antiqua" w:hAnsi="Book Antiqua"/>
                <w:sz w:val="24"/>
                <w:szCs w:val="24"/>
                <w:lang w:val="en-US"/>
              </w:rPr>
              <w:t>v</w:t>
            </w:r>
            <w:r w:rsidRPr="00031328">
              <w:rPr>
                <w:rFonts w:ascii="Book Antiqua" w:hAnsi="Book Antiqua"/>
                <w:sz w:val="24"/>
                <w:szCs w:val="24"/>
                <w:lang w:val="en-US"/>
              </w:rPr>
              <w:t xml:space="preserve">ideo </w:t>
            </w:r>
            <w:r w:rsidR="00DA7114">
              <w:rPr>
                <w:rFonts w:ascii="Book Antiqua" w:hAnsi="Book Antiqua"/>
                <w:sz w:val="24"/>
                <w:szCs w:val="24"/>
                <w:lang w:val="en-US"/>
              </w:rPr>
              <w:t>head i</w:t>
            </w:r>
            <w:r w:rsidRPr="00031328">
              <w:rPr>
                <w:rFonts w:ascii="Book Antiqua" w:hAnsi="Book Antiqua"/>
                <w:sz w:val="24"/>
                <w:szCs w:val="24"/>
                <w:lang w:val="en-US"/>
              </w:rPr>
              <w:t xml:space="preserve">mpulse test in Meniere's Disease: </w:t>
            </w:r>
            <w:r w:rsidR="00DA7114">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6FAB236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2D494E" w:rsidRPr="00031328" w14:paraId="0E7EDCE7" w14:textId="77777777" w:rsidTr="00964F14">
        <w:tc>
          <w:tcPr>
            <w:tcW w:w="808" w:type="dxa"/>
          </w:tcPr>
          <w:p w14:paraId="75E880B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21</w:t>
            </w:r>
          </w:p>
        </w:tc>
        <w:tc>
          <w:tcPr>
            <w:tcW w:w="2186" w:type="dxa"/>
          </w:tcPr>
          <w:p w14:paraId="739EC6FE"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Kajol N</w:t>
            </w:r>
          </w:p>
        </w:tc>
        <w:tc>
          <w:tcPr>
            <w:tcW w:w="4837" w:type="dxa"/>
          </w:tcPr>
          <w:p w14:paraId="2D44E84C"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Effectiveness of online teaching in training </w:t>
            </w:r>
            <w:r w:rsidRPr="00031328">
              <w:rPr>
                <w:rFonts w:ascii="Book Antiqua" w:hAnsi="Book Antiqua"/>
                <w:sz w:val="24"/>
                <w:szCs w:val="24"/>
                <w:lang w:val="en-US"/>
              </w:rPr>
              <w:lastRenderedPageBreak/>
              <w:t>prospective speech-language pathologists and Audiologists</w:t>
            </w:r>
          </w:p>
        </w:tc>
        <w:tc>
          <w:tcPr>
            <w:tcW w:w="2092" w:type="dxa"/>
          </w:tcPr>
          <w:p w14:paraId="47908659"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 Sandeep M</w:t>
            </w:r>
          </w:p>
        </w:tc>
      </w:tr>
      <w:tr w:rsidR="002D494E" w:rsidRPr="00031328" w14:paraId="53158254" w14:textId="77777777" w:rsidTr="00964F14">
        <w:tc>
          <w:tcPr>
            <w:tcW w:w="808" w:type="dxa"/>
          </w:tcPr>
          <w:p w14:paraId="33ED31DB"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22</w:t>
            </w:r>
          </w:p>
        </w:tc>
        <w:tc>
          <w:tcPr>
            <w:tcW w:w="2186" w:type="dxa"/>
          </w:tcPr>
          <w:p w14:paraId="2D9E7148"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Kruthika S</w:t>
            </w:r>
          </w:p>
        </w:tc>
        <w:tc>
          <w:tcPr>
            <w:tcW w:w="4837" w:type="dxa"/>
          </w:tcPr>
          <w:p w14:paraId="326C9F03"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Evidence of synaptopathy in individuals with tinnitus: A systematic review. </w:t>
            </w:r>
          </w:p>
        </w:tc>
        <w:tc>
          <w:tcPr>
            <w:tcW w:w="2092" w:type="dxa"/>
          </w:tcPr>
          <w:p w14:paraId="0C1D175A"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Prashanth Prabhu P</w:t>
            </w:r>
          </w:p>
        </w:tc>
      </w:tr>
      <w:tr w:rsidR="002D494E" w:rsidRPr="00031328" w14:paraId="6D8DAFAB" w14:textId="77777777" w:rsidTr="00964F14">
        <w:tc>
          <w:tcPr>
            <w:tcW w:w="808" w:type="dxa"/>
          </w:tcPr>
          <w:p w14:paraId="7B35B7EA"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23</w:t>
            </w:r>
          </w:p>
        </w:tc>
        <w:tc>
          <w:tcPr>
            <w:tcW w:w="2186" w:type="dxa"/>
          </w:tcPr>
          <w:p w14:paraId="56DD7F52"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Meena Rao</w:t>
            </w:r>
          </w:p>
        </w:tc>
        <w:tc>
          <w:tcPr>
            <w:tcW w:w="4837" w:type="dxa"/>
          </w:tcPr>
          <w:p w14:paraId="0A6A5B9D" w14:textId="77777777" w:rsidR="002D494E" w:rsidRPr="00031328" w:rsidRDefault="002D494E"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Noise </w:t>
            </w:r>
            <w:r w:rsidR="00CD25F9">
              <w:rPr>
                <w:rFonts w:ascii="Book Antiqua" w:hAnsi="Book Antiqua"/>
                <w:sz w:val="24"/>
                <w:szCs w:val="24"/>
                <w:lang w:val="en-US"/>
              </w:rPr>
              <w:t>induced h</w:t>
            </w:r>
            <w:r w:rsidRPr="00031328">
              <w:rPr>
                <w:rFonts w:ascii="Book Antiqua" w:hAnsi="Book Antiqua"/>
                <w:sz w:val="24"/>
                <w:szCs w:val="24"/>
                <w:lang w:val="en-US"/>
              </w:rPr>
              <w:t xml:space="preserve">earing </w:t>
            </w:r>
            <w:r w:rsidR="00CD25F9">
              <w:rPr>
                <w:rFonts w:ascii="Book Antiqua" w:hAnsi="Book Antiqua"/>
                <w:sz w:val="24"/>
                <w:szCs w:val="24"/>
                <w:lang w:val="en-US"/>
              </w:rPr>
              <w:t>l</w:t>
            </w:r>
            <w:r w:rsidRPr="00031328">
              <w:rPr>
                <w:rFonts w:ascii="Book Antiqua" w:hAnsi="Book Antiqua"/>
                <w:sz w:val="24"/>
                <w:szCs w:val="24"/>
                <w:lang w:val="en-US"/>
              </w:rPr>
              <w:t xml:space="preserve">oss: Clinical </w:t>
            </w:r>
            <w:r w:rsidR="00CD25F9">
              <w:rPr>
                <w:rFonts w:ascii="Book Antiqua" w:hAnsi="Book Antiqua"/>
                <w:sz w:val="24"/>
                <w:szCs w:val="24"/>
                <w:lang w:val="en-US"/>
              </w:rPr>
              <w:t>p</w:t>
            </w:r>
            <w:r w:rsidRPr="00031328">
              <w:rPr>
                <w:rFonts w:ascii="Book Antiqua" w:hAnsi="Book Antiqua"/>
                <w:sz w:val="24"/>
                <w:szCs w:val="24"/>
                <w:lang w:val="en-US"/>
              </w:rPr>
              <w:t>resentation</w:t>
            </w:r>
          </w:p>
        </w:tc>
        <w:tc>
          <w:tcPr>
            <w:tcW w:w="2092" w:type="dxa"/>
          </w:tcPr>
          <w:p w14:paraId="2D493BF3"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Sreeraj K</w:t>
            </w:r>
          </w:p>
        </w:tc>
      </w:tr>
      <w:tr w:rsidR="002D494E" w:rsidRPr="00031328" w14:paraId="215F33FA" w14:textId="77777777" w:rsidTr="00964F14">
        <w:tc>
          <w:tcPr>
            <w:tcW w:w="808" w:type="dxa"/>
          </w:tcPr>
          <w:p w14:paraId="6F991D84"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24</w:t>
            </w:r>
          </w:p>
        </w:tc>
        <w:tc>
          <w:tcPr>
            <w:tcW w:w="2186" w:type="dxa"/>
          </w:tcPr>
          <w:p w14:paraId="600E4E75" w14:textId="77777777" w:rsidR="002D494E" w:rsidRPr="00031328" w:rsidRDefault="002D494E"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Mridul Pratik Khakha         </w:t>
            </w:r>
          </w:p>
        </w:tc>
        <w:tc>
          <w:tcPr>
            <w:tcW w:w="4837" w:type="dxa"/>
          </w:tcPr>
          <w:p w14:paraId="1FE4C1F0" w14:textId="77777777" w:rsidR="002D494E" w:rsidRPr="00031328" w:rsidRDefault="002D494E" w:rsidP="009C1F32">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Listening to music with hearing aids - A systematic review  </w:t>
            </w:r>
          </w:p>
        </w:tc>
        <w:tc>
          <w:tcPr>
            <w:tcW w:w="2092" w:type="dxa"/>
          </w:tcPr>
          <w:p w14:paraId="25F0C917" w14:textId="77777777" w:rsidR="002D494E"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2D494E" w:rsidRPr="00031328">
              <w:rPr>
                <w:rFonts w:ascii="Book Antiqua" w:hAnsi="Book Antiqua"/>
                <w:sz w:val="24"/>
                <w:szCs w:val="24"/>
                <w:lang w:val="en-US"/>
              </w:rPr>
              <w:t>. Manjula P  </w:t>
            </w:r>
          </w:p>
        </w:tc>
      </w:tr>
      <w:tr w:rsidR="002D494E" w:rsidRPr="00031328" w14:paraId="488774E7" w14:textId="77777777" w:rsidTr="00964F14">
        <w:tc>
          <w:tcPr>
            <w:tcW w:w="808" w:type="dxa"/>
          </w:tcPr>
          <w:p w14:paraId="5C59AF46" w14:textId="77777777" w:rsidR="002D494E" w:rsidRPr="00031328" w:rsidRDefault="002D494E"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25</w:t>
            </w:r>
          </w:p>
        </w:tc>
        <w:tc>
          <w:tcPr>
            <w:tcW w:w="2186" w:type="dxa"/>
          </w:tcPr>
          <w:p w14:paraId="77A5E5C5"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Muthu Kartick L</w:t>
            </w:r>
          </w:p>
        </w:tc>
        <w:tc>
          <w:tcPr>
            <w:tcW w:w="4837" w:type="dxa"/>
          </w:tcPr>
          <w:p w14:paraId="326CB280" w14:textId="77777777" w:rsidR="002D494E" w:rsidRPr="00031328" w:rsidRDefault="002D494E" w:rsidP="00CD25F9">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 xml:space="preserve">Application of ICF framework for </w:t>
            </w:r>
            <w:r w:rsidR="00CD25F9">
              <w:rPr>
                <w:rFonts w:ascii="Book Antiqua" w:hAnsi="Book Antiqua"/>
                <w:color w:val="000000"/>
                <w:sz w:val="24"/>
                <w:szCs w:val="24"/>
                <w:lang w:val="en-US"/>
              </w:rPr>
              <w:t>n</w:t>
            </w:r>
            <w:r w:rsidRPr="00031328">
              <w:rPr>
                <w:rFonts w:ascii="Book Antiqua" w:hAnsi="Book Antiqua"/>
                <w:color w:val="000000"/>
                <w:sz w:val="24"/>
                <w:szCs w:val="24"/>
                <w:lang w:val="en-US"/>
              </w:rPr>
              <w:t>oise induced hearing loss</w:t>
            </w:r>
          </w:p>
        </w:tc>
        <w:tc>
          <w:tcPr>
            <w:tcW w:w="2092" w:type="dxa"/>
          </w:tcPr>
          <w:p w14:paraId="0F089CC3" w14:textId="77777777" w:rsidR="002D494E" w:rsidRPr="00031328" w:rsidRDefault="002D494E"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Sreeraj K</w:t>
            </w:r>
          </w:p>
          <w:p w14:paraId="5872AA86" w14:textId="77777777" w:rsidR="00D40B2C" w:rsidRPr="00031328" w:rsidRDefault="00D40B2C" w:rsidP="009C1F32">
            <w:pPr>
              <w:spacing w:after="0" w:line="240" w:lineRule="auto"/>
              <w:rPr>
                <w:rFonts w:ascii="Book Antiqua" w:hAnsi="Book Antiqua"/>
                <w:bCs/>
                <w:color w:val="000000"/>
                <w:sz w:val="24"/>
                <w:szCs w:val="24"/>
                <w:lang w:val="en-US"/>
              </w:rPr>
            </w:pPr>
            <w:r w:rsidRPr="00031328">
              <w:rPr>
                <w:rFonts w:ascii="Book Antiqua" w:hAnsi="Book Antiqua"/>
                <w:bCs/>
                <w:color w:val="000000"/>
                <w:sz w:val="24"/>
                <w:szCs w:val="24"/>
                <w:lang w:val="en-US"/>
              </w:rPr>
              <w:t>Co- Guide:</w:t>
            </w:r>
          </w:p>
          <w:p w14:paraId="4204ADAC"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Nisha K.V</w:t>
            </w:r>
          </w:p>
        </w:tc>
      </w:tr>
      <w:tr w:rsidR="00D40B2C" w:rsidRPr="00031328" w14:paraId="59B8CF5D" w14:textId="77777777" w:rsidTr="00964F14">
        <w:tc>
          <w:tcPr>
            <w:tcW w:w="808" w:type="dxa"/>
          </w:tcPr>
          <w:p w14:paraId="0F9C9E7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26</w:t>
            </w:r>
          </w:p>
        </w:tc>
        <w:tc>
          <w:tcPr>
            <w:tcW w:w="2186" w:type="dxa"/>
          </w:tcPr>
          <w:p w14:paraId="0677AE7F"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Namitha Jain</w:t>
            </w:r>
          </w:p>
        </w:tc>
        <w:tc>
          <w:tcPr>
            <w:tcW w:w="4837" w:type="dxa"/>
          </w:tcPr>
          <w:p w14:paraId="386DF642" w14:textId="77777777" w:rsidR="00D40B2C" w:rsidRPr="00031328" w:rsidRDefault="00D40B2C" w:rsidP="00CD25F9">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of Auditory </w:t>
            </w:r>
            <w:r w:rsidR="00CD25F9">
              <w:rPr>
                <w:rFonts w:ascii="Book Antiqua" w:hAnsi="Book Antiqua"/>
                <w:sz w:val="24"/>
                <w:szCs w:val="24"/>
                <w:lang w:val="en-US"/>
              </w:rPr>
              <w:t>hallucinations in individuals with h</w:t>
            </w:r>
            <w:r w:rsidRPr="00031328">
              <w:rPr>
                <w:rFonts w:ascii="Book Antiqua" w:hAnsi="Book Antiqua"/>
                <w:sz w:val="24"/>
                <w:szCs w:val="24"/>
                <w:lang w:val="en-US"/>
              </w:rPr>
              <w:t xml:space="preserve">earing </w:t>
            </w:r>
            <w:r w:rsidR="00CD25F9">
              <w:rPr>
                <w:rFonts w:ascii="Book Antiqua" w:hAnsi="Book Antiqua"/>
                <w:sz w:val="24"/>
                <w:szCs w:val="24"/>
                <w:lang w:val="en-US"/>
              </w:rPr>
              <w:t>i</w:t>
            </w:r>
            <w:r w:rsidRPr="00031328">
              <w:rPr>
                <w:rFonts w:ascii="Book Antiqua" w:hAnsi="Book Antiqua"/>
                <w:sz w:val="24"/>
                <w:szCs w:val="24"/>
                <w:lang w:val="en-US"/>
              </w:rPr>
              <w:t xml:space="preserve">mpairment </w:t>
            </w:r>
          </w:p>
        </w:tc>
        <w:tc>
          <w:tcPr>
            <w:tcW w:w="2092" w:type="dxa"/>
          </w:tcPr>
          <w:p w14:paraId="6D8D1DB0"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Sreeraj K</w:t>
            </w:r>
          </w:p>
        </w:tc>
      </w:tr>
      <w:tr w:rsidR="00D40B2C" w:rsidRPr="00031328" w14:paraId="10712AE4" w14:textId="77777777" w:rsidTr="00964F14">
        <w:tc>
          <w:tcPr>
            <w:tcW w:w="808" w:type="dxa"/>
          </w:tcPr>
          <w:p w14:paraId="21F80851"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27</w:t>
            </w:r>
          </w:p>
        </w:tc>
        <w:tc>
          <w:tcPr>
            <w:tcW w:w="2186" w:type="dxa"/>
          </w:tcPr>
          <w:p w14:paraId="4363C39F"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Prabuddha Bhatarai</w:t>
            </w:r>
          </w:p>
        </w:tc>
        <w:tc>
          <w:tcPr>
            <w:tcW w:w="4837" w:type="dxa"/>
          </w:tcPr>
          <w:p w14:paraId="65548D71" w14:textId="77777777" w:rsidR="00D40B2C" w:rsidRPr="00031328" w:rsidRDefault="00D40B2C" w:rsidP="00872F96">
            <w:pPr>
              <w:spacing w:after="0" w:line="240" w:lineRule="auto"/>
              <w:jc w:val="both"/>
              <w:rPr>
                <w:rFonts w:ascii="Book Antiqua" w:hAnsi="Book Antiqua"/>
                <w:sz w:val="24"/>
                <w:szCs w:val="24"/>
                <w:lang w:val="en-US"/>
              </w:rPr>
            </w:pPr>
            <w:r w:rsidRPr="00031328">
              <w:rPr>
                <w:rFonts w:ascii="Book Antiqua" w:hAnsi="Book Antiqua"/>
                <w:bCs/>
                <w:sz w:val="24"/>
                <w:szCs w:val="24"/>
                <w:lang w:val="en-US"/>
              </w:rPr>
              <w:t xml:space="preserve">Speech </w:t>
            </w:r>
            <w:r w:rsidR="00872F96">
              <w:rPr>
                <w:rFonts w:ascii="Book Antiqua" w:hAnsi="Book Antiqua"/>
                <w:bCs/>
                <w:sz w:val="24"/>
                <w:szCs w:val="24"/>
                <w:lang w:val="en-US"/>
              </w:rPr>
              <w:t>p</w:t>
            </w:r>
            <w:r w:rsidRPr="00031328">
              <w:rPr>
                <w:rFonts w:ascii="Book Antiqua" w:hAnsi="Book Antiqua"/>
                <w:bCs/>
                <w:sz w:val="24"/>
                <w:szCs w:val="24"/>
                <w:lang w:val="en-US"/>
              </w:rPr>
              <w:t xml:space="preserve">erception </w:t>
            </w:r>
            <w:r w:rsidR="00872F96">
              <w:rPr>
                <w:rFonts w:ascii="Book Antiqua" w:hAnsi="Book Antiqua"/>
                <w:bCs/>
                <w:sz w:val="24"/>
                <w:szCs w:val="24"/>
                <w:lang w:val="en-US"/>
              </w:rPr>
              <w:t>o</w:t>
            </w:r>
            <w:r w:rsidRPr="00031328">
              <w:rPr>
                <w:rFonts w:ascii="Book Antiqua" w:hAnsi="Book Antiqua"/>
                <w:bCs/>
                <w:sz w:val="24"/>
                <w:szCs w:val="24"/>
                <w:lang w:val="en-US"/>
              </w:rPr>
              <w:t xml:space="preserve">utcomes in </w:t>
            </w:r>
            <w:r w:rsidR="00872F96">
              <w:rPr>
                <w:rFonts w:ascii="Book Antiqua" w:hAnsi="Book Antiqua"/>
                <w:bCs/>
                <w:sz w:val="24"/>
                <w:szCs w:val="24"/>
                <w:lang w:val="en-US"/>
              </w:rPr>
              <w:t>c</w:t>
            </w:r>
            <w:r w:rsidRPr="00031328">
              <w:rPr>
                <w:rFonts w:ascii="Book Antiqua" w:hAnsi="Book Antiqua"/>
                <w:bCs/>
                <w:sz w:val="24"/>
                <w:szCs w:val="24"/>
                <w:lang w:val="en-US"/>
              </w:rPr>
              <w:t>hild</w:t>
            </w:r>
            <w:r w:rsidR="00872F96">
              <w:rPr>
                <w:rFonts w:ascii="Book Antiqua" w:hAnsi="Book Antiqua"/>
                <w:bCs/>
                <w:sz w:val="24"/>
                <w:szCs w:val="24"/>
                <w:lang w:val="en-US"/>
              </w:rPr>
              <w:t>ren using cochlear i</w:t>
            </w:r>
            <w:r w:rsidRPr="00031328">
              <w:rPr>
                <w:rFonts w:ascii="Book Antiqua" w:hAnsi="Book Antiqua"/>
                <w:bCs/>
                <w:sz w:val="24"/>
                <w:szCs w:val="24"/>
                <w:lang w:val="en-US"/>
              </w:rPr>
              <w:t xml:space="preserve">mplants:  Systematic </w:t>
            </w:r>
            <w:r w:rsidR="00872F96">
              <w:rPr>
                <w:rFonts w:ascii="Book Antiqua" w:hAnsi="Book Antiqua"/>
                <w:bCs/>
                <w:sz w:val="24"/>
                <w:szCs w:val="24"/>
                <w:lang w:val="en-US"/>
              </w:rPr>
              <w:t>r</w:t>
            </w:r>
            <w:r w:rsidRPr="00031328">
              <w:rPr>
                <w:rFonts w:ascii="Book Antiqua" w:hAnsi="Book Antiqua"/>
                <w:bCs/>
                <w:sz w:val="24"/>
                <w:szCs w:val="24"/>
                <w:lang w:val="en-US"/>
              </w:rPr>
              <w:t>eview</w:t>
            </w:r>
          </w:p>
        </w:tc>
        <w:tc>
          <w:tcPr>
            <w:tcW w:w="2092" w:type="dxa"/>
          </w:tcPr>
          <w:p w14:paraId="77C30A5B"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Prawin Kumar</w:t>
            </w:r>
          </w:p>
        </w:tc>
      </w:tr>
      <w:tr w:rsidR="00D40B2C" w:rsidRPr="00031328" w14:paraId="55A52055" w14:textId="77777777" w:rsidTr="00964F14">
        <w:tc>
          <w:tcPr>
            <w:tcW w:w="808" w:type="dxa"/>
          </w:tcPr>
          <w:p w14:paraId="60871A9C"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28</w:t>
            </w:r>
          </w:p>
        </w:tc>
        <w:tc>
          <w:tcPr>
            <w:tcW w:w="2186" w:type="dxa"/>
          </w:tcPr>
          <w:p w14:paraId="3A14ABD6"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Prakruthi M.K</w:t>
            </w:r>
          </w:p>
        </w:tc>
        <w:tc>
          <w:tcPr>
            <w:tcW w:w="4837" w:type="dxa"/>
          </w:tcPr>
          <w:p w14:paraId="4611106D"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Auditory training strategies for auditory processing disorder: A review</w:t>
            </w:r>
          </w:p>
        </w:tc>
        <w:tc>
          <w:tcPr>
            <w:tcW w:w="2092" w:type="dxa"/>
          </w:tcPr>
          <w:p w14:paraId="17AFFDB7"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Devi N</w:t>
            </w:r>
          </w:p>
        </w:tc>
      </w:tr>
      <w:tr w:rsidR="00D40B2C" w:rsidRPr="00031328" w14:paraId="00D84484" w14:textId="77777777" w:rsidTr="00964F14">
        <w:tc>
          <w:tcPr>
            <w:tcW w:w="808" w:type="dxa"/>
          </w:tcPr>
          <w:p w14:paraId="3AD6485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29</w:t>
            </w:r>
          </w:p>
        </w:tc>
        <w:tc>
          <w:tcPr>
            <w:tcW w:w="2186" w:type="dxa"/>
          </w:tcPr>
          <w:p w14:paraId="49A18420"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Prateek L</w:t>
            </w:r>
          </w:p>
        </w:tc>
        <w:tc>
          <w:tcPr>
            <w:tcW w:w="4837" w:type="dxa"/>
          </w:tcPr>
          <w:p w14:paraId="54568FA6" w14:textId="77777777" w:rsidR="00D40B2C" w:rsidRPr="00031328" w:rsidRDefault="00D40B2C" w:rsidP="009C1F32">
            <w:pPr>
              <w:spacing w:after="0" w:line="240" w:lineRule="auto"/>
              <w:jc w:val="both"/>
              <w:rPr>
                <w:rFonts w:ascii="Book Antiqua" w:hAnsi="Book Antiqua"/>
                <w:color w:val="000000"/>
                <w:sz w:val="24"/>
                <w:szCs w:val="24"/>
                <w:lang w:val="en-US"/>
              </w:rPr>
            </w:pPr>
            <w:r w:rsidRPr="00031328">
              <w:rPr>
                <w:rFonts w:ascii="Book Antiqua" w:hAnsi="Book Antiqua"/>
                <w:color w:val="000000"/>
                <w:sz w:val="24"/>
                <w:szCs w:val="24"/>
                <w:lang w:val="en-US"/>
              </w:rPr>
              <w:t>Audiological profiling and voice characteristics in congenital and late onset auditory neuropathy spectrum disorder</w:t>
            </w:r>
          </w:p>
        </w:tc>
        <w:tc>
          <w:tcPr>
            <w:tcW w:w="2092" w:type="dxa"/>
          </w:tcPr>
          <w:p w14:paraId="17D1ACD9"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Nisha K.V</w:t>
            </w:r>
          </w:p>
          <w:p w14:paraId="61E0B6A1"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bCs/>
                <w:color w:val="000000"/>
                <w:sz w:val="24"/>
                <w:szCs w:val="24"/>
                <w:lang w:val="en-US"/>
              </w:rPr>
              <w:t>Co- Guide:</w:t>
            </w:r>
          </w:p>
          <w:p w14:paraId="04CB285E" w14:textId="77777777" w:rsidR="00D40B2C" w:rsidRPr="00031328" w:rsidRDefault="00D40B2C" w:rsidP="009C1F32">
            <w:pP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Dr. Prashanth Prabhu P</w:t>
            </w:r>
          </w:p>
        </w:tc>
      </w:tr>
      <w:tr w:rsidR="00D40B2C" w:rsidRPr="00031328" w14:paraId="36BE4710" w14:textId="77777777" w:rsidTr="00964F14">
        <w:tc>
          <w:tcPr>
            <w:tcW w:w="808" w:type="dxa"/>
          </w:tcPr>
          <w:p w14:paraId="03C92F6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30</w:t>
            </w:r>
          </w:p>
        </w:tc>
        <w:tc>
          <w:tcPr>
            <w:tcW w:w="2186" w:type="dxa"/>
          </w:tcPr>
          <w:p w14:paraId="582D60A2"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Praveen Prakash</w:t>
            </w:r>
          </w:p>
        </w:tc>
        <w:tc>
          <w:tcPr>
            <w:tcW w:w="4837" w:type="dxa"/>
          </w:tcPr>
          <w:p w14:paraId="5FE10BBC"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Audiologic management of </w:t>
            </w:r>
            <w:r w:rsidR="00E0701A">
              <w:rPr>
                <w:rFonts w:ascii="Book Antiqua" w:hAnsi="Book Antiqua"/>
                <w:sz w:val="24"/>
                <w:szCs w:val="24"/>
                <w:lang w:val="en-US"/>
              </w:rPr>
              <w:t>a</w:t>
            </w:r>
            <w:r w:rsidRPr="00031328">
              <w:rPr>
                <w:rFonts w:ascii="Book Antiqua" w:hAnsi="Book Antiqua"/>
                <w:sz w:val="24"/>
                <w:szCs w:val="24"/>
                <w:lang w:val="en-US"/>
              </w:rPr>
              <w:t xml:space="preserve">uditory neuropathy spectrum </w:t>
            </w:r>
            <w:r w:rsidR="00E0701A">
              <w:rPr>
                <w:rFonts w:ascii="Book Antiqua" w:hAnsi="Book Antiqua"/>
                <w:sz w:val="24"/>
                <w:szCs w:val="24"/>
                <w:lang w:val="en-US"/>
              </w:rPr>
              <w:t>d</w:t>
            </w:r>
            <w:r w:rsidRPr="00031328">
              <w:rPr>
                <w:rFonts w:ascii="Book Antiqua" w:hAnsi="Book Antiqua"/>
                <w:sz w:val="24"/>
                <w:szCs w:val="24"/>
                <w:lang w:val="en-US"/>
              </w:rPr>
              <w:t xml:space="preserve">isorder in </w:t>
            </w:r>
            <w:r w:rsidR="00E0701A">
              <w:rPr>
                <w:rFonts w:ascii="Book Antiqua" w:hAnsi="Book Antiqua"/>
                <w:sz w:val="24"/>
                <w:szCs w:val="24"/>
                <w:lang w:val="en-US"/>
              </w:rPr>
              <w:t>c</w:t>
            </w:r>
            <w:r w:rsidRPr="00031328">
              <w:rPr>
                <w:rFonts w:ascii="Book Antiqua" w:hAnsi="Book Antiqua"/>
                <w:sz w:val="24"/>
                <w:szCs w:val="24"/>
                <w:lang w:val="en-US"/>
              </w:rPr>
              <w:t>hildren - A systematic review of the Literature</w:t>
            </w:r>
          </w:p>
        </w:tc>
        <w:tc>
          <w:tcPr>
            <w:tcW w:w="2092" w:type="dxa"/>
          </w:tcPr>
          <w:p w14:paraId="578C26ED"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Rajalakshmi  K</w:t>
            </w:r>
          </w:p>
        </w:tc>
      </w:tr>
      <w:tr w:rsidR="00D40B2C" w:rsidRPr="00031328" w14:paraId="61697E52" w14:textId="77777777" w:rsidTr="00964F14">
        <w:tc>
          <w:tcPr>
            <w:tcW w:w="808" w:type="dxa"/>
          </w:tcPr>
          <w:p w14:paraId="3CB8F90B"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31</w:t>
            </w:r>
          </w:p>
        </w:tc>
        <w:tc>
          <w:tcPr>
            <w:tcW w:w="2186" w:type="dxa"/>
          </w:tcPr>
          <w:p w14:paraId="1F36F8BC"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bidi="hi-IN"/>
              </w:rPr>
              <w:t>Rachna Hanji  </w:t>
            </w:r>
          </w:p>
        </w:tc>
        <w:tc>
          <w:tcPr>
            <w:tcW w:w="4837" w:type="dxa"/>
          </w:tcPr>
          <w:p w14:paraId="1AF100B1"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Profiling listening needs of individuals with hearing impairment  </w:t>
            </w:r>
          </w:p>
        </w:tc>
        <w:tc>
          <w:tcPr>
            <w:tcW w:w="2092" w:type="dxa"/>
          </w:tcPr>
          <w:p w14:paraId="2AB44937"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Manjula P  </w:t>
            </w:r>
          </w:p>
        </w:tc>
      </w:tr>
      <w:tr w:rsidR="00D40B2C" w:rsidRPr="00031328" w14:paraId="6973FC7F" w14:textId="77777777" w:rsidTr="00964F14">
        <w:tc>
          <w:tcPr>
            <w:tcW w:w="808" w:type="dxa"/>
          </w:tcPr>
          <w:p w14:paraId="27200A99"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32</w:t>
            </w:r>
          </w:p>
        </w:tc>
        <w:tc>
          <w:tcPr>
            <w:tcW w:w="2186" w:type="dxa"/>
          </w:tcPr>
          <w:p w14:paraId="13435E4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Sahana T.S</w:t>
            </w:r>
          </w:p>
        </w:tc>
        <w:tc>
          <w:tcPr>
            <w:tcW w:w="4837" w:type="dxa"/>
          </w:tcPr>
          <w:p w14:paraId="1A83D92E" w14:textId="77777777" w:rsidR="00D40B2C" w:rsidRPr="00031328" w:rsidRDefault="00D40B2C"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Prevalence and causes of hearing loss in Mysore </w:t>
            </w:r>
            <w:r w:rsidR="00E0701A">
              <w:rPr>
                <w:rFonts w:ascii="Book Antiqua" w:hAnsi="Book Antiqua"/>
                <w:sz w:val="24"/>
                <w:szCs w:val="24"/>
                <w:lang w:val="en-US"/>
              </w:rPr>
              <w:t>d</w:t>
            </w:r>
            <w:r w:rsidRPr="00031328">
              <w:rPr>
                <w:rFonts w:ascii="Book Antiqua" w:hAnsi="Book Antiqua"/>
                <w:sz w:val="24"/>
                <w:szCs w:val="24"/>
                <w:lang w:val="en-US"/>
              </w:rPr>
              <w:t>istrict- A retrospective study</w:t>
            </w:r>
          </w:p>
        </w:tc>
        <w:tc>
          <w:tcPr>
            <w:tcW w:w="2092" w:type="dxa"/>
          </w:tcPr>
          <w:p w14:paraId="4F2F6CF6"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xml:space="preserve">. Rajalakshmi K </w:t>
            </w:r>
          </w:p>
        </w:tc>
      </w:tr>
      <w:tr w:rsidR="00D40B2C" w:rsidRPr="00031328" w14:paraId="78DD7177" w14:textId="77777777" w:rsidTr="00964F14">
        <w:tc>
          <w:tcPr>
            <w:tcW w:w="808" w:type="dxa"/>
          </w:tcPr>
          <w:p w14:paraId="21AA79E4"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33</w:t>
            </w:r>
          </w:p>
        </w:tc>
        <w:tc>
          <w:tcPr>
            <w:tcW w:w="2186" w:type="dxa"/>
          </w:tcPr>
          <w:p w14:paraId="2412ECEE"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Saranya Arya Mundayoor</w:t>
            </w:r>
          </w:p>
        </w:tc>
        <w:tc>
          <w:tcPr>
            <w:tcW w:w="4837" w:type="dxa"/>
          </w:tcPr>
          <w:p w14:paraId="05183CC8" w14:textId="77777777" w:rsidR="001527F9"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Role of </w:t>
            </w:r>
            <w:r w:rsidR="00E0701A">
              <w:rPr>
                <w:rFonts w:ascii="Book Antiqua" w:hAnsi="Book Antiqua"/>
                <w:sz w:val="24"/>
                <w:szCs w:val="24"/>
                <w:lang w:val="en-US"/>
              </w:rPr>
              <w:t>temporal cues in s</w:t>
            </w:r>
            <w:r w:rsidRPr="00031328">
              <w:rPr>
                <w:rFonts w:ascii="Book Antiqua" w:hAnsi="Book Antiqua"/>
                <w:sz w:val="24"/>
                <w:szCs w:val="24"/>
                <w:lang w:val="en-US"/>
              </w:rPr>
              <w:t xml:space="preserve">peech </w:t>
            </w:r>
            <w:r w:rsidR="00E0701A">
              <w:rPr>
                <w:rFonts w:ascii="Book Antiqua" w:hAnsi="Book Antiqua"/>
                <w:sz w:val="24"/>
                <w:szCs w:val="24"/>
                <w:lang w:val="en-US"/>
              </w:rPr>
              <w:t>p</w:t>
            </w:r>
            <w:r w:rsidRPr="00031328">
              <w:rPr>
                <w:rFonts w:ascii="Book Antiqua" w:hAnsi="Book Antiqua"/>
                <w:sz w:val="24"/>
                <w:szCs w:val="24"/>
                <w:lang w:val="en-US"/>
              </w:rPr>
              <w:t>erception – A Systematic Review</w:t>
            </w:r>
          </w:p>
        </w:tc>
        <w:tc>
          <w:tcPr>
            <w:tcW w:w="2092" w:type="dxa"/>
          </w:tcPr>
          <w:p w14:paraId="0DE081BA" w14:textId="77777777" w:rsidR="00D40B2C" w:rsidRPr="00031328" w:rsidRDefault="007C5635"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w:t>
            </w:r>
            <w:r w:rsidR="00D40B2C" w:rsidRPr="00031328">
              <w:rPr>
                <w:rFonts w:ascii="Book Antiqua" w:hAnsi="Book Antiqua"/>
                <w:sz w:val="24"/>
                <w:szCs w:val="24"/>
                <w:lang w:val="en-US"/>
              </w:rPr>
              <w:t>. Ajith Kumar U</w:t>
            </w:r>
          </w:p>
        </w:tc>
      </w:tr>
      <w:tr w:rsidR="00D40B2C" w:rsidRPr="00031328" w14:paraId="77B0C789" w14:textId="77777777" w:rsidTr="00964F14">
        <w:tc>
          <w:tcPr>
            <w:tcW w:w="808" w:type="dxa"/>
          </w:tcPr>
          <w:p w14:paraId="6256EB92"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34</w:t>
            </w:r>
          </w:p>
        </w:tc>
        <w:tc>
          <w:tcPr>
            <w:tcW w:w="2186" w:type="dxa"/>
          </w:tcPr>
          <w:p w14:paraId="3B983E4B"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Shejal Kasera</w:t>
            </w:r>
          </w:p>
        </w:tc>
        <w:tc>
          <w:tcPr>
            <w:tcW w:w="4837" w:type="dxa"/>
          </w:tcPr>
          <w:p w14:paraId="5A9A9F8E" w14:textId="77777777" w:rsidR="00D40B2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Canalith repositioning maneuvers for treatment of Lateral semicircular canal: A Systematic review</w:t>
            </w:r>
          </w:p>
        </w:tc>
        <w:tc>
          <w:tcPr>
            <w:tcW w:w="2092" w:type="dxa"/>
          </w:tcPr>
          <w:p w14:paraId="78E8026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Niraj Kumar Singh</w:t>
            </w:r>
          </w:p>
        </w:tc>
      </w:tr>
      <w:tr w:rsidR="00D40B2C" w:rsidRPr="00031328" w14:paraId="4DAC239D" w14:textId="77777777" w:rsidTr="00964F14">
        <w:tc>
          <w:tcPr>
            <w:tcW w:w="808" w:type="dxa"/>
          </w:tcPr>
          <w:p w14:paraId="53E3D3DF"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35</w:t>
            </w:r>
          </w:p>
        </w:tc>
        <w:tc>
          <w:tcPr>
            <w:tcW w:w="2186" w:type="dxa"/>
          </w:tcPr>
          <w:p w14:paraId="6643EAA6"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Shingi Dipti Santoshk</w:t>
            </w:r>
          </w:p>
        </w:tc>
        <w:tc>
          <w:tcPr>
            <w:tcW w:w="4837" w:type="dxa"/>
          </w:tcPr>
          <w:p w14:paraId="568DDDEF"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Online Survey of hearing help-seeking behaviour in parents of children with hearing loss</w:t>
            </w:r>
          </w:p>
        </w:tc>
        <w:tc>
          <w:tcPr>
            <w:tcW w:w="2092" w:type="dxa"/>
          </w:tcPr>
          <w:p w14:paraId="1B880ECA"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Sandeep M</w:t>
            </w:r>
          </w:p>
        </w:tc>
      </w:tr>
      <w:tr w:rsidR="00D40B2C" w:rsidRPr="00031328" w14:paraId="6CBDABC2" w14:textId="77777777" w:rsidTr="00964F14">
        <w:tc>
          <w:tcPr>
            <w:tcW w:w="808" w:type="dxa"/>
          </w:tcPr>
          <w:p w14:paraId="5FDF1BC5" w14:textId="77777777" w:rsidR="00D40B2C" w:rsidRPr="00031328" w:rsidRDefault="00D40B2C"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36</w:t>
            </w:r>
          </w:p>
        </w:tc>
        <w:tc>
          <w:tcPr>
            <w:tcW w:w="2186" w:type="dxa"/>
          </w:tcPr>
          <w:p w14:paraId="0D393753"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Shradha Manandhar</w:t>
            </w:r>
          </w:p>
        </w:tc>
        <w:tc>
          <w:tcPr>
            <w:tcW w:w="4837" w:type="dxa"/>
          </w:tcPr>
          <w:p w14:paraId="670C2E10" w14:textId="77777777" w:rsidR="007C49FC" w:rsidRPr="00031328" w:rsidRDefault="00D40B2C"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tutorial on repositioning maneuvers for  benign paroxysmal positional vertigo</w:t>
            </w:r>
          </w:p>
        </w:tc>
        <w:tc>
          <w:tcPr>
            <w:tcW w:w="2092" w:type="dxa"/>
          </w:tcPr>
          <w:p w14:paraId="594FFD85" w14:textId="77777777" w:rsidR="00D40B2C" w:rsidRPr="00031328" w:rsidRDefault="00D40B2C"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Sujeet Kumar Sinha</w:t>
            </w:r>
          </w:p>
        </w:tc>
      </w:tr>
      <w:tr w:rsidR="00472BD2" w:rsidRPr="00031328" w14:paraId="1218262E" w14:textId="77777777" w:rsidTr="00964F14">
        <w:tc>
          <w:tcPr>
            <w:tcW w:w="808" w:type="dxa"/>
          </w:tcPr>
          <w:p w14:paraId="43732684"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37</w:t>
            </w:r>
          </w:p>
        </w:tc>
        <w:tc>
          <w:tcPr>
            <w:tcW w:w="2186" w:type="dxa"/>
          </w:tcPr>
          <w:p w14:paraId="3399654E"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Sunny Khurana</w:t>
            </w:r>
          </w:p>
        </w:tc>
        <w:tc>
          <w:tcPr>
            <w:tcW w:w="4837" w:type="dxa"/>
          </w:tcPr>
          <w:p w14:paraId="1ED02287" w14:textId="77777777" w:rsidR="00964F14" w:rsidRPr="00031328" w:rsidRDefault="00472BD2"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 retrospective study on clinical test battery for persons with normal hearing with tinnitus; bridging the gap from research to clinical practice</w:t>
            </w:r>
          </w:p>
        </w:tc>
        <w:tc>
          <w:tcPr>
            <w:tcW w:w="2092" w:type="dxa"/>
          </w:tcPr>
          <w:p w14:paraId="31C94992"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Animesh Barman</w:t>
            </w:r>
          </w:p>
        </w:tc>
      </w:tr>
      <w:tr w:rsidR="00472BD2" w:rsidRPr="00031328" w14:paraId="77A2AF65" w14:textId="77777777" w:rsidTr="00964F14">
        <w:tc>
          <w:tcPr>
            <w:tcW w:w="808" w:type="dxa"/>
          </w:tcPr>
          <w:p w14:paraId="437D78C5"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38</w:t>
            </w:r>
          </w:p>
        </w:tc>
        <w:tc>
          <w:tcPr>
            <w:tcW w:w="2186" w:type="dxa"/>
          </w:tcPr>
          <w:p w14:paraId="3F8EF109"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Suryakant Yadav</w:t>
            </w:r>
          </w:p>
        </w:tc>
        <w:tc>
          <w:tcPr>
            <w:tcW w:w="4837" w:type="dxa"/>
          </w:tcPr>
          <w:p w14:paraId="69C1CD72" w14:textId="77777777" w:rsidR="00472BD2"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ABR findings in </w:t>
            </w:r>
            <w:r w:rsidR="00E0701A">
              <w:rPr>
                <w:rFonts w:ascii="Book Antiqua" w:hAnsi="Book Antiqua"/>
                <w:sz w:val="24"/>
                <w:szCs w:val="24"/>
                <w:lang w:val="en-US"/>
              </w:rPr>
              <w:t>h</w:t>
            </w:r>
            <w:r w:rsidRPr="00031328">
              <w:rPr>
                <w:rFonts w:ascii="Book Antiqua" w:hAnsi="Book Antiqua"/>
                <w:sz w:val="24"/>
                <w:szCs w:val="24"/>
                <w:lang w:val="en-US"/>
              </w:rPr>
              <w:t>idden hearing loss: A systemic review</w:t>
            </w:r>
          </w:p>
        </w:tc>
        <w:tc>
          <w:tcPr>
            <w:tcW w:w="2092" w:type="dxa"/>
          </w:tcPr>
          <w:p w14:paraId="4AF36CD3"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Animesh Barman</w:t>
            </w:r>
          </w:p>
        </w:tc>
      </w:tr>
      <w:tr w:rsidR="00472BD2" w:rsidRPr="00031328" w14:paraId="129C706C" w14:textId="77777777" w:rsidTr="00964F14">
        <w:tc>
          <w:tcPr>
            <w:tcW w:w="808" w:type="dxa"/>
          </w:tcPr>
          <w:p w14:paraId="372FA03E"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39</w:t>
            </w:r>
          </w:p>
        </w:tc>
        <w:tc>
          <w:tcPr>
            <w:tcW w:w="2186" w:type="dxa"/>
          </w:tcPr>
          <w:p w14:paraId="39232964"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bCs/>
                <w:sz w:val="24"/>
                <w:szCs w:val="24"/>
                <w:lang w:val="en-US"/>
              </w:rPr>
              <w:t>Vidya Gowda S.L</w:t>
            </w:r>
          </w:p>
        </w:tc>
        <w:tc>
          <w:tcPr>
            <w:tcW w:w="4837" w:type="dxa"/>
          </w:tcPr>
          <w:p w14:paraId="14F7A404"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Attit</w:t>
            </w:r>
            <w:r w:rsidR="00B61015" w:rsidRPr="00031328">
              <w:rPr>
                <w:rFonts w:ascii="Book Antiqua" w:hAnsi="Book Antiqua"/>
                <w:sz w:val="24"/>
                <w:szCs w:val="24"/>
                <w:lang w:val="en-US"/>
              </w:rPr>
              <w:t>ude</w:t>
            </w:r>
            <w:r w:rsidRPr="00031328">
              <w:rPr>
                <w:rFonts w:ascii="Book Antiqua" w:hAnsi="Book Antiqua"/>
                <w:sz w:val="24"/>
                <w:szCs w:val="24"/>
                <w:lang w:val="en-US"/>
              </w:rPr>
              <w:t xml:space="preserve"> and knowledge of teachers on </w:t>
            </w:r>
            <w:r w:rsidRPr="00031328">
              <w:rPr>
                <w:rFonts w:ascii="Book Antiqua" w:hAnsi="Book Antiqua"/>
                <w:sz w:val="24"/>
                <w:szCs w:val="24"/>
                <w:lang w:val="en-US"/>
              </w:rPr>
              <w:lastRenderedPageBreak/>
              <w:t xml:space="preserve">education for children with </w:t>
            </w:r>
            <w:r w:rsidR="00E0701A">
              <w:rPr>
                <w:rFonts w:ascii="Book Antiqua" w:hAnsi="Book Antiqua"/>
                <w:sz w:val="24"/>
                <w:szCs w:val="24"/>
                <w:lang w:val="en-US"/>
              </w:rPr>
              <w:t>h</w:t>
            </w:r>
            <w:r w:rsidRPr="00031328">
              <w:rPr>
                <w:rFonts w:ascii="Book Antiqua" w:hAnsi="Book Antiqua"/>
                <w:sz w:val="24"/>
                <w:szCs w:val="24"/>
                <w:lang w:val="en-US"/>
              </w:rPr>
              <w:t xml:space="preserve">earing </w:t>
            </w:r>
            <w:r w:rsidR="00E0701A">
              <w:rPr>
                <w:rFonts w:ascii="Book Antiqua" w:hAnsi="Book Antiqua"/>
                <w:sz w:val="24"/>
                <w:szCs w:val="24"/>
                <w:lang w:val="en-US"/>
              </w:rPr>
              <w:t>i</w:t>
            </w:r>
            <w:r w:rsidRPr="00031328">
              <w:rPr>
                <w:rFonts w:ascii="Book Antiqua" w:hAnsi="Book Antiqua"/>
                <w:sz w:val="24"/>
                <w:szCs w:val="24"/>
                <w:lang w:val="en-US"/>
              </w:rPr>
              <w:t>mpairment: A systematic review</w:t>
            </w:r>
          </w:p>
        </w:tc>
        <w:tc>
          <w:tcPr>
            <w:tcW w:w="2092" w:type="dxa"/>
          </w:tcPr>
          <w:p w14:paraId="7B5BFA40"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lastRenderedPageBreak/>
              <w:t>Dr. Devi N</w:t>
            </w:r>
          </w:p>
        </w:tc>
      </w:tr>
      <w:tr w:rsidR="00472BD2" w:rsidRPr="00031328" w14:paraId="639BF3A3" w14:textId="77777777" w:rsidTr="00964F14">
        <w:tc>
          <w:tcPr>
            <w:tcW w:w="808" w:type="dxa"/>
          </w:tcPr>
          <w:p w14:paraId="1691ACCA" w14:textId="77777777" w:rsidR="00472BD2" w:rsidRPr="00031328" w:rsidRDefault="00472BD2"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40</w:t>
            </w:r>
          </w:p>
        </w:tc>
        <w:tc>
          <w:tcPr>
            <w:tcW w:w="2186" w:type="dxa"/>
          </w:tcPr>
          <w:p w14:paraId="6D9E74C8"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Zohra Nafees Ghori</w:t>
            </w:r>
          </w:p>
        </w:tc>
        <w:tc>
          <w:tcPr>
            <w:tcW w:w="4837" w:type="dxa"/>
          </w:tcPr>
          <w:p w14:paraId="72F30DB8" w14:textId="77777777" w:rsidR="00964F14" w:rsidRPr="00031328" w:rsidRDefault="00472BD2" w:rsidP="00E0701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Development of </w:t>
            </w:r>
            <w:r w:rsidR="00E0701A">
              <w:rPr>
                <w:rFonts w:ascii="Book Antiqua" w:hAnsi="Book Antiqua"/>
                <w:sz w:val="24"/>
                <w:szCs w:val="24"/>
                <w:lang w:val="en-US"/>
              </w:rPr>
              <w:t>q</w:t>
            </w:r>
            <w:r w:rsidRPr="00031328">
              <w:rPr>
                <w:rFonts w:ascii="Book Antiqua" w:hAnsi="Book Antiqua"/>
                <w:sz w:val="24"/>
                <w:szCs w:val="24"/>
                <w:lang w:val="en-US"/>
              </w:rPr>
              <w:t>uality of life questionnaire for children using hearing devices in English and Kannada</w:t>
            </w:r>
          </w:p>
        </w:tc>
        <w:tc>
          <w:tcPr>
            <w:tcW w:w="2092" w:type="dxa"/>
          </w:tcPr>
          <w:p w14:paraId="71624FCA" w14:textId="77777777" w:rsidR="00472BD2" w:rsidRPr="00031328" w:rsidRDefault="00472BD2" w:rsidP="009C1F32">
            <w:pPr>
              <w:spacing w:after="0" w:line="240" w:lineRule="auto"/>
              <w:rPr>
                <w:rFonts w:ascii="Book Antiqua" w:hAnsi="Book Antiqua"/>
                <w:sz w:val="24"/>
                <w:szCs w:val="24"/>
                <w:lang w:val="en-US"/>
              </w:rPr>
            </w:pPr>
            <w:r w:rsidRPr="00031328">
              <w:rPr>
                <w:rFonts w:ascii="Book Antiqua" w:hAnsi="Book Antiqua"/>
                <w:sz w:val="24"/>
                <w:szCs w:val="24"/>
                <w:lang w:val="en-US"/>
              </w:rPr>
              <w:t>Dr. Geetha C</w:t>
            </w:r>
          </w:p>
        </w:tc>
      </w:tr>
      <w:tr w:rsidR="00D40B2C" w:rsidRPr="00031328" w14:paraId="6F436501" w14:textId="77777777" w:rsidTr="009C1F32">
        <w:tc>
          <w:tcPr>
            <w:tcW w:w="9923" w:type="dxa"/>
            <w:gridSpan w:val="4"/>
          </w:tcPr>
          <w:p w14:paraId="70DEACC6" w14:textId="77777777" w:rsidR="00D40B2C" w:rsidRPr="00964F14" w:rsidRDefault="00D40B2C" w:rsidP="009C1F32">
            <w:pPr>
              <w:pStyle w:val="NoSpacing"/>
              <w:jc w:val="center"/>
              <w:rPr>
                <w:rFonts w:ascii="Book Antiqua" w:hAnsi="Book Antiqua"/>
                <w:b/>
                <w:sz w:val="14"/>
              </w:rPr>
            </w:pPr>
          </w:p>
          <w:p w14:paraId="29970BBC" w14:textId="77777777" w:rsidR="00D40B2C" w:rsidRPr="00031328" w:rsidRDefault="00D40B2C" w:rsidP="009C1F32">
            <w:pPr>
              <w:pStyle w:val="NoSpacing"/>
              <w:jc w:val="center"/>
              <w:rPr>
                <w:rFonts w:ascii="Book Antiqua" w:hAnsi="Book Antiqua"/>
                <w:b/>
              </w:rPr>
            </w:pPr>
            <w:r w:rsidRPr="00031328">
              <w:rPr>
                <w:rFonts w:ascii="Book Antiqua" w:hAnsi="Book Antiqua"/>
                <w:b/>
              </w:rPr>
              <w:t>Speech Language Pathology</w:t>
            </w:r>
          </w:p>
          <w:p w14:paraId="22AA030A" w14:textId="77777777" w:rsidR="00D40B2C" w:rsidRPr="00964F14" w:rsidRDefault="00D40B2C" w:rsidP="009C1F32">
            <w:pPr>
              <w:pStyle w:val="NoSpacing"/>
              <w:jc w:val="center"/>
              <w:rPr>
                <w:rFonts w:ascii="Book Antiqua" w:hAnsi="Book Antiqua"/>
                <w:b/>
                <w:sz w:val="16"/>
              </w:rPr>
            </w:pPr>
          </w:p>
        </w:tc>
      </w:tr>
      <w:tr w:rsidR="00661598" w:rsidRPr="00031328" w14:paraId="26E253CD" w14:textId="77777777" w:rsidTr="00964F14">
        <w:tc>
          <w:tcPr>
            <w:tcW w:w="808" w:type="dxa"/>
          </w:tcPr>
          <w:p w14:paraId="0786D76B" w14:textId="77777777" w:rsidR="00661598"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41</w:t>
            </w:r>
          </w:p>
        </w:tc>
        <w:tc>
          <w:tcPr>
            <w:tcW w:w="2186" w:type="dxa"/>
          </w:tcPr>
          <w:p w14:paraId="5B02E7AE" w14:textId="77777777" w:rsidR="00661598" w:rsidRPr="00031328" w:rsidRDefault="00661598"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bdr w:val="none" w:sz="0" w:space="0" w:color="auto" w:frame="1"/>
                <w:lang w:val="en-US" w:eastAsia="en-IN"/>
              </w:rPr>
              <w:t>Akshit Anand</w:t>
            </w:r>
          </w:p>
        </w:tc>
        <w:tc>
          <w:tcPr>
            <w:tcW w:w="4837" w:type="dxa"/>
          </w:tcPr>
          <w:p w14:paraId="197EE6D0" w14:textId="77777777" w:rsidR="00661598" w:rsidRPr="00031328" w:rsidRDefault="00661598" w:rsidP="009C1F32">
            <w:pPr>
              <w:spacing w:after="0" w:line="240" w:lineRule="auto"/>
              <w:jc w:val="both"/>
              <w:rPr>
                <w:rFonts w:ascii="Book Antiqua" w:hAnsi="Book Antiqua"/>
                <w:bCs/>
                <w:sz w:val="24"/>
                <w:szCs w:val="24"/>
                <w:lang w:val="en-US"/>
              </w:rPr>
            </w:pPr>
            <w:r w:rsidRPr="00031328">
              <w:rPr>
                <w:rFonts w:ascii="Book Antiqua" w:hAnsi="Book Antiqua"/>
                <w:sz w:val="24"/>
                <w:szCs w:val="24"/>
                <w:bdr w:val="none" w:sz="0" w:space="0" w:color="auto" w:frame="1"/>
                <w:lang w:val="en-US" w:eastAsia="en-IN"/>
              </w:rPr>
              <w:t xml:space="preserve">Development of a </w:t>
            </w:r>
            <w:r w:rsidR="00395C98" w:rsidRPr="00031328">
              <w:rPr>
                <w:rFonts w:ascii="Book Antiqua" w:hAnsi="Book Antiqua"/>
                <w:sz w:val="24"/>
                <w:szCs w:val="24"/>
                <w:bdr w:val="none" w:sz="0" w:space="0" w:color="auto" w:frame="1"/>
                <w:lang w:val="en-US" w:eastAsia="en-IN"/>
              </w:rPr>
              <w:t>questionnaire to assess psychosocial issues in professional voice users</w:t>
            </w:r>
          </w:p>
        </w:tc>
        <w:tc>
          <w:tcPr>
            <w:tcW w:w="2092" w:type="dxa"/>
          </w:tcPr>
          <w:p w14:paraId="346982EB" w14:textId="77777777" w:rsidR="00061C5A"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M</w:t>
            </w:r>
            <w:r w:rsidR="00FD62C1" w:rsidRPr="00031328">
              <w:rPr>
                <w:rFonts w:ascii="Book Antiqua" w:hAnsi="Book Antiqua"/>
                <w:sz w:val="24"/>
                <w:szCs w:val="24"/>
                <w:lang w:val="en-US"/>
              </w:rPr>
              <w:t xml:space="preserve">r. </w:t>
            </w:r>
            <w:r w:rsidRPr="00031328">
              <w:rPr>
                <w:rFonts w:ascii="Book Antiqua" w:hAnsi="Book Antiqua"/>
                <w:sz w:val="24"/>
                <w:szCs w:val="24"/>
                <w:lang w:val="en-US"/>
              </w:rPr>
              <w:t>Freddy Antony</w:t>
            </w:r>
          </w:p>
          <w:p w14:paraId="4ED0448A" w14:textId="77777777" w:rsidR="00661598" w:rsidRPr="00031328" w:rsidRDefault="00061C5A"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w:t>
            </w:r>
            <w:r w:rsidR="00661598" w:rsidRPr="00031328">
              <w:rPr>
                <w:rFonts w:ascii="Book Antiqua" w:hAnsi="Book Antiqua"/>
                <w:sz w:val="24"/>
                <w:szCs w:val="24"/>
                <w:lang w:val="en-US"/>
              </w:rPr>
              <w:t>Yeshoda</w:t>
            </w:r>
            <w:r w:rsidR="00FD62C1" w:rsidRPr="00031328">
              <w:rPr>
                <w:rFonts w:ascii="Book Antiqua" w:hAnsi="Book Antiqua"/>
                <w:sz w:val="24"/>
                <w:szCs w:val="24"/>
                <w:lang w:val="en-US"/>
              </w:rPr>
              <w:t>, K.</w:t>
            </w:r>
          </w:p>
        </w:tc>
      </w:tr>
      <w:tr w:rsidR="009D0B86" w:rsidRPr="00031328" w14:paraId="6C233283" w14:textId="77777777" w:rsidTr="00964F14">
        <w:trPr>
          <w:trHeight w:val="440"/>
        </w:trPr>
        <w:tc>
          <w:tcPr>
            <w:tcW w:w="808" w:type="dxa"/>
          </w:tcPr>
          <w:p w14:paraId="53B5A801" w14:textId="77777777" w:rsidR="009D0B86"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42</w:t>
            </w:r>
          </w:p>
        </w:tc>
        <w:tc>
          <w:tcPr>
            <w:tcW w:w="2186" w:type="dxa"/>
          </w:tcPr>
          <w:p w14:paraId="7AFB019B" w14:textId="77777777" w:rsidR="009D0B86" w:rsidRPr="00031328" w:rsidRDefault="009D0B86" w:rsidP="009C1F32">
            <w:pPr>
              <w:spacing w:after="0" w:line="240" w:lineRule="auto"/>
              <w:rPr>
                <w:rFonts w:ascii="Book Antiqua" w:hAnsi="Book Antiqua"/>
                <w:sz w:val="24"/>
                <w:szCs w:val="24"/>
                <w:lang w:val="en-US"/>
              </w:rPr>
            </w:pPr>
            <w:r w:rsidRPr="00031328">
              <w:rPr>
                <w:rFonts w:ascii="Book Antiqua" w:hAnsi="Book Antiqua"/>
                <w:sz w:val="24"/>
                <w:szCs w:val="24"/>
                <w:lang w:val="en-US"/>
              </w:rPr>
              <w:t>Amritha Varshini</w:t>
            </w:r>
            <w:r w:rsidR="00FD62C1" w:rsidRPr="00031328">
              <w:rPr>
                <w:rFonts w:ascii="Book Antiqua" w:hAnsi="Book Antiqua"/>
                <w:sz w:val="24"/>
                <w:szCs w:val="24"/>
                <w:lang w:val="en-US"/>
              </w:rPr>
              <w:t>,</w:t>
            </w:r>
            <w:r w:rsidRPr="00031328">
              <w:rPr>
                <w:rFonts w:ascii="Book Antiqua" w:hAnsi="Book Antiqua"/>
                <w:sz w:val="24"/>
                <w:szCs w:val="24"/>
                <w:lang w:val="en-US"/>
              </w:rPr>
              <w:t xml:space="preserve"> S</w:t>
            </w:r>
            <w:r w:rsidR="00FD62C1" w:rsidRPr="00031328">
              <w:rPr>
                <w:rFonts w:ascii="Book Antiqua" w:hAnsi="Book Antiqua"/>
                <w:sz w:val="24"/>
                <w:szCs w:val="24"/>
                <w:lang w:val="en-US"/>
              </w:rPr>
              <w:t>.</w:t>
            </w:r>
          </w:p>
        </w:tc>
        <w:tc>
          <w:tcPr>
            <w:tcW w:w="4837" w:type="dxa"/>
          </w:tcPr>
          <w:p w14:paraId="0A798FF2" w14:textId="77777777" w:rsidR="009D0B86" w:rsidRPr="00031328" w:rsidRDefault="00061C5A"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Public education material for professional voice users- teachers, singers, and radio jockey</w:t>
            </w:r>
          </w:p>
        </w:tc>
        <w:tc>
          <w:tcPr>
            <w:tcW w:w="2092" w:type="dxa"/>
          </w:tcPr>
          <w:p w14:paraId="7493FB78" w14:textId="77777777" w:rsidR="009D0B86" w:rsidRPr="00031328" w:rsidRDefault="00FD62C1"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Dr. </w:t>
            </w:r>
            <w:r w:rsidR="009D0B86" w:rsidRPr="00031328">
              <w:rPr>
                <w:rFonts w:ascii="Book Antiqua" w:hAnsi="Book Antiqua"/>
                <w:sz w:val="24"/>
                <w:szCs w:val="24"/>
                <w:lang w:val="en-US"/>
              </w:rPr>
              <w:t>Jayakumar</w:t>
            </w:r>
            <w:r w:rsidRPr="00031328">
              <w:rPr>
                <w:rFonts w:ascii="Book Antiqua" w:hAnsi="Book Antiqua"/>
                <w:sz w:val="24"/>
                <w:szCs w:val="24"/>
                <w:lang w:val="en-US"/>
              </w:rPr>
              <w:t>, T.</w:t>
            </w:r>
          </w:p>
        </w:tc>
      </w:tr>
      <w:tr w:rsidR="001845AD" w:rsidRPr="00031328" w14:paraId="61B90DFC" w14:textId="77777777" w:rsidTr="00964F14">
        <w:tc>
          <w:tcPr>
            <w:tcW w:w="808" w:type="dxa"/>
          </w:tcPr>
          <w:p w14:paraId="1D55B8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43</w:t>
            </w:r>
          </w:p>
        </w:tc>
        <w:tc>
          <w:tcPr>
            <w:tcW w:w="2186" w:type="dxa"/>
          </w:tcPr>
          <w:p w14:paraId="7C981D99"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Anima Goyal</w:t>
            </w:r>
          </w:p>
        </w:tc>
        <w:tc>
          <w:tcPr>
            <w:tcW w:w="4837" w:type="dxa"/>
          </w:tcPr>
          <w:p w14:paraId="72B46A1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minimal pair manual in Hindi for the intervention of children with speech sound disorders</w:t>
            </w:r>
          </w:p>
        </w:tc>
        <w:tc>
          <w:tcPr>
            <w:tcW w:w="2092" w:type="dxa"/>
          </w:tcPr>
          <w:p w14:paraId="0E5804B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Sreedevi, N.</w:t>
            </w:r>
          </w:p>
        </w:tc>
      </w:tr>
      <w:tr w:rsidR="002027B9" w:rsidRPr="00031328" w14:paraId="3A1C8E1B" w14:textId="77777777" w:rsidTr="00964F14">
        <w:tc>
          <w:tcPr>
            <w:tcW w:w="808" w:type="dxa"/>
          </w:tcPr>
          <w:p w14:paraId="135A56EA"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44</w:t>
            </w:r>
          </w:p>
        </w:tc>
        <w:tc>
          <w:tcPr>
            <w:tcW w:w="2186" w:type="dxa"/>
          </w:tcPr>
          <w:p w14:paraId="0BC504BC" w14:textId="77777777" w:rsidR="002027B9" w:rsidRPr="00031328" w:rsidRDefault="008B2DE9" w:rsidP="00767C4C">
            <w:pPr>
              <w:pStyle w:val="NoSpacing"/>
              <w:rPr>
                <w:rFonts w:ascii="Book Antiqua" w:hAnsi="Book Antiqua"/>
              </w:rPr>
            </w:pPr>
            <w:r w:rsidRPr="00031328">
              <w:rPr>
                <w:rFonts w:ascii="Book Antiqua" w:hAnsi="Book Antiqua"/>
                <w:color w:val="000000"/>
              </w:rPr>
              <w:t>AshiyathAnshaba, P.</w:t>
            </w:r>
          </w:p>
        </w:tc>
        <w:tc>
          <w:tcPr>
            <w:tcW w:w="4837" w:type="dxa"/>
          </w:tcPr>
          <w:p w14:paraId="20535CD7" w14:textId="77777777" w:rsidR="002027B9" w:rsidRPr="00031328" w:rsidRDefault="008B2DE9"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activity resource manual for group therapy in children who stutter</w:t>
            </w:r>
          </w:p>
        </w:tc>
        <w:tc>
          <w:tcPr>
            <w:tcW w:w="2092" w:type="dxa"/>
          </w:tcPr>
          <w:p w14:paraId="391D74F4" w14:textId="77777777" w:rsidR="002027B9" w:rsidRPr="00031328" w:rsidRDefault="002027B9"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w:t>
            </w:r>
            <w:r w:rsidR="00FD62C1" w:rsidRPr="00031328">
              <w:rPr>
                <w:rFonts w:ascii="Book Antiqua" w:hAnsi="Book Antiqua"/>
                <w:sz w:val="24"/>
                <w:szCs w:val="24"/>
                <w:lang w:val="en-US"/>
              </w:rPr>
              <w:t>,</w:t>
            </w:r>
            <w:r w:rsidRPr="00031328">
              <w:rPr>
                <w:rFonts w:ascii="Book Antiqua" w:hAnsi="Book Antiqua"/>
                <w:sz w:val="24"/>
                <w:szCs w:val="24"/>
                <w:lang w:val="en-US"/>
              </w:rPr>
              <w:t xml:space="preserve"> M</w:t>
            </w:r>
            <w:r w:rsidR="00FD62C1" w:rsidRPr="00031328">
              <w:rPr>
                <w:rFonts w:ascii="Book Antiqua" w:hAnsi="Book Antiqua"/>
                <w:sz w:val="24"/>
                <w:szCs w:val="24"/>
                <w:lang w:val="en-US"/>
              </w:rPr>
              <w:t>.</w:t>
            </w:r>
          </w:p>
        </w:tc>
      </w:tr>
      <w:tr w:rsidR="002027B9" w:rsidRPr="00031328" w14:paraId="4B08E27E" w14:textId="77777777" w:rsidTr="00964F14">
        <w:tc>
          <w:tcPr>
            <w:tcW w:w="808" w:type="dxa"/>
          </w:tcPr>
          <w:p w14:paraId="74847700"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45</w:t>
            </w:r>
          </w:p>
        </w:tc>
        <w:tc>
          <w:tcPr>
            <w:tcW w:w="2186" w:type="dxa"/>
          </w:tcPr>
          <w:p w14:paraId="18D628FF"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Architaa</w:t>
            </w:r>
            <w:r w:rsidR="00FD62C1" w:rsidRPr="00031328">
              <w:rPr>
                <w:rFonts w:ascii="Book Antiqua" w:hAnsi="Book Antiqua" w:cs="Times New Roman"/>
                <w:bCs/>
                <w:sz w:val="24"/>
                <w:szCs w:val="24"/>
                <w:lang w:val="en-US"/>
              </w:rPr>
              <w:t>,</w:t>
            </w:r>
            <w:r w:rsidRPr="00031328">
              <w:rPr>
                <w:rFonts w:ascii="Book Antiqua" w:hAnsi="Book Antiqua" w:cs="Times New Roman"/>
                <w:bCs/>
                <w:sz w:val="24"/>
                <w:szCs w:val="24"/>
                <w:lang w:val="en-US"/>
              </w:rPr>
              <w:t xml:space="preserve"> R.S</w:t>
            </w:r>
            <w:r w:rsidR="00FD62C1" w:rsidRPr="00031328">
              <w:rPr>
                <w:rFonts w:ascii="Book Antiqua" w:hAnsi="Book Antiqua" w:cs="Times New Roman"/>
                <w:bCs/>
                <w:sz w:val="24"/>
                <w:szCs w:val="24"/>
                <w:lang w:val="en-US"/>
              </w:rPr>
              <w:t>.</w:t>
            </w:r>
          </w:p>
        </w:tc>
        <w:tc>
          <w:tcPr>
            <w:tcW w:w="4837" w:type="dxa"/>
          </w:tcPr>
          <w:p w14:paraId="6AEF8AFD" w14:textId="77777777" w:rsidR="002027B9" w:rsidRPr="00031328" w:rsidRDefault="002027B9"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Analysis of scholarly communication on </w:t>
            </w:r>
            <w:r w:rsidR="008B2DE9" w:rsidRPr="00031328">
              <w:rPr>
                <w:rFonts w:ascii="Book Antiqua" w:hAnsi="Book Antiqua"/>
                <w:bCs/>
                <w:sz w:val="24"/>
                <w:szCs w:val="24"/>
                <w:lang w:val="en-US"/>
              </w:rPr>
              <w:t>voice: a scientometric study</w:t>
            </w:r>
          </w:p>
        </w:tc>
        <w:tc>
          <w:tcPr>
            <w:tcW w:w="2092" w:type="dxa"/>
          </w:tcPr>
          <w:p w14:paraId="02B3E946" w14:textId="77777777" w:rsidR="002027B9" w:rsidRPr="00E307E2" w:rsidRDefault="00FD62C1" w:rsidP="00E307E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 xml:space="preserve">Dr. </w:t>
            </w:r>
            <w:r w:rsidR="002027B9" w:rsidRPr="00031328">
              <w:rPr>
                <w:rFonts w:ascii="Book Antiqua" w:hAnsi="Book Antiqua" w:cs="Times New Roman"/>
                <w:bCs/>
                <w:sz w:val="24"/>
                <w:szCs w:val="24"/>
                <w:lang w:val="en-US"/>
              </w:rPr>
              <w:t>Rajasudhakar</w:t>
            </w:r>
            <w:r w:rsidRPr="00031328">
              <w:rPr>
                <w:rFonts w:ascii="Book Antiqua" w:hAnsi="Book Antiqua" w:cs="Times New Roman"/>
                <w:bCs/>
                <w:sz w:val="24"/>
                <w:szCs w:val="24"/>
                <w:lang w:val="en-US"/>
              </w:rPr>
              <w:t>, R.</w:t>
            </w:r>
          </w:p>
        </w:tc>
      </w:tr>
      <w:tr w:rsidR="001845AD" w:rsidRPr="00031328" w14:paraId="14F07352" w14:textId="77777777" w:rsidTr="00964F14">
        <w:tc>
          <w:tcPr>
            <w:tcW w:w="808" w:type="dxa"/>
          </w:tcPr>
          <w:p w14:paraId="2EE5E13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46</w:t>
            </w:r>
          </w:p>
        </w:tc>
        <w:tc>
          <w:tcPr>
            <w:tcW w:w="2186" w:type="dxa"/>
          </w:tcPr>
          <w:p w14:paraId="43FE5CAA"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Ashitha Paul, K.</w:t>
            </w:r>
          </w:p>
        </w:tc>
        <w:tc>
          <w:tcPr>
            <w:tcW w:w="4837" w:type="dxa"/>
          </w:tcPr>
          <w:p w14:paraId="1035C37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Manual for training pragmatic language skills through social stories</w:t>
            </w:r>
          </w:p>
        </w:tc>
        <w:tc>
          <w:tcPr>
            <w:tcW w:w="2092" w:type="dxa"/>
          </w:tcPr>
          <w:p w14:paraId="79999B87"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Dr. Jayashree C. Shanbal</w:t>
            </w:r>
          </w:p>
        </w:tc>
      </w:tr>
      <w:tr w:rsidR="002027B9" w:rsidRPr="00031328" w14:paraId="57CBF332" w14:textId="77777777" w:rsidTr="00964F14">
        <w:trPr>
          <w:trHeight w:val="638"/>
        </w:trPr>
        <w:tc>
          <w:tcPr>
            <w:tcW w:w="808" w:type="dxa"/>
          </w:tcPr>
          <w:p w14:paraId="6784CC35" w14:textId="77777777" w:rsidR="002027B9"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47</w:t>
            </w:r>
          </w:p>
        </w:tc>
        <w:tc>
          <w:tcPr>
            <w:tcW w:w="2186" w:type="dxa"/>
          </w:tcPr>
          <w:p w14:paraId="6C9AE8AA" w14:textId="77777777" w:rsidR="002027B9" w:rsidRPr="00031328" w:rsidRDefault="002027B9"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Ashiya Shaima</w:t>
            </w:r>
          </w:p>
        </w:tc>
        <w:tc>
          <w:tcPr>
            <w:tcW w:w="4837" w:type="dxa"/>
          </w:tcPr>
          <w:p w14:paraId="0DDCB2AE" w14:textId="77777777" w:rsidR="002027B9" w:rsidRPr="00031328" w:rsidRDefault="008B2DE9"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Perspectives of students in tele-service delivery in speech-language pathology</w:t>
            </w:r>
          </w:p>
        </w:tc>
        <w:tc>
          <w:tcPr>
            <w:tcW w:w="2092" w:type="dxa"/>
          </w:tcPr>
          <w:p w14:paraId="66BF667F" w14:textId="77777777" w:rsidR="002027B9" w:rsidRPr="00031328" w:rsidRDefault="00FD62C1"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Dr. Rajasudhakar, R.</w:t>
            </w:r>
          </w:p>
        </w:tc>
      </w:tr>
      <w:tr w:rsidR="001845AD" w:rsidRPr="00031328" w14:paraId="031C9E0C" w14:textId="77777777" w:rsidTr="00964F14">
        <w:trPr>
          <w:trHeight w:val="638"/>
        </w:trPr>
        <w:tc>
          <w:tcPr>
            <w:tcW w:w="808" w:type="dxa"/>
          </w:tcPr>
          <w:p w14:paraId="463DB5E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48</w:t>
            </w:r>
          </w:p>
        </w:tc>
        <w:tc>
          <w:tcPr>
            <w:tcW w:w="2186" w:type="dxa"/>
          </w:tcPr>
          <w:p w14:paraId="48795376"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Bandhan Kumar Pradhan</w:t>
            </w:r>
          </w:p>
        </w:tc>
        <w:tc>
          <w:tcPr>
            <w:tcW w:w="4837" w:type="dxa"/>
          </w:tcPr>
          <w:p w14:paraId="7183B433"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Use of technology in the treatment of aphasia: a systematic review</w:t>
            </w:r>
          </w:p>
        </w:tc>
        <w:tc>
          <w:tcPr>
            <w:tcW w:w="2092" w:type="dxa"/>
          </w:tcPr>
          <w:p w14:paraId="64A4FCAA" w14:textId="77777777" w:rsidR="001845AD" w:rsidRPr="00031328" w:rsidRDefault="001845AD" w:rsidP="009C1F32">
            <w:pPr>
              <w:pStyle w:val="ListParagraph"/>
              <w:spacing w:after="0" w:line="240" w:lineRule="auto"/>
              <w:ind w:left="0"/>
              <w:rPr>
                <w:rFonts w:ascii="Book Antiqua" w:hAnsi="Book Antiqua"/>
                <w:sz w:val="24"/>
                <w:szCs w:val="24"/>
                <w:lang w:val="en-US"/>
              </w:rPr>
            </w:pPr>
            <w:r w:rsidRPr="00031328">
              <w:rPr>
                <w:rFonts w:ascii="Book Antiqua" w:hAnsi="Book Antiqua"/>
                <w:sz w:val="24"/>
                <w:szCs w:val="24"/>
                <w:lang w:val="en-US"/>
              </w:rPr>
              <w:t>Mr. N. Manohar</w:t>
            </w:r>
          </w:p>
          <w:p w14:paraId="287DF4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sz w:val="24"/>
                <w:szCs w:val="24"/>
                <w:lang w:val="en-US"/>
              </w:rPr>
              <w:t>Co-Guide: Dr. Anjana. B. Ram</w:t>
            </w:r>
          </w:p>
        </w:tc>
      </w:tr>
      <w:tr w:rsidR="001845AD" w:rsidRPr="00031328" w14:paraId="47B0BFC2" w14:textId="77777777" w:rsidTr="00964F14">
        <w:trPr>
          <w:trHeight w:val="638"/>
        </w:trPr>
        <w:tc>
          <w:tcPr>
            <w:tcW w:w="808" w:type="dxa"/>
          </w:tcPr>
          <w:p w14:paraId="7BE7E26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49</w:t>
            </w:r>
          </w:p>
        </w:tc>
        <w:tc>
          <w:tcPr>
            <w:tcW w:w="2186" w:type="dxa"/>
          </w:tcPr>
          <w:p w14:paraId="09E4DA5E"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Biraj Bhattarai</w:t>
            </w:r>
          </w:p>
        </w:tc>
        <w:tc>
          <w:tcPr>
            <w:tcW w:w="4837" w:type="dxa"/>
          </w:tcPr>
          <w:p w14:paraId="2B9A100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Derived measures of vowel acoustics in children: a systematic review</w:t>
            </w:r>
          </w:p>
        </w:tc>
        <w:tc>
          <w:tcPr>
            <w:tcW w:w="2092" w:type="dxa"/>
          </w:tcPr>
          <w:p w14:paraId="5064D79F"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Dr. Sreedevi, N.</w:t>
            </w:r>
          </w:p>
        </w:tc>
      </w:tr>
      <w:tr w:rsidR="001845AD" w:rsidRPr="00031328" w14:paraId="22E5AC5C" w14:textId="77777777" w:rsidTr="00964F14">
        <w:tc>
          <w:tcPr>
            <w:tcW w:w="808" w:type="dxa"/>
          </w:tcPr>
          <w:p w14:paraId="62B95CE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50</w:t>
            </w:r>
          </w:p>
        </w:tc>
        <w:tc>
          <w:tcPr>
            <w:tcW w:w="2186" w:type="dxa"/>
          </w:tcPr>
          <w:p w14:paraId="7C2CF0B0"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Ashritha M. Hegde</w:t>
            </w:r>
          </w:p>
        </w:tc>
        <w:tc>
          <w:tcPr>
            <w:tcW w:w="4837" w:type="dxa"/>
          </w:tcPr>
          <w:p w14:paraId="631A7EA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theory of mind activities for individuals with right hemisphere damage/traumatic brain injury- a virtual training manual</w:t>
            </w:r>
          </w:p>
        </w:tc>
        <w:tc>
          <w:tcPr>
            <w:tcW w:w="2092" w:type="dxa"/>
          </w:tcPr>
          <w:p w14:paraId="0A7AC50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287E3996" w14:textId="77777777" w:rsidTr="00964F14">
        <w:tc>
          <w:tcPr>
            <w:tcW w:w="808" w:type="dxa"/>
          </w:tcPr>
          <w:p w14:paraId="601200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51</w:t>
            </w:r>
          </w:p>
        </w:tc>
        <w:tc>
          <w:tcPr>
            <w:tcW w:w="2186" w:type="dxa"/>
          </w:tcPr>
          <w:p w14:paraId="2DB71385"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Christabale Jane</w:t>
            </w:r>
          </w:p>
        </w:tc>
        <w:tc>
          <w:tcPr>
            <w:tcW w:w="4837" w:type="dxa"/>
          </w:tcPr>
          <w:p w14:paraId="63749F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Effect of phonological and morphological factors on the frequency of  stuttering in children who stutter - a systematic review</w:t>
            </w:r>
          </w:p>
        </w:tc>
        <w:tc>
          <w:tcPr>
            <w:tcW w:w="2092" w:type="dxa"/>
          </w:tcPr>
          <w:p w14:paraId="0C25FD9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30121760" w14:textId="77777777" w:rsidTr="00964F14">
        <w:tc>
          <w:tcPr>
            <w:tcW w:w="808" w:type="dxa"/>
          </w:tcPr>
          <w:p w14:paraId="0D73FE0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52</w:t>
            </w:r>
          </w:p>
        </w:tc>
        <w:tc>
          <w:tcPr>
            <w:tcW w:w="2186" w:type="dxa"/>
          </w:tcPr>
          <w:p w14:paraId="35E4C714"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Gayathri</w:t>
            </w:r>
          </w:p>
        </w:tc>
        <w:tc>
          <w:tcPr>
            <w:tcW w:w="4837" w:type="dxa"/>
          </w:tcPr>
          <w:p w14:paraId="24B62C2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Home training program for children with cleft lip and palate</w:t>
            </w:r>
          </w:p>
        </w:tc>
        <w:tc>
          <w:tcPr>
            <w:tcW w:w="2092" w:type="dxa"/>
          </w:tcPr>
          <w:p w14:paraId="7BC783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Pushpavathi, M.</w:t>
            </w:r>
          </w:p>
        </w:tc>
      </w:tr>
      <w:tr w:rsidR="001845AD" w:rsidRPr="00031328" w14:paraId="34454DD9" w14:textId="77777777" w:rsidTr="00964F14">
        <w:tc>
          <w:tcPr>
            <w:tcW w:w="808" w:type="dxa"/>
          </w:tcPr>
          <w:p w14:paraId="41178DD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53</w:t>
            </w:r>
          </w:p>
        </w:tc>
        <w:tc>
          <w:tcPr>
            <w:tcW w:w="2186" w:type="dxa"/>
          </w:tcPr>
          <w:p w14:paraId="3FA8AA3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Jeevan, R. S.</w:t>
            </w:r>
          </w:p>
        </w:tc>
        <w:tc>
          <w:tcPr>
            <w:tcW w:w="4837" w:type="dxa"/>
          </w:tcPr>
          <w:p w14:paraId="44972CFD"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sz w:val="24"/>
                <w:szCs w:val="24"/>
                <w:lang w:val="en-US"/>
              </w:rPr>
              <w:t>A preliminary study to develop an android based application for intonation training in children with hearing impairment</w:t>
            </w:r>
          </w:p>
        </w:tc>
        <w:tc>
          <w:tcPr>
            <w:tcW w:w="2092" w:type="dxa"/>
          </w:tcPr>
          <w:p w14:paraId="76A5CF68"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Reuben T. Varghese</w:t>
            </w:r>
          </w:p>
          <w:p w14:paraId="5212BF64" w14:textId="77777777" w:rsidR="001845AD" w:rsidRPr="00031328" w:rsidRDefault="001845AD" w:rsidP="009C1F32">
            <w:pPr>
              <w:spacing w:after="0" w:line="240" w:lineRule="auto"/>
              <w:rPr>
                <w:rFonts w:ascii="Book Antiqua" w:hAnsi="Book Antiqua"/>
                <w:bCs/>
                <w:color w:val="000000"/>
                <w:sz w:val="24"/>
                <w:szCs w:val="24"/>
                <w:lang w:val="en-US"/>
              </w:rPr>
            </w:pPr>
            <w:r w:rsidRPr="00031328">
              <w:rPr>
                <w:rFonts w:ascii="Book Antiqua" w:hAnsi="Book Antiqua"/>
                <w:bCs/>
                <w:sz w:val="24"/>
                <w:szCs w:val="24"/>
                <w:lang w:val="en-US"/>
              </w:rPr>
              <w:t>Co-Guide: Sreedevi, N.</w:t>
            </w:r>
          </w:p>
        </w:tc>
      </w:tr>
      <w:tr w:rsidR="001845AD" w:rsidRPr="00031328" w14:paraId="6BE797FD" w14:textId="77777777" w:rsidTr="00964F14">
        <w:tc>
          <w:tcPr>
            <w:tcW w:w="808" w:type="dxa"/>
          </w:tcPr>
          <w:p w14:paraId="61C8549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54</w:t>
            </w:r>
          </w:p>
        </w:tc>
        <w:tc>
          <w:tcPr>
            <w:tcW w:w="2186" w:type="dxa"/>
          </w:tcPr>
          <w:p w14:paraId="5D62587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Joanna, K. B.</w:t>
            </w:r>
          </w:p>
        </w:tc>
        <w:tc>
          <w:tcPr>
            <w:tcW w:w="4837" w:type="dxa"/>
          </w:tcPr>
          <w:p w14:paraId="20E8696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color w:val="000000"/>
                <w:sz w:val="24"/>
                <w:szCs w:val="24"/>
                <w:highlight w:val="white"/>
                <w:lang w:val="en-US"/>
              </w:rPr>
              <w:t>Computerized Manual for training Syntax in children.</w:t>
            </w:r>
          </w:p>
        </w:tc>
        <w:tc>
          <w:tcPr>
            <w:tcW w:w="2092" w:type="dxa"/>
          </w:tcPr>
          <w:p w14:paraId="0F2079A6"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Dr. Jayashree C. Shanbal</w:t>
            </w:r>
          </w:p>
        </w:tc>
      </w:tr>
      <w:tr w:rsidR="001845AD" w:rsidRPr="00031328" w14:paraId="777BD45E" w14:textId="77777777" w:rsidTr="00964F14">
        <w:tc>
          <w:tcPr>
            <w:tcW w:w="808" w:type="dxa"/>
          </w:tcPr>
          <w:p w14:paraId="2EBEB81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55</w:t>
            </w:r>
          </w:p>
        </w:tc>
        <w:tc>
          <w:tcPr>
            <w:tcW w:w="2186" w:type="dxa"/>
          </w:tcPr>
          <w:p w14:paraId="65A891C8" w14:textId="77777777" w:rsidR="001845AD" w:rsidRPr="00031328" w:rsidRDefault="001845AD" w:rsidP="00767C4C">
            <w:pPr>
              <w:pStyle w:val="NoSpacing"/>
              <w:rPr>
                <w:rFonts w:ascii="Book Antiqua" w:hAnsi="Book Antiqua"/>
              </w:rPr>
            </w:pPr>
            <w:r w:rsidRPr="00031328">
              <w:rPr>
                <w:rFonts w:ascii="Book Antiqua" w:hAnsi="Book Antiqua"/>
              </w:rPr>
              <w:t>Joel Joseph</w:t>
            </w:r>
          </w:p>
        </w:tc>
        <w:tc>
          <w:tcPr>
            <w:tcW w:w="4837" w:type="dxa"/>
          </w:tcPr>
          <w:p w14:paraId="0EEDA08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cluttering for speech-language pathologists</w:t>
            </w:r>
          </w:p>
        </w:tc>
        <w:tc>
          <w:tcPr>
            <w:tcW w:w="2092" w:type="dxa"/>
          </w:tcPr>
          <w:p w14:paraId="4D34A3C6"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4591071D" w14:textId="77777777" w:rsidTr="00964F14">
        <w:tc>
          <w:tcPr>
            <w:tcW w:w="808" w:type="dxa"/>
          </w:tcPr>
          <w:p w14:paraId="648F1A8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56</w:t>
            </w:r>
          </w:p>
        </w:tc>
        <w:tc>
          <w:tcPr>
            <w:tcW w:w="2186" w:type="dxa"/>
          </w:tcPr>
          <w:p w14:paraId="60F8802F"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Kapasi Arva Shabbirbhai</w:t>
            </w:r>
          </w:p>
        </w:tc>
        <w:tc>
          <w:tcPr>
            <w:tcW w:w="4837" w:type="dxa"/>
          </w:tcPr>
          <w:p w14:paraId="385A63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in Gujarati for the intervention of children with speech sound disorders using minimal pairs</w:t>
            </w:r>
          </w:p>
        </w:tc>
        <w:tc>
          <w:tcPr>
            <w:tcW w:w="2092" w:type="dxa"/>
          </w:tcPr>
          <w:p w14:paraId="7E9C19A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Sreedevi, N.</w:t>
            </w:r>
          </w:p>
        </w:tc>
      </w:tr>
      <w:tr w:rsidR="001845AD" w:rsidRPr="00031328" w14:paraId="1C57D01C" w14:textId="77777777" w:rsidTr="00964F14">
        <w:tc>
          <w:tcPr>
            <w:tcW w:w="808" w:type="dxa"/>
          </w:tcPr>
          <w:p w14:paraId="67CACFA8"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57</w:t>
            </w:r>
          </w:p>
        </w:tc>
        <w:tc>
          <w:tcPr>
            <w:tcW w:w="2186" w:type="dxa"/>
          </w:tcPr>
          <w:p w14:paraId="6A8D3DFD"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Kavitha, J.</w:t>
            </w:r>
          </w:p>
        </w:tc>
        <w:tc>
          <w:tcPr>
            <w:tcW w:w="4837" w:type="dxa"/>
          </w:tcPr>
          <w:p w14:paraId="47900A92"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in  kannada for persons  with dementia: an adaptation of CLIM- Malayalam </w:t>
            </w:r>
          </w:p>
        </w:tc>
        <w:tc>
          <w:tcPr>
            <w:tcW w:w="2092" w:type="dxa"/>
          </w:tcPr>
          <w:p w14:paraId="7BF25FF2"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Dr. Goswami, S. P.</w:t>
            </w:r>
          </w:p>
        </w:tc>
      </w:tr>
      <w:tr w:rsidR="001845AD" w:rsidRPr="00031328" w14:paraId="585A5BDA" w14:textId="77777777" w:rsidTr="00964F14">
        <w:tc>
          <w:tcPr>
            <w:tcW w:w="808" w:type="dxa"/>
          </w:tcPr>
          <w:p w14:paraId="6FD78C2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58</w:t>
            </w:r>
          </w:p>
        </w:tc>
        <w:tc>
          <w:tcPr>
            <w:tcW w:w="2186" w:type="dxa"/>
          </w:tcPr>
          <w:p w14:paraId="3B278C2E"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Keneitsolo-U Koza</w:t>
            </w:r>
          </w:p>
        </w:tc>
        <w:tc>
          <w:tcPr>
            <w:tcW w:w="4837" w:type="dxa"/>
          </w:tcPr>
          <w:p w14:paraId="7739918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Acoustic analysis of lexical tone in two Naga languages</w:t>
            </w:r>
          </w:p>
        </w:tc>
        <w:tc>
          <w:tcPr>
            <w:tcW w:w="2092" w:type="dxa"/>
          </w:tcPr>
          <w:p w14:paraId="7691F469"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2BEFAC62" w14:textId="77777777" w:rsidTr="00964F14">
        <w:tc>
          <w:tcPr>
            <w:tcW w:w="808" w:type="dxa"/>
          </w:tcPr>
          <w:p w14:paraId="1D828FD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59</w:t>
            </w:r>
          </w:p>
        </w:tc>
        <w:tc>
          <w:tcPr>
            <w:tcW w:w="2186" w:type="dxa"/>
          </w:tcPr>
          <w:p w14:paraId="34D4F62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Kusuma, M.</w:t>
            </w:r>
          </w:p>
        </w:tc>
        <w:tc>
          <w:tcPr>
            <w:tcW w:w="4837" w:type="dxa"/>
          </w:tcPr>
          <w:p w14:paraId="68F5431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Development of a resource manual in Kannada for training  phonotactic structure in children with apraxia of speech</w:t>
            </w:r>
          </w:p>
        </w:tc>
        <w:tc>
          <w:tcPr>
            <w:tcW w:w="2092" w:type="dxa"/>
          </w:tcPr>
          <w:p w14:paraId="241A9C6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2AD31530" w14:textId="77777777" w:rsidTr="00964F14">
        <w:tc>
          <w:tcPr>
            <w:tcW w:w="808" w:type="dxa"/>
          </w:tcPr>
          <w:p w14:paraId="24B4FA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60</w:t>
            </w:r>
          </w:p>
        </w:tc>
        <w:tc>
          <w:tcPr>
            <w:tcW w:w="2186" w:type="dxa"/>
          </w:tcPr>
          <w:p w14:paraId="4DFDC479"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Madhusudhan, B. M</w:t>
            </w:r>
          </w:p>
        </w:tc>
        <w:tc>
          <w:tcPr>
            <w:tcW w:w="4837" w:type="dxa"/>
          </w:tcPr>
          <w:p w14:paraId="1B67457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Assessment of voice characterstics through virtual mode </w:t>
            </w:r>
          </w:p>
        </w:tc>
        <w:tc>
          <w:tcPr>
            <w:tcW w:w="2092" w:type="dxa"/>
          </w:tcPr>
          <w:p w14:paraId="63E03167"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Ajish K. Abraham</w:t>
            </w:r>
          </w:p>
          <w:p w14:paraId="2AD43A73" w14:textId="77777777" w:rsidR="001845AD" w:rsidRPr="00031328" w:rsidRDefault="001845AD" w:rsidP="0010772B">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Co-Guide: Dr. Jayakumar, T.</w:t>
            </w:r>
          </w:p>
        </w:tc>
      </w:tr>
      <w:tr w:rsidR="001845AD" w:rsidRPr="00031328" w14:paraId="7B55C92E" w14:textId="77777777" w:rsidTr="00964F14">
        <w:tc>
          <w:tcPr>
            <w:tcW w:w="808" w:type="dxa"/>
          </w:tcPr>
          <w:p w14:paraId="7EE089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61</w:t>
            </w:r>
          </w:p>
        </w:tc>
        <w:tc>
          <w:tcPr>
            <w:tcW w:w="2186" w:type="dxa"/>
          </w:tcPr>
          <w:p w14:paraId="07168CD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Mallika Nikita Lewis</w:t>
            </w:r>
          </w:p>
        </w:tc>
        <w:tc>
          <w:tcPr>
            <w:tcW w:w="4837" w:type="dxa"/>
          </w:tcPr>
          <w:p w14:paraId="07255FE2" w14:textId="77777777" w:rsidR="001845AD" w:rsidRPr="00031328" w:rsidRDefault="001845AD" w:rsidP="0010772B">
            <w:pPr>
              <w:pStyle w:val="Normal1"/>
              <w:jc w:val="both"/>
              <w:rPr>
                <w:rFonts w:ascii="Book Antiqua" w:hAnsi="Book Antiqua"/>
                <w:color w:val="000000"/>
              </w:rPr>
            </w:pPr>
            <w:r w:rsidRPr="00031328">
              <w:rPr>
                <w:rFonts w:ascii="Book Antiqua" w:hAnsi="Book Antiqua"/>
              </w:rPr>
              <w:t xml:space="preserve">Knowledge and </w:t>
            </w:r>
            <w:r w:rsidR="0010772B">
              <w:rPr>
                <w:rFonts w:ascii="Book Antiqua" w:hAnsi="Book Antiqua"/>
              </w:rPr>
              <w:t>use of v</w:t>
            </w:r>
            <w:r w:rsidRPr="00031328">
              <w:rPr>
                <w:rFonts w:ascii="Book Antiqua" w:hAnsi="Book Antiqua"/>
              </w:rPr>
              <w:t xml:space="preserve">isual </w:t>
            </w:r>
            <w:r w:rsidR="0010772B">
              <w:rPr>
                <w:rFonts w:ascii="Book Antiqua" w:hAnsi="Book Antiqua"/>
              </w:rPr>
              <w:t>s</w:t>
            </w:r>
            <w:r w:rsidRPr="00031328">
              <w:rPr>
                <w:rFonts w:ascii="Book Antiqua" w:hAnsi="Book Antiqua"/>
              </w:rPr>
              <w:t>upports among Sp</w:t>
            </w:r>
            <w:r w:rsidR="0010772B">
              <w:rPr>
                <w:rFonts w:ascii="Book Antiqua" w:hAnsi="Book Antiqua"/>
              </w:rPr>
              <w:t>eech-Language Pathologists for c</w:t>
            </w:r>
            <w:r w:rsidRPr="00031328">
              <w:rPr>
                <w:rFonts w:ascii="Book Antiqua" w:hAnsi="Book Antiqua"/>
              </w:rPr>
              <w:t>hildren with Autism Spectrum Disorder</w:t>
            </w:r>
          </w:p>
        </w:tc>
        <w:tc>
          <w:tcPr>
            <w:tcW w:w="2092" w:type="dxa"/>
          </w:tcPr>
          <w:p w14:paraId="3FDC23CA"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7361AA0D" w14:textId="77777777" w:rsidTr="00964F14">
        <w:tc>
          <w:tcPr>
            <w:tcW w:w="808" w:type="dxa"/>
          </w:tcPr>
          <w:p w14:paraId="2513F0E2"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62</w:t>
            </w:r>
          </w:p>
        </w:tc>
        <w:tc>
          <w:tcPr>
            <w:tcW w:w="2186" w:type="dxa"/>
          </w:tcPr>
          <w:p w14:paraId="090CDBA8" w14:textId="77777777" w:rsidR="001845AD" w:rsidRPr="00031328" w:rsidRDefault="001845AD" w:rsidP="00767C4C">
            <w:pPr>
              <w:pStyle w:val="Normal1"/>
              <w:rPr>
                <w:rFonts w:ascii="Book Antiqua" w:hAnsi="Book Antiqua"/>
                <w:color w:val="000000"/>
              </w:rPr>
            </w:pPr>
            <w:r w:rsidRPr="00031328">
              <w:rPr>
                <w:rFonts w:ascii="Book Antiqua" w:hAnsi="Book Antiqua"/>
                <w:color w:val="000000"/>
              </w:rPr>
              <w:t>Mansi Karnad</w:t>
            </w:r>
          </w:p>
        </w:tc>
        <w:tc>
          <w:tcPr>
            <w:tcW w:w="4837" w:type="dxa"/>
          </w:tcPr>
          <w:p w14:paraId="4D536F6E"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School administrators’ understanding of the rights of children with disabilities and their readiness for inclusion - Indian survey</w:t>
            </w:r>
          </w:p>
        </w:tc>
        <w:tc>
          <w:tcPr>
            <w:tcW w:w="2092" w:type="dxa"/>
          </w:tcPr>
          <w:p w14:paraId="14E6C008"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3C6E145A" w14:textId="77777777" w:rsidTr="00964F14">
        <w:tc>
          <w:tcPr>
            <w:tcW w:w="808" w:type="dxa"/>
          </w:tcPr>
          <w:p w14:paraId="04C5A8F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63</w:t>
            </w:r>
          </w:p>
        </w:tc>
        <w:tc>
          <w:tcPr>
            <w:tcW w:w="2186" w:type="dxa"/>
          </w:tcPr>
          <w:p w14:paraId="2DEECE8A"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Mohamed Abuthalha, M.</w:t>
            </w:r>
          </w:p>
        </w:tc>
        <w:tc>
          <w:tcPr>
            <w:tcW w:w="4837" w:type="dxa"/>
          </w:tcPr>
          <w:p w14:paraId="3D76455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An objective method of  quantifying vocal breathiness in normal and simulated conditions- a preliminary study</w:t>
            </w:r>
          </w:p>
        </w:tc>
        <w:tc>
          <w:tcPr>
            <w:tcW w:w="2092" w:type="dxa"/>
          </w:tcPr>
          <w:p w14:paraId="7D4E35AC"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Yeshoda, K.</w:t>
            </w:r>
          </w:p>
        </w:tc>
      </w:tr>
      <w:tr w:rsidR="001845AD" w:rsidRPr="00031328" w14:paraId="52035E00" w14:textId="77777777" w:rsidTr="00964F14">
        <w:tc>
          <w:tcPr>
            <w:tcW w:w="808" w:type="dxa"/>
          </w:tcPr>
          <w:p w14:paraId="660F86C0"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64</w:t>
            </w:r>
          </w:p>
        </w:tc>
        <w:tc>
          <w:tcPr>
            <w:tcW w:w="2186" w:type="dxa"/>
          </w:tcPr>
          <w:p w14:paraId="7CB16D9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sz w:val="24"/>
                <w:szCs w:val="24"/>
                <w:lang w:val="en-US"/>
              </w:rPr>
              <w:t>Niranjana, P.</w:t>
            </w:r>
          </w:p>
        </w:tc>
        <w:tc>
          <w:tcPr>
            <w:tcW w:w="4837" w:type="dxa"/>
          </w:tcPr>
          <w:p w14:paraId="3DC5D44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Exploration of vocal fatigue in trained carnatic singers using vocal fatigue index-version 2 (VFI-2) </w:t>
            </w:r>
          </w:p>
        </w:tc>
        <w:tc>
          <w:tcPr>
            <w:tcW w:w="2092" w:type="dxa"/>
          </w:tcPr>
          <w:p w14:paraId="696E92D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Yeshoda, K.</w:t>
            </w:r>
          </w:p>
        </w:tc>
      </w:tr>
      <w:tr w:rsidR="001845AD" w:rsidRPr="00031328" w14:paraId="538B0437" w14:textId="77777777" w:rsidTr="00964F14">
        <w:tc>
          <w:tcPr>
            <w:tcW w:w="808" w:type="dxa"/>
          </w:tcPr>
          <w:p w14:paraId="663A0C6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65</w:t>
            </w:r>
          </w:p>
        </w:tc>
        <w:tc>
          <w:tcPr>
            <w:tcW w:w="2186" w:type="dxa"/>
          </w:tcPr>
          <w:p w14:paraId="5BFB970D"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Patel Siddhi Deepak</w:t>
            </w:r>
          </w:p>
        </w:tc>
        <w:tc>
          <w:tcPr>
            <w:tcW w:w="4837" w:type="dxa"/>
          </w:tcPr>
          <w:p w14:paraId="5DDEA550"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a manual for syntactic processing activities for persons with aphasia</w:t>
            </w:r>
          </w:p>
        </w:tc>
        <w:tc>
          <w:tcPr>
            <w:tcW w:w="2092" w:type="dxa"/>
          </w:tcPr>
          <w:p w14:paraId="4178D4D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4F131886" w14:textId="77777777" w:rsidTr="00964F14">
        <w:tc>
          <w:tcPr>
            <w:tcW w:w="808" w:type="dxa"/>
          </w:tcPr>
          <w:p w14:paraId="172D9B5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66</w:t>
            </w:r>
          </w:p>
        </w:tc>
        <w:tc>
          <w:tcPr>
            <w:tcW w:w="2186" w:type="dxa"/>
          </w:tcPr>
          <w:p w14:paraId="4BACCE31"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Pradyumna, M. </w:t>
            </w:r>
          </w:p>
        </w:tc>
        <w:tc>
          <w:tcPr>
            <w:tcW w:w="4837" w:type="dxa"/>
          </w:tcPr>
          <w:p w14:paraId="3F6EFE2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Awareness and perception of developmental milestones of children upto 3 years of age among parents in urban setup</w:t>
            </w:r>
          </w:p>
        </w:tc>
        <w:tc>
          <w:tcPr>
            <w:tcW w:w="2092" w:type="dxa"/>
          </w:tcPr>
          <w:p w14:paraId="2017E0AD"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bCs/>
                <w:color w:val="000000"/>
                <w:sz w:val="24"/>
                <w:szCs w:val="24"/>
                <w:lang w:val="en-US"/>
              </w:rPr>
              <w:t>Dr. Jayashree C. Shanbal</w:t>
            </w:r>
          </w:p>
        </w:tc>
      </w:tr>
      <w:tr w:rsidR="001845AD" w:rsidRPr="00031328" w14:paraId="5D855C21" w14:textId="77777777" w:rsidTr="00964F14">
        <w:tc>
          <w:tcPr>
            <w:tcW w:w="808" w:type="dxa"/>
          </w:tcPr>
          <w:p w14:paraId="2AA0B80E"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67</w:t>
            </w:r>
          </w:p>
        </w:tc>
        <w:tc>
          <w:tcPr>
            <w:tcW w:w="2186" w:type="dxa"/>
          </w:tcPr>
          <w:p w14:paraId="72C1AFB9"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Priyanka, N.</w:t>
            </w:r>
          </w:p>
        </w:tc>
        <w:tc>
          <w:tcPr>
            <w:tcW w:w="4837" w:type="dxa"/>
          </w:tcPr>
          <w:p w14:paraId="0B7F46B8"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Development of multi-media manual for school teachers on voice and its disorders </w:t>
            </w:r>
          </w:p>
        </w:tc>
        <w:tc>
          <w:tcPr>
            <w:tcW w:w="2092" w:type="dxa"/>
          </w:tcPr>
          <w:p w14:paraId="2CC8B3B9"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Reuben T. Varghese</w:t>
            </w:r>
          </w:p>
          <w:p w14:paraId="2AA3807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sz w:val="24"/>
                <w:szCs w:val="24"/>
                <w:lang w:val="en-US"/>
              </w:rPr>
              <w:t>Co-Guide: Dr. Rajasudhakar, R.</w:t>
            </w:r>
          </w:p>
        </w:tc>
      </w:tr>
      <w:tr w:rsidR="001845AD" w:rsidRPr="00031328" w14:paraId="688EDEBF" w14:textId="77777777" w:rsidTr="00964F14">
        <w:tc>
          <w:tcPr>
            <w:tcW w:w="808" w:type="dxa"/>
          </w:tcPr>
          <w:p w14:paraId="602C4F9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68</w:t>
            </w:r>
          </w:p>
        </w:tc>
        <w:tc>
          <w:tcPr>
            <w:tcW w:w="2186" w:type="dxa"/>
          </w:tcPr>
          <w:p w14:paraId="1EF5C8B2"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Rini, K. R.</w:t>
            </w:r>
          </w:p>
        </w:tc>
        <w:tc>
          <w:tcPr>
            <w:tcW w:w="4837" w:type="dxa"/>
          </w:tcPr>
          <w:p w14:paraId="562105AB"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vocal education material for individuals with puberphonia</w:t>
            </w:r>
          </w:p>
        </w:tc>
        <w:tc>
          <w:tcPr>
            <w:tcW w:w="2092" w:type="dxa"/>
          </w:tcPr>
          <w:p w14:paraId="4BE34304"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4523A9E6" w14:textId="77777777" w:rsidTr="00964F14">
        <w:tc>
          <w:tcPr>
            <w:tcW w:w="808" w:type="dxa"/>
          </w:tcPr>
          <w:p w14:paraId="4C042D9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69</w:t>
            </w:r>
          </w:p>
        </w:tc>
        <w:tc>
          <w:tcPr>
            <w:tcW w:w="2186" w:type="dxa"/>
          </w:tcPr>
          <w:p w14:paraId="5756ACE9" w14:textId="77777777" w:rsidR="001845AD" w:rsidRPr="00031328" w:rsidRDefault="001845AD" w:rsidP="009C1F32">
            <w:pPr>
              <w:spacing w:after="0" w:line="240" w:lineRule="auto"/>
              <w:rPr>
                <w:rFonts w:ascii="Book Antiqua" w:hAnsi="Book Antiqua"/>
                <w:sz w:val="24"/>
                <w:szCs w:val="24"/>
                <w:lang w:val="en-US" w:eastAsia="en-AU"/>
              </w:rPr>
            </w:pPr>
            <w:r w:rsidRPr="00031328">
              <w:rPr>
                <w:rFonts w:ascii="Book Antiqua" w:hAnsi="Book Antiqua"/>
                <w:sz w:val="24"/>
                <w:szCs w:val="24"/>
                <w:lang w:val="en-US" w:eastAsia="en-AU"/>
              </w:rPr>
              <w:t xml:space="preserve">Rushali Hemantkumar </w:t>
            </w:r>
            <w:r w:rsidRPr="00031328">
              <w:rPr>
                <w:rFonts w:ascii="Book Antiqua" w:hAnsi="Book Antiqua"/>
                <w:sz w:val="24"/>
                <w:szCs w:val="24"/>
                <w:lang w:val="en-US" w:eastAsia="en-AU"/>
              </w:rPr>
              <w:lastRenderedPageBreak/>
              <w:t>Thakar</w:t>
            </w:r>
          </w:p>
        </w:tc>
        <w:tc>
          <w:tcPr>
            <w:tcW w:w="4837" w:type="dxa"/>
          </w:tcPr>
          <w:p w14:paraId="33344E6C"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lastRenderedPageBreak/>
              <w:t>Development of cognitive linguistic intervention manual in  hind</w:t>
            </w:r>
            <w:r w:rsidR="00CD49AA">
              <w:rPr>
                <w:rFonts w:ascii="Book Antiqua" w:hAnsi="Book Antiqua"/>
                <w:sz w:val="24"/>
                <w:szCs w:val="24"/>
                <w:lang w:val="en-US" w:eastAsia="en-AU"/>
              </w:rPr>
              <w:t xml:space="preserve">i  for persons  </w:t>
            </w:r>
            <w:r w:rsidR="00CD49AA">
              <w:rPr>
                <w:rFonts w:ascii="Book Antiqua" w:hAnsi="Book Antiqua"/>
                <w:sz w:val="24"/>
                <w:szCs w:val="24"/>
                <w:lang w:val="en-US" w:eastAsia="en-AU"/>
              </w:rPr>
              <w:lastRenderedPageBreak/>
              <w:t>with dementia: A</w:t>
            </w:r>
            <w:r w:rsidRPr="00031328">
              <w:rPr>
                <w:rFonts w:ascii="Book Antiqua" w:hAnsi="Book Antiqua"/>
                <w:sz w:val="24"/>
                <w:szCs w:val="24"/>
                <w:lang w:val="en-US" w:eastAsia="en-AU"/>
              </w:rPr>
              <w:t>n adaptation of CLIM- Malayalam</w:t>
            </w:r>
          </w:p>
        </w:tc>
        <w:tc>
          <w:tcPr>
            <w:tcW w:w="2092" w:type="dxa"/>
          </w:tcPr>
          <w:p w14:paraId="78B14EA9"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lastRenderedPageBreak/>
              <w:t>Dr. Goswami, S. P.</w:t>
            </w:r>
          </w:p>
        </w:tc>
      </w:tr>
      <w:tr w:rsidR="001845AD" w:rsidRPr="00031328" w14:paraId="23512BB7" w14:textId="77777777" w:rsidTr="00964F14">
        <w:tc>
          <w:tcPr>
            <w:tcW w:w="808" w:type="dxa"/>
          </w:tcPr>
          <w:p w14:paraId="0439A3D1"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lastRenderedPageBreak/>
              <w:t>70</w:t>
            </w:r>
          </w:p>
        </w:tc>
        <w:tc>
          <w:tcPr>
            <w:tcW w:w="2186" w:type="dxa"/>
          </w:tcPr>
          <w:p w14:paraId="324E3270"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ShinsiBinth, E. K.</w:t>
            </w:r>
          </w:p>
          <w:p w14:paraId="7CF1BE49" w14:textId="77777777" w:rsidR="001845AD" w:rsidRPr="00031328" w:rsidRDefault="001845AD" w:rsidP="00767C4C">
            <w:pPr>
              <w:pStyle w:val="NoSpacing"/>
              <w:rPr>
                <w:rFonts w:ascii="Book Antiqua" w:hAnsi="Book Antiqua"/>
              </w:rPr>
            </w:pPr>
          </w:p>
        </w:tc>
        <w:tc>
          <w:tcPr>
            <w:tcW w:w="4837" w:type="dxa"/>
          </w:tcPr>
          <w:p w14:paraId="611E0149"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Clinical tutorial on neurogenic stuttering for speech-language pathologists</w:t>
            </w:r>
          </w:p>
        </w:tc>
        <w:tc>
          <w:tcPr>
            <w:tcW w:w="2092" w:type="dxa"/>
          </w:tcPr>
          <w:p w14:paraId="572436A5"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Sangeetha, M.</w:t>
            </w:r>
          </w:p>
        </w:tc>
      </w:tr>
      <w:tr w:rsidR="001845AD" w:rsidRPr="00031328" w14:paraId="65AABFBD" w14:textId="77777777" w:rsidTr="00964F14">
        <w:tc>
          <w:tcPr>
            <w:tcW w:w="808" w:type="dxa"/>
          </w:tcPr>
          <w:p w14:paraId="7C06C1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71</w:t>
            </w:r>
          </w:p>
        </w:tc>
        <w:tc>
          <w:tcPr>
            <w:tcW w:w="2186" w:type="dxa"/>
          </w:tcPr>
          <w:p w14:paraId="2A45C9C3" w14:textId="77777777" w:rsidR="001845AD" w:rsidRPr="00031328" w:rsidRDefault="001845AD" w:rsidP="009C1F32">
            <w:pPr>
              <w:spacing w:after="0" w:line="240" w:lineRule="auto"/>
              <w:rPr>
                <w:rFonts w:ascii="Book Antiqua" w:hAnsi="Book Antiqua"/>
                <w:bCs/>
                <w:sz w:val="24"/>
                <w:szCs w:val="24"/>
                <w:lang w:val="en-US"/>
              </w:rPr>
            </w:pPr>
            <w:r w:rsidRPr="00031328">
              <w:rPr>
                <w:rFonts w:ascii="Book Antiqua" w:hAnsi="Book Antiqua"/>
                <w:bCs/>
                <w:sz w:val="24"/>
                <w:szCs w:val="24"/>
                <w:lang w:val="en-US"/>
              </w:rPr>
              <w:t>Sri Ranjani, V.</w:t>
            </w:r>
          </w:p>
        </w:tc>
        <w:tc>
          <w:tcPr>
            <w:tcW w:w="4837" w:type="dxa"/>
          </w:tcPr>
          <w:p w14:paraId="525A1415"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Acoustic voice quality index in young phononormals using SOVT- frication exercise: </w:t>
            </w:r>
            <w:r w:rsidR="00CD49AA">
              <w:rPr>
                <w:rFonts w:ascii="Book Antiqua" w:hAnsi="Book Antiqua"/>
                <w:bCs/>
                <w:sz w:val="24"/>
                <w:szCs w:val="24"/>
                <w:lang w:val="en-US"/>
              </w:rPr>
              <w:t>C</w:t>
            </w:r>
            <w:r w:rsidRPr="00031328">
              <w:rPr>
                <w:rFonts w:ascii="Book Antiqua" w:hAnsi="Book Antiqua"/>
                <w:bCs/>
                <w:sz w:val="24"/>
                <w:szCs w:val="24"/>
                <w:lang w:val="en-US"/>
              </w:rPr>
              <w:t>omparison of pre-post training</w:t>
            </w:r>
          </w:p>
        </w:tc>
        <w:tc>
          <w:tcPr>
            <w:tcW w:w="2092" w:type="dxa"/>
          </w:tcPr>
          <w:p w14:paraId="64C14617"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Yeshoda, K.</w:t>
            </w:r>
          </w:p>
        </w:tc>
      </w:tr>
      <w:tr w:rsidR="001845AD" w:rsidRPr="00031328" w14:paraId="22CDE81E" w14:textId="77777777" w:rsidTr="00964F14">
        <w:tc>
          <w:tcPr>
            <w:tcW w:w="808" w:type="dxa"/>
          </w:tcPr>
          <w:p w14:paraId="628A984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72</w:t>
            </w:r>
          </w:p>
        </w:tc>
        <w:tc>
          <w:tcPr>
            <w:tcW w:w="2186" w:type="dxa"/>
          </w:tcPr>
          <w:p w14:paraId="7A00440A"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Sumathi, N.</w:t>
            </w:r>
          </w:p>
          <w:p w14:paraId="773F1D94"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4B5EB0F9" w14:textId="77777777" w:rsidR="001845AD" w:rsidRPr="00031328" w:rsidRDefault="001845AD" w:rsidP="009C1F32">
            <w:pPr>
              <w:spacing w:after="0" w:line="240" w:lineRule="auto"/>
              <w:jc w:val="both"/>
              <w:rPr>
                <w:rFonts w:ascii="Book Antiqua" w:hAnsi="Book Antiqua"/>
                <w:b/>
                <w:sz w:val="24"/>
                <w:szCs w:val="24"/>
                <w:lang w:val="en-US"/>
              </w:rPr>
            </w:pPr>
            <w:r w:rsidRPr="00031328">
              <w:rPr>
                <w:rFonts w:ascii="Book Antiqua" w:hAnsi="Book Antiqua"/>
                <w:bCs/>
                <w:sz w:val="24"/>
                <w:szCs w:val="24"/>
                <w:lang w:val="en-US"/>
              </w:rPr>
              <w:t>Development of tasks and activities for cognitive training of adults with cognitive impairments</w:t>
            </w:r>
          </w:p>
        </w:tc>
        <w:tc>
          <w:tcPr>
            <w:tcW w:w="2092" w:type="dxa"/>
          </w:tcPr>
          <w:p w14:paraId="0AB82431"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Venkatesan, S.</w:t>
            </w:r>
          </w:p>
          <w:p w14:paraId="55511636"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Co-Guide: Dr. Hema, N.</w:t>
            </w:r>
          </w:p>
        </w:tc>
      </w:tr>
      <w:tr w:rsidR="001845AD" w:rsidRPr="00031328" w14:paraId="1142B34F" w14:textId="77777777" w:rsidTr="00964F14">
        <w:tc>
          <w:tcPr>
            <w:tcW w:w="808" w:type="dxa"/>
          </w:tcPr>
          <w:p w14:paraId="504E79D9"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73</w:t>
            </w:r>
          </w:p>
        </w:tc>
        <w:tc>
          <w:tcPr>
            <w:tcW w:w="2186" w:type="dxa"/>
          </w:tcPr>
          <w:p w14:paraId="6DA56773"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Syam Krishna, V.</w:t>
            </w:r>
          </w:p>
        </w:tc>
        <w:tc>
          <w:tcPr>
            <w:tcW w:w="4837" w:type="dxa"/>
          </w:tcPr>
          <w:p w14:paraId="7D7E9D03" w14:textId="77777777" w:rsidR="001845AD" w:rsidRPr="00031328" w:rsidRDefault="001845AD" w:rsidP="00CD49AA">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 xml:space="preserve">Characteristics of clients voice disorders at AIISH: </w:t>
            </w:r>
            <w:r w:rsidR="00CD49AA">
              <w:rPr>
                <w:rFonts w:ascii="Book Antiqua" w:hAnsi="Book Antiqua"/>
                <w:bCs/>
                <w:sz w:val="24"/>
                <w:szCs w:val="24"/>
                <w:lang w:val="en-US"/>
              </w:rPr>
              <w:t>A</w:t>
            </w:r>
            <w:r w:rsidRPr="00031328">
              <w:rPr>
                <w:rFonts w:ascii="Book Antiqua" w:hAnsi="Book Antiqua"/>
                <w:bCs/>
                <w:sz w:val="24"/>
                <w:szCs w:val="24"/>
                <w:lang w:val="en-US"/>
              </w:rPr>
              <w:t>n ex post facto study</w:t>
            </w:r>
          </w:p>
        </w:tc>
        <w:tc>
          <w:tcPr>
            <w:tcW w:w="2092" w:type="dxa"/>
          </w:tcPr>
          <w:p w14:paraId="7D5A6E34" w14:textId="77777777" w:rsidR="001845AD" w:rsidRPr="00031328" w:rsidRDefault="001845AD" w:rsidP="009C1F32">
            <w:pPr>
              <w:pStyle w:val="ListParagraph"/>
              <w:spacing w:after="0" w:line="240" w:lineRule="auto"/>
              <w:ind w:left="0"/>
              <w:rPr>
                <w:rFonts w:ascii="Book Antiqua" w:hAnsi="Book Antiqua" w:cs="Times New Roman"/>
                <w:bCs/>
                <w:sz w:val="24"/>
                <w:szCs w:val="24"/>
                <w:lang w:val="en-US"/>
              </w:rPr>
            </w:pPr>
            <w:r w:rsidRPr="00031328">
              <w:rPr>
                <w:rFonts w:ascii="Book Antiqua" w:hAnsi="Book Antiqua" w:cs="Times New Roman"/>
                <w:bCs/>
                <w:sz w:val="24"/>
                <w:szCs w:val="24"/>
                <w:lang w:val="en-US"/>
              </w:rPr>
              <w:t>Dr. Rajasudhakar, R.</w:t>
            </w:r>
          </w:p>
        </w:tc>
      </w:tr>
      <w:tr w:rsidR="001845AD" w:rsidRPr="00031328" w14:paraId="3169F8AE" w14:textId="77777777" w:rsidTr="00964F14">
        <w:tc>
          <w:tcPr>
            <w:tcW w:w="808" w:type="dxa"/>
          </w:tcPr>
          <w:p w14:paraId="46E59F43"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74</w:t>
            </w:r>
          </w:p>
        </w:tc>
        <w:tc>
          <w:tcPr>
            <w:tcW w:w="2186" w:type="dxa"/>
          </w:tcPr>
          <w:p w14:paraId="721BA4B4" w14:textId="77777777" w:rsidR="001845AD" w:rsidRPr="00031328" w:rsidRDefault="001845AD" w:rsidP="009C1F32">
            <w:pPr>
              <w:pBdr>
                <w:top w:val="nil"/>
                <w:left w:val="nil"/>
                <w:bottom w:val="nil"/>
                <w:right w:val="nil"/>
                <w:between w:val="nil"/>
              </w:pBdr>
              <w:spacing w:after="0" w:line="240" w:lineRule="auto"/>
              <w:rPr>
                <w:rFonts w:ascii="Book Antiqua" w:hAnsi="Book Antiqua"/>
                <w:color w:val="000000"/>
                <w:sz w:val="24"/>
                <w:szCs w:val="24"/>
                <w:lang w:val="en-US"/>
              </w:rPr>
            </w:pPr>
            <w:r w:rsidRPr="00031328">
              <w:rPr>
                <w:rFonts w:ascii="Book Antiqua" w:hAnsi="Book Antiqua"/>
                <w:color w:val="000000"/>
                <w:sz w:val="24"/>
                <w:szCs w:val="24"/>
                <w:lang w:val="en-US"/>
              </w:rPr>
              <w:t>Tanvi Rajesh Sanghavi</w:t>
            </w:r>
          </w:p>
        </w:tc>
        <w:tc>
          <w:tcPr>
            <w:tcW w:w="4837" w:type="dxa"/>
          </w:tcPr>
          <w:p w14:paraId="298A85A7"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 xml:space="preserve">Assessment of pharyngeal dysphagia through fiberoptic endoscopic </w:t>
            </w:r>
            <w:r w:rsidR="00CD49AA">
              <w:rPr>
                <w:rFonts w:ascii="Book Antiqua" w:hAnsi="Book Antiqua"/>
                <w:bCs/>
                <w:color w:val="000000"/>
                <w:sz w:val="24"/>
                <w:szCs w:val="24"/>
                <w:lang w:val="en-US"/>
              </w:rPr>
              <w:t>evaluation of swallowing: A</w:t>
            </w:r>
            <w:r w:rsidRPr="00031328">
              <w:rPr>
                <w:rFonts w:ascii="Book Antiqua" w:hAnsi="Book Antiqua"/>
                <w:bCs/>
                <w:color w:val="000000"/>
                <w:sz w:val="24"/>
                <w:szCs w:val="24"/>
                <w:lang w:val="en-US"/>
              </w:rPr>
              <w:t xml:space="preserve"> tutorial</w:t>
            </w:r>
          </w:p>
        </w:tc>
        <w:tc>
          <w:tcPr>
            <w:tcW w:w="2092" w:type="dxa"/>
          </w:tcPr>
          <w:p w14:paraId="42361FA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0E96D92F" w14:textId="77777777" w:rsidTr="00964F14">
        <w:tc>
          <w:tcPr>
            <w:tcW w:w="808" w:type="dxa"/>
          </w:tcPr>
          <w:p w14:paraId="4975F3F7"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75</w:t>
            </w:r>
          </w:p>
        </w:tc>
        <w:tc>
          <w:tcPr>
            <w:tcW w:w="2186" w:type="dxa"/>
          </w:tcPr>
          <w:p w14:paraId="4D1D32E1" w14:textId="77777777" w:rsidR="001845AD" w:rsidRPr="00031328" w:rsidRDefault="001845AD" w:rsidP="00767C4C">
            <w:pPr>
              <w:pStyle w:val="Normal1"/>
              <w:rPr>
                <w:rFonts w:ascii="Book Antiqua" w:hAnsi="Book Antiqua"/>
                <w:color w:val="000000"/>
              </w:rPr>
            </w:pPr>
            <w:r w:rsidRPr="00031328">
              <w:rPr>
                <w:rFonts w:ascii="Book Antiqua" w:hAnsi="Book Antiqua"/>
                <w:color w:val="000000"/>
              </w:rPr>
              <w:t>Thanuja, M.</w:t>
            </w:r>
          </w:p>
        </w:tc>
        <w:tc>
          <w:tcPr>
            <w:tcW w:w="4837" w:type="dxa"/>
          </w:tcPr>
          <w:p w14:paraId="7435CE02" w14:textId="77777777" w:rsidR="001845AD" w:rsidRPr="00031328" w:rsidRDefault="001845AD" w:rsidP="009C1F32">
            <w:pPr>
              <w:pStyle w:val="Normal1"/>
              <w:jc w:val="both"/>
              <w:rPr>
                <w:rFonts w:ascii="Book Antiqua" w:hAnsi="Book Antiqua"/>
                <w:color w:val="000000"/>
              </w:rPr>
            </w:pPr>
            <w:r w:rsidRPr="00031328">
              <w:rPr>
                <w:rFonts w:ascii="Book Antiqua" w:hAnsi="Book Antiqua"/>
              </w:rPr>
              <w:t>Self-rated and clinician-rated parameters of speech effort in stuttering</w:t>
            </w:r>
          </w:p>
        </w:tc>
        <w:tc>
          <w:tcPr>
            <w:tcW w:w="2092" w:type="dxa"/>
          </w:tcPr>
          <w:p w14:paraId="4F2D0E9F"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Anjana B. Ram</w:t>
            </w:r>
          </w:p>
        </w:tc>
      </w:tr>
      <w:tr w:rsidR="001845AD" w:rsidRPr="00031328" w14:paraId="65D36EC4" w14:textId="77777777" w:rsidTr="00964F14">
        <w:tc>
          <w:tcPr>
            <w:tcW w:w="808" w:type="dxa"/>
          </w:tcPr>
          <w:p w14:paraId="4C16975F"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76</w:t>
            </w:r>
          </w:p>
        </w:tc>
        <w:tc>
          <w:tcPr>
            <w:tcW w:w="2186" w:type="dxa"/>
          </w:tcPr>
          <w:p w14:paraId="19B9F34D" w14:textId="77777777" w:rsidR="001845AD" w:rsidRPr="00031328" w:rsidRDefault="001845AD" w:rsidP="009C1F32">
            <w:pPr>
              <w:spacing w:after="0" w:line="240" w:lineRule="auto"/>
              <w:ind w:left="24"/>
              <w:rPr>
                <w:rFonts w:ascii="Book Antiqua" w:hAnsi="Book Antiqua"/>
                <w:sz w:val="24"/>
                <w:szCs w:val="24"/>
                <w:lang w:val="en-US"/>
              </w:rPr>
            </w:pPr>
            <w:r w:rsidRPr="00031328">
              <w:rPr>
                <w:rFonts w:ascii="Book Antiqua" w:hAnsi="Book Antiqua"/>
                <w:sz w:val="24"/>
                <w:szCs w:val="24"/>
                <w:lang w:val="en-US"/>
              </w:rPr>
              <w:t>Thirumanjari, K.</w:t>
            </w:r>
          </w:p>
          <w:p w14:paraId="0DB79802" w14:textId="77777777" w:rsidR="001845AD" w:rsidRPr="00031328" w:rsidRDefault="001845AD" w:rsidP="009C1F32">
            <w:pPr>
              <w:spacing w:after="0" w:line="240" w:lineRule="auto"/>
              <w:ind w:left="24"/>
              <w:rPr>
                <w:rFonts w:ascii="Book Antiqua" w:hAnsi="Book Antiqua"/>
                <w:sz w:val="24"/>
                <w:szCs w:val="24"/>
                <w:lang w:val="en-US"/>
              </w:rPr>
            </w:pPr>
          </w:p>
        </w:tc>
        <w:tc>
          <w:tcPr>
            <w:tcW w:w="4837" w:type="dxa"/>
          </w:tcPr>
          <w:p w14:paraId="574F3FB2"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manual for visuo-spatial organization activities for persons with brain damage</w:t>
            </w:r>
          </w:p>
        </w:tc>
        <w:tc>
          <w:tcPr>
            <w:tcW w:w="2092" w:type="dxa"/>
          </w:tcPr>
          <w:p w14:paraId="164B67A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Hema, N.</w:t>
            </w:r>
          </w:p>
        </w:tc>
      </w:tr>
      <w:tr w:rsidR="001845AD" w:rsidRPr="00031328" w14:paraId="0BF3111E" w14:textId="77777777" w:rsidTr="00964F14">
        <w:tc>
          <w:tcPr>
            <w:tcW w:w="808" w:type="dxa"/>
          </w:tcPr>
          <w:p w14:paraId="7B4D48E4"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77</w:t>
            </w:r>
          </w:p>
        </w:tc>
        <w:tc>
          <w:tcPr>
            <w:tcW w:w="2186" w:type="dxa"/>
          </w:tcPr>
          <w:p w14:paraId="5EF23E0D" w14:textId="77777777" w:rsidR="001845AD" w:rsidRPr="00031328" w:rsidRDefault="001845AD" w:rsidP="00767C4C">
            <w:pPr>
              <w:pStyle w:val="NoSpacing"/>
              <w:rPr>
                <w:rFonts w:ascii="Book Antiqua" w:hAnsi="Book Antiqua"/>
              </w:rPr>
            </w:pPr>
            <w:r w:rsidRPr="00031328">
              <w:rPr>
                <w:rFonts w:ascii="Book Antiqua" w:hAnsi="Book Antiqua"/>
              </w:rPr>
              <w:t>Veda, P.</w:t>
            </w:r>
          </w:p>
        </w:tc>
        <w:tc>
          <w:tcPr>
            <w:tcW w:w="4837" w:type="dxa"/>
            <w:vAlign w:val="center"/>
          </w:tcPr>
          <w:p w14:paraId="0E434FDE" w14:textId="77777777" w:rsidR="001845AD" w:rsidRPr="00031328" w:rsidRDefault="001845AD" w:rsidP="009C1F32">
            <w:pPr>
              <w:spacing w:after="0" w:line="240" w:lineRule="auto"/>
              <w:ind w:left="34"/>
              <w:jc w:val="both"/>
              <w:rPr>
                <w:rFonts w:ascii="Book Antiqua" w:hAnsi="Book Antiqua"/>
                <w:bCs/>
                <w:sz w:val="24"/>
                <w:szCs w:val="24"/>
                <w:lang w:val="en-US"/>
              </w:rPr>
            </w:pPr>
            <w:r w:rsidRPr="00031328">
              <w:rPr>
                <w:rFonts w:ascii="Book Antiqua" w:hAnsi="Book Antiqua"/>
                <w:sz w:val="24"/>
                <w:szCs w:val="24"/>
                <w:lang w:val="en-US"/>
              </w:rPr>
              <w:t>Development and validation of an online technique for Assessment of stuttering in Kannada speaking adults</w:t>
            </w:r>
          </w:p>
        </w:tc>
        <w:tc>
          <w:tcPr>
            <w:tcW w:w="2092" w:type="dxa"/>
          </w:tcPr>
          <w:p w14:paraId="475BB4A4"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Dr. Ajish K. Abraham</w:t>
            </w:r>
          </w:p>
          <w:p w14:paraId="242DCBE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 xml:space="preserve">Co-Guide: Dr. Sangeetha, M. </w:t>
            </w:r>
          </w:p>
        </w:tc>
      </w:tr>
      <w:tr w:rsidR="001845AD" w:rsidRPr="00031328" w14:paraId="6B0AF744" w14:textId="77777777" w:rsidTr="00964F14">
        <w:tc>
          <w:tcPr>
            <w:tcW w:w="808" w:type="dxa"/>
          </w:tcPr>
          <w:p w14:paraId="06E45CFB"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78</w:t>
            </w:r>
          </w:p>
        </w:tc>
        <w:tc>
          <w:tcPr>
            <w:tcW w:w="2186" w:type="dxa"/>
          </w:tcPr>
          <w:p w14:paraId="01CFBBB0"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 xml:space="preserve">Vijayeshwari, S. </w:t>
            </w:r>
          </w:p>
        </w:tc>
        <w:tc>
          <w:tcPr>
            <w:tcW w:w="4837" w:type="dxa"/>
          </w:tcPr>
          <w:p w14:paraId="196012C0" w14:textId="77777777" w:rsidR="001845AD" w:rsidRPr="00031328" w:rsidRDefault="001845AD" w:rsidP="00CD49AA">
            <w:pPr>
              <w:spacing w:after="0" w:line="240" w:lineRule="auto"/>
              <w:jc w:val="both"/>
              <w:rPr>
                <w:rFonts w:ascii="Book Antiqua" w:hAnsi="Book Antiqua"/>
                <w:sz w:val="24"/>
                <w:szCs w:val="24"/>
                <w:lang w:val="en-US"/>
              </w:rPr>
            </w:pPr>
            <w:r w:rsidRPr="00031328">
              <w:rPr>
                <w:rFonts w:ascii="Book Antiqua" w:hAnsi="Book Antiqua"/>
                <w:sz w:val="24"/>
                <w:szCs w:val="24"/>
                <w:lang w:val="en-US"/>
              </w:rPr>
              <w:t xml:space="preserve">Effect of phonological and morphological factors on the frequency of  stuttering in adults who stutter - </w:t>
            </w:r>
            <w:r w:rsidR="00CD49AA">
              <w:rPr>
                <w:rFonts w:ascii="Book Antiqua" w:hAnsi="Book Antiqua"/>
                <w:sz w:val="24"/>
                <w:szCs w:val="24"/>
                <w:lang w:val="en-US"/>
              </w:rPr>
              <w:t>A</w:t>
            </w:r>
            <w:r w:rsidRPr="00031328">
              <w:rPr>
                <w:rFonts w:ascii="Book Antiqua" w:hAnsi="Book Antiqua"/>
                <w:sz w:val="24"/>
                <w:szCs w:val="24"/>
                <w:lang w:val="en-US"/>
              </w:rPr>
              <w:t xml:space="preserve"> systematic review</w:t>
            </w:r>
          </w:p>
        </w:tc>
        <w:tc>
          <w:tcPr>
            <w:tcW w:w="2092" w:type="dxa"/>
          </w:tcPr>
          <w:p w14:paraId="15BC11FE"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Santosh, M.</w:t>
            </w:r>
          </w:p>
        </w:tc>
      </w:tr>
      <w:tr w:rsidR="001845AD" w:rsidRPr="00031328" w14:paraId="7FD6E3D0" w14:textId="77777777" w:rsidTr="00964F14">
        <w:tc>
          <w:tcPr>
            <w:tcW w:w="808" w:type="dxa"/>
          </w:tcPr>
          <w:p w14:paraId="1EBCDC2C"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79</w:t>
            </w:r>
          </w:p>
        </w:tc>
        <w:tc>
          <w:tcPr>
            <w:tcW w:w="2186" w:type="dxa"/>
          </w:tcPr>
          <w:p w14:paraId="4E575030" w14:textId="77777777" w:rsidR="001845AD" w:rsidRPr="00031328" w:rsidRDefault="001845AD" w:rsidP="009C1F32">
            <w:pPr>
              <w:spacing w:after="0" w:line="240" w:lineRule="auto"/>
              <w:rPr>
                <w:rFonts w:ascii="Book Antiqua" w:hAnsi="Book Antiqua"/>
                <w:sz w:val="24"/>
                <w:szCs w:val="24"/>
                <w:lang w:val="en-US"/>
              </w:rPr>
            </w:pPr>
            <w:r w:rsidRPr="00031328">
              <w:rPr>
                <w:rFonts w:ascii="Book Antiqua" w:hAnsi="Book Antiqua"/>
                <w:sz w:val="24"/>
                <w:szCs w:val="24"/>
                <w:lang w:val="en-US"/>
              </w:rPr>
              <w:t>Vyshna Babu, T.</w:t>
            </w:r>
          </w:p>
        </w:tc>
        <w:tc>
          <w:tcPr>
            <w:tcW w:w="4837" w:type="dxa"/>
          </w:tcPr>
          <w:p w14:paraId="06AC10DE" w14:textId="77777777" w:rsidR="001845AD" w:rsidRPr="00031328" w:rsidRDefault="001845AD" w:rsidP="009C1F32">
            <w:pPr>
              <w:spacing w:after="0" w:line="240" w:lineRule="auto"/>
              <w:jc w:val="both"/>
              <w:rPr>
                <w:rFonts w:ascii="Book Antiqua" w:hAnsi="Book Antiqua"/>
                <w:sz w:val="24"/>
                <w:szCs w:val="24"/>
                <w:lang w:val="en-US"/>
              </w:rPr>
            </w:pPr>
            <w:r w:rsidRPr="00031328">
              <w:rPr>
                <w:rFonts w:ascii="Book Antiqua" w:hAnsi="Book Antiqua"/>
                <w:sz w:val="24"/>
                <w:szCs w:val="24"/>
                <w:lang w:val="en-US"/>
              </w:rPr>
              <w:t>Development of vocal education material for older adults in Malayalam</w:t>
            </w:r>
          </w:p>
        </w:tc>
        <w:tc>
          <w:tcPr>
            <w:tcW w:w="2092" w:type="dxa"/>
          </w:tcPr>
          <w:p w14:paraId="120FB67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sz w:val="24"/>
                <w:szCs w:val="24"/>
                <w:lang w:val="en-US"/>
              </w:rPr>
              <w:t>Dr. Jayakumar, T.</w:t>
            </w:r>
          </w:p>
        </w:tc>
      </w:tr>
      <w:tr w:rsidR="001845AD" w:rsidRPr="00031328" w14:paraId="350C08E2" w14:textId="77777777" w:rsidTr="00964F14">
        <w:tc>
          <w:tcPr>
            <w:tcW w:w="808" w:type="dxa"/>
          </w:tcPr>
          <w:p w14:paraId="71EEAFCD"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80</w:t>
            </w:r>
          </w:p>
        </w:tc>
        <w:tc>
          <w:tcPr>
            <w:tcW w:w="2186" w:type="dxa"/>
          </w:tcPr>
          <w:p w14:paraId="6CDB3472"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Yaazhini, O. D.</w:t>
            </w:r>
          </w:p>
        </w:tc>
        <w:tc>
          <w:tcPr>
            <w:tcW w:w="4837" w:type="dxa"/>
          </w:tcPr>
          <w:p w14:paraId="3077E5B0"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Development of treatment manual for oral dysphagia</w:t>
            </w:r>
          </w:p>
        </w:tc>
        <w:tc>
          <w:tcPr>
            <w:tcW w:w="2092" w:type="dxa"/>
          </w:tcPr>
          <w:p w14:paraId="02B3568D" w14:textId="77777777" w:rsidR="001845AD" w:rsidRPr="00031328" w:rsidRDefault="001845AD" w:rsidP="009C1F32">
            <w:pPr>
              <w:spacing w:after="0" w:line="240" w:lineRule="auto"/>
              <w:jc w:val="both"/>
              <w:rPr>
                <w:rFonts w:ascii="Book Antiqua" w:hAnsi="Book Antiqua"/>
                <w:bCs/>
                <w:color w:val="000000"/>
                <w:sz w:val="24"/>
                <w:szCs w:val="24"/>
                <w:lang w:val="en-US"/>
              </w:rPr>
            </w:pPr>
            <w:r w:rsidRPr="00031328">
              <w:rPr>
                <w:rFonts w:ascii="Book Antiqua" w:hAnsi="Book Antiqua"/>
                <w:bCs/>
                <w:color w:val="000000"/>
                <w:sz w:val="24"/>
                <w:szCs w:val="24"/>
                <w:lang w:val="en-US"/>
              </w:rPr>
              <w:t>Dr. Swapna, N.</w:t>
            </w:r>
          </w:p>
        </w:tc>
      </w:tr>
      <w:tr w:rsidR="001845AD" w:rsidRPr="00031328" w14:paraId="681EAA4C" w14:textId="77777777" w:rsidTr="00964F14">
        <w:tc>
          <w:tcPr>
            <w:tcW w:w="808" w:type="dxa"/>
          </w:tcPr>
          <w:p w14:paraId="29BD9FA5" w14:textId="77777777" w:rsidR="001845AD" w:rsidRPr="00031328" w:rsidRDefault="001845AD" w:rsidP="009C1F32">
            <w:pPr>
              <w:spacing w:after="0" w:line="240" w:lineRule="auto"/>
              <w:jc w:val="center"/>
              <w:rPr>
                <w:rFonts w:ascii="Book Antiqua" w:hAnsi="Book Antiqua"/>
                <w:sz w:val="24"/>
                <w:szCs w:val="24"/>
                <w:lang w:val="en-US"/>
              </w:rPr>
            </w:pPr>
            <w:r w:rsidRPr="00031328">
              <w:rPr>
                <w:rFonts w:ascii="Book Antiqua" w:hAnsi="Book Antiqua"/>
                <w:sz w:val="24"/>
                <w:szCs w:val="24"/>
                <w:lang w:val="en-US"/>
              </w:rPr>
              <w:t>81</w:t>
            </w:r>
          </w:p>
        </w:tc>
        <w:tc>
          <w:tcPr>
            <w:tcW w:w="2186" w:type="dxa"/>
          </w:tcPr>
          <w:p w14:paraId="6AA249BE" w14:textId="77777777" w:rsidR="001845AD" w:rsidRPr="00031328" w:rsidRDefault="001845AD" w:rsidP="009C1F32">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Zainab Ismail</w:t>
            </w:r>
          </w:p>
        </w:tc>
        <w:tc>
          <w:tcPr>
            <w:tcW w:w="4837" w:type="dxa"/>
          </w:tcPr>
          <w:p w14:paraId="6EF3DED4" w14:textId="77777777" w:rsidR="001845AD" w:rsidRPr="00031328" w:rsidRDefault="001845AD" w:rsidP="00CD49AA">
            <w:pPr>
              <w:spacing w:after="0" w:line="240" w:lineRule="auto"/>
              <w:jc w:val="both"/>
              <w:rPr>
                <w:rFonts w:ascii="Book Antiqua" w:hAnsi="Book Antiqua"/>
                <w:sz w:val="24"/>
                <w:szCs w:val="24"/>
                <w:lang w:val="en-US" w:eastAsia="en-AU"/>
              </w:rPr>
            </w:pPr>
            <w:r w:rsidRPr="00031328">
              <w:rPr>
                <w:rFonts w:ascii="Book Antiqua" w:hAnsi="Book Antiqua"/>
                <w:sz w:val="24"/>
                <w:szCs w:val="24"/>
                <w:lang w:val="en-US" w:eastAsia="en-AU"/>
              </w:rPr>
              <w:t xml:space="preserve">Development of cognitive linguistic intervention manual in  english  for persons  with dementia: </w:t>
            </w:r>
            <w:r w:rsidR="00CD49AA">
              <w:rPr>
                <w:rFonts w:ascii="Book Antiqua" w:hAnsi="Book Antiqua"/>
                <w:sz w:val="24"/>
                <w:szCs w:val="24"/>
                <w:lang w:val="en-US" w:eastAsia="en-AU"/>
              </w:rPr>
              <w:t>A</w:t>
            </w:r>
            <w:r w:rsidRPr="00031328">
              <w:rPr>
                <w:rFonts w:ascii="Book Antiqua" w:hAnsi="Book Antiqua"/>
                <w:sz w:val="24"/>
                <w:szCs w:val="24"/>
                <w:lang w:val="en-US" w:eastAsia="en-AU"/>
              </w:rPr>
              <w:t>n adaptation of CLIM- Malayalam</w:t>
            </w:r>
          </w:p>
        </w:tc>
        <w:tc>
          <w:tcPr>
            <w:tcW w:w="2092" w:type="dxa"/>
          </w:tcPr>
          <w:p w14:paraId="1CB85EEF" w14:textId="77777777" w:rsidR="001845AD" w:rsidRPr="00031328" w:rsidRDefault="001845AD" w:rsidP="009C1F32">
            <w:pPr>
              <w:spacing w:after="0" w:line="240" w:lineRule="auto"/>
              <w:jc w:val="both"/>
              <w:rPr>
                <w:rFonts w:ascii="Book Antiqua" w:hAnsi="Book Antiqua"/>
                <w:bCs/>
                <w:sz w:val="24"/>
                <w:szCs w:val="24"/>
                <w:lang w:val="en-US"/>
              </w:rPr>
            </w:pPr>
            <w:r w:rsidRPr="00031328">
              <w:rPr>
                <w:rFonts w:ascii="Book Antiqua" w:hAnsi="Book Antiqua"/>
                <w:bCs/>
                <w:sz w:val="24"/>
                <w:szCs w:val="24"/>
                <w:lang w:val="en-US"/>
              </w:rPr>
              <w:t>Dr. Goswami, S. P.</w:t>
            </w:r>
          </w:p>
        </w:tc>
      </w:tr>
    </w:tbl>
    <w:p w14:paraId="220D2700" w14:textId="77777777" w:rsidR="0011766F" w:rsidRDefault="0011766F" w:rsidP="0011766F">
      <w:pPr>
        <w:shd w:val="clear" w:color="auto" w:fill="FFFFFF"/>
        <w:spacing w:after="75" w:line="240" w:lineRule="auto"/>
        <w:jc w:val="both"/>
        <w:rPr>
          <w:rFonts w:ascii="Book Antiqua" w:eastAsia="Times New Roman" w:hAnsi="Book Antiqua"/>
          <w:b/>
          <w:sz w:val="24"/>
          <w:szCs w:val="24"/>
          <w:lang w:bidi="kn-IN"/>
        </w:rPr>
      </w:pPr>
    </w:p>
    <w:p w14:paraId="4A161C55" w14:textId="7A582194" w:rsidR="00BA6ECF" w:rsidRPr="00031328" w:rsidRDefault="00544663" w:rsidP="0011766F">
      <w:pPr>
        <w:shd w:val="clear" w:color="auto" w:fill="FFFFFF"/>
        <w:spacing w:after="75" w:line="240" w:lineRule="auto"/>
        <w:jc w:val="both"/>
        <w:rPr>
          <w:rFonts w:ascii="Book Antiqua" w:eastAsia="Times New Roman" w:hAnsi="Book Antiqua"/>
          <w:b/>
          <w:color w:val="FF0000"/>
          <w:sz w:val="24"/>
          <w:szCs w:val="24"/>
          <w:lang w:bidi="kn-IN"/>
        </w:rPr>
      </w:pPr>
      <w:r w:rsidRPr="00031328">
        <w:rPr>
          <w:rFonts w:ascii="Book Antiqua" w:eastAsia="Times New Roman" w:hAnsi="Book Antiqua"/>
          <w:b/>
          <w:sz w:val="24"/>
          <w:szCs w:val="24"/>
          <w:lang w:bidi="kn-IN"/>
        </w:rPr>
        <w:t>Scientific Presentations</w:t>
      </w:r>
    </w:p>
    <w:p w14:paraId="4D49B72E" w14:textId="77777777" w:rsidR="00B84F35" w:rsidRPr="00031328" w:rsidRDefault="00BA6ECF" w:rsidP="003E5005">
      <w:pPr>
        <w:shd w:val="clear" w:color="auto" w:fill="FFFFFF"/>
        <w:spacing w:after="75" w:line="240" w:lineRule="auto"/>
        <w:ind w:left="142"/>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faculty, staff and students of the Institute presented the following papers in scientific conferences and seminars during the reporting year.</w:t>
      </w:r>
    </w:p>
    <w:p w14:paraId="2005326F" w14:textId="77777777" w:rsidR="00431E78" w:rsidRPr="00031328" w:rsidRDefault="00431E78" w:rsidP="00431E78">
      <w:pPr>
        <w:pStyle w:val="ListParagraph"/>
        <w:jc w:val="both"/>
        <w:rPr>
          <w:rFonts w:ascii="Book Antiqua" w:hAnsi="Book Antiqua" w:cs="Times New Roman"/>
          <w:sz w:val="24"/>
          <w:szCs w:val="24"/>
        </w:rPr>
      </w:pPr>
    </w:p>
    <w:p w14:paraId="026C942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Amulya P. Rao, Prathima, S. &amp; Sreedevi, N. (2021). </w:t>
      </w:r>
      <w:r w:rsidRPr="00031328">
        <w:rPr>
          <w:rFonts w:ascii="Book Antiqua" w:hAnsi="Book Antiqua" w:cs="Times New Roman"/>
          <w:i/>
          <w:sz w:val="24"/>
          <w:szCs w:val="24"/>
        </w:rPr>
        <w:t xml:space="preserve">Frequency of consonant production errors in children with speech sound disorder: </w:t>
      </w:r>
      <w:r w:rsidR="00DA5F8F">
        <w:rPr>
          <w:rFonts w:ascii="Book Antiqua" w:hAnsi="Book Antiqua" w:cs="Times New Roman"/>
          <w:i/>
          <w:sz w:val="24"/>
          <w:szCs w:val="24"/>
        </w:rPr>
        <w:t>A</w:t>
      </w:r>
      <w:r w:rsidRPr="00031328">
        <w:rPr>
          <w:rFonts w:ascii="Book Antiqua" w:hAnsi="Book Antiqua" w:cs="Times New Roman"/>
          <w:i/>
          <w:sz w:val="24"/>
          <w:szCs w:val="24"/>
        </w:rPr>
        <w:t xml:space="preserve"> retrospective-descriptive study</w:t>
      </w:r>
      <w:r w:rsidRPr="00031328">
        <w:rPr>
          <w:rFonts w:ascii="Book Antiqua" w:hAnsi="Book Antiqua" w:cs="Times New Roman"/>
          <w:sz w:val="24"/>
          <w:szCs w:val="24"/>
        </w:rPr>
        <w:t xml:space="preserve">. </w:t>
      </w:r>
      <w:r w:rsidR="00E9273F" w:rsidRPr="00031328">
        <w:rPr>
          <w:rFonts w:ascii="Book Antiqua" w:hAnsi="Book Antiqua" w:cs="Times New Roman"/>
          <w:sz w:val="24"/>
          <w:szCs w:val="24"/>
        </w:rPr>
        <w:t>Paper presented at the</w:t>
      </w:r>
      <w:r w:rsidRPr="00031328">
        <w:rPr>
          <w:rFonts w:ascii="Book Antiqua" w:hAnsi="Book Antiqua" w:cs="Times New Roman"/>
          <w:sz w:val="24"/>
          <w:szCs w:val="24"/>
        </w:rPr>
        <w:t xml:space="preserve"> 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 xml:space="preserve">International Conference of Speech and Hearing Association of India, West Bengal branch (SHAIWBCON), Kolkata. </w:t>
      </w:r>
    </w:p>
    <w:p w14:paraId="1A7D89F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22C01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Chandni Jain, Devi, N., Jyothi, S. &amp; Divya Mary Jose (2021).  </w:t>
      </w:r>
      <w:r w:rsidRPr="00031328">
        <w:rPr>
          <w:rFonts w:ascii="Book Antiqua" w:hAnsi="Book Antiqua" w:cs="Times New Roman"/>
          <w:i/>
          <w:sz w:val="24"/>
          <w:szCs w:val="24"/>
        </w:rPr>
        <w:t>Parent’s satisfaction on tele-listening training for children with hearing impairment during COVID-19</w:t>
      </w:r>
      <w:r w:rsidRPr="00031328">
        <w:rPr>
          <w:rFonts w:ascii="Book Antiqua" w:hAnsi="Book Antiqua" w:cs="Times New Roman"/>
          <w:sz w:val="24"/>
          <w:szCs w:val="24"/>
        </w:rPr>
        <w:t>. Paper present</w:t>
      </w:r>
      <w:r w:rsidR="0036536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93030C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8CB6CB9" w14:textId="77777777" w:rsidR="004742FD" w:rsidRPr="00031328" w:rsidRDefault="00E26B38"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Devaraju, D. S., Kumar, U.</w:t>
      </w:r>
      <w:r w:rsidR="004742FD" w:rsidRPr="00031328">
        <w:rPr>
          <w:rFonts w:ascii="Book Antiqua" w:hAnsi="Book Antiqua" w:cs="Times New Roman"/>
          <w:sz w:val="24"/>
          <w:szCs w:val="24"/>
        </w:rPr>
        <w:t xml:space="preserve">A. &amp; Maruthy, S. (2021). </w:t>
      </w:r>
      <w:r w:rsidR="004742FD" w:rsidRPr="00031328">
        <w:rPr>
          <w:rFonts w:ascii="Book Antiqua" w:hAnsi="Book Antiqua" w:cs="Times New Roman"/>
          <w:i/>
          <w:sz w:val="24"/>
          <w:szCs w:val="24"/>
        </w:rPr>
        <w:t>Altered neural mechanisms during audio-visual perc</w:t>
      </w:r>
      <w:r w:rsidR="005B0114" w:rsidRPr="00031328">
        <w:rPr>
          <w:rFonts w:ascii="Book Antiqua" w:hAnsi="Book Antiqua" w:cs="Times New Roman"/>
          <w:i/>
          <w:sz w:val="24"/>
          <w:szCs w:val="24"/>
        </w:rPr>
        <w:t>eption in adults who stutter</w:t>
      </w:r>
      <w:r w:rsidR="005B0114"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B0114" w:rsidRPr="00031328">
        <w:rPr>
          <w:rFonts w:ascii="Book Antiqua" w:hAnsi="Book Antiqua" w:cs="Times New Roman"/>
          <w:sz w:val="24"/>
          <w:szCs w:val="24"/>
        </w:rPr>
        <w:t>ed at the</w:t>
      </w:r>
      <w:r w:rsidR="004742FD" w:rsidRPr="00031328">
        <w:rPr>
          <w:rFonts w:ascii="Book Antiqua" w:hAnsi="Book Antiqua" w:cs="Times New Roman"/>
          <w:sz w:val="24"/>
          <w:szCs w:val="24"/>
        </w:rPr>
        <w:t xml:space="preserve">              12</w:t>
      </w:r>
      <w:r w:rsidR="004742FD" w:rsidRPr="00031328">
        <w:rPr>
          <w:rFonts w:ascii="Book Antiqua" w:hAnsi="Book Antiqua" w:cs="Times New Roman"/>
          <w:sz w:val="24"/>
          <w:szCs w:val="24"/>
          <w:vertAlign w:val="superscript"/>
        </w:rPr>
        <w:t>th</w:t>
      </w:r>
      <w:r w:rsidR="00A26BFB">
        <w:rPr>
          <w:rFonts w:ascii="Book Antiqua" w:hAnsi="Book Antiqua" w:cs="Times New Roman"/>
          <w:sz w:val="24"/>
          <w:szCs w:val="24"/>
          <w:vertAlign w:val="superscript"/>
        </w:rPr>
        <w:t xml:space="preserve"> </w:t>
      </w:r>
      <w:r w:rsidR="004742FD" w:rsidRPr="00031328">
        <w:rPr>
          <w:rFonts w:ascii="Book Antiqua" w:hAnsi="Book Antiqua" w:cs="Times New Roman"/>
          <w:sz w:val="24"/>
          <w:szCs w:val="24"/>
        </w:rPr>
        <w:t>Oxford Dysfluency Conference (Online).</w:t>
      </w:r>
    </w:p>
    <w:p w14:paraId="5F16E4C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C536B8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Geetha, C., Chandni Jain &amp; Keerthi, S.P. (2021). </w:t>
      </w:r>
      <w:r w:rsidRPr="00031328">
        <w:rPr>
          <w:rFonts w:ascii="Book Antiqua" w:hAnsi="Book Antiqua" w:cs="Times New Roman"/>
          <w:i/>
          <w:sz w:val="24"/>
          <w:szCs w:val="24"/>
        </w:rPr>
        <w:t xml:space="preserve">Relationship between auditory processing abilities and aided speech </w:t>
      </w:r>
      <w:r w:rsidR="00121DBD" w:rsidRPr="00031328">
        <w:rPr>
          <w:rFonts w:ascii="Book Antiqua" w:hAnsi="Book Antiqua" w:cs="Times New Roman"/>
          <w:i/>
          <w:sz w:val="24"/>
          <w:szCs w:val="24"/>
        </w:rPr>
        <w:t>perception in noise in elders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Pr="00031328">
        <w:rPr>
          <w:rFonts w:ascii="Book Antiqua" w:hAnsi="Book Antiqua" w:cs="Times New Roman"/>
          <w:sz w:val="24"/>
          <w:szCs w:val="24"/>
        </w:rPr>
        <w:t>International Conference of Speech and Hearing Association of India, West Bengal branch (SHAIWBCON), Kolkata.</w:t>
      </w:r>
    </w:p>
    <w:p w14:paraId="7750ED9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76B781A2"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Mekhala, V.  G., Prabhu, P., &amp; Barman, A. (2021). </w:t>
      </w:r>
      <w:r w:rsidRPr="00031328">
        <w:rPr>
          <w:rFonts w:ascii="Book Antiqua" w:hAnsi="Book Antiqua" w:cs="Times New Roman"/>
          <w:i/>
          <w:sz w:val="24"/>
          <w:szCs w:val="24"/>
        </w:rPr>
        <w:t>Profiling the linguistic patter</w:t>
      </w:r>
      <w:r w:rsidR="00E87B12">
        <w:rPr>
          <w:rFonts w:ascii="Book Antiqua" w:hAnsi="Book Antiqua" w:cs="Times New Roman"/>
          <w:i/>
          <w:sz w:val="24"/>
          <w:szCs w:val="24"/>
        </w:rPr>
        <w:t>n</w:t>
      </w:r>
      <w:r w:rsidRPr="00031328">
        <w:rPr>
          <w:rFonts w:ascii="Book Antiqua" w:hAnsi="Book Antiqua" w:cs="Times New Roman"/>
          <w:i/>
          <w:sz w:val="24"/>
          <w:szCs w:val="24"/>
        </w:rPr>
        <w:t>s in children with</w:t>
      </w:r>
      <w:r w:rsidR="00121DBD" w:rsidRPr="00031328">
        <w:rPr>
          <w:rFonts w:ascii="Book Antiqua" w:hAnsi="Book Antiqua" w:cs="Times New Roman"/>
          <w:i/>
          <w:sz w:val="24"/>
          <w:szCs w:val="24"/>
        </w:rPr>
        <w:t xml:space="preserve"> specific language impairment</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Poster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7243B5">
        <w:rPr>
          <w:rFonts w:ascii="Book Antiqua" w:hAnsi="Book Antiqua" w:cs="Times New Roman"/>
          <w:sz w:val="24"/>
          <w:szCs w:val="24"/>
          <w:vertAlign w:val="superscript"/>
        </w:rPr>
        <w:t xml:space="preserve"> </w:t>
      </w:r>
      <w:r w:rsidRPr="00031328">
        <w:rPr>
          <w:rFonts w:ascii="Book Antiqua" w:hAnsi="Book Antiqua" w:cs="Times New Roman"/>
          <w:sz w:val="24"/>
          <w:szCs w:val="24"/>
        </w:rPr>
        <w:t>Convention of Speech and Hearing Association of India, West Bengal Branch (SHAIWBCON), Kolkata.</w:t>
      </w:r>
    </w:p>
    <w:p w14:paraId="78F524A6"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6F8BFDCC"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Kavya, V., Swapna, N., Mekhala, V. G., Prabhu, P. &amp; Barman, A. (2021). </w:t>
      </w:r>
      <w:r w:rsidRPr="00031328">
        <w:rPr>
          <w:rFonts w:ascii="Book Antiqua" w:hAnsi="Book Antiqua" w:cs="Times New Roman"/>
          <w:i/>
          <w:sz w:val="24"/>
          <w:szCs w:val="24"/>
        </w:rPr>
        <w:t xml:space="preserve">Oral and verbal praxis </w:t>
      </w:r>
      <w:r w:rsidR="00121DBD" w:rsidRPr="00031328">
        <w:rPr>
          <w:rFonts w:ascii="Book Antiqua" w:hAnsi="Book Antiqua" w:cs="Times New Roman"/>
          <w:i/>
          <w:sz w:val="24"/>
          <w:szCs w:val="24"/>
        </w:rPr>
        <w:t>in impaired language learners</w:t>
      </w:r>
      <w:r w:rsidR="00121DBD"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121DBD"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689460EF" w14:textId="77777777" w:rsidR="002B14D3" w:rsidRPr="00031328" w:rsidRDefault="002B14D3" w:rsidP="002B14D3">
      <w:pPr>
        <w:pStyle w:val="ListParagraph"/>
        <w:spacing w:after="0" w:line="240" w:lineRule="auto"/>
        <w:jc w:val="both"/>
        <w:rPr>
          <w:rFonts w:ascii="Book Antiqua" w:hAnsi="Book Antiqua" w:cs="Times New Roman"/>
          <w:sz w:val="24"/>
          <w:szCs w:val="24"/>
        </w:rPr>
      </w:pPr>
    </w:p>
    <w:p w14:paraId="1F57AB56" w14:textId="77777777" w:rsidR="004742FD" w:rsidRPr="00031328" w:rsidRDefault="004742FD" w:rsidP="00307D89">
      <w:pPr>
        <w:pStyle w:val="ListParagraph"/>
        <w:numPr>
          <w:ilvl w:val="0"/>
          <w:numId w:val="16"/>
        </w:numPr>
        <w:spacing w:after="0"/>
        <w:jc w:val="both"/>
        <w:rPr>
          <w:rFonts w:ascii="Book Antiqua" w:hAnsi="Book Antiqua" w:cs="Times New Roman"/>
          <w:sz w:val="24"/>
          <w:szCs w:val="24"/>
        </w:rPr>
      </w:pPr>
      <w:r w:rsidRPr="00031328">
        <w:rPr>
          <w:rFonts w:ascii="Book Antiqua" w:hAnsi="Book Antiqua" w:cs="Times New Roman"/>
          <w:sz w:val="24"/>
          <w:szCs w:val="24"/>
        </w:rPr>
        <w:t>Murthy, Kavya S. &amp; Shanbal, Jayshree C. (2020). </w:t>
      </w:r>
      <w:r w:rsidRPr="00031328">
        <w:rPr>
          <w:rFonts w:ascii="Book Antiqua" w:hAnsi="Book Antiqua" w:cs="Times New Roman"/>
          <w:i/>
          <w:sz w:val="24"/>
          <w:szCs w:val="24"/>
        </w:rPr>
        <w:t xml:space="preserve">Tele-Orientation and awareness on communication disorders during COVID 19: </w:t>
      </w:r>
      <w:r w:rsidR="00A26BFB">
        <w:rPr>
          <w:rFonts w:ascii="Book Antiqua" w:hAnsi="Book Antiqua" w:cs="Times New Roman"/>
          <w:i/>
          <w:sz w:val="24"/>
          <w:szCs w:val="24"/>
        </w:rPr>
        <w:t>I</w:t>
      </w:r>
      <w:r w:rsidRPr="00031328">
        <w:rPr>
          <w:rFonts w:ascii="Book Antiqua" w:hAnsi="Book Antiqua" w:cs="Times New Roman"/>
          <w:i/>
          <w:sz w:val="24"/>
          <w:szCs w:val="24"/>
        </w:rPr>
        <w:t xml:space="preserve">nnovative </w:t>
      </w:r>
      <w:r w:rsidR="00121DBD" w:rsidRPr="00031328">
        <w:rPr>
          <w:rFonts w:ascii="Book Antiqua" w:hAnsi="Book Antiqua" w:cs="Times New Roman"/>
          <w:i/>
          <w:sz w:val="24"/>
          <w:szCs w:val="24"/>
        </w:rPr>
        <w:t>methods to reach the unreached</w:t>
      </w:r>
      <w:r w:rsidR="002B14D3"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ED40FB" w:rsidRPr="00031328">
        <w:rPr>
          <w:rFonts w:ascii="Book Antiqua" w:hAnsi="Book Antiqua" w:cs="Times New Roman"/>
          <w:sz w:val="24"/>
          <w:szCs w:val="24"/>
        </w:rPr>
        <w:t>ed at the</w:t>
      </w:r>
      <w:r w:rsidRPr="00031328">
        <w:rPr>
          <w:rFonts w:ascii="Book Antiqua" w:hAnsi="Book Antiqua" w:cs="Times New Roman"/>
          <w:sz w:val="24"/>
          <w:szCs w:val="24"/>
        </w:rPr>
        <w:t xml:space="preserve"> India International Science Festival (IISF) (Online).  </w:t>
      </w:r>
    </w:p>
    <w:p w14:paraId="0154B50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9B246AE"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Ranjini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V</w:t>
      </w:r>
      <w:r w:rsidR="002B14D3" w:rsidRPr="00031328">
        <w:rPr>
          <w:rFonts w:ascii="Book Antiqua" w:hAnsi="Book Antiqua" w:cs="Times New Roman"/>
          <w:sz w:val="24"/>
          <w:szCs w:val="24"/>
        </w:rPr>
        <w:t>.</w:t>
      </w:r>
      <w:r w:rsidRPr="00031328">
        <w:rPr>
          <w:rFonts w:ascii="Book Antiqua" w:hAnsi="Book Antiqua" w:cs="Times New Roman"/>
          <w:sz w:val="24"/>
          <w:szCs w:val="24"/>
        </w:rPr>
        <w:t>, Rushali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T</w:t>
      </w:r>
      <w:r w:rsidR="002B14D3" w:rsidRPr="00031328">
        <w:rPr>
          <w:rFonts w:ascii="Book Antiqua" w:hAnsi="Book Antiqua" w:cs="Times New Roman"/>
          <w:sz w:val="24"/>
          <w:szCs w:val="24"/>
        </w:rPr>
        <w:t>.</w:t>
      </w:r>
      <w:r w:rsidRPr="00031328">
        <w:rPr>
          <w:rFonts w:ascii="Book Antiqua" w:hAnsi="Book Antiqua" w:cs="Times New Roman"/>
          <w:sz w:val="24"/>
          <w:szCs w:val="24"/>
        </w:rPr>
        <w:t>, Prashanth</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P.P</w:t>
      </w:r>
      <w:r w:rsidR="002B14D3" w:rsidRPr="00031328">
        <w:rPr>
          <w:rFonts w:ascii="Book Antiqua" w:hAnsi="Book Antiqua" w:cs="Times New Roman"/>
          <w:sz w:val="24"/>
          <w:szCs w:val="24"/>
        </w:rPr>
        <w:t>.</w:t>
      </w:r>
      <w:r w:rsidRPr="00031328">
        <w:rPr>
          <w:rFonts w:ascii="Book Antiqua" w:hAnsi="Book Antiqua" w:cs="Times New Roman"/>
          <w:sz w:val="24"/>
          <w:szCs w:val="24"/>
        </w:rPr>
        <w:t>, Abhishek</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B.P</w:t>
      </w:r>
      <w:r w:rsidR="002B14D3" w:rsidRPr="00031328">
        <w:rPr>
          <w:rFonts w:ascii="Book Antiqua" w:hAnsi="Book Antiqua" w:cs="Times New Roman"/>
          <w:sz w:val="24"/>
          <w:szCs w:val="24"/>
        </w:rPr>
        <w:t>.&amp;</w:t>
      </w:r>
      <w:r w:rsidRPr="00031328">
        <w:rPr>
          <w:rFonts w:ascii="Book Antiqua" w:hAnsi="Book Antiqua" w:cs="Times New Roman"/>
          <w:sz w:val="24"/>
          <w:szCs w:val="24"/>
        </w:rPr>
        <w:t xml:space="preserve"> Pushpavathi</w:t>
      </w:r>
      <w:r w:rsidR="002B14D3" w:rsidRPr="00031328">
        <w:rPr>
          <w:rFonts w:ascii="Book Antiqua" w:hAnsi="Book Antiqua" w:cs="Times New Roman"/>
          <w:sz w:val="24"/>
          <w:szCs w:val="24"/>
        </w:rPr>
        <w:t>,</w:t>
      </w:r>
      <w:r w:rsidRPr="00031328">
        <w:rPr>
          <w:rFonts w:ascii="Book Antiqua" w:hAnsi="Book Antiqua" w:cs="Times New Roman"/>
          <w:sz w:val="24"/>
          <w:szCs w:val="24"/>
        </w:rPr>
        <w:t xml:space="preserve"> M</w:t>
      </w:r>
      <w:r w:rsidR="002B14D3" w:rsidRPr="00031328">
        <w:rPr>
          <w:rFonts w:ascii="Book Antiqua" w:hAnsi="Book Antiqua" w:cs="Times New Roman"/>
          <w:sz w:val="24"/>
          <w:szCs w:val="24"/>
        </w:rPr>
        <w:t>.</w:t>
      </w:r>
      <w:r w:rsidR="00BC3F71" w:rsidRPr="00031328">
        <w:rPr>
          <w:rFonts w:ascii="Book Antiqua" w:hAnsi="Book Antiqua" w:cs="Times New Roman"/>
          <w:sz w:val="24"/>
          <w:szCs w:val="24"/>
        </w:rPr>
        <w:t xml:space="preserve"> (2021)</w:t>
      </w:r>
      <w:r w:rsidRPr="00031328">
        <w:rPr>
          <w:rFonts w:ascii="Book Antiqua" w:hAnsi="Book Antiqua" w:cs="Times New Roman"/>
          <w:sz w:val="24"/>
          <w:szCs w:val="24"/>
        </w:rPr>
        <w:t xml:space="preserve">. </w:t>
      </w:r>
      <w:r w:rsidRPr="00031328">
        <w:rPr>
          <w:rFonts w:ascii="Book Antiqua" w:hAnsi="Book Antiqua" w:cs="Times New Roman"/>
          <w:i/>
          <w:sz w:val="24"/>
          <w:szCs w:val="24"/>
        </w:rPr>
        <w:t>Utilization of social media as a tool to create awareness about communication disorders: A content analysi</w:t>
      </w:r>
      <w:r w:rsidR="00BC3F71" w:rsidRPr="00031328">
        <w:rPr>
          <w:rFonts w:ascii="Book Antiqua" w:hAnsi="Book Antiqua" w:cs="Times New Roman"/>
          <w:i/>
          <w:sz w:val="24"/>
          <w:szCs w:val="24"/>
        </w:rPr>
        <w:t>s</w:t>
      </w:r>
      <w:r w:rsidR="00BC3F71"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860DC9">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(SHAIWBCON), Kolkata.</w:t>
      </w:r>
    </w:p>
    <w:p w14:paraId="374E595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3C5C1DF"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Rushali Thakar, &amp; Prathima, S. (2021). </w:t>
      </w:r>
      <w:r w:rsidRPr="00031328">
        <w:rPr>
          <w:rFonts w:ascii="Book Antiqua" w:hAnsi="Book Antiqua" w:cs="Times New Roman"/>
          <w:i/>
          <w:sz w:val="24"/>
          <w:szCs w:val="24"/>
        </w:rPr>
        <w:t>Speech-language and swallowing abilities in lance-</w:t>
      </w:r>
      <w:r w:rsidR="006A5140" w:rsidRPr="00031328">
        <w:rPr>
          <w:rFonts w:ascii="Book Antiqua" w:hAnsi="Book Antiqua" w:cs="Times New Roman"/>
          <w:i/>
          <w:sz w:val="24"/>
          <w:szCs w:val="24"/>
        </w:rPr>
        <w:t xml:space="preserve">adams syndrome: </w:t>
      </w:r>
      <w:r w:rsidR="00E87B12">
        <w:rPr>
          <w:rFonts w:ascii="Book Antiqua" w:hAnsi="Book Antiqua" w:cs="Times New Roman"/>
          <w:i/>
          <w:sz w:val="24"/>
          <w:szCs w:val="24"/>
        </w:rPr>
        <w:t>A</w:t>
      </w:r>
      <w:r w:rsidR="006A5140" w:rsidRPr="00031328">
        <w:rPr>
          <w:rFonts w:ascii="Book Antiqua" w:hAnsi="Book Antiqua" w:cs="Times New Roman"/>
          <w:i/>
          <w:sz w:val="24"/>
          <w:szCs w:val="24"/>
        </w:rPr>
        <w:t xml:space="preserve"> case report</w:t>
      </w:r>
      <w:r w:rsidR="006A5140"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6A5140"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 xml:space="preserve">International Conference of Speech and Hearing Association of India West Bengal Branch (SHAIWBCON), Kolkata. </w:t>
      </w:r>
      <w:r w:rsidRPr="00031328">
        <w:rPr>
          <w:rFonts w:ascii="Book Antiqua" w:hAnsi="Book Antiqua" w:cs="Times New Roman"/>
          <w:sz w:val="24"/>
          <w:szCs w:val="24"/>
        </w:rPr>
        <w:cr/>
      </w:r>
    </w:p>
    <w:p w14:paraId="64AB5BC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Sangeetha, M., Jyothi, R., &amp; Anu, P. (2021). </w:t>
      </w:r>
      <w:r w:rsidRPr="00031328">
        <w:rPr>
          <w:rFonts w:ascii="Book Antiqua" w:hAnsi="Book Antiqua" w:cs="Times New Roman"/>
          <w:i/>
          <w:sz w:val="24"/>
          <w:szCs w:val="24"/>
        </w:rPr>
        <w:t>Effect of word class on disfluencies of monolingual and bilingual sc</w:t>
      </w:r>
      <w:r w:rsidR="00041D98" w:rsidRPr="00031328">
        <w:rPr>
          <w:rFonts w:ascii="Book Antiqua" w:hAnsi="Book Antiqua" w:cs="Times New Roman"/>
          <w:i/>
          <w:sz w:val="24"/>
          <w:szCs w:val="24"/>
        </w:rPr>
        <w:t>hool-age children who stutter</w:t>
      </w:r>
      <w:r w:rsidR="00041D98"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041D98" w:rsidRPr="00031328">
        <w:rPr>
          <w:rFonts w:ascii="Book Antiqua" w:hAnsi="Book Antiqua" w:cs="Times New Roman"/>
          <w:sz w:val="24"/>
          <w:szCs w:val="24"/>
        </w:rPr>
        <w:t xml:space="preserve">ed at the </w:t>
      </w:r>
      <w:r w:rsidRPr="00031328">
        <w:rPr>
          <w:rFonts w:ascii="Book Antiqua" w:hAnsi="Book Antiqua" w:cs="Times New Roman"/>
          <w:sz w:val="24"/>
          <w:szCs w:val="24"/>
        </w:rPr>
        <w:t>3</w:t>
      </w:r>
      <w:r w:rsidRPr="00031328">
        <w:rPr>
          <w:rFonts w:ascii="Book Antiqua" w:hAnsi="Book Antiqua" w:cs="Times New Roman"/>
          <w:sz w:val="24"/>
          <w:szCs w:val="24"/>
          <w:vertAlign w:val="superscript"/>
        </w:rPr>
        <w:t>rd</w:t>
      </w:r>
      <w:r w:rsidR="00E87B12">
        <w:rPr>
          <w:rFonts w:ascii="Book Antiqua" w:hAnsi="Book Antiqua" w:cs="Times New Roman"/>
          <w:sz w:val="24"/>
          <w:szCs w:val="24"/>
          <w:vertAlign w:val="superscript"/>
        </w:rPr>
        <w:t xml:space="preserve"> </w:t>
      </w:r>
      <w:r w:rsidRPr="00031328">
        <w:rPr>
          <w:rFonts w:ascii="Book Antiqua" w:hAnsi="Book Antiqua" w:cs="Times New Roman"/>
          <w:sz w:val="24"/>
          <w:szCs w:val="24"/>
        </w:rPr>
        <w:t>International Conference of Speech and Hearing Association of India, West Bengal branch (SHAIWBCON), Kolkata.</w:t>
      </w:r>
    </w:p>
    <w:p w14:paraId="1CECE458"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700D1E5"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lastRenderedPageBreak/>
        <w:t>Shalini, M. &amp; Shanbal, Jayshree C. (2020). </w:t>
      </w:r>
      <w:r w:rsidRPr="00031328">
        <w:rPr>
          <w:rFonts w:ascii="Book Antiqua" w:hAnsi="Book Antiqua" w:cs="Times New Roman"/>
          <w:i/>
          <w:sz w:val="24"/>
          <w:szCs w:val="24"/>
        </w:rPr>
        <w:t xml:space="preserve">Innovative technology for tele-speech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w:t>
      </w:r>
      <w:r w:rsidR="00041D98" w:rsidRPr="00031328">
        <w:rPr>
          <w:rFonts w:ascii="Book Antiqua" w:hAnsi="Book Antiqua" w:cs="Times New Roman"/>
          <w:i/>
          <w:sz w:val="24"/>
          <w:szCs w:val="24"/>
        </w:rPr>
        <w:t>tudy of a person with aphasia</w:t>
      </w:r>
      <w:r w:rsidR="00041D98" w:rsidRPr="00031328">
        <w:rPr>
          <w:rFonts w:ascii="Book Antiqua" w:hAnsi="Book Antiqua" w:cs="Times New Roman"/>
          <w:sz w:val="24"/>
          <w:szCs w:val="24"/>
        </w:rPr>
        <w:t xml:space="preserve">.  Paper presented at the </w:t>
      </w:r>
      <w:r w:rsidRPr="00031328">
        <w:rPr>
          <w:rFonts w:ascii="Book Antiqua" w:hAnsi="Book Antiqua" w:cs="Times New Roman"/>
          <w:sz w:val="24"/>
          <w:szCs w:val="24"/>
        </w:rPr>
        <w:t>India International Science Festival (IISF) (Online).  </w:t>
      </w:r>
    </w:p>
    <w:p w14:paraId="05811470" w14:textId="77777777" w:rsidR="00E87B12" w:rsidRDefault="00E87B12" w:rsidP="00E87B12">
      <w:pPr>
        <w:pStyle w:val="ListParagraph"/>
        <w:spacing w:after="0" w:line="240" w:lineRule="auto"/>
        <w:jc w:val="both"/>
        <w:rPr>
          <w:rFonts w:ascii="Book Antiqua" w:hAnsi="Book Antiqua" w:cs="Times New Roman"/>
          <w:sz w:val="24"/>
          <w:szCs w:val="24"/>
        </w:rPr>
      </w:pPr>
    </w:p>
    <w:p w14:paraId="43F9C2C9" w14:textId="23969AAC"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Srikar, Malavi &amp; Shanbal, Jayshree C. (2020). </w:t>
      </w:r>
      <w:r w:rsidRPr="00031328">
        <w:rPr>
          <w:rFonts w:ascii="Book Antiqua" w:hAnsi="Book Antiqua" w:cs="Times New Roman"/>
          <w:i/>
          <w:sz w:val="24"/>
          <w:szCs w:val="24"/>
        </w:rPr>
        <w:t xml:space="preserve">Innovative technology for online speech therapy during COVID-19: </w:t>
      </w:r>
      <w:r w:rsidR="00E87B12">
        <w:rPr>
          <w:rFonts w:ascii="Book Antiqua" w:hAnsi="Book Antiqua" w:cs="Times New Roman"/>
          <w:i/>
          <w:sz w:val="24"/>
          <w:szCs w:val="24"/>
        </w:rPr>
        <w:t>A</w:t>
      </w:r>
      <w:r w:rsidRPr="00031328">
        <w:rPr>
          <w:rFonts w:ascii="Book Antiqua" w:hAnsi="Book Antiqua" w:cs="Times New Roman"/>
          <w:i/>
          <w:sz w:val="24"/>
          <w:szCs w:val="24"/>
        </w:rPr>
        <w:t xml:space="preserve"> single case study of a child with rhota</w:t>
      </w:r>
      <w:r w:rsidR="00374FFC" w:rsidRPr="00031328">
        <w:rPr>
          <w:rFonts w:ascii="Book Antiqua" w:hAnsi="Book Antiqua" w:cs="Times New Roman"/>
          <w:i/>
          <w:sz w:val="24"/>
          <w:szCs w:val="24"/>
        </w:rPr>
        <w:t>cism in a multilingual context</w:t>
      </w:r>
      <w:r w:rsidR="00374FF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374FFC" w:rsidRPr="00031328">
        <w:rPr>
          <w:rFonts w:ascii="Book Antiqua" w:hAnsi="Book Antiqua" w:cs="Times New Roman"/>
          <w:sz w:val="24"/>
          <w:szCs w:val="24"/>
        </w:rPr>
        <w:t xml:space="preserve">ed at the </w:t>
      </w:r>
      <w:r w:rsidRPr="00031328">
        <w:rPr>
          <w:rFonts w:ascii="Book Antiqua" w:hAnsi="Book Antiqua" w:cs="Times New Roman"/>
          <w:sz w:val="24"/>
          <w:szCs w:val="24"/>
        </w:rPr>
        <w:t>India International Science Festival (Online).  </w:t>
      </w:r>
    </w:p>
    <w:p w14:paraId="5FB27867"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CC1EA06" w14:textId="2474F420" w:rsidR="004742FD" w:rsidRPr="00031328" w:rsidRDefault="00374F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Srushti S, Pushpavathi, </w:t>
      </w:r>
      <w:r w:rsidR="009A61FC" w:rsidRPr="00031328">
        <w:rPr>
          <w:rFonts w:ascii="Book Antiqua" w:hAnsi="Book Antiqua" w:cs="Times New Roman"/>
          <w:sz w:val="24"/>
          <w:szCs w:val="24"/>
        </w:rPr>
        <w:t xml:space="preserve">M and Gopi Sankar, </w:t>
      </w:r>
      <w:r w:rsidR="004742FD" w:rsidRPr="00031328">
        <w:rPr>
          <w:rFonts w:ascii="Book Antiqua" w:hAnsi="Book Antiqua" w:cs="Times New Roman"/>
          <w:sz w:val="24"/>
          <w:szCs w:val="24"/>
        </w:rPr>
        <w:t xml:space="preserve">R. </w:t>
      </w:r>
      <w:r w:rsidR="002B14D3" w:rsidRPr="00031328">
        <w:rPr>
          <w:rFonts w:ascii="Book Antiqua" w:hAnsi="Book Antiqua" w:cs="Times New Roman"/>
          <w:sz w:val="24"/>
          <w:szCs w:val="24"/>
        </w:rPr>
        <w:t xml:space="preserve">(2021). </w:t>
      </w:r>
      <w:r w:rsidR="004742FD" w:rsidRPr="00031328">
        <w:rPr>
          <w:rFonts w:ascii="Book Antiqua" w:hAnsi="Book Antiqua" w:cs="Times New Roman"/>
          <w:i/>
          <w:sz w:val="24"/>
          <w:szCs w:val="24"/>
        </w:rPr>
        <w:t>Diagnostic accuracy of acoustic voice quality index v.02.03 to discriminate across the auditory perceptual based voice severity</w:t>
      </w:r>
      <w:r w:rsidR="004742FD" w:rsidRPr="00031328">
        <w:rPr>
          <w:rFonts w:ascii="Book Antiqua" w:hAnsi="Book Antiqua" w:cs="Times New Roman"/>
          <w:sz w:val="24"/>
          <w:szCs w:val="24"/>
        </w:rPr>
        <w:t>. Paper presented at</w:t>
      </w:r>
      <w:r w:rsidR="002B14D3" w:rsidRPr="00031328">
        <w:rPr>
          <w:rFonts w:ascii="Book Antiqua" w:hAnsi="Book Antiqua" w:cs="Times New Roman"/>
          <w:sz w:val="24"/>
          <w:szCs w:val="24"/>
        </w:rPr>
        <w:t xml:space="preserve"> the</w:t>
      </w:r>
      <w:r w:rsidR="000244C8">
        <w:rPr>
          <w:rFonts w:ascii="Book Antiqua" w:hAnsi="Book Antiqua" w:cs="Times New Roman"/>
          <w:sz w:val="24"/>
          <w:szCs w:val="24"/>
        </w:rPr>
        <w:t xml:space="preserve"> </w:t>
      </w:r>
      <w:r w:rsidR="002B14D3" w:rsidRPr="00031328">
        <w:rPr>
          <w:rFonts w:ascii="Book Antiqua" w:hAnsi="Book Antiqua" w:cs="Times New Roman"/>
          <w:sz w:val="24"/>
          <w:szCs w:val="24"/>
        </w:rPr>
        <w:t>3</w:t>
      </w:r>
      <w:r w:rsidR="002B14D3" w:rsidRPr="00031328">
        <w:rPr>
          <w:rFonts w:ascii="Book Antiqua" w:hAnsi="Book Antiqua" w:cs="Times New Roman"/>
          <w:sz w:val="24"/>
          <w:szCs w:val="24"/>
          <w:vertAlign w:val="superscript"/>
        </w:rPr>
        <w:t>rd</w:t>
      </w:r>
      <w:r w:rsidR="00B76350">
        <w:rPr>
          <w:rFonts w:ascii="Book Antiqua" w:hAnsi="Book Antiqua" w:cs="Times New Roman"/>
          <w:sz w:val="24"/>
          <w:szCs w:val="24"/>
          <w:vertAlign w:val="superscript"/>
        </w:rPr>
        <w:t xml:space="preserve"> </w:t>
      </w:r>
      <w:r w:rsidR="002B14D3" w:rsidRPr="00031328">
        <w:rPr>
          <w:rFonts w:ascii="Book Antiqua" w:hAnsi="Book Antiqua" w:cs="Times New Roman"/>
          <w:sz w:val="24"/>
          <w:szCs w:val="24"/>
        </w:rPr>
        <w:t>International Conference of Speech and Hearing Association of India, West Bengal branch, Kolkata.</w:t>
      </w:r>
    </w:p>
    <w:p w14:paraId="163BC385"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0DC888E8"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w:t>
      </w:r>
      <w:r w:rsidR="009A61FC" w:rsidRPr="00031328">
        <w:rPr>
          <w:rFonts w:ascii="Book Antiqua" w:hAnsi="Book Antiqua" w:cs="Times New Roman"/>
          <w:sz w:val="24"/>
          <w:szCs w:val="24"/>
        </w:rPr>
        <w:t xml:space="preserve">ma Manjunath and Pushpavathi, </w:t>
      </w:r>
      <w:r w:rsidR="00591D97" w:rsidRPr="00031328">
        <w:rPr>
          <w:rFonts w:ascii="Book Antiqua" w:hAnsi="Book Antiqua" w:cs="Times New Roman"/>
          <w:sz w:val="24"/>
          <w:szCs w:val="24"/>
        </w:rPr>
        <w:t xml:space="preserve">M. (2020). </w:t>
      </w:r>
      <w:r w:rsidRPr="00031328">
        <w:rPr>
          <w:rFonts w:ascii="Book Antiqua" w:hAnsi="Book Antiqua" w:cs="Times New Roman"/>
          <w:i/>
          <w:sz w:val="24"/>
          <w:szCs w:val="24"/>
        </w:rPr>
        <w:t xml:space="preserve">Acoustic </w:t>
      </w:r>
      <w:r w:rsidR="00AD0FF7" w:rsidRPr="00031328">
        <w:rPr>
          <w:rFonts w:ascii="Book Antiqua" w:hAnsi="Book Antiqua" w:cs="Times New Roman"/>
          <w:i/>
          <w:sz w:val="24"/>
          <w:szCs w:val="24"/>
        </w:rPr>
        <w:t>analysis of glottal stops in children with cleft lip and palate: a preliminary study</w:t>
      </w:r>
      <w:r w:rsidRPr="00031328">
        <w:rPr>
          <w:rFonts w:ascii="Book Antiqua" w:hAnsi="Book Antiqua" w:cs="Times New Roman"/>
          <w:sz w:val="24"/>
          <w:szCs w:val="24"/>
        </w:rPr>
        <w:t>. Poster present</w:t>
      </w:r>
      <w:r w:rsidR="00591D97" w:rsidRPr="00031328">
        <w:rPr>
          <w:rFonts w:ascii="Book Antiqua" w:hAnsi="Book Antiqua" w:cs="Times New Roman"/>
          <w:sz w:val="24"/>
          <w:szCs w:val="24"/>
        </w:rPr>
        <w:t>ation for ASHA conference, USA.</w:t>
      </w:r>
    </w:p>
    <w:p w14:paraId="6138D99C"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5D0131C0"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Sushma, M</w:t>
      </w:r>
      <w:r w:rsidR="00AD0FF7" w:rsidRPr="00031328">
        <w:rPr>
          <w:rFonts w:ascii="Book Antiqua" w:hAnsi="Book Antiqua" w:cs="Times New Roman"/>
          <w:sz w:val="24"/>
          <w:szCs w:val="24"/>
        </w:rPr>
        <w:t>. &amp;</w:t>
      </w:r>
      <w:r w:rsidRPr="00031328">
        <w:rPr>
          <w:rFonts w:ascii="Book Antiqua" w:hAnsi="Book Antiqua" w:cs="Times New Roman"/>
          <w:sz w:val="24"/>
          <w:szCs w:val="24"/>
        </w:rPr>
        <w:t xml:space="preserve"> Pushpavathi, </w:t>
      </w:r>
      <w:r w:rsidR="004742FD" w:rsidRPr="00031328">
        <w:rPr>
          <w:rFonts w:ascii="Book Antiqua" w:hAnsi="Book Antiqua" w:cs="Times New Roman"/>
          <w:sz w:val="24"/>
          <w:szCs w:val="24"/>
        </w:rPr>
        <w:t>M</w:t>
      </w:r>
      <w:r w:rsidR="00AD0FF7" w:rsidRPr="00031328">
        <w:rPr>
          <w:rFonts w:ascii="Book Antiqua" w:hAnsi="Book Antiqua" w:cs="Times New Roman"/>
          <w:sz w:val="24"/>
          <w:szCs w:val="24"/>
        </w:rPr>
        <w:t>.</w:t>
      </w:r>
      <w:r w:rsidR="00F866A6" w:rsidRPr="00031328">
        <w:rPr>
          <w:rFonts w:ascii="Book Antiqua" w:hAnsi="Book Antiqua" w:cs="Times New Roman"/>
          <w:sz w:val="24"/>
          <w:szCs w:val="24"/>
        </w:rPr>
        <w:t xml:space="preserve"> (2021)</w:t>
      </w:r>
      <w:r w:rsidR="004742FD" w:rsidRPr="00031328">
        <w:rPr>
          <w:rFonts w:ascii="Book Antiqua" w:hAnsi="Book Antiqua" w:cs="Times New Roman"/>
          <w:sz w:val="24"/>
          <w:szCs w:val="24"/>
        </w:rPr>
        <w:t xml:space="preserve">. </w:t>
      </w:r>
      <w:r w:rsidR="004742FD" w:rsidRPr="00031328">
        <w:rPr>
          <w:rFonts w:ascii="Book Antiqua" w:hAnsi="Book Antiqua" w:cs="Times New Roman"/>
          <w:i/>
          <w:sz w:val="24"/>
          <w:szCs w:val="24"/>
        </w:rPr>
        <w:t>Impact of articulation therapy on perceptual characteristics of bilabial in children with repaired cleft lip and palate</w:t>
      </w:r>
      <w:r w:rsidR="004742FD" w:rsidRPr="00031328">
        <w:rPr>
          <w:rFonts w:ascii="Book Antiqua" w:hAnsi="Book Antiqua" w:cs="Times New Roman"/>
          <w:sz w:val="24"/>
          <w:szCs w:val="24"/>
        </w:rPr>
        <w:t xml:space="preserve">. Paper presented at </w:t>
      </w:r>
      <w:r w:rsidR="00AD0FF7" w:rsidRPr="00031328">
        <w:rPr>
          <w:rFonts w:ascii="Book Antiqua" w:hAnsi="Book Antiqua" w:cs="Times New Roman"/>
          <w:sz w:val="24"/>
          <w:szCs w:val="24"/>
        </w:rPr>
        <w:t>the 3</w:t>
      </w:r>
      <w:r w:rsidR="00AD0FF7" w:rsidRPr="00031328">
        <w:rPr>
          <w:rFonts w:ascii="Book Antiqua" w:hAnsi="Book Antiqua" w:cs="Times New Roman"/>
          <w:sz w:val="24"/>
          <w:szCs w:val="24"/>
          <w:vertAlign w:val="superscript"/>
        </w:rPr>
        <w:t>rd</w:t>
      </w:r>
      <w:r w:rsidR="00860DC9">
        <w:rPr>
          <w:rFonts w:ascii="Book Antiqua" w:hAnsi="Book Antiqua" w:cs="Times New Roman"/>
          <w:sz w:val="24"/>
          <w:szCs w:val="24"/>
          <w:vertAlign w:val="superscript"/>
        </w:rPr>
        <w:t xml:space="preserve"> </w:t>
      </w:r>
      <w:r w:rsidR="00AD0FF7" w:rsidRPr="00031328">
        <w:rPr>
          <w:rFonts w:ascii="Book Antiqua" w:hAnsi="Book Antiqua" w:cs="Times New Roman"/>
          <w:sz w:val="24"/>
          <w:szCs w:val="24"/>
        </w:rPr>
        <w:t>International Conference of Speech and Hearing Association of India, West Bengal branch (SHAIWBCON), Kolkata.</w:t>
      </w:r>
    </w:p>
    <w:p w14:paraId="11DE8B2A"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218D79C4" w14:textId="77777777" w:rsidR="004742FD" w:rsidRPr="00031328" w:rsidRDefault="009A61FC"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Thanuja, D. &amp; Shanbal, Jayshree C.</w:t>
      </w:r>
      <w:r w:rsidR="004742FD" w:rsidRPr="00031328">
        <w:rPr>
          <w:rFonts w:ascii="Book Antiqua" w:hAnsi="Book Antiqua" w:cs="Times New Roman"/>
          <w:sz w:val="24"/>
          <w:szCs w:val="24"/>
        </w:rPr>
        <w:t>(2020). </w:t>
      </w:r>
      <w:r w:rsidR="004742FD" w:rsidRPr="00031328">
        <w:rPr>
          <w:rFonts w:ascii="Book Antiqua" w:hAnsi="Book Antiqua" w:cs="Times New Roman"/>
          <w:i/>
          <w:sz w:val="24"/>
          <w:szCs w:val="24"/>
        </w:rPr>
        <w:t xml:space="preserve">Innovative technology for tele-rehabilitation during COVID-19: </w:t>
      </w:r>
      <w:r w:rsidR="00A40DAE">
        <w:rPr>
          <w:rFonts w:ascii="Book Antiqua" w:hAnsi="Book Antiqua" w:cs="Times New Roman"/>
          <w:i/>
          <w:sz w:val="24"/>
          <w:szCs w:val="24"/>
        </w:rPr>
        <w:t>A</w:t>
      </w:r>
      <w:r w:rsidR="004742FD" w:rsidRPr="00031328">
        <w:rPr>
          <w:rFonts w:ascii="Book Antiqua" w:hAnsi="Book Antiqua" w:cs="Times New Roman"/>
          <w:i/>
          <w:sz w:val="24"/>
          <w:szCs w:val="24"/>
        </w:rPr>
        <w:t xml:space="preserve"> single case study of a chi</w:t>
      </w:r>
      <w:r w:rsidR="005C57AC" w:rsidRPr="00031328">
        <w:rPr>
          <w:rFonts w:ascii="Book Antiqua" w:hAnsi="Book Antiqua" w:cs="Times New Roman"/>
          <w:i/>
          <w:sz w:val="24"/>
          <w:szCs w:val="24"/>
        </w:rPr>
        <w:t>ld with speech sound disorder</w:t>
      </w:r>
      <w:r w:rsidR="005C57AC" w:rsidRPr="00031328">
        <w:rPr>
          <w:rFonts w:ascii="Book Antiqua" w:hAnsi="Book Antiqua" w:cs="Times New Roman"/>
          <w:sz w:val="24"/>
          <w:szCs w:val="24"/>
        </w:rPr>
        <w:t xml:space="preserve">.  </w:t>
      </w:r>
      <w:r w:rsidR="004742FD"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004742FD" w:rsidRPr="00031328">
        <w:rPr>
          <w:rFonts w:ascii="Book Antiqua" w:hAnsi="Book Antiqua" w:cs="Times New Roman"/>
          <w:sz w:val="24"/>
          <w:szCs w:val="24"/>
        </w:rPr>
        <w:t>India International Science Festival (IISF) (Online).</w:t>
      </w:r>
    </w:p>
    <w:p w14:paraId="4B850DD3"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4A702547" w14:textId="77777777"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Veerabhadrappa, R. C., Vanryckeghem, M. &amp; Maruthy, S. (2021). </w:t>
      </w:r>
      <w:r w:rsidRPr="00031328">
        <w:rPr>
          <w:rFonts w:ascii="Book Antiqua" w:hAnsi="Book Antiqua" w:cs="Times New Roman"/>
          <w:i/>
          <w:sz w:val="24"/>
          <w:szCs w:val="24"/>
        </w:rPr>
        <w:t>Adaptation and validation of the speech situation checklist - emotional reaction (SSC-ER) for Kannada-speaking school-age child</w:t>
      </w:r>
      <w:r w:rsidR="005C57AC" w:rsidRPr="00031328">
        <w:rPr>
          <w:rFonts w:ascii="Book Antiqua" w:hAnsi="Book Antiqua" w:cs="Times New Roman"/>
          <w:i/>
          <w:sz w:val="24"/>
          <w:szCs w:val="24"/>
        </w:rPr>
        <w:t>ren who do and do not stutter</w:t>
      </w:r>
      <w:r w:rsidR="005C57AC"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5C57AC" w:rsidRPr="00031328">
        <w:rPr>
          <w:rFonts w:ascii="Book Antiqua" w:hAnsi="Book Antiqua" w:cs="Times New Roman"/>
          <w:sz w:val="24"/>
          <w:szCs w:val="24"/>
        </w:rPr>
        <w:t xml:space="preserve">ed 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CE467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4B52F586" w14:textId="77777777" w:rsidR="00AD0FF7" w:rsidRPr="00031328" w:rsidRDefault="00AD0FF7" w:rsidP="00AD0FF7">
      <w:pPr>
        <w:pStyle w:val="ListParagraph"/>
        <w:spacing w:after="0" w:line="240" w:lineRule="auto"/>
        <w:jc w:val="both"/>
        <w:rPr>
          <w:rFonts w:ascii="Book Antiqua" w:hAnsi="Book Antiqua" w:cs="Times New Roman"/>
          <w:sz w:val="24"/>
          <w:szCs w:val="24"/>
        </w:rPr>
      </w:pPr>
    </w:p>
    <w:p w14:paraId="48A202A0" w14:textId="35C6231A" w:rsidR="004742FD"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Veerabhadrappa, R.C. &amp; Maruthy, S. (2021). </w:t>
      </w:r>
      <w:r w:rsidRPr="00031328">
        <w:rPr>
          <w:rFonts w:ascii="Book Antiqua" w:hAnsi="Book Antiqua" w:cs="Times New Roman"/>
          <w:i/>
          <w:sz w:val="24"/>
          <w:szCs w:val="24"/>
        </w:rPr>
        <w:t>Efficacy of prolonged speech and pause and talk techniques in school-aged child</w:t>
      </w:r>
      <w:r w:rsidR="008A6F1B" w:rsidRPr="00031328">
        <w:rPr>
          <w:rFonts w:ascii="Book Antiqua" w:hAnsi="Book Antiqua" w:cs="Times New Roman"/>
          <w:i/>
          <w:sz w:val="24"/>
          <w:szCs w:val="24"/>
        </w:rPr>
        <w:t xml:space="preserve">ren who stutter: </w:t>
      </w:r>
      <w:r w:rsidR="00DA54E9">
        <w:rPr>
          <w:rFonts w:ascii="Book Antiqua" w:hAnsi="Book Antiqua" w:cs="Times New Roman"/>
          <w:i/>
          <w:sz w:val="24"/>
          <w:szCs w:val="24"/>
        </w:rPr>
        <w:t>A</w:t>
      </w:r>
      <w:r w:rsidR="008A6F1B" w:rsidRPr="00031328">
        <w:rPr>
          <w:rFonts w:ascii="Book Antiqua" w:hAnsi="Book Antiqua" w:cs="Times New Roman"/>
          <w:i/>
          <w:sz w:val="24"/>
          <w:szCs w:val="24"/>
        </w:rPr>
        <w:t xml:space="preserve"> comparison. </w:t>
      </w:r>
      <w:r w:rsidRPr="00A40DAE">
        <w:rPr>
          <w:rFonts w:ascii="Book Antiqua" w:hAnsi="Book Antiqua" w:cs="Times New Roman"/>
          <w:sz w:val="24"/>
          <w:szCs w:val="24"/>
        </w:rPr>
        <w:t>Paper</w:t>
      </w:r>
      <w:r w:rsidR="00A40DAE">
        <w:rPr>
          <w:rFonts w:ascii="Book Antiqua" w:hAnsi="Book Antiqua" w:cs="Times New Roman"/>
          <w:i/>
          <w:sz w:val="24"/>
          <w:szCs w:val="24"/>
        </w:rPr>
        <w:t xml:space="preserve"> </w:t>
      </w:r>
      <w:r w:rsidRPr="00031328">
        <w:rPr>
          <w:rFonts w:ascii="Book Antiqua" w:hAnsi="Book Antiqua" w:cs="Times New Roman"/>
          <w:sz w:val="24"/>
          <w:szCs w:val="24"/>
        </w:rPr>
        <w:t>present</w:t>
      </w:r>
      <w:r w:rsidR="008A6F1B" w:rsidRPr="00031328">
        <w:rPr>
          <w:rFonts w:ascii="Book Antiqua" w:hAnsi="Book Antiqua" w:cs="Times New Roman"/>
          <w:sz w:val="24"/>
          <w:szCs w:val="24"/>
        </w:rPr>
        <w:t>ed</w:t>
      </w:r>
      <w:r w:rsidR="00470945">
        <w:rPr>
          <w:rFonts w:ascii="Book Antiqua" w:hAnsi="Book Antiqua" w:cs="Times New Roman"/>
          <w:sz w:val="24"/>
          <w:szCs w:val="24"/>
        </w:rPr>
        <w:t xml:space="preserve"> </w:t>
      </w:r>
      <w:r w:rsidR="008A6F1B" w:rsidRPr="00031328">
        <w:rPr>
          <w:rFonts w:ascii="Book Antiqua" w:hAnsi="Book Antiqua" w:cs="Times New Roman"/>
          <w:sz w:val="24"/>
          <w:szCs w:val="24"/>
        </w:rPr>
        <w:t xml:space="preserve">at the </w:t>
      </w:r>
      <w:r w:rsidRPr="00031328">
        <w:rPr>
          <w:rFonts w:ascii="Book Antiqua" w:hAnsi="Book Antiqua" w:cs="Times New Roman"/>
          <w:sz w:val="24"/>
          <w:szCs w:val="24"/>
        </w:rPr>
        <w:t>12</w:t>
      </w:r>
      <w:r w:rsidRPr="00031328">
        <w:rPr>
          <w:rFonts w:ascii="Book Antiqua" w:hAnsi="Book Antiqua" w:cs="Times New Roman"/>
          <w:sz w:val="24"/>
          <w:szCs w:val="24"/>
          <w:vertAlign w:val="superscript"/>
        </w:rPr>
        <w:t>th</w:t>
      </w:r>
      <w:r w:rsidR="00A40DAE">
        <w:rPr>
          <w:rFonts w:ascii="Book Antiqua" w:hAnsi="Book Antiqua" w:cs="Times New Roman"/>
          <w:sz w:val="24"/>
          <w:szCs w:val="24"/>
          <w:vertAlign w:val="superscript"/>
        </w:rPr>
        <w:t xml:space="preserve"> </w:t>
      </w:r>
      <w:r w:rsidRPr="00031328">
        <w:rPr>
          <w:rFonts w:ascii="Book Antiqua" w:hAnsi="Book Antiqua" w:cs="Times New Roman"/>
          <w:sz w:val="24"/>
          <w:szCs w:val="24"/>
        </w:rPr>
        <w:t>Oxford Dysfluency Conference (Online).</w:t>
      </w:r>
    </w:p>
    <w:p w14:paraId="0A4B9204" w14:textId="77777777" w:rsidR="004742FD" w:rsidRPr="00031328" w:rsidRDefault="004742FD" w:rsidP="004742FD">
      <w:pPr>
        <w:pStyle w:val="ListParagraph"/>
        <w:spacing w:after="0" w:line="240" w:lineRule="auto"/>
        <w:jc w:val="both"/>
        <w:rPr>
          <w:rFonts w:ascii="Book Antiqua" w:hAnsi="Book Antiqua" w:cs="Times New Roman"/>
          <w:sz w:val="24"/>
          <w:szCs w:val="24"/>
        </w:rPr>
      </w:pPr>
    </w:p>
    <w:p w14:paraId="102D476C" w14:textId="77777777" w:rsidR="009A3396" w:rsidRPr="00031328" w:rsidRDefault="004742FD" w:rsidP="004742FD">
      <w:pPr>
        <w:pStyle w:val="ListParagraph"/>
        <w:numPr>
          <w:ilvl w:val="0"/>
          <w:numId w:val="16"/>
        </w:numPr>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Vijetha, Palnaty (2021). </w:t>
      </w:r>
      <w:r w:rsidRPr="00031328">
        <w:rPr>
          <w:rFonts w:ascii="Book Antiqua" w:hAnsi="Book Antiqua" w:cs="Times New Roman"/>
          <w:i/>
          <w:sz w:val="24"/>
          <w:szCs w:val="24"/>
        </w:rPr>
        <w:t xml:space="preserve">Teachers’ knowledge about hearing impairment and referral </w:t>
      </w:r>
      <w:r w:rsidR="008A6F1B" w:rsidRPr="00031328">
        <w:rPr>
          <w:rFonts w:ascii="Book Antiqua" w:hAnsi="Book Antiqua" w:cs="Times New Roman"/>
          <w:i/>
          <w:sz w:val="24"/>
          <w:szCs w:val="24"/>
        </w:rPr>
        <w:t>services in Ooty, Tamil Nadu</w:t>
      </w:r>
      <w:r w:rsidR="008A6F1B" w:rsidRPr="00031328">
        <w:rPr>
          <w:rFonts w:ascii="Book Antiqua" w:hAnsi="Book Antiqua" w:cs="Times New Roman"/>
          <w:sz w:val="24"/>
          <w:szCs w:val="24"/>
        </w:rPr>
        <w:t xml:space="preserve">.  </w:t>
      </w:r>
      <w:r w:rsidRPr="00031328">
        <w:rPr>
          <w:rFonts w:ascii="Book Antiqua" w:hAnsi="Book Antiqua" w:cs="Times New Roman"/>
          <w:sz w:val="24"/>
          <w:szCs w:val="24"/>
        </w:rPr>
        <w:t>Paper present</w:t>
      </w:r>
      <w:r w:rsidR="008A6F1B" w:rsidRPr="00031328">
        <w:rPr>
          <w:rFonts w:ascii="Book Antiqua" w:hAnsi="Book Antiqua" w:cs="Times New Roman"/>
          <w:sz w:val="24"/>
          <w:szCs w:val="24"/>
        </w:rPr>
        <w:t>ed at the</w:t>
      </w:r>
      <w:r w:rsidRPr="00031328">
        <w:rPr>
          <w:rFonts w:ascii="Book Antiqua" w:hAnsi="Book Antiqua" w:cs="Times New Roman"/>
          <w:sz w:val="24"/>
          <w:szCs w:val="24"/>
        </w:rPr>
        <w:t xml:space="preserve"> National Conference on Teacher Education in the 21</w:t>
      </w:r>
      <w:r w:rsidRPr="00031328">
        <w:rPr>
          <w:rFonts w:ascii="Book Antiqua" w:hAnsi="Book Antiqua" w:cs="Times New Roman"/>
          <w:sz w:val="24"/>
          <w:szCs w:val="24"/>
          <w:vertAlign w:val="superscript"/>
        </w:rPr>
        <w:t>st</w:t>
      </w:r>
      <w:r w:rsidR="00DA54E9">
        <w:rPr>
          <w:rFonts w:ascii="Book Antiqua" w:hAnsi="Book Antiqua" w:cs="Times New Roman"/>
          <w:sz w:val="24"/>
          <w:szCs w:val="24"/>
          <w:vertAlign w:val="superscript"/>
        </w:rPr>
        <w:t xml:space="preserve"> </w:t>
      </w:r>
      <w:r w:rsidRPr="00031328">
        <w:rPr>
          <w:rFonts w:ascii="Book Antiqua" w:hAnsi="Book Antiqua" w:cs="Times New Roman"/>
          <w:sz w:val="24"/>
          <w:szCs w:val="24"/>
        </w:rPr>
        <w:t>Century: Vision and Action, Regional Institute of Education, NCERT, Bhopal.</w:t>
      </w:r>
    </w:p>
    <w:p w14:paraId="3419B4E7" w14:textId="77777777" w:rsidR="001A6A3F" w:rsidRDefault="001A6A3F" w:rsidP="001A6A3F">
      <w:pPr>
        <w:pStyle w:val="ListParagraph"/>
        <w:rPr>
          <w:rFonts w:ascii="Book Antiqua" w:hAnsi="Book Antiqua" w:cs="Times New Roman"/>
          <w:sz w:val="24"/>
          <w:szCs w:val="24"/>
        </w:rPr>
      </w:pPr>
    </w:p>
    <w:p w14:paraId="593DE45F" w14:textId="77777777" w:rsidR="00394FC5" w:rsidRDefault="00394FC5" w:rsidP="001A6A3F">
      <w:pPr>
        <w:pStyle w:val="ListParagraph"/>
        <w:rPr>
          <w:rFonts w:ascii="Book Antiqua" w:hAnsi="Book Antiqua" w:cs="Times New Roman"/>
          <w:sz w:val="24"/>
          <w:szCs w:val="24"/>
        </w:rPr>
      </w:pPr>
    </w:p>
    <w:p w14:paraId="366F0447" w14:textId="77777777" w:rsidR="00394FC5" w:rsidRDefault="00394FC5" w:rsidP="001A6A3F">
      <w:pPr>
        <w:pStyle w:val="ListParagraph"/>
        <w:rPr>
          <w:rFonts w:ascii="Book Antiqua" w:hAnsi="Book Antiqua" w:cs="Times New Roman"/>
          <w:sz w:val="24"/>
          <w:szCs w:val="24"/>
        </w:rPr>
      </w:pPr>
    </w:p>
    <w:p w14:paraId="5C03E39E" w14:textId="77777777" w:rsidR="00394FC5" w:rsidRDefault="00394FC5" w:rsidP="001A6A3F">
      <w:pPr>
        <w:pStyle w:val="ListParagraph"/>
        <w:rPr>
          <w:rFonts w:ascii="Book Antiqua" w:hAnsi="Book Antiqua" w:cs="Times New Roman"/>
          <w:sz w:val="24"/>
          <w:szCs w:val="24"/>
        </w:rPr>
      </w:pPr>
    </w:p>
    <w:p w14:paraId="1C401DB6" w14:textId="77777777" w:rsidR="00B84F35" w:rsidRPr="00031328" w:rsidRDefault="00544663" w:rsidP="0011766F">
      <w:pPr>
        <w:jc w:val="both"/>
        <w:rPr>
          <w:rFonts w:ascii="Book Antiqua" w:hAnsi="Book Antiqua"/>
          <w:b/>
          <w:bCs/>
          <w:sz w:val="24"/>
          <w:szCs w:val="24"/>
        </w:rPr>
      </w:pPr>
      <w:r w:rsidRPr="00031328">
        <w:rPr>
          <w:rFonts w:ascii="Book Antiqua" w:hAnsi="Book Antiqua"/>
          <w:b/>
          <w:bCs/>
          <w:sz w:val="24"/>
          <w:szCs w:val="24"/>
        </w:rPr>
        <w:lastRenderedPageBreak/>
        <w:t>Seminar/Conference Proceedings</w:t>
      </w:r>
    </w:p>
    <w:p w14:paraId="62C08583" w14:textId="77777777" w:rsidR="00544663" w:rsidRPr="00031328" w:rsidRDefault="00544663" w:rsidP="00E20073">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following scientific papers of the papers faculty, staff and students of the Institute were published in the seminars / conference proceedings.</w:t>
      </w:r>
    </w:p>
    <w:p w14:paraId="0ECEEDDA" w14:textId="77777777" w:rsidR="00394FC5" w:rsidRPr="00394FC5" w:rsidRDefault="00394FC5" w:rsidP="00394FC5">
      <w:pPr>
        <w:pStyle w:val="ListParagraph"/>
        <w:spacing w:after="0" w:line="240" w:lineRule="auto"/>
        <w:jc w:val="both"/>
        <w:rPr>
          <w:rFonts w:ascii="Book Antiqua" w:hAnsi="Book Antiqua" w:cs="Times New Roman"/>
          <w:b/>
          <w:bCs/>
          <w:color w:val="000000"/>
          <w:sz w:val="24"/>
          <w:szCs w:val="24"/>
        </w:rPr>
      </w:pPr>
    </w:p>
    <w:p w14:paraId="33876FF4" w14:textId="77777777" w:rsidR="00B84F35" w:rsidRPr="00031328" w:rsidRDefault="00B84F35" w:rsidP="00BC42B9">
      <w:pPr>
        <w:pStyle w:val="ListParagraph"/>
        <w:numPr>
          <w:ilvl w:val="0"/>
          <w:numId w:val="2"/>
        </w:numPr>
        <w:spacing w:after="0" w:line="240" w:lineRule="auto"/>
        <w:jc w:val="both"/>
        <w:rPr>
          <w:rFonts w:ascii="Book Antiqua" w:hAnsi="Book Antiqua" w:cs="Times New Roman"/>
          <w:b/>
          <w:bCs/>
          <w:color w:val="000000"/>
          <w:sz w:val="24"/>
          <w:szCs w:val="24"/>
        </w:rPr>
      </w:pPr>
      <w:r w:rsidRPr="00031328">
        <w:rPr>
          <w:rFonts w:ascii="Book Antiqua" w:hAnsi="Book Antiqua" w:cs="Times New Roman"/>
          <w:color w:val="000000"/>
          <w:sz w:val="24"/>
          <w:szCs w:val="24"/>
        </w:rPr>
        <w:t>Abraham, Ajish K.</w:t>
      </w:r>
      <w:r w:rsidRPr="00031328">
        <w:rPr>
          <w:rFonts w:ascii="Book Antiqua" w:hAnsi="Book Antiqua" w:cs="Times New Roman"/>
          <w:bCs/>
          <w:color w:val="000000"/>
          <w:sz w:val="24"/>
          <w:szCs w:val="24"/>
          <w:shd w:val="clear" w:color="auto" w:fill="FFFFFF"/>
        </w:rPr>
        <w:t>, Pushpavathi, M., Sreedevi, N., Navya, A.</w:t>
      </w:r>
      <w:r w:rsidRPr="00031328">
        <w:rPr>
          <w:rFonts w:ascii="Book Antiqua" w:hAnsi="Book Antiqua" w:cs="Times New Roman"/>
          <w:color w:val="000000"/>
          <w:sz w:val="24"/>
          <w:szCs w:val="24"/>
          <w:shd w:val="clear" w:color="auto" w:fill="FFFFFF"/>
        </w:rPr>
        <w:t xml:space="preserve">&amp; Prasanna, S. R. M. (2020). Spectral moment and duration of burst of plosives in speech of children with hearing impairment and typically developing children – a comparative study. </w:t>
      </w:r>
      <w:r w:rsidRPr="00031328">
        <w:rPr>
          <w:rFonts w:ascii="Book Antiqua" w:hAnsi="Book Antiqua" w:cs="Times New Roman"/>
          <w:i/>
          <w:color w:val="000000"/>
          <w:sz w:val="24"/>
          <w:szCs w:val="24"/>
          <w:shd w:val="clear" w:color="auto" w:fill="FFFFFF"/>
        </w:rPr>
        <w:t>Proc. Interspeech 2020</w:t>
      </w:r>
      <w:r w:rsidRPr="00031328">
        <w:rPr>
          <w:rFonts w:ascii="Book Antiqua" w:hAnsi="Book Antiqua" w:cs="Times New Roman"/>
          <w:color w:val="000000"/>
          <w:sz w:val="24"/>
          <w:szCs w:val="24"/>
          <w:shd w:val="clear" w:color="auto" w:fill="FFFFFF"/>
        </w:rPr>
        <w:t xml:space="preserve"> (pp.4981-4985). DOI: 10.21437/Interspeech.2020-1805.</w:t>
      </w:r>
    </w:p>
    <w:p w14:paraId="6DDEC079" w14:textId="77777777" w:rsidR="00B84F35" w:rsidRPr="00031328" w:rsidRDefault="00B84F35" w:rsidP="00B84F35">
      <w:pPr>
        <w:pStyle w:val="ListParagraph"/>
        <w:spacing w:after="0"/>
        <w:jc w:val="both"/>
        <w:rPr>
          <w:rFonts w:ascii="Book Antiqua" w:hAnsi="Book Antiqua" w:cs="Times New Roman"/>
          <w:b/>
          <w:bCs/>
          <w:color w:val="000000"/>
          <w:sz w:val="24"/>
          <w:szCs w:val="24"/>
        </w:rPr>
      </w:pPr>
    </w:p>
    <w:p w14:paraId="158AE42F"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color w:val="000000"/>
          <w:sz w:val="24"/>
          <w:szCs w:val="24"/>
          <w:shd w:val="clear" w:color="auto" w:fill="FFFFFF"/>
        </w:rPr>
      </w:pPr>
      <w:r w:rsidRPr="00031328">
        <w:rPr>
          <w:rFonts w:ascii="Book Antiqua" w:hAnsi="Book Antiqua" w:cs="Times New Roman"/>
          <w:color w:val="000000"/>
          <w:sz w:val="24"/>
          <w:szCs w:val="24"/>
          <w:shd w:val="clear" w:color="auto" w:fill="FFFFFF"/>
        </w:rPr>
        <w:t>Abraham, Ajish K., Pushpavathi</w:t>
      </w:r>
      <w:r w:rsidRPr="00031328">
        <w:rPr>
          <w:rFonts w:ascii="Book Antiqua" w:hAnsi="Book Antiqua" w:cs="Times New Roman"/>
          <w:bCs/>
          <w:color w:val="000000"/>
          <w:sz w:val="24"/>
          <w:szCs w:val="24"/>
          <w:shd w:val="clear" w:color="auto" w:fill="FFFFFF"/>
        </w:rPr>
        <w:t>, M.,</w:t>
      </w:r>
      <w:r w:rsidRPr="00031328">
        <w:rPr>
          <w:rFonts w:ascii="Book Antiqua" w:hAnsi="Book Antiqua" w:cs="Times New Roman"/>
          <w:color w:val="000000"/>
          <w:sz w:val="24"/>
          <w:szCs w:val="24"/>
          <w:shd w:val="clear" w:color="auto" w:fill="FFFFFF"/>
        </w:rPr>
        <w:t xml:space="preserve"> Sreedevi, N. &amp; Navya, A. (2019). Exploring acoustic measures of vowels (VSA, FCR3 VAI4, VFR) in children with hearing impairment.  In Calhoun, Sasha, Paola, Escudero Marja Tavain &amp; Warren, Paul (Eds.), </w:t>
      </w:r>
      <w:r w:rsidRPr="00031328">
        <w:rPr>
          <w:rFonts w:ascii="Book Antiqua" w:hAnsi="Book Antiqua" w:cs="Times New Roman"/>
          <w:i/>
          <w:color w:val="000000"/>
          <w:sz w:val="24"/>
          <w:szCs w:val="24"/>
          <w:shd w:val="clear" w:color="auto" w:fill="FFFFFF"/>
        </w:rPr>
        <w:t>Proceedings of the 19</w:t>
      </w:r>
      <w:r w:rsidRPr="00031328">
        <w:rPr>
          <w:rFonts w:ascii="Book Antiqua" w:hAnsi="Book Antiqua" w:cs="Times New Roman"/>
          <w:i/>
          <w:color w:val="000000"/>
          <w:sz w:val="24"/>
          <w:szCs w:val="24"/>
          <w:shd w:val="clear" w:color="auto" w:fill="FFFFFF"/>
          <w:vertAlign w:val="superscript"/>
        </w:rPr>
        <w:t>th</w:t>
      </w:r>
      <w:r w:rsidRPr="00031328">
        <w:rPr>
          <w:rFonts w:ascii="Book Antiqua" w:hAnsi="Book Antiqua" w:cs="Times New Roman"/>
          <w:i/>
          <w:color w:val="000000"/>
          <w:sz w:val="24"/>
          <w:szCs w:val="24"/>
          <w:shd w:val="clear" w:color="auto" w:fill="FFFFFF"/>
        </w:rPr>
        <w:t> International Congress of Phonetic Sciences</w:t>
      </w:r>
      <w:r w:rsidRPr="00031328">
        <w:rPr>
          <w:rFonts w:ascii="Book Antiqua" w:hAnsi="Book Antiqua" w:cs="Times New Roman"/>
          <w:color w:val="000000"/>
          <w:sz w:val="24"/>
          <w:szCs w:val="24"/>
          <w:shd w:val="clear" w:color="auto" w:fill="FFFFFF"/>
        </w:rPr>
        <w:t>, (pp. 1064-1068). Melbourne, Australia</w:t>
      </w:r>
      <w:r w:rsidR="00AD0FF7" w:rsidRPr="00031328">
        <w:rPr>
          <w:rFonts w:ascii="Book Antiqua" w:hAnsi="Book Antiqua" w:cs="Times New Roman"/>
          <w:color w:val="000000"/>
          <w:sz w:val="24"/>
          <w:szCs w:val="24"/>
          <w:shd w:val="clear" w:color="auto" w:fill="FFFFFF"/>
        </w:rPr>
        <w:t>.</w:t>
      </w:r>
    </w:p>
    <w:p w14:paraId="0C60AD3A" w14:textId="77777777" w:rsidR="0022162E" w:rsidRPr="00031328" w:rsidRDefault="0022162E" w:rsidP="0022162E">
      <w:pPr>
        <w:pStyle w:val="ListParagraph"/>
        <w:rPr>
          <w:rFonts w:ascii="Book Antiqua" w:hAnsi="Book Antiqua" w:cs="Times New Roman"/>
          <w:b/>
          <w:color w:val="000000"/>
          <w:sz w:val="24"/>
          <w:szCs w:val="24"/>
          <w:shd w:val="clear" w:color="auto" w:fill="FFFFFF"/>
        </w:rPr>
      </w:pPr>
    </w:p>
    <w:p w14:paraId="73E24EDA" w14:textId="77777777" w:rsidR="0022162E" w:rsidRPr="00031328" w:rsidRDefault="0022162E" w:rsidP="00BC42B9">
      <w:pPr>
        <w:pStyle w:val="ListParagraph"/>
        <w:numPr>
          <w:ilvl w:val="0"/>
          <w:numId w:val="2"/>
        </w:numPr>
        <w:spacing w:after="0" w:line="240" w:lineRule="auto"/>
        <w:jc w:val="both"/>
        <w:rPr>
          <w:rFonts w:ascii="Book Antiqua" w:hAnsi="Book Antiqua" w:cs="Times New Roman"/>
          <w:b/>
          <w:bCs/>
          <w:color w:val="000000"/>
          <w:sz w:val="24"/>
          <w:szCs w:val="24"/>
        </w:rPr>
      </w:pPr>
      <w:r w:rsidRPr="00031328">
        <w:rPr>
          <w:rFonts w:ascii="Book Antiqua" w:hAnsi="Book Antiqua" w:cs="Times New Roman"/>
          <w:color w:val="000000"/>
          <w:sz w:val="24"/>
          <w:szCs w:val="24"/>
        </w:rPr>
        <w:t xml:space="preserve">Nandeesha, B. (2021). Emerging trends in library services. In Rathinasabapathy, G., Veeranjaneyulu, K. &amp; Srinivas, V. (Eds.) </w:t>
      </w:r>
      <w:r w:rsidRPr="00031328">
        <w:rPr>
          <w:rFonts w:ascii="Book Antiqua" w:eastAsia="Times New Roman" w:hAnsi="Book Antiqua" w:cs="Times New Roman"/>
          <w:i/>
          <w:color w:val="000000"/>
          <w:sz w:val="24"/>
          <w:szCs w:val="24"/>
        </w:rPr>
        <w:t>International Conference Proceedings on Agriculture Librarians and User Community (ICALUC-2021) on Management of Knowledge Resource Centres in the Networked Digital Environment: Trends, Challenges and Opportunities</w:t>
      </w:r>
      <w:r w:rsidRPr="00031328">
        <w:rPr>
          <w:rFonts w:ascii="Book Antiqua" w:eastAsia="Times New Roman" w:hAnsi="Book Antiqua" w:cs="Times New Roman"/>
          <w:color w:val="000000"/>
          <w:sz w:val="24"/>
          <w:szCs w:val="24"/>
        </w:rPr>
        <w:t xml:space="preserve"> (pp. 211-217). University of Agriculture Sciences, GKVK, Bangalore.</w:t>
      </w:r>
    </w:p>
    <w:p w14:paraId="4BF7F7A8" w14:textId="77777777" w:rsidR="0022162E" w:rsidRPr="00031328" w:rsidRDefault="0022162E" w:rsidP="0022162E">
      <w:pPr>
        <w:pStyle w:val="ListParagraph"/>
        <w:jc w:val="both"/>
        <w:rPr>
          <w:rFonts w:ascii="Book Antiqua" w:hAnsi="Book Antiqua" w:cs="Times New Roman"/>
          <w:b/>
          <w:color w:val="000000"/>
          <w:sz w:val="24"/>
          <w:szCs w:val="24"/>
          <w:shd w:val="clear" w:color="auto" w:fill="FFFFFF"/>
        </w:rPr>
      </w:pPr>
    </w:p>
    <w:p w14:paraId="02E4C89E" w14:textId="77777777" w:rsidR="0022162E" w:rsidRPr="00031328" w:rsidRDefault="0022162E" w:rsidP="00BC42B9">
      <w:pPr>
        <w:pStyle w:val="ListParagraph"/>
        <w:numPr>
          <w:ilvl w:val="0"/>
          <w:numId w:val="2"/>
        </w:numPr>
        <w:spacing w:after="0" w:line="240" w:lineRule="auto"/>
        <w:jc w:val="both"/>
        <w:rPr>
          <w:rFonts w:ascii="Book Antiqua" w:hAnsi="Book Antiqua"/>
          <w:color w:val="000000"/>
          <w:spacing w:val="2"/>
          <w:sz w:val="24"/>
          <w:szCs w:val="24"/>
        </w:rPr>
      </w:pPr>
      <w:r w:rsidRPr="00031328">
        <w:rPr>
          <w:rFonts w:ascii="Book Antiqua" w:hAnsi="Book Antiqua" w:cs="Times New Roman"/>
          <w:color w:val="000000"/>
          <w:sz w:val="24"/>
          <w:szCs w:val="24"/>
        </w:rPr>
        <w:t xml:space="preserve">Pushpavathi M., Abraham A. K., Mahadeva Prasanna S. R., Girish, K. S. (2021) Perceptual judgments of resonance, speech understandability, and speech acceptability in children with repaired cleft palate across words and sentences. In: Singh M., Rafat Y. (Eds) </w:t>
      </w:r>
      <w:r w:rsidRPr="00031328">
        <w:rPr>
          <w:rFonts w:ascii="Book Antiqua" w:hAnsi="Book Antiqua" w:cs="Times New Roman"/>
          <w:i/>
          <w:color w:val="000000"/>
          <w:sz w:val="24"/>
          <w:szCs w:val="24"/>
        </w:rPr>
        <w:t xml:space="preserve">Recent Developments in Acoustics. </w:t>
      </w:r>
      <w:r w:rsidRPr="00031328">
        <w:rPr>
          <w:rFonts w:ascii="Book Antiqua" w:hAnsi="Book Antiqua" w:cs="Times New Roman"/>
          <w:i/>
          <w:color w:val="000000"/>
          <w:spacing w:val="2"/>
          <w:sz w:val="24"/>
          <w:szCs w:val="24"/>
        </w:rPr>
        <w:t>Select Proceedings of the 46</w:t>
      </w:r>
      <w:r w:rsidRPr="00153DAD">
        <w:rPr>
          <w:rFonts w:ascii="Book Antiqua" w:hAnsi="Book Antiqua" w:cs="Times New Roman"/>
          <w:i/>
          <w:color w:val="000000"/>
          <w:spacing w:val="2"/>
          <w:sz w:val="24"/>
          <w:szCs w:val="24"/>
          <w:vertAlign w:val="superscript"/>
        </w:rPr>
        <w:t>th</w:t>
      </w:r>
      <w:r w:rsidR="00153DAD">
        <w:rPr>
          <w:rFonts w:ascii="Book Antiqua" w:hAnsi="Book Antiqua" w:cs="Times New Roman"/>
          <w:i/>
          <w:color w:val="000000"/>
          <w:spacing w:val="2"/>
          <w:sz w:val="24"/>
          <w:szCs w:val="24"/>
        </w:rPr>
        <w:t xml:space="preserve"> </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z w:val="24"/>
          <w:szCs w:val="24"/>
        </w:rPr>
        <w:t xml:space="preserve">. (pp. 75-83). Springer, Singapore. </w:t>
      </w:r>
      <w:hyperlink r:id="rId9" w:history="1">
        <w:r w:rsidRPr="00031328">
          <w:rPr>
            <w:rStyle w:val="Hyperlink"/>
            <w:rFonts w:ascii="Book Antiqua" w:hAnsi="Book Antiqua" w:cs="Times New Roman"/>
            <w:color w:val="000000"/>
            <w:sz w:val="24"/>
            <w:szCs w:val="24"/>
            <w:u w:val="none"/>
          </w:rPr>
          <w:t>https://doi.org/10.1007/978-981-15-5776-7_7</w:t>
        </w:r>
      </w:hyperlink>
      <w:r w:rsidRPr="00031328">
        <w:rPr>
          <w:rFonts w:ascii="Book Antiqua" w:hAnsi="Book Antiqua" w:cs="Times New Roman"/>
          <w:color w:val="000000"/>
          <w:sz w:val="24"/>
          <w:szCs w:val="24"/>
        </w:rPr>
        <w:t>.</w:t>
      </w:r>
    </w:p>
    <w:p w14:paraId="1DF10E0C" w14:textId="77777777" w:rsidR="0022162E" w:rsidRPr="00031328" w:rsidRDefault="0022162E" w:rsidP="0022162E">
      <w:pPr>
        <w:pStyle w:val="ListParagraph"/>
        <w:rPr>
          <w:rFonts w:ascii="Book Antiqua" w:hAnsi="Book Antiqua"/>
          <w:color w:val="000000"/>
          <w:spacing w:val="4"/>
          <w:sz w:val="24"/>
          <w:szCs w:val="24"/>
          <w:shd w:val="clear" w:color="auto" w:fill="FCFCFC"/>
        </w:rPr>
      </w:pPr>
    </w:p>
    <w:p w14:paraId="43B4A220" w14:textId="77777777" w:rsidR="00BC42B9" w:rsidRPr="00031328" w:rsidRDefault="0022162E" w:rsidP="002A2280">
      <w:pPr>
        <w:pStyle w:val="ListParagraph"/>
        <w:numPr>
          <w:ilvl w:val="0"/>
          <w:numId w:val="2"/>
        </w:numPr>
        <w:spacing w:before="120" w:after="120" w:line="240" w:lineRule="auto"/>
        <w:jc w:val="both"/>
        <w:rPr>
          <w:rFonts w:ascii="Book Antiqua" w:hAnsi="Book Antiqua" w:cs="Times New Roman"/>
          <w:color w:val="000000"/>
          <w:spacing w:val="2"/>
          <w:sz w:val="24"/>
          <w:szCs w:val="24"/>
        </w:rPr>
      </w:pPr>
      <w:r w:rsidRPr="00031328">
        <w:rPr>
          <w:rFonts w:ascii="Book Antiqua" w:hAnsi="Book Antiqua" w:cs="Times New Roman"/>
          <w:color w:val="000000"/>
          <w:spacing w:val="4"/>
          <w:sz w:val="24"/>
          <w:szCs w:val="24"/>
          <w:shd w:val="clear" w:color="auto" w:fill="FCFCFC"/>
        </w:rPr>
        <w:t xml:space="preserve">Pushpavathi M., Kavya V., Akshatha V. (2020) Impact of timing of surgery on the development of speech in toddlers with repaired cleft lip and palate. In: Singh M., Rafat Y. (Eds) </w:t>
      </w:r>
      <w:r w:rsidRPr="00031328">
        <w:rPr>
          <w:rFonts w:ascii="Book Antiqua" w:hAnsi="Book Antiqua" w:cs="Times New Roman"/>
          <w:i/>
          <w:color w:val="000000"/>
          <w:spacing w:val="4"/>
          <w:sz w:val="24"/>
          <w:szCs w:val="24"/>
          <w:shd w:val="clear" w:color="auto" w:fill="FCFCFC"/>
        </w:rPr>
        <w:t xml:space="preserve">Recent Developments in Acoustics. </w:t>
      </w:r>
      <w:r w:rsidRPr="00031328">
        <w:rPr>
          <w:rFonts w:ascii="Book Antiqua" w:hAnsi="Book Antiqua" w:cs="Times New Roman"/>
          <w:i/>
          <w:color w:val="000000"/>
          <w:spacing w:val="2"/>
          <w:sz w:val="24"/>
          <w:szCs w:val="24"/>
        </w:rPr>
        <w:t>Select Proceedings of the 46</w:t>
      </w:r>
      <w:r w:rsidRPr="00031328">
        <w:rPr>
          <w:rFonts w:ascii="Book Antiqua" w:hAnsi="Book Antiqua" w:cs="Times New Roman"/>
          <w:i/>
          <w:color w:val="000000"/>
          <w:spacing w:val="2"/>
          <w:sz w:val="24"/>
          <w:szCs w:val="24"/>
          <w:vertAlign w:val="superscript"/>
        </w:rPr>
        <w:t>th</w:t>
      </w:r>
      <w:r w:rsidRPr="00031328">
        <w:rPr>
          <w:rFonts w:ascii="Book Antiqua" w:hAnsi="Book Antiqua" w:cs="Times New Roman"/>
          <w:i/>
          <w:color w:val="000000"/>
          <w:spacing w:val="2"/>
          <w:sz w:val="24"/>
          <w:szCs w:val="24"/>
        </w:rPr>
        <w:t>National Symposium on Acoustics</w:t>
      </w:r>
      <w:r w:rsidRPr="00031328">
        <w:rPr>
          <w:rFonts w:ascii="Book Antiqua" w:hAnsi="Book Antiqua" w:cs="Times New Roman"/>
          <w:color w:val="000000"/>
          <w:spacing w:val="4"/>
          <w:sz w:val="24"/>
          <w:szCs w:val="24"/>
          <w:shd w:val="clear" w:color="auto" w:fill="FCFCFC"/>
        </w:rPr>
        <w:t xml:space="preserve">. Springer, Singapore. </w:t>
      </w:r>
      <w:hyperlink r:id="rId10" w:history="1">
        <w:r w:rsidR="00A278FD" w:rsidRPr="00031328">
          <w:rPr>
            <w:rStyle w:val="Hyperlink"/>
            <w:rFonts w:ascii="Book Antiqua" w:hAnsi="Book Antiqua" w:cs="Times New Roman"/>
            <w:color w:val="000000"/>
            <w:spacing w:val="4"/>
            <w:sz w:val="24"/>
            <w:szCs w:val="24"/>
            <w:u w:val="none"/>
            <w:shd w:val="clear" w:color="auto" w:fill="FCFCFC"/>
          </w:rPr>
          <w:t>https://doi.org/10.1007/978-981-15-5776-7_10</w:t>
        </w:r>
      </w:hyperlink>
    </w:p>
    <w:p w14:paraId="03BC8636" w14:textId="77777777" w:rsidR="00544663" w:rsidRDefault="00544663" w:rsidP="00544663">
      <w:pPr>
        <w:pStyle w:val="ListParagraph"/>
        <w:rPr>
          <w:rFonts w:ascii="Book Antiqua" w:hAnsi="Book Antiqua" w:cs="Times New Roman"/>
          <w:color w:val="000000"/>
          <w:spacing w:val="2"/>
          <w:sz w:val="24"/>
          <w:szCs w:val="24"/>
        </w:rPr>
      </w:pPr>
    </w:p>
    <w:p w14:paraId="72757E43" w14:textId="77777777" w:rsidR="00394FC5" w:rsidRDefault="00394FC5" w:rsidP="00544663">
      <w:pPr>
        <w:pStyle w:val="ListParagraph"/>
        <w:rPr>
          <w:rFonts w:ascii="Book Antiqua" w:hAnsi="Book Antiqua" w:cs="Times New Roman"/>
          <w:color w:val="000000"/>
          <w:spacing w:val="2"/>
          <w:sz w:val="24"/>
          <w:szCs w:val="24"/>
        </w:rPr>
      </w:pPr>
    </w:p>
    <w:p w14:paraId="2079B678" w14:textId="77777777" w:rsidR="00394FC5" w:rsidRDefault="00394FC5" w:rsidP="00544663">
      <w:pPr>
        <w:pStyle w:val="ListParagraph"/>
        <w:rPr>
          <w:rFonts w:ascii="Book Antiqua" w:hAnsi="Book Antiqua" w:cs="Times New Roman"/>
          <w:color w:val="000000"/>
          <w:spacing w:val="2"/>
          <w:sz w:val="24"/>
          <w:szCs w:val="24"/>
        </w:rPr>
      </w:pPr>
    </w:p>
    <w:p w14:paraId="7859E33F" w14:textId="77777777" w:rsidR="00394FC5" w:rsidRDefault="00394FC5" w:rsidP="00544663">
      <w:pPr>
        <w:pStyle w:val="ListParagraph"/>
        <w:rPr>
          <w:rFonts w:ascii="Book Antiqua" w:hAnsi="Book Antiqua" w:cs="Times New Roman"/>
          <w:color w:val="000000"/>
          <w:spacing w:val="2"/>
          <w:sz w:val="24"/>
          <w:szCs w:val="24"/>
        </w:rPr>
      </w:pPr>
    </w:p>
    <w:p w14:paraId="2B6FD6EF" w14:textId="77777777" w:rsidR="00394FC5" w:rsidRDefault="00394FC5" w:rsidP="00544663">
      <w:pPr>
        <w:pStyle w:val="ListParagraph"/>
        <w:rPr>
          <w:rFonts w:ascii="Book Antiqua" w:hAnsi="Book Antiqua" w:cs="Times New Roman"/>
          <w:color w:val="000000"/>
          <w:spacing w:val="2"/>
          <w:sz w:val="24"/>
          <w:szCs w:val="24"/>
        </w:rPr>
      </w:pPr>
    </w:p>
    <w:p w14:paraId="7C9549CA" w14:textId="77777777" w:rsidR="00394FC5" w:rsidRDefault="00394FC5" w:rsidP="00544663">
      <w:pPr>
        <w:pStyle w:val="ListParagraph"/>
        <w:rPr>
          <w:rFonts w:ascii="Book Antiqua" w:hAnsi="Book Antiqua" w:cs="Times New Roman"/>
          <w:color w:val="000000"/>
          <w:spacing w:val="2"/>
          <w:sz w:val="24"/>
          <w:szCs w:val="24"/>
        </w:rPr>
      </w:pPr>
    </w:p>
    <w:p w14:paraId="063CC8B7" w14:textId="77777777" w:rsidR="00394FC5" w:rsidRDefault="00394FC5" w:rsidP="00544663">
      <w:pPr>
        <w:pStyle w:val="ListParagraph"/>
        <w:rPr>
          <w:rFonts w:ascii="Book Antiqua" w:hAnsi="Book Antiqua" w:cs="Times New Roman"/>
          <w:color w:val="000000"/>
          <w:spacing w:val="2"/>
          <w:sz w:val="24"/>
          <w:szCs w:val="24"/>
        </w:rPr>
      </w:pPr>
    </w:p>
    <w:p w14:paraId="64ECD18C" w14:textId="77777777" w:rsidR="00394FC5" w:rsidRPr="00031328" w:rsidRDefault="00394FC5" w:rsidP="00544663">
      <w:pPr>
        <w:pStyle w:val="ListParagraph"/>
        <w:rPr>
          <w:rFonts w:ascii="Book Antiqua" w:hAnsi="Book Antiqua" w:cs="Times New Roman"/>
          <w:color w:val="000000"/>
          <w:spacing w:val="2"/>
          <w:sz w:val="24"/>
          <w:szCs w:val="24"/>
        </w:rPr>
      </w:pPr>
    </w:p>
    <w:p w14:paraId="6C2FC31F" w14:textId="77777777" w:rsidR="00B84F35" w:rsidRPr="00031328" w:rsidRDefault="00544663" w:rsidP="0011766F">
      <w:pPr>
        <w:shd w:val="clear" w:color="auto" w:fill="FFFFFF"/>
        <w:spacing w:after="75" w:line="240" w:lineRule="auto"/>
        <w:jc w:val="both"/>
        <w:rPr>
          <w:rFonts w:ascii="Book Antiqua" w:eastAsia="Times New Roman" w:hAnsi="Book Antiqua"/>
          <w:b/>
          <w:sz w:val="24"/>
          <w:szCs w:val="24"/>
          <w:lang w:bidi="kn-IN"/>
        </w:rPr>
      </w:pPr>
      <w:r w:rsidRPr="00031328">
        <w:rPr>
          <w:rFonts w:ascii="Book Antiqua" w:eastAsia="Times New Roman" w:hAnsi="Book Antiqua"/>
          <w:b/>
          <w:sz w:val="24"/>
          <w:szCs w:val="24"/>
          <w:lang w:bidi="kn-IN"/>
        </w:rPr>
        <w:lastRenderedPageBreak/>
        <w:t>Scientific Publication</w:t>
      </w:r>
      <w:r w:rsidR="00997CFC" w:rsidRPr="00031328">
        <w:rPr>
          <w:rFonts w:ascii="Book Antiqua" w:eastAsia="Times New Roman" w:hAnsi="Book Antiqua"/>
          <w:b/>
          <w:sz w:val="24"/>
          <w:szCs w:val="24"/>
          <w:lang w:bidi="kn-IN"/>
        </w:rPr>
        <w:t>s</w:t>
      </w:r>
    </w:p>
    <w:p w14:paraId="7F5D5F3D" w14:textId="77777777" w:rsidR="00544663" w:rsidRPr="00031328" w:rsidRDefault="00544663" w:rsidP="00394FC5">
      <w:pPr>
        <w:shd w:val="clear" w:color="auto" w:fill="FFFFFF"/>
        <w:spacing w:after="75" w:line="240" w:lineRule="auto"/>
        <w:ind w:left="284"/>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The faculty, staff and students of the Institute published the following papers in scientific journals during the reporting year.</w:t>
      </w:r>
    </w:p>
    <w:p w14:paraId="3C1BA56A" w14:textId="77777777" w:rsidR="00544663" w:rsidRPr="00394FC5" w:rsidRDefault="00544663" w:rsidP="00B84F35">
      <w:pPr>
        <w:shd w:val="clear" w:color="auto" w:fill="FFFFFF"/>
        <w:spacing w:after="75" w:line="240" w:lineRule="auto"/>
        <w:jc w:val="both"/>
        <w:rPr>
          <w:rFonts w:ascii="Book Antiqua" w:eastAsia="Times New Roman" w:hAnsi="Book Antiqua"/>
          <w:b/>
          <w:color w:val="FF0000"/>
          <w:sz w:val="12"/>
          <w:szCs w:val="24"/>
          <w:lang w:bidi="kn-IN"/>
        </w:rPr>
      </w:pPr>
    </w:p>
    <w:p w14:paraId="0BA5AFE6" w14:textId="77777777" w:rsidR="00C0643F" w:rsidRPr="00E54F25" w:rsidRDefault="00DE112E"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sz w:val="24"/>
          <w:szCs w:val="24"/>
        </w:rPr>
        <w:t>Abraham, A.</w:t>
      </w:r>
      <w:r w:rsidR="00C0643F" w:rsidRPr="00031328">
        <w:rPr>
          <w:rFonts w:ascii="Book Antiqua" w:hAnsi="Book Antiqua" w:cs="Times New Roman"/>
          <w:bCs/>
          <w:sz w:val="24"/>
          <w:szCs w:val="24"/>
        </w:rPr>
        <w:t xml:space="preserve">K. </w:t>
      </w:r>
      <w:r w:rsidR="00C0643F" w:rsidRPr="00031328">
        <w:rPr>
          <w:rFonts w:ascii="Book Antiqua" w:hAnsi="Book Antiqua" w:cs="Times New Roman"/>
          <w:sz w:val="24"/>
          <w:szCs w:val="24"/>
        </w:rPr>
        <w:t xml:space="preserve">&amp; Ravishankar, M.S. (2020). A case study of acoustic intervention in classrooms. </w:t>
      </w:r>
      <w:r w:rsidR="00C0643F" w:rsidRPr="00031328">
        <w:rPr>
          <w:rFonts w:ascii="Book Antiqua" w:hAnsi="Book Antiqua" w:cs="Times New Roman"/>
          <w:i/>
          <w:iCs/>
          <w:sz w:val="24"/>
          <w:szCs w:val="24"/>
        </w:rPr>
        <w:t>Building Acoustics</w:t>
      </w:r>
      <w:r w:rsidR="00C0643F" w:rsidRPr="00031328">
        <w:rPr>
          <w:rFonts w:ascii="Book Antiqua" w:hAnsi="Book Antiqua" w:cs="Times New Roman"/>
          <w:sz w:val="24"/>
          <w:szCs w:val="24"/>
        </w:rPr>
        <w:t xml:space="preserve">. </w:t>
      </w:r>
      <w:hyperlink r:id="rId11" w:history="1">
        <w:r w:rsidR="000B410B" w:rsidRPr="00E54F25">
          <w:rPr>
            <w:rStyle w:val="Hyperlink"/>
            <w:rFonts w:ascii="Book Antiqua" w:hAnsi="Book Antiqua" w:cs="Times New Roman"/>
            <w:color w:val="000000"/>
            <w:sz w:val="24"/>
            <w:szCs w:val="24"/>
            <w:u w:val="none"/>
          </w:rPr>
          <w:t>https://doi.org/10.1177/ 1351010X20975765</w:t>
        </w:r>
      </w:hyperlink>
      <w:r w:rsidR="00C0643F" w:rsidRPr="00E54F25">
        <w:rPr>
          <w:rFonts w:ascii="Book Antiqua" w:hAnsi="Book Antiqua"/>
          <w:color w:val="000000"/>
          <w:sz w:val="24"/>
          <w:szCs w:val="24"/>
        </w:rPr>
        <w:t>.</w:t>
      </w:r>
    </w:p>
    <w:p w14:paraId="6E59BC9B" w14:textId="77777777" w:rsidR="006114BA" w:rsidRPr="00031328" w:rsidRDefault="006114BA" w:rsidP="006114BA">
      <w:pPr>
        <w:pStyle w:val="ListParagraph"/>
        <w:rPr>
          <w:rFonts w:ascii="Book Antiqua" w:hAnsi="Book Antiqua" w:cs="Times New Roman"/>
          <w:bCs/>
          <w:sz w:val="24"/>
          <w:szCs w:val="24"/>
        </w:rPr>
      </w:pPr>
    </w:p>
    <w:p w14:paraId="03A56D0A" w14:textId="77777777" w:rsidR="006A2B69" w:rsidRPr="00031328" w:rsidRDefault="006A2B69" w:rsidP="006A2B69">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Antony, P</w:t>
      </w:r>
      <w:r w:rsidR="00DE112E" w:rsidRPr="00031328">
        <w:rPr>
          <w:rFonts w:ascii="Book Antiqua" w:hAnsi="Book Antiqua" w:cs="Times New Roman"/>
          <w:color w:val="000000"/>
          <w:sz w:val="24"/>
          <w:szCs w:val="24"/>
          <w:shd w:val="clear" w:color="auto" w:fill="FFFFFF"/>
        </w:rPr>
        <w:t>.</w:t>
      </w:r>
      <w:r w:rsidRPr="00031328">
        <w:rPr>
          <w:rFonts w:ascii="Book Antiqua" w:hAnsi="Book Antiqua" w:cs="Times New Roman"/>
          <w:color w:val="000000"/>
          <w:sz w:val="24"/>
          <w:szCs w:val="24"/>
          <w:shd w:val="clear" w:color="auto" w:fill="FFFFFF"/>
        </w:rPr>
        <w:t>J. &amp;</w:t>
      </w:r>
      <w:r w:rsidR="002778C5">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Barman, A. (2020). Effect of sinusoidally amplitude modulated broadband noise stimuli on stream segregation in individuals with sensorineural hearing loss. </w:t>
      </w:r>
      <w:r w:rsidRPr="00031328">
        <w:rPr>
          <w:rFonts w:ascii="Book Antiqua" w:hAnsi="Book Antiqua" w:cs="Times New Roman"/>
          <w:i/>
          <w:iCs/>
          <w:color w:val="000000"/>
          <w:sz w:val="24"/>
          <w:szCs w:val="24"/>
          <w:shd w:val="clear" w:color="auto" w:fill="FFFFFF"/>
        </w:rPr>
        <w:t>Auditory Vestibular Research</w:t>
      </w:r>
      <w:r w:rsidRPr="00031328">
        <w:rPr>
          <w:rFonts w:ascii="Book Antiqua" w:hAnsi="Book Antiqua" w:cs="Times New Roman"/>
          <w:color w:val="000000"/>
          <w:sz w:val="24"/>
          <w:szCs w:val="24"/>
          <w:shd w:val="clear" w:color="auto" w:fill="FFFFFF"/>
        </w:rPr>
        <w:t>. 29</w:t>
      </w:r>
      <w:r w:rsidR="00015A14">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(4), 209-219.</w:t>
      </w:r>
    </w:p>
    <w:p w14:paraId="7C54CD4E" w14:textId="77777777" w:rsidR="006A2B69" w:rsidRPr="00031328" w:rsidRDefault="006A2B69" w:rsidP="006A2B69">
      <w:pPr>
        <w:pStyle w:val="ListParagraph"/>
        <w:rPr>
          <w:rFonts w:ascii="Book Antiqua" w:hAnsi="Book Antiqua" w:cs="Times New Roman"/>
          <w:color w:val="000000"/>
          <w:sz w:val="24"/>
          <w:szCs w:val="24"/>
        </w:rPr>
      </w:pPr>
    </w:p>
    <w:p w14:paraId="5C551DC6" w14:textId="77777777" w:rsidR="00307F05" w:rsidRPr="00BE0F05" w:rsidRDefault="00307F05" w:rsidP="00307F05">
      <w:pPr>
        <w:pStyle w:val="ListParagraph"/>
        <w:numPr>
          <w:ilvl w:val="0"/>
          <w:numId w:val="13"/>
        </w:numPr>
        <w:tabs>
          <w:tab w:val="left" w:pos="-180"/>
          <w:tab w:val="left" w:pos="0"/>
        </w:tabs>
        <w:spacing w:after="0" w:line="240" w:lineRule="auto"/>
        <w:jc w:val="both"/>
        <w:rPr>
          <w:rFonts w:ascii="Book Antiqua" w:eastAsia="Times New Roman" w:hAnsi="Book Antiqua" w:cs="Times New Roman"/>
          <w:color w:val="000000"/>
          <w:sz w:val="24"/>
          <w:szCs w:val="24"/>
          <w:lang w:eastAsia="en-IN"/>
        </w:rPr>
      </w:pPr>
      <w:r w:rsidRPr="00031328">
        <w:rPr>
          <w:rFonts w:ascii="Book Antiqua" w:eastAsia="Times New Roman" w:hAnsi="Book Antiqua"/>
          <w:color w:val="000000"/>
          <w:sz w:val="24"/>
          <w:szCs w:val="24"/>
        </w:rPr>
        <w:t>Anuprasad, S., Krishn</w:t>
      </w:r>
      <w:r w:rsidR="002778C5">
        <w:rPr>
          <w:rFonts w:ascii="Book Antiqua" w:eastAsia="Times New Roman" w:hAnsi="Book Antiqua"/>
          <w:color w:val="000000"/>
          <w:sz w:val="24"/>
          <w:szCs w:val="24"/>
        </w:rPr>
        <w:t>a</w:t>
      </w:r>
      <w:r w:rsidRPr="00031328">
        <w:rPr>
          <w:rFonts w:ascii="Book Antiqua" w:eastAsia="Times New Roman" w:hAnsi="Book Antiqua"/>
          <w:color w:val="000000"/>
          <w:sz w:val="24"/>
          <w:szCs w:val="24"/>
        </w:rPr>
        <w:t>, R., Pradeep,</w:t>
      </w:r>
      <w:r w:rsidR="002778C5">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P.N., Ananthanarayan, K., Arun. (2021). Evaluation of auditory spectral resolution abilities in children with benign epilepsy with centrotemporal spikes using spectral temporally modulated ripple test. </w:t>
      </w:r>
      <w:r w:rsidRPr="00031328">
        <w:rPr>
          <w:rFonts w:ascii="Book Antiqua" w:eastAsia="Times New Roman" w:hAnsi="Book Antiqua"/>
          <w:i/>
          <w:color w:val="000000"/>
          <w:sz w:val="24"/>
          <w:szCs w:val="24"/>
        </w:rPr>
        <w:t>Epilepsy &amp;Behavior</w:t>
      </w:r>
      <w:r w:rsidRPr="00031328">
        <w:rPr>
          <w:rFonts w:ascii="Book Antiqua" w:eastAsia="Times New Roman" w:hAnsi="Book Antiqua"/>
          <w:color w:val="000000"/>
          <w:sz w:val="24"/>
          <w:szCs w:val="24"/>
        </w:rPr>
        <w:t>, 114,</w:t>
      </w:r>
      <w:r w:rsidR="00DD6B42">
        <w:rPr>
          <w:rFonts w:ascii="Book Antiqua" w:eastAsia="Times New Roman" w:hAnsi="Book Antiqua"/>
          <w:color w:val="000000"/>
          <w:sz w:val="24"/>
          <w:szCs w:val="24"/>
        </w:rPr>
        <w:t xml:space="preserve"> </w:t>
      </w:r>
      <w:hyperlink r:id="rId12" w:history="1">
        <w:r w:rsidR="00BE0F05" w:rsidRPr="00BE0F05">
          <w:rPr>
            <w:rStyle w:val="Hyperlink"/>
            <w:rFonts w:ascii="Book Antiqua" w:hAnsi="Book Antiqua" w:cs="Times New Roman"/>
            <w:color w:val="000000"/>
            <w:sz w:val="24"/>
            <w:szCs w:val="24"/>
            <w:u w:val="none"/>
          </w:rPr>
          <w:t>https://doi.org/10.1016/j.yebeh. 2020.107620</w:t>
        </w:r>
      </w:hyperlink>
      <w:r w:rsidR="00BE0F05">
        <w:rPr>
          <w:rFonts w:ascii="Book Antiqua" w:hAnsi="Book Antiqua" w:cs="Times New Roman"/>
          <w:color w:val="000000"/>
          <w:sz w:val="24"/>
          <w:szCs w:val="24"/>
        </w:rPr>
        <w:t>.</w:t>
      </w:r>
    </w:p>
    <w:p w14:paraId="48641942" w14:textId="77777777" w:rsidR="00307F05" w:rsidRPr="00031328" w:rsidRDefault="00307F05" w:rsidP="00307F05">
      <w:pPr>
        <w:pStyle w:val="ListParagraph"/>
        <w:rPr>
          <w:rFonts w:ascii="Book Antiqua" w:hAnsi="Book Antiqua" w:cs="Times New Roman"/>
          <w:bCs/>
          <w:color w:val="000000"/>
          <w:sz w:val="24"/>
          <w:szCs w:val="24"/>
          <w:shd w:val="clear" w:color="auto" w:fill="FFFFFF"/>
        </w:rPr>
      </w:pPr>
    </w:p>
    <w:p w14:paraId="4329DB22"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Aparna, V. S., </w:t>
      </w:r>
      <w:r w:rsidRPr="00031328">
        <w:rPr>
          <w:rFonts w:ascii="Book Antiqua" w:hAnsi="Book Antiqua" w:cs="Times New Roman"/>
          <w:bCs/>
          <w:color w:val="000000"/>
          <w:sz w:val="24"/>
          <w:szCs w:val="24"/>
          <w:shd w:val="clear" w:color="auto" w:fill="FFFFFF"/>
        </w:rPr>
        <w:t>Pushpavathi, M. &amp;</w:t>
      </w:r>
      <w:r w:rsidRPr="00031328">
        <w:rPr>
          <w:rFonts w:ascii="Book Antiqua" w:hAnsi="Book Antiqua" w:cs="Times New Roman"/>
          <w:color w:val="000000"/>
          <w:sz w:val="24"/>
          <w:szCs w:val="24"/>
          <w:shd w:val="clear" w:color="auto" w:fill="FFFFFF"/>
        </w:rPr>
        <w:t>Krishnamurthy, B. (2020). Language skills and cognitive linguistic skills in children with repaired cleft palate. </w:t>
      </w:r>
      <w:r w:rsidRPr="00031328">
        <w:rPr>
          <w:rFonts w:ascii="Book Antiqua" w:hAnsi="Book Antiqua" w:cs="Times New Roman"/>
          <w:i/>
          <w:color w:val="000000"/>
          <w:sz w:val="24"/>
          <w:szCs w:val="24"/>
          <w:shd w:val="clear" w:color="auto" w:fill="FFFFFF"/>
        </w:rPr>
        <w:t xml:space="preserve"> International Journal of Health Science and Research</w:t>
      </w:r>
      <w:r w:rsidRPr="00031328">
        <w:rPr>
          <w:rFonts w:ascii="Book Antiqua" w:hAnsi="Book Antiqua" w:cs="Times New Roman"/>
          <w:color w:val="000000"/>
          <w:sz w:val="24"/>
          <w:szCs w:val="24"/>
          <w:shd w:val="clear" w:color="auto" w:fill="FFFFFF"/>
        </w:rPr>
        <w:t>, 10</w:t>
      </w:r>
      <w:r w:rsidR="00FA181D">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(3), 32-38.</w:t>
      </w:r>
    </w:p>
    <w:p w14:paraId="37C87F3E"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21C649D6"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Barman, A., Prabhu. P., Narayanan, S., Vijayan, K. &amp; Mekhala, V.G. (2021). Electrophysiological findings in</w:t>
      </w:r>
      <w:r w:rsidR="00FA181D">
        <w:rPr>
          <w:rFonts w:ascii="Book Antiqua" w:hAnsi="Book Antiqua" w:cs="Times New Roman"/>
          <w:bCs/>
          <w:color w:val="000000"/>
          <w:sz w:val="24"/>
          <w:szCs w:val="24"/>
          <w:shd w:val="clear" w:color="auto" w:fill="FFFFFF"/>
        </w:rPr>
        <w:t xml:space="preserve"> specific language impairment: A</w:t>
      </w:r>
      <w:r w:rsidRPr="00031328">
        <w:rPr>
          <w:rFonts w:ascii="Book Antiqua" w:hAnsi="Book Antiqua" w:cs="Times New Roman"/>
          <w:bCs/>
          <w:color w:val="000000"/>
          <w:sz w:val="24"/>
          <w:szCs w:val="24"/>
          <w:shd w:val="clear" w:color="auto" w:fill="FFFFFF"/>
        </w:rPr>
        <w:t xml:space="preserve"> scoping view. </w:t>
      </w:r>
      <w:r w:rsidRPr="00031328">
        <w:rPr>
          <w:rFonts w:ascii="Book Antiqua" w:hAnsi="Book Antiqua" w:cs="Times New Roman"/>
          <w:bCs/>
          <w:i/>
          <w:iCs/>
          <w:color w:val="000000"/>
          <w:sz w:val="24"/>
          <w:szCs w:val="24"/>
          <w:shd w:val="clear" w:color="auto" w:fill="FFFFFF"/>
        </w:rPr>
        <w:t>Hearing Balance and Communication</w:t>
      </w:r>
      <w:r w:rsidRPr="00031328">
        <w:rPr>
          <w:rFonts w:ascii="Book Antiqua" w:hAnsi="Book Antiqua" w:cs="Times New Roman"/>
          <w:bCs/>
          <w:color w:val="000000"/>
          <w:sz w:val="24"/>
          <w:szCs w:val="24"/>
          <w:shd w:val="clear" w:color="auto" w:fill="FFFFFF"/>
        </w:rPr>
        <w:t>, 19</w:t>
      </w:r>
      <w:r w:rsidR="00FA181D">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26-30.</w:t>
      </w:r>
    </w:p>
    <w:p w14:paraId="4F0B6830" w14:textId="77777777" w:rsidR="002915C4" w:rsidRPr="00031328" w:rsidRDefault="002915C4" w:rsidP="002915C4">
      <w:pPr>
        <w:pStyle w:val="ListParagraph"/>
        <w:tabs>
          <w:tab w:val="left" w:pos="-180"/>
          <w:tab w:val="left" w:pos="0"/>
        </w:tabs>
        <w:spacing w:after="120" w:line="240" w:lineRule="auto"/>
        <w:jc w:val="both"/>
        <w:rPr>
          <w:rFonts w:ascii="Book Antiqua" w:hAnsi="Book Antiqua" w:cs="Times New Roman"/>
          <w:color w:val="000000"/>
          <w:sz w:val="24"/>
          <w:szCs w:val="24"/>
        </w:rPr>
      </w:pPr>
    </w:p>
    <w:p w14:paraId="03A8E44A" w14:textId="77777777" w:rsidR="00FC3785" w:rsidRPr="00031328" w:rsidRDefault="00FC3785" w:rsidP="00FC3785">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bCs/>
          <w:sz w:val="24"/>
          <w:szCs w:val="24"/>
        </w:rPr>
        <w:t>Barman, A., Prabhu, P., Mekhala, V. G., Kavya, V.</w:t>
      </w:r>
      <w:r w:rsidR="00FA181D">
        <w:rPr>
          <w:rFonts w:ascii="Book Antiqua" w:hAnsi="Book Antiqua"/>
          <w:bCs/>
          <w:sz w:val="24"/>
          <w:szCs w:val="24"/>
        </w:rPr>
        <w:t xml:space="preserve"> </w:t>
      </w:r>
      <w:r w:rsidRPr="00031328">
        <w:rPr>
          <w:rFonts w:ascii="Book Antiqua" w:hAnsi="Book Antiqua"/>
          <w:bCs/>
          <w:sz w:val="24"/>
          <w:szCs w:val="24"/>
        </w:rPr>
        <w:t xml:space="preserve">&amp; Swapna, N. (2020). </w:t>
      </w:r>
      <w:r w:rsidRPr="00031328">
        <w:rPr>
          <w:rFonts w:ascii="Book Antiqua" w:hAnsi="Book Antiqua"/>
          <w:sz w:val="24"/>
          <w:szCs w:val="24"/>
        </w:rPr>
        <w:t xml:space="preserve">Auditory processing in children with specific language impairment: </w:t>
      </w:r>
      <w:r w:rsidR="00E26E39">
        <w:rPr>
          <w:rFonts w:ascii="Book Antiqua" w:hAnsi="Book Antiqua"/>
          <w:sz w:val="24"/>
          <w:szCs w:val="24"/>
        </w:rPr>
        <w:t>A</w:t>
      </w:r>
      <w:r w:rsidRPr="00031328">
        <w:rPr>
          <w:rFonts w:ascii="Book Antiqua" w:hAnsi="Book Antiqua"/>
          <w:sz w:val="24"/>
          <w:szCs w:val="24"/>
        </w:rPr>
        <w:t xml:space="preserve"> FFR based study. </w:t>
      </w:r>
      <w:r w:rsidRPr="00031328">
        <w:rPr>
          <w:rFonts w:ascii="Book Antiqua" w:hAnsi="Book Antiqua"/>
          <w:i/>
          <w:iCs/>
          <w:sz w:val="24"/>
          <w:szCs w:val="24"/>
        </w:rPr>
        <w:t>Indian Journal of Otolaryngol Head Neck Surgery</w:t>
      </w:r>
      <w:r w:rsidRPr="00031328">
        <w:rPr>
          <w:rFonts w:ascii="Book Antiqua" w:hAnsi="Book Antiqua"/>
          <w:iCs/>
          <w:sz w:val="24"/>
          <w:szCs w:val="24"/>
        </w:rPr>
        <w:t>,</w:t>
      </w:r>
      <w:hyperlink r:id="rId13" w:history="1">
        <w:r w:rsidRPr="00031328">
          <w:rPr>
            <w:rStyle w:val="Hyperlink"/>
            <w:rFonts w:ascii="Book Antiqua" w:hAnsi="Book Antiqua"/>
            <w:color w:val="auto"/>
            <w:sz w:val="24"/>
            <w:szCs w:val="24"/>
            <w:u w:val="none"/>
          </w:rPr>
          <w:t>https://doi.org/</w:t>
        </w:r>
      </w:hyperlink>
      <w:r w:rsidRPr="00031328">
        <w:rPr>
          <w:rFonts w:ascii="Book Antiqua" w:hAnsi="Book Antiqua"/>
          <w:sz w:val="24"/>
          <w:szCs w:val="24"/>
        </w:rPr>
        <w:t>10.1007/s12070-020-02127-x.</w:t>
      </w:r>
    </w:p>
    <w:p w14:paraId="014A9F1D" w14:textId="77777777" w:rsidR="00FC3785" w:rsidRPr="00031328" w:rsidRDefault="00FC3785" w:rsidP="00FC3785">
      <w:pPr>
        <w:pStyle w:val="ListParagraph"/>
        <w:rPr>
          <w:rFonts w:ascii="Book Antiqua" w:hAnsi="Book Antiqua" w:cs="Times New Roman"/>
          <w:bCs/>
          <w:color w:val="000000"/>
          <w:sz w:val="24"/>
          <w:szCs w:val="24"/>
          <w:shd w:val="clear" w:color="auto" w:fill="FFFFFF"/>
        </w:rPr>
      </w:pPr>
    </w:p>
    <w:p w14:paraId="26C6BFCD"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Basaiahgari, N. &amp; Prabhu, P.P. (2021). Effect of chemical exposure –diammonium hydrogen phosphate along with noise exposure on hearing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study.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14-17.</w:t>
      </w:r>
    </w:p>
    <w:p w14:paraId="31B8F204" w14:textId="77777777" w:rsidR="002915C4" w:rsidRPr="00031328" w:rsidRDefault="002915C4" w:rsidP="002915C4">
      <w:pPr>
        <w:pStyle w:val="ListParagraph"/>
        <w:rPr>
          <w:rFonts w:ascii="Book Antiqua" w:hAnsi="Book Antiqua" w:cs="Times New Roman"/>
          <w:color w:val="000000"/>
          <w:sz w:val="24"/>
          <w:szCs w:val="24"/>
        </w:rPr>
      </w:pPr>
    </w:p>
    <w:p w14:paraId="1F2960EE" w14:textId="72D9D2A1"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Basiahgari, N. &amp; Prabhu, P.P. (2021). Audiological assessment in a young adult with hyperacusis – </w:t>
      </w:r>
      <w:r w:rsidR="00E26E39">
        <w:rPr>
          <w:rFonts w:ascii="Book Antiqua" w:hAnsi="Book Antiqua" w:cs="Times New Roman"/>
          <w:bCs/>
          <w:color w:val="000000"/>
          <w:sz w:val="24"/>
          <w:szCs w:val="24"/>
          <w:shd w:val="clear" w:color="auto" w:fill="FFFFFF"/>
        </w:rPr>
        <w:t>A</w:t>
      </w:r>
      <w:r w:rsidRPr="00031328">
        <w:rPr>
          <w:rFonts w:ascii="Book Antiqua" w:hAnsi="Book Antiqua" w:cs="Times New Roman"/>
          <w:bCs/>
          <w:color w:val="000000"/>
          <w:sz w:val="24"/>
          <w:szCs w:val="24"/>
          <w:shd w:val="clear" w:color="auto" w:fill="FFFFFF"/>
        </w:rPr>
        <w:t xml:space="preserve"> case report.</w:t>
      </w:r>
      <w:r w:rsidR="00E24C35">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color w:val="000000"/>
          <w:sz w:val="24"/>
          <w:szCs w:val="24"/>
          <w:shd w:val="clear" w:color="auto" w:fill="FFFFFF"/>
        </w:rPr>
        <w:t>, 44-46.</w:t>
      </w:r>
    </w:p>
    <w:p w14:paraId="117841A6" w14:textId="77777777" w:rsidR="002915C4" w:rsidRPr="00031328" w:rsidRDefault="002915C4" w:rsidP="002915C4">
      <w:pPr>
        <w:pStyle w:val="ListParagraph"/>
        <w:rPr>
          <w:rFonts w:ascii="Book Antiqua" w:hAnsi="Book Antiqua" w:cs="Times New Roman"/>
          <w:color w:val="000000"/>
          <w:sz w:val="24"/>
          <w:szCs w:val="24"/>
        </w:rPr>
      </w:pPr>
    </w:p>
    <w:p w14:paraId="4D7B3B75" w14:textId="77777777" w:rsidR="00FA3E61" w:rsidRPr="00031328" w:rsidRDefault="00FA3E61" w:rsidP="00FA3E61">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Bhat, P.&amp; Krishana, R. (2020). Pitch coding in vocalists and non-musicians to Carnatic music stimuli:  a frequency following response (FFR) study.  </w:t>
      </w:r>
      <w:r w:rsidRPr="00031328">
        <w:rPr>
          <w:rFonts w:ascii="Book Antiqua" w:eastAsia="Times New Roman" w:hAnsi="Book Antiqua"/>
          <w:i/>
          <w:color w:val="000000"/>
          <w:sz w:val="24"/>
          <w:szCs w:val="24"/>
        </w:rPr>
        <w:t>International Journal of Health Sciences and Research</w:t>
      </w:r>
      <w:r w:rsidRPr="00031328">
        <w:rPr>
          <w:rFonts w:ascii="Book Antiqua" w:eastAsia="Times New Roman" w:hAnsi="Book Antiqua"/>
          <w:color w:val="000000"/>
          <w:sz w:val="24"/>
          <w:szCs w:val="24"/>
        </w:rPr>
        <w:t>, 10, 16-21.</w:t>
      </w:r>
    </w:p>
    <w:p w14:paraId="0BA4D7E7" w14:textId="77777777" w:rsidR="00FA3E61" w:rsidRPr="00031328" w:rsidRDefault="00FA3E61" w:rsidP="00FA3E61">
      <w:pPr>
        <w:pStyle w:val="ListParagraph"/>
        <w:rPr>
          <w:rFonts w:ascii="Book Antiqua" w:hAnsi="Book Antiqua" w:cs="Times New Roman"/>
          <w:color w:val="000000"/>
          <w:sz w:val="24"/>
          <w:szCs w:val="24"/>
        </w:rPr>
      </w:pPr>
    </w:p>
    <w:p w14:paraId="4DFB735D" w14:textId="77777777" w:rsidR="00153351" w:rsidRPr="00031328" w:rsidRDefault="00153351" w:rsidP="00153351">
      <w:pPr>
        <w:pStyle w:val="ListParagraph"/>
        <w:numPr>
          <w:ilvl w:val="0"/>
          <w:numId w:val="13"/>
        </w:numPr>
        <w:jc w:val="both"/>
        <w:rPr>
          <w:rFonts w:ascii="Book Antiqua" w:hAnsi="Book Antiqua" w:cs="Times New Roman"/>
          <w:bCs/>
          <w:color w:val="000000"/>
          <w:sz w:val="24"/>
          <w:szCs w:val="24"/>
        </w:rPr>
      </w:pPr>
      <w:r w:rsidRPr="00031328">
        <w:rPr>
          <w:rFonts w:ascii="Book Antiqua" w:hAnsi="Book Antiqua" w:cs="Times New Roman"/>
          <w:sz w:val="24"/>
          <w:szCs w:val="24"/>
        </w:rPr>
        <w:t>Chaudhary, C., Maruthy, S., Guddattu, V.</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&amp; Krishnan, G. (2021). A systematic review on the role of language-related factors in the manifestation of </w:t>
      </w:r>
      <w:r w:rsidRPr="00031328">
        <w:rPr>
          <w:rFonts w:ascii="Book Antiqua" w:hAnsi="Book Antiqua" w:cs="Times New Roman"/>
          <w:sz w:val="24"/>
          <w:szCs w:val="24"/>
        </w:rPr>
        <w:lastRenderedPageBreak/>
        <w:t xml:space="preserve">stuttering in bilinguals. </w:t>
      </w:r>
      <w:r w:rsidRPr="00031328">
        <w:rPr>
          <w:rFonts w:ascii="Book Antiqua" w:hAnsi="Book Antiqua" w:cs="Times New Roman"/>
          <w:i/>
          <w:sz w:val="24"/>
          <w:szCs w:val="24"/>
        </w:rPr>
        <w:t>Journal of Fluency Disorders</w:t>
      </w:r>
      <w:r w:rsidRPr="00031328">
        <w:rPr>
          <w:rFonts w:ascii="Book Antiqua" w:hAnsi="Book Antiqua" w:cs="Times New Roman"/>
          <w:sz w:val="24"/>
          <w:szCs w:val="24"/>
        </w:rPr>
        <w:t>,</w:t>
      </w:r>
      <w:hyperlink w:history="1">
        <w:r w:rsidRPr="00031328">
          <w:rPr>
            <w:rStyle w:val="Hyperlink"/>
            <w:rFonts w:ascii="Book Antiqua" w:hAnsi="Book Antiqua" w:cs="Times New Roman"/>
            <w:color w:val="000000"/>
            <w:sz w:val="24"/>
            <w:szCs w:val="24"/>
            <w:u w:val="none"/>
          </w:rPr>
          <w:t>https:// doi.org/10.1016/j.jfludis.2021.105829</w:t>
        </w:r>
      </w:hyperlink>
      <w:r w:rsidRPr="00031328">
        <w:rPr>
          <w:rFonts w:ascii="Book Antiqua" w:hAnsi="Book Antiqua" w:cs="Times New Roman"/>
          <w:color w:val="000000"/>
          <w:sz w:val="24"/>
          <w:szCs w:val="24"/>
        </w:rPr>
        <w:t>.</w:t>
      </w:r>
    </w:p>
    <w:p w14:paraId="42858456" w14:textId="77777777" w:rsidR="00153351" w:rsidRPr="00031328" w:rsidRDefault="00153351" w:rsidP="00153351">
      <w:pPr>
        <w:pStyle w:val="ListParagraph"/>
        <w:rPr>
          <w:rFonts w:ascii="Book Antiqua" w:hAnsi="Book Antiqua" w:cs="Times New Roman"/>
          <w:bCs/>
          <w:sz w:val="24"/>
          <w:szCs w:val="24"/>
        </w:rPr>
      </w:pPr>
    </w:p>
    <w:p w14:paraId="1732B102"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Chandrasekhar, H</w:t>
      </w:r>
      <w:r w:rsidR="000465A6" w:rsidRPr="00031328">
        <w:rPr>
          <w:rFonts w:ascii="Book Antiqua" w:hAnsi="Book Antiqua" w:cs="Times New Roman"/>
          <w:sz w:val="24"/>
          <w:szCs w:val="24"/>
        </w:rPr>
        <w:t>.</w:t>
      </w:r>
      <w:r w:rsidRPr="00031328">
        <w:rPr>
          <w:rFonts w:ascii="Book Antiqua" w:hAnsi="Book Antiqua" w:cs="Times New Roman"/>
          <w:sz w:val="24"/>
          <w:szCs w:val="24"/>
        </w:rPr>
        <w:t>M., Veena, K.</w:t>
      </w:r>
      <w:r w:rsidR="00E26E39">
        <w:rPr>
          <w:rFonts w:ascii="Book Antiqua" w:hAnsi="Book Antiqua" w:cs="Times New Roman"/>
          <w:sz w:val="24"/>
          <w:szCs w:val="24"/>
        </w:rPr>
        <w:t xml:space="preserve"> </w:t>
      </w:r>
      <w:r w:rsidRPr="00031328">
        <w:rPr>
          <w:rFonts w:ascii="Book Antiqua" w:hAnsi="Book Antiqua" w:cs="Times New Roman"/>
          <w:sz w:val="24"/>
          <w:szCs w:val="24"/>
        </w:rPr>
        <w:t>&amp;</w:t>
      </w:r>
      <w:r w:rsidR="00E26E39">
        <w:rPr>
          <w:rFonts w:ascii="Book Antiqua" w:hAnsi="Book Antiqua" w:cs="Times New Roman"/>
          <w:sz w:val="24"/>
          <w:szCs w:val="24"/>
        </w:rPr>
        <w:t xml:space="preserve"> </w:t>
      </w:r>
      <w:r w:rsidRPr="00031328">
        <w:rPr>
          <w:rFonts w:ascii="Book Antiqua" w:hAnsi="Book Antiqua" w:cs="Times New Roman"/>
          <w:bCs/>
          <w:sz w:val="24"/>
          <w:szCs w:val="24"/>
        </w:rPr>
        <w:t>Sreedevi, N.</w:t>
      </w:r>
      <w:r w:rsidRPr="00031328">
        <w:rPr>
          <w:rFonts w:ascii="Book Antiqua" w:hAnsi="Book Antiqua" w:cs="Times New Roman"/>
          <w:sz w:val="24"/>
          <w:szCs w:val="24"/>
        </w:rPr>
        <w:t xml:space="preserve"> (2020): Investigation of diffeent time-frequency representation for intelligibility assessment of dysarthric speech.</w:t>
      </w:r>
      <w:r w:rsidR="00E26E39">
        <w:rPr>
          <w:rFonts w:ascii="Book Antiqua" w:hAnsi="Book Antiqua" w:cs="Times New Roman"/>
          <w:sz w:val="24"/>
          <w:szCs w:val="24"/>
        </w:rPr>
        <w:t xml:space="preserve"> </w:t>
      </w:r>
      <w:r w:rsidRPr="00031328">
        <w:rPr>
          <w:rFonts w:ascii="Book Antiqua" w:hAnsi="Book Antiqua" w:cs="Times New Roman"/>
          <w:i/>
          <w:sz w:val="24"/>
          <w:szCs w:val="24"/>
        </w:rPr>
        <w:t>IEEE Transanctions on Neural Systems and Rehabilitation Engineering</w:t>
      </w:r>
      <w:r w:rsidRPr="00031328">
        <w:rPr>
          <w:rFonts w:ascii="Book Antiqua" w:hAnsi="Book Antiqua" w:cs="Times New Roman"/>
          <w:sz w:val="24"/>
          <w:szCs w:val="24"/>
        </w:rPr>
        <w:t>, 28</w:t>
      </w:r>
      <w:r w:rsidR="00E26E39">
        <w:rPr>
          <w:rFonts w:ascii="Book Antiqua" w:hAnsi="Book Antiqua" w:cs="Times New Roman"/>
          <w:sz w:val="24"/>
          <w:szCs w:val="24"/>
        </w:rPr>
        <w:t xml:space="preserve"> </w:t>
      </w:r>
      <w:r w:rsidRPr="00031328">
        <w:rPr>
          <w:rFonts w:ascii="Book Antiqua" w:hAnsi="Book Antiqua" w:cs="Times New Roman"/>
          <w:sz w:val="24"/>
          <w:szCs w:val="24"/>
        </w:rPr>
        <w:t xml:space="preserve">(12), </w:t>
      </w:r>
      <w:r w:rsidRPr="00031328">
        <w:rPr>
          <w:rFonts w:ascii="Book Antiqua" w:hAnsi="Book Antiqua" w:cs="Times New Roman"/>
          <w:color w:val="333333"/>
          <w:sz w:val="24"/>
          <w:szCs w:val="24"/>
          <w:shd w:val="clear" w:color="auto" w:fill="FFFFFF"/>
        </w:rPr>
        <w:t>2880-2889. doi: 10.1109/TNSRE.2020.3035392.</w:t>
      </w:r>
    </w:p>
    <w:p w14:paraId="0EBD646F" w14:textId="77777777" w:rsidR="00153351" w:rsidRPr="00031328" w:rsidRDefault="00153351" w:rsidP="00153351">
      <w:pPr>
        <w:pStyle w:val="ListParagraph"/>
        <w:spacing w:after="0" w:line="240" w:lineRule="auto"/>
        <w:jc w:val="both"/>
        <w:rPr>
          <w:rFonts w:ascii="Book Antiqua" w:hAnsi="Book Antiqua"/>
          <w:iCs/>
          <w:color w:val="000000"/>
          <w:sz w:val="24"/>
          <w:szCs w:val="24"/>
        </w:rPr>
      </w:pPr>
    </w:p>
    <w:p w14:paraId="12C2AD79" w14:textId="77777777" w:rsidR="00BA055D" w:rsidRPr="00031328" w:rsidRDefault="000465A6" w:rsidP="00BA055D">
      <w:pPr>
        <w:pStyle w:val="ListParagraph"/>
        <w:numPr>
          <w:ilvl w:val="0"/>
          <w:numId w:val="13"/>
        </w:numPr>
        <w:spacing w:after="0" w:line="240" w:lineRule="auto"/>
        <w:jc w:val="both"/>
        <w:rPr>
          <w:rFonts w:ascii="Book Antiqua" w:hAnsi="Book Antiqua"/>
          <w:iCs/>
          <w:color w:val="000000"/>
          <w:sz w:val="24"/>
          <w:szCs w:val="24"/>
        </w:rPr>
      </w:pPr>
      <w:r w:rsidRPr="00031328">
        <w:rPr>
          <w:rFonts w:ascii="Book Antiqua" w:hAnsi="Book Antiqua"/>
          <w:iCs/>
          <w:color w:val="000000"/>
          <w:sz w:val="24"/>
          <w:szCs w:val="24"/>
        </w:rPr>
        <w:t>Dafiah, P.</w:t>
      </w:r>
      <w:r w:rsidR="00BA055D" w:rsidRPr="00031328">
        <w:rPr>
          <w:rFonts w:ascii="Book Antiqua" w:hAnsi="Book Antiqua"/>
          <w:iCs/>
          <w:color w:val="000000"/>
          <w:sz w:val="24"/>
          <w:szCs w:val="24"/>
        </w:rPr>
        <w:t xml:space="preserve">M. &amp; Swapna, N. (2020). Variations in the amplitude and duration of hyolaryngeal elevation during swallow: Effect of sour and carbonated liquid bolus. </w:t>
      </w:r>
      <w:r w:rsidR="00BA055D" w:rsidRPr="00031328">
        <w:rPr>
          <w:rFonts w:ascii="Book Antiqua" w:hAnsi="Book Antiqua"/>
          <w:i/>
          <w:color w:val="000000"/>
          <w:sz w:val="24"/>
          <w:szCs w:val="24"/>
        </w:rPr>
        <w:t>Physiology &amp;Behavior</w:t>
      </w:r>
      <w:r w:rsidR="00BA055D" w:rsidRPr="00031328">
        <w:rPr>
          <w:rFonts w:ascii="Book Antiqua" w:hAnsi="Book Antiqua"/>
          <w:color w:val="000000"/>
          <w:sz w:val="24"/>
          <w:szCs w:val="24"/>
        </w:rPr>
        <w:t>,</w:t>
      </w:r>
      <w:r w:rsidR="00BA055D" w:rsidRPr="00031328">
        <w:rPr>
          <w:rFonts w:ascii="Book Antiqua" w:hAnsi="Book Antiqua"/>
          <w:iCs/>
          <w:color w:val="000000"/>
          <w:sz w:val="24"/>
          <w:szCs w:val="24"/>
        </w:rPr>
        <w:t xml:space="preserve"> 224, </w:t>
      </w:r>
      <w:hyperlink r:id="rId14" w:history="1">
        <w:r w:rsidR="00960074" w:rsidRPr="00960074">
          <w:rPr>
            <w:rStyle w:val="Hyperlink"/>
            <w:rFonts w:ascii="Book Antiqua" w:hAnsi="Book Antiqua"/>
            <w:iCs/>
            <w:color w:val="auto"/>
            <w:sz w:val="24"/>
            <w:szCs w:val="24"/>
            <w:u w:val="none"/>
          </w:rPr>
          <w:t>https://doi.org/10.1016/</w:t>
        </w:r>
      </w:hyperlink>
      <w:r w:rsidR="00960074">
        <w:rPr>
          <w:rFonts w:ascii="Book Antiqua" w:hAnsi="Book Antiqua"/>
          <w:iCs/>
          <w:color w:val="000000"/>
          <w:sz w:val="24"/>
          <w:szCs w:val="24"/>
        </w:rPr>
        <w:t xml:space="preserve"> </w:t>
      </w:r>
      <w:r w:rsidR="00BA055D" w:rsidRPr="00031328">
        <w:rPr>
          <w:rFonts w:ascii="Book Antiqua" w:hAnsi="Book Antiqua"/>
          <w:iCs/>
          <w:color w:val="000000"/>
          <w:sz w:val="24"/>
          <w:szCs w:val="24"/>
        </w:rPr>
        <w:t>j.physbeh.</w:t>
      </w:r>
      <w:r w:rsidR="00960074">
        <w:rPr>
          <w:rFonts w:ascii="Book Antiqua" w:hAnsi="Book Antiqua"/>
          <w:iCs/>
          <w:color w:val="000000"/>
          <w:sz w:val="24"/>
          <w:szCs w:val="24"/>
        </w:rPr>
        <w:t xml:space="preserve"> </w:t>
      </w:r>
      <w:r w:rsidR="00BA055D" w:rsidRPr="00031328">
        <w:rPr>
          <w:rFonts w:ascii="Book Antiqua" w:hAnsi="Book Antiqua"/>
          <w:iCs/>
          <w:color w:val="000000"/>
          <w:sz w:val="24"/>
          <w:szCs w:val="24"/>
        </w:rPr>
        <w:t>2020.113028.</w:t>
      </w:r>
    </w:p>
    <w:p w14:paraId="5185C8CF" w14:textId="77777777" w:rsidR="00BA055D" w:rsidRPr="00031328" w:rsidRDefault="00BA055D" w:rsidP="00BA055D">
      <w:pPr>
        <w:pStyle w:val="ListParagraph"/>
        <w:spacing w:after="0" w:line="240" w:lineRule="auto"/>
        <w:jc w:val="both"/>
        <w:rPr>
          <w:rFonts w:ascii="Book Antiqua" w:hAnsi="Book Antiqua"/>
          <w:color w:val="000000"/>
          <w:sz w:val="24"/>
          <w:szCs w:val="24"/>
        </w:rPr>
      </w:pPr>
    </w:p>
    <w:p w14:paraId="14757C7A"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Darshan, H.S.,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sz w:val="24"/>
          <w:szCs w:val="24"/>
          <w:shd w:val="clear" w:color="auto" w:fill="FFFFFF"/>
        </w:rPr>
        <w:t xml:space="preserve">Effect of distance between marker agreement dependencies on sentence comprehension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xml:space="preserve"> 23</w:t>
      </w:r>
      <w:r w:rsidR="00960074">
        <w:rPr>
          <w:rFonts w:ascii="Book Antiqua" w:hAnsi="Book Antiqua"/>
          <w:sz w:val="24"/>
          <w:szCs w:val="24"/>
        </w:rPr>
        <w:t xml:space="preserve"> </w:t>
      </w:r>
      <w:r w:rsidR="00BA055D" w:rsidRPr="00031328">
        <w:rPr>
          <w:rFonts w:ascii="Book Antiqua" w:hAnsi="Book Antiqua"/>
          <w:sz w:val="24"/>
          <w:szCs w:val="24"/>
        </w:rPr>
        <w:t>(8), 149-155.</w:t>
      </w:r>
    </w:p>
    <w:p w14:paraId="7A350E89" w14:textId="77777777" w:rsidR="00BA055D" w:rsidRPr="00031328" w:rsidRDefault="00BA055D" w:rsidP="00BA055D">
      <w:pPr>
        <w:pStyle w:val="ListParagraph"/>
        <w:tabs>
          <w:tab w:val="left" w:pos="-180"/>
          <w:tab w:val="left" w:pos="0"/>
        </w:tabs>
        <w:spacing w:after="120" w:line="240" w:lineRule="auto"/>
        <w:jc w:val="both"/>
        <w:rPr>
          <w:rFonts w:ascii="Book Antiqua" w:hAnsi="Book Antiqua" w:cs="Times New Roman"/>
          <w:color w:val="000000"/>
          <w:sz w:val="24"/>
          <w:szCs w:val="24"/>
        </w:rPr>
      </w:pPr>
    </w:p>
    <w:p w14:paraId="607BA324" w14:textId="77777777" w:rsidR="00BA055D" w:rsidRPr="00031328" w:rsidRDefault="000465A6"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sz w:val="24"/>
          <w:szCs w:val="24"/>
        </w:rPr>
        <w:t>Deepak, P., &amp; Goswami, S.</w:t>
      </w:r>
      <w:r w:rsidR="00BA055D" w:rsidRPr="00031328">
        <w:rPr>
          <w:rFonts w:ascii="Book Antiqua" w:hAnsi="Book Antiqua"/>
          <w:iCs/>
          <w:sz w:val="24"/>
          <w:szCs w:val="24"/>
        </w:rPr>
        <w:t>P. (2020).</w:t>
      </w:r>
      <w:r w:rsidR="00960074">
        <w:rPr>
          <w:rFonts w:ascii="Book Antiqua" w:hAnsi="Book Antiqua"/>
          <w:iCs/>
          <w:sz w:val="24"/>
          <w:szCs w:val="24"/>
        </w:rPr>
        <w:t xml:space="preserve"> </w:t>
      </w:r>
      <w:r w:rsidR="00BA055D" w:rsidRPr="00031328">
        <w:rPr>
          <w:rFonts w:ascii="Book Antiqua" w:hAnsi="Book Antiqua"/>
          <w:color w:val="000000"/>
          <w:sz w:val="24"/>
          <w:szCs w:val="24"/>
          <w:shd w:val="clear" w:color="auto" w:fill="FFFFFF"/>
        </w:rPr>
        <w:t xml:space="preserve">Effectiveness of semantic-based treatment in persons with aphasia. </w:t>
      </w:r>
      <w:r w:rsidR="00BA055D" w:rsidRPr="00031328">
        <w:rPr>
          <w:rFonts w:ascii="Book Antiqua" w:hAnsi="Book Antiqua"/>
          <w:i/>
          <w:sz w:val="24"/>
          <w:szCs w:val="24"/>
        </w:rPr>
        <w:t>Annals of Indian Academy of Neurology</w:t>
      </w:r>
      <w:r w:rsidR="00BA055D" w:rsidRPr="00031328">
        <w:rPr>
          <w:rFonts w:ascii="Book Antiqua" w:hAnsi="Book Antiqua"/>
          <w:sz w:val="24"/>
          <w:szCs w:val="24"/>
        </w:rPr>
        <w:t>. 23</w:t>
      </w:r>
      <w:r w:rsidR="00960074">
        <w:rPr>
          <w:rFonts w:ascii="Book Antiqua" w:hAnsi="Book Antiqua"/>
          <w:sz w:val="24"/>
          <w:szCs w:val="24"/>
        </w:rPr>
        <w:t xml:space="preserve"> </w:t>
      </w:r>
      <w:r w:rsidR="00BA055D" w:rsidRPr="00031328">
        <w:rPr>
          <w:rFonts w:ascii="Book Antiqua" w:hAnsi="Book Antiqua"/>
          <w:sz w:val="24"/>
          <w:szCs w:val="24"/>
        </w:rPr>
        <w:t>(8), 123-129.</w:t>
      </w:r>
    </w:p>
    <w:p w14:paraId="022E8236" w14:textId="77777777" w:rsidR="00BA055D" w:rsidRPr="00031328" w:rsidRDefault="00BA055D" w:rsidP="00BA055D">
      <w:pPr>
        <w:pStyle w:val="ListParagraph"/>
        <w:spacing w:after="0" w:line="240" w:lineRule="auto"/>
        <w:jc w:val="both"/>
        <w:rPr>
          <w:rFonts w:ascii="Book Antiqua" w:hAnsi="Book Antiqua"/>
          <w:iCs/>
          <w:sz w:val="24"/>
          <w:szCs w:val="24"/>
        </w:rPr>
      </w:pPr>
    </w:p>
    <w:p w14:paraId="4D45F4D5" w14:textId="77777777" w:rsidR="00FC3785" w:rsidRPr="00031328" w:rsidRDefault="000465A6" w:rsidP="00FC3785">
      <w:pPr>
        <w:pStyle w:val="ListParagraph"/>
        <w:numPr>
          <w:ilvl w:val="0"/>
          <w:numId w:val="13"/>
        </w:numPr>
        <w:spacing w:after="0" w:line="240" w:lineRule="auto"/>
        <w:jc w:val="both"/>
        <w:rPr>
          <w:rFonts w:ascii="Book Antiqua" w:hAnsi="Book Antiqua"/>
          <w:bCs/>
          <w:sz w:val="24"/>
          <w:szCs w:val="24"/>
        </w:rPr>
      </w:pPr>
      <w:r w:rsidRPr="00031328">
        <w:rPr>
          <w:rFonts w:ascii="Book Antiqua" w:hAnsi="Book Antiqua"/>
          <w:sz w:val="24"/>
          <w:szCs w:val="24"/>
        </w:rPr>
        <w:t>Deepak, P. &amp; Goswami, S.</w:t>
      </w:r>
      <w:r w:rsidR="00FC3785" w:rsidRPr="00031328">
        <w:rPr>
          <w:rFonts w:ascii="Book Antiqua" w:hAnsi="Book Antiqua"/>
          <w:sz w:val="24"/>
          <w:szCs w:val="24"/>
        </w:rPr>
        <w:t xml:space="preserve">P. (2020). Effect of semantic cueing for verbs and its thematic role approach on priming of verbs and its thematic roles in persons with aphasia. </w:t>
      </w:r>
      <w:r w:rsidR="00FC3785" w:rsidRPr="00031328">
        <w:rPr>
          <w:rFonts w:ascii="Book Antiqua" w:hAnsi="Book Antiqua"/>
          <w:i/>
          <w:iCs/>
          <w:sz w:val="24"/>
          <w:szCs w:val="24"/>
        </w:rPr>
        <w:t>Journal of Indian Speech and Hearing Association</w:t>
      </w:r>
      <w:r w:rsidR="00FC3785" w:rsidRPr="00031328">
        <w:rPr>
          <w:rFonts w:ascii="Book Antiqua" w:hAnsi="Book Antiqua"/>
          <w:iCs/>
          <w:sz w:val="24"/>
          <w:szCs w:val="24"/>
        </w:rPr>
        <w:t xml:space="preserve">, 34, </w:t>
      </w:r>
      <w:r w:rsidR="00FC3785" w:rsidRPr="00031328">
        <w:rPr>
          <w:rFonts w:ascii="Book Antiqua" w:hAnsi="Book Antiqua"/>
          <w:sz w:val="24"/>
          <w:szCs w:val="24"/>
        </w:rPr>
        <w:t>273-283. DOI: 10.4103/jisha.JISHA_6_20</w:t>
      </w:r>
    </w:p>
    <w:p w14:paraId="0FCE7776" w14:textId="77777777" w:rsidR="00FC3785" w:rsidRPr="00031328" w:rsidRDefault="00FC3785" w:rsidP="00FC3785">
      <w:pPr>
        <w:pStyle w:val="ListParagraph"/>
        <w:tabs>
          <w:tab w:val="left" w:pos="977"/>
        </w:tabs>
        <w:spacing w:before="240" w:after="120" w:line="240" w:lineRule="auto"/>
        <w:jc w:val="both"/>
        <w:rPr>
          <w:rFonts w:ascii="Book Antiqua" w:hAnsi="Book Antiqua" w:cs="Times New Roman"/>
          <w:color w:val="FF0000"/>
          <w:sz w:val="24"/>
          <w:szCs w:val="24"/>
          <w:shd w:val="clear" w:color="auto" w:fill="FFFFFF"/>
        </w:rPr>
      </w:pPr>
    </w:p>
    <w:p w14:paraId="7EC99971" w14:textId="77777777" w:rsidR="00153351" w:rsidRPr="00031328" w:rsidRDefault="00153351" w:rsidP="00153351">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shd w:val="clear" w:color="auto" w:fill="FFFFFF"/>
        </w:rPr>
        <w:t>Devadas, U., Vinod, D. &amp;</w:t>
      </w:r>
      <w:r w:rsidRPr="00031328">
        <w:rPr>
          <w:rFonts w:ascii="Book Antiqua" w:hAnsi="Book Antiqua" w:cs="Times New Roman"/>
          <w:bCs/>
          <w:sz w:val="24"/>
          <w:szCs w:val="24"/>
          <w:shd w:val="clear" w:color="auto" w:fill="FFFFFF"/>
        </w:rPr>
        <w:t>Maruthy, S</w:t>
      </w:r>
      <w:r w:rsidRPr="00031328">
        <w:rPr>
          <w:rFonts w:ascii="Book Antiqua" w:hAnsi="Book Antiqua" w:cs="Times New Roman"/>
          <w:sz w:val="24"/>
          <w:szCs w:val="24"/>
          <w:shd w:val="clear" w:color="auto" w:fill="FFFFFF"/>
        </w:rPr>
        <w:t>. (2020).</w:t>
      </w:r>
      <w:r w:rsidR="00960074">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Immediate effects of straw phonation in water exercises on parameters of vocal loading in carnatic classical singers. </w:t>
      </w:r>
      <w:r w:rsidRPr="00031328">
        <w:rPr>
          <w:rFonts w:ascii="Book Antiqua" w:hAnsi="Book Antiqua" w:cs="Times New Roman"/>
          <w:i/>
          <w:sz w:val="24"/>
          <w:szCs w:val="24"/>
          <w:shd w:val="clear" w:color="auto" w:fill="FFFFFF"/>
        </w:rPr>
        <w:t>Journal of Voice</w:t>
      </w:r>
      <w:r w:rsidRPr="00031328">
        <w:rPr>
          <w:rFonts w:ascii="Book Antiqua" w:hAnsi="Book Antiqua" w:cs="Times New Roman"/>
          <w:sz w:val="24"/>
          <w:szCs w:val="24"/>
          <w:shd w:val="clear" w:color="auto" w:fill="FFFFFF"/>
        </w:rPr>
        <w:t>,</w:t>
      </w:r>
      <w:hyperlink r:id="rId15" w:history="1">
        <w:r w:rsidRPr="00031328">
          <w:rPr>
            <w:rStyle w:val="Hyperlink"/>
            <w:rFonts w:ascii="Book Antiqua" w:hAnsi="Book Antiqua" w:cs="Times New Roman"/>
            <w:color w:val="auto"/>
            <w:sz w:val="24"/>
            <w:szCs w:val="24"/>
            <w:u w:val="none"/>
            <w:shd w:val="clear" w:color="auto" w:fill="FFFFFF"/>
          </w:rPr>
          <w:t>https://doi.org/10.1016/j.jvoice.2020.11.007</w:t>
        </w:r>
      </w:hyperlink>
    </w:p>
    <w:p w14:paraId="1710915E" w14:textId="77777777" w:rsidR="00153351" w:rsidRPr="00031328" w:rsidRDefault="00153351" w:rsidP="00153351">
      <w:pPr>
        <w:pStyle w:val="ListParagraph"/>
        <w:rPr>
          <w:rFonts w:ascii="Book Antiqua" w:hAnsi="Book Antiqua" w:cs="Times New Roman"/>
          <w:color w:val="000000"/>
          <w:sz w:val="24"/>
          <w:szCs w:val="24"/>
        </w:rPr>
      </w:pPr>
    </w:p>
    <w:p w14:paraId="71A58CCD" w14:textId="0BC41380" w:rsidR="007F1C15" w:rsidRPr="00031328" w:rsidRDefault="007F1C15" w:rsidP="007F1C15">
      <w:pPr>
        <w:pStyle w:val="ListParagraph"/>
        <w:numPr>
          <w:ilvl w:val="0"/>
          <w:numId w:val="13"/>
        </w:numPr>
        <w:spacing w:after="0" w:line="240" w:lineRule="auto"/>
        <w:ind w:left="728" w:hanging="434"/>
        <w:jc w:val="both"/>
        <w:rPr>
          <w:rFonts w:ascii="Book Antiqua" w:hAnsi="Book Antiqua" w:cs="Times New Roman"/>
          <w:sz w:val="24"/>
          <w:szCs w:val="24"/>
        </w:rPr>
      </w:pPr>
      <w:r w:rsidRPr="00031328">
        <w:rPr>
          <w:rFonts w:ascii="Book Antiqua" w:hAnsi="Book Antiqua" w:cs="Times New Roman"/>
          <w:bCs/>
          <w:sz w:val="24"/>
          <w:szCs w:val="24"/>
        </w:rPr>
        <w:t>Devraju,</w:t>
      </w:r>
      <w:r w:rsidR="000465A6" w:rsidRPr="00031328">
        <w:rPr>
          <w:rFonts w:ascii="Book Antiqua" w:hAnsi="Book Antiqua" w:cs="Times New Roman"/>
          <w:bCs/>
          <w:sz w:val="24"/>
          <w:szCs w:val="24"/>
        </w:rPr>
        <w:t xml:space="preserve"> N.</w:t>
      </w:r>
      <w:r w:rsidRPr="00031328">
        <w:rPr>
          <w:rFonts w:ascii="Book Antiqua" w:hAnsi="Book Antiqua" w:cs="Times New Roman"/>
          <w:bCs/>
          <w:sz w:val="24"/>
          <w:szCs w:val="24"/>
        </w:rPr>
        <w:t>B</w:t>
      </w:r>
      <w:r w:rsidRPr="00031328">
        <w:rPr>
          <w:rFonts w:ascii="Book Antiqua" w:hAnsi="Book Antiqua" w:cs="Times New Roman"/>
          <w:sz w:val="24"/>
          <w:szCs w:val="24"/>
        </w:rPr>
        <w:t>.&amp; Upadhyay A.K.</w:t>
      </w:r>
      <w:r w:rsidR="000938F9">
        <w:rPr>
          <w:rFonts w:ascii="Book Antiqua" w:hAnsi="Book Antiqua" w:cs="Times New Roman"/>
          <w:sz w:val="24"/>
          <w:szCs w:val="24"/>
        </w:rPr>
        <w:t xml:space="preserve"> </w:t>
      </w:r>
      <w:r w:rsidRPr="00031328">
        <w:rPr>
          <w:rFonts w:ascii="Book Antiqua" w:hAnsi="Book Antiqua" w:cs="Times New Roman"/>
          <w:sz w:val="24"/>
          <w:szCs w:val="24"/>
        </w:rPr>
        <w:t>(2020). Impact of Covid-19 on school readiness of children with special needs.</w:t>
      </w:r>
      <w:r w:rsidR="000938F9">
        <w:rPr>
          <w:rFonts w:ascii="Book Antiqua" w:hAnsi="Book Antiqua" w:cs="Times New Roman"/>
          <w:sz w:val="24"/>
          <w:szCs w:val="24"/>
        </w:rPr>
        <w:t xml:space="preserve">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6(2),</w:t>
      </w:r>
      <w:r w:rsidR="00260143">
        <w:rPr>
          <w:rFonts w:ascii="Book Antiqua" w:hAnsi="Book Antiqua" w:cs="Times New Roman"/>
          <w:sz w:val="24"/>
          <w:szCs w:val="24"/>
        </w:rPr>
        <w:t xml:space="preserve"> </w:t>
      </w:r>
      <w:r w:rsidRPr="00031328">
        <w:rPr>
          <w:rFonts w:ascii="Book Antiqua" w:hAnsi="Book Antiqua" w:cs="Times New Roman"/>
          <w:sz w:val="24"/>
          <w:szCs w:val="24"/>
        </w:rPr>
        <w:t>47-52.</w:t>
      </w:r>
    </w:p>
    <w:p w14:paraId="77178383" w14:textId="77777777" w:rsidR="007F1C15" w:rsidRPr="00031328" w:rsidRDefault="007F1C15" w:rsidP="007F1C15">
      <w:pPr>
        <w:pStyle w:val="ListParagraph"/>
        <w:rPr>
          <w:rFonts w:ascii="Book Antiqua" w:hAnsi="Book Antiqua" w:cs="Times New Roman"/>
          <w:sz w:val="24"/>
          <w:szCs w:val="24"/>
        </w:rPr>
      </w:pPr>
    </w:p>
    <w:p w14:paraId="5C1D4049" w14:textId="77777777" w:rsidR="00CD4A60" w:rsidRPr="00031328" w:rsidRDefault="00CD4A60"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Dhivya, D. &amp; Upadhyay, A.K. (2020). Use of computer assisted instruction in developing memory skill for preschool children with hearing impairment.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24074E">
        <w:rPr>
          <w:rFonts w:ascii="Book Antiqua" w:hAnsi="Book Antiqua" w:cs="Times New Roman"/>
          <w:sz w:val="24"/>
          <w:szCs w:val="24"/>
        </w:rPr>
        <w:t xml:space="preserve"> </w:t>
      </w:r>
      <w:r w:rsidRPr="00031328">
        <w:rPr>
          <w:rFonts w:ascii="Book Antiqua" w:hAnsi="Book Antiqua" w:cs="Times New Roman"/>
          <w:sz w:val="24"/>
          <w:szCs w:val="24"/>
        </w:rPr>
        <w:t>(1), 10-16.</w:t>
      </w:r>
    </w:p>
    <w:p w14:paraId="6938088F" w14:textId="77777777" w:rsidR="00CD4A60" w:rsidRPr="00394FC5" w:rsidRDefault="00CD4A60" w:rsidP="00CD4A60">
      <w:pPr>
        <w:pStyle w:val="ListParagraph"/>
        <w:shd w:val="clear" w:color="auto" w:fill="FFFFFF"/>
        <w:tabs>
          <w:tab w:val="left" w:pos="142"/>
          <w:tab w:val="left" w:pos="567"/>
        </w:tabs>
        <w:spacing w:after="0" w:line="360" w:lineRule="auto"/>
        <w:jc w:val="both"/>
        <w:rPr>
          <w:rFonts w:ascii="Book Antiqua" w:hAnsi="Book Antiqua" w:cs="Times New Roman"/>
          <w:sz w:val="16"/>
          <w:szCs w:val="24"/>
        </w:rPr>
      </w:pPr>
    </w:p>
    <w:p w14:paraId="25AD4033" w14:textId="1787F1DC" w:rsidR="005446E4" w:rsidRPr="00031328" w:rsidRDefault="005446E4" w:rsidP="005446E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rPr>
        <w:t>Dhrruvakumar, S., Shambhu, T., &amp;</w:t>
      </w:r>
      <w:r w:rsidR="000938F9">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 xml:space="preserve">Konadath, S. (2021). Assessment of hidden hearing loss in individuals exposed to occupational noise using cochlear, neural, temporal functions and quality of life measures. </w:t>
      </w:r>
      <w:r w:rsidRPr="00031328">
        <w:rPr>
          <w:rFonts w:ascii="Book Antiqua" w:hAnsi="Book Antiqua" w:cs="Times New Roman"/>
          <w:i/>
          <w:iCs/>
          <w:color w:val="000000"/>
          <w:sz w:val="24"/>
          <w:szCs w:val="24"/>
        </w:rPr>
        <w:t>Indian Journal of Otolaryngology and Head &amp; Neck Surgery</w:t>
      </w:r>
      <w:r w:rsidRPr="00031328">
        <w:rPr>
          <w:rFonts w:ascii="Book Antiqua" w:hAnsi="Book Antiqua" w:cs="Times New Roman"/>
          <w:iCs/>
          <w:color w:val="000000"/>
          <w:sz w:val="24"/>
          <w:szCs w:val="24"/>
        </w:rPr>
        <w:t>.</w:t>
      </w:r>
      <w:r w:rsidRPr="00031328">
        <w:rPr>
          <w:rFonts w:ascii="Book Antiqua" w:hAnsi="Book Antiqua" w:cs="Times New Roman"/>
          <w:sz w:val="24"/>
          <w:szCs w:val="24"/>
        </w:rPr>
        <w:t>https://doi.org/10.1007/s12070-021-02373-7.</w:t>
      </w:r>
    </w:p>
    <w:p w14:paraId="0284ADBD" w14:textId="77777777" w:rsidR="006C660C" w:rsidRPr="00031328" w:rsidRDefault="006C660C" w:rsidP="006C660C">
      <w:pPr>
        <w:pStyle w:val="ListParagraph"/>
        <w:tabs>
          <w:tab w:val="left" w:pos="-180"/>
          <w:tab w:val="left" w:pos="0"/>
        </w:tabs>
        <w:spacing w:after="120" w:line="240" w:lineRule="auto"/>
        <w:jc w:val="both"/>
        <w:rPr>
          <w:rFonts w:ascii="Book Antiqua" w:hAnsi="Book Antiqua" w:cs="Times New Roman"/>
          <w:color w:val="000000"/>
          <w:sz w:val="24"/>
          <w:szCs w:val="24"/>
        </w:rPr>
      </w:pPr>
    </w:p>
    <w:p w14:paraId="3709CA88"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lastRenderedPageBreak/>
        <w:t>Dwarakanath,</w:t>
      </w:r>
      <w:r w:rsidR="00A872A0" w:rsidRPr="00031328">
        <w:rPr>
          <w:rFonts w:ascii="Book Antiqua" w:hAnsi="Book Antiqua" w:cs="Times New Roman"/>
          <w:bCs/>
          <w:color w:val="000000"/>
          <w:sz w:val="24"/>
          <w:szCs w:val="24"/>
          <w:shd w:val="clear" w:color="auto" w:fill="FFFFFF"/>
        </w:rPr>
        <w:t xml:space="preserve"> V.</w:t>
      </w:r>
      <w:r w:rsidRPr="00031328">
        <w:rPr>
          <w:rFonts w:ascii="Book Antiqua" w:hAnsi="Book Antiqua" w:cs="Times New Roman"/>
          <w:bCs/>
          <w:color w:val="000000"/>
          <w:sz w:val="24"/>
          <w:szCs w:val="24"/>
          <w:shd w:val="clear" w:color="auto" w:fill="FFFFFF"/>
        </w:rPr>
        <w:t xml:space="preserve">M. &amp; Manjula, P. (2020). Influence of working memory and speech perception ability on hearing aid use and benefit in older adults.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(4), 27-32</w:t>
      </w:r>
      <w:r w:rsidRPr="00031328">
        <w:rPr>
          <w:rFonts w:ascii="Book Antiqua" w:hAnsi="Book Antiqua" w:cs="Times New Roman"/>
          <w:b/>
          <w:color w:val="000000"/>
          <w:sz w:val="24"/>
          <w:szCs w:val="24"/>
          <w:shd w:val="clear" w:color="auto" w:fill="FFFFFF"/>
        </w:rPr>
        <w:t>.</w:t>
      </w:r>
    </w:p>
    <w:p w14:paraId="0DAB96F5" w14:textId="77777777" w:rsidR="00F5051B" w:rsidRPr="00031328" w:rsidRDefault="00F5051B" w:rsidP="00F5051B">
      <w:pPr>
        <w:pStyle w:val="ListParagraph"/>
        <w:rPr>
          <w:rFonts w:ascii="Book Antiqua" w:hAnsi="Book Antiqua" w:cs="Times New Roman"/>
          <w:color w:val="000000"/>
          <w:sz w:val="24"/>
          <w:szCs w:val="24"/>
        </w:rPr>
      </w:pPr>
    </w:p>
    <w:p w14:paraId="0ACAED6E" w14:textId="77777777" w:rsidR="00F5051B" w:rsidRPr="00031328" w:rsidRDefault="00F5051B" w:rsidP="00F5051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Dwa</w:t>
      </w:r>
      <w:r w:rsidR="000E628F" w:rsidRPr="00031328">
        <w:rPr>
          <w:rFonts w:ascii="Book Antiqua" w:hAnsi="Book Antiqua" w:cs="Times New Roman"/>
          <w:bCs/>
          <w:color w:val="000000"/>
          <w:sz w:val="24"/>
          <w:szCs w:val="24"/>
          <w:shd w:val="clear" w:color="auto" w:fill="FFFFFF"/>
        </w:rPr>
        <w:t>rakanath, V.</w:t>
      </w:r>
      <w:r w:rsidRPr="00031328">
        <w:rPr>
          <w:rFonts w:ascii="Book Antiqua" w:hAnsi="Book Antiqua" w:cs="Times New Roman"/>
          <w:bCs/>
          <w:color w:val="000000"/>
          <w:sz w:val="24"/>
          <w:szCs w:val="24"/>
          <w:shd w:val="clear" w:color="auto" w:fill="FFFFFF"/>
        </w:rPr>
        <w:t>M., Ne</w:t>
      </w:r>
      <w:r w:rsidR="000E628F" w:rsidRPr="00031328">
        <w:rPr>
          <w:rFonts w:ascii="Book Antiqua" w:hAnsi="Book Antiqua" w:cs="Times New Roman"/>
          <w:bCs/>
          <w:color w:val="000000"/>
          <w:sz w:val="24"/>
          <w:szCs w:val="24"/>
          <w:shd w:val="clear" w:color="auto" w:fill="FFFFFF"/>
        </w:rPr>
        <w:t>elamegarajan, D., Fakruddin, D.</w:t>
      </w:r>
      <w:r w:rsidRPr="00031328">
        <w:rPr>
          <w:rFonts w:ascii="Book Antiqua" w:hAnsi="Book Antiqua" w:cs="Times New Roman"/>
          <w:bCs/>
          <w:color w:val="000000"/>
          <w:sz w:val="24"/>
          <w:szCs w:val="24"/>
          <w:shd w:val="clear" w:color="auto" w:fill="FFFFFF"/>
        </w:rPr>
        <w:t>B.</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&amp;</w:t>
      </w:r>
      <w:r w:rsidR="0096007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Basaiahgari, N. (2021). Hearing aid programming satisfaction measure during Covid 19.</w:t>
      </w:r>
      <w:r w:rsidR="00C63799">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i/>
          <w:iCs/>
          <w:color w:val="000000"/>
          <w:sz w:val="24"/>
          <w:szCs w:val="24"/>
          <w:shd w:val="clear" w:color="auto" w:fill="FFFFFF"/>
        </w:rPr>
        <w:t>ISAM Journal</w:t>
      </w:r>
      <w:r w:rsidRPr="00031328">
        <w:rPr>
          <w:rFonts w:ascii="Book Antiqua" w:hAnsi="Book Antiqua" w:cs="Times New Roman"/>
          <w:bCs/>
          <w:i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24-29.</w:t>
      </w:r>
    </w:p>
    <w:p w14:paraId="26033FD2" w14:textId="77777777" w:rsidR="00F5051B" w:rsidRPr="00031328" w:rsidRDefault="00F5051B" w:rsidP="00F5051B">
      <w:pPr>
        <w:pStyle w:val="ListParagraph"/>
        <w:rPr>
          <w:rFonts w:ascii="Book Antiqua" w:hAnsi="Book Antiqua" w:cs="Times New Roman"/>
          <w:bCs/>
          <w:color w:val="000000"/>
          <w:sz w:val="24"/>
          <w:szCs w:val="24"/>
          <w:shd w:val="clear" w:color="auto" w:fill="FFFFFF"/>
        </w:rPr>
      </w:pPr>
    </w:p>
    <w:p w14:paraId="65B4313B" w14:textId="77777777" w:rsidR="00871BFD" w:rsidRPr="00031328" w:rsidRDefault="00871BFD" w:rsidP="00871BFD">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s="Times New Roman"/>
          <w:color w:val="000000"/>
          <w:sz w:val="24"/>
          <w:szCs w:val="24"/>
        </w:rPr>
        <w:t>Fei, Z., Manchiah,</w:t>
      </w:r>
      <w:r w:rsidR="000E628F" w:rsidRPr="00031328">
        <w:rPr>
          <w:rFonts w:ascii="Book Antiqua" w:eastAsia="Times New Roman" w:hAnsi="Book Antiqua" w:cs="Times New Roman"/>
          <w:color w:val="000000"/>
          <w:sz w:val="24"/>
          <w:szCs w:val="24"/>
        </w:rPr>
        <w:t xml:space="preserve"> K.</w:t>
      </w:r>
      <w:r w:rsidRPr="00031328">
        <w:rPr>
          <w:rFonts w:ascii="Book Antiqua" w:eastAsia="Times New Roman" w:hAnsi="Book Antiqua" w:cs="Times New Roman"/>
          <w:color w:val="000000"/>
          <w:sz w:val="24"/>
          <w:szCs w:val="24"/>
        </w:rPr>
        <w:t>V., Claire, L</w:t>
      </w:r>
      <w:r w:rsidR="000E628F"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S., Berth, D., Jones, L., Brandreth, M., Rajalakshmi, K.</w:t>
      </w:r>
      <w:r w:rsidR="00960074">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&amp; Goodwin, R. (2015). Exploring the influence of culture on hearing help-seeking and hearing-aid uptake.</w:t>
      </w:r>
      <w:r w:rsidRPr="00031328">
        <w:rPr>
          <w:rFonts w:ascii="Book Antiqua" w:eastAsia="Times New Roman" w:hAnsi="Book Antiqua" w:cs="Times New Roman"/>
          <w:i/>
          <w:color w:val="000000"/>
          <w:sz w:val="24"/>
          <w:szCs w:val="24"/>
        </w:rPr>
        <w:t>International Journal of Audiology</w:t>
      </w:r>
      <w:r w:rsidRPr="00031328">
        <w:rPr>
          <w:rFonts w:ascii="Book Antiqua" w:eastAsia="Times New Roman" w:hAnsi="Book Antiqua" w:cs="Times New Roman"/>
          <w:color w:val="000000"/>
          <w:sz w:val="24"/>
          <w:szCs w:val="24"/>
        </w:rPr>
        <w:t>, 54(7), 435-443.</w:t>
      </w:r>
      <w:hyperlink r:id="rId16" w:history="1">
        <w:r w:rsidRPr="00031328">
          <w:rPr>
            <w:rFonts w:ascii="Book Antiqua" w:eastAsia="Times New Roman" w:hAnsi="Book Antiqua" w:cs="Times New Roman"/>
            <w:color w:val="000000"/>
            <w:sz w:val="24"/>
            <w:szCs w:val="24"/>
          </w:rPr>
          <w:t>https://doi.org/10.3109/14992027.2015.1005848</w:t>
        </w:r>
      </w:hyperlink>
      <w:r w:rsidRPr="00031328">
        <w:rPr>
          <w:rFonts w:ascii="Book Antiqua" w:hAnsi="Book Antiqua"/>
          <w:sz w:val="24"/>
          <w:szCs w:val="24"/>
        </w:rPr>
        <w:t>.</w:t>
      </w:r>
    </w:p>
    <w:p w14:paraId="4CD18B62" w14:textId="77777777" w:rsidR="00A7170B" w:rsidRPr="00031328" w:rsidRDefault="00A7170B" w:rsidP="00A7170B">
      <w:pPr>
        <w:pStyle w:val="ListParagraph"/>
        <w:shd w:val="clear" w:color="auto" w:fill="FFFFFF"/>
        <w:spacing w:after="0" w:line="240" w:lineRule="auto"/>
        <w:jc w:val="both"/>
        <w:rPr>
          <w:rFonts w:ascii="Book Antiqua" w:hAnsi="Book Antiqua" w:cs="Times New Roman"/>
          <w:sz w:val="24"/>
          <w:szCs w:val="24"/>
        </w:rPr>
      </w:pPr>
    </w:p>
    <w:p w14:paraId="1DDD1E79"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Gopalakrishnan, I</w:t>
      </w:r>
      <w:r w:rsidR="003F5D11" w:rsidRPr="00031328">
        <w:rPr>
          <w:rFonts w:ascii="Book Antiqua" w:hAnsi="Book Antiqua" w:cs="Times New Roman"/>
          <w:sz w:val="24"/>
          <w:szCs w:val="24"/>
        </w:rPr>
        <w:t>.</w:t>
      </w:r>
      <w:r w:rsidRPr="00031328">
        <w:rPr>
          <w:rFonts w:ascii="Book Antiqua" w:hAnsi="Book Antiqua" w:cs="Times New Roman"/>
          <w:sz w:val="24"/>
          <w:szCs w:val="24"/>
        </w:rPr>
        <w:t xml:space="preserve">K. &amp; Venkatesan, S. (2020).  Risk factors associated with neurodevelopment disorders in high socioeconomic status families: brief Indian analysis. </w:t>
      </w:r>
      <w:r w:rsidRPr="00031328">
        <w:rPr>
          <w:rFonts w:ascii="Book Antiqua" w:hAnsi="Book Antiqua" w:cs="Times New Roman"/>
          <w:i/>
          <w:sz w:val="24"/>
          <w:szCs w:val="24"/>
        </w:rPr>
        <w:t>Innovare Journal of Education</w:t>
      </w:r>
      <w:r w:rsidRPr="00031328">
        <w:rPr>
          <w:rFonts w:ascii="Book Antiqua" w:hAnsi="Book Antiqua" w:cs="Times New Roman"/>
          <w:sz w:val="24"/>
          <w:szCs w:val="24"/>
        </w:rPr>
        <w:t>, 8</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(2), 1-11. </w:t>
      </w:r>
    </w:p>
    <w:p w14:paraId="46E6C2B3" w14:textId="77777777" w:rsidR="004E05AA" w:rsidRPr="00031328" w:rsidRDefault="004E05AA" w:rsidP="004E05AA">
      <w:pPr>
        <w:pStyle w:val="ListParagraph"/>
        <w:shd w:val="clear" w:color="auto" w:fill="FFFFFF"/>
        <w:spacing w:after="0" w:line="240" w:lineRule="auto"/>
        <w:jc w:val="both"/>
        <w:rPr>
          <w:rFonts w:ascii="Book Antiqua" w:hAnsi="Book Antiqua" w:cs="Times New Roman"/>
          <w:sz w:val="24"/>
          <w:szCs w:val="24"/>
        </w:rPr>
      </w:pPr>
    </w:p>
    <w:p w14:paraId="1DC83674" w14:textId="77777777" w:rsidR="004E05AA" w:rsidRPr="00031328" w:rsidRDefault="004E05AA" w:rsidP="004E05AA">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Gopalakrishnan, I.K. &amp; Venkatesan, S. (2020). Role of executive functions/working memory in parenting children: </w:t>
      </w:r>
      <w:r w:rsidR="00C63799">
        <w:rPr>
          <w:rFonts w:ascii="Book Antiqua" w:hAnsi="Book Antiqua" w:cs="Times New Roman"/>
          <w:sz w:val="24"/>
          <w:szCs w:val="24"/>
        </w:rPr>
        <w:t>A</w:t>
      </w:r>
      <w:r w:rsidRPr="00031328">
        <w:rPr>
          <w:rFonts w:ascii="Book Antiqua" w:hAnsi="Book Antiqua" w:cs="Times New Roman"/>
          <w:sz w:val="24"/>
          <w:szCs w:val="24"/>
        </w:rPr>
        <w:t xml:space="preserve"> narrative study.</w:t>
      </w:r>
      <w:r w:rsidRPr="00031328">
        <w:rPr>
          <w:rFonts w:ascii="Book Antiqua" w:hAnsi="Book Antiqua" w:cs="Times New Roman"/>
          <w:i/>
          <w:sz w:val="24"/>
          <w:szCs w:val="24"/>
        </w:rPr>
        <w:t xml:space="preserve"> Indian Journal of Applied Research</w:t>
      </w:r>
      <w:r w:rsidRPr="00031328">
        <w:rPr>
          <w:rFonts w:ascii="Book Antiqua" w:hAnsi="Book Antiqua" w:cs="Times New Roman"/>
          <w:sz w:val="24"/>
          <w:szCs w:val="24"/>
        </w:rPr>
        <w:t>, 10</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(9), 1-3. </w:t>
      </w:r>
    </w:p>
    <w:p w14:paraId="24DDC96C" w14:textId="77777777" w:rsidR="005D1823" w:rsidRPr="005D1823" w:rsidRDefault="005D1823" w:rsidP="005D1823">
      <w:pPr>
        <w:pStyle w:val="ListParagraph"/>
        <w:shd w:val="clear" w:color="auto" w:fill="FFFFFF"/>
        <w:spacing w:after="0" w:line="240" w:lineRule="auto"/>
        <w:jc w:val="both"/>
        <w:rPr>
          <w:rFonts w:ascii="Book Antiqua" w:hAnsi="Book Antiqua" w:cs="Times New Roman"/>
          <w:iCs/>
          <w:color w:val="222222"/>
          <w:sz w:val="24"/>
          <w:szCs w:val="24"/>
        </w:rPr>
      </w:pPr>
    </w:p>
    <w:p w14:paraId="6B85006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sz w:val="24"/>
          <w:szCs w:val="24"/>
        </w:rPr>
        <w:t xml:space="preserve">Gopalakrishnan, I.K. &amp; Venkatesan, S. (2020).  Factors influencing parental decisions of participants in neuropsychological study of neurodevelopment disorders. </w:t>
      </w:r>
      <w:r w:rsidRPr="00031328">
        <w:rPr>
          <w:rFonts w:ascii="Book Antiqua" w:hAnsi="Book Antiqua" w:cs="Times New Roman"/>
          <w:i/>
          <w:sz w:val="24"/>
          <w:szCs w:val="24"/>
        </w:rPr>
        <w:t>Indian Journal of Mental Health</w:t>
      </w:r>
      <w:r w:rsidRPr="00031328">
        <w:rPr>
          <w:rFonts w:ascii="Book Antiqua" w:hAnsi="Book Antiqua" w:cs="Times New Roman"/>
          <w:sz w:val="24"/>
          <w:szCs w:val="24"/>
        </w:rPr>
        <w:t>, 7</w:t>
      </w:r>
      <w:r w:rsidR="00C63799">
        <w:rPr>
          <w:rFonts w:ascii="Book Antiqua" w:hAnsi="Book Antiqua" w:cs="Times New Roman"/>
          <w:sz w:val="24"/>
          <w:szCs w:val="24"/>
        </w:rPr>
        <w:t xml:space="preserve"> </w:t>
      </w:r>
      <w:r w:rsidRPr="00031328">
        <w:rPr>
          <w:rFonts w:ascii="Book Antiqua" w:hAnsi="Book Antiqua" w:cs="Times New Roman"/>
          <w:sz w:val="24"/>
          <w:szCs w:val="24"/>
        </w:rPr>
        <w:t xml:space="preserve">(3), 263-265. </w:t>
      </w:r>
    </w:p>
    <w:p w14:paraId="686E981C" w14:textId="77777777" w:rsidR="005B5DE9" w:rsidRPr="00031328" w:rsidRDefault="005B5DE9" w:rsidP="005B5DE9">
      <w:pPr>
        <w:pStyle w:val="ListParagraph"/>
        <w:rPr>
          <w:rFonts w:ascii="Book Antiqua" w:hAnsi="Book Antiqua" w:cs="Times New Roman"/>
          <w:iCs/>
          <w:color w:val="222222"/>
          <w:sz w:val="24"/>
          <w:szCs w:val="24"/>
          <w:shd w:val="clear" w:color="auto" w:fill="FFFFFF"/>
        </w:rPr>
      </w:pPr>
    </w:p>
    <w:p w14:paraId="75CE58B0" w14:textId="77777777" w:rsidR="00A60778" w:rsidRPr="00031328" w:rsidRDefault="0035645C" w:rsidP="00A60778">
      <w:pPr>
        <w:pStyle w:val="ListParagraph"/>
        <w:numPr>
          <w:ilvl w:val="0"/>
          <w:numId w:val="13"/>
        </w:numPr>
        <w:shd w:val="clear" w:color="auto" w:fill="FFFFFF"/>
        <w:spacing w:after="0" w:line="240" w:lineRule="auto"/>
        <w:jc w:val="both"/>
        <w:rPr>
          <w:rFonts w:ascii="Book Antiqua" w:hAnsi="Book Antiqua" w:cs="Times New Roman"/>
          <w:iCs/>
          <w:sz w:val="24"/>
          <w:szCs w:val="24"/>
        </w:rPr>
      </w:pPr>
      <w:r w:rsidRPr="00031328">
        <w:rPr>
          <w:rFonts w:ascii="Book Antiqua" w:hAnsi="Book Antiqua" w:cs="Times New Roman"/>
          <w:iCs/>
          <w:sz w:val="24"/>
          <w:szCs w:val="24"/>
        </w:rPr>
        <w:t>Gopalakrishnan, I.</w:t>
      </w:r>
      <w:r w:rsidR="00A60778" w:rsidRPr="00031328">
        <w:rPr>
          <w:rFonts w:ascii="Book Antiqua" w:hAnsi="Book Antiqua" w:cs="Times New Roman"/>
          <w:iCs/>
          <w:sz w:val="24"/>
          <w:szCs w:val="24"/>
        </w:rPr>
        <w:t xml:space="preserve">K. &amp; Venkatesan, S. (2020). Working memory as endophenotype in first-degree relatives of children with neurodevelopment disorders: an Indian account. </w:t>
      </w:r>
      <w:r w:rsidR="00A60778" w:rsidRPr="00031328">
        <w:rPr>
          <w:rFonts w:ascii="Book Antiqua" w:hAnsi="Book Antiqua" w:cs="Times New Roman"/>
          <w:i/>
          <w:iCs/>
          <w:sz w:val="24"/>
          <w:szCs w:val="24"/>
        </w:rPr>
        <w:t xml:space="preserve">Journal of </w:t>
      </w:r>
      <w:r w:rsidR="00A60778" w:rsidRPr="00031328">
        <w:rPr>
          <w:rFonts w:ascii="Book Antiqua" w:hAnsi="Book Antiqua" w:cs="Times New Roman"/>
          <w:i/>
          <w:sz w:val="24"/>
          <w:szCs w:val="24"/>
        </w:rPr>
        <w:t>Journal of Psychology</w:t>
      </w:r>
      <w:r w:rsidR="00A60778" w:rsidRPr="00031328">
        <w:rPr>
          <w:rFonts w:ascii="Book Antiqua" w:hAnsi="Book Antiqua" w:cs="Times New Roman"/>
          <w:sz w:val="24"/>
          <w:szCs w:val="24"/>
        </w:rPr>
        <w:t>, 11</w:t>
      </w:r>
      <w:r w:rsidR="00096C20">
        <w:rPr>
          <w:rFonts w:ascii="Book Antiqua" w:hAnsi="Book Antiqua" w:cs="Times New Roman"/>
          <w:sz w:val="24"/>
          <w:szCs w:val="24"/>
        </w:rPr>
        <w:t xml:space="preserve"> </w:t>
      </w:r>
      <w:r w:rsidR="00A60778" w:rsidRPr="00031328">
        <w:rPr>
          <w:rFonts w:ascii="Book Antiqua" w:hAnsi="Book Antiqua" w:cs="Times New Roman"/>
          <w:sz w:val="24"/>
          <w:szCs w:val="24"/>
        </w:rPr>
        <w:t>(1-2), 1-11. DOI: 10.31901/24566292.2020/11.1-2.197.</w:t>
      </w:r>
    </w:p>
    <w:p w14:paraId="082D5512" w14:textId="77777777" w:rsidR="00A60778" w:rsidRPr="00031328" w:rsidRDefault="00A60778" w:rsidP="00A60778">
      <w:pPr>
        <w:pStyle w:val="ListParagraph"/>
        <w:shd w:val="clear" w:color="auto" w:fill="FFFFFF"/>
        <w:spacing w:after="0" w:line="240" w:lineRule="auto"/>
        <w:jc w:val="both"/>
        <w:rPr>
          <w:rFonts w:ascii="Book Antiqua" w:hAnsi="Book Antiqua" w:cs="Times New Roman"/>
          <w:iCs/>
          <w:sz w:val="24"/>
          <w:szCs w:val="24"/>
        </w:rPr>
      </w:pPr>
    </w:p>
    <w:p w14:paraId="4E255434" w14:textId="77777777" w:rsidR="00A60778" w:rsidRPr="00031328" w:rsidRDefault="00A60778" w:rsidP="00A60778">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shd w:val="clear" w:color="auto" w:fill="FFFFFF"/>
        </w:rPr>
      </w:pPr>
      <w:r w:rsidRPr="00031328">
        <w:rPr>
          <w:rFonts w:ascii="Book Antiqua" w:hAnsi="Book Antiqua" w:cs="Times New Roman"/>
          <w:iCs/>
          <w:sz w:val="24"/>
          <w:szCs w:val="24"/>
        </w:rPr>
        <w:t xml:space="preserve">Gopalakrishnan, I.K. &amp; Venkatesan, S. (2020). A bibliometric review of executive function as cognitive endophenotypes in parents of children with neurodevelopmental disorders. </w:t>
      </w:r>
      <w:r w:rsidRPr="00031328">
        <w:rPr>
          <w:rFonts w:ascii="Book Antiqua" w:hAnsi="Book Antiqua" w:cs="Times New Roman"/>
          <w:i/>
          <w:iCs/>
          <w:sz w:val="24"/>
          <w:szCs w:val="24"/>
        </w:rPr>
        <w:t>Disability, CBR &amp; Inclusive Development</w:t>
      </w:r>
      <w:r w:rsidRPr="00031328">
        <w:rPr>
          <w:rFonts w:ascii="Book Antiqua" w:hAnsi="Book Antiqua" w:cs="Times New Roman"/>
          <w:sz w:val="24"/>
          <w:szCs w:val="24"/>
        </w:rPr>
        <w:t>, 31</w:t>
      </w:r>
      <w:r w:rsidR="00293FC3">
        <w:rPr>
          <w:rFonts w:ascii="Book Antiqua" w:hAnsi="Book Antiqua" w:cs="Times New Roman"/>
          <w:sz w:val="24"/>
          <w:szCs w:val="24"/>
        </w:rPr>
        <w:t xml:space="preserve"> </w:t>
      </w:r>
      <w:r w:rsidRPr="00031328">
        <w:rPr>
          <w:rFonts w:ascii="Book Antiqua" w:hAnsi="Book Antiqua" w:cs="Times New Roman"/>
          <w:sz w:val="24"/>
          <w:szCs w:val="24"/>
        </w:rPr>
        <w:t xml:space="preserve">(2), 92-113. http://doi.org/10.47985/dcidj.371. </w:t>
      </w:r>
    </w:p>
    <w:p w14:paraId="091C1F5E" w14:textId="77777777" w:rsidR="00A60778" w:rsidRPr="00031328" w:rsidRDefault="00A60778" w:rsidP="00A60778">
      <w:pPr>
        <w:pStyle w:val="ListParagraph"/>
        <w:rPr>
          <w:rFonts w:ascii="Book Antiqua" w:hAnsi="Book Antiqua" w:cs="Times New Roman"/>
          <w:bCs/>
          <w:color w:val="000000"/>
          <w:sz w:val="24"/>
          <w:szCs w:val="24"/>
          <w:shd w:val="clear" w:color="auto" w:fill="FFFFFF"/>
        </w:rPr>
      </w:pPr>
    </w:p>
    <w:p w14:paraId="16EC0FC6" w14:textId="77777777" w:rsidR="00BA055D" w:rsidRPr="00031328" w:rsidRDefault="00BA055D" w:rsidP="00BA055D">
      <w:pPr>
        <w:pStyle w:val="ListParagraph"/>
        <w:numPr>
          <w:ilvl w:val="0"/>
          <w:numId w:val="13"/>
        </w:numPr>
        <w:spacing w:after="0" w:line="240" w:lineRule="auto"/>
        <w:jc w:val="both"/>
        <w:rPr>
          <w:rFonts w:ascii="Book Antiqua" w:hAnsi="Book Antiqua"/>
          <w:sz w:val="24"/>
          <w:szCs w:val="24"/>
        </w:rPr>
      </w:pPr>
      <w:r w:rsidRPr="00031328">
        <w:rPr>
          <w:rFonts w:ascii="Book Antiqua" w:hAnsi="Book Antiqua"/>
          <w:iCs/>
          <w:color w:val="000000"/>
          <w:sz w:val="24"/>
          <w:szCs w:val="24"/>
        </w:rPr>
        <w:t xml:space="preserve">Goswami, </w:t>
      </w:r>
      <w:r w:rsidR="0035645C" w:rsidRPr="00031328">
        <w:rPr>
          <w:rFonts w:ascii="Book Antiqua" w:hAnsi="Book Antiqua"/>
          <w:iCs/>
          <w:color w:val="000000"/>
          <w:sz w:val="24"/>
          <w:szCs w:val="24"/>
        </w:rPr>
        <w:t>S.</w:t>
      </w:r>
      <w:r w:rsidRPr="00031328">
        <w:rPr>
          <w:rFonts w:ascii="Book Antiqua" w:hAnsi="Book Antiqua"/>
          <w:iCs/>
          <w:color w:val="000000"/>
          <w:sz w:val="24"/>
          <w:szCs w:val="24"/>
        </w:rPr>
        <w:t xml:space="preserve">P. (2020). </w:t>
      </w:r>
      <w:r w:rsidRPr="00031328">
        <w:rPr>
          <w:rFonts w:ascii="Book Antiqua" w:hAnsi="Book Antiqua"/>
          <w:sz w:val="24"/>
          <w:szCs w:val="24"/>
        </w:rPr>
        <w:t>Rights of persons with disability act:</w:t>
      </w:r>
      <w:r w:rsidR="00DD2ED0">
        <w:rPr>
          <w:rFonts w:ascii="Book Antiqua" w:hAnsi="Book Antiqua"/>
          <w:sz w:val="24"/>
          <w:szCs w:val="24"/>
        </w:rPr>
        <w:t xml:space="preserve"> A</w:t>
      </w:r>
      <w:r w:rsidRPr="00031328">
        <w:rPr>
          <w:rFonts w:ascii="Book Antiqua" w:hAnsi="Book Antiqua"/>
          <w:sz w:val="24"/>
          <w:szCs w:val="24"/>
        </w:rPr>
        <w:t xml:space="preserve"> boon for persons with aphasia. </w:t>
      </w:r>
      <w:r w:rsidRPr="00031328">
        <w:rPr>
          <w:rFonts w:ascii="Book Antiqua" w:hAnsi="Book Antiqua"/>
          <w:i/>
          <w:sz w:val="24"/>
          <w:szCs w:val="24"/>
        </w:rPr>
        <w:t>Annals of Indian Academy of Neurology</w:t>
      </w:r>
      <w:r w:rsidRPr="00031328">
        <w:rPr>
          <w:rFonts w:ascii="Book Antiqua" w:hAnsi="Book Antiqua"/>
          <w:sz w:val="24"/>
          <w:szCs w:val="24"/>
        </w:rPr>
        <w:t>, 23(8), 51.</w:t>
      </w:r>
    </w:p>
    <w:p w14:paraId="7925E25D" w14:textId="77777777" w:rsidR="00BA055D" w:rsidRPr="00031328" w:rsidRDefault="00BA055D" w:rsidP="00BA055D">
      <w:pPr>
        <w:pStyle w:val="ListParagraph"/>
        <w:spacing w:after="0" w:line="240" w:lineRule="auto"/>
        <w:jc w:val="both"/>
        <w:rPr>
          <w:rFonts w:ascii="Book Antiqua" w:hAnsi="Book Antiqua"/>
          <w:iCs/>
          <w:sz w:val="24"/>
          <w:szCs w:val="24"/>
        </w:rPr>
      </w:pPr>
    </w:p>
    <w:p w14:paraId="3D69F5E8" w14:textId="77777777" w:rsidR="008E7154" w:rsidRPr="00031328" w:rsidRDefault="008E7154" w:rsidP="008E715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Hema N., Neelamegarajan, D., &amp;</w:t>
      </w:r>
      <w:r w:rsidR="00DD2ED0">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Jesnu Jose Benoy. (2021). Investigating distinct semantic processing ability in individuals with dementia using the n-back task.</w:t>
      </w:r>
      <w:r w:rsidRPr="00031328">
        <w:rPr>
          <w:rFonts w:ascii="Book Antiqua" w:hAnsi="Book Antiqua" w:cs="Times New Roman"/>
          <w:bCs/>
          <w:i/>
          <w:color w:val="000000"/>
          <w:sz w:val="24"/>
          <w:szCs w:val="24"/>
          <w:shd w:val="clear" w:color="auto" w:fill="FFFFFF"/>
        </w:rPr>
        <w:t>Aphasiology</w:t>
      </w:r>
      <w:r w:rsidRPr="00031328">
        <w:rPr>
          <w:rFonts w:ascii="Book Antiqua" w:hAnsi="Book Antiqua" w:cs="Times New Roman"/>
          <w:bCs/>
          <w:color w:val="000000"/>
          <w:sz w:val="24"/>
          <w:szCs w:val="24"/>
          <w:shd w:val="clear" w:color="auto" w:fill="FFFFFF"/>
        </w:rPr>
        <w:t xml:space="preserve">, </w:t>
      </w:r>
      <w:hyperlink r:id="rId17" w:history="1">
        <w:r w:rsidRPr="00031328">
          <w:rPr>
            <w:rStyle w:val="Hyperlink"/>
            <w:rFonts w:ascii="Book Antiqua" w:hAnsi="Book Antiqua" w:cs="Times New Roman"/>
            <w:color w:val="000000"/>
            <w:sz w:val="24"/>
            <w:szCs w:val="24"/>
            <w:u w:val="none"/>
          </w:rPr>
          <w:t>https://doi.org/10.1080/02687038.2020.1868394</w:t>
        </w:r>
      </w:hyperlink>
      <w:r w:rsidR="00040048" w:rsidRPr="00031328">
        <w:rPr>
          <w:rFonts w:ascii="Book Antiqua" w:hAnsi="Book Antiqua"/>
          <w:color w:val="000000"/>
          <w:sz w:val="24"/>
          <w:szCs w:val="24"/>
        </w:rPr>
        <w:t>.</w:t>
      </w:r>
    </w:p>
    <w:p w14:paraId="250BA351" w14:textId="77777777" w:rsidR="008E7154" w:rsidRPr="00031328" w:rsidRDefault="008E7154" w:rsidP="008E7154">
      <w:pPr>
        <w:pStyle w:val="ListParagraph"/>
        <w:rPr>
          <w:rFonts w:ascii="Book Antiqua" w:hAnsi="Book Antiqua" w:cs="Times New Roman"/>
          <w:bCs/>
          <w:color w:val="000000"/>
          <w:sz w:val="24"/>
          <w:szCs w:val="24"/>
        </w:rPr>
      </w:pPr>
    </w:p>
    <w:p w14:paraId="4A8532B1" w14:textId="77777777" w:rsidR="005D202B" w:rsidRPr="00031328" w:rsidRDefault="005D202B" w:rsidP="005D202B">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hAnsi="Book Antiqua"/>
          <w:sz w:val="24"/>
          <w:szCs w:val="24"/>
          <w:shd w:val="clear" w:color="auto" w:fill="FFFFFF"/>
        </w:rPr>
        <w:t>Hrishtha, V. M., Sharma, V., Ali, N.M., Jose, J. &amp;</w:t>
      </w:r>
      <w:r w:rsidR="00DD2ED0">
        <w:rPr>
          <w:rFonts w:ascii="Book Antiqua" w:hAnsi="Book Antiqua"/>
          <w:sz w:val="24"/>
          <w:szCs w:val="24"/>
          <w:shd w:val="clear" w:color="auto" w:fill="FFFFFF"/>
        </w:rPr>
        <w:t xml:space="preserve"> </w:t>
      </w:r>
      <w:r w:rsidRPr="00031328">
        <w:rPr>
          <w:rFonts w:ascii="Book Antiqua" w:hAnsi="Book Antiqua"/>
          <w:bCs/>
          <w:sz w:val="24"/>
          <w:szCs w:val="24"/>
          <w:shd w:val="clear" w:color="auto" w:fill="FFFFFF"/>
        </w:rPr>
        <w:t>Prabhu, P.</w:t>
      </w:r>
      <w:r w:rsidRPr="00031328">
        <w:rPr>
          <w:rFonts w:ascii="Book Antiqua" w:hAnsi="Book Antiqua"/>
          <w:sz w:val="24"/>
          <w:szCs w:val="24"/>
          <w:shd w:val="clear" w:color="auto" w:fill="FFFFFF"/>
        </w:rPr>
        <w:t xml:space="preserve"> (2020). Does martial art trainin</w:t>
      </w:r>
      <w:r w:rsidR="00864386" w:rsidRPr="00031328">
        <w:rPr>
          <w:rFonts w:ascii="Book Antiqua" w:hAnsi="Book Antiqua"/>
          <w:sz w:val="24"/>
          <w:szCs w:val="24"/>
          <w:shd w:val="clear" w:color="auto" w:fill="FFFFFF"/>
        </w:rPr>
        <w:t xml:space="preserve">g improve binaural integration? </w:t>
      </w:r>
      <w:r w:rsidRPr="00031328">
        <w:rPr>
          <w:rFonts w:ascii="Book Antiqua" w:hAnsi="Book Antiqua"/>
          <w:sz w:val="24"/>
          <w:szCs w:val="24"/>
          <w:shd w:val="clear" w:color="auto" w:fill="FFFFFF"/>
        </w:rPr>
        <w:t xml:space="preserve">- </w:t>
      </w:r>
      <w:r w:rsidR="00DD2ED0">
        <w:rPr>
          <w:rFonts w:ascii="Book Antiqua" w:hAnsi="Book Antiqua"/>
          <w:sz w:val="24"/>
          <w:szCs w:val="24"/>
          <w:shd w:val="clear" w:color="auto" w:fill="FFFFFF"/>
        </w:rPr>
        <w:t>A</w:t>
      </w:r>
      <w:r w:rsidRPr="00031328">
        <w:rPr>
          <w:rFonts w:ascii="Book Antiqua" w:hAnsi="Book Antiqua"/>
          <w:sz w:val="24"/>
          <w:szCs w:val="24"/>
          <w:shd w:val="clear" w:color="auto" w:fill="FFFFFF"/>
        </w:rPr>
        <w:t xml:space="preserve"> preliminary study. </w:t>
      </w:r>
      <w:r w:rsidRPr="00031328">
        <w:rPr>
          <w:rFonts w:ascii="Book Antiqua" w:hAnsi="Book Antiqua"/>
          <w:i/>
          <w:sz w:val="24"/>
          <w:szCs w:val="24"/>
          <w:shd w:val="clear" w:color="auto" w:fill="FFFFFF"/>
        </w:rPr>
        <w:t>The Journal of Acoustical Society of India</w:t>
      </w:r>
      <w:r w:rsidRPr="00031328">
        <w:rPr>
          <w:rFonts w:ascii="Book Antiqua" w:hAnsi="Book Antiqua"/>
          <w:sz w:val="24"/>
          <w:szCs w:val="24"/>
          <w:shd w:val="clear" w:color="auto" w:fill="FFFFFF"/>
        </w:rPr>
        <w:t>, 47</w:t>
      </w:r>
      <w:r w:rsidR="00293FC3">
        <w:rPr>
          <w:rFonts w:ascii="Book Antiqua" w:hAnsi="Book Antiqua"/>
          <w:sz w:val="24"/>
          <w:szCs w:val="24"/>
          <w:shd w:val="clear" w:color="auto" w:fill="FFFFFF"/>
        </w:rPr>
        <w:t xml:space="preserve"> </w:t>
      </w:r>
      <w:r w:rsidRPr="00031328">
        <w:rPr>
          <w:rFonts w:ascii="Book Antiqua" w:hAnsi="Book Antiqua"/>
          <w:sz w:val="24"/>
          <w:szCs w:val="24"/>
          <w:shd w:val="clear" w:color="auto" w:fill="FFFFFF"/>
        </w:rPr>
        <w:t>(1), 1-5.</w:t>
      </w:r>
    </w:p>
    <w:p w14:paraId="72F68917" w14:textId="77777777" w:rsidR="005D202B" w:rsidRPr="00031328" w:rsidRDefault="005D202B" w:rsidP="005D202B">
      <w:pPr>
        <w:pStyle w:val="ListParagraph"/>
        <w:rPr>
          <w:rFonts w:ascii="Book Antiqua" w:hAnsi="Book Antiqua" w:cs="Times New Roman"/>
          <w:bCs/>
          <w:color w:val="000000"/>
          <w:sz w:val="24"/>
          <w:szCs w:val="24"/>
        </w:rPr>
      </w:pPr>
    </w:p>
    <w:p w14:paraId="76F61A8F" w14:textId="77777777" w:rsidR="001F6E48" w:rsidRPr="00031328" w:rsidRDefault="00441BF3" w:rsidP="001F6E48">
      <w:pPr>
        <w:pStyle w:val="ListParagraph"/>
        <w:numPr>
          <w:ilvl w:val="0"/>
          <w:numId w:val="13"/>
        </w:numPr>
        <w:shd w:val="clear" w:color="auto" w:fill="FFFFFF"/>
        <w:spacing w:after="0" w:line="240" w:lineRule="auto"/>
        <w:jc w:val="both"/>
        <w:rPr>
          <w:rFonts w:ascii="Book Antiqua" w:hAnsi="Book Antiqua" w:cs="Times New Roman"/>
          <w:iCs/>
          <w:sz w:val="24"/>
          <w:szCs w:val="24"/>
        </w:rPr>
      </w:pPr>
      <w:r w:rsidRPr="00031328">
        <w:rPr>
          <w:rFonts w:ascii="Book Antiqua" w:hAnsi="Book Antiqua" w:cs="Times New Roman"/>
          <w:iCs/>
          <w:color w:val="222222"/>
          <w:sz w:val="24"/>
          <w:szCs w:val="24"/>
          <w:shd w:val="clear" w:color="auto" w:fill="FFFFFF"/>
        </w:rPr>
        <w:lastRenderedPageBreak/>
        <w:t>Iyer, K.</w:t>
      </w:r>
      <w:r w:rsidR="001F6E48" w:rsidRPr="00031328">
        <w:rPr>
          <w:rFonts w:ascii="Book Antiqua" w:hAnsi="Book Antiqua" w:cs="Times New Roman"/>
          <w:iCs/>
          <w:color w:val="222222"/>
          <w:sz w:val="24"/>
          <w:szCs w:val="24"/>
          <w:shd w:val="clear" w:color="auto" w:fill="FFFFFF"/>
        </w:rPr>
        <w:t>G.</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 xml:space="preserve">&amp; Venkatesan, S. (2020). Working memory as Endophenotype in first-degree relatives of children with neurodevelopment disorders: an Indian account. </w:t>
      </w:r>
      <w:r w:rsidR="001F6E48" w:rsidRPr="00031328">
        <w:rPr>
          <w:rFonts w:ascii="Book Antiqua" w:hAnsi="Book Antiqua" w:cs="Times New Roman"/>
          <w:i/>
          <w:iCs/>
          <w:color w:val="222222"/>
          <w:sz w:val="24"/>
          <w:szCs w:val="24"/>
          <w:shd w:val="clear" w:color="auto" w:fill="FFFFFF"/>
        </w:rPr>
        <w:t>Journal of Psychology</w:t>
      </w:r>
      <w:r w:rsidR="001F6E48" w:rsidRPr="00031328">
        <w:rPr>
          <w:rFonts w:ascii="Book Antiqua" w:hAnsi="Book Antiqua" w:cs="Times New Roman"/>
          <w:iCs/>
          <w:color w:val="222222"/>
          <w:sz w:val="24"/>
          <w:szCs w:val="24"/>
          <w:shd w:val="clear" w:color="auto" w:fill="FFFFFF"/>
        </w:rPr>
        <w:t>, 11</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(1-2), 1-11. DOI: 10.31901/24566292.2020/</w:t>
      </w:r>
      <w:r w:rsidR="00C63799">
        <w:rPr>
          <w:rFonts w:ascii="Book Antiqua" w:hAnsi="Book Antiqua" w:cs="Times New Roman"/>
          <w:iCs/>
          <w:color w:val="222222"/>
          <w:sz w:val="24"/>
          <w:szCs w:val="24"/>
          <w:shd w:val="clear" w:color="auto" w:fill="FFFFFF"/>
        </w:rPr>
        <w:t xml:space="preserve"> </w:t>
      </w:r>
      <w:r w:rsidR="001F6E48" w:rsidRPr="00031328">
        <w:rPr>
          <w:rFonts w:ascii="Book Antiqua" w:hAnsi="Book Antiqua" w:cs="Times New Roman"/>
          <w:iCs/>
          <w:color w:val="222222"/>
          <w:sz w:val="24"/>
          <w:szCs w:val="24"/>
          <w:shd w:val="clear" w:color="auto" w:fill="FFFFFF"/>
        </w:rPr>
        <w:t>11.1-2.197.</w:t>
      </w:r>
    </w:p>
    <w:p w14:paraId="5A65CCAB" w14:textId="77777777" w:rsidR="001F6E48" w:rsidRPr="00031328" w:rsidRDefault="001F6E48" w:rsidP="001F6E48">
      <w:pPr>
        <w:pStyle w:val="ListParagraph"/>
        <w:rPr>
          <w:rFonts w:ascii="Book Antiqua" w:hAnsi="Book Antiqua" w:cs="Times New Roman"/>
          <w:bCs/>
          <w:color w:val="000000"/>
          <w:sz w:val="24"/>
          <w:szCs w:val="24"/>
        </w:rPr>
      </w:pPr>
    </w:p>
    <w:p w14:paraId="0E69AB8B" w14:textId="77777777" w:rsidR="006B5CAB" w:rsidRPr="00F31B96"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w:t>
      </w:r>
      <w:r w:rsidR="00C63799">
        <w:rPr>
          <w:rFonts w:ascii="Book Antiqua" w:hAnsi="Book Antiqua" w:cs="Times New Roman"/>
          <w:bCs/>
          <w:color w:val="000000"/>
          <w:sz w:val="24"/>
          <w:szCs w:val="24"/>
        </w:rPr>
        <w:t>n, C., Ghosh, P.V., Chetak, K.</w:t>
      </w:r>
      <w:r w:rsidRPr="00031328">
        <w:rPr>
          <w:rFonts w:ascii="Book Antiqua" w:hAnsi="Book Antiqua" w:cs="Times New Roman"/>
          <w:bCs/>
          <w:color w:val="000000"/>
          <w:sz w:val="24"/>
          <w:szCs w:val="24"/>
        </w:rPr>
        <w:t xml:space="preserve">B., &amp; Aishwarya, L. (2020). Maturation of speech perception in noise abilities during adolescence. </w:t>
      </w:r>
      <w:r w:rsidRPr="00031328">
        <w:rPr>
          <w:rFonts w:ascii="Book Antiqua" w:hAnsi="Book Antiqua" w:cs="Times New Roman"/>
          <w:bCs/>
          <w:i/>
          <w:iCs/>
          <w:color w:val="000000"/>
          <w:sz w:val="24"/>
          <w:szCs w:val="24"/>
        </w:rPr>
        <w:t>International Journal of Pediatric Otorhinolaryngology</w:t>
      </w:r>
      <w:r w:rsidRPr="00031328">
        <w:rPr>
          <w:rFonts w:ascii="Book Antiqua" w:hAnsi="Book Antiqua" w:cs="Times New Roman"/>
          <w:bCs/>
          <w:iCs/>
          <w:color w:val="000000"/>
          <w:sz w:val="24"/>
          <w:szCs w:val="24"/>
        </w:rPr>
        <w:t xml:space="preserve">, 139, </w:t>
      </w:r>
      <w:hyperlink r:id="rId18" w:history="1">
        <w:r w:rsidR="00F31B96" w:rsidRPr="00F31B96">
          <w:rPr>
            <w:rStyle w:val="Hyperlink"/>
            <w:rFonts w:ascii="Book Antiqua" w:hAnsi="Book Antiqua" w:cs="Times New Roman"/>
            <w:color w:val="000000"/>
            <w:sz w:val="24"/>
            <w:szCs w:val="24"/>
            <w:u w:val="none"/>
            <w:shd w:val="clear" w:color="auto" w:fill="FFFFFF"/>
          </w:rPr>
          <w:t>https://doi.org/10.1016/j.ijporl.2020. 110459</w:t>
        </w:r>
      </w:hyperlink>
      <w:r w:rsidR="00D56A73" w:rsidRPr="00F31B96">
        <w:rPr>
          <w:rFonts w:ascii="Book Antiqua" w:hAnsi="Book Antiqua"/>
          <w:color w:val="000000"/>
          <w:sz w:val="24"/>
          <w:szCs w:val="24"/>
        </w:rPr>
        <w:t>.</w:t>
      </w:r>
    </w:p>
    <w:p w14:paraId="06E6AACC" w14:textId="77777777" w:rsidR="006B5CAB" w:rsidRPr="00031328" w:rsidRDefault="006B5CAB" w:rsidP="006B5CAB">
      <w:pPr>
        <w:pStyle w:val="ListParagraph"/>
        <w:rPr>
          <w:rStyle w:val="Hyperlink"/>
          <w:rFonts w:ascii="Book Antiqua" w:hAnsi="Book Antiqua" w:cs="Times New Roman"/>
          <w:color w:val="000000"/>
          <w:sz w:val="24"/>
          <w:szCs w:val="24"/>
          <w:u w:val="none"/>
        </w:rPr>
      </w:pPr>
    </w:p>
    <w:p w14:paraId="5A330988" w14:textId="77777777" w:rsidR="000E51C5"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Jain, C. &amp; Joshi, K. (2020). Test-retest reliability of various psychoacoustic measures using the maximum likelihood procedure.</w:t>
      </w:r>
      <w:r w:rsidR="0061003C">
        <w:rPr>
          <w:rFonts w:ascii="Book Antiqua" w:hAnsi="Book Antiqua" w:cs="Times New Roman"/>
          <w:bCs/>
          <w:color w:val="000000"/>
          <w:sz w:val="24"/>
          <w:szCs w:val="24"/>
        </w:rPr>
        <w:t xml:space="preserve"> </w:t>
      </w:r>
      <w:r w:rsidRPr="00031328">
        <w:rPr>
          <w:rFonts w:ascii="Book Antiqua" w:hAnsi="Book Antiqua" w:cs="Times New Roman"/>
          <w:bCs/>
          <w:i/>
          <w:iCs/>
          <w:color w:val="000000"/>
          <w:sz w:val="24"/>
          <w:szCs w:val="24"/>
        </w:rPr>
        <w:t>Journal of Hearing Science</w:t>
      </w:r>
      <w:r w:rsidRPr="00031328">
        <w:rPr>
          <w:rFonts w:ascii="Book Antiqua" w:hAnsi="Book Antiqua" w:cs="Times New Roman"/>
          <w:bCs/>
          <w:iCs/>
          <w:color w:val="000000"/>
          <w:sz w:val="24"/>
          <w:szCs w:val="24"/>
        </w:rPr>
        <w:t>,</w:t>
      </w:r>
      <w:r w:rsidR="00E53890">
        <w:rPr>
          <w:rFonts w:ascii="Book Antiqua" w:hAnsi="Book Antiqua" w:cs="Times New Roman"/>
          <w:bCs/>
          <w:iCs/>
          <w:color w:val="000000"/>
          <w:sz w:val="24"/>
          <w:szCs w:val="24"/>
        </w:rPr>
        <w:t xml:space="preserve"> </w:t>
      </w:r>
      <w:r w:rsidRPr="00031328">
        <w:rPr>
          <w:rFonts w:ascii="Book Antiqua" w:hAnsi="Book Antiqua" w:cs="Times New Roman"/>
          <w:bCs/>
          <w:iCs/>
          <w:color w:val="000000"/>
          <w:sz w:val="24"/>
          <w:szCs w:val="24"/>
        </w:rPr>
        <w:t>10</w:t>
      </w:r>
      <w:r w:rsidR="00C63799">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(2), 55–59.</w:t>
      </w:r>
    </w:p>
    <w:p w14:paraId="730193CC" w14:textId="77777777" w:rsidR="000E51C5" w:rsidRPr="00031328" w:rsidRDefault="000E51C5" w:rsidP="000E51C5">
      <w:pPr>
        <w:pStyle w:val="ListParagraph"/>
        <w:rPr>
          <w:rFonts w:ascii="Book Antiqua" w:hAnsi="Book Antiqua" w:cs="Times New Roman"/>
          <w:bCs/>
          <w:color w:val="000000"/>
          <w:sz w:val="24"/>
          <w:szCs w:val="24"/>
        </w:rPr>
      </w:pPr>
    </w:p>
    <w:p w14:paraId="1E9000CF" w14:textId="77777777" w:rsidR="00611B32" w:rsidRPr="00F57DAC" w:rsidRDefault="00611B32" w:rsidP="00E5389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r w:rsidRPr="00031328">
        <w:rPr>
          <w:rFonts w:ascii="Book Antiqua" w:hAnsi="Book Antiqua" w:cs="Times New Roman"/>
          <w:bCs/>
          <w:sz w:val="24"/>
          <w:szCs w:val="24"/>
          <w:shd w:val="clear" w:color="auto" w:fill="FFFFFF"/>
        </w:rPr>
        <w:t>Jayakumar, T</w:t>
      </w:r>
      <w:r w:rsidRPr="00031328">
        <w:rPr>
          <w:rFonts w:ascii="Book Antiqua" w:hAnsi="Book Antiqua" w:cs="Times New Roman"/>
          <w:sz w:val="24"/>
          <w:szCs w:val="24"/>
          <w:shd w:val="clear" w:color="auto" w:fill="FFFFFF"/>
        </w:rPr>
        <w:t>., Benoy, J. J.</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&amp;</w:t>
      </w:r>
      <w:r w:rsidR="0066421A">
        <w:rPr>
          <w:rFonts w:ascii="Book Antiqua" w:hAnsi="Book Antiqua" w:cs="Times New Roman"/>
          <w:sz w:val="24"/>
          <w:szCs w:val="24"/>
          <w:shd w:val="clear" w:color="auto" w:fill="FFFFFF"/>
        </w:rPr>
        <w:t xml:space="preserve"> </w:t>
      </w:r>
      <w:r w:rsidRPr="00031328">
        <w:rPr>
          <w:rFonts w:ascii="Book Antiqua" w:hAnsi="Book Antiqua" w:cs="Times New Roman"/>
          <w:sz w:val="24"/>
          <w:szCs w:val="24"/>
          <w:shd w:val="clear" w:color="auto" w:fill="FFFFFF"/>
        </w:rPr>
        <w:t xml:space="preserve">Yasin, H. M. (2020). Effect of age and gender on acoustic voice quality index across lifespan: a cross-sectional study in Indian population, </w:t>
      </w:r>
      <w:r w:rsidRPr="00031328">
        <w:rPr>
          <w:rFonts w:ascii="Book Antiqua" w:hAnsi="Book Antiqua" w:cs="Times New Roman"/>
          <w:i/>
          <w:sz w:val="24"/>
          <w:szCs w:val="24"/>
          <w:shd w:val="clear" w:color="auto" w:fill="FFFFFF"/>
        </w:rPr>
        <w:t>Journal of Voice</w:t>
      </w:r>
      <w:r w:rsidRPr="00031328">
        <w:rPr>
          <w:rFonts w:ascii="Book Antiqua" w:hAnsi="Book Antiqua" w:cs="Times New Roman"/>
          <w:sz w:val="24"/>
          <w:szCs w:val="24"/>
          <w:shd w:val="clear" w:color="auto" w:fill="FFFFFF"/>
        </w:rPr>
        <w:t>,</w:t>
      </w:r>
      <w:r w:rsidR="00F57DAC" w:rsidRPr="00F57DAC">
        <w:rPr>
          <w:rFonts w:ascii="Book Antiqua" w:hAnsi="Book Antiqua" w:cs="Times New Roman"/>
          <w:color w:val="000000"/>
          <w:sz w:val="24"/>
          <w:szCs w:val="24"/>
          <w:shd w:val="clear" w:color="auto" w:fill="FFFFFF"/>
        </w:rPr>
        <w:t xml:space="preserve"> </w:t>
      </w:r>
      <w:hyperlink r:id="rId19" w:history="1">
        <w:r w:rsidR="00F57DAC" w:rsidRPr="00F57DAC">
          <w:rPr>
            <w:rStyle w:val="Hyperlink"/>
            <w:rFonts w:ascii="Book Antiqua" w:hAnsi="Book Antiqua" w:cs="Times New Roman"/>
            <w:color w:val="000000"/>
            <w:sz w:val="24"/>
            <w:szCs w:val="24"/>
            <w:u w:val="none"/>
          </w:rPr>
          <w:t>https://doi.org/10.1016/j.jvoice. 2020. 05. 025</w:t>
        </w:r>
      </w:hyperlink>
    </w:p>
    <w:p w14:paraId="157BB6E1" w14:textId="77777777" w:rsidR="00611B32" w:rsidRPr="00031328" w:rsidRDefault="00611B32" w:rsidP="00611B32">
      <w:pPr>
        <w:pStyle w:val="ListParagraph"/>
        <w:rPr>
          <w:rFonts w:ascii="Book Antiqua" w:hAnsi="Book Antiqua" w:cs="Times New Roman"/>
          <w:bCs/>
          <w:color w:val="000000"/>
          <w:sz w:val="24"/>
          <w:szCs w:val="24"/>
          <w:shd w:val="clear" w:color="auto" w:fill="FFFFFF"/>
        </w:rPr>
      </w:pPr>
    </w:p>
    <w:p w14:paraId="462399A0" w14:textId="77777777" w:rsidR="006B5CAB" w:rsidRPr="00031328" w:rsidRDefault="000E51C5"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Jithin, R. B. (2020). Effect of modality and acoustic enhancements on feature transmission index in individuals with auditory neuropathy spectrum disorder. </w:t>
      </w:r>
      <w:r w:rsidRPr="00031328">
        <w:rPr>
          <w:rFonts w:ascii="Book Antiqua" w:hAnsi="Book Antiqua" w:cs="Times New Roman"/>
          <w:i/>
          <w:iCs/>
          <w:color w:val="000000"/>
          <w:sz w:val="24"/>
          <w:szCs w:val="24"/>
          <w:shd w:val="clear" w:color="auto" w:fill="FFFFFF"/>
        </w:rPr>
        <w:t>International Journal of Health Sciences and Research</w:t>
      </w:r>
      <w:r w:rsidRPr="00031328">
        <w:rPr>
          <w:rFonts w:ascii="Book Antiqua" w:hAnsi="Book Antiqua" w:cs="Times New Roman"/>
          <w:iCs/>
          <w:color w:val="000000"/>
          <w:sz w:val="24"/>
          <w:szCs w:val="24"/>
          <w:shd w:val="clear" w:color="auto" w:fill="FFFFFF"/>
        </w:rPr>
        <w:t>,</w:t>
      </w:r>
      <w:r w:rsidRPr="00031328">
        <w:rPr>
          <w:rFonts w:ascii="Book Antiqua" w:hAnsi="Book Antiqua" w:cs="Times New Roman"/>
          <w:bCs/>
          <w:color w:val="000000"/>
          <w:sz w:val="24"/>
          <w:szCs w:val="24"/>
          <w:shd w:val="clear" w:color="auto" w:fill="FFFFFF"/>
        </w:rPr>
        <w:t xml:space="preserve"> 10, 53-62.</w:t>
      </w:r>
    </w:p>
    <w:p w14:paraId="5EC95854" w14:textId="77777777" w:rsidR="006B5CAB" w:rsidRPr="00031328" w:rsidRDefault="006B5CAB" w:rsidP="006B5CAB">
      <w:pPr>
        <w:pStyle w:val="ListParagraph"/>
        <w:rPr>
          <w:rFonts w:ascii="Book Antiqua" w:hAnsi="Book Antiqua" w:cs="Times New Roman"/>
          <w:color w:val="000000"/>
          <w:sz w:val="24"/>
          <w:szCs w:val="24"/>
        </w:rPr>
      </w:pPr>
    </w:p>
    <w:p w14:paraId="6D4E7A1C" w14:textId="77777777" w:rsidR="000E51C5" w:rsidRPr="00031328" w:rsidRDefault="000E51C5" w:rsidP="000E51C5">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Karuppannan, A.</w:t>
      </w:r>
      <w:r w:rsidR="00AF19B6">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&amp; Barman, A. (2021). Evaluation of wideband absorbance tympanometry in adults with abnormal positive and negative middle ear pressure. </w:t>
      </w:r>
      <w:r w:rsidRPr="00031328">
        <w:rPr>
          <w:rFonts w:ascii="Book Antiqua" w:hAnsi="Book Antiqua" w:cs="Times New Roman"/>
          <w:bCs/>
          <w:i/>
          <w:iCs/>
          <w:color w:val="000000"/>
          <w:sz w:val="24"/>
          <w:szCs w:val="24"/>
          <w:shd w:val="clear" w:color="auto" w:fill="FFFFFF"/>
        </w:rPr>
        <w:t>Journal of Hearing Science</w:t>
      </w:r>
      <w:r w:rsidRPr="00031328">
        <w:rPr>
          <w:rFonts w:ascii="Book Antiqua" w:hAnsi="Book Antiqua" w:cs="Times New Roman"/>
          <w:bCs/>
          <w:color w:val="000000"/>
          <w:sz w:val="24"/>
          <w:szCs w:val="24"/>
          <w:shd w:val="clear" w:color="auto" w:fill="FFFFFF"/>
        </w:rPr>
        <w:t>, 10</w:t>
      </w:r>
      <w:r w:rsidR="00F73838">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 xml:space="preserve">(4), 40-47. </w:t>
      </w:r>
    </w:p>
    <w:p w14:paraId="76AF7E14" w14:textId="77777777" w:rsidR="00D03E05" w:rsidRPr="00031328" w:rsidRDefault="00D03E05" w:rsidP="00D03E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4584B37C" w14:textId="77777777" w:rsidR="00D03E05" w:rsidRPr="00031328" w:rsidRDefault="00D03E05" w:rsidP="00D03E05">
      <w:pPr>
        <w:pStyle w:val="ListParagraph"/>
        <w:numPr>
          <w:ilvl w:val="0"/>
          <w:numId w:val="13"/>
        </w:numPr>
        <w:jc w:val="both"/>
        <w:rPr>
          <w:rFonts w:ascii="Book Antiqua" w:hAnsi="Book Antiqua" w:cs="Times New Roman"/>
          <w:sz w:val="24"/>
          <w:szCs w:val="24"/>
        </w:rPr>
      </w:pPr>
      <w:r w:rsidRPr="00031328">
        <w:rPr>
          <w:rFonts w:ascii="Book Antiqua" w:hAnsi="Book Antiqua" w:cs="Times New Roman"/>
          <w:color w:val="000000"/>
          <w:sz w:val="24"/>
          <w:szCs w:val="24"/>
        </w:rPr>
        <w:t xml:space="preserve">Karuppannan, A. &amp; Barman, A. (2021). Wideband absorbance tympanometry: </w:t>
      </w:r>
      <w:r w:rsidR="0061003C">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novel method in identifying otosclerosis. </w:t>
      </w:r>
      <w:r w:rsidRPr="00031328">
        <w:rPr>
          <w:rFonts w:ascii="Book Antiqua" w:hAnsi="Book Antiqua" w:cs="Times New Roman"/>
          <w:i/>
          <w:iCs/>
          <w:color w:val="000000"/>
          <w:sz w:val="24"/>
          <w:szCs w:val="24"/>
          <w:shd w:val="clear" w:color="auto" w:fill="FCFCFC"/>
        </w:rPr>
        <w:t>European Archives of Oto-Rhino-Laryngology</w:t>
      </w:r>
      <w:r w:rsidRPr="00031328">
        <w:rPr>
          <w:rFonts w:ascii="Book Antiqua" w:hAnsi="Book Antiqua" w:cs="Times New Roman"/>
          <w:color w:val="000000"/>
          <w:sz w:val="24"/>
          <w:szCs w:val="24"/>
        </w:rPr>
        <w:t>. </w:t>
      </w:r>
      <w:hyperlink r:id="rId20" w:tgtFrame="_blank" w:history="1">
        <w:r w:rsidRPr="00031328">
          <w:rPr>
            <w:rStyle w:val="Hyperlink"/>
            <w:rFonts w:ascii="Book Antiqua" w:hAnsi="Book Antiqua" w:cs="Times New Roman"/>
            <w:color w:val="000000"/>
            <w:sz w:val="24"/>
            <w:szCs w:val="24"/>
            <w:u w:val="none"/>
            <w:shd w:val="clear" w:color="auto" w:fill="FCFCFC"/>
          </w:rPr>
          <w:t>https://doi.org/10.1007/s00405-020-06571-x</w:t>
        </w:r>
      </w:hyperlink>
      <w:r w:rsidR="00E14AAE" w:rsidRPr="00031328">
        <w:rPr>
          <w:rFonts w:ascii="Book Antiqua" w:hAnsi="Book Antiqua" w:cs="Times New Roman"/>
          <w:color w:val="000000"/>
          <w:sz w:val="24"/>
          <w:szCs w:val="24"/>
        </w:rPr>
        <w:t>.</w:t>
      </w:r>
    </w:p>
    <w:p w14:paraId="0EE67D62" w14:textId="77777777" w:rsidR="00D03E05" w:rsidRPr="00031328" w:rsidRDefault="00D03E05" w:rsidP="00D03E05">
      <w:pPr>
        <w:pStyle w:val="ListParagraph"/>
        <w:jc w:val="both"/>
        <w:rPr>
          <w:rFonts w:ascii="Book Antiqua" w:hAnsi="Book Antiqua" w:cs="Times New Roman"/>
          <w:sz w:val="24"/>
          <w:szCs w:val="24"/>
        </w:rPr>
      </w:pPr>
    </w:p>
    <w:p w14:paraId="3B64CA34" w14:textId="77777777" w:rsidR="00D03E05" w:rsidRPr="00031328" w:rsidRDefault="00D03E05" w:rsidP="00D03E05">
      <w:pPr>
        <w:pStyle w:val="ListParagraph"/>
        <w:numPr>
          <w:ilvl w:val="0"/>
          <w:numId w:val="13"/>
        </w:numPr>
        <w:jc w:val="both"/>
        <w:rPr>
          <w:rFonts w:ascii="Book Antiqua" w:hAnsi="Book Antiqua" w:cs="Times New Roman"/>
          <w:sz w:val="24"/>
          <w:szCs w:val="24"/>
        </w:rPr>
      </w:pPr>
      <w:r w:rsidRPr="00031328">
        <w:rPr>
          <w:rFonts w:ascii="Book Antiqua" w:hAnsi="Book Antiqua" w:cs="Times New Roman"/>
          <w:color w:val="000000"/>
          <w:sz w:val="24"/>
          <w:szCs w:val="24"/>
        </w:rPr>
        <w:t>Karuppannan, A. &amp; Barman, A. (2021). Wideband absorbance pattern in adults with otosclerosis and ossicular chain discontinuity. </w:t>
      </w:r>
      <w:r w:rsidRPr="00031328">
        <w:rPr>
          <w:rFonts w:ascii="Book Antiqua" w:hAnsi="Book Antiqua" w:cs="Times New Roman"/>
          <w:i/>
          <w:iCs/>
          <w:color w:val="000000"/>
          <w:sz w:val="24"/>
          <w:szCs w:val="24"/>
        </w:rPr>
        <w:t>Auris Nasus Larynx</w:t>
      </w:r>
      <w:r w:rsidRPr="00031328">
        <w:rPr>
          <w:rFonts w:ascii="Book Antiqua" w:hAnsi="Book Antiqua" w:cs="Times New Roman"/>
          <w:color w:val="000000"/>
          <w:sz w:val="24"/>
          <w:szCs w:val="24"/>
        </w:rPr>
        <w:t>, 48(4), 583-589. DOI: </w:t>
      </w:r>
      <w:hyperlink r:id="rId21" w:tgtFrame="_blank" w:history="1">
        <w:r w:rsidRPr="00031328">
          <w:rPr>
            <w:rStyle w:val="Hyperlink"/>
            <w:rFonts w:ascii="Book Antiqua" w:hAnsi="Book Antiqua" w:cs="Times New Roman"/>
            <w:color w:val="000000"/>
            <w:sz w:val="24"/>
            <w:szCs w:val="24"/>
            <w:u w:val="none"/>
          </w:rPr>
          <w:t>10.1016/j.anl.2020.10.019</w:t>
        </w:r>
      </w:hyperlink>
      <w:r w:rsidR="00E14AAE" w:rsidRPr="00031328">
        <w:rPr>
          <w:rFonts w:ascii="Book Antiqua" w:hAnsi="Book Antiqua"/>
          <w:sz w:val="24"/>
          <w:szCs w:val="24"/>
        </w:rPr>
        <w:t>.</w:t>
      </w:r>
    </w:p>
    <w:p w14:paraId="24AE102C" w14:textId="77777777" w:rsidR="00D03E05" w:rsidRPr="00031328" w:rsidRDefault="00D03E05" w:rsidP="00D03E05">
      <w:pPr>
        <w:pStyle w:val="ListParagraph"/>
        <w:rPr>
          <w:rFonts w:ascii="Book Antiqua" w:hAnsi="Book Antiqua" w:cs="Times New Roman"/>
          <w:color w:val="000000"/>
          <w:sz w:val="24"/>
          <w:szCs w:val="24"/>
        </w:rPr>
      </w:pPr>
    </w:p>
    <w:p w14:paraId="44AF354F"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rPr>
        <w:t xml:space="preserve">Konadath, S., Raveendran, R., &amp; Krishna, Y. (2020). Perception of speech stress in children with hearing impairment. </w:t>
      </w:r>
      <w:r w:rsidRPr="00031328">
        <w:rPr>
          <w:rFonts w:ascii="Book Antiqua" w:hAnsi="Book Antiqua" w:cs="Times New Roman"/>
          <w:i/>
          <w:iCs/>
          <w:color w:val="000000"/>
          <w:sz w:val="24"/>
          <w:szCs w:val="24"/>
        </w:rPr>
        <w:t>International Journal of Pediatric Otorhinolaryngology</w:t>
      </w:r>
      <w:r w:rsidRPr="00031328">
        <w:rPr>
          <w:rFonts w:ascii="Book Antiqua" w:hAnsi="Book Antiqua" w:cs="Times New Roman"/>
          <w:iCs/>
          <w:color w:val="000000"/>
          <w:sz w:val="24"/>
          <w:szCs w:val="24"/>
        </w:rPr>
        <w:t>, 140</w:t>
      </w:r>
      <w:r w:rsidRPr="00031328">
        <w:rPr>
          <w:rFonts w:ascii="Book Antiqua" w:hAnsi="Book Antiqua" w:cs="Times New Roman"/>
          <w:color w:val="000000"/>
          <w:sz w:val="24"/>
          <w:szCs w:val="24"/>
        </w:rPr>
        <w:t xml:space="preserve">, </w:t>
      </w:r>
      <w:hyperlink r:id="rId22" w:tgtFrame="_blank" w:tooltip="Persistent link using digital object identifier" w:history="1">
        <w:r w:rsidRPr="00031328">
          <w:rPr>
            <w:rFonts w:ascii="Book Antiqua" w:hAnsi="Book Antiqua" w:cs="Times New Roman"/>
            <w:sz w:val="24"/>
            <w:szCs w:val="24"/>
          </w:rPr>
          <w:t>https://doi.org/10.1016/j.ijporl.2020.110495</w:t>
        </w:r>
      </w:hyperlink>
      <w:r w:rsidR="00E14AAE" w:rsidRPr="00031328">
        <w:rPr>
          <w:rFonts w:ascii="Book Antiqua" w:hAnsi="Book Antiqua"/>
          <w:sz w:val="24"/>
          <w:szCs w:val="24"/>
        </w:rPr>
        <w:t>.</w:t>
      </w:r>
    </w:p>
    <w:p w14:paraId="109D02ED"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7285EECC" w14:textId="77777777" w:rsidR="001F3D01" w:rsidRPr="00E20073" w:rsidRDefault="001F3D01" w:rsidP="001F3D01">
      <w:pPr>
        <w:pStyle w:val="ListParagraph"/>
        <w:numPr>
          <w:ilvl w:val="0"/>
          <w:numId w:val="13"/>
        </w:numPr>
        <w:tabs>
          <w:tab w:val="left" w:pos="-180"/>
          <w:tab w:val="left" w:pos="0"/>
        </w:tabs>
        <w:spacing w:after="120"/>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Krishna, Y., Raveendran, R. &amp;</w:t>
      </w:r>
      <w:r w:rsidR="00AF19B6">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Konadath, S. (2020). Perception of vocal emotional prosody in children with hearing impairment. </w:t>
      </w:r>
      <w:r w:rsidRPr="00031328">
        <w:rPr>
          <w:rFonts w:ascii="Book Antiqua" w:hAnsi="Book Antiqua" w:cs="Times New Roman"/>
          <w:i/>
          <w:iCs/>
          <w:color w:val="000000"/>
          <w:sz w:val="24"/>
          <w:szCs w:val="24"/>
          <w:shd w:val="clear" w:color="auto" w:fill="FFFFFF"/>
        </w:rPr>
        <w:t>International Journal of Pediatric Otorhinolaryngology</w:t>
      </w:r>
      <w:r w:rsidRPr="00031328">
        <w:rPr>
          <w:rFonts w:ascii="Book Antiqua" w:hAnsi="Book Antiqua" w:cs="Times New Roman"/>
          <w:i/>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137(3). </w:t>
      </w:r>
      <w:hyperlink r:id="rId23" w:history="1">
        <w:r w:rsidR="00394FC5" w:rsidRPr="00E20073">
          <w:rPr>
            <w:rStyle w:val="Hyperlink"/>
            <w:rFonts w:ascii="Book Antiqua" w:hAnsi="Book Antiqua" w:cs="Times New Roman"/>
            <w:color w:val="000000"/>
            <w:sz w:val="24"/>
            <w:szCs w:val="24"/>
            <w:u w:val="none"/>
            <w:shd w:val="clear" w:color="auto" w:fill="FFFFFF"/>
          </w:rPr>
          <w:t>https://doi.org/ 10.1016/ j.ijporl.2020.110252</w:t>
        </w:r>
      </w:hyperlink>
      <w:r w:rsidR="00473137" w:rsidRPr="00E20073">
        <w:rPr>
          <w:rFonts w:ascii="Book Antiqua" w:hAnsi="Book Antiqua"/>
          <w:color w:val="000000"/>
          <w:sz w:val="24"/>
          <w:szCs w:val="24"/>
        </w:rPr>
        <w:t>.</w:t>
      </w:r>
    </w:p>
    <w:p w14:paraId="17270ADD" w14:textId="77777777" w:rsidR="00FC3785" w:rsidRPr="00031328" w:rsidRDefault="00FC3785" w:rsidP="00FC3785">
      <w:pPr>
        <w:pStyle w:val="ListParagraph"/>
        <w:rPr>
          <w:rFonts w:ascii="Book Antiqua" w:hAnsi="Book Antiqua" w:cs="Times New Roman"/>
          <w:sz w:val="24"/>
          <w:szCs w:val="24"/>
          <w:shd w:val="clear" w:color="auto" w:fill="FFFFFF"/>
        </w:rPr>
      </w:pPr>
    </w:p>
    <w:p w14:paraId="4FD87269" w14:textId="77777777" w:rsidR="00FC3785" w:rsidRPr="00031328" w:rsidRDefault="00FC3785" w:rsidP="00394FC5">
      <w:pPr>
        <w:pStyle w:val="ListParagraph"/>
        <w:numPr>
          <w:ilvl w:val="0"/>
          <w:numId w:val="13"/>
        </w:numPr>
        <w:spacing w:before="240" w:after="120" w:line="240" w:lineRule="auto"/>
        <w:jc w:val="both"/>
        <w:rPr>
          <w:rFonts w:ascii="Book Antiqua" w:hAnsi="Book Antiqua" w:cs="Times New Roman"/>
          <w:sz w:val="24"/>
          <w:szCs w:val="24"/>
          <w:shd w:val="clear" w:color="auto" w:fill="FFFFFF"/>
        </w:rPr>
      </w:pPr>
      <w:r w:rsidRPr="00031328">
        <w:rPr>
          <w:rFonts w:ascii="Book Antiqua" w:hAnsi="Book Antiqua" w:cs="Times New Roman"/>
          <w:sz w:val="24"/>
          <w:szCs w:val="24"/>
        </w:rPr>
        <w:lastRenderedPageBreak/>
        <w:t>Krishna, Y.</w:t>
      </w:r>
      <w:r w:rsidR="00F73838">
        <w:rPr>
          <w:rFonts w:ascii="Book Antiqua" w:hAnsi="Book Antiqua" w:cs="Times New Roman"/>
          <w:sz w:val="24"/>
          <w:szCs w:val="24"/>
        </w:rPr>
        <w:t xml:space="preserve"> </w:t>
      </w:r>
      <w:r w:rsidRPr="00031328">
        <w:rPr>
          <w:rFonts w:ascii="Book Antiqua" w:hAnsi="Book Antiqua" w:cs="Times New Roman"/>
          <w:sz w:val="24"/>
          <w:szCs w:val="24"/>
        </w:rPr>
        <w:t xml:space="preserve">&amp; Raveendran, R. (2020). </w:t>
      </w:r>
      <w:r w:rsidRPr="00031328">
        <w:rPr>
          <w:rFonts w:ascii="Book Antiqua" w:hAnsi="Book Antiqua" w:cs="Times New Roman"/>
          <w:bCs/>
          <w:sz w:val="24"/>
          <w:szCs w:val="24"/>
        </w:rPr>
        <w:t>Awareness of voice symptoms and gender predisposition in south Indian Carnatic singers using the singing voice handicap index</w:t>
      </w:r>
      <w:r w:rsidRPr="00031328">
        <w:rPr>
          <w:rFonts w:ascii="Book Antiqua" w:hAnsi="Book Antiqua" w:cs="Times New Roman"/>
          <w:sz w:val="24"/>
          <w:szCs w:val="24"/>
        </w:rPr>
        <w:t xml:space="preserve">. </w:t>
      </w:r>
      <w:r w:rsidRPr="00031328">
        <w:rPr>
          <w:rFonts w:ascii="Book Antiqua" w:hAnsi="Book Antiqua" w:cs="Times New Roman"/>
          <w:bCs/>
          <w:i/>
          <w:sz w:val="24"/>
          <w:szCs w:val="24"/>
        </w:rPr>
        <w:t>Research &amp; Reviews: A Journal of Neuroscience</w:t>
      </w:r>
      <w:r w:rsidRPr="00031328">
        <w:rPr>
          <w:rFonts w:ascii="Book Antiqua" w:hAnsi="Book Antiqua" w:cs="Times New Roman"/>
          <w:sz w:val="24"/>
          <w:szCs w:val="24"/>
        </w:rPr>
        <w:t>, 10</w:t>
      </w:r>
      <w:r w:rsidR="00F73838">
        <w:rPr>
          <w:rFonts w:ascii="Book Antiqua" w:hAnsi="Book Antiqua" w:cs="Times New Roman"/>
          <w:sz w:val="24"/>
          <w:szCs w:val="24"/>
        </w:rPr>
        <w:t xml:space="preserve"> </w:t>
      </w:r>
      <w:r w:rsidRPr="00031328">
        <w:rPr>
          <w:rFonts w:ascii="Book Antiqua" w:hAnsi="Book Antiqua" w:cs="Times New Roman"/>
          <w:sz w:val="24"/>
          <w:szCs w:val="24"/>
        </w:rPr>
        <w:t>(2), 1-6.</w:t>
      </w:r>
    </w:p>
    <w:p w14:paraId="3DAA13D7" w14:textId="77777777" w:rsidR="00FC3785" w:rsidRPr="00031328" w:rsidRDefault="00FC3785" w:rsidP="00FC3785">
      <w:pPr>
        <w:pStyle w:val="ListParagraph"/>
        <w:rPr>
          <w:rFonts w:ascii="Book Antiqua" w:hAnsi="Book Antiqua" w:cs="Times New Roman"/>
          <w:bCs/>
          <w:sz w:val="24"/>
          <w:szCs w:val="24"/>
        </w:rPr>
      </w:pPr>
    </w:p>
    <w:p w14:paraId="40C7F5F3" w14:textId="77777777" w:rsidR="001F3D01" w:rsidRPr="00031328" w:rsidRDefault="001F3D01" w:rsidP="001F3D01">
      <w:pPr>
        <w:pStyle w:val="ListParagraph"/>
        <w:numPr>
          <w:ilvl w:val="0"/>
          <w:numId w:val="13"/>
        </w:numPr>
        <w:tabs>
          <w:tab w:val="left" w:pos="-180"/>
          <w:tab w:val="left" w:pos="0"/>
        </w:tabs>
        <w:spacing w:after="120"/>
        <w:jc w:val="both"/>
        <w:rPr>
          <w:rFonts w:ascii="Book Antiqua" w:hAnsi="Book Antiqua"/>
          <w:color w:val="000000"/>
          <w:sz w:val="24"/>
          <w:szCs w:val="24"/>
          <w:shd w:val="clear" w:color="auto" w:fill="FFFFFF"/>
        </w:rPr>
      </w:pPr>
      <w:r w:rsidRPr="00031328">
        <w:rPr>
          <w:rFonts w:ascii="Book Antiqua" w:hAnsi="Book Antiqua" w:cs="Times New Roman"/>
          <w:color w:val="000000"/>
          <w:sz w:val="24"/>
          <w:szCs w:val="24"/>
          <w:shd w:val="clear" w:color="auto" w:fill="FFFFFF"/>
        </w:rPr>
        <w:t>Kumar, P., Sanju, H.K. &amp; Singh, N.K. (2020). Neural representation of consonant–vowel transition in individuals with cochlear hearing loss and auditory neuropathy spectrum disorder. </w:t>
      </w:r>
      <w:r w:rsidR="00F73838">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European Archives of Otorhinolaryngol,</w:t>
      </w:r>
      <w:r w:rsidRPr="00031328">
        <w:rPr>
          <w:rFonts w:ascii="Book Antiqua" w:hAnsi="Book Antiqua" w:cs="Times New Roman"/>
          <w:color w:val="000000"/>
          <w:sz w:val="24"/>
          <w:szCs w:val="24"/>
          <w:shd w:val="clear" w:color="auto" w:fill="FFFFFF"/>
        </w:rPr>
        <w:t> 277, 2739–2744.</w:t>
      </w:r>
      <w:r w:rsidR="00F73838">
        <w:rPr>
          <w:rFonts w:ascii="Book Antiqua" w:hAnsi="Book Antiqua" w:cs="Times New Roman"/>
          <w:color w:val="000000"/>
          <w:sz w:val="24"/>
          <w:szCs w:val="24"/>
          <w:shd w:val="clear" w:color="auto" w:fill="FFFFFF"/>
        </w:rPr>
        <w:t xml:space="preserve"> </w:t>
      </w:r>
      <w:hyperlink r:id="rId24" w:history="1">
        <w:r w:rsidRPr="00031328">
          <w:rPr>
            <w:rStyle w:val="Hyperlink"/>
            <w:rFonts w:ascii="Book Antiqua" w:hAnsi="Book Antiqua" w:cs="Times New Roman"/>
            <w:color w:val="000000"/>
            <w:sz w:val="24"/>
            <w:szCs w:val="24"/>
            <w:u w:val="none"/>
            <w:shd w:val="clear" w:color="auto" w:fill="FFFFFF"/>
          </w:rPr>
          <w:t>https://doi.org/10.1007/s00405-020-06017-4</w:t>
        </w:r>
      </w:hyperlink>
      <w:r w:rsidRPr="00031328">
        <w:rPr>
          <w:rFonts w:ascii="Book Antiqua" w:hAnsi="Book Antiqua"/>
          <w:color w:val="000000"/>
          <w:sz w:val="24"/>
          <w:szCs w:val="24"/>
        </w:rPr>
        <w:t>.</w:t>
      </w:r>
    </w:p>
    <w:p w14:paraId="523332C2" w14:textId="77777777" w:rsidR="001F3D01" w:rsidRPr="00031328" w:rsidRDefault="001F3D01" w:rsidP="001F3D01">
      <w:pPr>
        <w:pStyle w:val="ListParagraph"/>
        <w:rPr>
          <w:rFonts w:ascii="Book Antiqua" w:hAnsi="Book Antiqua"/>
          <w:color w:val="000000"/>
          <w:sz w:val="24"/>
          <w:szCs w:val="24"/>
          <w:shd w:val="clear" w:color="auto" w:fill="FFFFFF"/>
        </w:rPr>
      </w:pPr>
    </w:p>
    <w:p w14:paraId="112F2142" w14:textId="77777777" w:rsidR="006B5CAB" w:rsidRPr="00F73838" w:rsidRDefault="006B5CAB" w:rsidP="006B5CAB">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r w:rsidRPr="00031328">
        <w:rPr>
          <w:rStyle w:val="Emphasis"/>
          <w:rFonts w:ascii="Book Antiqua" w:hAnsi="Book Antiqua" w:cs="Times New Roman"/>
          <w:i w:val="0"/>
          <w:color w:val="000000"/>
          <w:sz w:val="24"/>
          <w:szCs w:val="24"/>
          <w:shd w:val="clear" w:color="auto" w:fill="FFFFFF"/>
        </w:rPr>
        <w:t>Kumar, P., Singh, N.K., Sanju, H.K., &amp;</w:t>
      </w:r>
      <w:r w:rsidR="00F73838">
        <w:rPr>
          <w:rStyle w:val="Emphasis"/>
          <w:rFonts w:ascii="Book Antiqua" w:hAnsi="Book Antiqua" w:cs="Times New Roman"/>
          <w:i w:val="0"/>
          <w:color w:val="000000"/>
          <w:sz w:val="24"/>
          <w:szCs w:val="24"/>
          <w:shd w:val="clear" w:color="auto" w:fill="FFFFFF"/>
        </w:rPr>
        <w:t xml:space="preserve"> </w:t>
      </w:r>
      <w:r w:rsidRPr="00031328">
        <w:rPr>
          <w:rStyle w:val="Emphasis"/>
          <w:rFonts w:ascii="Book Antiqua" w:hAnsi="Book Antiqua" w:cs="Times New Roman"/>
          <w:i w:val="0"/>
          <w:color w:val="000000"/>
          <w:sz w:val="24"/>
          <w:szCs w:val="24"/>
          <w:shd w:val="clear" w:color="auto" w:fill="FFFFFF"/>
        </w:rPr>
        <w:t>Kaverappa, G.M. (2020). Feasibility of objective assessment of difference limen for intensity using acoustic change complex in children with central auditory processing disorder.</w:t>
      </w:r>
      <w:r w:rsidR="00F73838">
        <w:rPr>
          <w:rStyle w:val="Emphasis"/>
          <w:rFonts w:ascii="Book Antiqua" w:hAnsi="Book Antiqua" w:cs="Times New Roman"/>
          <w:i w:val="0"/>
          <w:color w:val="000000"/>
          <w:sz w:val="24"/>
          <w:szCs w:val="24"/>
          <w:shd w:val="clear" w:color="auto" w:fill="FFFFFF"/>
        </w:rPr>
        <w:t xml:space="preserve"> </w:t>
      </w:r>
      <w:r w:rsidRPr="00031328">
        <w:rPr>
          <w:rFonts w:ascii="Book Antiqua" w:hAnsi="Book Antiqua" w:cs="Times New Roman"/>
          <w:i/>
          <w:iCs/>
          <w:color w:val="000000"/>
          <w:sz w:val="24"/>
          <w:szCs w:val="24"/>
          <w:shd w:val="clear" w:color="auto" w:fill="FFFFFF"/>
        </w:rPr>
        <w:t>International Journal of Pediatric Otorhinolaryngology</w:t>
      </w:r>
      <w:r w:rsidRPr="00031328">
        <w:rPr>
          <w:rFonts w:ascii="Book Antiqua" w:hAnsi="Book Antiqua" w:cs="Times New Roman"/>
          <w:iCs/>
          <w:color w:val="000000"/>
          <w:sz w:val="24"/>
          <w:szCs w:val="24"/>
          <w:shd w:val="clear" w:color="auto" w:fill="FFFFFF"/>
        </w:rPr>
        <w:t xml:space="preserve">, 137, </w:t>
      </w:r>
      <w:hyperlink r:id="rId25" w:history="1">
        <w:r w:rsidR="00F73838" w:rsidRPr="00F73838">
          <w:rPr>
            <w:rStyle w:val="Hyperlink"/>
            <w:rFonts w:ascii="Book Antiqua" w:hAnsi="Book Antiqua" w:cs="Times New Roman"/>
            <w:color w:val="000000"/>
            <w:sz w:val="24"/>
            <w:szCs w:val="24"/>
            <w:u w:val="none"/>
            <w:shd w:val="clear" w:color="auto" w:fill="FFFFFF"/>
          </w:rPr>
          <w:t>https://doi.org/10.1016 /j.ijporl. 2020.110189</w:t>
        </w:r>
      </w:hyperlink>
      <w:r w:rsidRPr="00F73838">
        <w:rPr>
          <w:rStyle w:val="Hyperlink"/>
          <w:rFonts w:ascii="Book Antiqua" w:hAnsi="Book Antiqua"/>
          <w:color w:val="000000"/>
          <w:sz w:val="24"/>
          <w:szCs w:val="24"/>
          <w:u w:val="none"/>
          <w:shd w:val="clear" w:color="auto" w:fill="FFFFFF"/>
        </w:rPr>
        <w:t>.</w:t>
      </w:r>
    </w:p>
    <w:p w14:paraId="581BA037" w14:textId="77777777" w:rsidR="006B5CAB" w:rsidRPr="00E20073" w:rsidRDefault="006B5CAB" w:rsidP="006B5CAB">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DE4382"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Kumar, P., Sanju, H.M., Oovattil, R.H., Ganapathy, M.K.</w:t>
      </w:r>
      <w:r w:rsidR="004A3F6B">
        <w:rPr>
          <w:rFonts w:ascii="Book Antiqua" w:eastAsia="Times New Roman" w:hAnsi="Book Antiqua" w:cs="Times New Roman"/>
          <w:bCs/>
          <w:color w:val="000000"/>
          <w:sz w:val="24"/>
          <w:szCs w:val="24"/>
        </w:rPr>
        <w:t>,</w:t>
      </w:r>
      <w:r w:rsidRPr="00031328">
        <w:rPr>
          <w:rFonts w:ascii="Book Antiqua" w:eastAsia="Times New Roman" w:hAnsi="Book Antiqua" w:cs="Times New Roman"/>
          <w:bCs/>
          <w:color w:val="000000"/>
          <w:sz w:val="24"/>
          <w:szCs w:val="24"/>
        </w:rPr>
        <w:t xml:space="preserve"> &amp;</w:t>
      </w:r>
      <w:r w:rsidR="007E374A">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N.K.</w:t>
      </w:r>
      <w:r w:rsidRPr="00031328">
        <w:rPr>
          <w:rFonts w:ascii="Book Antiqua" w:eastAsia="Times New Roman" w:hAnsi="Book Antiqua" w:cs="Times New Roman"/>
          <w:bCs/>
          <w:color w:val="000000"/>
          <w:sz w:val="24"/>
          <w:szCs w:val="24"/>
        </w:rPr>
        <w:t xml:space="preserve"> (2020). Utility of acoustic change complex as an objective tool to evaluate DLI in cochlear hearing loss and auditory neuropathy spectrum disorder. </w:t>
      </w:r>
      <w:r w:rsidRPr="00031328">
        <w:rPr>
          <w:rFonts w:ascii="Book Antiqua" w:eastAsia="Times New Roman" w:hAnsi="Book Antiqua" w:cs="Times New Roman"/>
          <w:bCs/>
          <w:i/>
          <w:iCs/>
          <w:color w:val="000000"/>
          <w:sz w:val="24"/>
          <w:szCs w:val="24"/>
        </w:rPr>
        <w:t>American Journal of Audiology</w:t>
      </w:r>
      <w:r w:rsidRPr="00031328">
        <w:rPr>
          <w:rFonts w:ascii="Book Antiqua" w:eastAsia="Times New Roman" w:hAnsi="Book Antiqua" w:cs="Times New Roman"/>
          <w:bCs/>
          <w:iCs/>
          <w:color w:val="000000"/>
          <w:sz w:val="24"/>
          <w:szCs w:val="24"/>
        </w:rPr>
        <w:t xml:space="preserve">, </w:t>
      </w:r>
      <w:r w:rsidRPr="00031328">
        <w:rPr>
          <w:rFonts w:ascii="Book Antiqua" w:eastAsia="Times New Roman" w:hAnsi="Book Antiqua" w:cs="Times New Roman"/>
          <w:color w:val="000000"/>
          <w:sz w:val="24"/>
          <w:szCs w:val="24"/>
        </w:rPr>
        <w:t>29, 375–383</w:t>
      </w:r>
      <w:r w:rsidRPr="00031328">
        <w:rPr>
          <w:rFonts w:ascii="Book Antiqua" w:eastAsia="Times New Roman" w:hAnsi="Book Antiqua" w:cs="Times New Roman"/>
          <w:bCs/>
          <w:color w:val="000000"/>
          <w:sz w:val="24"/>
          <w:szCs w:val="24"/>
        </w:rPr>
        <w:t>. DOI</w:t>
      </w:r>
      <w:r w:rsidRPr="00031328">
        <w:rPr>
          <w:rFonts w:ascii="Book Antiqua" w:eastAsia="Times New Roman" w:hAnsi="Book Antiqua" w:cs="Times New Roman"/>
          <w:color w:val="000000"/>
          <w:sz w:val="24"/>
          <w:szCs w:val="24"/>
          <w:shd w:val="clear" w:color="auto" w:fill="FFFFFF"/>
        </w:rPr>
        <w:t>: 10.1044/2020_AJA-19-00084</w:t>
      </w:r>
      <w:r w:rsidRPr="00031328">
        <w:rPr>
          <w:rFonts w:ascii="Book Antiqua" w:eastAsia="Times New Roman" w:hAnsi="Book Antiqua" w:cs="Times New Roman"/>
          <w:bCs/>
          <w:color w:val="000000"/>
          <w:sz w:val="24"/>
          <w:szCs w:val="24"/>
        </w:rPr>
        <w:t>.</w:t>
      </w:r>
    </w:p>
    <w:p w14:paraId="07D0B0CA"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6C1AF1B3"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Kumar, P., Sanju, H. M.</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bCs/>
          <w:color w:val="000000"/>
          <w:sz w:val="24"/>
          <w:szCs w:val="24"/>
        </w:rPr>
        <w:t>&amp;</w:t>
      </w:r>
      <w:r w:rsidR="004A3F6B">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Singh, N. K.</w:t>
      </w:r>
      <w:r w:rsidRPr="00031328">
        <w:rPr>
          <w:rFonts w:ascii="Book Antiqua" w:eastAsia="Times New Roman" w:hAnsi="Book Antiqua" w:cs="Times New Roman"/>
          <w:bCs/>
          <w:color w:val="000000"/>
          <w:sz w:val="24"/>
          <w:szCs w:val="24"/>
        </w:rPr>
        <w:t xml:space="preserve"> (2020). </w:t>
      </w:r>
      <w:r w:rsidRPr="00031328">
        <w:rPr>
          <w:rFonts w:ascii="Book Antiqua" w:eastAsia="Times New Roman" w:hAnsi="Book Antiqua" w:cs="Times New Roman"/>
          <w:color w:val="000000"/>
          <w:sz w:val="24"/>
          <w:szCs w:val="24"/>
          <w:shd w:val="clear" w:color="auto" w:fill="FFFFFF"/>
        </w:rPr>
        <w:t xml:space="preserve">Neural encoding of consonant–vowel transition in children with central auditory processing disorder.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4A3F6B">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(2), 60–64.</w:t>
      </w:r>
    </w:p>
    <w:p w14:paraId="60B74255" w14:textId="77777777" w:rsidR="00487914" w:rsidRPr="00031328" w:rsidRDefault="00487914" w:rsidP="00487914">
      <w:pPr>
        <w:pStyle w:val="ListParagraph"/>
        <w:spacing w:after="0" w:line="240" w:lineRule="auto"/>
        <w:jc w:val="both"/>
        <w:rPr>
          <w:rFonts w:ascii="Book Antiqua" w:eastAsia="Times New Roman" w:hAnsi="Book Antiqua" w:cs="Times New Roman"/>
          <w:bCs/>
          <w:color w:val="000000"/>
          <w:sz w:val="24"/>
          <w:szCs w:val="24"/>
        </w:rPr>
      </w:pPr>
    </w:p>
    <w:p w14:paraId="71789CB4" w14:textId="77777777" w:rsidR="00487914" w:rsidRPr="00031328" w:rsidRDefault="00487914" w:rsidP="0048791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004A3F6B">
        <w:rPr>
          <w:rFonts w:ascii="Book Antiqua" w:eastAsia="Times New Roman" w:hAnsi="Book Antiqua" w:cs="Times New Roman"/>
          <w:color w:val="000000"/>
          <w:sz w:val="24"/>
          <w:szCs w:val="24"/>
        </w:rPr>
        <w:t>, Ganapathy, M.</w:t>
      </w:r>
      <w:r w:rsidRPr="00031328">
        <w:rPr>
          <w:rFonts w:ascii="Book Antiqua" w:eastAsia="Times New Roman" w:hAnsi="Book Antiqua" w:cs="Times New Roman"/>
          <w:color w:val="000000"/>
          <w:sz w:val="24"/>
          <w:szCs w:val="24"/>
        </w:rPr>
        <w:t xml:space="preserve">K., Sanju, H. &amp; Apeksha, K. (2020). Coding of consonant–vowel transition in children with central auditory processing disorder: an electrophysiological study. </w:t>
      </w:r>
      <w:r w:rsidRPr="00031328">
        <w:rPr>
          <w:rFonts w:ascii="Book Antiqua" w:eastAsia="Times New Roman" w:hAnsi="Book Antiqua" w:cs="Times New Roman"/>
          <w:i/>
          <w:iCs/>
          <w:color w:val="000000"/>
          <w:sz w:val="24"/>
          <w:szCs w:val="24"/>
        </w:rPr>
        <w:t>European Archives of Oto-Rhino-Laryngology</w:t>
      </w:r>
      <w:r w:rsidRPr="00031328">
        <w:rPr>
          <w:rFonts w:ascii="Book Antiqua" w:eastAsia="Times New Roman" w:hAnsi="Book Antiqua" w:cs="Times New Roman"/>
          <w:bCs/>
          <w:color w:val="000000"/>
          <w:sz w:val="24"/>
          <w:szCs w:val="24"/>
        </w:rPr>
        <w:t xml:space="preserve">, </w:t>
      </w:r>
      <w:r w:rsidRPr="00031328">
        <w:rPr>
          <w:rFonts w:ascii="Book Antiqua" w:eastAsia="Times New Roman" w:hAnsi="Book Antiqua" w:cs="Times New Roman"/>
          <w:color w:val="000000"/>
          <w:sz w:val="24"/>
          <w:szCs w:val="24"/>
        </w:rPr>
        <w:t>https://doi.org/10.1007/s00405-020-06425-6.</w:t>
      </w:r>
    </w:p>
    <w:p w14:paraId="3B209FD3" w14:textId="77777777" w:rsidR="00487914" w:rsidRPr="00031328" w:rsidRDefault="00487914" w:rsidP="00487914">
      <w:pPr>
        <w:pStyle w:val="ListParagraph"/>
        <w:rPr>
          <w:rFonts w:ascii="Book Antiqua" w:hAnsi="Book Antiqua" w:cs="Times New Roman"/>
          <w:bCs/>
          <w:color w:val="000000"/>
          <w:sz w:val="24"/>
          <w:szCs w:val="24"/>
        </w:rPr>
      </w:pPr>
    </w:p>
    <w:p w14:paraId="6DA033FF" w14:textId="77777777" w:rsidR="00487914" w:rsidRPr="00031328" w:rsidRDefault="00487914" w:rsidP="0048791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color w:val="000000"/>
          <w:sz w:val="24"/>
          <w:szCs w:val="24"/>
        </w:rPr>
        <w:t xml:space="preserve">Kumar P., </w:t>
      </w: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Apeksha, K., Ghosh, V., Kumar, R.R., Muthaiah, B.K. (2021). Auditory and vestibular functioning in individuals with type-2 diabetes mellitus: a systematic review. </w:t>
      </w:r>
      <w:r w:rsidRPr="00031328">
        <w:rPr>
          <w:rFonts w:ascii="Book Antiqua" w:eastAsia="Times New Roman" w:hAnsi="Book Antiqua" w:cs="Times New Roman"/>
          <w:i/>
          <w:iCs/>
          <w:color w:val="000000"/>
          <w:sz w:val="24"/>
          <w:szCs w:val="24"/>
        </w:rPr>
        <w:t>International Archives of Otorhinolaryngology</w:t>
      </w:r>
      <w:r w:rsidRPr="00031328">
        <w:rPr>
          <w:rFonts w:ascii="Book Antiqua" w:eastAsia="Times New Roman" w:hAnsi="Book Antiqua" w:cs="Times New Roman"/>
          <w:color w:val="000000"/>
          <w:sz w:val="24"/>
          <w:szCs w:val="24"/>
        </w:rPr>
        <w:t>, https://doi.org/10.1055/s-0041-1726041.</w:t>
      </w:r>
    </w:p>
    <w:p w14:paraId="35F7AF61" w14:textId="77777777" w:rsidR="005D202B" w:rsidRPr="00031328" w:rsidRDefault="005D202B" w:rsidP="005D202B">
      <w:pPr>
        <w:pStyle w:val="ListParagraph"/>
        <w:tabs>
          <w:tab w:val="left" w:pos="-180"/>
          <w:tab w:val="left" w:pos="0"/>
        </w:tabs>
        <w:spacing w:after="120" w:line="240" w:lineRule="auto"/>
        <w:jc w:val="both"/>
        <w:rPr>
          <w:rFonts w:ascii="Book Antiqua" w:hAnsi="Book Antiqua" w:cs="Times New Roman"/>
          <w:color w:val="000000"/>
          <w:sz w:val="24"/>
          <w:szCs w:val="24"/>
        </w:rPr>
      </w:pPr>
    </w:p>
    <w:p w14:paraId="7A0FEBE2" w14:textId="1968589B"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Lakshmi, A. &amp; Jain, C. (2020).</w:t>
      </w:r>
      <w:r w:rsidR="000938F9">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 xml:space="preserve">Effect of hormones on auditory processing abilities in females. </w:t>
      </w:r>
      <w:r w:rsidRPr="00031328">
        <w:rPr>
          <w:rFonts w:ascii="Book Antiqua" w:hAnsi="Book Antiqua" w:cs="Times New Roman"/>
          <w:bCs/>
          <w:i/>
          <w:color w:val="000000"/>
          <w:sz w:val="24"/>
          <w:szCs w:val="24"/>
        </w:rPr>
        <w:t>Journal of Indian Speech Language Hearing Association</w:t>
      </w:r>
      <w:r w:rsidRPr="00031328">
        <w:rPr>
          <w:rFonts w:ascii="Book Antiqua" w:hAnsi="Book Antiqua" w:cs="Times New Roman"/>
          <w:bCs/>
          <w:color w:val="000000"/>
          <w:sz w:val="24"/>
          <w:szCs w:val="24"/>
        </w:rPr>
        <w:t>, 34</w:t>
      </w:r>
      <w:r w:rsidR="004A3F6B">
        <w:rPr>
          <w:rFonts w:ascii="Book Antiqua" w:hAnsi="Book Antiqua" w:cs="Times New Roman"/>
          <w:bCs/>
          <w:color w:val="000000"/>
          <w:sz w:val="24"/>
          <w:szCs w:val="24"/>
        </w:rPr>
        <w:t xml:space="preserve"> </w:t>
      </w:r>
      <w:r w:rsidRPr="00031328">
        <w:rPr>
          <w:rFonts w:ascii="Book Antiqua" w:hAnsi="Book Antiqua" w:cs="Times New Roman"/>
          <w:bCs/>
          <w:color w:val="000000"/>
          <w:sz w:val="24"/>
          <w:szCs w:val="24"/>
        </w:rPr>
        <w:t>(2), 47-51.</w:t>
      </w:r>
    </w:p>
    <w:p w14:paraId="4FD94086" w14:textId="77777777" w:rsidR="00A66CC1" w:rsidRPr="00031328" w:rsidRDefault="00A66CC1" w:rsidP="00A66CC1">
      <w:pPr>
        <w:pStyle w:val="ListParagraph"/>
        <w:rPr>
          <w:rFonts w:ascii="Book Antiqua" w:hAnsi="Book Antiqua" w:cs="Times New Roman"/>
          <w:bCs/>
          <w:color w:val="000000"/>
          <w:sz w:val="24"/>
          <w:szCs w:val="24"/>
        </w:rPr>
      </w:pPr>
    </w:p>
    <w:p w14:paraId="5C8D4598" w14:textId="77777777" w:rsidR="00A66CC1" w:rsidRPr="00464CA1"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 xml:space="preserve">Manchaiah, V., Vinay. &amp;Thammaiah, S. (2021). Psychometric properties of the Kannada version of the international outcome inventory for hearing aids. </w:t>
      </w:r>
      <w:r w:rsidRPr="00031328">
        <w:rPr>
          <w:rFonts w:ascii="Book Antiqua" w:hAnsi="Book Antiqua" w:cs="Times New Roman"/>
          <w:bCs/>
          <w:i/>
          <w:iCs/>
          <w:color w:val="000000"/>
          <w:sz w:val="24"/>
          <w:szCs w:val="24"/>
        </w:rPr>
        <w:t>International Journal of Audiology</w:t>
      </w:r>
      <w:r w:rsidRPr="00464CA1">
        <w:rPr>
          <w:rFonts w:ascii="Book Antiqua" w:hAnsi="Book Antiqua" w:cs="Times New Roman"/>
          <w:bCs/>
          <w:i/>
          <w:iCs/>
          <w:color w:val="000000"/>
          <w:sz w:val="24"/>
          <w:szCs w:val="24"/>
        </w:rPr>
        <w:t xml:space="preserve">, </w:t>
      </w:r>
      <w:hyperlink r:id="rId26" w:history="1">
        <w:r w:rsidR="00394FC5" w:rsidRPr="00464CA1">
          <w:rPr>
            <w:rStyle w:val="Hyperlink"/>
            <w:rFonts w:ascii="Book Antiqua" w:hAnsi="Book Antiqua" w:cs="Times New Roman"/>
            <w:color w:val="000000"/>
            <w:sz w:val="24"/>
            <w:szCs w:val="24"/>
            <w:u w:val="none"/>
          </w:rPr>
          <w:t>https://doi.org/10.1080/ 14992027. 2021. 1884910</w:t>
        </w:r>
      </w:hyperlink>
      <w:r w:rsidR="004B7C28" w:rsidRPr="00464CA1">
        <w:rPr>
          <w:rFonts w:ascii="Book Antiqua" w:hAnsi="Book Antiqua"/>
          <w:color w:val="000000"/>
          <w:sz w:val="24"/>
          <w:szCs w:val="24"/>
        </w:rPr>
        <w:t>.</w:t>
      </w:r>
    </w:p>
    <w:p w14:paraId="32B3CE28" w14:textId="77777777" w:rsidR="00541468" w:rsidRPr="00031328" w:rsidRDefault="00541468" w:rsidP="0054146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6F8AAA0" w14:textId="77777777" w:rsidR="001E4353" w:rsidRPr="00031328" w:rsidRDefault="001E4353"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lastRenderedPageBreak/>
        <w:t>Manjula, P.V. &amp;</w:t>
      </w:r>
      <w:r w:rsidR="004A3F6B">
        <w:rPr>
          <w:rFonts w:ascii="Book Antiqua" w:hAnsi="Book Antiqua" w:cs="Times New Roman"/>
          <w:sz w:val="24"/>
          <w:szCs w:val="24"/>
        </w:rPr>
        <w:t xml:space="preserve"> </w:t>
      </w:r>
      <w:r w:rsidRPr="00031328">
        <w:rPr>
          <w:rFonts w:ascii="Book Antiqua" w:hAnsi="Book Antiqua" w:cs="Times New Roman"/>
          <w:sz w:val="24"/>
          <w:szCs w:val="24"/>
        </w:rPr>
        <w:t xml:space="preserve">Ramanakumari, P.V. (2020). Profile of parameters of intelligence in preschool children with hearing impairment. </w:t>
      </w:r>
      <w:r w:rsidRPr="00031328">
        <w:rPr>
          <w:rFonts w:ascii="Book Antiqua" w:hAnsi="Book Antiqua" w:cs="Times New Roman"/>
          <w:i/>
          <w:sz w:val="24"/>
          <w:szCs w:val="24"/>
        </w:rPr>
        <w:t>International Journal of Engineering, Applied and Management Sciences Paradigms (IJEAM)</w:t>
      </w:r>
      <w:r w:rsidRPr="00031328">
        <w:rPr>
          <w:rFonts w:ascii="Book Antiqua" w:hAnsi="Book Antiqua" w:cs="Times New Roman"/>
          <w:sz w:val="24"/>
          <w:szCs w:val="24"/>
        </w:rPr>
        <w:t>,54</w:t>
      </w:r>
      <w:r w:rsidR="004A3F6B">
        <w:rPr>
          <w:rFonts w:ascii="Book Antiqua" w:hAnsi="Book Antiqua" w:cs="Times New Roman"/>
          <w:sz w:val="24"/>
          <w:szCs w:val="24"/>
        </w:rPr>
        <w:t xml:space="preserve"> </w:t>
      </w:r>
      <w:r w:rsidRPr="00031328">
        <w:rPr>
          <w:rFonts w:ascii="Book Antiqua" w:hAnsi="Book Antiqua" w:cs="Times New Roman"/>
          <w:sz w:val="24"/>
          <w:szCs w:val="24"/>
        </w:rPr>
        <w:t>(11), 34-41.</w:t>
      </w:r>
    </w:p>
    <w:p w14:paraId="7CB68AA5" w14:textId="77777777" w:rsidR="001E4353" w:rsidRPr="00031328" w:rsidRDefault="001E4353" w:rsidP="001E4353">
      <w:pPr>
        <w:pStyle w:val="ListParagraph"/>
        <w:rPr>
          <w:rFonts w:ascii="Book Antiqua" w:eastAsia="Times New Roman" w:hAnsi="Book Antiqua" w:cs="Times New Roman"/>
          <w:bCs/>
          <w:color w:val="000000"/>
          <w:kern w:val="36"/>
          <w:sz w:val="24"/>
          <w:szCs w:val="24"/>
          <w:lang w:eastAsia="en-IN"/>
        </w:rPr>
      </w:pPr>
    </w:p>
    <w:p w14:paraId="01F1E9EF" w14:textId="77777777" w:rsidR="006B5CAB" w:rsidRPr="00031328" w:rsidRDefault="006B5CAB" w:rsidP="006B5CAB">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eastAsia="Times New Roman" w:hAnsi="Book Antiqua" w:cs="Times New Roman"/>
          <w:bCs/>
          <w:color w:val="000000"/>
          <w:kern w:val="36"/>
          <w:sz w:val="24"/>
          <w:szCs w:val="24"/>
          <w:lang w:eastAsia="en-IN"/>
        </w:rPr>
        <w:t xml:space="preserve">Megha &amp; Maruthy, S. (2020). Effect of hearing aid acclimatization on speech-in-noise perception and its relationship with changes in auditory long latency responses. </w:t>
      </w:r>
      <w:r w:rsidRPr="00031328">
        <w:rPr>
          <w:rFonts w:ascii="Book Antiqua" w:eastAsia="Times New Roman" w:hAnsi="Book Antiqua" w:cs="Times New Roman"/>
          <w:bCs/>
          <w:i/>
          <w:color w:val="000000"/>
          <w:kern w:val="36"/>
          <w:sz w:val="24"/>
          <w:szCs w:val="24"/>
          <w:lang w:eastAsia="en-IN"/>
        </w:rPr>
        <w:t>American Journal of Audiology</w:t>
      </w:r>
      <w:r w:rsidRPr="00031328">
        <w:rPr>
          <w:rFonts w:ascii="Book Antiqua" w:eastAsia="Times New Roman" w:hAnsi="Book Antiqua" w:cs="Times New Roman"/>
          <w:bCs/>
          <w:color w:val="000000"/>
          <w:kern w:val="36"/>
          <w:sz w:val="24"/>
          <w:szCs w:val="24"/>
          <w:lang w:eastAsia="en-IN"/>
        </w:rPr>
        <w:t>,</w:t>
      </w:r>
      <w:r w:rsidRPr="00031328">
        <w:rPr>
          <w:rFonts w:ascii="Book Antiqua" w:hAnsi="Book Antiqua" w:cs="Times New Roman"/>
          <w:color w:val="000000"/>
          <w:sz w:val="24"/>
          <w:szCs w:val="24"/>
          <w:shd w:val="clear" w:color="auto" w:fill="FFFFFF"/>
        </w:rPr>
        <w:t xml:space="preserve"> 29</w:t>
      </w:r>
      <w:r w:rsidR="004A3F6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774-784. </w:t>
      </w:r>
    </w:p>
    <w:p w14:paraId="38A83165" w14:textId="77777777" w:rsidR="006B5CAB" w:rsidRPr="00031328" w:rsidRDefault="006B5CAB" w:rsidP="006B5CAB">
      <w:pPr>
        <w:pStyle w:val="ListParagraph"/>
        <w:tabs>
          <w:tab w:val="left" w:pos="-180"/>
          <w:tab w:val="left" w:pos="0"/>
        </w:tabs>
        <w:spacing w:after="120"/>
        <w:jc w:val="both"/>
        <w:rPr>
          <w:rFonts w:ascii="Book Antiqua" w:hAnsi="Book Antiqua" w:cs="Times New Roman"/>
          <w:color w:val="000000"/>
          <w:sz w:val="24"/>
          <w:szCs w:val="24"/>
        </w:rPr>
      </w:pPr>
    </w:p>
    <w:p w14:paraId="277BB2AE" w14:textId="77777777" w:rsidR="00B84F35" w:rsidRPr="00031328" w:rsidRDefault="00B84F35" w:rsidP="009832BB">
      <w:pPr>
        <w:pStyle w:val="ListParagraph"/>
        <w:numPr>
          <w:ilvl w:val="0"/>
          <w:numId w:val="13"/>
        </w:numPr>
        <w:tabs>
          <w:tab w:val="left" w:pos="-180"/>
          <w:tab w:val="left" w:pos="0"/>
        </w:tabs>
        <w:spacing w:after="0" w:line="240" w:lineRule="auto"/>
        <w:jc w:val="both"/>
        <w:rPr>
          <w:rFonts w:ascii="Book Antiqua" w:hAnsi="Book Antiqua" w:cs="Times New Roman"/>
          <w:color w:val="000000"/>
          <w:sz w:val="24"/>
          <w:szCs w:val="24"/>
        </w:rPr>
      </w:pPr>
      <w:r w:rsidRPr="00031328">
        <w:rPr>
          <w:rFonts w:ascii="Book Antiqua" w:eastAsia="Times New Roman" w:hAnsi="Book Antiqua" w:cs="Times New Roman"/>
          <w:color w:val="000000"/>
          <w:sz w:val="24"/>
          <w:szCs w:val="24"/>
        </w:rPr>
        <w:t xml:space="preserve">Mendhakar, A., Sneha, K.C., Devi, N. &amp; Renuka, C. (2020). Hearing aids of the future: </w:t>
      </w:r>
      <w:r w:rsidR="008A5232">
        <w:rPr>
          <w:rFonts w:ascii="Book Antiqua" w:eastAsia="Times New Roman" w:hAnsi="Book Antiqua" w:cs="Times New Roman"/>
          <w:color w:val="000000"/>
          <w:sz w:val="24"/>
          <w:szCs w:val="24"/>
        </w:rPr>
        <w:t>A</w:t>
      </w:r>
      <w:r w:rsidRPr="00031328">
        <w:rPr>
          <w:rFonts w:ascii="Book Antiqua" w:eastAsia="Times New Roman" w:hAnsi="Book Antiqua" w:cs="Times New Roman"/>
          <w:color w:val="000000"/>
          <w:sz w:val="24"/>
          <w:szCs w:val="24"/>
        </w:rPr>
        <w:t xml:space="preserve"> simulation study. </w:t>
      </w:r>
      <w:r w:rsidRPr="00031328">
        <w:rPr>
          <w:rFonts w:ascii="Book Antiqua" w:eastAsia="Times New Roman" w:hAnsi="Book Antiqua" w:cs="Times New Roman"/>
          <w:i/>
          <w:iCs/>
          <w:color w:val="000000"/>
          <w:sz w:val="24"/>
          <w:szCs w:val="24"/>
        </w:rPr>
        <w:t>International Journal of Biomedical Engineering</w:t>
      </w:r>
      <w:r w:rsidRPr="00031328">
        <w:rPr>
          <w:rFonts w:ascii="Book Antiqua" w:eastAsia="Times New Roman" w:hAnsi="Book Antiqua" w:cs="Times New Roman"/>
          <w:iCs/>
          <w:color w:val="000000"/>
          <w:sz w:val="24"/>
          <w:szCs w:val="24"/>
        </w:rPr>
        <w:t>,</w:t>
      </w:r>
      <w:r w:rsidR="008A5232">
        <w:rPr>
          <w:rFonts w:ascii="Book Antiqua" w:eastAsia="Times New Roman" w:hAnsi="Book Antiqua" w:cs="Times New Roman"/>
          <w:iCs/>
          <w:color w:val="000000"/>
          <w:sz w:val="24"/>
          <w:szCs w:val="24"/>
        </w:rPr>
        <w:t xml:space="preserve"> </w:t>
      </w:r>
      <w:r w:rsidRPr="00031328">
        <w:rPr>
          <w:rFonts w:ascii="Book Antiqua" w:eastAsia="Times New Roman" w:hAnsi="Book Antiqua" w:cs="Times New Roman"/>
          <w:color w:val="000000"/>
          <w:sz w:val="24"/>
          <w:szCs w:val="24"/>
        </w:rPr>
        <w:t>6</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w:t>
      </w:r>
      <w:r w:rsidR="008A5232">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18–23.</w:t>
      </w:r>
    </w:p>
    <w:p w14:paraId="4F829686" w14:textId="77777777" w:rsidR="00B84F35" w:rsidRPr="00031328" w:rsidRDefault="00B84F35" w:rsidP="009832BB">
      <w:pPr>
        <w:pStyle w:val="ListParagraph"/>
        <w:spacing w:after="0"/>
        <w:ind w:firstLine="720"/>
        <w:rPr>
          <w:rFonts w:ascii="Book Antiqua" w:hAnsi="Book Antiqua" w:cs="Times New Roman"/>
          <w:color w:val="000000"/>
          <w:sz w:val="24"/>
          <w:szCs w:val="24"/>
        </w:rPr>
      </w:pPr>
    </w:p>
    <w:p w14:paraId="5FD5804C"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Nallamuthu, A., Boominathan, P. R., &amp; </w:t>
      </w:r>
      <w:r w:rsidRPr="00031328">
        <w:rPr>
          <w:rFonts w:ascii="Book Antiqua" w:hAnsi="Book Antiqua" w:cs="Times New Roman"/>
          <w:bCs/>
          <w:color w:val="000000"/>
          <w:sz w:val="24"/>
          <w:szCs w:val="24"/>
          <w:shd w:val="clear" w:color="auto" w:fill="FFFFFF"/>
        </w:rPr>
        <w:t>Mariswamy, P.</w:t>
      </w:r>
      <w:r w:rsidRPr="00031328">
        <w:rPr>
          <w:rFonts w:ascii="Book Antiqua" w:hAnsi="Book Antiqua" w:cs="Times New Roman"/>
          <w:color w:val="000000"/>
          <w:sz w:val="24"/>
          <w:szCs w:val="24"/>
          <w:shd w:val="clear" w:color="auto" w:fill="FFFFFF"/>
        </w:rPr>
        <w:t> (2020). A peek into</w:t>
      </w:r>
      <w:r w:rsidRPr="00031328">
        <w:rPr>
          <w:rFonts w:ascii="Book Antiqua" w:hAnsi="Book Antiqua" w:cs="Times New Roman"/>
          <w:color w:val="000000"/>
          <w:sz w:val="24"/>
          <w:szCs w:val="24"/>
        </w:rPr>
        <w:br/>
      </w:r>
      <w:r w:rsidRPr="00031328">
        <w:rPr>
          <w:rFonts w:ascii="Book Antiqua" w:hAnsi="Book Antiqua" w:cs="Times New Roman"/>
          <w:color w:val="000000"/>
          <w:sz w:val="24"/>
          <w:szCs w:val="24"/>
          <w:shd w:val="clear" w:color="auto" w:fill="FFFFFF"/>
        </w:rPr>
        <w:t xml:space="preserve">contributing factors and impact of voice problems among teachers in Chennai: a bio psychosocial perspective. </w:t>
      </w:r>
      <w:r w:rsidRPr="00031328">
        <w:rPr>
          <w:rFonts w:ascii="Book Antiqua" w:hAnsi="Book Antiqua" w:cs="Times New Roman"/>
          <w:i/>
          <w:color w:val="000000"/>
          <w:sz w:val="24"/>
          <w:szCs w:val="24"/>
          <w:shd w:val="clear" w:color="auto" w:fill="FFFFFF"/>
        </w:rPr>
        <w:t>Indian Journal of Public Health Research &amp; Development</w:t>
      </w:r>
      <w:r w:rsidRPr="00031328">
        <w:rPr>
          <w:rFonts w:ascii="Book Antiqua" w:hAnsi="Book Antiqua" w:cs="Times New Roman"/>
          <w:color w:val="000000"/>
          <w:sz w:val="24"/>
          <w:szCs w:val="24"/>
          <w:shd w:val="clear" w:color="auto" w:fill="FFFFFF"/>
        </w:rPr>
        <w:t>, 11</w:t>
      </w:r>
      <w:r w:rsidR="008A5232">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(4), 18-23. </w:t>
      </w:r>
    </w:p>
    <w:p w14:paraId="1CA7D9D9" w14:textId="77777777" w:rsidR="008E00D5" w:rsidRPr="00031328" w:rsidRDefault="008E00D5" w:rsidP="008E00D5">
      <w:pPr>
        <w:pStyle w:val="ListParagraph"/>
        <w:jc w:val="both"/>
        <w:rPr>
          <w:rFonts w:ascii="Book Antiqua" w:hAnsi="Book Antiqua" w:cs="Times New Roman"/>
          <w:color w:val="000000"/>
          <w:sz w:val="24"/>
          <w:szCs w:val="24"/>
          <w:shd w:val="clear" w:color="auto" w:fill="FFFFFF"/>
        </w:rPr>
      </w:pPr>
    </w:p>
    <w:p w14:paraId="6E5D256F" w14:textId="77777777"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Nallamuthu, Aishwarya. Boominathan, Prakash. Arunachalam, Ravikumar &amp;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(2021).  Outcomes of vocal hygiene program in facilitating vocal health in female school teachers with voice problems. </w:t>
      </w:r>
      <w:r w:rsidRPr="00031328">
        <w:rPr>
          <w:rFonts w:ascii="Book Antiqua" w:hAnsi="Book Antiqua" w:cs="Times New Roman"/>
          <w:i/>
          <w:color w:val="000000"/>
          <w:sz w:val="24"/>
          <w:szCs w:val="24"/>
          <w:shd w:val="clear" w:color="auto" w:fill="FFFFFF"/>
        </w:rPr>
        <w:t>Journal of Voice,</w:t>
      </w:r>
      <w:hyperlink r:id="rId27" w:tgtFrame="_blank" w:tooltip="Persistent link using digital object identifier" w:history="1">
        <w:r w:rsidRPr="00031328">
          <w:rPr>
            <w:rFonts w:ascii="Book Antiqua" w:hAnsi="Book Antiqua" w:cs="Times New Roman"/>
            <w:color w:val="000000"/>
            <w:sz w:val="24"/>
            <w:szCs w:val="24"/>
            <w:shd w:val="clear" w:color="auto" w:fill="FFFFFF"/>
          </w:rPr>
          <w:t>https://doi.org/10.1016/j.jvoice.2020.12.041</w:t>
        </w:r>
      </w:hyperlink>
    </w:p>
    <w:p w14:paraId="0671F7BB"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5D3983B1" w14:textId="77777777" w:rsidR="00C94FFA" w:rsidRPr="00031328" w:rsidRDefault="00C94FFA" w:rsidP="00C94FFA">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rPr>
        <w:t>Neelamegaran, D., Sridhar, S. &amp;</w:t>
      </w:r>
      <w:r w:rsidR="008A5232">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 xml:space="preserve">Vinayagar, P.T. (2021).  Comparison of envelope perception between syllabic and dual compression hearing aid processed Kannada chimeric sentences. </w:t>
      </w:r>
      <w:r w:rsidRPr="00031328">
        <w:rPr>
          <w:rFonts w:ascii="Book Antiqua" w:hAnsi="Book Antiqua" w:cs="Times New Roman"/>
          <w:i/>
          <w:color w:val="000000"/>
          <w:sz w:val="24"/>
          <w:szCs w:val="24"/>
        </w:rPr>
        <w:t>Acta Scientific Otolaryngology</w:t>
      </w:r>
      <w:r w:rsidRPr="00031328">
        <w:rPr>
          <w:rFonts w:ascii="Book Antiqua" w:hAnsi="Book Antiqua" w:cs="Times New Roman"/>
          <w:color w:val="000000"/>
          <w:sz w:val="24"/>
          <w:szCs w:val="24"/>
        </w:rPr>
        <w:t>, 3</w:t>
      </w:r>
      <w:r w:rsidR="008A5232">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 83-89. DOI:10.31080/ASOL.2020.03.0173.</w:t>
      </w:r>
    </w:p>
    <w:p w14:paraId="027E1770" w14:textId="77777777" w:rsidR="00C94FFA" w:rsidRPr="00031328" w:rsidRDefault="00C94FFA" w:rsidP="00C94FFA">
      <w:pPr>
        <w:pStyle w:val="ListParagraph"/>
        <w:rPr>
          <w:rFonts w:ascii="Book Antiqua" w:hAnsi="Book Antiqua" w:cs="Times New Roman"/>
          <w:bCs/>
          <w:color w:val="000000"/>
          <w:sz w:val="24"/>
          <w:szCs w:val="24"/>
          <w:shd w:val="clear" w:color="auto" w:fill="FFFFFF"/>
        </w:rPr>
      </w:pPr>
    </w:p>
    <w:p w14:paraId="3A55DA03" w14:textId="77777777" w:rsidR="00A66CC1" w:rsidRPr="0010645F"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 V.</w:t>
      </w:r>
      <w:r w:rsidRPr="00031328">
        <w:rPr>
          <w:rFonts w:ascii="Book Antiqua" w:hAnsi="Book Antiqua" w:cs="Times New Roman"/>
          <w:color w:val="000000"/>
          <w:sz w:val="24"/>
          <w:szCs w:val="24"/>
          <w:shd w:val="clear" w:color="auto" w:fill="FFFFFF"/>
        </w:rPr>
        <w:t>, Sanjana, M., &amp;</w:t>
      </w:r>
      <w:r w:rsidR="008A5232">
        <w:rPr>
          <w:rFonts w:ascii="Book Antiqua" w:hAnsi="Book Antiqua" w:cs="Times New Roman"/>
          <w:color w:val="000000"/>
          <w:sz w:val="24"/>
          <w:szCs w:val="24"/>
          <w:shd w:val="clear" w:color="auto" w:fill="FFFFFF"/>
        </w:rPr>
        <w:t xml:space="preserve"> Rohith, V.</w:t>
      </w:r>
      <w:r w:rsidRPr="00031328">
        <w:rPr>
          <w:rFonts w:ascii="Book Antiqua" w:hAnsi="Book Antiqua" w:cs="Times New Roman"/>
          <w:color w:val="000000"/>
          <w:sz w:val="24"/>
          <w:szCs w:val="24"/>
          <w:shd w:val="clear" w:color="auto" w:fill="FFFFFF"/>
        </w:rPr>
        <w:t xml:space="preserve">S. (2021). Profiles and predictors of auditory functioning in abacus-trained children. </w:t>
      </w:r>
      <w:r w:rsidRPr="00031328">
        <w:rPr>
          <w:rFonts w:ascii="Book Antiqua" w:hAnsi="Book Antiqua" w:cs="Times New Roman"/>
          <w:i/>
          <w:color w:val="000000"/>
          <w:sz w:val="24"/>
          <w:szCs w:val="24"/>
          <w:shd w:val="clear" w:color="auto" w:fill="FFFFFF"/>
        </w:rPr>
        <w:t>International Journal of Pediatric Otorhinolaryngology,</w:t>
      </w:r>
      <w:r w:rsidRPr="00031328">
        <w:rPr>
          <w:rFonts w:ascii="Book Antiqua" w:hAnsi="Book Antiqua" w:cs="Times New Roman"/>
          <w:color w:val="000000"/>
          <w:sz w:val="24"/>
          <w:szCs w:val="24"/>
          <w:shd w:val="clear" w:color="auto" w:fill="FFFFFF"/>
        </w:rPr>
        <w:t xml:space="preserve"> 142, </w:t>
      </w:r>
      <w:hyperlink r:id="rId28" w:history="1">
        <w:r w:rsidR="008A5232" w:rsidRPr="0010645F">
          <w:rPr>
            <w:rStyle w:val="Hyperlink"/>
            <w:rFonts w:ascii="Book Antiqua" w:hAnsi="Book Antiqua" w:cs="Times New Roman"/>
            <w:color w:val="000000"/>
            <w:sz w:val="24"/>
            <w:szCs w:val="24"/>
            <w:u w:val="none"/>
          </w:rPr>
          <w:t>https://doi.org/10.1016/j.ijporl.2021. 110608</w:t>
        </w:r>
      </w:hyperlink>
      <w:r w:rsidR="004B02F0" w:rsidRPr="0010645F">
        <w:rPr>
          <w:rFonts w:ascii="Book Antiqua" w:hAnsi="Book Antiqua" w:cs="Times New Roman"/>
          <w:color w:val="000000"/>
          <w:sz w:val="24"/>
          <w:szCs w:val="24"/>
          <w:shd w:val="clear" w:color="auto" w:fill="FFFFFF"/>
        </w:rPr>
        <w:t>.</w:t>
      </w:r>
    </w:p>
    <w:p w14:paraId="0A997305" w14:textId="77777777" w:rsidR="001F6E48" w:rsidRPr="00031328" w:rsidRDefault="001F6E48" w:rsidP="001F6E48">
      <w:pPr>
        <w:pStyle w:val="ListParagraph"/>
        <w:tabs>
          <w:tab w:val="left" w:pos="-180"/>
          <w:tab w:val="left" w:pos="0"/>
        </w:tabs>
        <w:spacing w:after="120" w:line="240" w:lineRule="auto"/>
        <w:jc w:val="both"/>
        <w:rPr>
          <w:rFonts w:ascii="Book Antiqua" w:hAnsi="Book Antiqua" w:cs="Times New Roman"/>
          <w:color w:val="000000"/>
          <w:sz w:val="24"/>
          <w:szCs w:val="24"/>
        </w:rPr>
      </w:pPr>
    </w:p>
    <w:p w14:paraId="3BDE4DB3" w14:textId="77777777" w:rsidR="00A66CC1" w:rsidRPr="00031328" w:rsidRDefault="00A66CC1" w:rsidP="00A66CC1">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Nisha, K.V</w:t>
      </w:r>
      <w:r w:rsidRPr="00031328">
        <w:rPr>
          <w:rFonts w:ascii="Book Antiqua" w:hAnsi="Book Antiqua" w:cs="Times New Roman"/>
          <w:color w:val="000000"/>
          <w:sz w:val="24"/>
          <w:szCs w:val="24"/>
        </w:rPr>
        <w:t xml:space="preserve">. (2020). Applications of electroencephalography (EEG) in neuro-steered hearing aids: </w:t>
      </w:r>
      <w:r w:rsidR="008A5232">
        <w:rPr>
          <w:rFonts w:ascii="Book Antiqua" w:hAnsi="Book Antiqua" w:cs="Times New Roman"/>
          <w:color w:val="000000"/>
          <w:sz w:val="24"/>
          <w:szCs w:val="24"/>
        </w:rPr>
        <w:t>A</w:t>
      </w:r>
      <w:r w:rsidRPr="00031328">
        <w:rPr>
          <w:rFonts w:ascii="Book Antiqua" w:hAnsi="Book Antiqua" w:cs="Times New Roman"/>
          <w:color w:val="000000"/>
          <w:sz w:val="24"/>
          <w:szCs w:val="24"/>
        </w:rPr>
        <w:t xml:space="preserve"> scoping review</w:t>
      </w:r>
      <w:r w:rsidRPr="00031328">
        <w:rPr>
          <w:rFonts w:ascii="Book Antiqua" w:hAnsi="Book Antiqua" w:cs="Times New Roman"/>
          <w:bCs/>
          <w:color w:val="000000"/>
          <w:sz w:val="24"/>
          <w:szCs w:val="24"/>
        </w:rPr>
        <w:t>. </w:t>
      </w:r>
      <w:r w:rsidRPr="00031328">
        <w:rPr>
          <w:rFonts w:ascii="Book Antiqua" w:hAnsi="Book Antiqua" w:cs="Times New Roman"/>
          <w:i/>
          <w:iCs/>
          <w:color w:val="000000"/>
          <w:sz w:val="24"/>
          <w:szCs w:val="24"/>
        </w:rPr>
        <w:t>The Journal of Acoustical Society of India</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47</w:t>
      </w:r>
      <w:r w:rsidR="008A5232">
        <w:rPr>
          <w:rFonts w:ascii="Book Antiqua" w:hAnsi="Book Antiqua" w:cs="Times New Roman"/>
          <w:iCs/>
          <w:color w:val="000000"/>
          <w:sz w:val="24"/>
          <w:szCs w:val="24"/>
        </w:rPr>
        <w:t xml:space="preserve"> </w:t>
      </w:r>
      <w:r w:rsidRPr="00031328">
        <w:rPr>
          <w:rFonts w:ascii="Book Antiqua" w:hAnsi="Book Antiqua" w:cs="Times New Roman"/>
          <w:color w:val="000000"/>
          <w:sz w:val="24"/>
          <w:szCs w:val="24"/>
        </w:rPr>
        <w:t xml:space="preserve">(1), 29-36. </w:t>
      </w:r>
    </w:p>
    <w:p w14:paraId="5A579F6C" w14:textId="77777777" w:rsidR="00EE4828" w:rsidRPr="00031328" w:rsidRDefault="00EE4828" w:rsidP="00EE4828">
      <w:pPr>
        <w:pStyle w:val="ListParagraph"/>
        <w:rPr>
          <w:rFonts w:ascii="Book Antiqua" w:hAnsi="Book Antiqua" w:cs="Times New Roman"/>
          <w:color w:val="000000"/>
          <w:sz w:val="24"/>
          <w:szCs w:val="24"/>
        </w:rPr>
      </w:pPr>
    </w:p>
    <w:p w14:paraId="6E8BD271" w14:textId="77777777" w:rsidR="00EE4828" w:rsidRPr="00031328" w:rsidRDefault="00EE4828" w:rsidP="00EE48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 xml:space="preserve">Nisha, K.V., Sanjana, Krishna, R. &amp; Prabhu, P. (2021). Profiles and predictors of auditory functioning in abacus trained children. </w:t>
      </w:r>
      <w:r w:rsidRPr="00031328">
        <w:rPr>
          <w:rFonts w:ascii="Book Antiqua" w:eastAsia="Times New Roman" w:hAnsi="Book Antiqua"/>
          <w:i/>
          <w:color w:val="000000"/>
          <w:sz w:val="24"/>
          <w:szCs w:val="24"/>
        </w:rPr>
        <w:t>International Journal of Pediatric Otorhinolaryngology</w:t>
      </w:r>
      <w:r w:rsidRPr="00031328">
        <w:rPr>
          <w:rFonts w:ascii="Book Antiqua" w:eastAsia="Times New Roman" w:hAnsi="Book Antiqua"/>
          <w:color w:val="000000"/>
          <w:sz w:val="24"/>
          <w:szCs w:val="24"/>
        </w:rPr>
        <w:t>, 142, 1-12.</w:t>
      </w:r>
    </w:p>
    <w:p w14:paraId="05151B96" w14:textId="77777777" w:rsidR="00A66CC1" w:rsidRPr="00031328" w:rsidRDefault="00A66CC1" w:rsidP="00A66CC1">
      <w:pPr>
        <w:pStyle w:val="ListParagraph"/>
        <w:rPr>
          <w:rFonts w:ascii="Book Antiqua" w:hAnsi="Book Antiqua" w:cs="Times New Roman"/>
          <w:color w:val="000000"/>
          <w:sz w:val="24"/>
          <w:szCs w:val="24"/>
          <w:shd w:val="clear" w:color="auto" w:fill="FFFFFF"/>
        </w:rPr>
      </w:pPr>
    </w:p>
    <w:p w14:paraId="15CFF793" w14:textId="77777777"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Pavan, M.,</w:t>
      </w:r>
      <w:r w:rsidR="00394FC5">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Maerin, M., Ramiz, Indira, C.P., Nambi.</w:t>
      </w:r>
      <w:r w:rsidR="009903C8">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&amp; Krisha, R. (2019). Perception of temporal fine structure in individuals with normal hearing </w:t>
      </w:r>
      <w:r w:rsidRPr="00031328">
        <w:rPr>
          <w:rFonts w:ascii="Book Antiqua" w:eastAsia="Times New Roman" w:hAnsi="Book Antiqua"/>
          <w:color w:val="000000"/>
          <w:sz w:val="24"/>
          <w:szCs w:val="24"/>
        </w:rPr>
        <w:lastRenderedPageBreak/>
        <w:t xml:space="preserve">sensitivity: a comparison of different measures.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xml:space="preserve">, </w:t>
      </w:r>
      <w:r w:rsidRPr="00031328">
        <w:rPr>
          <w:rFonts w:ascii="Book Antiqua" w:eastAsia="Times New Roman" w:hAnsi="Book Antiqua"/>
          <w:color w:val="000000"/>
          <w:sz w:val="24"/>
          <w:szCs w:val="24"/>
        </w:rPr>
        <w:t>38, 47-57.</w:t>
      </w:r>
    </w:p>
    <w:p w14:paraId="66599113" w14:textId="77777777" w:rsidR="004B7C28" w:rsidRPr="00031328" w:rsidRDefault="004B7C28" w:rsidP="004B7C28">
      <w:pPr>
        <w:pStyle w:val="ListParagraph"/>
        <w:tabs>
          <w:tab w:val="left" w:pos="-180"/>
          <w:tab w:val="left" w:pos="0"/>
        </w:tabs>
        <w:spacing w:after="0" w:line="240" w:lineRule="auto"/>
        <w:jc w:val="both"/>
        <w:rPr>
          <w:rFonts w:ascii="Book Antiqua" w:eastAsia="Times New Roman" w:hAnsi="Book Antiqua" w:cs="Times New Roman"/>
          <w:sz w:val="24"/>
          <w:szCs w:val="24"/>
          <w:lang w:eastAsia="en-IN"/>
        </w:rPr>
      </w:pPr>
    </w:p>
    <w:p w14:paraId="151F7B78" w14:textId="530CBFBE" w:rsidR="004B7C28" w:rsidRPr="00031328" w:rsidRDefault="004B7C28" w:rsidP="004B7C28">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Pavan, Indira, C.P., Nambi, A. &amp; Krishna, R. (2019). Perception of temporal fine structure speech and recovered envelope speech in younger and older adults with normal hearing sensitivity.</w:t>
      </w:r>
      <w:r w:rsidR="000938F9">
        <w:rPr>
          <w:rFonts w:ascii="Book Antiqua" w:eastAsia="Times New Roman" w:hAnsi="Book Antiqua"/>
          <w:color w:val="000000"/>
          <w:sz w:val="24"/>
          <w:szCs w:val="24"/>
        </w:rPr>
        <w:t xml:space="preserve"> </w:t>
      </w:r>
      <w:r w:rsidRPr="00031328">
        <w:rPr>
          <w:rFonts w:ascii="Book Antiqua" w:eastAsia="Times New Roman" w:hAnsi="Book Antiqua"/>
          <w:bCs/>
          <w:i/>
          <w:color w:val="000000"/>
          <w:sz w:val="24"/>
          <w:szCs w:val="24"/>
        </w:rPr>
        <w:t>Journal of All India Institute of Speech and Hearing</w:t>
      </w:r>
      <w:r w:rsidRPr="00031328">
        <w:rPr>
          <w:rFonts w:ascii="Book Antiqua" w:eastAsia="Times New Roman" w:hAnsi="Book Antiqua"/>
          <w:bCs/>
          <w:color w:val="000000"/>
          <w:sz w:val="24"/>
          <w:szCs w:val="24"/>
        </w:rPr>
        <w:t>, 38, 58-66.</w:t>
      </w:r>
    </w:p>
    <w:p w14:paraId="73D05DD8" w14:textId="77777777" w:rsidR="004B7C28" w:rsidRPr="00031328" w:rsidRDefault="004B7C28" w:rsidP="004B7C28">
      <w:pPr>
        <w:pStyle w:val="ListParagraph"/>
        <w:rPr>
          <w:rFonts w:ascii="Book Antiqua" w:hAnsi="Book Antiqua" w:cs="Times New Roman"/>
          <w:color w:val="000000"/>
          <w:sz w:val="24"/>
          <w:szCs w:val="24"/>
          <w:shd w:val="clear" w:color="auto" w:fill="FFFFFF"/>
        </w:rPr>
      </w:pPr>
    </w:p>
    <w:p w14:paraId="1BAD0A9A" w14:textId="298C484A" w:rsidR="008E00D5" w:rsidRPr="00031328" w:rsidRDefault="008E00D5" w:rsidP="008E00D5">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rPr>
        <w:t>Pebbili, </w:t>
      </w:r>
      <w:bookmarkStart w:id="0" w:name="m_8688188510837578711_bau0002"/>
      <w:bookmarkEnd w:id="0"/>
      <w:r w:rsidRPr="00031328">
        <w:rPr>
          <w:rFonts w:ascii="Book Antiqua" w:hAnsi="Book Antiqua" w:cs="Times New Roman"/>
          <w:color w:val="000000"/>
          <w:sz w:val="24"/>
          <w:szCs w:val="24"/>
          <w:shd w:val="clear" w:color="auto" w:fill="FFFFFF"/>
        </w:rPr>
        <w:t>Gopi Kishore, </w:t>
      </w:r>
      <w:r w:rsidRPr="00031328">
        <w:rPr>
          <w:rFonts w:ascii="Book Antiqua" w:hAnsi="Book Antiqua" w:cs="Times New Roman"/>
          <w:color w:val="000000"/>
          <w:sz w:val="24"/>
          <w:szCs w:val="24"/>
        </w:rPr>
        <w:t>Shabnam, Srushti, </w:t>
      </w:r>
      <w:bookmarkStart w:id="1" w:name="m_8688188510837578711_bau0003"/>
      <w:bookmarkEnd w:id="1"/>
      <w:r w:rsidRPr="00031328">
        <w:rPr>
          <w:rFonts w:ascii="Book Antiqua" w:hAnsi="Book Antiqua" w:cs="Times New Roman"/>
          <w:color w:val="000000"/>
          <w:sz w:val="24"/>
          <w:szCs w:val="24"/>
        </w:rPr>
        <w:t>Pushpavathi, </w:t>
      </w:r>
      <w:bookmarkStart w:id="2" w:name="m_8688188510837578711_bau0004"/>
      <w:bookmarkEnd w:id="2"/>
      <w:r w:rsidRPr="00031328">
        <w:rPr>
          <w:rFonts w:ascii="Book Antiqua" w:hAnsi="Book Antiqua" w:cs="Times New Roman"/>
          <w:color w:val="000000"/>
          <w:sz w:val="24"/>
          <w:szCs w:val="24"/>
          <w:shd w:val="clear" w:color="auto" w:fill="FFFFFF"/>
        </w:rPr>
        <w:t>Mariswamy.</w:t>
      </w:r>
      <w:r w:rsidRPr="00031328">
        <w:rPr>
          <w:rFonts w:ascii="Book Antiqua" w:hAnsi="Book Antiqua" w:cs="Times New Roman"/>
          <w:color w:val="000000"/>
          <w:sz w:val="24"/>
          <w:szCs w:val="24"/>
        </w:rPr>
        <w:t>Rashmi, Jayaramu, </w:t>
      </w:r>
      <w:bookmarkStart w:id="3" w:name="m_8688188510837578711_bau0005"/>
      <w:bookmarkEnd w:id="3"/>
      <w:r w:rsidRPr="00031328">
        <w:rPr>
          <w:rFonts w:ascii="Book Antiqua" w:hAnsi="Book Antiqua" w:cs="Times New Roman"/>
          <w:color w:val="000000"/>
          <w:sz w:val="24"/>
          <w:szCs w:val="24"/>
        </w:rPr>
        <w:t>Ramasamy, Gopi Sankar, </w:t>
      </w:r>
      <w:bookmarkStart w:id="4" w:name="m_8688188510837578711_bau0006"/>
      <w:bookmarkEnd w:id="4"/>
      <w:r w:rsidRPr="00031328">
        <w:rPr>
          <w:rFonts w:ascii="Book Antiqua" w:hAnsi="Book Antiqua" w:cs="Times New Roman"/>
          <w:color w:val="000000"/>
          <w:sz w:val="24"/>
          <w:szCs w:val="24"/>
        </w:rPr>
        <w:t>R. Nethra, </w:t>
      </w:r>
      <w:bookmarkStart w:id="5" w:name="m_8688188510837578711_bau0007"/>
      <w:bookmarkEnd w:id="5"/>
      <w:r w:rsidRPr="00031328">
        <w:rPr>
          <w:rFonts w:ascii="Book Antiqua" w:hAnsi="Book Antiqua" w:cs="Times New Roman"/>
          <w:color w:val="000000"/>
          <w:sz w:val="24"/>
          <w:szCs w:val="24"/>
        </w:rPr>
        <w:t>Sivaramakrishnan &amp; Shreya, </w:t>
      </w:r>
      <w:bookmarkStart w:id="6" w:name="m_8688188510837578711_bau0008"/>
      <w:bookmarkEnd w:id="6"/>
      <w:r w:rsidRPr="00031328">
        <w:rPr>
          <w:rFonts w:ascii="Book Antiqua" w:hAnsi="Book Antiqua" w:cs="Times New Roman"/>
          <w:color w:val="000000"/>
          <w:sz w:val="24"/>
          <w:szCs w:val="24"/>
        </w:rPr>
        <w:t>Ghimire Shashish.</w:t>
      </w:r>
      <w:r w:rsidR="009903C8">
        <w:rPr>
          <w:rFonts w:ascii="Book Antiqua" w:hAnsi="Book Antiqua" w:cs="Times New Roman"/>
          <w:color w:val="000000"/>
          <w:sz w:val="24"/>
          <w:szCs w:val="24"/>
        </w:rPr>
        <w:t xml:space="preserve"> </w:t>
      </w:r>
      <w:r w:rsidRPr="00031328">
        <w:rPr>
          <w:rFonts w:ascii="Book Antiqua" w:hAnsi="Book Antiqua" w:cs="Times New Roman"/>
          <w:color w:val="000000"/>
          <w:sz w:val="24"/>
          <w:szCs w:val="24"/>
        </w:rPr>
        <w:t>(2021)</w:t>
      </w:r>
      <w:r w:rsidRPr="00031328">
        <w:rPr>
          <w:rFonts w:ascii="Book Antiqua" w:hAnsi="Book Antiqua" w:cs="Times New Roman"/>
          <w:color w:val="000000"/>
          <w:sz w:val="24"/>
          <w:szCs w:val="24"/>
          <w:shd w:val="clear" w:color="auto" w:fill="FFFFFF"/>
        </w:rPr>
        <w:t>. Diagnostic accuracy of acoustic voice quality index version 02.03 in discriminating across the perceptual degrees of dysphonia severity in Kannada language.</w:t>
      </w:r>
      <w:r w:rsidR="000938F9">
        <w:rPr>
          <w:rFonts w:ascii="Book Antiqua" w:hAnsi="Book Antiqua" w:cs="Times New Roman"/>
          <w:color w:val="000000"/>
          <w:sz w:val="24"/>
          <w:szCs w:val="24"/>
          <w:shd w:val="clear" w:color="auto" w:fill="FFFFFF"/>
        </w:rPr>
        <w:t xml:space="preserve"> </w:t>
      </w:r>
      <w:r w:rsidRPr="00031328">
        <w:rPr>
          <w:rFonts w:ascii="Book Antiqua" w:hAnsi="Book Antiqua" w:cs="Times New Roman"/>
          <w:i/>
          <w:color w:val="000000"/>
          <w:sz w:val="24"/>
          <w:szCs w:val="24"/>
          <w:shd w:val="clear" w:color="auto" w:fill="FFFFFF"/>
        </w:rPr>
        <w:t>Journal of Voice</w:t>
      </w:r>
      <w:r w:rsidRPr="00031328">
        <w:rPr>
          <w:rFonts w:ascii="Book Antiqua" w:hAnsi="Book Antiqua" w:cs="Times New Roman"/>
          <w:color w:val="000000"/>
          <w:sz w:val="24"/>
          <w:szCs w:val="24"/>
          <w:shd w:val="clear" w:color="auto" w:fill="FFFFFF"/>
        </w:rPr>
        <w:t>, 35 (1), 159.e11-159.e18.</w:t>
      </w:r>
    </w:p>
    <w:p w14:paraId="587C7569" w14:textId="77777777" w:rsidR="008E00D5" w:rsidRPr="00031328" w:rsidRDefault="008E00D5" w:rsidP="008E00D5">
      <w:pPr>
        <w:pStyle w:val="ListParagraph"/>
        <w:tabs>
          <w:tab w:val="left" w:pos="-180"/>
          <w:tab w:val="left" w:pos="0"/>
        </w:tabs>
        <w:spacing w:after="120" w:line="240" w:lineRule="auto"/>
        <w:jc w:val="both"/>
        <w:rPr>
          <w:rFonts w:ascii="Book Antiqua" w:hAnsi="Book Antiqua" w:cs="Times New Roman"/>
          <w:color w:val="000000"/>
          <w:sz w:val="24"/>
          <w:szCs w:val="24"/>
        </w:rPr>
      </w:pPr>
    </w:p>
    <w:p w14:paraId="39B11137"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shd w:val="clear" w:color="auto" w:fill="FFFFFF"/>
        </w:rPr>
        <w:t xml:space="preserve">Prabhu, </w:t>
      </w:r>
      <w:r w:rsidR="009F5FD7" w:rsidRPr="00031328">
        <w:rPr>
          <w:rFonts w:ascii="Book Antiqua" w:hAnsi="Book Antiqua" w:cs="Times New Roman"/>
          <w:color w:val="000000"/>
          <w:sz w:val="24"/>
          <w:szCs w:val="24"/>
          <w:shd w:val="clear" w:color="auto" w:fill="FFFFFF"/>
        </w:rPr>
        <w:t>P.</w:t>
      </w:r>
      <w:r w:rsidRPr="00031328">
        <w:rPr>
          <w:rFonts w:ascii="Book Antiqua" w:hAnsi="Book Antiqua" w:cs="Times New Roman"/>
          <w:color w:val="000000"/>
          <w:sz w:val="24"/>
          <w:szCs w:val="24"/>
          <w:shd w:val="clear" w:color="auto" w:fill="FFFFFF"/>
        </w:rPr>
        <w:t xml:space="preserve">P., Shaji, S.R., Vipinan, K.M., Ramanunny, M.V. &amp; Nagaraju, B. (2020). Effect of different blood groups ontympanometric findings and acoustic reflex thresholds. </w:t>
      </w:r>
      <w:r w:rsidRPr="00031328">
        <w:rPr>
          <w:rFonts w:ascii="Book Antiqua" w:hAnsi="Book Antiqua" w:cs="Times New Roman"/>
          <w:i/>
          <w:iCs/>
          <w:color w:val="000000"/>
          <w:sz w:val="24"/>
          <w:szCs w:val="24"/>
          <w:shd w:val="clear" w:color="auto" w:fill="FFFFFF"/>
        </w:rPr>
        <w:t>European Archives of Oto-Rhino-Laryngology</w:t>
      </w:r>
      <w:r w:rsidRPr="00031328">
        <w:rPr>
          <w:rFonts w:ascii="Book Antiqua" w:hAnsi="Book Antiqua" w:cs="Times New Roman"/>
          <w:color w:val="000000"/>
          <w:sz w:val="24"/>
          <w:szCs w:val="24"/>
          <w:shd w:val="clear" w:color="auto" w:fill="FFFFFF"/>
        </w:rPr>
        <w:t>, 277</w:t>
      </w:r>
      <w:r w:rsidR="0057240B">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(12), 3513-3518.</w:t>
      </w:r>
    </w:p>
    <w:p w14:paraId="58EE3D2D" w14:textId="77777777" w:rsidR="00060EBF" w:rsidRPr="00031328" w:rsidRDefault="00060EBF" w:rsidP="00060EBF">
      <w:pPr>
        <w:pStyle w:val="ListParagraph"/>
        <w:rPr>
          <w:rFonts w:ascii="Book Antiqua" w:hAnsi="Book Antiqua" w:cs="Times New Roman"/>
          <w:color w:val="000000"/>
          <w:sz w:val="24"/>
          <w:szCs w:val="24"/>
        </w:rPr>
      </w:pPr>
    </w:p>
    <w:p w14:paraId="46ADCB27" w14:textId="7DF4F92A" w:rsidR="00060EBF" w:rsidRPr="00031328" w:rsidRDefault="0011297E"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Prabhu, P.</w:t>
      </w:r>
      <w:r w:rsidR="00060EBF" w:rsidRPr="00031328">
        <w:rPr>
          <w:rFonts w:ascii="Book Antiqua" w:hAnsi="Book Antiqua" w:cs="Times New Roman"/>
          <w:bCs/>
          <w:color w:val="000000"/>
          <w:sz w:val="24"/>
          <w:szCs w:val="24"/>
          <w:shd w:val="clear" w:color="auto" w:fill="FFFFFF"/>
        </w:rPr>
        <w:t>P., Anish, A.</w:t>
      </w:r>
      <w:r w:rsidRPr="00031328">
        <w:rPr>
          <w:rFonts w:ascii="Book Antiqua" w:hAnsi="Book Antiqua" w:cs="Times New Roman"/>
          <w:bCs/>
          <w:color w:val="000000"/>
          <w:sz w:val="24"/>
          <w:szCs w:val="24"/>
          <w:shd w:val="clear" w:color="auto" w:fill="FFFFFF"/>
        </w:rPr>
        <w:t>S., Vijayan, G., Shiju, A.</w:t>
      </w:r>
      <w:r w:rsidR="00060EBF" w:rsidRPr="00031328">
        <w:rPr>
          <w:rFonts w:ascii="Book Antiqua" w:hAnsi="Book Antiqua" w:cs="Times New Roman"/>
          <w:bCs/>
          <w:color w:val="000000"/>
          <w:sz w:val="24"/>
          <w:szCs w:val="24"/>
          <w:shd w:val="clear" w:color="auto" w:fill="FFFFFF"/>
        </w:rPr>
        <w:t>M., Shanthala,</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S.P.</w:t>
      </w:r>
      <w:r w:rsidR="009903C8">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&amp; Sreenivas, R.</w:t>
      </w:r>
      <w:r w:rsidR="000938F9">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 xml:space="preserve">(2021).Audio – vestibularfindings in an adult with Arnold chiari malformation. </w:t>
      </w:r>
      <w:r w:rsidR="00060EBF" w:rsidRPr="00031328">
        <w:rPr>
          <w:rFonts w:ascii="Book Antiqua" w:hAnsi="Book Antiqua" w:cs="Times New Roman"/>
          <w:bCs/>
          <w:i/>
          <w:iCs/>
          <w:color w:val="000000"/>
          <w:sz w:val="24"/>
          <w:szCs w:val="24"/>
          <w:shd w:val="clear" w:color="auto" w:fill="FFFFFF"/>
        </w:rPr>
        <w:t>Journal of Hearing Science</w:t>
      </w:r>
      <w:r w:rsidR="00060EBF" w:rsidRPr="00031328">
        <w:rPr>
          <w:rFonts w:ascii="Book Antiqua" w:hAnsi="Book Antiqua" w:cs="Times New Roman"/>
          <w:bCs/>
          <w:color w:val="000000"/>
          <w:sz w:val="24"/>
          <w:szCs w:val="24"/>
          <w:shd w:val="clear" w:color="auto" w:fill="FFFFFF"/>
        </w:rPr>
        <w:t>, 10</w:t>
      </w:r>
      <w:r w:rsidR="0057240B">
        <w:rPr>
          <w:rFonts w:ascii="Book Antiqua" w:hAnsi="Book Antiqua" w:cs="Times New Roman"/>
          <w:bCs/>
          <w:color w:val="000000"/>
          <w:sz w:val="24"/>
          <w:szCs w:val="24"/>
          <w:shd w:val="clear" w:color="auto" w:fill="FFFFFF"/>
        </w:rPr>
        <w:t xml:space="preserve"> </w:t>
      </w:r>
      <w:r w:rsidR="00060EBF" w:rsidRPr="00031328">
        <w:rPr>
          <w:rFonts w:ascii="Book Antiqua" w:hAnsi="Book Antiqua" w:cs="Times New Roman"/>
          <w:bCs/>
          <w:color w:val="000000"/>
          <w:sz w:val="24"/>
          <w:szCs w:val="24"/>
          <w:shd w:val="clear" w:color="auto" w:fill="FFFFFF"/>
        </w:rPr>
        <w:t>(4), 85–90.Doi: https://doi.org/10.17430/ JHS.2020.10.4.8.</w:t>
      </w:r>
    </w:p>
    <w:p w14:paraId="14576EE9" w14:textId="77777777" w:rsidR="002419C8" w:rsidRPr="00031328" w:rsidRDefault="002419C8" w:rsidP="002419C8">
      <w:pPr>
        <w:pStyle w:val="ListParagraph"/>
        <w:rPr>
          <w:rFonts w:ascii="Book Antiqua" w:hAnsi="Book Antiqua" w:cs="Times New Roman"/>
          <w:color w:val="000000"/>
          <w:sz w:val="24"/>
          <w:szCs w:val="24"/>
        </w:rPr>
      </w:pPr>
    </w:p>
    <w:p w14:paraId="7946AF04" w14:textId="77777777" w:rsidR="004D5AAA" w:rsidRPr="00031328" w:rsidRDefault="0011297E" w:rsidP="004D5AAA">
      <w:pPr>
        <w:pStyle w:val="TableParagraph"/>
        <w:numPr>
          <w:ilvl w:val="0"/>
          <w:numId w:val="13"/>
        </w:numPr>
        <w:ind w:right="190"/>
        <w:jc w:val="both"/>
        <w:rPr>
          <w:rFonts w:ascii="Book Antiqua" w:eastAsia="Calibri" w:hAnsi="Book Antiqua"/>
          <w:bCs/>
          <w:sz w:val="24"/>
          <w:szCs w:val="24"/>
          <w:lang w:val="en-IN"/>
        </w:rPr>
      </w:pPr>
      <w:r w:rsidRPr="00031328">
        <w:rPr>
          <w:rFonts w:ascii="Book Antiqua" w:eastAsia="Calibri" w:hAnsi="Book Antiqua"/>
          <w:bCs/>
          <w:sz w:val="24"/>
          <w:szCs w:val="24"/>
          <w:lang w:val="en-IN"/>
        </w:rPr>
        <w:t>Prakash T.</w:t>
      </w:r>
      <w:r w:rsidR="004D5AAA" w:rsidRPr="00031328">
        <w:rPr>
          <w:rFonts w:ascii="Book Antiqua" w:eastAsia="Calibri" w:hAnsi="Book Antiqua"/>
          <w:bCs/>
          <w:sz w:val="24"/>
          <w:szCs w:val="24"/>
          <w:lang w:val="en-IN"/>
        </w:rPr>
        <w:t xml:space="preserve">K., Abhilash S. &amp; Devi, N. (2020). Effect of canal widening (type I tympanoplasty) on hearing sensitivity. </w:t>
      </w:r>
      <w:r w:rsidR="004D5AAA" w:rsidRPr="00031328">
        <w:rPr>
          <w:rFonts w:ascii="Book Antiqua" w:eastAsia="Calibri" w:hAnsi="Book Antiqua"/>
          <w:bCs/>
          <w:i/>
          <w:sz w:val="24"/>
          <w:szCs w:val="24"/>
          <w:lang w:val="en-IN"/>
        </w:rPr>
        <w:t>International Journal of Otorhinolaryngology and Head and Neck Surgery</w:t>
      </w:r>
      <w:r w:rsidR="004D5AAA" w:rsidRPr="00031328">
        <w:rPr>
          <w:rFonts w:ascii="Book Antiqua" w:eastAsia="Calibri" w:hAnsi="Book Antiqua"/>
          <w:bCs/>
          <w:sz w:val="24"/>
          <w:szCs w:val="24"/>
          <w:lang w:val="en-IN"/>
        </w:rPr>
        <w:t>, 6</w:t>
      </w:r>
      <w:r w:rsidR="0057240B">
        <w:rPr>
          <w:rFonts w:ascii="Book Antiqua" w:eastAsia="Calibri" w:hAnsi="Book Antiqua"/>
          <w:bCs/>
          <w:sz w:val="24"/>
          <w:szCs w:val="24"/>
          <w:lang w:val="en-IN"/>
        </w:rPr>
        <w:t xml:space="preserve"> </w:t>
      </w:r>
      <w:r w:rsidR="004D5AAA" w:rsidRPr="00031328">
        <w:rPr>
          <w:rFonts w:ascii="Book Antiqua" w:eastAsia="Calibri" w:hAnsi="Book Antiqua"/>
          <w:bCs/>
          <w:sz w:val="24"/>
          <w:szCs w:val="24"/>
          <w:lang w:val="en-IN"/>
        </w:rPr>
        <w:t>(11), 2086-2093. http://dx.doi.org/10.18203/issn.2454-5929.ijohns20204636</w:t>
      </w:r>
    </w:p>
    <w:p w14:paraId="27B52C82" w14:textId="77777777" w:rsidR="004D5AAA" w:rsidRPr="00031328" w:rsidRDefault="004D5AAA" w:rsidP="004D5AAA">
      <w:pPr>
        <w:pStyle w:val="ListParagraph"/>
        <w:rPr>
          <w:rFonts w:ascii="Book Antiqua" w:hAnsi="Book Antiqua" w:cs="Times New Roman"/>
          <w:iCs/>
          <w:sz w:val="24"/>
          <w:szCs w:val="24"/>
        </w:rPr>
      </w:pPr>
    </w:p>
    <w:p w14:paraId="6C793B09" w14:textId="77777777" w:rsidR="002419C8" w:rsidRPr="00031328" w:rsidRDefault="00F90F68" w:rsidP="002419C8">
      <w:pPr>
        <w:pStyle w:val="ListParagraph"/>
        <w:numPr>
          <w:ilvl w:val="0"/>
          <w:numId w:val="13"/>
        </w:numPr>
        <w:jc w:val="both"/>
        <w:rPr>
          <w:rFonts w:ascii="Book Antiqua" w:hAnsi="Book Antiqua" w:cs="Times New Roman"/>
          <w:bCs/>
          <w:iCs/>
          <w:sz w:val="24"/>
          <w:szCs w:val="24"/>
        </w:rPr>
      </w:pPr>
      <w:r w:rsidRPr="00031328">
        <w:rPr>
          <w:rFonts w:ascii="Book Antiqua" w:hAnsi="Book Antiqua" w:cs="Times New Roman"/>
          <w:iCs/>
          <w:sz w:val="24"/>
          <w:szCs w:val="24"/>
        </w:rPr>
        <w:t>Priya, M.</w:t>
      </w:r>
      <w:r w:rsidR="002419C8" w:rsidRPr="00031328">
        <w:rPr>
          <w:rFonts w:ascii="Book Antiqua" w:hAnsi="Book Antiqua" w:cs="Times New Roman"/>
          <w:iCs/>
          <w:sz w:val="24"/>
          <w:szCs w:val="24"/>
        </w:rPr>
        <w:t>B.</w:t>
      </w:r>
      <w:r w:rsidR="0057240B">
        <w:rPr>
          <w:rFonts w:ascii="Book Antiqua" w:hAnsi="Book Antiqua" w:cs="Times New Roman"/>
          <w:iCs/>
          <w:sz w:val="24"/>
          <w:szCs w:val="24"/>
        </w:rPr>
        <w:t xml:space="preserve"> </w:t>
      </w:r>
      <w:r w:rsidR="002419C8" w:rsidRPr="00031328">
        <w:rPr>
          <w:rFonts w:ascii="Book Antiqua" w:hAnsi="Book Antiqua" w:cs="Times New Roman"/>
          <w:bCs/>
          <w:iCs/>
          <w:sz w:val="24"/>
          <w:szCs w:val="24"/>
        </w:rPr>
        <w:t xml:space="preserve">&amp; Preethi, R. (2019). A comparison of grammatical structures in kannada-english bilingual preschoolers. </w:t>
      </w:r>
      <w:r w:rsidR="002419C8" w:rsidRPr="00031328">
        <w:rPr>
          <w:rFonts w:ascii="Book Antiqua" w:hAnsi="Book Antiqua" w:cs="Times New Roman"/>
          <w:bCs/>
          <w:i/>
          <w:iCs/>
          <w:sz w:val="24"/>
          <w:szCs w:val="24"/>
        </w:rPr>
        <w:t>Journal of All India Institute of Speech and Hearing</w:t>
      </w:r>
      <w:r w:rsidR="002419C8" w:rsidRPr="00031328">
        <w:rPr>
          <w:rFonts w:ascii="Book Antiqua" w:hAnsi="Book Antiqua" w:cs="Times New Roman"/>
          <w:bCs/>
          <w:iCs/>
          <w:sz w:val="24"/>
          <w:szCs w:val="24"/>
        </w:rPr>
        <w:t>, 38, 39-46.</w:t>
      </w:r>
    </w:p>
    <w:p w14:paraId="01DAB0E0" w14:textId="77777777" w:rsidR="00F87CD9" w:rsidRPr="00031328" w:rsidRDefault="00F87CD9" w:rsidP="00F87CD9">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3DC0245E" w14:textId="5FFAC9C1" w:rsidR="00002C7B" w:rsidRPr="00031328" w:rsidRDefault="00002C7B" w:rsidP="00394FC5">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Ramanakumari, P.V., &amp; Manjula, P.V. (2020). Study of the effectiveness of computer aided instruction for teaching the concept of place-value to primary school children with hearing impairment. </w:t>
      </w:r>
      <w:r w:rsidRPr="00031328">
        <w:rPr>
          <w:rFonts w:ascii="Book Antiqua" w:hAnsi="Book Antiqua" w:cs="Times New Roman"/>
          <w:i/>
          <w:sz w:val="24"/>
          <w:szCs w:val="24"/>
        </w:rPr>
        <w:t>International Journal of Education and Psychological Research (IJEPR)</w:t>
      </w:r>
      <w:r w:rsidRPr="00031328">
        <w:rPr>
          <w:rFonts w:ascii="Book Antiqua" w:hAnsi="Book Antiqua" w:cs="Times New Roman"/>
          <w:sz w:val="24"/>
          <w:szCs w:val="24"/>
        </w:rPr>
        <w:t>, 9</w:t>
      </w:r>
      <w:r w:rsidR="003B590A">
        <w:rPr>
          <w:rFonts w:ascii="Book Antiqua" w:hAnsi="Book Antiqua" w:cs="Times New Roman"/>
          <w:sz w:val="24"/>
          <w:szCs w:val="24"/>
        </w:rPr>
        <w:t xml:space="preserve"> </w:t>
      </w:r>
      <w:r w:rsidRPr="00031328">
        <w:rPr>
          <w:rFonts w:ascii="Book Antiqua" w:hAnsi="Book Antiqua" w:cs="Times New Roman"/>
          <w:sz w:val="24"/>
          <w:szCs w:val="24"/>
        </w:rPr>
        <w:t>(2), 17-22.</w:t>
      </w:r>
    </w:p>
    <w:p w14:paraId="0F3FFD53" w14:textId="77777777" w:rsidR="00002C7B" w:rsidRPr="00031328" w:rsidRDefault="00002C7B" w:rsidP="00002C7B">
      <w:pPr>
        <w:pStyle w:val="ListParagraph"/>
        <w:rPr>
          <w:rFonts w:ascii="Book Antiqua" w:hAnsi="Book Antiqua" w:cs="Times New Roman"/>
          <w:sz w:val="24"/>
          <w:szCs w:val="24"/>
        </w:rPr>
      </w:pPr>
    </w:p>
    <w:p w14:paraId="24E61519" w14:textId="5EF28B1A" w:rsidR="00F87CD9" w:rsidRPr="00031328" w:rsidRDefault="00F87CD9" w:rsidP="00F87CD9">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Sangeetha, M.</w:t>
      </w:r>
      <w:r w:rsidR="0057240B">
        <w:rPr>
          <w:rFonts w:ascii="Book Antiqua" w:hAnsi="Book Antiqua" w:cs="Times New Roman"/>
          <w:sz w:val="24"/>
          <w:szCs w:val="24"/>
        </w:rPr>
        <w:t xml:space="preserve"> </w:t>
      </w:r>
      <w:r w:rsidRPr="00031328">
        <w:rPr>
          <w:rFonts w:ascii="Book Antiqua" w:hAnsi="Book Antiqua" w:cs="Times New Roman"/>
          <w:sz w:val="24"/>
          <w:szCs w:val="24"/>
        </w:rPr>
        <w:t>&amp; Reny, R</w:t>
      </w:r>
      <w:r w:rsidRPr="00031328">
        <w:rPr>
          <w:rFonts w:ascii="Book Antiqua" w:hAnsi="Book Antiqua" w:cs="Times New Roman"/>
          <w:bCs/>
          <w:sz w:val="24"/>
          <w:szCs w:val="24"/>
        </w:rPr>
        <w:t>.</w:t>
      </w:r>
      <w:r w:rsidR="003B590A">
        <w:rPr>
          <w:rFonts w:ascii="Book Antiqua" w:hAnsi="Book Antiqua" w:cs="Times New Roman"/>
          <w:bCs/>
          <w:sz w:val="24"/>
          <w:szCs w:val="24"/>
        </w:rPr>
        <w:t xml:space="preserve"> </w:t>
      </w:r>
      <w:r w:rsidRPr="00031328">
        <w:rPr>
          <w:rFonts w:ascii="Book Antiqua" w:hAnsi="Book Antiqua" w:cs="Times New Roman"/>
          <w:bCs/>
          <w:sz w:val="24"/>
          <w:szCs w:val="24"/>
        </w:rPr>
        <w:t xml:space="preserve">(2020). Effect of syllable complexity on speech disfluencies of Kannada speaking adults who stutter. </w:t>
      </w:r>
      <w:r w:rsidRPr="00031328">
        <w:rPr>
          <w:rFonts w:ascii="Book Antiqua" w:hAnsi="Book Antiqua" w:cs="Times New Roman"/>
          <w:bCs/>
          <w:i/>
          <w:sz w:val="24"/>
          <w:szCs w:val="24"/>
        </w:rPr>
        <w:t>Journal of All India Institute of Speech and Hearing</w:t>
      </w:r>
      <w:r w:rsidRPr="00031328">
        <w:rPr>
          <w:rFonts w:ascii="Book Antiqua" w:hAnsi="Book Antiqua" w:cs="Times New Roman"/>
          <w:bCs/>
          <w:sz w:val="24"/>
          <w:szCs w:val="24"/>
        </w:rPr>
        <w:t xml:space="preserve">, 39, 23-30. </w:t>
      </w:r>
    </w:p>
    <w:p w14:paraId="29C41F8C" w14:textId="77777777" w:rsidR="00F87CD9" w:rsidRPr="00587F7F" w:rsidRDefault="00F87CD9" w:rsidP="00F87CD9">
      <w:pPr>
        <w:pStyle w:val="ListParagraph"/>
        <w:tabs>
          <w:tab w:val="left" w:pos="0"/>
        </w:tabs>
        <w:spacing w:line="240" w:lineRule="auto"/>
        <w:jc w:val="both"/>
        <w:rPr>
          <w:rFonts w:ascii="Book Antiqua" w:hAnsi="Book Antiqua" w:cs="Times New Roman"/>
          <w:bCs/>
          <w:sz w:val="6"/>
          <w:szCs w:val="24"/>
        </w:rPr>
      </w:pPr>
    </w:p>
    <w:p w14:paraId="63FB11ED" w14:textId="05AD6141" w:rsidR="004D5AAA" w:rsidRPr="004B02F0" w:rsidRDefault="004D5AAA" w:rsidP="004D5AAA">
      <w:pPr>
        <w:pStyle w:val="NoSpacing"/>
        <w:numPr>
          <w:ilvl w:val="0"/>
          <w:numId w:val="13"/>
        </w:numPr>
        <w:jc w:val="both"/>
        <w:rPr>
          <w:rFonts w:ascii="Book Antiqua" w:hAnsi="Book Antiqua"/>
          <w:color w:val="000000"/>
        </w:rPr>
      </w:pPr>
      <w:r w:rsidRPr="00031328">
        <w:rPr>
          <w:rFonts w:ascii="Book Antiqua" w:hAnsi="Book Antiqua"/>
        </w:rPr>
        <w:lastRenderedPageBreak/>
        <w:t>Sbahi, Lama,</w:t>
      </w:r>
      <w:r w:rsidR="00394FC5">
        <w:rPr>
          <w:rFonts w:ascii="Book Antiqua" w:hAnsi="Book Antiqua"/>
        </w:rPr>
        <w:t xml:space="preserve"> </w:t>
      </w:r>
      <w:r w:rsidRPr="00031328">
        <w:rPr>
          <w:rFonts w:ascii="Book Antiqua" w:hAnsi="Book Antiqua"/>
        </w:rPr>
        <w:t>Shanbal,</w:t>
      </w:r>
      <w:r w:rsidR="00394FC5">
        <w:rPr>
          <w:rFonts w:ascii="Book Antiqua" w:hAnsi="Book Antiqua"/>
        </w:rPr>
        <w:t xml:space="preserve"> </w:t>
      </w:r>
      <w:r w:rsidRPr="00031328">
        <w:rPr>
          <w:rFonts w:ascii="Book Antiqua" w:hAnsi="Book Antiqua"/>
        </w:rPr>
        <w:t>Jayashree C. &amp;</w:t>
      </w:r>
      <w:r w:rsidR="0057240B">
        <w:rPr>
          <w:rFonts w:ascii="Book Antiqua" w:hAnsi="Book Antiqua"/>
        </w:rPr>
        <w:t xml:space="preserve"> </w:t>
      </w:r>
      <w:r w:rsidRPr="00031328">
        <w:rPr>
          <w:rFonts w:ascii="Book Antiqua" w:hAnsi="Book Antiqua"/>
        </w:rPr>
        <w:t xml:space="preserve">Sbahi, Yoursa (2020). The effect of raising learners’ coginition in explicit l2 grammar instruction on their grammatical achievement in English as a foreign langauge. </w:t>
      </w:r>
      <w:r w:rsidRPr="00031328">
        <w:rPr>
          <w:rFonts w:ascii="Book Antiqua" w:hAnsi="Book Antiqua"/>
          <w:i/>
        </w:rPr>
        <w:t>Journal of Xi’an University of Architecture &amp; Technology</w:t>
      </w:r>
      <w:r w:rsidRPr="00031328">
        <w:rPr>
          <w:rFonts w:ascii="Book Antiqua" w:hAnsi="Book Antiqua"/>
        </w:rPr>
        <w:t>, 12</w:t>
      </w:r>
      <w:r w:rsidR="003B590A">
        <w:rPr>
          <w:rFonts w:ascii="Book Antiqua" w:hAnsi="Book Antiqua"/>
        </w:rPr>
        <w:t xml:space="preserve"> </w:t>
      </w:r>
      <w:r w:rsidRPr="00031328">
        <w:rPr>
          <w:rFonts w:ascii="Book Antiqua" w:hAnsi="Book Antiqua"/>
        </w:rPr>
        <w:t xml:space="preserve">(11), 259-268. </w:t>
      </w:r>
      <w:hyperlink r:id="rId29" w:history="1">
        <w:r w:rsidR="00394FC5" w:rsidRPr="004B02F0">
          <w:rPr>
            <w:rStyle w:val="Hyperlink"/>
            <w:rFonts w:ascii="Book Antiqua" w:eastAsia="Calibri" w:hAnsi="Book Antiqua"/>
            <w:color w:val="000000"/>
            <w:u w:val="none"/>
          </w:rPr>
          <w:t>https://doi.org/</w:t>
        </w:r>
      </w:hyperlink>
      <w:r w:rsidR="00394FC5" w:rsidRPr="004B02F0">
        <w:rPr>
          <w:rFonts w:ascii="Book Antiqua" w:eastAsia="Calibri" w:hAnsi="Book Antiqua"/>
          <w:color w:val="000000"/>
        </w:rPr>
        <w:t xml:space="preserve"> </w:t>
      </w:r>
      <w:r w:rsidRPr="004B02F0">
        <w:rPr>
          <w:rFonts w:ascii="Book Antiqua" w:eastAsia="Calibri" w:hAnsi="Book Antiqua"/>
          <w:color w:val="000000"/>
        </w:rPr>
        <w:t>10.37896/</w:t>
      </w:r>
      <w:r w:rsidR="00394FC5" w:rsidRPr="004B02F0">
        <w:rPr>
          <w:rFonts w:ascii="Book Antiqua" w:eastAsia="Calibri" w:hAnsi="Book Antiqua"/>
          <w:color w:val="000000"/>
        </w:rPr>
        <w:t xml:space="preserve"> </w:t>
      </w:r>
      <w:r w:rsidRPr="004B02F0">
        <w:rPr>
          <w:rFonts w:ascii="Book Antiqua" w:eastAsia="Calibri" w:hAnsi="Book Antiqua"/>
          <w:color w:val="000000"/>
        </w:rPr>
        <w:t>JXAT12.</w:t>
      </w:r>
      <w:r w:rsidR="00394FC5" w:rsidRPr="004B02F0">
        <w:rPr>
          <w:rFonts w:ascii="Book Antiqua" w:eastAsia="Calibri" w:hAnsi="Book Antiqua"/>
          <w:color w:val="000000"/>
        </w:rPr>
        <w:t xml:space="preserve"> </w:t>
      </w:r>
      <w:r w:rsidRPr="004B02F0">
        <w:rPr>
          <w:rFonts w:ascii="Book Antiqua" w:eastAsia="Calibri" w:hAnsi="Book Antiqua"/>
          <w:color w:val="000000"/>
        </w:rPr>
        <w:t>11/29727</w:t>
      </w:r>
      <w:r w:rsidR="00F62F83" w:rsidRPr="004B02F0">
        <w:rPr>
          <w:rFonts w:ascii="Book Antiqua" w:eastAsia="Calibri" w:hAnsi="Book Antiqua"/>
          <w:color w:val="000000"/>
        </w:rPr>
        <w:t>.</w:t>
      </w:r>
    </w:p>
    <w:p w14:paraId="31EBA9A9" w14:textId="77777777" w:rsidR="004D5AAA" w:rsidRPr="00587F7F" w:rsidRDefault="004D5AAA" w:rsidP="004D5AAA">
      <w:pPr>
        <w:tabs>
          <w:tab w:val="left" w:pos="-180"/>
          <w:tab w:val="left" w:pos="0"/>
        </w:tabs>
        <w:spacing w:after="0" w:line="240" w:lineRule="auto"/>
        <w:ind w:hanging="510"/>
        <w:jc w:val="both"/>
        <w:rPr>
          <w:rFonts w:ascii="Book Antiqua" w:hAnsi="Book Antiqua"/>
          <w:b/>
          <w:color w:val="000000"/>
          <w:sz w:val="28"/>
          <w:szCs w:val="24"/>
        </w:rPr>
      </w:pPr>
    </w:p>
    <w:p w14:paraId="38D875D6" w14:textId="218A8336" w:rsidR="004D5AAA" w:rsidRPr="00031328" w:rsidRDefault="004D5AAA" w:rsidP="004D5AA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Sbahi, Lama, Shanbal, Jayashree C. &amp;</w:t>
      </w:r>
      <w:r w:rsidR="0057240B">
        <w:rPr>
          <w:rFonts w:ascii="Book Antiqua" w:hAnsi="Book Antiqua" w:cs="Times New Roman"/>
          <w:sz w:val="24"/>
          <w:szCs w:val="24"/>
        </w:rPr>
        <w:t xml:space="preserve"> </w:t>
      </w:r>
      <w:r w:rsidRPr="00031328">
        <w:rPr>
          <w:rFonts w:ascii="Book Antiqua" w:hAnsi="Book Antiqua" w:cs="Times New Roman"/>
          <w:sz w:val="24"/>
          <w:szCs w:val="24"/>
        </w:rPr>
        <w:t xml:space="preserve">Sbahi, Yoursa (2020). </w:t>
      </w:r>
      <w:r w:rsidRPr="00031328">
        <w:rPr>
          <w:rFonts w:ascii="Book Antiqua" w:hAnsi="Book Antiqua" w:cs="Times New Roman"/>
          <w:color w:val="000000"/>
          <w:sz w:val="24"/>
          <w:szCs w:val="24"/>
          <w:shd w:val="clear" w:color="auto" w:fill="FFFFFF"/>
        </w:rPr>
        <w:t xml:space="preserve">The use of cognitive strategies by learners of English as a foreign language in Syria with different proficiency levels. </w:t>
      </w:r>
      <w:r w:rsidRPr="00031328">
        <w:rPr>
          <w:rFonts w:ascii="Book Antiqua" w:hAnsi="Book Antiqua" w:cs="Times New Roman"/>
          <w:i/>
          <w:color w:val="000000"/>
          <w:sz w:val="24"/>
          <w:szCs w:val="24"/>
          <w:shd w:val="clear" w:color="auto" w:fill="FFFFFF"/>
        </w:rPr>
        <w:t xml:space="preserve">High Technology Letters, </w:t>
      </w:r>
      <w:r w:rsidRPr="00031328">
        <w:rPr>
          <w:rFonts w:ascii="Book Antiqua" w:hAnsi="Book Antiqua" w:cs="Times New Roman"/>
          <w:color w:val="000000"/>
          <w:sz w:val="24"/>
          <w:szCs w:val="24"/>
          <w:shd w:val="clear" w:color="auto" w:fill="FFFFFF"/>
        </w:rPr>
        <w:t>26</w:t>
      </w:r>
      <w:r w:rsidR="003B590A">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1069-1073.</w:t>
      </w:r>
    </w:p>
    <w:p w14:paraId="632D6A7B" w14:textId="77777777" w:rsidR="004D5AAA" w:rsidRPr="00587F7F" w:rsidRDefault="004D5AAA" w:rsidP="004D5AAA">
      <w:pPr>
        <w:pStyle w:val="ListParagraph"/>
        <w:spacing w:after="0"/>
        <w:jc w:val="both"/>
        <w:rPr>
          <w:rFonts w:ascii="Book Antiqua" w:hAnsi="Book Antiqua" w:cs="Times New Roman"/>
          <w:sz w:val="26"/>
          <w:szCs w:val="24"/>
        </w:rPr>
      </w:pPr>
    </w:p>
    <w:p w14:paraId="605AE56C" w14:textId="77777777" w:rsidR="00F87CD9" w:rsidRPr="00031328" w:rsidRDefault="00F87CD9" w:rsidP="00F87CD9">
      <w:pPr>
        <w:pStyle w:val="ListParagraph"/>
        <w:numPr>
          <w:ilvl w:val="0"/>
          <w:numId w:val="13"/>
        </w:numPr>
        <w:spacing w:after="0"/>
        <w:jc w:val="both"/>
        <w:rPr>
          <w:rFonts w:ascii="Book Antiqua" w:hAnsi="Book Antiqua" w:cs="Times New Roman"/>
          <w:sz w:val="24"/>
          <w:szCs w:val="24"/>
        </w:rPr>
      </w:pPr>
      <w:r w:rsidRPr="00031328">
        <w:rPr>
          <w:rFonts w:ascii="Book Antiqua" w:hAnsi="Book Antiqua" w:cs="Times New Roman"/>
          <w:sz w:val="24"/>
          <w:szCs w:val="24"/>
          <w:shd w:val="clear" w:color="auto" w:fill="FFFFFF"/>
        </w:rPr>
        <w:t xml:space="preserve">Siddhanna Janai, Shreekanth, T., Chandan, M., </w:t>
      </w:r>
      <w:r w:rsidRPr="00031328">
        <w:rPr>
          <w:rFonts w:ascii="Book Antiqua" w:hAnsi="Book Antiqua" w:cs="Times New Roman"/>
          <w:bCs/>
          <w:sz w:val="24"/>
          <w:szCs w:val="24"/>
          <w:shd w:val="clear" w:color="auto" w:fill="FFFFFF"/>
        </w:rPr>
        <w:t>Ajish, K. Abraham</w:t>
      </w:r>
      <w:r w:rsidRPr="00031328">
        <w:rPr>
          <w:rFonts w:ascii="Book Antiqua" w:hAnsi="Book Antiqua" w:cs="Times New Roman"/>
          <w:sz w:val="24"/>
          <w:szCs w:val="24"/>
        </w:rPr>
        <w:t xml:space="preserve"> (2020). Speech-to-speech conversion: an approach to enchance the speech intelligibility of dysarthric speaker. </w:t>
      </w:r>
      <w:r w:rsidRPr="00031328">
        <w:rPr>
          <w:rFonts w:ascii="Book Antiqua" w:hAnsi="Book Antiqua" w:cs="Times New Roman"/>
          <w:i/>
          <w:sz w:val="24"/>
          <w:szCs w:val="24"/>
        </w:rPr>
        <w:t xml:space="preserve">International Journal of </w:t>
      </w:r>
      <w:r w:rsidRPr="00031328">
        <w:rPr>
          <w:rFonts w:ascii="Book Antiqua" w:hAnsi="Book Antiqua" w:cs="Times New Roman"/>
          <w:i/>
          <w:sz w:val="24"/>
          <w:szCs w:val="24"/>
          <w:shd w:val="clear" w:color="auto" w:fill="FFFFFF"/>
        </w:rPr>
        <w:t>Ambient Computing and Intelligence (IJACI)</w:t>
      </w:r>
      <w:r w:rsidRPr="00031328">
        <w:rPr>
          <w:rFonts w:ascii="Book Antiqua" w:hAnsi="Book Antiqua" w:cs="Times New Roman"/>
          <w:sz w:val="24"/>
          <w:szCs w:val="24"/>
        </w:rPr>
        <w:t xml:space="preserve">, 12 (1), 184-206. </w:t>
      </w:r>
    </w:p>
    <w:p w14:paraId="1A2039ED" w14:textId="77777777" w:rsidR="00F12ECF" w:rsidRDefault="00F12ECF" w:rsidP="00F12ECF">
      <w:pPr>
        <w:pStyle w:val="ListParagraph"/>
        <w:shd w:val="clear" w:color="auto" w:fill="FFFFFF"/>
        <w:tabs>
          <w:tab w:val="left" w:pos="540"/>
        </w:tabs>
        <w:spacing w:after="0" w:line="240" w:lineRule="auto"/>
        <w:jc w:val="both"/>
        <w:rPr>
          <w:rFonts w:ascii="Book Antiqua" w:hAnsi="Book Antiqua" w:cs="Times New Roman"/>
          <w:iCs/>
          <w:sz w:val="24"/>
          <w:szCs w:val="24"/>
        </w:rPr>
      </w:pPr>
    </w:p>
    <w:p w14:paraId="615AFCD5" w14:textId="77777777" w:rsidR="003E60CB" w:rsidRPr="00031328" w:rsidRDefault="00CD30B5" w:rsidP="003E60CB">
      <w:pPr>
        <w:pStyle w:val="ListParagraph"/>
        <w:numPr>
          <w:ilvl w:val="0"/>
          <w:numId w:val="13"/>
        </w:numPr>
        <w:shd w:val="clear" w:color="auto" w:fill="FFFFFF"/>
        <w:tabs>
          <w:tab w:val="left" w:pos="540"/>
        </w:tabs>
        <w:spacing w:after="0" w:line="240" w:lineRule="auto"/>
        <w:jc w:val="both"/>
        <w:rPr>
          <w:rFonts w:ascii="Book Antiqua" w:hAnsi="Book Antiqua" w:cs="Times New Roman"/>
          <w:iCs/>
          <w:sz w:val="24"/>
          <w:szCs w:val="24"/>
        </w:rPr>
      </w:pPr>
      <w:r w:rsidRPr="00031328">
        <w:rPr>
          <w:rFonts w:ascii="Book Antiqua" w:hAnsi="Book Antiqua" w:cs="Times New Roman"/>
          <w:iCs/>
          <w:sz w:val="24"/>
          <w:szCs w:val="24"/>
        </w:rPr>
        <w:t>Shyam, H.</w:t>
      </w:r>
      <w:r w:rsidR="003E60CB" w:rsidRPr="00031328">
        <w:rPr>
          <w:rFonts w:ascii="Book Antiqua" w:hAnsi="Book Antiqua" w:cs="Times New Roman"/>
          <w:iCs/>
          <w:sz w:val="24"/>
          <w:szCs w:val="24"/>
        </w:rPr>
        <w:t>R. &amp;</w:t>
      </w:r>
      <w:r w:rsidR="00587F7F">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Venkatesan, S. (2021). Visual and verbal neuropsychological functions among students with specific learning disorders. </w:t>
      </w:r>
      <w:r w:rsidR="003E60CB" w:rsidRPr="00031328">
        <w:rPr>
          <w:rFonts w:ascii="Book Antiqua" w:hAnsi="Book Antiqua" w:cs="Times New Roman"/>
          <w:i/>
          <w:iCs/>
          <w:sz w:val="24"/>
          <w:szCs w:val="24"/>
        </w:rPr>
        <w:t>International Journal of Indian Psychology</w:t>
      </w:r>
      <w:r w:rsidR="003E60CB" w:rsidRPr="00031328">
        <w:rPr>
          <w:rFonts w:ascii="Book Antiqua" w:hAnsi="Book Antiqua" w:cs="Times New Roman"/>
          <w:iCs/>
          <w:sz w:val="24"/>
          <w:szCs w:val="24"/>
        </w:rPr>
        <w:t>, 9</w:t>
      </w:r>
      <w:r w:rsidR="00D5513C">
        <w:rPr>
          <w:rFonts w:ascii="Book Antiqua" w:hAnsi="Book Antiqua" w:cs="Times New Roman"/>
          <w:iCs/>
          <w:sz w:val="24"/>
          <w:szCs w:val="24"/>
        </w:rPr>
        <w:t xml:space="preserve"> </w:t>
      </w:r>
      <w:r w:rsidR="003E60CB" w:rsidRPr="00031328">
        <w:rPr>
          <w:rFonts w:ascii="Book Antiqua" w:hAnsi="Book Antiqua" w:cs="Times New Roman"/>
          <w:iCs/>
          <w:sz w:val="24"/>
          <w:szCs w:val="24"/>
        </w:rPr>
        <w:t xml:space="preserve">(1), 99-108. </w:t>
      </w:r>
    </w:p>
    <w:p w14:paraId="7AA25902" w14:textId="77777777" w:rsidR="003E60CB" w:rsidRPr="00031328" w:rsidRDefault="003E60CB" w:rsidP="003E60CB">
      <w:pPr>
        <w:pStyle w:val="ListParagraph"/>
        <w:rPr>
          <w:rFonts w:ascii="Book Antiqua" w:hAnsi="Book Antiqua" w:cs="Times New Roman"/>
          <w:bCs/>
          <w:color w:val="000000"/>
          <w:sz w:val="24"/>
          <w:szCs w:val="24"/>
        </w:rPr>
      </w:pPr>
    </w:p>
    <w:p w14:paraId="413D9591" w14:textId="77777777" w:rsidR="00EA53C4" w:rsidRPr="00031328" w:rsidRDefault="00CD30B5" w:rsidP="00EA53C4">
      <w:pPr>
        <w:pStyle w:val="ListParagraph"/>
        <w:numPr>
          <w:ilvl w:val="0"/>
          <w:numId w:val="13"/>
        </w:numPr>
        <w:spacing w:after="0" w:line="240" w:lineRule="auto"/>
        <w:jc w:val="both"/>
        <w:rPr>
          <w:rStyle w:val="Hyperlink"/>
          <w:rFonts w:ascii="Book Antiqua" w:hAnsi="Book Antiqua" w:cs="Times New Roman"/>
          <w:color w:val="000000"/>
          <w:sz w:val="24"/>
          <w:szCs w:val="24"/>
        </w:rPr>
      </w:pPr>
      <w:r w:rsidRPr="00031328">
        <w:rPr>
          <w:rFonts w:ascii="Book Antiqua" w:hAnsi="Book Antiqua" w:cs="Times New Roman"/>
          <w:bCs/>
          <w:color w:val="000000"/>
          <w:sz w:val="24"/>
          <w:szCs w:val="24"/>
        </w:rPr>
        <w:t>Singh, N.</w:t>
      </w:r>
      <w:r w:rsidR="00EA53C4" w:rsidRPr="00031328">
        <w:rPr>
          <w:rFonts w:ascii="Book Antiqua" w:hAnsi="Book Antiqua" w:cs="Times New Roman"/>
          <w:bCs/>
          <w:color w:val="000000"/>
          <w:sz w:val="24"/>
          <w:szCs w:val="24"/>
        </w:rPr>
        <w:t>K.</w:t>
      </w:r>
      <w:r w:rsidR="00587F7F">
        <w:rPr>
          <w:rFonts w:ascii="Book Antiqua" w:hAnsi="Book Antiqua" w:cs="Times New Roman"/>
          <w:bCs/>
          <w:color w:val="000000"/>
          <w:sz w:val="24"/>
          <w:szCs w:val="24"/>
        </w:rPr>
        <w:t xml:space="preserve"> </w:t>
      </w:r>
      <w:r w:rsidR="00EA53C4" w:rsidRPr="00031328">
        <w:rPr>
          <w:rFonts w:ascii="Book Antiqua" w:hAnsi="Book Antiqua" w:cs="Times New Roman"/>
          <w:color w:val="000000"/>
          <w:sz w:val="24"/>
          <w:szCs w:val="24"/>
        </w:rPr>
        <w:t xml:space="preserve">&amp; Firdose, H. (2020). Characterizing the impact of advancing age on 500 Hz tone-burst evoked ocular vestibular evoked myogenic potentials. </w:t>
      </w:r>
      <w:r w:rsidR="00EA53C4" w:rsidRPr="00031328">
        <w:rPr>
          <w:rFonts w:ascii="Book Antiqua" w:hAnsi="Book Antiqua" w:cs="Times New Roman"/>
          <w:i/>
          <w:iCs/>
          <w:color w:val="000000"/>
          <w:sz w:val="24"/>
          <w:szCs w:val="24"/>
        </w:rPr>
        <w:t>European Archives of Oto-Rhino-Laryngology</w:t>
      </w:r>
      <w:r w:rsidR="00EA53C4" w:rsidRPr="00031328">
        <w:rPr>
          <w:rFonts w:ascii="Book Antiqua" w:hAnsi="Book Antiqua" w:cs="Times New Roman"/>
          <w:color w:val="000000"/>
          <w:sz w:val="24"/>
          <w:szCs w:val="24"/>
        </w:rPr>
        <w:t>, https://doi.org/10.1007/s00405-020-06542-2</w:t>
      </w:r>
      <w:r w:rsidR="00F62F83" w:rsidRPr="00031328">
        <w:rPr>
          <w:rFonts w:ascii="Book Antiqua" w:hAnsi="Book Antiqua" w:cs="Times New Roman"/>
          <w:color w:val="000000"/>
          <w:sz w:val="24"/>
          <w:szCs w:val="24"/>
        </w:rPr>
        <w:t>.</w:t>
      </w:r>
    </w:p>
    <w:p w14:paraId="729FAE9E" w14:textId="77777777" w:rsidR="00EA53C4" w:rsidRPr="00031328" w:rsidRDefault="00EA53C4" w:rsidP="00EA53C4">
      <w:pPr>
        <w:pStyle w:val="ListParagraph"/>
        <w:spacing w:after="0" w:line="240" w:lineRule="auto"/>
        <w:jc w:val="both"/>
        <w:rPr>
          <w:rStyle w:val="Hyperlink"/>
          <w:rFonts w:ascii="Book Antiqua" w:hAnsi="Book Antiqua" w:cs="Times New Roman"/>
          <w:color w:val="000000"/>
          <w:sz w:val="24"/>
          <w:szCs w:val="24"/>
        </w:rPr>
      </w:pPr>
    </w:p>
    <w:p w14:paraId="72FAE685" w14:textId="77777777" w:rsidR="00EA53C4" w:rsidRPr="00F12ECF" w:rsidRDefault="00EA53C4" w:rsidP="00EA53C4">
      <w:pPr>
        <w:pStyle w:val="ListParagraph"/>
        <w:numPr>
          <w:ilvl w:val="0"/>
          <w:numId w:val="13"/>
        </w:numPr>
        <w:spacing w:after="0"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bCs/>
          <w:color w:val="000000"/>
          <w:sz w:val="24"/>
          <w:szCs w:val="24"/>
        </w:rPr>
        <w:t>Singh, N.K.,</w:t>
      </w:r>
      <w:r w:rsidRPr="00031328">
        <w:rPr>
          <w:rFonts w:ascii="Book Antiqua" w:eastAsia="Times New Roman" w:hAnsi="Book Antiqua" w:cs="Times New Roman"/>
          <w:color w:val="000000"/>
          <w:sz w:val="24"/>
          <w:szCs w:val="24"/>
        </w:rPr>
        <w:t xml:space="preserve"> Firdose, H. &amp; Barman, A. (2021). Effect of advancing age on inter-frequency amplitude ratio of ocular vestibular evoked myogenic potentials. </w:t>
      </w:r>
      <w:r w:rsidR="00B752FC" w:rsidRPr="00031328">
        <w:rPr>
          <w:rFonts w:ascii="Book Antiqua" w:eastAsia="Times New Roman" w:hAnsi="Book Antiqua" w:cs="Times New Roman"/>
          <w:i/>
          <w:iCs/>
          <w:color w:val="000000"/>
          <w:sz w:val="24"/>
          <w:szCs w:val="24"/>
        </w:rPr>
        <w:t>International Journal</w:t>
      </w:r>
      <w:r w:rsidRPr="00031328">
        <w:rPr>
          <w:rFonts w:ascii="Book Antiqua" w:eastAsia="Times New Roman" w:hAnsi="Book Antiqua" w:cs="Times New Roman"/>
          <w:i/>
          <w:iCs/>
          <w:color w:val="000000"/>
          <w:sz w:val="24"/>
          <w:szCs w:val="24"/>
        </w:rPr>
        <w:t xml:space="preserve"> of Audiology</w:t>
      </w:r>
      <w:r w:rsidRPr="00031328">
        <w:rPr>
          <w:rFonts w:ascii="Book Antiqua" w:eastAsia="Times New Roman" w:hAnsi="Book Antiqua" w:cs="Times New Roman"/>
          <w:color w:val="000000"/>
          <w:sz w:val="24"/>
          <w:szCs w:val="24"/>
        </w:rPr>
        <w:t>,</w:t>
      </w:r>
      <w:r w:rsidR="00F12ECF">
        <w:rPr>
          <w:rFonts w:ascii="Book Antiqua" w:eastAsia="Times New Roman" w:hAnsi="Book Antiqua" w:cs="Times New Roman"/>
          <w:color w:val="000000"/>
          <w:sz w:val="24"/>
          <w:szCs w:val="24"/>
        </w:rPr>
        <w:t xml:space="preserve"> </w:t>
      </w:r>
      <w:hyperlink r:id="rId30" w:history="1">
        <w:r w:rsidR="00F12ECF" w:rsidRPr="00F12ECF">
          <w:rPr>
            <w:rStyle w:val="Hyperlink"/>
            <w:rFonts w:ascii="Book Antiqua" w:eastAsia="Times New Roman" w:hAnsi="Book Antiqua" w:cs="Times New Roman"/>
            <w:color w:val="000000"/>
            <w:sz w:val="24"/>
            <w:szCs w:val="24"/>
            <w:u w:val="none"/>
          </w:rPr>
          <w:t>https://doi.org/10.1080/ 14992027.2021. 1893840</w:t>
        </w:r>
      </w:hyperlink>
      <w:r w:rsidR="00BC3868" w:rsidRPr="00F12ECF">
        <w:rPr>
          <w:rFonts w:ascii="Book Antiqua" w:eastAsia="Times New Roman" w:hAnsi="Book Antiqua" w:cs="Times New Roman"/>
          <w:color w:val="000000"/>
          <w:sz w:val="24"/>
          <w:szCs w:val="24"/>
        </w:rPr>
        <w:t>.</w:t>
      </w:r>
    </w:p>
    <w:p w14:paraId="1E6A77BA" w14:textId="77777777" w:rsidR="00EA53C4" w:rsidRPr="00031328" w:rsidRDefault="00EA53C4" w:rsidP="00EA53C4">
      <w:pPr>
        <w:pStyle w:val="ListParagraph"/>
        <w:spacing w:line="240" w:lineRule="auto"/>
        <w:jc w:val="both"/>
        <w:rPr>
          <w:rFonts w:ascii="Book Antiqua" w:eastAsia="Times New Roman" w:hAnsi="Book Antiqua" w:cs="Times New Roman"/>
          <w:bCs/>
          <w:color w:val="000000"/>
          <w:sz w:val="24"/>
          <w:szCs w:val="24"/>
        </w:rPr>
      </w:pPr>
    </w:p>
    <w:p w14:paraId="757FD456" w14:textId="77777777" w:rsidR="00EA53C4" w:rsidRPr="00F12ECF" w:rsidRDefault="00834467" w:rsidP="00EA53C4">
      <w:pPr>
        <w:pStyle w:val="ListParagraph"/>
        <w:numPr>
          <w:ilvl w:val="0"/>
          <w:numId w:val="13"/>
        </w:numPr>
        <w:spacing w:line="240" w:lineRule="auto"/>
        <w:jc w:val="both"/>
        <w:rPr>
          <w:rFonts w:ascii="Book Antiqua" w:eastAsia="Times New Roman" w:hAnsi="Book Antiqua" w:cs="Times New Roman"/>
          <w:bCs/>
          <w:color w:val="000000"/>
          <w:sz w:val="24"/>
          <w:szCs w:val="24"/>
        </w:rPr>
      </w:pPr>
      <w:r w:rsidRPr="00031328">
        <w:rPr>
          <w:rFonts w:ascii="Book Antiqua" w:eastAsia="Times New Roman" w:hAnsi="Book Antiqua" w:cs="Times New Roman"/>
          <w:color w:val="000000"/>
          <w:sz w:val="24"/>
          <w:szCs w:val="24"/>
        </w:rPr>
        <w:t>Singh, N.</w:t>
      </w:r>
      <w:r w:rsidR="00EA53C4" w:rsidRPr="00031328">
        <w:rPr>
          <w:rFonts w:ascii="Book Antiqua" w:eastAsia="Times New Roman" w:hAnsi="Book Antiqua" w:cs="Times New Roman"/>
          <w:color w:val="000000"/>
          <w:sz w:val="24"/>
          <w:szCs w:val="24"/>
        </w:rPr>
        <w:t xml:space="preserve">K., </w:t>
      </w:r>
      <w:r w:rsidRPr="00031328">
        <w:rPr>
          <w:rFonts w:ascii="Book Antiqua" w:eastAsia="Times New Roman" w:hAnsi="Book Antiqua" w:cs="Times New Roman"/>
          <w:bCs/>
          <w:color w:val="000000"/>
          <w:sz w:val="24"/>
          <w:szCs w:val="24"/>
        </w:rPr>
        <w:t>Sinha, S., Keshree, N.</w:t>
      </w:r>
      <w:r w:rsidR="00EA53C4" w:rsidRPr="00031328">
        <w:rPr>
          <w:rFonts w:ascii="Book Antiqua" w:eastAsia="Times New Roman" w:hAnsi="Book Antiqua" w:cs="Times New Roman"/>
          <w:bCs/>
          <w:color w:val="000000"/>
          <w:sz w:val="24"/>
          <w:szCs w:val="24"/>
        </w:rPr>
        <w:t>K., Kothari, S., Kumar, S. &amp; Kumar P. (2021). Relative efficacy of veria and mastoidectomy techniques of cochlear implantation in preservation of sound-induced saccular responses.</w:t>
      </w:r>
      <w:r w:rsidR="00EA53C4" w:rsidRPr="00031328">
        <w:rPr>
          <w:rFonts w:ascii="Book Antiqua" w:eastAsia="Times New Roman" w:hAnsi="Book Antiqua" w:cs="Times New Roman"/>
          <w:bCs/>
          <w:i/>
          <w:iCs/>
          <w:color w:val="000000"/>
          <w:sz w:val="24"/>
          <w:szCs w:val="24"/>
        </w:rPr>
        <w:t>International Journal of Audiology</w:t>
      </w:r>
      <w:r w:rsidR="00EA53C4" w:rsidRPr="00031328">
        <w:rPr>
          <w:rFonts w:ascii="Book Antiqua" w:eastAsia="Times New Roman" w:hAnsi="Book Antiqua" w:cs="Times New Roman"/>
          <w:bCs/>
          <w:color w:val="000000"/>
          <w:sz w:val="24"/>
          <w:szCs w:val="24"/>
        </w:rPr>
        <w:t>,</w:t>
      </w:r>
      <w:r w:rsidR="00EA53C4" w:rsidRPr="00031328">
        <w:rPr>
          <w:rFonts w:ascii="Book Antiqua" w:eastAsia="Times New Roman" w:hAnsi="Book Antiqua" w:cs="Times New Roman"/>
          <w:color w:val="000000"/>
          <w:sz w:val="24"/>
          <w:szCs w:val="24"/>
        </w:rPr>
        <w:t xml:space="preserve"> </w:t>
      </w:r>
      <w:hyperlink r:id="rId31" w:history="1">
        <w:r w:rsidR="00F12ECF" w:rsidRPr="00F12ECF">
          <w:rPr>
            <w:rStyle w:val="Hyperlink"/>
            <w:rFonts w:ascii="Book Antiqua" w:eastAsia="Times New Roman" w:hAnsi="Book Antiqua" w:cs="Times New Roman"/>
            <w:color w:val="000000"/>
            <w:sz w:val="24"/>
            <w:szCs w:val="24"/>
            <w:u w:val="none"/>
          </w:rPr>
          <w:t>https://doi.org/10.1080/</w:t>
        </w:r>
      </w:hyperlink>
      <w:r w:rsidR="00F12ECF" w:rsidRPr="00F12ECF">
        <w:rPr>
          <w:rFonts w:ascii="Book Antiqua" w:eastAsia="Times New Roman" w:hAnsi="Book Antiqua" w:cs="Times New Roman"/>
          <w:color w:val="000000"/>
          <w:sz w:val="24"/>
          <w:szCs w:val="24"/>
        </w:rPr>
        <w:t xml:space="preserve"> </w:t>
      </w:r>
      <w:r w:rsidR="00EA53C4" w:rsidRPr="00F12ECF">
        <w:rPr>
          <w:rFonts w:ascii="Book Antiqua" w:eastAsia="Times New Roman" w:hAnsi="Book Antiqua" w:cs="Times New Roman"/>
          <w:color w:val="000000"/>
          <w:sz w:val="24"/>
          <w:szCs w:val="24"/>
        </w:rPr>
        <w:t>14992027.2021.1905891</w:t>
      </w:r>
      <w:r w:rsidR="00F62F83" w:rsidRPr="00F12ECF">
        <w:rPr>
          <w:rFonts w:ascii="Book Antiqua" w:eastAsia="Times New Roman" w:hAnsi="Book Antiqua" w:cs="Times New Roman"/>
          <w:color w:val="000000"/>
          <w:sz w:val="24"/>
          <w:szCs w:val="24"/>
        </w:rPr>
        <w:t>.</w:t>
      </w:r>
    </w:p>
    <w:p w14:paraId="4401E92B" w14:textId="77777777" w:rsidR="00307F05" w:rsidRPr="00031328" w:rsidRDefault="00307F05" w:rsidP="00307F05">
      <w:pPr>
        <w:pStyle w:val="ListParagraph"/>
        <w:tabs>
          <w:tab w:val="left" w:pos="-180"/>
          <w:tab w:val="left" w:pos="0"/>
        </w:tabs>
        <w:spacing w:after="120" w:line="240" w:lineRule="auto"/>
        <w:jc w:val="both"/>
        <w:rPr>
          <w:rFonts w:ascii="Book Antiqua" w:hAnsi="Book Antiqua" w:cs="Times New Roman"/>
          <w:color w:val="000000"/>
          <w:sz w:val="24"/>
          <w:szCs w:val="24"/>
        </w:rPr>
      </w:pPr>
    </w:p>
    <w:p w14:paraId="185AEF44" w14:textId="77777777" w:rsidR="00BA247A" w:rsidRPr="00031328" w:rsidRDefault="00BA247A" w:rsidP="00BA247A">
      <w:pPr>
        <w:pStyle w:val="ListParagraph"/>
        <w:numPr>
          <w:ilvl w:val="0"/>
          <w:numId w:val="13"/>
        </w:numPr>
        <w:jc w:val="both"/>
        <w:rPr>
          <w:rFonts w:ascii="Book Antiqua" w:hAnsi="Book Antiqua" w:cs="Times New Roman"/>
          <w:bCs/>
          <w:sz w:val="24"/>
          <w:szCs w:val="24"/>
        </w:rPr>
      </w:pPr>
      <w:r w:rsidRPr="00031328">
        <w:rPr>
          <w:rFonts w:ascii="Book Antiqua" w:hAnsi="Book Antiqua" w:cs="Times New Roman"/>
          <w:sz w:val="24"/>
          <w:szCs w:val="24"/>
        </w:rPr>
        <w:t>Spoorthy, C., Abhishek, B.P. (2020).  Error analysis of novel words learnt through fast mapping and slow mapping methods in young neurotypical children.</w:t>
      </w:r>
      <w:r w:rsidRPr="00031328">
        <w:rPr>
          <w:rFonts w:ascii="Book Antiqua" w:hAnsi="Book Antiqua" w:cs="Times New Roman"/>
          <w:i/>
          <w:sz w:val="24"/>
          <w:szCs w:val="24"/>
        </w:rPr>
        <w:t>International Journal of Communication</w:t>
      </w:r>
      <w:r w:rsidRPr="00031328">
        <w:rPr>
          <w:rFonts w:ascii="Book Antiqua" w:hAnsi="Book Antiqua" w:cs="Times New Roman"/>
          <w:sz w:val="24"/>
          <w:szCs w:val="24"/>
        </w:rPr>
        <w:t>, 29</w:t>
      </w:r>
      <w:r w:rsidR="00D5513C">
        <w:rPr>
          <w:rFonts w:ascii="Book Antiqua" w:hAnsi="Book Antiqua" w:cs="Times New Roman"/>
          <w:sz w:val="24"/>
          <w:szCs w:val="24"/>
        </w:rPr>
        <w:t xml:space="preserve"> </w:t>
      </w:r>
      <w:r w:rsidRPr="00031328">
        <w:rPr>
          <w:rFonts w:ascii="Book Antiqua" w:hAnsi="Book Antiqua" w:cs="Times New Roman"/>
          <w:sz w:val="24"/>
          <w:szCs w:val="24"/>
        </w:rPr>
        <w:t>(1-2), 88-95.</w:t>
      </w:r>
    </w:p>
    <w:p w14:paraId="7399B29B" w14:textId="77777777" w:rsidR="00BA247A" w:rsidRPr="00031328" w:rsidRDefault="00BA247A" w:rsidP="00BA247A">
      <w:pPr>
        <w:pStyle w:val="ListParagraph"/>
        <w:rPr>
          <w:rFonts w:ascii="Book Antiqua" w:hAnsi="Book Antiqua" w:cs="Times New Roman"/>
          <w:bCs/>
          <w:color w:val="FF0000"/>
          <w:sz w:val="24"/>
          <w:szCs w:val="24"/>
        </w:rPr>
      </w:pPr>
    </w:p>
    <w:p w14:paraId="6A65D945" w14:textId="77777777" w:rsidR="00060EBF" w:rsidRPr="00031328" w:rsidRDefault="00060EBF" w:rsidP="00060EBF">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rPr>
        <w:t xml:space="preserve">Srikar, V. &amp; Barman, A. (2020). Relationship between speech perception noise and phonemic restoration in noise in individuals with normal hearing. </w:t>
      </w:r>
      <w:r w:rsidRPr="00031328">
        <w:rPr>
          <w:rFonts w:ascii="Book Antiqua" w:hAnsi="Book Antiqua" w:cs="Times New Roman"/>
          <w:bCs/>
          <w:i/>
          <w:iCs/>
          <w:color w:val="000000"/>
          <w:sz w:val="24"/>
          <w:szCs w:val="24"/>
        </w:rPr>
        <w:t>Journal of Audiology and Otology</w:t>
      </w:r>
      <w:r w:rsidRPr="00031328">
        <w:rPr>
          <w:rFonts w:ascii="Book Antiqua" w:hAnsi="Book Antiqua" w:cs="Times New Roman"/>
          <w:bCs/>
          <w:iCs/>
          <w:color w:val="000000"/>
          <w:sz w:val="24"/>
          <w:szCs w:val="24"/>
        </w:rPr>
        <w:t>, 24</w:t>
      </w:r>
      <w:r w:rsidR="00D5513C">
        <w:rPr>
          <w:rFonts w:ascii="Book Antiqua" w:hAnsi="Book Antiqua" w:cs="Times New Roman"/>
          <w:bCs/>
          <w:iCs/>
          <w:color w:val="000000"/>
          <w:sz w:val="24"/>
          <w:szCs w:val="24"/>
        </w:rPr>
        <w:t xml:space="preserve"> </w:t>
      </w:r>
      <w:r w:rsidRPr="00031328">
        <w:rPr>
          <w:rFonts w:ascii="Book Antiqua" w:hAnsi="Book Antiqua" w:cs="Times New Roman"/>
          <w:bCs/>
          <w:color w:val="000000"/>
          <w:sz w:val="24"/>
          <w:szCs w:val="24"/>
        </w:rPr>
        <w:t>(4), 167-173.</w:t>
      </w:r>
    </w:p>
    <w:p w14:paraId="604D1ABC" w14:textId="77777777" w:rsidR="00EA53C4" w:rsidRPr="00031328" w:rsidRDefault="00EA53C4" w:rsidP="00EA53C4">
      <w:pPr>
        <w:pStyle w:val="ListParagraph"/>
        <w:rPr>
          <w:rFonts w:ascii="Book Antiqua" w:hAnsi="Book Antiqua" w:cs="Times New Roman"/>
          <w:color w:val="000000"/>
          <w:sz w:val="24"/>
          <w:szCs w:val="24"/>
        </w:rPr>
      </w:pPr>
    </w:p>
    <w:p w14:paraId="0907830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lastRenderedPageBreak/>
        <w:t>Srushti, S.  &amp;</w:t>
      </w:r>
      <w:r w:rsidR="00D5513C">
        <w:rPr>
          <w:rFonts w:ascii="Book Antiqua" w:hAnsi="Book Antiqua" w:cs="Times New Roman"/>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(2019). Acoustic voice quality index for discriminating across normal and different vocal pathological conditions.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16-25.</w:t>
      </w:r>
    </w:p>
    <w:p w14:paraId="003975A3" w14:textId="77777777" w:rsidR="00B752FC" w:rsidRPr="00031328" w:rsidRDefault="00B752FC" w:rsidP="00B752FC">
      <w:pPr>
        <w:pStyle w:val="ListParagraph"/>
        <w:tabs>
          <w:tab w:val="left" w:pos="977"/>
        </w:tabs>
        <w:spacing w:before="240" w:after="120" w:line="240" w:lineRule="auto"/>
        <w:jc w:val="both"/>
        <w:rPr>
          <w:rFonts w:ascii="Book Antiqua" w:hAnsi="Book Antiqua" w:cs="Times New Roman"/>
          <w:sz w:val="24"/>
          <w:szCs w:val="24"/>
          <w:shd w:val="clear" w:color="auto" w:fill="FFFFFF"/>
        </w:rPr>
      </w:pPr>
    </w:p>
    <w:p w14:paraId="3762B180" w14:textId="77777777" w:rsidR="00611B32" w:rsidRPr="00D5513C" w:rsidRDefault="00611B32" w:rsidP="001E2360">
      <w:pPr>
        <w:pStyle w:val="ListParagraph"/>
        <w:numPr>
          <w:ilvl w:val="0"/>
          <w:numId w:val="13"/>
        </w:numPr>
        <w:spacing w:before="240" w:after="120" w:line="240" w:lineRule="auto"/>
        <w:jc w:val="both"/>
        <w:rPr>
          <w:rFonts w:ascii="Book Antiqua" w:hAnsi="Book Antiqua" w:cs="Times New Roman"/>
          <w:color w:val="000000"/>
          <w:sz w:val="24"/>
          <w:szCs w:val="24"/>
          <w:shd w:val="clear" w:color="auto" w:fill="FFFFFF"/>
        </w:rPr>
      </w:pPr>
      <w:r w:rsidRPr="00031328">
        <w:rPr>
          <w:rFonts w:ascii="Book Antiqua" w:hAnsi="Book Antiqua" w:cs="Times New Roman"/>
          <w:bCs/>
          <w:sz w:val="24"/>
          <w:szCs w:val="24"/>
        </w:rPr>
        <w:t xml:space="preserve">Sugathan, N., &amp; Maruthy, S. (2020). Predictive factors for </w:t>
      </w:r>
      <w:r w:rsidRPr="00031328">
        <w:rPr>
          <w:rFonts w:ascii="Book Antiqua" w:hAnsi="Book Antiqua" w:cs="Times New Roman"/>
          <w:bCs/>
          <w:sz w:val="24"/>
          <w:szCs w:val="24"/>
        </w:rPr>
        <w:tab/>
        <w:t xml:space="preserve">persistence and recovery of stuttering in children: a systematic review. </w:t>
      </w:r>
      <w:r w:rsidRPr="00031328">
        <w:rPr>
          <w:rFonts w:ascii="Book Antiqua" w:hAnsi="Book Antiqua" w:cs="Times New Roman"/>
          <w:bCs/>
          <w:i/>
          <w:sz w:val="24"/>
          <w:szCs w:val="24"/>
        </w:rPr>
        <w:t>International Journal of Speech-Language Pathology</w:t>
      </w:r>
      <w:r w:rsidRPr="00031328">
        <w:rPr>
          <w:rFonts w:ascii="Book Antiqua" w:hAnsi="Book Antiqua" w:cs="Times New Roman"/>
          <w:bCs/>
          <w:sz w:val="24"/>
          <w:szCs w:val="24"/>
        </w:rPr>
        <w:t xml:space="preserve">, 1–13. </w:t>
      </w:r>
      <w:hyperlink r:id="rId32" w:history="1">
        <w:r w:rsidR="00D5513C" w:rsidRPr="00D5513C">
          <w:rPr>
            <w:rStyle w:val="Hyperlink"/>
            <w:rFonts w:ascii="Book Antiqua" w:hAnsi="Book Antiqua" w:cs="Times New Roman"/>
            <w:bCs/>
            <w:color w:val="000000"/>
            <w:sz w:val="24"/>
            <w:szCs w:val="24"/>
            <w:u w:val="none"/>
          </w:rPr>
          <w:t>https://doi.org/10.1080/17549507.2020</w:t>
        </w:r>
      </w:hyperlink>
      <w:r w:rsidRPr="00D5513C">
        <w:rPr>
          <w:rFonts w:ascii="Book Antiqua" w:hAnsi="Book Antiqua" w:cs="Times New Roman"/>
          <w:bCs/>
          <w:color w:val="000000"/>
          <w:sz w:val="24"/>
          <w:szCs w:val="24"/>
        </w:rPr>
        <w:t>.</w:t>
      </w:r>
      <w:r w:rsidR="00D5513C" w:rsidRPr="00D5513C">
        <w:rPr>
          <w:rFonts w:ascii="Book Antiqua" w:hAnsi="Book Antiqua" w:cs="Times New Roman"/>
          <w:bCs/>
          <w:color w:val="000000"/>
          <w:sz w:val="24"/>
          <w:szCs w:val="24"/>
        </w:rPr>
        <w:t xml:space="preserve"> </w:t>
      </w:r>
      <w:r w:rsidRPr="00D5513C">
        <w:rPr>
          <w:rFonts w:ascii="Book Antiqua" w:hAnsi="Book Antiqua" w:cs="Times New Roman"/>
          <w:bCs/>
          <w:color w:val="000000"/>
          <w:sz w:val="24"/>
          <w:szCs w:val="24"/>
        </w:rPr>
        <w:t>1812718.</w:t>
      </w:r>
    </w:p>
    <w:p w14:paraId="604059AF" w14:textId="77777777" w:rsidR="00611B32" w:rsidRPr="00031328" w:rsidRDefault="00611B32" w:rsidP="00611B32">
      <w:pPr>
        <w:pStyle w:val="ListParagraph"/>
        <w:rPr>
          <w:rFonts w:ascii="Book Antiqua" w:eastAsia="Times New Roman" w:hAnsi="Book Antiqua" w:cs="Times New Roman"/>
          <w:bCs/>
          <w:color w:val="000000"/>
          <w:sz w:val="24"/>
          <w:szCs w:val="24"/>
        </w:rPr>
      </w:pPr>
    </w:p>
    <w:p w14:paraId="1FBD832A" w14:textId="77777777" w:rsidR="00AF0B58" w:rsidRPr="00031328" w:rsidRDefault="00AF0B58" w:rsidP="001E2360">
      <w:pPr>
        <w:pStyle w:val="ListParagraph"/>
        <w:numPr>
          <w:ilvl w:val="0"/>
          <w:numId w:val="13"/>
        </w:numPr>
        <w:tabs>
          <w:tab w:val="left" w:pos="142"/>
          <w:tab w:val="left" w:pos="567"/>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Subramanya, K.R. &amp; Upadhyay, A.K. (2020). A survey study on use of story &amp; rhymes on developing listening &amp; speaking skills among children with hearing impairment in preschool. </w:t>
      </w:r>
      <w:r w:rsidRPr="00031328">
        <w:rPr>
          <w:rFonts w:ascii="Book Antiqua" w:hAnsi="Book Antiqua" w:cs="Times New Roman"/>
          <w:i/>
          <w:sz w:val="24"/>
          <w:szCs w:val="24"/>
        </w:rPr>
        <w:t>Journal of Disability Management and Rehabilitation</w:t>
      </w:r>
      <w:r w:rsidRPr="00031328">
        <w:rPr>
          <w:rFonts w:ascii="Book Antiqua" w:hAnsi="Book Antiqua" w:cs="Times New Roman"/>
          <w:sz w:val="24"/>
          <w:szCs w:val="24"/>
        </w:rPr>
        <w:t>, 6</w:t>
      </w:r>
      <w:r w:rsidR="001C2CF6">
        <w:rPr>
          <w:rFonts w:ascii="Book Antiqua" w:hAnsi="Book Antiqua" w:cs="Times New Roman"/>
          <w:sz w:val="24"/>
          <w:szCs w:val="24"/>
        </w:rPr>
        <w:t xml:space="preserve"> </w:t>
      </w:r>
      <w:r w:rsidRPr="00031328">
        <w:rPr>
          <w:rFonts w:ascii="Book Antiqua" w:hAnsi="Book Antiqua" w:cs="Times New Roman"/>
          <w:sz w:val="24"/>
          <w:szCs w:val="24"/>
        </w:rPr>
        <w:t>(1), 5-9.</w:t>
      </w:r>
    </w:p>
    <w:p w14:paraId="445DAE03" w14:textId="77777777" w:rsidR="00AF0B58" w:rsidRPr="00031328" w:rsidRDefault="00AF0B58" w:rsidP="00AF0B58">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58E97511" w14:textId="77777777" w:rsidR="00B752FC" w:rsidRPr="00031328" w:rsidRDefault="00B752FC" w:rsidP="00B752FC">
      <w:pPr>
        <w:pStyle w:val="ListParagraph"/>
        <w:numPr>
          <w:ilvl w:val="0"/>
          <w:numId w:val="13"/>
        </w:numPr>
        <w:jc w:val="both"/>
        <w:rPr>
          <w:rFonts w:ascii="Book Antiqua" w:hAnsi="Book Antiqua" w:cs="Times New Roman"/>
          <w:color w:val="000000"/>
          <w:sz w:val="24"/>
          <w:szCs w:val="24"/>
          <w:shd w:val="clear" w:color="auto" w:fill="FFFFFF"/>
        </w:rPr>
      </w:pPr>
      <w:r w:rsidRPr="00031328">
        <w:rPr>
          <w:rFonts w:ascii="Book Antiqua" w:hAnsi="Book Antiqua" w:cs="Times New Roman"/>
          <w:color w:val="000000"/>
          <w:sz w:val="24"/>
          <w:szCs w:val="24"/>
          <w:shd w:val="clear" w:color="auto" w:fill="FFFFFF"/>
        </w:rPr>
        <w:t>Sushma, M. &amp; </w:t>
      </w:r>
      <w:r w:rsidRPr="00031328">
        <w:rPr>
          <w:rFonts w:ascii="Book Antiqua" w:hAnsi="Book Antiqua" w:cs="Times New Roman"/>
          <w:bCs/>
          <w:color w:val="000000"/>
          <w:sz w:val="24"/>
          <w:szCs w:val="24"/>
          <w:shd w:val="clear" w:color="auto" w:fill="FFFFFF"/>
        </w:rPr>
        <w:t>Pushpavathi, M.</w:t>
      </w:r>
      <w:r w:rsidRPr="00031328">
        <w:rPr>
          <w:rFonts w:ascii="Book Antiqua" w:hAnsi="Book Antiqua" w:cs="Times New Roman"/>
          <w:color w:val="000000"/>
          <w:sz w:val="24"/>
          <w:szCs w:val="24"/>
          <w:shd w:val="clear" w:color="auto" w:fill="FFFFFF"/>
        </w:rPr>
        <w:t> (2019).  Effect of Speech therapy on bilabial production in children with repaired cleft lip and palate. </w:t>
      </w:r>
      <w:r w:rsidRPr="00031328">
        <w:rPr>
          <w:rFonts w:ascii="Book Antiqua" w:hAnsi="Book Antiqua" w:cs="Times New Roman"/>
          <w:i/>
          <w:color w:val="000000"/>
          <w:sz w:val="24"/>
          <w:szCs w:val="24"/>
          <w:shd w:val="clear" w:color="auto" w:fill="FFFFFF"/>
        </w:rPr>
        <w:t>Journal of All India Institute of Speech and Hearing</w:t>
      </w:r>
      <w:r w:rsidRPr="00031328">
        <w:rPr>
          <w:rFonts w:ascii="Book Antiqua" w:hAnsi="Book Antiqua" w:cs="Times New Roman"/>
          <w:color w:val="000000"/>
          <w:sz w:val="24"/>
          <w:szCs w:val="24"/>
          <w:shd w:val="clear" w:color="auto" w:fill="FFFFFF"/>
        </w:rPr>
        <w:t>.  38, 26-38.</w:t>
      </w:r>
    </w:p>
    <w:p w14:paraId="0F3CEE10" w14:textId="77777777" w:rsidR="00B752FC" w:rsidRPr="00031328" w:rsidRDefault="00B752FC" w:rsidP="00B752FC">
      <w:pPr>
        <w:pStyle w:val="ListParagraph"/>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p>
    <w:p w14:paraId="2F8589F8" w14:textId="77777777" w:rsidR="00EA53C4" w:rsidRPr="00031328" w:rsidRDefault="00241B83" w:rsidP="00EA53C4">
      <w:pPr>
        <w:pStyle w:val="ListParagraph"/>
        <w:numPr>
          <w:ilvl w:val="0"/>
          <w:numId w:val="13"/>
        </w:numPr>
        <w:shd w:val="clear" w:color="auto" w:fill="FFFFFF"/>
        <w:tabs>
          <w:tab w:val="left" w:pos="-180"/>
          <w:tab w:val="left" w:pos="0"/>
        </w:tabs>
        <w:spacing w:after="0" w:line="240" w:lineRule="auto"/>
        <w:jc w:val="both"/>
        <w:rPr>
          <w:rFonts w:ascii="Book Antiqua" w:eastAsia="Times New Roman" w:hAnsi="Book Antiqua" w:cs="Times New Roman"/>
          <w:bCs/>
          <w:color w:val="000000"/>
          <w:sz w:val="24"/>
          <w:szCs w:val="24"/>
          <w:shd w:val="clear" w:color="auto" w:fill="FFFFFF"/>
        </w:rPr>
      </w:pPr>
      <w:r w:rsidRPr="00031328">
        <w:rPr>
          <w:rFonts w:ascii="Book Antiqua" w:eastAsia="Times New Roman" w:hAnsi="Book Antiqua" w:cs="Times New Roman"/>
          <w:bCs/>
          <w:color w:val="000000"/>
          <w:sz w:val="24"/>
          <w:szCs w:val="24"/>
        </w:rPr>
        <w:t>Swamy, S.</w:t>
      </w:r>
      <w:r w:rsidR="00EA53C4" w:rsidRPr="00031328">
        <w:rPr>
          <w:rFonts w:ascii="Book Antiqua" w:eastAsia="Times New Roman" w:hAnsi="Book Antiqua" w:cs="Times New Roman"/>
          <w:bCs/>
          <w:color w:val="000000"/>
          <w:sz w:val="24"/>
          <w:szCs w:val="24"/>
        </w:rPr>
        <w:t>P.</w:t>
      </w:r>
      <w:r w:rsidR="001C2CF6">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&amp;</w:t>
      </w:r>
      <w:r w:rsidR="001C2CF6">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 xml:space="preserve">Yathiraj, A. (2020). Manipulation of signal-to-noise ration to compensate for variations in word identification scores due to change in masker. </w:t>
      </w:r>
      <w:r w:rsidR="00EA53C4" w:rsidRPr="00031328">
        <w:rPr>
          <w:rFonts w:ascii="Book Antiqua" w:eastAsia="Times New Roman" w:hAnsi="Book Antiqua" w:cs="Times New Roman"/>
          <w:bCs/>
          <w:i/>
          <w:color w:val="000000"/>
          <w:sz w:val="24"/>
          <w:szCs w:val="24"/>
        </w:rPr>
        <w:t>Journal of All India Institute of Speech and Hearing</w:t>
      </w:r>
      <w:r w:rsidR="00EA53C4" w:rsidRPr="00031328">
        <w:rPr>
          <w:rFonts w:ascii="Book Antiqua" w:eastAsia="Times New Roman" w:hAnsi="Book Antiqua" w:cs="Times New Roman"/>
          <w:bCs/>
          <w:color w:val="000000"/>
          <w:sz w:val="24"/>
          <w:szCs w:val="24"/>
        </w:rPr>
        <w:t>, 39</w:t>
      </w:r>
      <w:r w:rsidR="00C14903">
        <w:rPr>
          <w:rFonts w:ascii="Book Antiqua" w:eastAsia="Times New Roman" w:hAnsi="Book Antiqua" w:cs="Times New Roman"/>
          <w:bCs/>
          <w:color w:val="000000"/>
          <w:sz w:val="24"/>
          <w:szCs w:val="24"/>
        </w:rPr>
        <w:t xml:space="preserve"> </w:t>
      </w:r>
      <w:r w:rsidR="00EA53C4" w:rsidRPr="00031328">
        <w:rPr>
          <w:rFonts w:ascii="Book Antiqua" w:eastAsia="Times New Roman" w:hAnsi="Book Antiqua" w:cs="Times New Roman"/>
          <w:bCs/>
          <w:color w:val="000000"/>
          <w:sz w:val="24"/>
          <w:szCs w:val="24"/>
        </w:rPr>
        <w:t xml:space="preserve">(1), 48-56. </w:t>
      </w:r>
    </w:p>
    <w:p w14:paraId="310AC4BD" w14:textId="77777777" w:rsidR="00EA53C4" w:rsidRPr="00031328" w:rsidRDefault="00EA53C4" w:rsidP="00EA53C4">
      <w:pPr>
        <w:pStyle w:val="ListParagraph"/>
        <w:spacing w:after="0" w:line="240" w:lineRule="auto"/>
        <w:jc w:val="both"/>
        <w:rPr>
          <w:rFonts w:ascii="Book Antiqua" w:eastAsia="Times New Roman" w:hAnsi="Book Antiqua" w:cs="Times New Roman"/>
          <w:bCs/>
          <w:color w:val="000000"/>
          <w:sz w:val="24"/>
          <w:szCs w:val="24"/>
        </w:rPr>
      </w:pPr>
    </w:p>
    <w:p w14:paraId="052A51BE" w14:textId="4D8C5429" w:rsidR="009104BC" w:rsidRPr="00031328" w:rsidRDefault="009104BC" w:rsidP="009104BC">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hAnsi="Book Antiqua"/>
          <w:bCs/>
          <w:color w:val="000000"/>
          <w:sz w:val="24"/>
          <w:szCs w:val="24"/>
        </w:rPr>
        <w:t>Swapna, N., Prawin, K.,</w:t>
      </w:r>
      <w:r w:rsidR="001C2CF6">
        <w:rPr>
          <w:rFonts w:ascii="Book Antiqua" w:hAnsi="Book Antiqua"/>
          <w:bCs/>
          <w:color w:val="000000"/>
          <w:sz w:val="24"/>
          <w:szCs w:val="24"/>
        </w:rPr>
        <w:t xml:space="preserve"> </w:t>
      </w:r>
      <w:r w:rsidRPr="00031328">
        <w:rPr>
          <w:rFonts w:ascii="Book Antiqua" w:hAnsi="Book Antiqua"/>
          <w:bCs/>
          <w:color w:val="000000"/>
          <w:sz w:val="24"/>
          <w:szCs w:val="24"/>
        </w:rPr>
        <w:t>Bincy, R. Kalam., Anju, V.A. &amp; Arunraj,</w:t>
      </w:r>
      <w:r w:rsidR="003B590A">
        <w:rPr>
          <w:rFonts w:ascii="Book Antiqua" w:hAnsi="Book Antiqua"/>
          <w:bCs/>
          <w:color w:val="000000"/>
          <w:sz w:val="24"/>
          <w:szCs w:val="24"/>
        </w:rPr>
        <w:t xml:space="preserve"> </w:t>
      </w:r>
      <w:r w:rsidRPr="00031328">
        <w:rPr>
          <w:rFonts w:ascii="Book Antiqua" w:hAnsi="Book Antiqua"/>
          <w:bCs/>
          <w:color w:val="000000"/>
          <w:sz w:val="24"/>
          <w:szCs w:val="24"/>
        </w:rPr>
        <w:t>K.</w:t>
      </w:r>
      <w:r w:rsidR="003B590A">
        <w:rPr>
          <w:rFonts w:ascii="Book Antiqua" w:hAnsi="Book Antiqua"/>
          <w:bCs/>
          <w:color w:val="000000"/>
          <w:sz w:val="24"/>
          <w:szCs w:val="24"/>
        </w:rPr>
        <w:t xml:space="preserve"> </w:t>
      </w:r>
      <w:r w:rsidRPr="00031328">
        <w:rPr>
          <w:rFonts w:ascii="Book Antiqua" w:hAnsi="Book Antiqua"/>
          <w:bCs/>
          <w:color w:val="222222"/>
          <w:sz w:val="24"/>
          <w:szCs w:val="24"/>
          <w:shd w:val="clear" w:color="auto" w:fill="FFFFFF"/>
        </w:rPr>
        <w:t>(2020). Diagnostic relevance of primitive reflexes in high-risk newborns: A systematic review</w:t>
      </w:r>
      <w:r w:rsidRPr="00031328">
        <w:rPr>
          <w:rFonts w:ascii="Book Antiqua" w:hAnsi="Book Antiqua"/>
          <w:color w:val="222222"/>
          <w:sz w:val="24"/>
          <w:szCs w:val="24"/>
          <w:shd w:val="clear" w:color="auto" w:fill="FFFFFF"/>
        </w:rPr>
        <w:t xml:space="preserve">. </w:t>
      </w:r>
      <w:r w:rsidRPr="00031328">
        <w:rPr>
          <w:rFonts w:ascii="Book Antiqua" w:hAnsi="Book Antiqua"/>
          <w:bCs/>
          <w:i/>
          <w:color w:val="222222"/>
          <w:sz w:val="24"/>
          <w:szCs w:val="24"/>
          <w:shd w:val="clear" w:color="auto" w:fill="FFFFFF"/>
        </w:rPr>
        <w:t>Journal of Indian Speech Language &amp; Hearing Association</w:t>
      </w:r>
      <w:r w:rsidRPr="00031328">
        <w:rPr>
          <w:rFonts w:ascii="Book Antiqua" w:hAnsi="Book Antiqua"/>
          <w:bCs/>
          <w:color w:val="222222"/>
          <w:sz w:val="24"/>
          <w:szCs w:val="24"/>
          <w:shd w:val="clear" w:color="auto" w:fill="FFFFFF"/>
        </w:rPr>
        <w:t>, 34</w:t>
      </w:r>
      <w:r w:rsidR="00C14903">
        <w:rPr>
          <w:rFonts w:ascii="Book Antiqua" w:hAnsi="Book Antiqua"/>
          <w:bCs/>
          <w:color w:val="222222"/>
          <w:sz w:val="24"/>
          <w:szCs w:val="24"/>
          <w:shd w:val="clear" w:color="auto" w:fill="FFFFFF"/>
        </w:rPr>
        <w:t xml:space="preserve"> </w:t>
      </w:r>
      <w:r w:rsidR="00AD0FF7" w:rsidRPr="00031328">
        <w:rPr>
          <w:rFonts w:ascii="Book Antiqua" w:hAnsi="Book Antiqua"/>
          <w:bCs/>
          <w:color w:val="222222"/>
          <w:sz w:val="24"/>
          <w:szCs w:val="24"/>
          <w:shd w:val="clear" w:color="auto" w:fill="FFFFFF"/>
        </w:rPr>
        <w:t>(1)</w:t>
      </w:r>
      <w:r w:rsidRPr="00031328">
        <w:rPr>
          <w:rFonts w:ascii="Book Antiqua" w:hAnsi="Book Antiqua"/>
          <w:bCs/>
          <w:color w:val="222222"/>
          <w:sz w:val="24"/>
          <w:szCs w:val="24"/>
          <w:shd w:val="clear" w:color="auto" w:fill="FFFFFF"/>
        </w:rPr>
        <w:t>, 24-30.</w:t>
      </w:r>
    </w:p>
    <w:p w14:paraId="438E99A6" w14:textId="77777777" w:rsidR="00FC3785" w:rsidRPr="00031328" w:rsidRDefault="00FC3785" w:rsidP="00FC3785">
      <w:pPr>
        <w:pStyle w:val="ListParagraph"/>
        <w:spacing w:after="0" w:line="240" w:lineRule="auto"/>
        <w:jc w:val="both"/>
        <w:rPr>
          <w:rFonts w:ascii="Book Antiqua" w:hAnsi="Book Antiqua"/>
          <w:bCs/>
          <w:sz w:val="24"/>
          <w:szCs w:val="24"/>
        </w:rPr>
      </w:pPr>
    </w:p>
    <w:p w14:paraId="50A954EA" w14:textId="0C9C52D6" w:rsidR="00F87CD9" w:rsidRPr="00031328" w:rsidRDefault="00F87CD9" w:rsidP="00F87CD9">
      <w:pPr>
        <w:pStyle w:val="ListParagraph"/>
        <w:numPr>
          <w:ilvl w:val="0"/>
          <w:numId w:val="13"/>
        </w:numPr>
        <w:tabs>
          <w:tab w:val="left" w:pos="0"/>
        </w:tabs>
        <w:spacing w:line="240" w:lineRule="auto"/>
        <w:jc w:val="both"/>
        <w:rPr>
          <w:rFonts w:ascii="Book Antiqua" w:hAnsi="Book Antiqua" w:cs="Times New Roman"/>
          <w:bCs/>
          <w:sz w:val="24"/>
          <w:szCs w:val="24"/>
        </w:rPr>
      </w:pPr>
      <w:r w:rsidRPr="00031328">
        <w:rPr>
          <w:rFonts w:ascii="Book Antiqua" w:hAnsi="Book Antiqua" w:cs="Times New Roman"/>
          <w:bCs/>
          <w:sz w:val="24"/>
          <w:szCs w:val="24"/>
        </w:rPr>
        <w:t xml:space="preserve">Swathy Ravi, </w:t>
      </w:r>
      <w:r w:rsidRPr="00031328">
        <w:rPr>
          <w:rFonts w:ascii="Book Antiqua" w:hAnsi="Book Antiqua" w:cs="Times New Roman"/>
          <w:sz w:val="24"/>
          <w:szCs w:val="24"/>
        </w:rPr>
        <w:t>Ajish, K. Abraham</w:t>
      </w:r>
      <w:r w:rsidRPr="00031328">
        <w:rPr>
          <w:rFonts w:ascii="Book Antiqua" w:hAnsi="Book Antiqua" w:cs="Times New Roman"/>
          <w:bCs/>
          <w:sz w:val="24"/>
          <w:szCs w:val="24"/>
        </w:rPr>
        <w:t>, Sivaramakrishnan, V., Swapna, N. &amp;</w:t>
      </w:r>
      <w:r w:rsidRPr="00031328">
        <w:rPr>
          <w:rFonts w:ascii="Book Antiqua" w:hAnsi="Book Antiqua" w:cs="Times New Roman"/>
          <w:sz w:val="24"/>
          <w:szCs w:val="24"/>
        </w:rPr>
        <w:t>Manohar, N.</w:t>
      </w:r>
      <w:r w:rsidRPr="00031328">
        <w:rPr>
          <w:rFonts w:ascii="Book Antiqua" w:hAnsi="Book Antiqua" w:cs="Times New Roman"/>
          <w:bCs/>
          <w:sz w:val="24"/>
          <w:szCs w:val="24"/>
        </w:rPr>
        <w:t xml:space="preserve"> (2020). Analysis of Kannada speaker’s tongue profile for articulatory simulation. </w:t>
      </w:r>
      <w:r w:rsidRPr="00031328">
        <w:rPr>
          <w:rFonts w:ascii="Book Antiqua" w:hAnsi="Book Antiqua" w:cs="Times New Roman"/>
          <w:bCs/>
          <w:i/>
          <w:iCs/>
          <w:sz w:val="24"/>
          <w:szCs w:val="24"/>
        </w:rPr>
        <w:t>Journal of Child Language Acquisition and Development</w:t>
      </w:r>
      <w:r w:rsidRPr="00031328">
        <w:rPr>
          <w:rFonts w:ascii="Book Antiqua" w:hAnsi="Book Antiqua" w:cs="Times New Roman"/>
          <w:bCs/>
          <w:iCs/>
          <w:sz w:val="24"/>
          <w:szCs w:val="24"/>
        </w:rPr>
        <w:t xml:space="preserve">, </w:t>
      </w:r>
      <w:r w:rsidR="002F30F6">
        <w:rPr>
          <w:rFonts w:ascii="Book Antiqua" w:hAnsi="Book Antiqua" w:cs="Times New Roman"/>
          <w:bCs/>
          <w:iCs/>
          <w:sz w:val="24"/>
          <w:szCs w:val="24"/>
        </w:rPr>
        <w:t xml:space="preserve"> </w:t>
      </w:r>
      <w:r w:rsidRPr="00031328">
        <w:rPr>
          <w:rFonts w:ascii="Book Antiqua" w:hAnsi="Book Antiqua" w:cs="Times New Roman"/>
          <w:bCs/>
          <w:iCs/>
          <w:sz w:val="24"/>
          <w:szCs w:val="24"/>
        </w:rPr>
        <w:t>8</w:t>
      </w:r>
      <w:r w:rsidR="00C14903">
        <w:rPr>
          <w:rFonts w:ascii="Book Antiqua" w:hAnsi="Book Antiqua" w:cs="Times New Roman"/>
          <w:bCs/>
          <w:iCs/>
          <w:sz w:val="24"/>
          <w:szCs w:val="24"/>
        </w:rPr>
        <w:t xml:space="preserve"> </w:t>
      </w:r>
      <w:r w:rsidRPr="00031328">
        <w:rPr>
          <w:rFonts w:ascii="Book Antiqua" w:hAnsi="Book Antiqua" w:cs="Times New Roman"/>
          <w:bCs/>
          <w:sz w:val="24"/>
          <w:szCs w:val="24"/>
        </w:rPr>
        <w:t>(2), 22-35.</w:t>
      </w:r>
    </w:p>
    <w:p w14:paraId="0B2B6629" w14:textId="77777777" w:rsidR="00F87CD9" w:rsidRPr="00031328" w:rsidRDefault="00F87CD9" w:rsidP="00F87CD9">
      <w:pPr>
        <w:pStyle w:val="ListParagraph"/>
        <w:rPr>
          <w:rFonts w:ascii="Book Antiqua" w:eastAsia="Times New Roman" w:hAnsi="Book Antiqua" w:cs="Times New Roman"/>
          <w:color w:val="000000"/>
          <w:sz w:val="24"/>
          <w:szCs w:val="24"/>
        </w:rPr>
      </w:pPr>
    </w:p>
    <w:p w14:paraId="1AFADB82" w14:textId="77777777" w:rsidR="006B5CAB" w:rsidRPr="00031328" w:rsidRDefault="006B5CAB" w:rsidP="006B5CAB">
      <w:pPr>
        <w:pStyle w:val="ListParagraph"/>
        <w:numPr>
          <w:ilvl w:val="0"/>
          <w:numId w:val="13"/>
        </w:numPr>
        <w:shd w:val="clear" w:color="auto" w:fill="FFFFFF"/>
        <w:spacing w:after="75"/>
        <w:jc w:val="both"/>
        <w:rPr>
          <w:rFonts w:ascii="Book Antiqua" w:eastAsia="Times New Roman" w:hAnsi="Book Antiqua" w:cs="Times New Roman"/>
          <w:b/>
          <w:sz w:val="24"/>
          <w:szCs w:val="24"/>
          <w:lang w:bidi="kn-IN"/>
        </w:rPr>
      </w:pPr>
      <w:r w:rsidRPr="00031328">
        <w:rPr>
          <w:rFonts w:ascii="Book Antiqua" w:eastAsia="Times New Roman" w:hAnsi="Book Antiqua" w:cs="Times New Roman"/>
          <w:color w:val="000000"/>
          <w:sz w:val="24"/>
          <w:szCs w:val="24"/>
        </w:rPr>
        <w:t>Udhayakumar, R. &amp; Devi, N. (2020). Comparison of temporal and envelope cues in hearing aids: use of Malayalam language chimeric sentences and two compression strategies</w:t>
      </w:r>
      <w:r w:rsidRPr="00031328">
        <w:rPr>
          <w:rFonts w:ascii="Book Antiqua" w:eastAsia="Times New Roman" w:hAnsi="Book Antiqua" w:cs="Times New Roman"/>
          <w:i/>
          <w:color w:val="000000"/>
          <w:sz w:val="24"/>
          <w:szCs w:val="24"/>
        </w:rPr>
        <w:t xml:space="preserve">. </w:t>
      </w:r>
      <w:r w:rsidRPr="00031328">
        <w:rPr>
          <w:rFonts w:ascii="Book Antiqua" w:eastAsia="Times New Roman" w:hAnsi="Book Antiqua" w:cs="Times New Roman"/>
          <w:i/>
          <w:iCs/>
          <w:color w:val="000000"/>
          <w:sz w:val="24"/>
          <w:szCs w:val="24"/>
        </w:rPr>
        <w:t>Journal of Hearing Science</w:t>
      </w:r>
      <w:r w:rsidRPr="00031328">
        <w:rPr>
          <w:rFonts w:ascii="Book Antiqua" w:eastAsia="Times New Roman" w:hAnsi="Book Antiqua" w:cs="Times New Roman"/>
          <w:color w:val="000000"/>
          <w:sz w:val="24"/>
          <w:szCs w:val="24"/>
        </w:rPr>
        <w:t>, 10</w:t>
      </w:r>
      <w:r w:rsidR="00C14903">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(1), 33–40.</w:t>
      </w:r>
    </w:p>
    <w:p w14:paraId="24C3CEF0" w14:textId="77777777" w:rsidR="00B84F35" w:rsidRPr="001E2360" w:rsidRDefault="00B84F35" w:rsidP="00B84F35">
      <w:pPr>
        <w:pStyle w:val="ListParagraph"/>
        <w:tabs>
          <w:tab w:val="left" w:pos="-180"/>
          <w:tab w:val="left" w:pos="0"/>
        </w:tabs>
        <w:spacing w:after="120"/>
        <w:jc w:val="both"/>
        <w:rPr>
          <w:rFonts w:ascii="Book Antiqua" w:hAnsi="Book Antiqua"/>
          <w:sz w:val="20"/>
          <w:szCs w:val="24"/>
          <w:shd w:val="clear" w:color="auto" w:fill="FFFFFF"/>
        </w:rPr>
      </w:pPr>
    </w:p>
    <w:p w14:paraId="06E69652" w14:textId="77777777" w:rsidR="00B84F35" w:rsidRPr="00031328" w:rsidRDefault="00B84F35" w:rsidP="00DB7E82">
      <w:pPr>
        <w:pStyle w:val="ListParagraph"/>
        <w:numPr>
          <w:ilvl w:val="0"/>
          <w:numId w:val="13"/>
        </w:numPr>
        <w:tabs>
          <w:tab w:val="left" w:pos="-180"/>
          <w:tab w:val="left" w:pos="0"/>
        </w:tabs>
        <w:spacing w:after="120" w:line="240" w:lineRule="auto"/>
        <w:jc w:val="both"/>
        <w:rPr>
          <w:rStyle w:val="Hyperlink"/>
          <w:rFonts w:ascii="Book Antiqua" w:hAnsi="Book Antiqua" w:cs="Times New Roman"/>
          <w:color w:val="000000"/>
          <w:sz w:val="24"/>
          <w:szCs w:val="24"/>
          <w:u w:val="none"/>
        </w:rPr>
      </w:pPr>
      <w:r w:rsidRPr="00031328">
        <w:rPr>
          <w:rFonts w:ascii="Book Antiqua" w:hAnsi="Book Antiqua" w:cs="Times New Roman"/>
          <w:color w:val="000000"/>
          <w:sz w:val="24"/>
          <w:szCs w:val="24"/>
          <w:shd w:val="clear" w:color="auto" w:fill="FFFFFF"/>
        </w:rPr>
        <w:t>Umashankar, A.</w:t>
      </w:r>
      <w:r w:rsidR="001C2CF6">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 xml:space="preserve">&amp; Prabhu, P. (2020). Effect of COVID-19 on individuals with hearing impairment in India. </w:t>
      </w:r>
      <w:r w:rsidRPr="00031328">
        <w:rPr>
          <w:rFonts w:ascii="Book Antiqua" w:hAnsi="Book Antiqua" w:cs="Times New Roman"/>
          <w:i/>
          <w:iCs/>
          <w:color w:val="000000"/>
          <w:sz w:val="24"/>
          <w:szCs w:val="24"/>
          <w:shd w:val="clear" w:color="auto" w:fill="FFFFFF"/>
        </w:rPr>
        <w:t>Journal of Clinical and Diagnostic Research</w:t>
      </w:r>
      <w:r w:rsidRPr="00031328">
        <w:rPr>
          <w:rFonts w:ascii="Book Antiqua" w:hAnsi="Book Antiqua" w:cs="Times New Roman"/>
          <w:color w:val="000000"/>
          <w:sz w:val="24"/>
          <w:szCs w:val="24"/>
          <w:shd w:val="clear" w:color="auto" w:fill="FFFFFF"/>
        </w:rPr>
        <w:t>, 14</w:t>
      </w:r>
      <w:r w:rsidR="00C14903">
        <w:rPr>
          <w:rFonts w:ascii="Book Antiqua" w:hAnsi="Book Antiqua" w:cs="Times New Roman"/>
          <w:color w:val="000000"/>
          <w:sz w:val="24"/>
          <w:szCs w:val="24"/>
          <w:shd w:val="clear" w:color="auto" w:fill="FFFFFF"/>
        </w:rPr>
        <w:t xml:space="preserve"> </w:t>
      </w:r>
      <w:r w:rsidRPr="00031328">
        <w:rPr>
          <w:rFonts w:ascii="Book Antiqua" w:hAnsi="Book Antiqua" w:cs="Times New Roman"/>
          <w:color w:val="000000"/>
          <w:sz w:val="24"/>
          <w:szCs w:val="24"/>
          <w:shd w:val="clear" w:color="auto" w:fill="FFFFFF"/>
        </w:rPr>
        <w:t>(8), MM01-MM03.</w:t>
      </w:r>
      <w:r w:rsidRPr="00031328">
        <w:rPr>
          <w:rStyle w:val="Hyperlink"/>
          <w:rFonts w:ascii="Book Antiqua" w:hAnsi="Book Antiqua" w:cs="Times New Roman"/>
          <w:color w:val="000000"/>
          <w:sz w:val="24"/>
          <w:szCs w:val="24"/>
          <w:u w:val="none"/>
          <w:shd w:val="clear" w:color="auto" w:fill="FFFFFF"/>
        </w:rPr>
        <w:t>DOI: 10.7860/JCDR/2020/45054.13892</w:t>
      </w:r>
      <w:r w:rsidR="00060EBF" w:rsidRPr="00031328">
        <w:rPr>
          <w:rStyle w:val="Hyperlink"/>
          <w:rFonts w:ascii="Book Antiqua" w:hAnsi="Book Antiqua" w:cs="Times New Roman"/>
          <w:color w:val="000000"/>
          <w:sz w:val="24"/>
          <w:szCs w:val="24"/>
          <w:u w:val="none"/>
          <w:shd w:val="clear" w:color="auto" w:fill="FFFFFF"/>
        </w:rPr>
        <w:t>.</w:t>
      </w:r>
    </w:p>
    <w:p w14:paraId="5721860E" w14:textId="77777777" w:rsidR="00A66CC1" w:rsidRPr="00031328" w:rsidRDefault="00A66CC1" w:rsidP="00A66CC1">
      <w:pPr>
        <w:pStyle w:val="ListParagraph"/>
        <w:tabs>
          <w:tab w:val="left" w:pos="-180"/>
          <w:tab w:val="left" w:pos="0"/>
        </w:tabs>
        <w:spacing w:after="120" w:line="240" w:lineRule="auto"/>
        <w:jc w:val="both"/>
        <w:rPr>
          <w:rFonts w:ascii="Book Antiqua" w:hAnsi="Book Antiqua" w:cs="Times New Roman"/>
          <w:color w:val="000000"/>
          <w:sz w:val="24"/>
          <w:szCs w:val="24"/>
        </w:rPr>
      </w:pPr>
    </w:p>
    <w:p w14:paraId="3C209EC1" w14:textId="77777777" w:rsidR="002915C4" w:rsidRPr="00031328" w:rsidRDefault="002915C4" w:rsidP="002915C4">
      <w:pPr>
        <w:pStyle w:val="ListParagraph"/>
        <w:numPr>
          <w:ilvl w:val="0"/>
          <w:numId w:val="13"/>
        </w:numPr>
        <w:tabs>
          <w:tab w:val="left" w:pos="-180"/>
          <w:tab w:val="left" w:pos="0"/>
        </w:tabs>
        <w:spacing w:after="120" w:line="240" w:lineRule="auto"/>
        <w:jc w:val="both"/>
        <w:rPr>
          <w:rFonts w:ascii="Book Antiqua" w:hAnsi="Book Antiqua" w:cs="Times New Roman"/>
          <w:color w:val="000000"/>
          <w:sz w:val="24"/>
          <w:szCs w:val="24"/>
        </w:rPr>
      </w:pPr>
      <w:r w:rsidRPr="00031328">
        <w:rPr>
          <w:rFonts w:ascii="Book Antiqua" w:hAnsi="Book Antiqua" w:cs="Times New Roman"/>
          <w:bCs/>
          <w:color w:val="000000"/>
          <w:sz w:val="24"/>
          <w:szCs w:val="24"/>
          <w:shd w:val="clear" w:color="auto" w:fill="FFFFFF"/>
        </w:rPr>
        <w:t xml:space="preserve">Umashankar, A., Lakshmanabharathi, R., Pachaiappan, C., &amp; Prabhu, P.P. (2021). Threshold of octave masking as a tool to explain cochlear nonlinearity. </w:t>
      </w:r>
      <w:r w:rsidRPr="00031328">
        <w:rPr>
          <w:rFonts w:ascii="Book Antiqua" w:hAnsi="Book Antiqua" w:cs="Times New Roman"/>
          <w:bCs/>
          <w:i/>
          <w:iCs/>
          <w:color w:val="000000"/>
          <w:sz w:val="24"/>
          <w:szCs w:val="24"/>
          <w:shd w:val="clear" w:color="auto" w:fill="FFFFFF"/>
        </w:rPr>
        <w:t>Auditory and Vestibular Research,</w:t>
      </w:r>
      <w:r w:rsidRPr="00031328">
        <w:rPr>
          <w:rFonts w:ascii="Book Antiqua" w:hAnsi="Book Antiqua" w:cs="Times New Roman"/>
          <w:bCs/>
          <w:color w:val="000000"/>
          <w:sz w:val="24"/>
          <w:szCs w:val="24"/>
          <w:shd w:val="clear" w:color="auto" w:fill="FFFFFF"/>
        </w:rPr>
        <w:t xml:space="preserve"> 30</w:t>
      </w:r>
      <w:r w:rsidR="00FC51E4">
        <w:rPr>
          <w:rFonts w:ascii="Book Antiqua" w:hAnsi="Book Antiqua" w:cs="Times New Roman"/>
          <w:bCs/>
          <w:color w:val="000000"/>
          <w:sz w:val="24"/>
          <w:szCs w:val="24"/>
          <w:shd w:val="clear" w:color="auto" w:fill="FFFFFF"/>
        </w:rPr>
        <w:t xml:space="preserve"> </w:t>
      </w:r>
      <w:r w:rsidRPr="00031328">
        <w:rPr>
          <w:rFonts w:ascii="Book Antiqua" w:hAnsi="Book Antiqua" w:cs="Times New Roman"/>
          <w:bCs/>
          <w:color w:val="000000"/>
          <w:sz w:val="24"/>
          <w:szCs w:val="24"/>
          <w:shd w:val="clear" w:color="auto" w:fill="FFFFFF"/>
        </w:rPr>
        <w:t>(1), 1-6</w:t>
      </w:r>
      <w:r w:rsidRPr="00031328">
        <w:rPr>
          <w:rFonts w:ascii="Book Antiqua" w:hAnsi="Book Antiqua" w:cs="Times New Roman"/>
          <w:b/>
          <w:color w:val="000000"/>
          <w:sz w:val="24"/>
          <w:szCs w:val="24"/>
          <w:shd w:val="clear" w:color="auto" w:fill="FFFFFF"/>
        </w:rPr>
        <w:t>.</w:t>
      </w:r>
    </w:p>
    <w:p w14:paraId="4A771985" w14:textId="77777777" w:rsidR="007771A5" w:rsidRPr="00031328" w:rsidRDefault="007771A5" w:rsidP="007771A5">
      <w:pPr>
        <w:pStyle w:val="ListParagraph"/>
        <w:rPr>
          <w:rFonts w:ascii="Book Antiqua" w:hAnsi="Book Antiqua" w:cs="Times New Roman"/>
          <w:color w:val="000000"/>
          <w:sz w:val="24"/>
          <w:szCs w:val="24"/>
        </w:rPr>
      </w:pPr>
    </w:p>
    <w:p w14:paraId="561AE120" w14:textId="6A5CAC63" w:rsidR="007F1C15" w:rsidRPr="00031328" w:rsidRDefault="0007590F" w:rsidP="007F1C15">
      <w:pPr>
        <w:pStyle w:val="ListParagraph"/>
        <w:numPr>
          <w:ilvl w:val="0"/>
          <w:numId w:val="13"/>
        </w:numPr>
        <w:spacing w:after="0" w:line="240" w:lineRule="auto"/>
        <w:ind w:hanging="436"/>
        <w:jc w:val="both"/>
        <w:rPr>
          <w:rFonts w:ascii="Book Antiqua" w:eastAsia="Times New Roman" w:hAnsi="Book Antiqua" w:cs="Times New Roman"/>
          <w:bCs/>
          <w:sz w:val="24"/>
          <w:szCs w:val="24"/>
        </w:rPr>
      </w:pPr>
      <w:r w:rsidRPr="00031328">
        <w:rPr>
          <w:rFonts w:ascii="Book Antiqua" w:hAnsi="Book Antiqua" w:cs="Times New Roman"/>
          <w:bCs/>
          <w:sz w:val="24"/>
          <w:szCs w:val="24"/>
        </w:rPr>
        <w:lastRenderedPageBreak/>
        <w:t>Upadhyay, A.</w:t>
      </w:r>
      <w:r w:rsidR="007F1C15" w:rsidRPr="00031328">
        <w:rPr>
          <w:rFonts w:ascii="Book Antiqua" w:hAnsi="Book Antiqua" w:cs="Times New Roman"/>
          <w:bCs/>
          <w:sz w:val="24"/>
          <w:szCs w:val="24"/>
        </w:rPr>
        <w:t>K., Vijetha, P.</w:t>
      </w:r>
      <w:r w:rsidRPr="00031328">
        <w:rPr>
          <w:rFonts w:ascii="Book Antiqua" w:hAnsi="Book Antiqua" w:cs="Times New Roman"/>
          <w:bCs/>
          <w:sz w:val="24"/>
          <w:szCs w:val="24"/>
        </w:rPr>
        <w:t>&amp; Subramanya, K.</w:t>
      </w:r>
      <w:r w:rsidR="007F1C15" w:rsidRPr="00031328">
        <w:rPr>
          <w:rFonts w:ascii="Book Antiqua" w:hAnsi="Book Antiqua" w:cs="Times New Roman"/>
          <w:bCs/>
          <w:sz w:val="24"/>
          <w:szCs w:val="24"/>
        </w:rPr>
        <w:t>S. (2020).</w:t>
      </w:r>
      <w:r w:rsidR="002A7B82">
        <w:rPr>
          <w:rFonts w:ascii="Book Antiqua" w:hAnsi="Book Antiqua" w:cs="Times New Roman"/>
          <w:bCs/>
          <w:sz w:val="24"/>
          <w:szCs w:val="24"/>
        </w:rPr>
        <w:t xml:space="preserve"> </w:t>
      </w:r>
      <w:r w:rsidR="007F1C15" w:rsidRPr="00031328">
        <w:rPr>
          <w:rFonts w:ascii="Book Antiqua" w:eastAsia="Times New Roman" w:hAnsi="Book Antiqua" w:cs="Times New Roman"/>
          <w:bCs/>
          <w:sz w:val="24"/>
          <w:szCs w:val="24"/>
        </w:rPr>
        <w:t xml:space="preserve">Efficacy of developing skills through curricular activities among preschool children with hearing impairment. </w:t>
      </w:r>
      <w:r w:rsidR="007F1C15" w:rsidRPr="00031328">
        <w:rPr>
          <w:rFonts w:ascii="Book Antiqua" w:eastAsia="Times New Roman" w:hAnsi="Book Antiqua" w:cs="Times New Roman"/>
          <w:bCs/>
          <w:i/>
          <w:iCs/>
          <w:sz w:val="24"/>
          <w:szCs w:val="24"/>
        </w:rPr>
        <w:t>Journal of Disability Management and Rehabilitation</w:t>
      </w:r>
      <w:r w:rsidR="007F1C15" w:rsidRPr="00031328">
        <w:rPr>
          <w:rFonts w:ascii="Book Antiqua" w:eastAsia="Times New Roman" w:hAnsi="Book Antiqua" w:cs="Times New Roman"/>
          <w:bCs/>
          <w:iCs/>
          <w:sz w:val="24"/>
          <w:szCs w:val="24"/>
        </w:rPr>
        <w:t>, 6</w:t>
      </w:r>
      <w:r w:rsidR="00FC51E4">
        <w:rPr>
          <w:rFonts w:ascii="Book Antiqua" w:eastAsia="Times New Roman" w:hAnsi="Book Antiqua" w:cs="Times New Roman"/>
          <w:bCs/>
          <w:iCs/>
          <w:sz w:val="24"/>
          <w:szCs w:val="24"/>
        </w:rPr>
        <w:t xml:space="preserve"> </w:t>
      </w:r>
      <w:r w:rsidR="007F1C15" w:rsidRPr="00031328">
        <w:rPr>
          <w:rFonts w:ascii="Book Antiqua" w:eastAsia="Times New Roman" w:hAnsi="Book Antiqua" w:cs="Times New Roman"/>
          <w:bCs/>
          <w:sz w:val="24"/>
          <w:szCs w:val="24"/>
        </w:rPr>
        <w:t xml:space="preserve">(2),23-32. </w:t>
      </w:r>
    </w:p>
    <w:p w14:paraId="603B7259" w14:textId="77777777" w:rsidR="007F1C15" w:rsidRPr="00031328" w:rsidRDefault="007F1C15" w:rsidP="007F1C15">
      <w:pPr>
        <w:pStyle w:val="ListParagraph"/>
        <w:rPr>
          <w:rFonts w:ascii="Book Antiqua" w:hAnsi="Book Antiqua" w:cs="Times New Roman"/>
          <w:sz w:val="24"/>
          <w:szCs w:val="24"/>
        </w:rPr>
      </w:pPr>
    </w:p>
    <w:p w14:paraId="639EA57C"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Is it time for a parental diagnostic classification system? </w:t>
      </w:r>
      <w:r w:rsidRPr="00031328">
        <w:rPr>
          <w:rFonts w:ascii="Book Antiqua" w:hAnsi="Book Antiqua" w:cs="Times New Roman"/>
          <w:i/>
          <w:sz w:val="24"/>
          <w:szCs w:val="24"/>
        </w:rPr>
        <w:t>Journal of Psychiatry and Psychology Research</w:t>
      </w:r>
      <w:r w:rsidRPr="00031328">
        <w:rPr>
          <w:rFonts w:ascii="Book Antiqua" w:hAnsi="Book Antiqua" w:cs="Times New Roman"/>
          <w:sz w:val="24"/>
          <w:szCs w:val="24"/>
        </w:rPr>
        <w:t>, 3</w:t>
      </w:r>
      <w:r w:rsidR="00FC51E4">
        <w:rPr>
          <w:rFonts w:ascii="Book Antiqua" w:hAnsi="Book Antiqua" w:cs="Times New Roman"/>
          <w:sz w:val="24"/>
          <w:szCs w:val="24"/>
        </w:rPr>
        <w:t xml:space="preserve"> </w:t>
      </w:r>
      <w:r w:rsidRPr="00031328">
        <w:rPr>
          <w:rFonts w:ascii="Book Antiqua" w:hAnsi="Book Antiqua" w:cs="Times New Roman"/>
          <w:sz w:val="24"/>
          <w:szCs w:val="24"/>
        </w:rPr>
        <w:t>(3), 191-193.</w:t>
      </w:r>
    </w:p>
    <w:p w14:paraId="583F6820" w14:textId="77777777" w:rsidR="00D93DFA" w:rsidRPr="00031328" w:rsidRDefault="00D93DFA" w:rsidP="00D93DFA">
      <w:pPr>
        <w:pStyle w:val="ListParagraph"/>
        <w:tabs>
          <w:tab w:val="left" w:pos="-180"/>
          <w:tab w:val="left" w:pos="0"/>
        </w:tabs>
        <w:spacing w:after="0" w:line="240" w:lineRule="auto"/>
        <w:jc w:val="both"/>
        <w:rPr>
          <w:rFonts w:ascii="Book Antiqua" w:hAnsi="Book Antiqua" w:cs="Times New Roman"/>
          <w:sz w:val="24"/>
          <w:szCs w:val="24"/>
        </w:rPr>
      </w:pPr>
    </w:p>
    <w:p w14:paraId="138A8AEA" w14:textId="77777777" w:rsidR="00D93DFA" w:rsidRPr="00031328" w:rsidRDefault="00D93DFA" w:rsidP="00D93DFA">
      <w:pPr>
        <w:pStyle w:val="ListParagraph"/>
        <w:numPr>
          <w:ilvl w:val="0"/>
          <w:numId w:val="13"/>
        </w:numPr>
        <w:tabs>
          <w:tab w:val="left" w:pos="-180"/>
          <w:tab w:val="left" w:pos="0"/>
        </w:tabs>
        <w:spacing w:after="0" w:line="240" w:lineRule="auto"/>
        <w:jc w:val="both"/>
        <w:rPr>
          <w:rFonts w:ascii="Book Antiqua" w:hAnsi="Book Antiqua" w:cs="Times New Roman"/>
          <w:sz w:val="24"/>
          <w:szCs w:val="24"/>
        </w:rPr>
      </w:pPr>
      <w:r w:rsidRPr="00031328">
        <w:rPr>
          <w:rFonts w:ascii="Book Antiqua" w:hAnsi="Book Antiqua" w:cs="Times New Roman"/>
          <w:sz w:val="24"/>
          <w:szCs w:val="24"/>
        </w:rPr>
        <w:t xml:space="preserve">Venkatesan, S. (2020). Uninvolved parenting in children with academic delays and specific learning disabilities. </w:t>
      </w:r>
      <w:r w:rsidRPr="00031328">
        <w:rPr>
          <w:rFonts w:ascii="Book Antiqua" w:hAnsi="Book Antiqua" w:cs="Times New Roman"/>
          <w:i/>
          <w:sz w:val="24"/>
          <w:szCs w:val="24"/>
        </w:rPr>
        <w:t>The International Journal of Indian Psychology</w:t>
      </w:r>
      <w:r w:rsidRPr="00031328">
        <w:rPr>
          <w:rFonts w:ascii="Book Antiqua" w:hAnsi="Book Antiqua" w:cs="Times New Roman"/>
          <w:sz w:val="24"/>
          <w:szCs w:val="24"/>
        </w:rPr>
        <w:t>, 8(2): 961-966. DOI: 10.25215/0802.024.DIP: 18.01.024/20200802</w:t>
      </w:r>
      <w:r w:rsidR="007D3060" w:rsidRPr="00031328">
        <w:rPr>
          <w:rFonts w:ascii="Book Antiqua" w:hAnsi="Book Antiqua" w:cs="Times New Roman"/>
          <w:sz w:val="24"/>
          <w:szCs w:val="24"/>
        </w:rPr>
        <w:t>.</w:t>
      </w:r>
    </w:p>
    <w:p w14:paraId="44FFED14" w14:textId="77777777" w:rsidR="00D93DFA" w:rsidRPr="00031328" w:rsidRDefault="00D93DFA" w:rsidP="00D93DFA">
      <w:pPr>
        <w:pStyle w:val="ListParagraph"/>
        <w:tabs>
          <w:tab w:val="left" w:pos="540"/>
        </w:tabs>
        <w:spacing w:after="0" w:line="240" w:lineRule="auto"/>
        <w:jc w:val="both"/>
        <w:rPr>
          <w:rFonts w:ascii="Book Antiqua" w:hAnsi="Book Antiqua" w:cs="Times New Roman"/>
          <w:b/>
          <w:sz w:val="24"/>
          <w:szCs w:val="24"/>
        </w:rPr>
      </w:pPr>
    </w:p>
    <w:p w14:paraId="2936E957" w14:textId="77777777" w:rsidR="00D93DFA" w:rsidRPr="00031328" w:rsidRDefault="00D93DFA" w:rsidP="00D93DFA">
      <w:pPr>
        <w:pStyle w:val="ListParagraph"/>
        <w:numPr>
          <w:ilvl w:val="0"/>
          <w:numId w:val="13"/>
        </w:numPr>
        <w:tabs>
          <w:tab w:val="left" w:pos="540"/>
        </w:tabs>
        <w:spacing w:after="0" w:line="240" w:lineRule="auto"/>
        <w:jc w:val="both"/>
        <w:rPr>
          <w:rFonts w:ascii="Book Antiqua" w:hAnsi="Book Antiqua" w:cs="Times New Roman"/>
          <w:b/>
          <w:sz w:val="24"/>
          <w:szCs w:val="24"/>
        </w:rPr>
      </w:pPr>
      <w:r w:rsidRPr="00031328">
        <w:rPr>
          <w:rFonts w:ascii="Book Antiqua" w:hAnsi="Book Antiqua" w:cs="Times New Roman"/>
          <w:sz w:val="24"/>
          <w:szCs w:val="24"/>
        </w:rPr>
        <w:t>Venkatesan, S. &amp; Lokesh, L. (2020). Inter-correlations between tests of intelligence in students with learning disabilities. </w:t>
      </w:r>
      <w:r w:rsidRPr="00031328">
        <w:rPr>
          <w:rFonts w:ascii="Book Antiqua" w:hAnsi="Book Antiqua" w:cs="Times New Roman"/>
          <w:i/>
          <w:sz w:val="24"/>
          <w:szCs w:val="24"/>
        </w:rPr>
        <w:t>Indian Journal of Health and Wellbeing</w:t>
      </w:r>
      <w:r w:rsidRPr="00031328">
        <w:rPr>
          <w:rFonts w:ascii="Book Antiqua" w:hAnsi="Book Antiqua" w:cs="Times New Roman"/>
          <w:sz w:val="24"/>
          <w:szCs w:val="24"/>
        </w:rPr>
        <w:t>, 11(1-3), 43-47. https://doi.org10.15614/IJHW.v11i01.11</w:t>
      </w:r>
      <w:r w:rsidR="007D3060" w:rsidRPr="00031328">
        <w:rPr>
          <w:rFonts w:ascii="Book Antiqua" w:hAnsi="Book Antiqua" w:cs="Times New Roman"/>
          <w:sz w:val="24"/>
          <w:szCs w:val="24"/>
        </w:rPr>
        <w:t>.</w:t>
      </w:r>
    </w:p>
    <w:p w14:paraId="3AA2769D" w14:textId="77777777" w:rsidR="00D93DFA" w:rsidRPr="00031328" w:rsidRDefault="00D93DFA" w:rsidP="00D93DFA">
      <w:pPr>
        <w:pStyle w:val="ListParagraph"/>
        <w:rPr>
          <w:rFonts w:ascii="Book Antiqua" w:eastAsia="Times New Roman" w:hAnsi="Book Antiqua"/>
          <w:color w:val="000000"/>
          <w:sz w:val="24"/>
          <w:szCs w:val="24"/>
        </w:rPr>
      </w:pPr>
    </w:p>
    <w:p w14:paraId="05AD2DDF" w14:textId="77777777" w:rsidR="005B5DE9" w:rsidRPr="00031328" w:rsidRDefault="005B5DE9" w:rsidP="005B5DE9">
      <w:pPr>
        <w:pStyle w:val="ListParagraph"/>
        <w:numPr>
          <w:ilvl w:val="0"/>
          <w:numId w:val="13"/>
        </w:numPr>
        <w:shd w:val="clear" w:color="auto" w:fill="FFFFFF"/>
        <w:spacing w:after="0" w:line="240" w:lineRule="auto"/>
        <w:jc w:val="both"/>
        <w:rPr>
          <w:rFonts w:ascii="Book Antiqua" w:hAnsi="Book Antiqua" w:cs="Times New Roman"/>
          <w:sz w:val="24"/>
          <w:szCs w:val="24"/>
        </w:rPr>
      </w:pPr>
      <w:r w:rsidRPr="00031328">
        <w:rPr>
          <w:rFonts w:ascii="Book Antiqua" w:hAnsi="Book Antiqua" w:cs="Times New Roman"/>
          <w:sz w:val="24"/>
          <w:szCs w:val="24"/>
        </w:rPr>
        <w:t>Venkatesan, S. (2020). Thematic analysis of narratives of conversation between professionals &amp; parents of children with intellectual and developmental disabilities,</w:t>
      </w:r>
      <w:r w:rsidR="005C4AA8">
        <w:rPr>
          <w:rFonts w:ascii="Book Antiqua" w:hAnsi="Book Antiqua" w:cs="Times New Roman"/>
          <w:sz w:val="24"/>
          <w:szCs w:val="24"/>
        </w:rPr>
        <w:t xml:space="preserve"> </w:t>
      </w:r>
      <w:r w:rsidRPr="00031328">
        <w:rPr>
          <w:rFonts w:ascii="Book Antiqua" w:hAnsi="Book Antiqua" w:cs="Times New Roman"/>
          <w:i/>
          <w:sz w:val="24"/>
          <w:szCs w:val="24"/>
          <w:lang w:eastAsia="en-IN"/>
        </w:rPr>
        <w:t>Disabilities and Impairments</w:t>
      </w:r>
      <w:r w:rsidRPr="00031328">
        <w:rPr>
          <w:rFonts w:ascii="Book Antiqua" w:hAnsi="Book Antiqua" w:cs="Times New Roman"/>
          <w:sz w:val="24"/>
          <w:szCs w:val="24"/>
          <w:lang w:eastAsia="en-IN"/>
        </w:rPr>
        <w:t>, 34</w:t>
      </w:r>
      <w:r w:rsidR="00FC51E4">
        <w:rPr>
          <w:rFonts w:ascii="Book Antiqua" w:hAnsi="Book Antiqua" w:cs="Times New Roman"/>
          <w:sz w:val="24"/>
          <w:szCs w:val="24"/>
          <w:lang w:eastAsia="en-IN"/>
        </w:rPr>
        <w:t xml:space="preserve"> </w:t>
      </w:r>
      <w:r w:rsidRPr="00031328">
        <w:rPr>
          <w:rFonts w:ascii="Book Antiqua" w:hAnsi="Book Antiqua" w:cs="Times New Roman"/>
          <w:sz w:val="24"/>
          <w:szCs w:val="24"/>
          <w:lang w:eastAsia="en-IN"/>
        </w:rPr>
        <w:t>(1), 59-76.</w:t>
      </w:r>
    </w:p>
    <w:p w14:paraId="5FC56667" w14:textId="77777777" w:rsidR="005B5DE9" w:rsidRPr="00031328" w:rsidRDefault="005B5DE9" w:rsidP="005B5DE9">
      <w:pPr>
        <w:pStyle w:val="ListParagraph"/>
        <w:spacing w:after="0" w:line="240" w:lineRule="auto"/>
        <w:jc w:val="both"/>
        <w:rPr>
          <w:rFonts w:ascii="Book Antiqua" w:hAnsi="Book Antiqua" w:cs="Times New Roman"/>
          <w:sz w:val="24"/>
          <w:szCs w:val="24"/>
        </w:rPr>
      </w:pPr>
    </w:p>
    <w:p w14:paraId="32F66592" w14:textId="77777777" w:rsidR="00832754" w:rsidRPr="00031328" w:rsidRDefault="00832754" w:rsidP="00832754">
      <w:pPr>
        <w:pStyle w:val="ListParagraph"/>
        <w:numPr>
          <w:ilvl w:val="0"/>
          <w:numId w:val="13"/>
        </w:numPr>
        <w:shd w:val="clear" w:color="auto" w:fill="FFFFFF"/>
        <w:spacing w:after="0" w:line="240" w:lineRule="auto"/>
        <w:jc w:val="both"/>
        <w:rPr>
          <w:rFonts w:ascii="Book Antiqua" w:hAnsi="Book Antiqua" w:cs="Times New Roman"/>
          <w:iCs/>
          <w:color w:val="222222"/>
          <w:sz w:val="24"/>
          <w:szCs w:val="24"/>
        </w:rPr>
      </w:pPr>
      <w:r w:rsidRPr="00031328">
        <w:rPr>
          <w:rFonts w:ascii="Book Antiqua" w:hAnsi="Book Antiqua" w:cs="Times New Roman"/>
          <w:iCs/>
          <w:color w:val="222222"/>
          <w:sz w:val="24"/>
          <w:szCs w:val="24"/>
          <w:shd w:val="clear" w:color="auto" w:fill="FFFFFF"/>
        </w:rPr>
        <w:t>Venkatesan, S.</w:t>
      </w:r>
      <w:r w:rsidR="001E2360">
        <w:rPr>
          <w:rFonts w:ascii="Book Antiqua" w:hAnsi="Book Antiqua" w:cs="Times New Roman"/>
          <w:iCs/>
          <w:color w:val="222222"/>
          <w:sz w:val="24"/>
          <w:szCs w:val="24"/>
          <w:shd w:val="clear" w:color="auto" w:fill="FFFFFF"/>
        </w:rPr>
        <w:t xml:space="preserve"> </w:t>
      </w:r>
      <w:r w:rsidRPr="00031328">
        <w:rPr>
          <w:rFonts w:ascii="Book Antiqua" w:hAnsi="Book Antiqua" w:cs="Times New Roman"/>
          <w:iCs/>
          <w:color w:val="222222"/>
          <w:sz w:val="24"/>
          <w:szCs w:val="24"/>
          <w:shd w:val="clear" w:color="auto" w:fill="FFFFFF"/>
        </w:rPr>
        <w:t xml:space="preserve">&amp; Lokesh, L. (2020). Studying the effects of </w:t>
      </w:r>
      <w:r w:rsidRPr="00031328">
        <w:rPr>
          <w:rFonts w:ascii="Book Antiqua" w:hAnsi="Book Antiqua" w:cs="Times New Roman"/>
          <w:iCs/>
          <w:sz w:val="24"/>
          <w:szCs w:val="24"/>
        </w:rPr>
        <w:t xml:space="preserve">porteus maze test in children with specific learning disabilities. </w:t>
      </w:r>
      <w:r w:rsidRPr="00031328">
        <w:rPr>
          <w:rFonts w:ascii="Book Antiqua" w:hAnsi="Book Antiqua" w:cs="Times New Roman"/>
          <w:i/>
          <w:iCs/>
          <w:color w:val="222222"/>
          <w:sz w:val="24"/>
          <w:szCs w:val="24"/>
        </w:rPr>
        <w:t>International Journal of Asia Pacific School Psychology</w:t>
      </w:r>
      <w:r w:rsidRPr="00031328">
        <w:rPr>
          <w:rFonts w:ascii="Book Antiqua" w:hAnsi="Book Antiqua" w:cs="Times New Roman"/>
          <w:iCs/>
          <w:color w:val="222222"/>
          <w:sz w:val="24"/>
          <w:szCs w:val="24"/>
        </w:rPr>
        <w:t>, 1</w:t>
      </w:r>
      <w:r w:rsidR="00CC176A">
        <w:rPr>
          <w:rFonts w:ascii="Book Antiqua" w:hAnsi="Book Antiqua" w:cs="Times New Roman"/>
          <w:iCs/>
          <w:color w:val="222222"/>
          <w:sz w:val="24"/>
          <w:szCs w:val="24"/>
        </w:rPr>
        <w:t xml:space="preserve"> </w:t>
      </w:r>
      <w:r w:rsidRPr="00031328">
        <w:rPr>
          <w:rFonts w:ascii="Book Antiqua" w:hAnsi="Book Antiqua" w:cs="Times New Roman"/>
          <w:iCs/>
          <w:color w:val="222222"/>
          <w:sz w:val="24"/>
          <w:szCs w:val="24"/>
        </w:rPr>
        <w:t>(2), 117-125. DOI: 10.1016/j.jsp.2006.11.008.</w:t>
      </w:r>
    </w:p>
    <w:p w14:paraId="31A357F3" w14:textId="77777777" w:rsidR="00832754" w:rsidRPr="00031328" w:rsidRDefault="00832754" w:rsidP="00832754">
      <w:pPr>
        <w:pStyle w:val="ListParagraph"/>
        <w:shd w:val="clear" w:color="auto" w:fill="FFFFFF"/>
        <w:spacing w:after="0" w:line="240" w:lineRule="auto"/>
        <w:jc w:val="both"/>
        <w:rPr>
          <w:rFonts w:ascii="Book Antiqua" w:hAnsi="Book Antiqua" w:cs="Times New Roman"/>
          <w:iCs/>
          <w:sz w:val="24"/>
          <w:szCs w:val="24"/>
        </w:rPr>
      </w:pPr>
    </w:p>
    <w:p w14:paraId="6271CACF" w14:textId="77777777" w:rsidR="00C613ED" w:rsidRPr="00031328" w:rsidRDefault="00C613ED" w:rsidP="00C613ED">
      <w:pPr>
        <w:pStyle w:val="ListParagraph"/>
        <w:numPr>
          <w:ilvl w:val="0"/>
          <w:numId w:val="13"/>
        </w:numPr>
        <w:shd w:val="clear" w:color="auto" w:fill="FFFFFF"/>
        <w:spacing w:after="0" w:line="240" w:lineRule="auto"/>
        <w:jc w:val="both"/>
        <w:rPr>
          <w:rFonts w:ascii="Book Antiqua" w:hAnsi="Book Antiqua" w:cs="Times New Roman"/>
          <w:iCs/>
          <w:color w:val="000000"/>
          <w:sz w:val="24"/>
          <w:szCs w:val="24"/>
          <w:shd w:val="clear" w:color="auto" w:fill="FFFFFF"/>
        </w:rPr>
      </w:pPr>
      <w:r w:rsidRPr="00031328">
        <w:rPr>
          <w:rFonts w:ascii="Book Antiqua" w:hAnsi="Book Antiqua" w:cs="Times New Roman"/>
          <w:iCs/>
          <w:color w:val="222222"/>
          <w:sz w:val="24"/>
          <w:szCs w:val="24"/>
          <w:shd w:val="clear" w:color="auto" w:fill="FFFFFF"/>
        </w:rPr>
        <w:t>V</w:t>
      </w:r>
      <w:r w:rsidRPr="00031328">
        <w:rPr>
          <w:rFonts w:ascii="Book Antiqua" w:hAnsi="Book Antiqua" w:cs="Times New Roman"/>
          <w:iCs/>
          <w:color w:val="000000"/>
          <w:sz w:val="24"/>
          <w:szCs w:val="24"/>
          <w:shd w:val="clear" w:color="auto" w:fill="FFFFFF"/>
        </w:rPr>
        <w:t>enkatesan</w:t>
      </w:r>
      <w:r w:rsidR="005C4AA8">
        <w:rPr>
          <w:rFonts w:ascii="Book Antiqua" w:hAnsi="Book Antiqua" w:cs="Times New Roman"/>
          <w:iCs/>
          <w:color w:val="000000"/>
          <w:sz w:val="24"/>
          <w:szCs w:val="24"/>
          <w:shd w:val="clear" w:color="auto" w:fill="FFFFFF"/>
        </w:rPr>
        <w:t>, S. (2020). So</w:t>
      </w:r>
      <w:r w:rsidRPr="00031328">
        <w:rPr>
          <w:rFonts w:ascii="Book Antiqua" w:hAnsi="Book Antiqua" w:cs="Times New Roman"/>
          <w:iCs/>
          <w:color w:val="000000"/>
          <w:sz w:val="24"/>
          <w:szCs w:val="24"/>
          <w:shd w:val="clear" w:color="auto" w:fill="FFFFFF"/>
        </w:rPr>
        <w:t xml:space="preserve">cratic questioning enabled analysis of problem behaviors. </w:t>
      </w:r>
      <w:r w:rsidRPr="00031328">
        <w:rPr>
          <w:rFonts w:ascii="Book Antiqua" w:hAnsi="Book Antiqua" w:cs="Times New Roman"/>
          <w:i/>
          <w:iCs/>
          <w:color w:val="000000"/>
          <w:sz w:val="24"/>
          <w:szCs w:val="24"/>
          <w:shd w:val="clear" w:color="auto" w:fill="FFFFFF"/>
        </w:rPr>
        <w:t>Journal of Psychology</w:t>
      </w:r>
      <w:r w:rsidRPr="00031328">
        <w:rPr>
          <w:rFonts w:ascii="Book Antiqua" w:hAnsi="Book Antiqua" w:cs="Times New Roman"/>
          <w:iCs/>
          <w:color w:val="000000"/>
          <w:sz w:val="24"/>
          <w:szCs w:val="24"/>
          <w:shd w:val="clear" w:color="auto" w:fill="FFFFFF"/>
        </w:rPr>
        <w:t>, 11</w:t>
      </w:r>
      <w:r w:rsidR="00CC176A">
        <w:rPr>
          <w:rFonts w:ascii="Book Antiqua" w:hAnsi="Book Antiqua" w:cs="Times New Roman"/>
          <w:iCs/>
          <w:color w:val="000000"/>
          <w:sz w:val="24"/>
          <w:szCs w:val="24"/>
          <w:shd w:val="clear" w:color="auto" w:fill="FFFFFF"/>
        </w:rPr>
        <w:t xml:space="preserve"> </w:t>
      </w:r>
      <w:r w:rsidRPr="00031328">
        <w:rPr>
          <w:rFonts w:ascii="Book Antiqua" w:hAnsi="Book Antiqua" w:cs="Times New Roman"/>
          <w:iCs/>
          <w:color w:val="000000"/>
          <w:sz w:val="24"/>
          <w:szCs w:val="24"/>
          <w:shd w:val="clear" w:color="auto" w:fill="FFFFFF"/>
        </w:rPr>
        <w:t>(1-2), 12-22. DOI:10.31901/24566292.2020/ 11.1-2.198.</w:t>
      </w:r>
    </w:p>
    <w:p w14:paraId="427E569E" w14:textId="77777777" w:rsidR="00F168D9" w:rsidRPr="00031328" w:rsidRDefault="00F168D9" w:rsidP="00F168D9">
      <w:pPr>
        <w:pStyle w:val="ListParagraph"/>
        <w:shd w:val="clear" w:color="auto" w:fill="FFFFFF"/>
        <w:spacing w:after="0" w:line="240" w:lineRule="auto"/>
        <w:jc w:val="both"/>
        <w:rPr>
          <w:rFonts w:ascii="Book Antiqua" w:hAnsi="Book Antiqua" w:cs="Times New Roman"/>
          <w:iCs/>
          <w:color w:val="000000"/>
          <w:sz w:val="24"/>
          <w:szCs w:val="24"/>
          <w:shd w:val="clear" w:color="auto" w:fill="FFFFFF"/>
        </w:rPr>
      </w:pPr>
    </w:p>
    <w:p w14:paraId="03CDC910" w14:textId="77777777" w:rsidR="007771A5" w:rsidRPr="00031328" w:rsidRDefault="0039579D" w:rsidP="007771A5">
      <w:pPr>
        <w:pStyle w:val="ListParagraph"/>
        <w:numPr>
          <w:ilvl w:val="0"/>
          <w:numId w:val="13"/>
        </w:numPr>
        <w:tabs>
          <w:tab w:val="left" w:pos="-180"/>
          <w:tab w:val="left" w:pos="0"/>
        </w:tabs>
        <w:spacing w:after="0" w:line="240" w:lineRule="auto"/>
        <w:jc w:val="both"/>
        <w:rPr>
          <w:rFonts w:ascii="Book Antiqua" w:eastAsia="Times New Roman" w:hAnsi="Book Antiqua" w:cs="Times New Roman"/>
          <w:sz w:val="24"/>
          <w:szCs w:val="24"/>
          <w:lang w:eastAsia="en-IN"/>
        </w:rPr>
      </w:pPr>
      <w:r w:rsidRPr="00031328">
        <w:rPr>
          <w:rFonts w:ascii="Book Antiqua" w:eastAsia="Times New Roman" w:hAnsi="Book Antiqua"/>
          <w:color w:val="000000"/>
          <w:sz w:val="24"/>
          <w:szCs w:val="24"/>
        </w:rPr>
        <w:t>Vignesh, S.</w:t>
      </w:r>
      <w:r w:rsidR="007771A5" w:rsidRPr="00031328">
        <w:rPr>
          <w:rFonts w:ascii="Book Antiqua" w:eastAsia="Times New Roman" w:hAnsi="Book Antiqua"/>
          <w:color w:val="000000"/>
          <w:sz w:val="24"/>
          <w:szCs w:val="24"/>
        </w:rPr>
        <w:t>S.,</w:t>
      </w:r>
      <w:r w:rsidRPr="00031328">
        <w:rPr>
          <w:rFonts w:ascii="Book Antiqua" w:eastAsia="Times New Roman" w:hAnsi="Book Antiqua"/>
          <w:color w:val="000000"/>
          <w:sz w:val="24"/>
          <w:szCs w:val="24"/>
        </w:rPr>
        <w:t xml:space="preserve"> Krishna, R. &amp;</w:t>
      </w:r>
      <w:r w:rsidR="005C4AA8">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Munirathinam, B.</w:t>
      </w:r>
      <w:r w:rsidR="007771A5" w:rsidRPr="00031328">
        <w:rPr>
          <w:rFonts w:ascii="Book Antiqua" w:eastAsia="Times New Roman" w:hAnsi="Book Antiqua"/>
          <w:color w:val="000000"/>
          <w:sz w:val="24"/>
          <w:szCs w:val="24"/>
        </w:rPr>
        <w:t xml:space="preserve">R. (2021). Effectiveness of brainstem auditory evoked potentials scoring in evaluating brainstem dysfunction and disability among individuals with multiple sclerosis. </w:t>
      </w:r>
      <w:r w:rsidR="007771A5" w:rsidRPr="00031328">
        <w:rPr>
          <w:rFonts w:ascii="Book Antiqua" w:eastAsia="Times New Roman" w:hAnsi="Book Antiqua"/>
          <w:i/>
          <w:color w:val="000000"/>
          <w:sz w:val="24"/>
          <w:szCs w:val="24"/>
        </w:rPr>
        <w:t>American Journal of Audiology</w:t>
      </w:r>
      <w:r w:rsidR="007771A5" w:rsidRPr="00031328">
        <w:rPr>
          <w:rFonts w:ascii="Book Antiqua" w:eastAsia="Times New Roman" w:hAnsi="Book Antiqua"/>
          <w:color w:val="000000"/>
          <w:sz w:val="24"/>
          <w:szCs w:val="24"/>
        </w:rPr>
        <w:t xml:space="preserve">, </w:t>
      </w:r>
      <w:hyperlink r:id="rId33" w:history="1">
        <w:r w:rsidR="007771A5" w:rsidRPr="00031328">
          <w:rPr>
            <w:rStyle w:val="Hyperlink"/>
            <w:rFonts w:ascii="Book Antiqua" w:hAnsi="Book Antiqua" w:cs="Times New Roman"/>
            <w:color w:val="000000"/>
            <w:spacing w:val="12"/>
            <w:sz w:val="24"/>
            <w:szCs w:val="24"/>
            <w:u w:val="none"/>
            <w:shd w:val="clear" w:color="auto" w:fill="FFFFFF"/>
          </w:rPr>
          <w:t>https://doi.org/10.1044/2020_AJA-20-00155</w:t>
        </w:r>
      </w:hyperlink>
      <w:r w:rsidR="007771A5" w:rsidRPr="00031328">
        <w:rPr>
          <w:rFonts w:ascii="Book Antiqua" w:hAnsi="Book Antiqua"/>
          <w:sz w:val="24"/>
          <w:szCs w:val="24"/>
        </w:rPr>
        <w:t>.</w:t>
      </w:r>
    </w:p>
    <w:p w14:paraId="08A7203D" w14:textId="77777777" w:rsidR="00FC3785" w:rsidRPr="00031328" w:rsidRDefault="00FC3785" w:rsidP="00FC3785">
      <w:pPr>
        <w:pStyle w:val="ListParagraph"/>
        <w:rPr>
          <w:rFonts w:ascii="Book Antiqua" w:eastAsia="Times New Roman" w:hAnsi="Book Antiqua" w:cs="Times New Roman"/>
          <w:sz w:val="24"/>
          <w:szCs w:val="24"/>
          <w:lang w:eastAsia="en-IN"/>
        </w:rPr>
      </w:pPr>
    </w:p>
    <w:p w14:paraId="0E8C8B32" w14:textId="77777777" w:rsidR="00CF2893" w:rsidRPr="00031328" w:rsidRDefault="00653B9F" w:rsidP="001E2360">
      <w:pPr>
        <w:pStyle w:val="ListParagraph"/>
        <w:numPr>
          <w:ilvl w:val="0"/>
          <w:numId w:val="13"/>
        </w:numPr>
        <w:tabs>
          <w:tab w:val="left" w:pos="142"/>
          <w:tab w:val="left" w:pos="567"/>
        </w:tabs>
        <w:spacing w:after="0" w:line="240" w:lineRule="auto"/>
        <w:jc w:val="both"/>
        <w:rPr>
          <w:rFonts w:ascii="Book Antiqua" w:hAnsi="Book Antiqua" w:cs="Times New Roman"/>
          <w:color w:val="000000"/>
          <w:sz w:val="24"/>
          <w:szCs w:val="24"/>
        </w:rPr>
      </w:pPr>
      <w:r w:rsidRPr="00031328">
        <w:rPr>
          <w:rFonts w:ascii="Book Antiqua" w:hAnsi="Book Antiqua" w:cs="Times New Roman"/>
          <w:color w:val="000000"/>
          <w:sz w:val="24"/>
          <w:szCs w:val="24"/>
        </w:rPr>
        <w:t>Vijetha, P., Narayana, U.L. &amp; Upadhyay, A.</w:t>
      </w:r>
      <w:r w:rsidR="00CF2893" w:rsidRPr="00031328">
        <w:rPr>
          <w:rFonts w:ascii="Book Antiqua" w:hAnsi="Book Antiqua" w:cs="Times New Roman"/>
          <w:color w:val="000000"/>
          <w:sz w:val="24"/>
          <w:szCs w:val="24"/>
        </w:rPr>
        <w:t xml:space="preserve">K. (2019).  Primary education of children with cochlear implants in mainstream schools: </w:t>
      </w:r>
      <w:r w:rsidR="005C4AA8">
        <w:rPr>
          <w:rFonts w:ascii="Book Antiqua" w:hAnsi="Book Antiqua" w:cs="Times New Roman"/>
          <w:color w:val="000000"/>
          <w:sz w:val="24"/>
          <w:szCs w:val="24"/>
        </w:rPr>
        <w:t>P</w:t>
      </w:r>
      <w:r w:rsidR="00CF2893" w:rsidRPr="00031328">
        <w:rPr>
          <w:rFonts w:ascii="Book Antiqua" w:hAnsi="Book Antiqua" w:cs="Times New Roman"/>
          <w:color w:val="000000"/>
          <w:sz w:val="24"/>
          <w:szCs w:val="24"/>
        </w:rPr>
        <w:t xml:space="preserve">arents’ perspective. </w:t>
      </w:r>
      <w:r w:rsidR="00CF2893" w:rsidRPr="00031328">
        <w:rPr>
          <w:rFonts w:ascii="Book Antiqua" w:hAnsi="Book Antiqua" w:cs="Times New Roman"/>
          <w:i/>
          <w:color w:val="000000"/>
          <w:sz w:val="24"/>
          <w:szCs w:val="24"/>
        </w:rPr>
        <w:t>Journal of Nehru Gram Bharati University,</w:t>
      </w:r>
      <w:r w:rsidR="00CF2893" w:rsidRPr="00031328">
        <w:rPr>
          <w:rFonts w:ascii="Book Antiqua" w:hAnsi="Book Antiqua" w:cs="Times New Roman"/>
          <w:color w:val="000000"/>
          <w:sz w:val="24"/>
          <w:szCs w:val="24"/>
        </w:rPr>
        <w:t xml:space="preserve"> 8</w:t>
      </w:r>
      <w:r w:rsidR="005C4AA8">
        <w:rPr>
          <w:rFonts w:ascii="Book Antiqua" w:hAnsi="Book Antiqua" w:cs="Times New Roman"/>
          <w:color w:val="000000"/>
          <w:sz w:val="24"/>
          <w:szCs w:val="24"/>
        </w:rPr>
        <w:t xml:space="preserve"> </w:t>
      </w:r>
      <w:r w:rsidR="00CF2893" w:rsidRPr="00031328">
        <w:rPr>
          <w:rFonts w:ascii="Book Antiqua" w:hAnsi="Book Antiqua" w:cs="Times New Roman"/>
          <w:color w:val="000000"/>
          <w:sz w:val="24"/>
          <w:szCs w:val="24"/>
        </w:rPr>
        <w:t xml:space="preserve">(2), 83-87. </w:t>
      </w:r>
    </w:p>
    <w:p w14:paraId="40C4B822" w14:textId="77777777" w:rsidR="00B522CE" w:rsidRPr="00031328" w:rsidRDefault="00B522CE" w:rsidP="00B522CE">
      <w:pPr>
        <w:pStyle w:val="ListParagraph"/>
        <w:spacing w:after="0"/>
        <w:jc w:val="both"/>
        <w:rPr>
          <w:rFonts w:ascii="Book Antiqua" w:hAnsi="Book Antiqua" w:cs="Times New Roman"/>
          <w:sz w:val="24"/>
          <w:szCs w:val="24"/>
        </w:rPr>
      </w:pPr>
    </w:p>
    <w:p w14:paraId="55D8C851" w14:textId="77777777" w:rsidR="00FC3785" w:rsidRPr="00031328" w:rsidRDefault="00F830C2" w:rsidP="00FC3785">
      <w:pPr>
        <w:pStyle w:val="ListParagraph"/>
        <w:numPr>
          <w:ilvl w:val="0"/>
          <w:numId w:val="13"/>
        </w:numPr>
        <w:spacing w:after="0" w:line="240" w:lineRule="auto"/>
        <w:jc w:val="both"/>
        <w:rPr>
          <w:rFonts w:ascii="Book Antiqua" w:hAnsi="Book Antiqua"/>
          <w:color w:val="000000"/>
          <w:sz w:val="24"/>
          <w:szCs w:val="24"/>
        </w:rPr>
      </w:pPr>
      <w:r w:rsidRPr="00031328">
        <w:rPr>
          <w:rFonts w:ascii="Book Antiqua" w:hAnsi="Book Antiqua"/>
          <w:iCs/>
          <w:color w:val="000000"/>
          <w:sz w:val="24"/>
          <w:szCs w:val="24"/>
        </w:rPr>
        <w:t>Vineetha, S.</w:t>
      </w:r>
      <w:r w:rsidR="00935E1F" w:rsidRPr="00031328">
        <w:rPr>
          <w:rFonts w:ascii="Book Antiqua" w:hAnsi="Book Antiqua"/>
          <w:iCs/>
          <w:color w:val="000000"/>
          <w:sz w:val="24"/>
          <w:szCs w:val="24"/>
        </w:rPr>
        <w:t>P., &amp;</w:t>
      </w:r>
      <w:r w:rsidR="005C4AA8">
        <w:rPr>
          <w:rFonts w:ascii="Book Antiqua" w:hAnsi="Book Antiqua"/>
          <w:iCs/>
          <w:color w:val="000000"/>
          <w:sz w:val="24"/>
          <w:szCs w:val="24"/>
        </w:rPr>
        <w:t xml:space="preserve"> </w:t>
      </w:r>
      <w:r w:rsidRPr="00031328">
        <w:rPr>
          <w:rFonts w:ascii="Book Antiqua" w:hAnsi="Book Antiqua"/>
          <w:iCs/>
          <w:color w:val="000000"/>
          <w:sz w:val="24"/>
          <w:szCs w:val="24"/>
        </w:rPr>
        <w:t>Goswami, S.</w:t>
      </w:r>
      <w:r w:rsidR="00FC3785" w:rsidRPr="00031328">
        <w:rPr>
          <w:rFonts w:ascii="Book Antiqua" w:hAnsi="Book Antiqua"/>
          <w:iCs/>
          <w:color w:val="000000"/>
          <w:sz w:val="24"/>
          <w:szCs w:val="24"/>
        </w:rPr>
        <w:t xml:space="preserve">P. (2020). </w:t>
      </w:r>
      <w:r w:rsidR="00FC3785" w:rsidRPr="00031328">
        <w:rPr>
          <w:rStyle w:val="arttitle"/>
          <w:rFonts w:ascii="Book Antiqua" w:hAnsi="Book Antiqua"/>
          <w:color w:val="000000"/>
          <w:sz w:val="24"/>
          <w:szCs w:val="24"/>
        </w:rPr>
        <w:t xml:space="preserve">Comparing verbal and aided single sentence productions in Malayalam-speaking adults with aphasia: </w:t>
      </w:r>
      <w:r w:rsidR="005C4AA8">
        <w:rPr>
          <w:rStyle w:val="arttitle"/>
          <w:rFonts w:ascii="Book Antiqua" w:hAnsi="Book Antiqua"/>
          <w:color w:val="000000"/>
          <w:sz w:val="24"/>
          <w:szCs w:val="24"/>
        </w:rPr>
        <w:t>A</w:t>
      </w:r>
      <w:r w:rsidR="00FC3785" w:rsidRPr="00031328">
        <w:rPr>
          <w:rStyle w:val="arttitle"/>
          <w:rFonts w:ascii="Book Antiqua" w:hAnsi="Book Antiqua"/>
          <w:color w:val="000000"/>
          <w:sz w:val="24"/>
          <w:szCs w:val="24"/>
        </w:rPr>
        <w:t xml:space="preserve"> preliminary investigation. </w:t>
      </w:r>
      <w:r w:rsidR="00FC3785" w:rsidRPr="00031328">
        <w:rPr>
          <w:rStyle w:val="serialtitle"/>
          <w:rFonts w:ascii="Book Antiqua" w:hAnsi="Book Antiqua"/>
          <w:i/>
          <w:iCs/>
          <w:color w:val="000000"/>
          <w:sz w:val="24"/>
          <w:szCs w:val="24"/>
        </w:rPr>
        <w:t>Clinical Linguistics &amp; Phonetics</w:t>
      </w:r>
      <w:r w:rsidR="00FC3785" w:rsidRPr="00031328">
        <w:rPr>
          <w:rStyle w:val="serialtitle"/>
          <w:rFonts w:ascii="Book Antiqua" w:hAnsi="Book Antiqua"/>
          <w:iCs/>
          <w:color w:val="000000"/>
          <w:sz w:val="24"/>
          <w:szCs w:val="24"/>
        </w:rPr>
        <w:t xml:space="preserve">, DOI: </w:t>
      </w:r>
      <w:r w:rsidR="00FC3785" w:rsidRPr="00031328">
        <w:rPr>
          <w:rStyle w:val="doilink"/>
          <w:rFonts w:ascii="Book Antiqua" w:hAnsi="Book Antiqua"/>
          <w:color w:val="000000"/>
          <w:sz w:val="24"/>
          <w:szCs w:val="24"/>
        </w:rPr>
        <w:t>10.1080/02699206.2020.1855254</w:t>
      </w:r>
      <w:r w:rsidR="0059041D" w:rsidRPr="00031328">
        <w:rPr>
          <w:rStyle w:val="doilink"/>
          <w:rFonts w:ascii="Book Antiqua" w:hAnsi="Book Antiqua"/>
          <w:color w:val="000000"/>
          <w:sz w:val="24"/>
          <w:szCs w:val="24"/>
        </w:rPr>
        <w:t>.</w:t>
      </w:r>
    </w:p>
    <w:p w14:paraId="7889AEB4" w14:textId="77777777" w:rsidR="002915C4" w:rsidRPr="00031328" w:rsidRDefault="002915C4" w:rsidP="002915C4">
      <w:pPr>
        <w:pStyle w:val="ListParagraph"/>
        <w:rPr>
          <w:rFonts w:ascii="Book Antiqua" w:hAnsi="Book Antiqua" w:cs="Times New Roman"/>
          <w:color w:val="000000"/>
          <w:sz w:val="24"/>
          <w:szCs w:val="24"/>
        </w:rPr>
      </w:pPr>
    </w:p>
    <w:p w14:paraId="55002314" w14:textId="77777777" w:rsidR="00060EBF" w:rsidRPr="00031328" w:rsidRDefault="00060EBF" w:rsidP="00B33484">
      <w:pPr>
        <w:pStyle w:val="ListParagraph"/>
        <w:numPr>
          <w:ilvl w:val="0"/>
          <w:numId w:val="13"/>
        </w:numPr>
        <w:tabs>
          <w:tab w:val="left" w:pos="-180"/>
          <w:tab w:val="left" w:pos="0"/>
        </w:tabs>
        <w:spacing w:after="120" w:line="240" w:lineRule="auto"/>
        <w:ind w:hanging="436"/>
        <w:jc w:val="both"/>
        <w:rPr>
          <w:rFonts w:ascii="Book Antiqua" w:hAnsi="Book Antiqua" w:cs="Times New Roman"/>
          <w:color w:val="000000"/>
          <w:sz w:val="24"/>
          <w:szCs w:val="24"/>
        </w:rPr>
      </w:pPr>
      <w:r w:rsidRPr="00031328">
        <w:rPr>
          <w:rFonts w:ascii="Book Antiqua" w:hAnsi="Book Antiqua" w:cs="Times New Roman"/>
          <w:color w:val="000000"/>
          <w:sz w:val="24"/>
          <w:szCs w:val="24"/>
        </w:rPr>
        <w:t>Yashaswini, L.&amp; Maruthy, S. (2020). Effect of music training on categorical perception of speech and music. </w:t>
      </w:r>
      <w:r w:rsidRPr="00031328">
        <w:rPr>
          <w:rFonts w:ascii="Book Antiqua" w:hAnsi="Book Antiqua" w:cs="Times New Roman"/>
          <w:i/>
          <w:iCs/>
          <w:color w:val="000000"/>
          <w:sz w:val="24"/>
          <w:szCs w:val="24"/>
        </w:rPr>
        <w:t>Journal of Audiology and Otology</w:t>
      </w:r>
      <w:r w:rsidRPr="00031328">
        <w:rPr>
          <w:rFonts w:ascii="Book Antiqua" w:hAnsi="Book Antiqua" w:cs="Times New Roman"/>
          <w:color w:val="000000"/>
          <w:sz w:val="24"/>
          <w:szCs w:val="24"/>
        </w:rPr>
        <w:t>, </w:t>
      </w:r>
      <w:r w:rsidRPr="00031328">
        <w:rPr>
          <w:rFonts w:ascii="Book Antiqua" w:hAnsi="Book Antiqua" w:cs="Times New Roman"/>
          <w:iCs/>
          <w:color w:val="000000"/>
          <w:sz w:val="24"/>
          <w:szCs w:val="24"/>
        </w:rPr>
        <w:t>24</w:t>
      </w:r>
      <w:r w:rsidRPr="00031328">
        <w:rPr>
          <w:rFonts w:ascii="Book Antiqua" w:hAnsi="Book Antiqua" w:cs="Times New Roman"/>
          <w:color w:val="000000"/>
          <w:sz w:val="24"/>
          <w:szCs w:val="24"/>
        </w:rPr>
        <w:t>(3), 140–148. </w:t>
      </w:r>
    </w:p>
    <w:p w14:paraId="40960F7A" w14:textId="77777777" w:rsidR="00B84F35" w:rsidRPr="00031328" w:rsidRDefault="00432229" w:rsidP="000A6119">
      <w:pPr>
        <w:tabs>
          <w:tab w:val="left" w:pos="-180"/>
          <w:tab w:val="left" w:pos="0"/>
        </w:tabs>
        <w:spacing w:after="0" w:line="240" w:lineRule="auto"/>
        <w:jc w:val="both"/>
        <w:rPr>
          <w:rFonts w:ascii="Book Antiqua" w:hAnsi="Book Antiqua"/>
          <w:b/>
          <w:color w:val="000000"/>
          <w:sz w:val="24"/>
          <w:szCs w:val="24"/>
        </w:rPr>
      </w:pPr>
      <w:r w:rsidRPr="00031328">
        <w:rPr>
          <w:rFonts w:ascii="Book Antiqua" w:hAnsi="Book Antiqua"/>
          <w:b/>
          <w:color w:val="000000"/>
          <w:sz w:val="24"/>
          <w:szCs w:val="24"/>
        </w:rPr>
        <w:lastRenderedPageBreak/>
        <w:t>Books / Book Chapters</w:t>
      </w:r>
    </w:p>
    <w:p w14:paraId="57DC97B5"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44B4DEA2" w14:textId="77777777" w:rsidR="00432229" w:rsidRPr="00031328" w:rsidRDefault="00432229" w:rsidP="00AD7AC2">
      <w:pPr>
        <w:shd w:val="clear" w:color="auto" w:fill="FFFFFF"/>
        <w:spacing w:after="75" w:line="240" w:lineRule="auto"/>
        <w:ind w:left="567"/>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staff and students of the Institute published the following </w:t>
      </w:r>
      <w:r w:rsidR="00AD7AC2" w:rsidRPr="00031328">
        <w:rPr>
          <w:rFonts w:ascii="Book Antiqua" w:eastAsia="Times New Roman" w:hAnsi="Book Antiqua"/>
          <w:bCs/>
          <w:sz w:val="24"/>
          <w:szCs w:val="24"/>
          <w:lang w:bidi="kn-IN"/>
        </w:rPr>
        <w:t xml:space="preserve">books and book chapters </w:t>
      </w:r>
      <w:r w:rsidRPr="00031328">
        <w:rPr>
          <w:rFonts w:ascii="Book Antiqua" w:eastAsia="Times New Roman" w:hAnsi="Book Antiqua"/>
          <w:bCs/>
          <w:sz w:val="24"/>
          <w:szCs w:val="24"/>
          <w:lang w:bidi="kn-IN"/>
        </w:rPr>
        <w:t>during the reporting year.</w:t>
      </w:r>
    </w:p>
    <w:p w14:paraId="69CDCB8F" w14:textId="77777777" w:rsidR="00432229" w:rsidRPr="00031328" w:rsidRDefault="00432229" w:rsidP="00432229">
      <w:pPr>
        <w:tabs>
          <w:tab w:val="left" w:pos="-180"/>
          <w:tab w:val="left" w:pos="0"/>
        </w:tabs>
        <w:spacing w:after="0" w:line="240" w:lineRule="auto"/>
        <w:ind w:left="567"/>
        <w:jc w:val="both"/>
        <w:rPr>
          <w:rFonts w:ascii="Book Antiqua" w:hAnsi="Book Antiqua"/>
          <w:b/>
          <w:color w:val="000000"/>
          <w:sz w:val="24"/>
          <w:szCs w:val="24"/>
        </w:rPr>
      </w:pPr>
    </w:p>
    <w:p w14:paraId="17071D92" w14:textId="77777777" w:rsidR="00500725" w:rsidRPr="00F71727" w:rsidRDefault="00500725" w:rsidP="00500725">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F71727">
        <w:rPr>
          <w:rFonts w:ascii="Book Antiqua" w:hAnsi="Book Antiqua" w:cs="Times New Roman"/>
          <w:sz w:val="24"/>
          <w:szCs w:val="24"/>
        </w:rPr>
        <w:t>Anjana, A.V. &amp;</w:t>
      </w:r>
      <w:r w:rsidR="001E2360" w:rsidRPr="00F71727">
        <w:rPr>
          <w:rFonts w:ascii="Book Antiqua" w:hAnsi="Book Antiqua" w:cs="Times New Roman"/>
          <w:sz w:val="24"/>
          <w:szCs w:val="24"/>
        </w:rPr>
        <w:t xml:space="preserve"> </w:t>
      </w:r>
      <w:r w:rsidRPr="00F71727">
        <w:rPr>
          <w:rFonts w:ascii="Book Antiqua" w:hAnsi="Book Antiqua" w:cs="Times New Roman"/>
          <w:bCs/>
          <w:sz w:val="24"/>
          <w:szCs w:val="24"/>
        </w:rPr>
        <w:t>Sreedevi</w:t>
      </w:r>
      <w:r w:rsidRPr="00F71727">
        <w:rPr>
          <w:rFonts w:ascii="Book Antiqua" w:hAnsi="Book Antiqua" w:cs="Times New Roman"/>
          <w:sz w:val="24"/>
          <w:szCs w:val="24"/>
        </w:rPr>
        <w:t xml:space="preserve">, N. (2020). Articulatory and phonological disorders. In Shirly, G., Suja K Kunnath, Vinitha Mary </w:t>
      </w:r>
      <w:r w:rsidR="00AD7AC2" w:rsidRPr="00F71727">
        <w:rPr>
          <w:rFonts w:ascii="Book Antiqua" w:hAnsi="Book Antiqua" w:cs="Times New Roman"/>
          <w:sz w:val="24"/>
          <w:szCs w:val="24"/>
        </w:rPr>
        <w:t>George &amp;</w:t>
      </w:r>
      <w:r w:rsidRPr="00F71727">
        <w:rPr>
          <w:rFonts w:ascii="Book Antiqua" w:hAnsi="Book Antiqua" w:cs="Times New Roman"/>
          <w:sz w:val="24"/>
          <w:szCs w:val="24"/>
        </w:rPr>
        <w:t xml:space="preserve"> Anne Varghese (Eds.), </w:t>
      </w:r>
      <w:r w:rsidRPr="00F71727">
        <w:rPr>
          <w:rFonts w:ascii="Book Antiqua" w:hAnsi="Book Antiqua" w:cs="Times New Roman"/>
          <w:i/>
          <w:sz w:val="24"/>
          <w:szCs w:val="24"/>
        </w:rPr>
        <w:t>Communication Disorders: Illustrated in ICF Framework</w:t>
      </w:r>
      <w:r w:rsidRPr="00F71727">
        <w:rPr>
          <w:rFonts w:ascii="Book Antiqua" w:hAnsi="Book Antiqua" w:cs="Times New Roman"/>
          <w:sz w:val="24"/>
          <w:szCs w:val="24"/>
        </w:rPr>
        <w:t>, </w:t>
      </w:r>
      <w:r w:rsidR="00F71727" w:rsidRPr="00031328">
        <w:rPr>
          <w:rFonts w:ascii="Book Antiqua" w:hAnsi="Book Antiqua" w:cs="Times New Roman"/>
          <w:bCs/>
          <w:color w:val="000000"/>
          <w:sz w:val="24"/>
          <w:szCs w:val="24"/>
        </w:rPr>
        <w:t xml:space="preserve">National Institute of Speech and Hearing, </w:t>
      </w:r>
      <w:r w:rsidR="00F71727" w:rsidRPr="00031328">
        <w:rPr>
          <w:rFonts w:ascii="Book Antiqua" w:hAnsi="Book Antiqua" w:cs="Times New Roman"/>
          <w:color w:val="000000"/>
          <w:sz w:val="24"/>
          <w:szCs w:val="24"/>
        </w:rPr>
        <w:t>Thiruvananthapuram</w:t>
      </w:r>
      <w:r w:rsidR="00F71727">
        <w:rPr>
          <w:rFonts w:ascii="Book Antiqua" w:hAnsi="Book Antiqua" w:cs="Times New Roman"/>
          <w:color w:val="000000"/>
          <w:sz w:val="24"/>
          <w:szCs w:val="24"/>
        </w:rPr>
        <w:t>.</w:t>
      </w:r>
    </w:p>
    <w:p w14:paraId="07061DBE" w14:textId="77777777" w:rsidR="00F71727" w:rsidRPr="00F71727" w:rsidRDefault="00F71727" w:rsidP="00F71727">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10AFC23D"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shd w:val="clear" w:color="auto" w:fill="FFFFFF"/>
        </w:rPr>
        <w:t>Bhoomika, G.,</w:t>
      </w:r>
      <w:r w:rsidRPr="00031328">
        <w:rPr>
          <w:rFonts w:ascii="Book Antiqua" w:hAnsi="Book Antiqua" w:cs="Times New Roman"/>
          <w:bCs/>
          <w:color w:val="000000"/>
          <w:sz w:val="24"/>
          <w:szCs w:val="24"/>
          <w:shd w:val="clear" w:color="auto" w:fill="FFFFFF"/>
        </w:rPr>
        <w:t> Nisha, K.V.</w:t>
      </w:r>
      <w:r w:rsidRPr="00031328">
        <w:rPr>
          <w:rFonts w:ascii="Book Antiqua" w:hAnsi="Book Antiqua" w:cs="Times New Roman"/>
          <w:color w:val="000000"/>
          <w:sz w:val="24"/>
          <w:szCs w:val="24"/>
          <w:shd w:val="clear" w:color="auto" w:fill="FFFFFF"/>
        </w:rPr>
        <w:t xml:space="preserve"> (2020). Effects of musical training on auditory spatial processing abilities: a psychoacoustical and perceptual study, In Anupam Biswas (Eds.et al.) </w:t>
      </w:r>
      <w:r w:rsidRPr="00031328">
        <w:rPr>
          <w:rFonts w:ascii="Book Antiqua" w:hAnsi="Book Antiqua" w:cs="Times New Roman"/>
          <w:i/>
          <w:color w:val="000000"/>
          <w:sz w:val="24"/>
          <w:szCs w:val="24"/>
          <w:shd w:val="clear" w:color="auto" w:fill="FFFFFF"/>
        </w:rPr>
        <w:t>Advancess in Intelligent System and Computing</w:t>
      </w:r>
      <w:r w:rsidRPr="00031328">
        <w:rPr>
          <w:rFonts w:ascii="Book Antiqua" w:hAnsi="Book Antiqua" w:cs="Times New Roman"/>
          <w:color w:val="000000"/>
          <w:sz w:val="24"/>
          <w:szCs w:val="24"/>
          <w:shd w:val="clear" w:color="auto" w:fill="FFFFFF"/>
        </w:rPr>
        <w:t>: Vol. 1320. (pp</w:t>
      </w:r>
      <w:r w:rsidRPr="00031328">
        <w:rPr>
          <w:rFonts w:ascii="Book Antiqua" w:hAnsi="Book Antiqua" w:cs="Times New Roman"/>
          <w:color w:val="000000"/>
          <w:sz w:val="24"/>
          <w:szCs w:val="24"/>
        </w:rPr>
        <w:t>. 978-981).</w:t>
      </w:r>
    </w:p>
    <w:p w14:paraId="41BB6B30"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4E0BDFC9" w14:textId="77777777" w:rsidR="0070072B" w:rsidRPr="00031328" w:rsidRDefault="003E172C"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rPr>
        <w:t>Goswami, S.</w:t>
      </w:r>
      <w:r w:rsidR="0070072B" w:rsidRPr="00031328">
        <w:rPr>
          <w:rFonts w:ascii="Book Antiqua" w:hAnsi="Book Antiqua" w:cs="Times New Roman"/>
          <w:bCs/>
          <w:sz w:val="24"/>
          <w:szCs w:val="24"/>
        </w:rPr>
        <w:t xml:space="preserve">P., Shivashankar, N. &amp; Arya, S. (2020). </w:t>
      </w:r>
      <w:r w:rsidR="0070072B" w:rsidRPr="00031328">
        <w:rPr>
          <w:rFonts w:ascii="Book Antiqua" w:hAnsi="Book Antiqua" w:cs="Times New Roman"/>
          <w:color w:val="000000"/>
          <w:sz w:val="24"/>
          <w:szCs w:val="24"/>
        </w:rPr>
        <w:t>Neurogenic language disorders in adul</w:t>
      </w:r>
      <w:r w:rsidRPr="00031328">
        <w:rPr>
          <w:rFonts w:ascii="Book Antiqua" w:hAnsi="Book Antiqua" w:cs="Times New Roman"/>
          <w:color w:val="000000"/>
          <w:sz w:val="24"/>
          <w:szCs w:val="24"/>
        </w:rPr>
        <w:t>ts. In Shirley, G., S.</w:t>
      </w:r>
      <w:r w:rsidR="0070072B" w:rsidRPr="00031328">
        <w:rPr>
          <w:rFonts w:ascii="Book Antiqua" w:hAnsi="Book Antiqua" w:cs="Times New Roman"/>
          <w:color w:val="000000"/>
          <w:sz w:val="24"/>
          <w:szCs w:val="24"/>
        </w:rPr>
        <w:t xml:space="preserve">K. Kunnath, V. M. George and A. Varghese (Eds.), </w:t>
      </w:r>
      <w:r w:rsidR="0070072B" w:rsidRPr="00031328">
        <w:rPr>
          <w:rFonts w:ascii="Book Antiqua" w:hAnsi="Book Antiqua" w:cs="Times New Roman"/>
          <w:i/>
          <w:iCs/>
          <w:color w:val="000000"/>
          <w:sz w:val="24"/>
          <w:szCs w:val="24"/>
        </w:rPr>
        <w:t>Communication Disorders, Illustrated in ICF Framework</w:t>
      </w:r>
      <w:r w:rsidR="0070072B" w:rsidRPr="00031328">
        <w:rPr>
          <w:rFonts w:ascii="Book Antiqua" w:hAnsi="Book Antiqua" w:cs="Times New Roman"/>
          <w:iCs/>
          <w:color w:val="000000"/>
          <w:sz w:val="24"/>
          <w:szCs w:val="24"/>
        </w:rPr>
        <w:t>.</w:t>
      </w:r>
      <w:r w:rsidR="004740C2" w:rsidRPr="00031328">
        <w:rPr>
          <w:rFonts w:ascii="Book Antiqua" w:hAnsi="Book Antiqua" w:cs="Times New Roman"/>
          <w:bCs/>
          <w:color w:val="000000"/>
          <w:sz w:val="24"/>
          <w:szCs w:val="24"/>
        </w:rPr>
        <w:t xml:space="preserve"> National In</w:t>
      </w:r>
      <w:r w:rsidR="0070072B" w:rsidRPr="00031328">
        <w:rPr>
          <w:rFonts w:ascii="Book Antiqua" w:hAnsi="Book Antiqua" w:cs="Times New Roman"/>
          <w:bCs/>
          <w:color w:val="000000"/>
          <w:sz w:val="24"/>
          <w:szCs w:val="24"/>
        </w:rPr>
        <w:t xml:space="preserve">stitute of Speech and Hearing. </w:t>
      </w:r>
    </w:p>
    <w:p w14:paraId="38950992" w14:textId="77777777" w:rsidR="0070072B" w:rsidRPr="00031328" w:rsidRDefault="0070072B" w:rsidP="0070072B">
      <w:pPr>
        <w:pStyle w:val="ListParagraph"/>
        <w:rPr>
          <w:rFonts w:ascii="Book Antiqua" w:eastAsia="Times New Roman" w:hAnsi="Book Antiqua" w:cs="Times New Roman"/>
          <w:color w:val="000000"/>
          <w:sz w:val="24"/>
          <w:szCs w:val="24"/>
        </w:rPr>
      </w:pPr>
    </w:p>
    <w:p w14:paraId="489D00E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sz w:val="24"/>
          <w:szCs w:val="24"/>
          <w:shd w:val="clear" w:color="auto" w:fill="FFFFFF"/>
        </w:rPr>
        <w:t xml:space="preserve">Gupta, S.K. (2020). </w:t>
      </w:r>
      <w:r w:rsidRPr="00031328">
        <w:rPr>
          <w:rFonts w:ascii="Book Antiqua" w:hAnsi="Book Antiqua" w:cs="Times New Roman"/>
          <w:bCs/>
          <w:i/>
          <w:sz w:val="24"/>
          <w:szCs w:val="24"/>
          <w:shd w:val="clear" w:color="auto" w:fill="FFFFFF"/>
        </w:rPr>
        <w:t>Telerehabilitation in communication disorders and mental health</w:t>
      </w:r>
      <w:r w:rsidRPr="00031328">
        <w:rPr>
          <w:rFonts w:ascii="Book Antiqua" w:hAnsi="Book Antiqua" w:cs="Times New Roman"/>
          <w:bCs/>
          <w:sz w:val="24"/>
          <w:szCs w:val="24"/>
          <w:shd w:val="clear" w:color="auto" w:fill="FFFFFF"/>
        </w:rPr>
        <w:t>. Sage.</w:t>
      </w:r>
    </w:p>
    <w:p w14:paraId="4A396A99" w14:textId="77777777" w:rsidR="00EE6512" w:rsidRPr="00031328" w:rsidRDefault="00EE6512" w:rsidP="00EE6512">
      <w:pPr>
        <w:pStyle w:val="ListParagraph"/>
        <w:rPr>
          <w:rFonts w:ascii="Book Antiqua" w:eastAsia="Times New Roman" w:hAnsi="Book Antiqua" w:cs="Times New Roman"/>
          <w:color w:val="000000"/>
          <w:sz w:val="24"/>
          <w:szCs w:val="24"/>
        </w:rPr>
      </w:pPr>
    </w:p>
    <w:p w14:paraId="17BB5C02" w14:textId="77777777" w:rsidR="000616E4" w:rsidRPr="00031328" w:rsidRDefault="00F833E9"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eastAsia="Times New Roman" w:hAnsi="Book Antiqua" w:cs="Times New Roman"/>
          <w:color w:val="000000"/>
          <w:sz w:val="24"/>
          <w:szCs w:val="24"/>
        </w:rPr>
        <w:t>Manju</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S, Deepthi</w:t>
      </w:r>
      <w:r w:rsidR="008E00D5" w:rsidRPr="00031328">
        <w:rPr>
          <w:rFonts w:ascii="Book Antiqua" w:eastAsia="Times New Roman" w:hAnsi="Book Antiqua" w:cs="Times New Roman"/>
          <w:color w:val="000000"/>
          <w:sz w:val="24"/>
          <w:szCs w:val="24"/>
        </w:rPr>
        <w:t>,</w:t>
      </w:r>
      <w:r w:rsidRPr="00031328">
        <w:rPr>
          <w:rFonts w:ascii="Book Antiqua" w:eastAsia="Times New Roman" w:hAnsi="Book Antiqua" w:cs="Times New Roman"/>
          <w:color w:val="000000"/>
          <w:sz w:val="24"/>
          <w:szCs w:val="24"/>
        </w:rPr>
        <w:t xml:space="preserve"> K.J</w:t>
      </w:r>
      <w:r w:rsidR="008E00D5" w:rsidRPr="00031328">
        <w:rPr>
          <w:rFonts w:ascii="Book Antiqua" w:eastAsia="Times New Roman" w:hAnsi="Book Antiqua" w:cs="Times New Roman"/>
          <w:color w:val="000000"/>
          <w:sz w:val="24"/>
          <w:szCs w:val="24"/>
        </w:rPr>
        <w:t>.</w:t>
      </w:r>
      <w:r w:rsidR="00FE60E1">
        <w:rPr>
          <w:rFonts w:ascii="Book Antiqua" w:eastAsia="Times New Roman" w:hAnsi="Book Antiqua" w:cs="Times New Roman"/>
          <w:color w:val="000000"/>
          <w:sz w:val="24"/>
          <w:szCs w:val="24"/>
        </w:rPr>
        <w:t xml:space="preserve"> </w:t>
      </w:r>
      <w:r w:rsidRPr="00031328">
        <w:rPr>
          <w:rFonts w:ascii="Book Antiqua" w:eastAsia="Times New Roman" w:hAnsi="Book Antiqua" w:cs="Times New Roman"/>
          <w:color w:val="000000"/>
          <w:sz w:val="24"/>
          <w:szCs w:val="24"/>
        </w:rPr>
        <w:t xml:space="preserve">&amp; Pushpavathi, M. (2020).  Cleft lip and palate and other craniofacial disorders.  In </w:t>
      </w:r>
      <w:r w:rsidRPr="00031328">
        <w:rPr>
          <w:rFonts w:ascii="Book Antiqua" w:hAnsi="Book Antiqua" w:cs="Times New Roman"/>
          <w:color w:val="000000"/>
          <w:sz w:val="24"/>
          <w:szCs w:val="24"/>
        </w:rPr>
        <w:t xml:space="preserve">Shirley, G., S. K. Kunnath, V. M. George and A. Varghese (Eds.), </w:t>
      </w:r>
      <w:r w:rsidR="00F71727" w:rsidRPr="00031328">
        <w:rPr>
          <w:rFonts w:ascii="Book Antiqua" w:hAnsi="Book Antiqua" w:cs="Times New Roman"/>
          <w:i/>
          <w:sz w:val="24"/>
          <w:szCs w:val="24"/>
        </w:rPr>
        <w:t>Communication Disorders: Illustrated in ICF Framework</w:t>
      </w:r>
      <w:r w:rsidRPr="00031328">
        <w:rPr>
          <w:rFonts w:ascii="Book Antiqua" w:hAnsi="Book Antiqua" w:cs="Times New Roman"/>
          <w:iCs/>
          <w:color w:val="000000"/>
          <w:sz w:val="24"/>
          <w:szCs w:val="24"/>
        </w:rPr>
        <w:t>. (pp. 91-139)</w:t>
      </w:r>
      <w:r w:rsidRPr="00031328">
        <w:rPr>
          <w:rFonts w:ascii="Book Antiqua" w:hAnsi="Book Antiqua" w:cs="Times New Roman"/>
          <w:bCs/>
          <w:color w:val="000000"/>
          <w:sz w:val="24"/>
          <w:szCs w:val="24"/>
        </w:rPr>
        <w:t xml:space="preserve"> National Institute of Speech and Hearing, </w:t>
      </w:r>
      <w:r w:rsidRPr="00031328">
        <w:rPr>
          <w:rFonts w:ascii="Book Antiqua" w:hAnsi="Book Antiqua" w:cs="Times New Roman"/>
          <w:color w:val="000000"/>
          <w:sz w:val="24"/>
          <w:szCs w:val="24"/>
        </w:rPr>
        <w:t>Thiruvananthapuram.</w:t>
      </w:r>
    </w:p>
    <w:p w14:paraId="09C565D6" w14:textId="77777777" w:rsidR="000616E4" w:rsidRPr="00031328" w:rsidRDefault="000616E4" w:rsidP="000616E4">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74E0838D"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rPr>
        <w:t xml:space="preserve">Nandeesha, B. (2020). Country-wise study of speech and hearing literature based on Scimago database. In Pramanathan, U., Kavitha, R., Stephen, G. &amp; Selvam, M. (Eds.), </w:t>
      </w:r>
      <w:r w:rsidRPr="00031328">
        <w:rPr>
          <w:rFonts w:ascii="Book Antiqua" w:hAnsi="Book Antiqua" w:cs="Times New Roman"/>
          <w:i/>
          <w:color w:val="000000"/>
          <w:sz w:val="24"/>
          <w:szCs w:val="24"/>
        </w:rPr>
        <w:t>Handbook of metric studies for library and information science scholars</w:t>
      </w:r>
      <w:r w:rsidRPr="00031328">
        <w:rPr>
          <w:rFonts w:ascii="Book Antiqua" w:hAnsi="Book Antiqua" w:cs="Times New Roman"/>
          <w:color w:val="000000"/>
          <w:sz w:val="24"/>
          <w:szCs w:val="24"/>
        </w:rPr>
        <w:t xml:space="preserve"> (pp. 47-53). </w:t>
      </w:r>
      <w:r w:rsidRPr="00031328">
        <w:rPr>
          <w:rFonts w:ascii="Book Antiqua" w:hAnsi="Book Antiqua" w:cs="Times New Roman"/>
          <w:color w:val="000000"/>
          <w:sz w:val="24"/>
          <w:szCs w:val="24"/>
          <w:shd w:val="clear" w:color="auto" w:fill="FFFFFF"/>
        </w:rPr>
        <w:t>SK Research Group of Companies Publication.</w:t>
      </w:r>
    </w:p>
    <w:p w14:paraId="6423BCFE" w14:textId="77777777" w:rsidR="00EE6512" w:rsidRPr="00031328" w:rsidRDefault="00EE6512" w:rsidP="00EE6512">
      <w:pPr>
        <w:pStyle w:val="ListParagraph"/>
        <w:rPr>
          <w:rFonts w:ascii="Book Antiqua" w:hAnsi="Book Antiqua" w:cs="Times New Roman"/>
          <w:sz w:val="24"/>
          <w:szCs w:val="24"/>
        </w:rPr>
      </w:pPr>
    </w:p>
    <w:p w14:paraId="4A165761"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Nandeesha, B. (2020). Google scholar: </w:t>
      </w:r>
      <w:r w:rsidR="00FE60E1">
        <w:rPr>
          <w:rFonts w:ascii="Book Antiqua" w:hAnsi="Book Antiqua" w:cs="Times New Roman"/>
          <w:sz w:val="24"/>
          <w:szCs w:val="24"/>
        </w:rPr>
        <w:t>A</w:t>
      </w:r>
      <w:r w:rsidRPr="00031328">
        <w:rPr>
          <w:rFonts w:ascii="Book Antiqua" w:hAnsi="Book Antiqua" w:cs="Times New Roman"/>
          <w:sz w:val="24"/>
          <w:szCs w:val="24"/>
        </w:rPr>
        <w:t xml:space="preserve">n overview. In Ramasamy, K. &amp; Mani, M. (Eds.), </w:t>
      </w:r>
      <w:r w:rsidRPr="00031328">
        <w:rPr>
          <w:rFonts w:ascii="Book Antiqua" w:hAnsi="Book Antiqua" w:cs="Times New Roman"/>
          <w:i/>
          <w:sz w:val="24"/>
          <w:szCs w:val="24"/>
        </w:rPr>
        <w:t>Google era librarianship: tools, technologies and skills</w:t>
      </w:r>
      <w:r w:rsidRPr="00031328">
        <w:rPr>
          <w:rFonts w:ascii="Book Antiqua" w:hAnsi="Book Antiqua" w:cs="Times New Roman"/>
          <w:sz w:val="24"/>
          <w:szCs w:val="24"/>
        </w:rPr>
        <w:t xml:space="preserve"> (pp. 111-119). Muthra Publishers.</w:t>
      </w:r>
    </w:p>
    <w:p w14:paraId="56230EC9" w14:textId="77777777" w:rsidR="00EE6512" w:rsidRPr="00031328" w:rsidRDefault="00EE6512" w:rsidP="00EE6512">
      <w:pPr>
        <w:pStyle w:val="ListParagraph"/>
        <w:rPr>
          <w:rFonts w:ascii="Book Antiqua" w:hAnsi="Book Antiqua" w:cs="Times New Roman"/>
          <w:color w:val="000000"/>
          <w:sz w:val="24"/>
          <w:szCs w:val="24"/>
        </w:rPr>
      </w:pPr>
    </w:p>
    <w:p w14:paraId="19FB1A1A"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rPr>
        <w:t xml:space="preserve">Nandeesha, B. (2021). Opportunities and implementation of big data management in academic libraries: strategic approach and discovering a solution. In </w:t>
      </w:r>
      <w:r w:rsidRPr="00031328">
        <w:rPr>
          <w:rFonts w:ascii="Book Antiqua" w:hAnsi="Book Antiqua" w:cs="Times New Roman"/>
          <w:color w:val="000000"/>
          <w:sz w:val="24"/>
          <w:szCs w:val="24"/>
          <w:shd w:val="clear" w:color="auto" w:fill="FFFFFF"/>
        </w:rPr>
        <w:t xml:space="preserve">Sangeeta Namdev Dhamdhere (Ed.), </w:t>
      </w:r>
      <w:r w:rsidRPr="00031328">
        <w:rPr>
          <w:rFonts w:ascii="Book Antiqua" w:hAnsi="Book Antiqua" w:cs="Times New Roman"/>
          <w:i/>
          <w:color w:val="000000"/>
          <w:sz w:val="24"/>
          <w:szCs w:val="24"/>
          <w:shd w:val="clear" w:color="auto" w:fill="FFFFFF"/>
        </w:rPr>
        <w:t>Big data applications for improving library services</w:t>
      </w:r>
      <w:r w:rsidRPr="00031328">
        <w:rPr>
          <w:rFonts w:ascii="Book Antiqua" w:hAnsi="Book Antiqua" w:cs="Times New Roman"/>
          <w:color w:val="000000"/>
          <w:sz w:val="24"/>
          <w:szCs w:val="24"/>
          <w:shd w:val="clear" w:color="auto" w:fill="FFFFFF"/>
        </w:rPr>
        <w:t xml:space="preserve"> (pp. 34-47). IGI Global. 10.4018/978-1-7998-3049-8.</w:t>
      </w:r>
    </w:p>
    <w:p w14:paraId="2F38369B" w14:textId="77777777" w:rsidR="00B27D1D" w:rsidRPr="00B27D1D" w:rsidRDefault="00B27D1D" w:rsidP="00B27D1D">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51250C32" w14:textId="4744A344"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shd w:val="clear" w:color="auto" w:fill="FFFFFF"/>
        </w:rPr>
        <w:t>Nisha, K.V. &amp; </w:t>
      </w:r>
      <w:r w:rsidRPr="00031328">
        <w:rPr>
          <w:rFonts w:ascii="Book Antiqua" w:hAnsi="Book Antiqua" w:cs="Times New Roman"/>
          <w:color w:val="000000"/>
          <w:sz w:val="24"/>
          <w:szCs w:val="24"/>
          <w:shd w:val="clear" w:color="auto" w:fill="FFFFFF"/>
        </w:rPr>
        <w:t>Shetty, H. (2020). Fitting hearing aids to single-sided deafness. In Shetty, H., &amp;Nam</w:t>
      </w:r>
      <w:r w:rsidR="00545ECA" w:rsidRPr="00031328">
        <w:rPr>
          <w:rFonts w:ascii="Book Antiqua" w:hAnsi="Book Antiqua" w:cs="Times New Roman"/>
          <w:color w:val="000000"/>
          <w:sz w:val="24"/>
          <w:szCs w:val="24"/>
          <w:shd w:val="clear" w:color="auto" w:fill="FFFFFF"/>
        </w:rPr>
        <w:t>z</w:t>
      </w:r>
      <w:r w:rsidR="00545ECA" w:rsidRPr="00031328">
        <w:rPr>
          <w:rFonts w:ascii="Book Antiqua" w:hAnsi="Book Antiqua" w:cs="Times New Roman"/>
          <w:color w:val="000000"/>
          <w:sz w:val="24"/>
          <w:szCs w:val="24"/>
          <w:shd w:val="clear" w:color="auto" w:fill="FFFFFF"/>
        </w:rPr>
        <w:tab/>
        <w:t>Aqq</w:t>
      </w:r>
      <w:r w:rsidR="00545ECA" w:rsidRPr="00031328">
        <w:rPr>
          <w:rFonts w:ascii="Book Antiqua" w:hAnsi="Book Antiqua" w:cs="Times New Roman"/>
          <w:color w:val="000000"/>
          <w:sz w:val="24"/>
          <w:szCs w:val="24"/>
          <w:shd w:val="clear" w:color="auto" w:fill="FFFFFF"/>
        </w:rPr>
        <w:tab/>
        <w:t>aqa</w:t>
      </w:r>
      <w:r w:rsidRPr="00031328">
        <w:rPr>
          <w:rFonts w:ascii="Book Antiqua" w:hAnsi="Book Antiqua" w:cs="Times New Roman"/>
          <w:color w:val="000000"/>
          <w:sz w:val="24"/>
          <w:szCs w:val="24"/>
          <w:shd w:val="clear" w:color="auto" w:fill="FFFFFF"/>
        </w:rPr>
        <w:t>bi, A. (Eds). Clinical aspects of Hearing Aid, </w:t>
      </w:r>
      <w:r w:rsidRPr="00031328">
        <w:rPr>
          <w:rFonts w:ascii="Book Antiqua" w:hAnsi="Book Antiqua" w:cs="Times New Roman"/>
          <w:i/>
          <w:iCs/>
          <w:color w:val="000000"/>
          <w:sz w:val="24"/>
          <w:szCs w:val="24"/>
          <w:shd w:val="clear" w:color="auto" w:fill="FFFFFF"/>
        </w:rPr>
        <w:t>ISHA Monograph</w:t>
      </w:r>
      <w:r w:rsidRPr="00031328">
        <w:rPr>
          <w:rFonts w:ascii="Book Antiqua" w:hAnsi="Book Antiqua" w:cs="Times New Roman"/>
          <w:color w:val="000000"/>
          <w:sz w:val="24"/>
          <w:szCs w:val="24"/>
          <w:shd w:val="clear" w:color="auto" w:fill="FFFFFF"/>
        </w:rPr>
        <w:t xml:space="preserve"> (pp. 147-159).</w:t>
      </w:r>
    </w:p>
    <w:p w14:paraId="1551AF36" w14:textId="77777777" w:rsidR="000616E4" w:rsidRPr="00031328" w:rsidRDefault="000616E4" w:rsidP="000616E4">
      <w:pPr>
        <w:pStyle w:val="ListParagraph"/>
        <w:rPr>
          <w:rFonts w:ascii="Book Antiqua" w:hAnsi="Book Antiqua" w:cs="Times New Roman"/>
          <w:color w:val="000000"/>
          <w:sz w:val="24"/>
          <w:szCs w:val="24"/>
          <w:shd w:val="clear" w:color="auto" w:fill="FFFFFF"/>
        </w:rPr>
      </w:pPr>
    </w:p>
    <w:p w14:paraId="79BB644F" w14:textId="77777777" w:rsidR="002A0A38" w:rsidRPr="00031328" w:rsidRDefault="002A0A38" w:rsidP="002A0A38">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lastRenderedPageBreak/>
        <w:t xml:space="preserve">Priyadarshi B., Goswami, S.P. &amp;Jaghacharan, K. (2020). </w:t>
      </w:r>
      <w:r w:rsidRPr="00031328">
        <w:rPr>
          <w:rFonts w:ascii="Book Antiqua" w:hAnsi="Book Antiqua" w:cs="Times New Roman"/>
          <w:bCs/>
          <w:sz w:val="24"/>
          <w:szCs w:val="24"/>
        </w:rPr>
        <w:t xml:space="preserve">Lexical fast mapping competency in children with specific language impairment. In T.Khan, </w:t>
      </w:r>
      <w:r w:rsidRPr="00031328">
        <w:rPr>
          <w:rFonts w:ascii="Book Antiqua" w:hAnsi="Book Antiqua" w:cs="Times New Roman"/>
          <w:bCs/>
          <w:i/>
          <w:iCs/>
          <w:sz w:val="24"/>
          <w:szCs w:val="24"/>
        </w:rPr>
        <w:t>Trends in Applied Linguistics and Language in use</w:t>
      </w:r>
      <w:r w:rsidRPr="00031328">
        <w:rPr>
          <w:rFonts w:ascii="Book Antiqua" w:hAnsi="Book Antiqua" w:cs="Times New Roman"/>
          <w:bCs/>
          <w:iCs/>
          <w:sz w:val="24"/>
          <w:szCs w:val="24"/>
        </w:rPr>
        <w:t>. Mysuru: Central Institute of Indian Languages and Linguistic Society of India. 27-34.</w:t>
      </w:r>
    </w:p>
    <w:p w14:paraId="250425A9" w14:textId="77777777" w:rsidR="002A0A38" w:rsidRPr="00031328" w:rsidRDefault="002A0A38" w:rsidP="002A0A38">
      <w:pPr>
        <w:pStyle w:val="ListParagraph"/>
        <w:rPr>
          <w:rFonts w:ascii="Book Antiqua" w:hAnsi="Book Antiqua" w:cs="Times New Roman"/>
          <w:color w:val="000000"/>
          <w:sz w:val="24"/>
          <w:szCs w:val="24"/>
        </w:rPr>
      </w:pPr>
    </w:p>
    <w:p w14:paraId="2B257AB8" w14:textId="77777777" w:rsidR="0070072B" w:rsidRPr="00031328" w:rsidRDefault="0070072B" w:rsidP="0070072B">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rPr>
        <w:t xml:space="preserve">Swapna, N. (2020). Apraxia of speech, in communication disorders; illustrated in ICF perspective. In </w:t>
      </w:r>
      <w:r w:rsidRPr="00031328">
        <w:rPr>
          <w:rFonts w:ascii="Book Antiqua" w:hAnsi="Book Antiqua" w:cs="Times New Roman"/>
          <w:color w:val="000000"/>
          <w:sz w:val="24"/>
          <w:szCs w:val="24"/>
        </w:rPr>
        <w:t xml:space="preserve">Shirley, G., S. K. Kunnath, V. M. George and A. Varghese (Eds.), </w:t>
      </w:r>
      <w:r w:rsidRPr="00031328">
        <w:rPr>
          <w:rFonts w:ascii="Book Antiqua" w:hAnsi="Book Antiqua" w:cs="Times New Roman"/>
          <w:i/>
          <w:color w:val="000000"/>
          <w:sz w:val="24"/>
          <w:szCs w:val="24"/>
        </w:rPr>
        <w:t>Motor Speech Disorders in Children</w:t>
      </w:r>
      <w:r w:rsidRPr="00031328">
        <w:rPr>
          <w:rFonts w:ascii="Book Antiqua" w:hAnsi="Book Antiqua" w:cs="Times New Roman"/>
          <w:iCs/>
          <w:color w:val="000000"/>
          <w:sz w:val="24"/>
          <w:szCs w:val="24"/>
        </w:rPr>
        <w:t>.</w:t>
      </w:r>
      <w:r w:rsidRPr="00031328">
        <w:rPr>
          <w:rFonts w:ascii="Book Antiqua" w:hAnsi="Book Antiqua" w:cs="Times New Roman"/>
          <w:bCs/>
          <w:color w:val="000000"/>
          <w:sz w:val="24"/>
          <w:szCs w:val="24"/>
        </w:rPr>
        <w:t xml:space="preserve"> National Insstitute of Speech and Hearing. </w:t>
      </w:r>
    </w:p>
    <w:p w14:paraId="57E1B2C5" w14:textId="77777777" w:rsidR="0070072B" w:rsidRPr="00031328" w:rsidRDefault="0070072B" w:rsidP="0070072B">
      <w:pPr>
        <w:pStyle w:val="ListParagraph"/>
        <w:shd w:val="clear" w:color="auto" w:fill="FFFFFF"/>
        <w:spacing w:line="253" w:lineRule="atLeast"/>
        <w:jc w:val="both"/>
        <w:rPr>
          <w:rFonts w:ascii="Book Antiqua" w:eastAsia="Times New Roman" w:hAnsi="Book Antiqua" w:cs="Times New Roman"/>
          <w:color w:val="000000"/>
          <w:sz w:val="24"/>
          <w:szCs w:val="24"/>
        </w:rPr>
      </w:pPr>
    </w:p>
    <w:p w14:paraId="089405D0" w14:textId="77777777" w:rsidR="00EE6512" w:rsidRPr="00031328" w:rsidRDefault="00EE6512" w:rsidP="00EE6512">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Veerabhadrappa, R. C., &amp;</w:t>
      </w:r>
      <w:r w:rsidRPr="00031328">
        <w:rPr>
          <w:rFonts w:ascii="Book Antiqua" w:hAnsi="Book Antiqua" w:cs="Times New Roman"/>
          <w:bCs/>
          <w:sz w:val="24"/>
          <w:szCs w:val="24"/>
        </w:rPr>
        <w:t>Maruthy, S.</w:t>
      </w:r>
      <w:r w:rsidR="00F168D9" w:rsidRPr="00031328">
        <w:rPr>
          <w:rFonts w:ascii="Book Antiqua" w:hAnsi="Book Antiqua" w:cs="Times New Roman"/>
          <w:sz w:val="24"/>
          <w:szCs w:val="24"/>
        </w:rPr>
        <w:t xml:space="preserve"> (2021). Telerehabilitation in </w:t>
      </w:r>
      <w:r w:rsidRPr="00031328">
        <w:rPr>
          <w:rFonts w:ascii="Book Antiqua" w:hAnsi="Book Antiqua" w:cs="Times New Roman"/>
          <w:sz w:val="24"/>
          <w:szCs w:val="24"/>
        </w:rPr>
        <w:t>stuttering. In, S. K. Gupta (Ed.). </w:t>
      </w:r>
      <w:r w:rsidRPr="00031328">
        <w:rPr>
          <w:rFonts w:ascii="Book Antiqua" w:hAnsi="Book Antiqua" w:cs="Times New Roman"/>
          <w:i/>
          <w:sz w:val="24"/>
          <w:szCs w:val="24"/>
        </w:rPr>
        <w:t>Telerehabilitation in Communication Disorders and Mental Health</w:t>
      </w:r>
      <w:r w:rsidRPr="00031328">
        <w:rPr>
          <w:rFonts w:ascii="Book Antiqua" w:hAnsi="Book Antiqua" w:cs="Times New Roman"/>
          <w:sz w:val="24"/>
          <w:szCs w:val="24"/>
        </w:rPr>
        <w:t> (1</w:t>
      </w:r>
      <w:r w:rsidRPr="00031328">
        <w:rPr>
          <w:rFonts w:ascii="Book Antiqua" w:hAnsi="Book Antiqua" w:cs="Times New Roman"/>
          <w:sz w:val="24"/>
          <w:szCs w:val="24"/>
          <w:vertAlign w:val="superscript"/>
        </w:rPr>
        <w:t>st</w:t>
      </w:r>
      <w:r w:rsidRPr="00031328">
        <w:rPr>
          <w:rFonts w:ascii="Book Antiqua" w:hAnsi="Book Antiqua" w:cs="Times New Roman"/>
          <w:sz w:val="24"/>
          <w:szCs w:val="24"/>
        </w:rPr>
        <w:t xml:space="preserve"> ed., pp.75-103). SAGE Publications India Pvt Limited. </w:t>
      </w:r>
    </w:p>
    <w:p w14:paraId="31AFB2A9" w14:textId="77777777" w:rsidR="00EE6512" w:rsidRPr="00031328" w:rsidRDefault="00EE6512" w:rsidP="00EE6512">
      <w:pPr>
        <w:pStyle w:val="ListParagraph"/>
        <w:rPr>
          <w:rFonts w:ascii="Book Antiqua" w:hAnsi="Book Antiqua" w:cs="Times New Roman"/>
          <w:bCs/>
          <w:color w:val="000000"/>
          <w:sz w:val="24"/>
          <w:szCs w:val="24"/>
        </w:rPr>
      </w:pPr>
    </w:p>
    <w:p w14:paraId="3C65DCC7"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color w:val="000000"/>
          <w:sz w:val="24"/>
          <w:szCs w:val="24"/>
        </w:rPr>
        <w:t xml:space="preserve">Venkatesan, S. (2020). Covid-19 the Pandemic and people with intellectual and developmental disabilities. In L. S. S. Manickam. (Ed.), </w:t>
      </w:r>
      <w:r w:rsidRPr="00031328">
        <w:rPr>
          <w:rFonts w:ascii="Book Antiqua" w:hAnsi="Book Antiqua" w:cs="Times New Roman"/>
          <w:i/>
          <w:color w:val="000000"/>
          <w:sz w:val="24"/>
          <w:szCs w:val="24"/>
        </w:rPr>
        <w:t>Covid-19 Pandemic: Challenges and responses of psychologists from India</w:t>
      </w:r>
      <w:r w:rsidRPr="00031328">
        <w:rPr>
          <w:rFonts w:ascii="Book Antiqua" w:hAnsi="Book Antiqua" w:cs="Times New Roman"/>
          <w:color w:val="000000"/>
          <w:sz w:val="24"/>
          <w:szCs w:val="24"/>
        </w:rPr>
        <w:t xml:space="preserve"> (pp. 80-93). Center for Applied Psychological Studies</w:t>
      </w:r>
      <w:r w:rsidR="00C77CA8">
        <w:rPr>
          <w:rFonts w:ascii="Book Antiqua" w:hAnsi="Book Antiqua" w:cs="Times New Roman"/>
          <w:color w:val="000000"/>
          <w:sz w:val="24"/>
          <w:szCs w:val="24"/>
        </w:rPr>
        <w:t xml:space="preserve">, </w:t>
      </w:r>
      <w:r w:rsidR="00C77CA8" w:rsidRPr="00031328">
        <w:rPr>
          <w:rFonts w:ascii="Book Antiqua" w:hAnsi="Book Antiqua" w:cs="Times New Roman"/>
          <w:color w:val="000000"/>
          <w:sz w:val="24"/>
          <w:szCs w:val="24"/>
        </w:rPr>
        <w:t>Thiruvananthapuram</w:t>
      </w:r>
      <w:r w:rsidRPr="00031328">
        <w:rPr>
          <w:rFonts w:ascii="Book Antiqua" w:hAnsi="Book Antiqua" w:cs="Times New Roman"/>
          <w:color w:val="000000"/>
          <w:sz w:val="24"/>
          <w:szCs w:val="24"/>
        </w:rPr>
        <w:t xml:space="preserve">. </w:t>
      </w:r>
    </w:p>
    <w:p w14:paraId="2AD3A0E6" w14:textId="77777777" w:rsidR="00CA10B7" w:rsidRPr="00031328" w:rsidRDefault="00CA10B7" w:rsidP="00CA10B7">
      <w:pPr>
        <w:pStyle w:val="ListParagraph"/>
        <w:rPr>
          <w:rFonts w:ascii="Book Antiqua" w:hAnsi="Book Antiqua" w:cs="Times New Roman"/>
          <w:bCs/>
          <w:sz w:val="24"/>
          <w:szCs w:val="24"/>
          <w:shd w:val="clear" w:color="auto" w:fill="FFFFFF"/>
        </w:rPr>
      </w:pPr>
    </w:p>
    <w:p w14:paraId="13D072E5" w14:textId="77777777" w:rsidR="00CA10B7" w:rsidRPr="00031328" w:rsidRDefault="00CA10B7" w:rsidP="00CA10B7">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Venkatesan, S. (2020). </w:t>
      </w:r>
      <w:r w:rsidRPr="00031328">
        <w:rPr>
          <w:rFonts w:ascii="Book Antiqua" w:hAnsi="Book Antiqua" w:cs="Times New Roman"/>
          <w:i/>
          <w:sz w:val="24"/>
          <w:szCs w:val="24"/>
        </w:rPr>
        <w:t>Toys and play in children</w:t>
      </w:r>
      <w:r w:rsidRPr="00031328">
        <w:rPr>
          <w:rFonts w:ascii="Book Antiqua" w:hAnsi="Book Antiqua" w:cs="Times New Roman"/>
          <w:sz w:val="24"/>
          <w:szCs w:val="24"/>
        </w:rPr>
        <w:t xml:space="preserve">. </w:t>
      </w:r>
      <w:r w:rsidRPr="00031328">
        <w:rPr>
          <w:rFonts w:ascii="Book Antiqua" w:hAnsi="Book Antiqua" w:cs="Times New Roman"/>
          <w:bCs/>
          <w:sz w:val="24"/>
          <w:szCs w:val="24"/>
        </w:rPr>
        <w:t xml:space="preserve">Akinik Publications. </w:t>
      </w:r>
    </w:p>
    <w:p w14:paraId="3ED47EC7" w14:textId="77777777" w:rsidR="001C17F1" w:rsidRPr="00031328" w:rsidRDefault="001C17F1" w:rsidP="001C17F1">
      <w:pPr>
        <w:pStyle w:val="ListParagraph"/>
        <w:rPr>
          <w:rFonts w:ascii="Book Antiqua" w:eastAsia="Times New Roman" w:hAnsi="Book Antiqua" w:cs="Times New Roman"/>
          <w:color w:val="000000"/>
          <w:sz w:val="24"/>
          <w:szCs w:val="24"/>
        </w:rPr>
      </w:pPr>
    </w:p>
    <w:p w14:paraId="79106BFC" w14:textId="4F7F5A5A" w:rsidR="000616E4" w:rsidRPr="00031328" w:rsidRDefault="00B84F35" w:rsidP="001E2360">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bCs/>
          <w:color w:val="000000"/>
          <w:sz w:val="24"/>
          <w:szCs w:val="24"/>
        </w:rPr>
        <w:t xml:space="preserve">Yashomathi, S. &amp; Gayathri, K. (2020).  </w:t>
      </w:r>
      <w:r w:rsidRPr="00031328">
        <w:rPr>
          <w:rFonts w:ascii="Book Antiqua" w:hAnsi="Book Antiqua" w:cs="Times New Roman"/>
          <w:sz w:val="24"/>
          <w:szCs w:val="24"/>
        </w:rPr>
        <w:t xml:space="preserve">Augmentative and alternative communication systems for children with cerebral palsy. In </w:t>
      </w:r>
      <w:r w:rsidRPr="00031328">
        <w:rPr>
          <w:rFonts w:ascii="Book Antiqua" w:hAnsi="Book Antiqua" w:cs="Times New Roman"/>
          <w:color w:val="000000"/>
          <w:sz w:val="24"/>
          <w:szCs w:val="24"/>
          <w:shd w:val="clear" w:color="auto" w:fill="FFFFFF"/>
        </w:rPr>
        <w:t>Tanu Wadhera&amp; Deepti Kakkar (Eds.),</w:t>
      </w:r>
      <w:r w:rsidR="001E2360">
        <w:rPr>
          <w:rFonts w:ascii="Book Antiqua" w:hAnsi="Book Antiqua" w:cs="Times New Roman"/>
          <w:color w:val="000000"/>
          <w:sz w:val="24"/>
          <w:szCs w:val="24"/>
          <w:shd w:val="clear" w:color="auto" w:fill="FFFFFF"/>
        </w:rPr>
        <w:t xml:space="preserve">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63-86). IGI Global. </w:t>
      </w:r>
      <w:r w:rsidRPr="00031328">
        <w:rPr>
          <w:rStyle w:val="isbn-label"/>
          <w:rFonts w:ascii="Book Antiqua" w:hAnsi="Book Antiqua" w:cs="Times New Roman"/>
          <w:color w:val="000000"/>
          <w:sz w:val="24"/>
          <w:szCs w:val="24"/>
          <w:shd w:val="clear" w:color="auto" w:fill="FFFFFF"/>
        </w:rPr>
        <w:t>DOI: </w:t>
      </w:r>
      <w:r w:rsidRPr="00031328">
        <w:rPr>
          <w:rFonts w:ascii="Book Antiqua" w:hAnsi="Book Antiqua" w:cs="Times New Roman"/>
          <w:color w:val="000000"/>
          <w:sz w:val="24"/>
          <w:szCs w:val="24"/>
          <w:shd w:val="clear" w:color="auto" w:fill="FFFFFF"/>
        </w:rPr>
        <w:t>10.4018/978-1-7998-3069-6.ch005</w:t>
      </w:r>
      <w:r w:rsidR="000616E4" w:rsidRPr="00031328">
        <w:rPr>
          <w:rFonts w:ascii="Book Antiqua" w:hAnsi="Book Antiqua" w:cs="Times New Roman"/>
          <w:color w:val="000000"/>
          <w:sz w:val="24"/>
          <w:szCs w:val="24"/>
          <w:shd w:val="clear" w:color="auto" w:fill="FFFFFF"/>
        </w:rPr>
        <w:t>.</w:t>
      </w:r>
    </w:p>
    <w:p w14:paraId="060B9EA2" w14:textId="77777777" w:rsidR="000616E4" w:rsidRPr="00031328" w:rsidRDefault="000616E4" w:rsidP="000616E4">
      <w:pPr>
        <w:pStyle w:val="ListParagraph"/>
        <w:rPr>
          <w:rFonts w:ascii="Book Antiqua" w:hAnsi="Book Antiqua" w:cs="Times New Roman"/>
          <w:sz w:val="24"/>
          <w:szCs w:val="24"/>
        </w:rPr>
      </w:pPr>
    </w:p>
    <w:p w14:paraId="06D1588A" w14:textId="4724D4A8" w:rsidR="000616E4" w:rsidRPr="00031328" w:rsidRDefault="00B84F35" w:rsidP="000616E4">
      <w:pPr>
        <w:pStyle w:val="ListParagraph"/>
        <w:numPr>
          <w:ilvl w:val="0"/>
          <w:numId w:val="14"/>
        </w:numPr>
        <w:shd w:val="clear" w:color="auto" w:fill="FFFFFF"/>
        <w:spacing w:line="253" w:lineRule="atLeast"/>
        <w:jc w:val="both"/>
        <w:rPr>
          <w:rFonts w:ascii="Book Antiqua" w:eastAsia="Times New Roman" w:hAnsi="Book Antiqua" w:cs="Times New Roman"/>
          <w:color w:val="000000"/>
          <w:sz w:val="24"/>
          <w:szCs w:val="24"/>
        </w:rPr>
      </w:pPr>
      <w:r w:rsidRPr="00031328">
        <w:rPr>
          <w:rFonts w:ascii="Book Antiqua" w:hAnsi="Book Antiqua" w:cs="Times New Roman"/>
          <w:sz w:val="24"/>
          <w:szCs w:val="24"/>
        </w:rPr>
        <w:t xml:space="preserve">Yashomathi, S. (2020). Aided Augmentative and alternative communication (AAC) systems for individuals with autism spectrum disorders.  In </w:t>
      </w:r>
      <w:r w:rsidRPr="00031328">
        <w:rPr>
          <w:rFonts w:ascii="Book Antiqua" w:hAnsi="Book Antiqua" w:cs="Times New Roman"/>
          <w:color w:val="000000"/>
          <w:sz w:val="24"/>
          <w:szCs w:val="24"/>
          <w:shd w:val="clear" w:color="auto" w:fill="FFFFFF"/>
        </w:rPr>
        <w:t xml:space="preserve">Tanu Wadhera&amp; Deepti Kakkar (Eds.), </w:t>
      </w:r>
      <w:r w:rsidRPr="00031328">
        <w:rPr>
          <w:rFonts w:ascii="Book Antiqua" w:hAnsi="Book Antiqua" w:cs="Times New Roman"/>
          <w:i/>
          <w:sz w:val="24"/>
          <w:szCs w:val="24"/>
        </w:rPr>
        <w:t>In</w:t>
      </w:r>
      <w:r w:rsidRPr="00031328">
        <w:rPr>
          <w:rFonts w:ascii="Book Antiqua" w:hAnsi="Book Antiqua" w:cs="Times New Roman"/>
          <w:i/>
          <w:iCs/>
          <w:sz w:val="24"/>
          <w:szCs w:val="24"/>
        </w:rPr>
        <w:t xml:space="preserve">terdisciplinary Approaches </w:t>
      </w:r>
      <w:r w:rsidR="00B27D1D">
        <w:rPr>
          <w:rFonts w:ascii="Book Antiqua" w:hAnsi="Book Antiqua" w:cs="Times New Roman"/>
          <w:i/>
          <w:iCs/>
          <w:sz w:val="24"/>
          <w:szCs w:val="24"/>
        </w:rPr>
        <w:t>t</w:t>
      </w:r>
      <w:r w:rsidRPr="00031328">
        <w:rPr>
          <w:rFonts w:ascii="Book Antiqua" w:hAnsi="Book Antiqua" w:cs="Times New Roman"/>
          <w:i/>
          <w:iCs/>
          <w:sz w:val="24"/>
          <w:szCs w:val="24"/>
        </w:rPr>
        <w:t>o Altering Neurodevelopmental Disorders</w:t>
      </w:r>
      <w:r w:rsidRPr="00031328">
        <w:rPr>
          <w:rFonts w:ascii="Book Antiqua" w:hAnsi="Book Antiqua" w:cs="Times New Roman"/>
          <w:iCs/>
          <w:sz w:val="24"/>
          <w:szCs w:val="24"/>
        </w:rPr>
        <w:t xml:space="preserve"> (pp. 87-106). IGI Global. DOI: </w:t>
      </w:r>
      <w:r w:rsidRPr="00031328">
        <w:rPr>
          <w:rFonts w:ascii="Book Antiqua" w:hAnsi="Book Antiqua" w:cs="Times New Roman"/>
          <w:color w:val="333333"/>
          <w:sz w:val="24"/>
          <w:szCs w:val="24"/>
          <w:shd w:val="clear" w:color="auto" w:fill="FFFFFF"/>
        </w:rPr>
        <w:t xml:space="preserve">10.4018/978-1-7998-3069-6. </w:t>
      </w:r>
    </w:p>
    <w:p w14:paraId="283E55A4" w14:textId="77777777" w:rsidR="00A0423A" w:rsidRPr="001B0BCE" w:rsidRDefault="00A0423A" w:rsidP="00B84F35">
      <w:pPr>
        <w:tabs>
          <w:tab w:val="left" w:pos="-180"/>
          <w:tab w:val="left" w:pos="0"/>
        </w:tabs>
        <w:spacing w:after="0" w:line="240" w:lineRule="auto"/>
        <w:rPr>
          <w:rFonts w:ascii="Book Antiqua" w:hAnsi="Book Antiqua"/>
          <w:b/>
          <w:color w:val="FF0000"/>
          <w:sz w:val="4"/>
          <w:szCs w:val="24"/>
        </w:rPr>
      </w:pPr>
    </w:p>
    <w:p w14:paraId="7A682E32" w14:textId="77777777" w:rsidR="00B84F35" w:rsidRPr="00031328" w:rsidRDefault="00AD7AC2" w:rsidP="000A6119">
      <w:pPr>
        <w:tabs>
          <w:tab w:val="left" w:pos="-180"/>
          <w:tab w:val="left" w:pos="0"/>
        </w:tabs>
        <w:spacing w:after="0" w:line="240" w:lineRule="auto"/>
        <w:rPr>
          <w:rFonts w:ascii="Book Antiqua" w:hAnsi="Book Antiqua"/>
          <w:color w:val="000000"/>
          <w:sz w:val="24"/>
          <w:szCs w:val="24"/>
        </w:rPr>
      </w:pPr>
      <w:r w:rsidRPr="00031328">
        <w:rPr>
          <w:rFonts w:ascii="Book Antiqua" w:hAnsi="Book Antiqua"/>
          <w:b/>
          <w:color w:val="000000"/>
          <w:sz w:val="24"/>
          <w:szCs w:val="24"/>
        </w:rPr>
        <w:t>In-house Publications</w:t>
      </w:r>
    </w:p>
    <w:p w14:paraId="09C12828" w14:textId="77777777" w:rsidR="00AD7AC2" w:rsidRPr="001B0BCE" w:rsidRDefault="00AD7AC2" w:rsidP="00AD7AC2">
      <w:pPr>
        <w:shd w:val="clear" w:color="auto" w:fill="FFFFFF"/>
        <w:spacing w:after="75" w:line="240" w:lineRule="auto"/>
        <w:jc w:val="both"/>
        <w:rPr>
          <w:rFonts w:ascii="Book Antiqua" w:eastAsia="Times New Roman" w:hAnsi="Book Antiqua"/>
          <w:bCs/>
          <w:sz w:val="14"/>
          <w:szCs w:val="24"/>
          <w:lang w:bidi="kn-IN"/>
        </w:rPr>
      </w:pPr>
    </w:p>
    <w:p w14:paraId="522E40E6" w14:textId="77777777" w:rsidR="00AD7AC2" w:rsidRPr="00031328" w:rsidRDefault="00AD7AC2" w:rsidP="00AD7AC2">
      <w:pPr>
        <w:shd w:val="clear" w:color="auto" w:fill="FFFFFF"/>
        <w:spacing w:after="75" w:line="240" w:lineRule="auto"/>
        <w:jc w:val="both"/>
        <w:rPr>
          <w:rFonts w:ascii="Book Antiqua" w:eastAsia="Times New Roman" w:hAnsi="Book Antiqua"/>
          <w:bCs/>
          <w:color w:val="FF0000"/>
          <w:sz w:val="24"/>
          <w:szCs w:val="24"/>
          <w:lang w:bidi="kn-IN"/>
        </w:rPr>
      </w:pPr>
      <w:r w:rsidRPr="00031328">
        <w:rPr>
          <w:rFonts w:ascii="Book Antiqua" w:eastAsia="Times New Roman" w:hAnsi="Book Antiqua"/>
          <w:bCs/>
          <w:sz w:val="24"/>
          <w:szCs w:val="24"/>
          <w:lang w:bidi="kn-IN"/>
        </w:rPr>
        <w:t xml:space="preserve">The faculty and students of the Institute published the following papers in the </w:t>
      </w:r>
      <w:r w:rsidRPr="00031328">
        <w:rPr>
          <w:rFonts w:ascii="Book Antiqua" w:hAnsi="Book Antiqua"/>
          <w:i/>
          <w:iCs/>
          <w:sz w:val="24"/>
          <w:szCs w:val="24"/>
        </w:rPr>
        <w:t>Student research at AIISH</w:t>
      </w:r>
      <w:r w:rsidRPr="00031328">
        <w:rPr>
          <w:rFonts w:ascii="Book Antiqua" w:eastAsia="Times New Roman" w:hAnsi="Book Antiqua"/>
          <w:bCs/>
          <w:sz w:val="24"/>
          <w:szCs w:val="24"/>
          <w:lang w:bidi="kn-IN"/>
        </w:rPr>
        <w:t>, the inhouse journal of the Institute during the reporting year.</w:t>
      </w:r>
    </w:p>
    <w:p w14:paraId="537CA480" w14:textId="77777777" w:rsidR="0026475A" w:rsidRPr="006426D1" w:rsidRDefault="0026475A" w:rsidP="00B84F35">
      <w:pPr>
        <w:tabs>
          <w:tab w:val="left" w:pos="-180"/>
          <w:tab w:val="left" w:pos="0"/>
        </w:tabs>
        <w:spacing w:after="0" w:line="240" w:lineRule="auto"/>
        <w:rPr>
          <w:rFonts w:ascii="Book Antiqua" w:hAnsi="Book Antiqua"/>
          <w:color w:val="FF0000"/>
          <w:sz w:val="14"/>
          <w:szCs w:val="24"/>
        </w:rPr>
      </w:pPr>
    </w:p>
    <w:p w14:paraId="6FBFA06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Abhijith, M. &amp; Geetha, C. (2019). Evaluation of digital hearing aids with wireless synchronization in older adults. (Student research at AIISH-Articles based on Dissertation done at AIISH) Vol.15:2016-17, pp. 1-10, AIISH, Mysuru.</w:t>
      </w:r>
    </w:p>
    <w:p w14:paraId="2578C04C" w14:textId="77777777" w:rsidR="00C864A2" w:rsidRPr="00031328" w:rsidRDefault="00C864A2" w:rsidP="00C864A2">
      <w:pPr>
        <w:pStyle w:val="ListParagraph"/>
        <w:jc w:val="both"/>
        <w:rPr>
          <w:rFonts w:ascii="Book Antiqua" w:hAnsi="Book Antiqua" w:cs="Times New Roman"/>
          <w:sz w:val="24"/>
          <w:szCs w:val="24"/>
        </w:rPr>
      </w:pPr>
    </w:p>
    <w:p w14:paraId="2475DE4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Akshay, M. &amp;</w:t>
      </w:r>
      <w:r w:rsidR="006426D1">
        <w:rPr>
          <w:rFonts w:ascii="Book Antiqua" w:hAnsi="Book Antiqua" w:cs="Times New Roman"/>
          <w:sz w:val="24"/>
          <w:szCs w:val="24"/>
        </w:rPr>
        <w:t xml:space="preserve"> </w:t>
      </w:r>
      <w:r w:rsidRPr="00031328">
        <w:rPr>
          <w:rFonts w:ascii="Book Antiqua" w:hAnsi="Book Antiqua" w:cs="Times New Roman"/>
          <w:sz w:val="24"/>
          <w:szCs w:val="24"/>
        </w:rPr>
        <w:t xml:space="preserve">Neelamegarajan, D. (2019).  Influence of musical proficiency on psychophysical tuning curves and contralateral suppression of DPOAEs. (Student research at AIISH-Articles based on Dissertation done at AIISH). Vol. 13: 2014-15, pp. 1-9, AIISH, Mysuru. </w:t>
      </w:r>
    </w:p>
    <w:p w14:paraId="58DD2C3F" w14:textId="77777777" w:rsidR="00C864A2" w:rsidRPr="00031328" w:rsidRDefault="00C864A2" w:rsidP="00C864A2">
      <w:pPr>
        <w:pStyle w:val="ListParagraph"/>
        <w:jc w:val="both"/>
        <w:rPr>
          <w:rFonts w:ascii="Book Antiqua" w:hAnsi="Book Antiqua" w:cs="Times New Roman"/>
          <w:sz w:val="24"/>
          <w:szCs w:val="24"/>
        </w:rPr>
      </w:pPr>
    </w:p>
    <w:p w14:paraId="37F760A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Amruthavarshini, B. &amp;</w:t>
      </w:r>
      <w:r w:rsidR="00EC05E2">
        <w:rPr>
          <w:rFonts w:ascii="Book Antiqua" w:hAnsi="Book Antiqua" w:cs="Times New Roman"/>
          <w:sz w:val="24"/>
          <w:szCs w:val="24"/>
        </w:rPr>
        <w:t xml:space="preserve"> </w:t>
      </w:r>
      <w:r w:rsidRPr="00031328">
        <w:rPr>
          <w:rFonts w:ascii="Book Antiqua" w:hAnsi="Book Antiqua" w:cs="Times New Roman"/>
          <w:sz w:val="24"/>
          <w:szCs w:val="24"/>
        </w:rPr>
        <w:t>Yathiraj, A. (2019). Comparison of performance on SPIN-K between native Kannada speakers and non-native Kannada speakers having Malayalam as their native language. (Student research at AIISH-Articles based on Dissertation done at AIISH) Vol.16:2017-18, pp. 19-29, AIISH, Mysuru.</w:t>
      </w:r>
    </w:p>
    <w:p w14:paraId="2843B27F" w14:textId="77777777" w:rsidR="00C864A2" w:rsidRPr="00031328" w:rsidRDefault="00C864A2" w:rsidP="00C864A2">
      <w:pPr>
        <w:pStyle w:val="ListParagraph"/>
        <w:jc w:val="both"/>
        <w:rPr>
          <w:rFonts w:ascii="Book Antiqua" w:hAnsi="Book Antiqua" w:cs="Times New Roman"/>
          <w:sz w:val="24"/>
          <w:szCs w:val="24"/>
        </w:rPr>
      </w:pPr>
    </w:p>
    <w:p w14:paraId="482385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Angeline, K. &amp; Rajalakshmi, K. (2019). Development of Video for counseling hearing aid users and check its efficacy using hearing aid handling skills. (Student research at AIISH-Articles based on Dissertation done at AIISH) Vol.16:2017-18, pp. 36-44, AIISH, Mysuru.</w:t>
      </w:r>
    </w:p>
    <w:p w14:paraId="15B55365" w14:textId="77777777" w:rsidR="00C864A2" w:rsidRPr="00031328" w:rsidRDefault="00C864A2" w:rsidP="00C864A2">
      <w:pPr>
        <w:pStyle w:val="ListParagraph"/>
        <w:jc w:val="both"/>
        <w:rPr>
          <w:rFonts w:ascii="Book Antiqua" w:hAnsi="Book Antiqua" w:cs="Times New Roman"/>
          <w:sz w:val="24"/>
          <w:szCs w:val="24"/>
        </w:rPr>
      </w:pPr>
    </w:p>
    <w:p w14:paraId="684CF83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Anoopa, &amp; Manjula, P. (2019). Reasons for use and non-use of hearing aids. (Student research at AIISH-Articles based on Dissertation done at AIISH) Vol.15:2016-17, pp. 11-24, AIISH, Mysuru.</w:t>
      </w:r>
    </w:p>
    <w:p w14:paraId="6BDB74D3" w14:textId="77777777" w:rsidR="00C864A2" w:rsidRPr="00031328" w:rsidRDefault="00C864A2" w:rsidP="00C864A2">
      <w:pPr>
        <w:pStyle w:val="ListParagraph"/>
        <w:jc w:val="both"/>
        <w:rPr>
          <w:rFonts w:ascii="Book Antiqua" w:hAnsi="Book Antiqua" w:cs="Times New Roman"/>
          <w:sz w:val="24"/>
          <w:szCs w:val="24"/>
        </w:rPr>
      </w:pPr>
    </w:p>
    <w:p w14:paraId="5D1DC5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Athreya, V. M. &amp; Barman, A. (2019). Relationship between some aspects of temporal processing and speech in noise scores in individuals with normal hearing. (Student research at AIISH-Articles based on Dissertation done at AIISH) Vol.16:2017-18, pp. 229-239, AIISH, Mysuru.</w:t>
      </w:r>
    </w:p>
    <w:p w14:paraId="5A3C1822" w14:textId="77777777" w:rsidR="00C864A2" w:rsidRPr="00031328" w:rsidRDefault="00C864A2" w:rsidP="00C864A2">
      <w:pPr>
        <w:pStyle w:val="ListParagraph"/>
        <w:jc w:val="both"/>
        <w:rPr>
          <w:rFonts w:ascii="Book Antiqua" w:hAnsi="Book Antiqua" w:cs="Times New Roman"/>
          <w:sz w:val="24"/>
          <w:szCs w:val="24"/>
        </w:rPr>
      </w:pPr>
    </w:p>
    <w:p w14:paraId="4E76A552" w14:textId="77777777" w:rsidR="0026475A" w:rsidRPr="00031328" w:rsidRDefault="00EC05E2" w:rsidP="0026475A">
      <w:pPr>
        <w:pStyle w:val="ListParagraph"/>
        <w:numPr>
          <w:ilvl w:val="0"/>
          <w:numId w:val="17"/>
        </w:numPr>
        <w:jc w:val="both"/>
        <w:rPr>
          <w:rFonts w:ascii="Book Antiqua" w:hAnsi="Book Antiqua" w:cs="Times New Roman"/>
          <w:sz w:val="24"/>
          <w:szCs w:val="24"/>
        </w:rPr>
      </w:pPr>
      <w:r>
        <w:rPr>
          <w:rFonts w:ascii="Book Antiqua" w:hAnsi="Book Antiqua" w:cs="Times New Roman"/>
          <w:sz w:val="24"/>
          <w:szCs w:val="24"/>
        </w:rPr>
        <w:t>Bansal, S. &amp; Sinha, S.</w:t>
      </w:r>
      <w:r w:rsidR="0026475A" w:rsidRPr="00031328">
        <w:rPr>
          <w:rFonts w:ascii="Book Antiqua" w:hAnsi="Book Antiqua" w:cs="Times New Roman"/>
          <w:sz w:val="24"/>
          <w:szCs w:val="24"/>
        </w:rPr>
        <w:t>K. (2019). Objective assessment of otolith and SCCS functions in individuals with severe to profound hearing loss.  (Student research at AIISH-Articles based on Dissertation done at AIISH). Vol. 14: 2015-16, pp. 132-146, AIISH, Mysuru.</w:t>
      </w:r>
    </w:p>
    <w:p w14:paraId="38B113E1" w14:textId="77777777" w:rsidR="00C864A2" w:rsidRPr="00031328" w:rsidRDefault="00C864A2" w:rsidP="00C864A2">
      <w:pPr>
        <w:pStyle w:val="ListParagraph"/>
        <w:jc w:val="both"/>
        <w:rPr>
          <w:rFonts w:ascii="Book Antiqua" w:hAnsi="Book Antiqua" w:cs="Times New Roman"/>
          <w:sz w:val="24"/>
          <w:szCs w:val="24"/>
        </w:rPr>
      </w:pPr>
    </w:p>
    <w:p w14:paraId="7C54777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Basappa, A. &amp; Prabhu, P. (2019). Evaluation of temporal processing abilities in individuals with hypertension. (Student research at AIISH-Articles based on Dissertation done at AIISH) Vol.16:2017-18, pp. 30-35, AIISH, Mysuru.</w:t>
      </w:r>
    </w:p>
    <w:p w14:paraId="4F777960" w14:textId="77777777" w:rsidR="00C864A2" w:rsidRPr="00031328" w:rsidRDefault="00C864A2" w:rsidP="00C864A2">
      <w:pPr>
        <w:pStyle w:val="ListParagraph"/>
        <w:jc w:val="both"/>
        <w:rPr>
          <w:rFonts w:ascii="Book Antiqua" w:hAnsi="Book Antiqua" w:cs="Times New Roman"/>
          <w:sz w:val="24"/>
          <w:szCs w:val="24"/>
        </w:rPr>
      </w:pPr>
    </w:p>
    <w:p w14:paraId="357848C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Basavaraj, V. &amp; Shetty, H. N. (2019). Hearing aid for tinnitus management: a comparison study of amplification strategies on audibility of tinnitus. (Student research at AIISH-Articles based on Dissertation done at AIISH). Vol. 14: 2015-16, pp. 170-178, AIISH, Mysuru.</w:t>
      </w:r>
    </w:p>
    <w:p w14:paraId="628D6351" w14:textId="77777777" w:rsidR="00C864A2" w:rsidRPr="00031328" w:rsidRDefault="00C864A2" w:rsidP="00C864A2">
      <w:pPr>
        <w:pStyle w:val="ListParagraph"/>
        <w:jc w:val="both"/>
        <w:rPr>
          <w:rFonts w:ascii="Book Antiqua" w:hAnsi="Book Antiqua" w:cs="Times New Roman"/>
          <w:sz w:val="24"/>
          <w:szCs w:val="24"/>
        </w:rPr>
      </w:pPr>
    </w:p>
    <w:p w14:paraId="652816E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Bhuvana, S. &amp; Barman, A. (2019). Effect of spectro-temporal enhancement on speech perception in individuals with AD. (Student research at AIISH-Articles based on Dissertation done at AIISH). Vol. 13: 2014-15, pp. 10-23, AIISH, Mysuru.</w:t>
      </w:r>
    </w:p>
    <w:p w14:paraId="4E02AAA0" w14:textId="77777777" w:rsidR="00C864A2" w:rsidRPr="00031328" w:rsidRDefault="00C864A2" w:rsidP="00C864A2">
      <w:pPr>
        <w:pStyle w:val="ListParagraph"/>
        <w:jc w:val="both"/>
        <w:rPr>
          <w:rFonts w:ascii="Book Antiqua" w:hAnsi="Book Antiqua" w:cs="Times New Roman"/>
          <w:sz w:val="24"/>
          <w:szCs w:val="24"/>
        </w:rPr>
      </w:pPr>
    </w:p>
    <w:p w14:paraId="5758A3C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Chaithra, K.C. &amp; Ganapathy, M.K. (2019). Binaural interaction component for speech evoked ABR in older adults.  (Student research at AIISH-Articles based on Dissertation done at AIISH) Vol.16:2017-18, pp. 45-51, AIISH, Mysuru.</w:t>
      </w:r>
    </w:p>
    <w:p w14:paraId="7E8EDE9A" w14:textId="77777777" w:rsidR="00C864A2" w:rsidRPr="00031328" w:rsidRDefault="00C864A2" w:rsidP="00C864A2">
      <w:pPr>
        <w:pStyle w:val="ListParagraph"/>
        <w:jc w:val="both"/>
        <w:rPr>
          <w:rFonts w:ascii="Book Antiqua" w:hAnsi="Book Antiqua" w:cs="Times New Roman"/>
          <w:sz w:val="24"/>
          <w:szCs w:val="24"/>
        </w:rPr>
      </w:pPr>
    </w:p>
    <w:p w14:paraId="49FEC2B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Chandan, R. &amp; Rajalakshmi, K. (2019). Noise induced hearing loss: its effects and awareness on city bus drivers. (Student research at AIISH-Articles based on Dissertation done at AIISH) Vol.16:2017-18, pp. 57-64, AIISH, Mysuru.</w:t>
      </w:r>
    </w:p>
    <w:p w14:paraId="4D7FC6CF" w14:textId="77777777" w:rsidR="00C864A2" w:rsidRPr="00031328" w:rsidRDefault="00C864A2" w:rsidP="00C864A2">
      <w:pPr>
        <w:pStyle w:val="ListParagraph"/>
        <w:jc w:val="both"/>
        <w:rPr>
          <w:rFonts w:ascii="Book Antiqua" w:hAnsi="Book Antiqua" w:cs="Times New Roman"/>
          <w:sz w:val="24"/>
          <w:szCs w:val="24"/>
        </w:rPr>
      </w:pPr>
    </w:p>
    <w:p w14:paraId="39FACA1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Chintamani, N. S. &amp;Yathiraj, A. (2019).  Development and evaluation of high frequency word identification test for children in Indian-English (HF-WITCIE).  (Article based on dissertation) Vol.XV:2016-17, 240-250, AIISH, Mysuru.</w:t>
      </w:r>
    </w:p>
    <w:p w14:paraId="6528AF59" w14:textId="77777777" w:rsidR="00C864A2" w:rsidRPr="00031328" w:rsidRDefault="00C864A2" w:rsidP="00C864A2">
      <w:pPr>
        <w:pStyle w:val="ListParagraph"/>
        <w:jc w:val="both"/>
        <w:rPr>
          <w:rFonts w:ascii="Book Antiqua" w:hAnsi="Book Antiqua" w:cs="Times New Roman"/>
          <w:sz w:val="24"/>
          <w:szCs w:val="24"/>
        </w:rPr>
      </w:pPr>
    </w:p>
    <w:p w14:paraId="64DBC9F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Chowhan, P. J. &amp; Hemanth. N. (2019). Prevalence and Audiological characteristics of single sided deafness in individuals with sensorineural</w:t>
      </w:r>
      <w:r w:rsidR="0047281A">
        <w:rPr>
          <w:rFonts w:ascii="Book Antiqua" w:hAnsi="Book Antiqua" w:cs="Times New Roman"/>
          <w:sz w:val="24"/>
          <w:szCs w:val="24"/>
        </w:rPr>
        <w:t xml:space="preserve"> hearing loss reported to AIISH</w:t>
      </w:r>
      <w:r w:rsidRPr="00031328">
        <w:rPr>
          <w:rFonts w:ascii="Book Antiqua" w:hAnsi="Book Antiqua" w:cs="Times New Roman"/>
          <w:sz w:val="24"/>
          <w:szCs w:val="24"/>
        </w:rPr>
        <w:t xml:space="preserve"> 2015-2018. (Student research at AIISH-Articles based on Dissertation done at AIISH) Vol.16:2017-18, pp. 258-267, AIISH, Mysuru.</w:t>
      </w:r>
    </w:p>
    <w:p w14:paraId="5EE0D4E3" w14:textId="77777777" w:rsidR="00C864A2" w:rsidRPr="00031328" w:rsidRDefault="00C864A2" w:rsidP="00C864A2">
      <w:pPr>
        <w:pStyle w:val="ListParagraph"/>
        <w:jc w:val="both"/>
        <w:rPr>
          <w:rFonts w:ascii="Book Antiqua" w:hAnsi="Book Antiqua" w:cs="Times New Roman"/>
          <w:sz w:val="24"/>
          <w:szCs w:val="24"/>
        </w:rPr>
      </w:pPr>
    </w:p>
    <w:p w14:paraId="7253EA7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Devamma, V. &amp;</w:t>
      </w:r>
      <w:r w:rsidR="0047281A">
        <w:rPr>
          <w:rFonts w:ascii="Book Antiqua" w:hAnsi="Book Antiqua" w:cs="Times New Roman"/>
          <w:sz w:val="24"/>
          <w:szCs w:val="24"/>
        </w:rPr>
        <w:t xml:space="preserve"> </w:t>
      </w:r>
      <w:r w:rsidRPr="00031328">
        <w:rPr>
          <w:rFonts w:ascii="Book Antiqua" w:hAnsi="Book Antiqua" w:cs="Times New Roman"/>
          <w:sz w:val="24"/>
          <w:szCs w:val="24"/>
        </w:rPr>
        <w:t>Neelamegarajan, D. (2019). Comparison of directional microphone and digital noise reduction algorithms in hearing aid users. (Student research at AIISH-Articles based on Dissertation done at AIISH) Vol.15:2016-17, pp. 36-46, AIISH, Mysuru.</w:t>
      </w:r>
    </w:p>
    <w:p w14:paraId="1856EDEA" w14:textId="77777777" w:rsidR="00C864A2" w:rsidRPr="00031328" w:rsidRDefault="00C864A2" w:rsidP="00C864A2">
      <w:pPr>
        <w:pStyle w:val="ListParagraph"/>
        <w:jc w:val="both"/>
        <w:rPr>
          <w:rFonts w:ascii="Book Antiqua" w:hAnsi="Book Antiqua" w:cs="Times New Roman"/>
          <w:sz w:val="24"/>
          <w:szCs w:val="24"/>
        </w:rPr>
      </w:pPr>
    </w:p>
    <w:p w14:paraId="59F1E846"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Dhruvakumar, S. &amp; Hemanth, N. (2019). Effect of Bluetooth technology in hearing aids on recognition of naturally rate altered speech. (Student research at AIISH-Articles based on Dissertation done at AIISH) Vol.15:2016-17, pp. 216-226, AIISH, Mysuru.</w:t>
      </w:r>
    </w:p>
    <w:p w14:paraId="30689D19" w14:textId="77777777" w:rsidR="00C864A2" w:rsidRPr="00031328" w:rsidRDefault="00C864A2" w:rsidP="00C864A2">
      <w:pPr>
        <w:pStyle w:val="ListParagraph"/>
        <w:jc w:val="both"/>
        <w:rPr>
          <w:rFonts w:ascii="Book Antiqua" w:hAnsi="Book Antiqua" w:cs="Times New Roman"/>
          <w:sz w:val="24"/>
          <w:szCs w:val="24"/>
        </w:rPr>
      </w:pPr>
    </w:p>
    <w:p w14:paraId="385F8F7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Dorathy, A. R. J. &amp; Geetha, C. (2019). Acceptable noise level: effect of number of talkers in native and non-native speech. (Student research at AIISH-Articles based on Dissertation done at AIISH) Vol.15:2016-17, pp. 158-163, AIISH, Mysuru.</w:t>
      </w:r>
    </w:p>
    <w:p w14:paraId="45108C38" w14:textId="77777777" w:rsidR="00C864A2" w:rsidRPr="00031328" w:rsidRDefault="00C864A2" w:rsidP="00C864A2">
      <w:pPr>
        <w:pStyle w:val="ListParagraph"/>
        <w:jc w:val="both"/>
        <w:rPr>
          <w:rFonts w:ascii="Book Antiqua" w:hAnsi="Book Antiqua" w:cs="Times New Roman"/>
          <w:sz w:val="24"/>
          <w:szCs w:val="24"/>
        </w:rPr>
      </w:pPr>
    </w:p>
    <w:p w14:paraId="26E02A1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Firdose, H. &amp; Singh, N. (2019).  Impact of advancing age on frequency tuning of ocular vestibular evoked myogenic potential. (Student research at AIISH-Articles based on Dissertation done at AIISH). Vol. 13: 2014-15, pp. 24-35, AIISH, Mysuru.</w:t>
      </w:r>
    </w:p>
    <w:p w14:paraId="00BAB355" w14:textId="77777777" w:rsidR="00C864A2" w:rsidRPr="00031328" w:rsidRDefault="00C864A2" w:rsidP="00C864A2">
      <w:pPr>
        <w:pStyle w:val="ListParagraph"/>
        <w:jc w:val="both"/>
        <w:rPr>
          <w:rFonts w:ascii="Book Antiqua" w:hAnsi="Book Antiqua" w:cs="Times New Roman"/>
          <w:sz w:val="24"/>
          <w:szCs w:val="24"/>
        </w:rPr>
      </w:pPr>
    </w:p>
    <w:p w14:paraId="157E7F9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Gafoor S. A. Kumar, A. U. (2019). Relationship between contralateral inhibition of otoacoustic emissions and speech perception of noise: effect of age, signal to noise ratio and linguistic load. (Student research at AIISH-Articles based on Dissertation done at AIISH) Vol.16:2017-18, pp. 148-158, AIISH, Mysuru.</w:t>
      </w:r>
    </w:p>
    <w:p w14:paraId="30F1E182" w14:textId="77777777" w:rsidR="00C864A2" w:rsidRPr="00031328" w:rsidRDefault="00C864A2" w:rsidP="00C864A2">
      <w:pPr>
        <w:pStyle w:val="ListParagraph"/>
        <w:jc w:val="both"/>
        <w:rPr>
          <w:rFonts w:ascii="Book Antiqua" w:hAnsi="Book Antiqua" w:cs="Times New Roman"/>
          <w:sz w:val="24"/>
          <w:szCs w:val="24"/>
        </w:rPr>
      </w:pPr>
    </w:p>
    <w:p w14:paraId="4A64FDC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Gargeshwri, A. &amp; Kumar, U. (2019). Test retest repeatability of contralateral inhibition of transient evoked otoacoustic emissions. (Student research at AIISH-Articles based on Dissertation done at AIISH). Vol. 14: 2015-16, pp. 1-8, AIISH, Mysuru.</w:t>
      </w:r>
    </w:p>
    <w:p w14:paraId="1F695AD5" w14:textId="77777777" w:rsidR="00C864A2" w:rsidRPr="00031328" w:rsidRDefault="00C864A2" w:rsidP="00C864A2">
      <w:pPr>
        <w:pStyle w:val="ListParagraph"/>
        <w:jc w:val="both"/>
        <w:rPr>
          <w:rFonts w:ascii="Book Antiqua" w:hAnsi="Book Antiqua" w:cs="Times New Roman"/>
          <w:sz w:val="24"/>
          <w:szCs w:val="24"/>
        </w:rPr>
      </w:pPr>
    </w:p>
    <w:p w14:paraId="27CE65C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Ishu, M. &amp; Rajalakshmi, K. (2019). Hearing aid handling skills: comparison across the duration of hearing aid use.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xml:space="preserve">) Vol.XIV:2015-16, 19-29. </w:t>
      </w:r>
    </w:p>
    <w:p w14:paraId="3422AF26" w14:textId="77777777" w:rsidR="00C864A2" w:rsidRPr="00031328" w:rsidRDefault="00C864A2" w:rsidP="00C864A2">
      <w:pPr>
        <w:pStyle w:val="ListParagraph"/>
        <w:jc w:val="both"/>
        <w:rPr>
          <w:rFonts w:ascii="Book Antiqua" w:hAnsi="Book Antiqua" w:cs="Times New Roman"/>
          <w:sz w:val="24"/>
          <w:szCs w:val="24"/>
        </w:rPr>
      </w:pPr>
    </w:p>
    <w:p w14:paraId="31A61F5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Jain, S. N. &amp;Yathiraj, A. (2019). Comparison of performance on SPIN-K between native Kannada speakers and nonnative Kannada speakers having Hindi as their native language.  (Student research at AIISH-Articles based on Dissertation done at AIISH) Vol.16:2017-18, pp. 179-192, AIISH, Mysuru. </w:t>
      </w:r>
    </w:p>
    <w:p w14:paraId="4D0C5073" w14:textId="77777777" w:rsidR="00C864A2" w:rsidRPr="00031328" w:rsidRDefault="00C864A2" w:rsidP="00C864A2">
      <w:pPr>
        <w:pStyle w:val="ListParagraph"/>
        <w:jc w:val="both"/>
        <w:rPr>
          <w:rFonts w:ascii="Book Antiqua" w:hAnsi="Book Antiqua" w:cs="Times New Roman"/>
          <w:sz w:val="24"/>
          <w:szCs w:val="24"/>
        </w:rPr>
      </w:pPr>
    </w:p>
    <w:p w14:paraId="6C77267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Jaisinghani, P., &amp; Manjula, P. (2019). Efficacy of SNR loss as clinical tool for hearing aid evaluation. (Student research at AIISH-Articles based on Dissertation done at AIISH). Vol. 13: 2014-15, pp. 96-109, AIISH, Mysuru.</w:t>
      </w:r>
    </w:p>
    <w:p w14:paraId="320A8EA6" w14:textId="77777777" w:rsidR="00C864A2" w:rsidRPr="00031328" w:rsidRDefault="00C864A2" w:rsidP="00C864A2">
      <w:pPr>
        <w:pStyle w:val="ListParagraph"/>
        <w:jc w:val="both"/>
        <w:rPr>
          <w:rFonts w:ascii="Book Antiqua" w:hAnsi="Book Antiqua" w:cs="Times New Roman"/>
          <w:sz w:val="24"/>
          <w:szCs w:val="24"/>
        </w:rPr>
      </w:pPr>
    </w:p>
    <w:p w14:paraId="5A0F48C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Jasiya, K. M. &amp; Singh, N. K. (2019). Vestibular evoked myogenic potentials and video head impulse test in auditory neuropathy spectrum disorder. (Student research at AIISH-Articles based on Dissertation done at AIISH) Vol.15:2016-17, pp. 47-58. AIISH, Mysuru.</w:t>
      </w:r>
    </w:p>
    <w:p w14:paraId="1768B9CA" w14:textId="77777777" w:rsidR="00C864A2" w:rsidRPr="00031328" w:rsidRDefault="00C864A2" w:rsidP="00C864A2">
      <w:pPr>
        <w:pStyle w:val="ListParagraph"/>
        <w:jc w:val="both"/>
        <w:rPr>
          <w:rFonts w:ascii="Book Antiqua" w:hAnsi="Book Antiqua" w:cs="Times New Roman"/>
          <w:sz w:val="24"/>
          <w:szCs w:val="24"/>
        </w:rPr>
      </w:pPr>
    </w:p>
    <w:p w14:paraId="27AC41A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Jeena, T. K. &amp; Kumar, P. (2019). Binaural interaction component, binaural fusion test and masking level difference in children at risk of central auditory processing disorder. (Student research at AIISH-Articles based on Dissertation done at AIISH) Vol.15:2016-17, pp. 59-68, AIISH, Mysuru.</w:t>
      </w:r>
    </w:p>
    <w:p w14:paraId="165F0074" w14:textId="77777777" w:rsidR="00C864A2" w:rsidRPr="00031328" w:rsidRDefault="00C864A2" w:rsidP="00C864A2">
      <w:pPr>
        <w:pStyle w:val="ListParagraph"/>
        <w:jc w:val="both"/>
        <w:rPr>
          <w:rFonts w:ascii="Book Antiqua" w:hAnsi="Book Antiqua" w:cs="Times New Roman"/>
          <w:sz w:val="24"/>
          <w:szCs w:val="24"/>
        </w:rPr>
      </w:pPr>
    </w:p>
    <w:p w14:paraId="55A12DB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Jha, R. &amp; Sinha, S. K. (2019). The assessment of semicircular canal’s, saccule’s and urtricles’ function in older adults. (Student research at AIISH-Articles based on Dissertation done at AIISH). Vol. 14: 2015-16, pp. 103-109, AIISH, Mysuru.</w:t>
      </w:r>
    </w:p>
    <w:p w14:paraId="2364B66E" w14:textId="77777777" w:rsidR="00C864A2" w:rsidRPr="00031328" w:rsidRDefault="00C864A2" w:rsidP="00C864A2">
      <w:pPr>
        <w:pStyle w:val="ListParagraph"/>
        <w:jc w:val="both"/>
        <w:rPr>
          <w:rFonts w:ascii="Book Antiqua" w:hAnsi="Book Antiqua" w:cs="Times New Roman"/>
          <w:sz w:val="24"/>
          <w:szCs w:val="24"/>
        </w:rPr>
      </w:pPr>
    </w:p>
    <w:p w14:paraId="69B75CB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Kumar, A. U. (2019). Relationship between speech perception in noise and working memory in individuals with normal hearing.  (Student research at AIISH-Articles based on Dissertation done at AIISH) Vol.15:2016-17, pp. 89-100, AIISH, Mysuru.</w:t>
      </w:r>
    </w:p>
    <w:p w14:paraId="3A6CF8FA" w14:textId="77777777" w:rsidR="00C864A2" w:rsidRPr="00031328" w:rsidRDefault="00C864A2" w:rsidP="00C864A2">
      <w:pPr>
        <w:pStyle w:val="ListParagraph"/>
        <w:jc w:val="both"/>
        <w:rPr>
          <w:rFonts w:ascii="Book Antiqua" w:hAnsi="Book Antiqua" w:cs="Times New Roman"/>
          <w:sz w:val="24"/>
          <w:szCs w:val="24"/>
        </w:rPr>
      </w:pPr>
    </w:p>
    <w:p w14:paraId="01986B8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Joshi, K. &amp; Singh, N. K (2019). Impact of hearing aid use on Vestibule-Ocular Reflex and body balance. (Student research at AIISH-Articles based on Dissertation done at AIISH) Vol.15:2016-17, pp. 80-88, AIISH, Mysuru.</w:t>
      </w:r>
    </w:p>
    <w:p w14:paraId="4F612827" w14:textId="77777777" w:rsidR="00C864A2" w:rsidRPr="00031328" w:rsidRDefault="00C864A2" w:rsidP="00C864A2">
      <w:pPr>
        <w:pStyle w:val="ListParagraph"/>
        <w:jc w:val="both"/>
        <w:rPr>
          <w:rFonts w:ascii="Book Antiqua" w:hAnsi="Book Antiqua" w:cs="Times New Roman"/>
          <w:sz w:val="24"/>
          <w:szCs w:val="24"/>
        </w:rPr>
      </w:pPr>
    </w:p>
    <w:p w14:paraId="5D4E3669"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Kappadi, S. &amp; Ganapathy, M.K. (2019). Effect of noise exposure on efferent auditory system. (Student research at AIISH-Articles based on Dissertation done at AIISH) Vol.16:2017-18, pp. 207-217, AIISH, Mysuru.</w:t>
      </w:r>
    </w:p>
    <w:p w14:paraId="1C8A4213" w14:textId="77777777" w:rsidR="00C864A2" w:rsidRPr="00031328" w:rsidRDefault="00C864A2" w:rsidP="00C864A2">
      <w:pPr>
        <w:pStyle w:val="ListParagraph"/>
        <w:jc w:val="both"/>
        <w:rPr>
          <w:rFonts w:ascii="Book Antiqua" w:hAnsi="Book Antiqua" w:cs="Times New Roman"/>
          <w:sz w:val="24"/>
          <w:szCs w:val="24"/>
        </w:rPr>
      </w:pPr>
    </w:p>
    <w:p w14:paraId="7F1583E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Keerthi, S. P. &amp; Jijo. P. M. (2019). Working memory and low redundancy speech perception in the normal ear of individuals with unilateral hearing loss. (Student research at AIISH-Articles based on Dissertation done at AIISH) Vol.15:2016-17, pp. 69-79, AIISH, Mysuru.</w:t>
      </w:r>
    </w:p>
    <w:p w14:paraId="77722D2D" w14:textId="77777777" w:rsidR="00C864A2" w:rsidRPr="00031328" w:rsidRDefault="00C864A2" w:rsidP="00C864A2">
      <w:pPr>
        <w:pStyle w:val="ListParagraph"/>
        <w:jc w:val="both"/>
        <w:rPr>
          <w:rFonts w:ascii="Book Antiqua" w:hAnsi="Book Antiqua" w:cs="Times New Roman"/>
          <w:sz w:val="24"/>
          <w:szCs w:val="24"/>
        </w:rPr>
      </w:pPr>
    </w:p>
    <w:p w14:paraId="723C05B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Khatri, E. &amp; Maruthy, S. (2019). Effect of varying the interstimulus interval on multi frequency auditory brainstem response. (Student research at AIISH-Articles based on Dissertation done at AIISH) Vol.16:2017-18, pp. 65-72, AIISH, Mysuru.</w:t>
      </w:r>
    </w:p>
    <w:p w14:paraId="03B42CC1" w14:textId="77777777" w:rsidR="00C864A2" w:rsidRPr="00031328" w:rsidRDefault="00C864A2" w:rsidP="00C864A2">
      <w:pPr>
        <w:pStyle w:val="ListParagraph"/>
        <w:jc w:val="both"/>
        <w:rPr>
          <w:rFonts w:ascii="Book Antiqua" w:hAnsi="Book Antiqua" w:cs="Times New Roman"/>
          <w:sz w:val="24"/>
          <w:szCs w:val="24"/>
        </w:rPr>
      </w:pPr>
    </w:p>
    <w:p w14:paraId="3225918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Kumar, S. &amp; Kumar, P. (2019). Speech perception and sub-cortical processing of speech in noise in children with dyslexia. (Student research at AIISH-Articles based on Dissertation done at AIISH). Vol. 14: 2015-16, pp. 156-162, AIISH, Mysuru.</w:t>
      </w:r>
    </w:p>
    <w:p w14:paraId="664D92DB" w14:textId="77777777" w:rsidR="00C864A2" w:rsidRPr="00031328" w:rsidRDefault="00C864A2" w:rsidP="00C864A2">
      <w:pPr>
        <w:pStyle w:val="ListParagraph"/>
        <w:jc w:val="both"/>
        <w:rPr>
          <w:rFonts w:ascii="Book Antiqua" w:hAnsi="Book Antiqua" w:cs="Times New Roman"/>
          <w:sz w:val="24"/>
          <w:szCs w:val="24"/>
        </w:rPr>
      </w:pPr>
    </w:p>
    <w:p w14:paraId="4907C41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Lakshmi, A. &amp; Manjula, P. (2019). Comparison of objective and subjective approaches for verification of RIC hearing aid. (Student research at AIISH-Articles based on Dissertation done at AIISH) Vol.16:2017-18, pp. 11-18, AIISH, Mysuru.</w:t>
      </w:r>
    </w:p>
    <w:p w14:paraId="49FA4261" w14:textId="77777777" w:rsidR="00C864A2" w:rsidRPr="00031328" w:rsidRDefault="00C864A2" w:rsidP="00C864A2">
      <w:pPr>
        <w:pStyle w:val="ListParagraph"/>
        <w:jc w:val="both"/>
        <w:rPr>
          <w:rFonts w:ascii="Book Antiqua" w:hAnsi="Book Antiqua" w:cs="Times New Roman"/>
          <w:sz w:val="24"/>
          <w:szCs w:val="24"/>
        </w:rPr>
      </w:pPr>
    </w:p>
    <w:p w14:paraId="20D15A8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Lepcha, M. &amp; Sinha, S. (2019). Assessment of the otolithic and semicircular canal functions in individuals with sensorineural hearing loss. (Student </w:t>
      </w:r>
      <w:r w:rsidRPr="00031328">
        <w:rPr>
          <w:rFonts w:ascii="Book Antiqua" w:hAnsi="Book Antiqua" w:cs="Times New Roman"/>
          <w:sz w:val="24"/>
          <w:szCs w:val="24"/>
        </w:rPr>
        <w:lastRenderedPageBreak/>
        <w:t>research at AIISH-Articles based on Dissertation done at AIISH) Vol.16:2017-18, pp. 73-84, AIISH, Mysuru.</w:t>
      </w:r>
    </w:p>
    <w:p w14:paraId="1A8ADE56" w14:textId="77777777" w:rsidR="00C864A2" w:rsidRPr="00031328" w:rsidRDefault="00C864A2" w:rsidP="00C864A2">
      <w:pPr>
        <w:pStyle w:val="ListParagraph"/>
        <w:jc w:val="both"/>
        <w:rPr>
          <w:rFonts w:ascii="Book Antiqua" w:hAnsi="Book Antiqua" w:cs="Times New Roman"/>
          <w:sz w:val="24"/>
          <w:szCs w:val="24"/>
        </w:rPr>
      </w:pPr>
    </w:p>
    <w:p w14:paraId="5C80554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Madalambika, M. B. &amp; Sinha, S. K. (2019). Relationship between speech in noise test, audiotry efferent system and speech ABR: comparison between younger and middle aged aduts. (Article based on dissertation) Vol.XIV:2015-16, 37-52, AIISH, Mysuru.</w:t>
      </w:r>
    </w:p>
    <w:p w14:paraId="42550619" w14:textId="77777777" w:rsidR="00C864A2" w:rsidRPr="00031328" w:rsidRDefault="00C864A2" w:rsidP="00C864A2">
      <w:pPr>
        <w:pStyle w:val="ListParagraph"/>
        <w:jc w:val="both"/>
        <w:rPr>
          <w:rFonts w:ascii="Book Antiqua" w:hAnsi="Book Antiqua" w:cs="Times New Roman"/>
          <w:sz w:val="24"/>
          <w:szCs w:val="24"/>
        </w:rPr>
      </w:pPr>
    </w:p>
    <w:p w14:paraId="52D7BD7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Madhusagar, G. &amp; Barman, A. (2019). Effect of noise spectrum on cortical evoked auditory potentials in younger and older adults with normal hearing sensitivity. (Student research at AIISH-Articles based on Dissertation done at AIISH). Vol. 14: 2015-16, pp. 53-62, AIISH, Mysuru.</w:t>
      </w:r>
    </w:p>
    <w:p w14:paraId="398CEDB4" w14:textId="77777777" w:rsidR="00C864A2" w:rsidRPr="00031328" w:rsidRDefault="00C864A2" w:rsidP="00C864A2">
      <w:pPr>
        <w:pStyle w:val="ListParagraph"/>
        <w:jc w:val="both"/>
        <w:rPr>
          <w:rFonts w:ascii="Book Antiqua" w:hAnsi="Book Antiqua" w:cs="Times New Roman"/>
          <w:sz w:val="24"/>
          <w:szCs w:val="24"/>
        </w:rPr>
      </w:pPr>
    </w:p>
    <w:p w14:paraId="6E87D9F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Mamatha, H. &amp; Maruthy, S. (2019). Auditory brainstem responses using chained stimuli of multiple frequency tone bursts. (Student research at AIISH-Articles based on Dissertation done at AIISH). Vol. 14: 2015-16, pp. 63-77, AIISH, Mysuru.</w:t>
      </w:r>
    </w:p>
    <w:p w14:paraId="6CC104A9" w14:textId="77777777" w:rsidR="00FA49D2" w:rsidRDefault="00FA49D2" w:rsidP="00FA49D2">
      <w:pPr>
        <w:pStyle w:val="ListParagraph"/>
        <w:jc w:val="both"/>
        <w:rPr>
          <w:rFonts w:ascii="Book Antiqua" w:hAnsi="Book Antiqua" w:cs="Times New Roman"/>
          <w:sz w:val="24"/>
          <w:szCs w:val="24"/>
        </w:rPr>
      </w:pPr>
    </w:p>
    <w:p w14:paraId="43DCA90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Meenu, A.V. &amp; Maruthy, S. (2019). Effect of short-term exposure to below damage risk criteria noise on temporal processing and speech perception. (Student research at AIISH-Articles based on Dissertation done at AIISH) Vol.15:2016-17, pp. 101-112, AIISH, Mysuru.</w:t>
      </w:r>
    </w:p>
    <w:p w14:paraId="034D3F19" w14:textId="77777777" w:rsidR="00C864A2" w:rsidRPr="00031328" w:rsidRDefault="00C864A2" w:rsidP="00C864A2">
      <w:pPr>
        <w:pStyle w:val="ListParagraph"/>
        <w:jc w:val="both"/>
        <w:rPr>
          <w:rFonts w:ascii="Book Antiqua" w:hAnsi="Book Antiqua" w:cs="Times New Roman"/>
          <w:sz w:val="24"/>
          <w:szCs w:val="24"/>
        </w:rPr>
      </w:pPr>
    </w:p>
    <w:p w14:paraId="457A557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Megha, K.N. &amp;Konadath, S. (2019). Effects of ageing and noise exposure on ABR and DPOAEs. (Student research at AIISH-Articles based on Dissertation done at AIISH) Vol.16:2017-18, pp. 93-103, AIISH, Mysuru.</w:t>
      </w:r>
    </w:p>
    <w:p w14:paraId="012E40C2" w14:textId="77777777" w:rsidR="00C864A2" w:rsidRPr="00031328" w:rsidRDefault="00C864A2" w:rsidP="00C864A2">
      <w:pPr>
        <w:pStyle w:val="ListParagraph"/>
        <w:jc w:val="both"/>
        <w:rPr>
          <w:rFonts w:ascii="Book Antiqua" w:hAnsi="Book Antiqua" w:cs="Times New Roman"/>
          <w:sz w:val="24"/>
          <w:szCs w:val="24"/>
        </w:rPr>
      </w:pPr>
    </w:p>
    <w:p w14:paraId="6676FA43"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Nainitha, K. K. &amp; Ganapathy, M. K. (2019).  Acoustic change complex as an objective gap detection test in elderly indiduals. (Student research at AIISH-Articles based on Dissertation done at AIISH) Vol.15:2016-17, pp. 113-121, AIISH, Mysuru.</w:t>
      </w:r>
    </w:p>
    <w:p w14:paraId="7D6BC77C" w14:textId="77777777" w:rsidR="00C864A2" w:rsidRPr="00031328" w:rsidRDefault="00C864A2" w:rsidP="00C864A2">
      <w:pPr>
        <w:pStyle w:val="ListParagraph"/>
        <w:jc w:val="both"/>
        <w:rPr>
          <w:rFonts w:ascii="Book Antiqua" w:hAnsi="Book Antiqua" w:cs="Times New Roman"/>
          <w:sz w:val="24"/>
          <w:szCs w:val="24"/>
        </w:rPr>
      </w:pPr>
    </w:p>
    <w:p w14:paraId="2AD0E1F9"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Navya, B. N. &amp; Hemanth, N. (2019). Effect of gain and digital noise reduction on hearing aid in low annoyance and high annoyance group. (Student research at AIISH-Articles based on Dissertation done at AIISH). Vol. 13: 2014-15, pp. 50-60, AIISH, Mysuru.</w:t>
      </w:r>
    </w:p>
    <w:p w14:paraId="2A79E619" w14:textId="77777777" w:rsidR="00C864A2" w:rsidRPr="00031328" w:rsidRDefault="00C864A2" w:rsidP="00C864A2">
      <w:pPr>
        <w:pStyle w:val="ListParagraph"/>
        <w:jc w:val="both"/>
        <w:rPr>
          <w:rFonts w:ascii="Book Antiqua" w:hAnsi="Book Antiqua" w:cs="Times New Roman"/>
          <w:sz w:val="24"/>
          <w:szCs w:val="24"/>
        </w:rPr>
      </w:pPr>
    </w:p>
    <w:p w14:paraId="217D225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Nayak, C.K. &amp; Jain, C. (2019). Gap detection test using MLP toolbox- development of normative in children (9-11 years), (Student research at </w:t>
      </w:r>
      <w:r w:rsidRPr="00031328">
        <w:rPr>
          <w:rFonts w:ascii="Book Antiqua" w:hAnsi="Book Antiqua" w:cs="Times New Roman"/>
          <w:sz w:val="24"/>
          <w:szCs w:val="24"/>
        </w:rPr>
        <w:lastRenderedPageBreak/>
        <w:t>AIISH-Articles based on Dissertation done at AIISH) Vol.16:2017-18, pp. 52-56, AIISH, Mysuru.</w:t>
      </w:r>
    </w:p>
    <w:p w14:paraId="589BA54B" w14:textId="77777777" w:rsidR="00C864A2" w:rsidRPr="00031328" w:rsidRDefault="00C864A2" w:rsidP="00C864A2">
      <w:pPr>
        <w:pStyle w:val="ListParagraph"/>
        <w:jc w:val="both"/>
        <w:rPr>
          <w:rFonts w:ascii="Book Antiqua" w:hAnsi="Book Antiqua" w:cs="Times New Roman"/>
          <w:sz w:val="24"/>
          <w:szCs w:val="24"/>
        </w:rPr>
      </w:pPr>
    </w:p>
    <w:p w14:paraId="66211CD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Nayana, M. &amp; Jijo, P. (2019). Psychoacoustic abilities of normal ear of listeners with unilateral hearing loss. (Student research at AIISH-Articles based on Dissertation done at AIISH) Vol.15:2016-17, pp. 122-130, AIISH, Mysuru.</w:t>
      </w:r>
    </w:p>
    <w:p w14:paraId="1F5C41D8" w14:textId="77777777" w:rsidR="00C864A2" w:rsidRPr="00031328" w:rsidRDefault="00C864A2" w:rsidP="00C864A2">
      <w:pPr>
        <w:pStyle w:val="ListParagraph"/>
        <w:jc w:val="both"/>
        <w:rPr>
          <w:rFonts w:ascii="Book Antiqua" w:hAnsi="Book Antiqua" w:cs="Times New Roman"/>
          <w:sz w:val="24"/>
          <w:szCs w:val="24"/>
        </w:rPr>
      </w:pPr>
    </w:p>
    <w:p w14:paraId="3156B7D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Nayana, P.V. &amp;Yathirah, A. (2019). Lexical neighbourhood test in Malayalam for Children (LNT-M). (Student research at AIISH-Articles based on Dissertation done at AIISH) Vol.16:2017-18, pp.104-113, AIISH, Mysuru.</w:t>
      </w:r>
    </w:p>
    <w:p w14:paraId="66D85C32" w14:textId="77777777" w:rsidR="00C864A2" w:rsidRPr="00031328" w:rsidRDefault="00C864A2" w:rsidP="00C864A2">
      <w:pPr>
        <w:pStyle w:val="ListParagraph"/>
        <w:jc w:val="both"/>
        <w:rPr>
          <w:rFonts w:ascii="Book Antiqua" w:hAnsi="Book Antiqua" w:cs="Times New Roman"/>
          <w:sz w:val="24"/>
          <w:szCs w:val="24"/>
        </w:rPr>
      </w:pPr>
    </w:p>
    <w:p w14:paraId="1555CBE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Nayank, S. &amp; Kumar, P. (2019). Relationship between temporal processing attention and memory in children with learning disability. (Student research at AIISH-Articles based on Dissertation done at AIISH) Vol.15:2016-17, pp. 251-263, AIISH, Mysuru.</w:t>
      </w:r>
    </w:p>
    <w:p w14:paraId="177AFE75" w14:textId="77777777" w:rsidR="002434EB" w:rsidRDefault="002434EB" w:rsidP="002434EB">
      <w:pPr>
        <w:pStyle w:val="ListParagraph"/>
        <w:jc w:val="both"/>
        <w:rPr>
          <w:rFonts w:ascii="Book Antiqua" w:hAnsi="Book Antiqua" w:cs="Times New Roman"/>
          <w:sz w:val="24"/>
          <w:szCs w:val="24"/>
        </w:rPr>
      </w:pPr>
    </w:p>
    <w:p w14:paraId="64809D2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Nema, S. &amp; Barman, A. (2019). Linguistic masking release in juveniles and adults-an Indian language perspective. (Student research at AIISH-Articles based on Dissertation done at AIISH) Vol.15:2016-17, pp. 204-215, AIISH, Mysuru.</w:t>
      </w:r>
    </w:p>
    <w:p w14:paraId="351ABCE9" w14:textId="77777777" w:rsidR="00C864A2" w:rsidRPr="00031328" w:rsidRDefault="00C864A2" w:rsidP="00C864A2">
      <w:pPr>
        <w:pStyle w:val="ListParagraph"/>
        <w:jc w:val="both"/>
        <w:rPr>
          <w:rFonts w:ascii="Book Antiqua" w:hAnsi="Book Antiqua" w:cs="Times New Roman"/>
          <w:sz w:val="24"/>
          <w:szCs w:val="24"/>
        </w:rPr>
      </w:pPr>
    </w:p>
    <w:p w14:paraId="5DCE104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Neupane, A.K. &amp; Sinha, S.K. (2019). Correlation between vHIT and caloric test in individuals with auditory neuropathy spectrum disorder. (Student research at AIISH-Articles based on Dissertation done at AIISH) Vol.15:2016-17, pp. 25-35, AIISH, Mysuru.</w:t>
      </w:r>
    </w:p>
    <w:p w14:paraId="4552971B" w14:textId="77777777" w:rsidR="00C864A2" w:rsidRPr="00031328" w:rsidRDefault="00C864A2" w:rsidP="00C864A2">
      <w:pPr>
        <w:pStyle w:val="ListParagraph"/>
        <w:jc w:val="both"/>
        <w:rPr>
          <w:rFonts w:ascii="Book Antiqua" w:hAnsi="Book Antiqua" w:cs="Times New Roman"/>
          <w:sz w:val="24"/>
          <w:szCs w:val="24"/>
        </w:rPr>
      </w:pPr>
    </w:p>
    <w:p w14:paraId="0C7BCC9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Nirmala, J. &amp; Sinha, S. (2019). Audio-Vestibular findings in Bus Drivers. (Student research at AIISH-Articles based on Dissertation done at AIISH). Vol. 13: 2014-15, pp.  61-72, AIISH, Mysuru.</w:t>
      </w:r>
    </w:p>
    <w:p w14:paraId="04637D6B" w14:textId="77777777" w:rsidR="00C864A2" w:rsidRPr="00031328" w:rsidRDefault="00C864A2" w:rsidP="00C864A2">
      <w:pPr>
        <w:pStyle w:val="ListParagraph"/>
        <w:jc w:val="both"/>
        <w:rPr>
          <w:rFonts w:ascii="Book Antiqua" w:hAnsi="Book Antiqua" w:cs="Times New Roman"/>
          <w:sz w:val="24"/>
          <w:szCs w:val="24"/>
        </w:rPr>
      </w:pPr>
    </w:p>
    <w:p w14:paraId="77CF21D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Padmashree, B. &amp; Manjula, P. (2019).  An evaluation of the influence of temporal processing on hearing aid outcome.  (Student research at AIISH-Articles based on Dissertation done at AIISH). Vol. 13: 2014-15, pp. 73-85, AIISH, Mysuru. </w:t>
      </w:r>
    </w:p>
    <w:p w14:paraId="60517F15" w14:textId="77777777" w:rsidR="00C864A2" w:rsidRPr="00031328" w:rsidRDefault="00C864A2" w:rsidP="00C864A2">
      <w:pPr>
        <w:pStyle w:val="ListParagraph"/>
        <w:jc w:val="both"/>
        <w:rPr>
          <w:rFonts w:ascii="Book Antiqua" w:hAnsi="Book Antiqua" w:cs="Times New Roman"/>
          <w:sz w:val="24"/>
          <w:szCs w:val="24"/>
        </w:rPr>
      </w:pPr>
    </w:p>
    <w:p w14:paraId="318523F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Parthasarathy, S. &amp; Shetty, H. M. (2019). Manipulation of hearing aid gain and tinnitus relief: A paired comparison study. (Student research at AIISH-Articles based on Dissertation done at AIISH). Vol. 14: 2015-16, pp. 147-155, AIISH, Mysuru.</w:t>
      </w:r>
    </w:p>
    <w:p w14:paraId="5BC1A4AD" w14:textId="77777777" w:rsidR="00C864A2" w:rsidRPr="00031328" w:rsidRDefault="00C864A2" w:rsidP="00C864A2">
      <w:pPr>
        <w:pStyle w:val="ListParagraph"/>
        <w:jc w:val="both"/>
        <w:rPr>
          <w:rFonts w:ascii="Book Antiqua" w:hAnsi="Book Antiqua" w:cs="Times New Roman"/>
          <w:sz w:val="24"/>
          <w:szCs w:val="24"/>
        </w:rPr>
      </w:pPr>
    </w:p>
    <w:p w14:paraId="2ED77AE8"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Pathak, M. &amp; Kumar, P.  (2019). Speech evoked aided cortical potentials in adults using hearing aids. (Student research at AIISH-Articles based on Dissertation done at AIISH) Vol.16:2017-18, pp. 85-92, AIISH, Mysuru.</w:t>
      </w:r>
    </w:p>
    <w:p w14:paraId="1B92EC00" w14:textId="77777777" w:rsidR="00C864A2" w:rsidRPr="00031328" w:rsidRDefault="00C864A2" w:rsidP="00C864A2">
      <w:pPr>
        <w:pStyle w:val="ListParagraph"/>
        <w:jc w:val="both"/>
        <w:rPr>
          <w:rFonts w:ascii="Book Antiqua" w:hAnsi="Book Antiqua" w:cs="Times New Roman"/>
          <w:sz w:val="24"/>
          <w:szCs w:val="24"/>
        </w:rPr>
      </w:pPr>
    </w:p>
    <w:p w14:paraId="6E748E0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Ponnanna, P. &amp;Yathiraj, A. (2019). Equivalence of the matrix sentence test in Indian-English in the presence of noise. (Student research at AIISH-Articles based on Dissertation done at AIISH). Vol. 14: 2015-16, pp. 78-87, AIISH, Mysuru.</w:t>
      </w:r>
    </w:p>
    <w:p w14:paraId="087A383B" w14:textId="77777777" w:rsidR="00C864A2" w:rsidRPr="00031328" w:rsidRDefault="00C864A2" w:rsidP="00C864A2">
      <w:pPr>
        <w:pStyle w:val="ListParagraph"/>
        <w:jc w:val="both"/>
        <w:rPr>
          <w:rFonts w:ascii="Book Antiqua" w:hAnsi="Book Antiqua" w:cs="Times New Roman"/>
          <w:sz w:val="24"/>
          <w:szCs w:val="24"/>
        </w:rPr>
      </w:pPr>
    </w:p>
    <w:p w14:paraId="53CBE93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Prathibha, N. &amp;Yathiraj, A. (2019). Comparison of co-articulation perception in individuals with normal hearing and hearing impairment. (Student research at AIISH-Articles based on Dissertation done at AIISH). Vol. 14: 2015-16, pp. 88-102, AIISH, Mysuru.</w:t>
      </w:r>
      <w:r w:rsidRPr="00031328">
        <w:rPr>
          <w:rFonts w:ascii="Book Antiqua" w:hAnsi="Book Antiqua" w:cs="Times New Roman"/>
          <w:sz w:val="24"/>
          <w:szCs w:val="24"/>
        </w:rPr>
        <w:cr/>
      </w:r>
    </w:p>
    <w:p w14:paraId="50BE4B7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Preethi, M. &amp; Barman, A. (2019). Effect of intensity repetition rate type on spectrum of auditory brainstem response. (Student research at AIISH-Articles based on Dissertation done at AIISH) Vol.15:2016-17, pp.131-140, AIISH, Mysuru.</w:t>
      </w:r>
    </w:p>
    <w:p w14:paraId="2F6179A2" w14:textId="77777777" w:rsidR="008E00D5" w:rsidRPr="00031328" w:rsidRDefault="008E00D5" w:rsidP="008E00D5">
      <w:pPr>
        <w:pStyle w:val="ListParagraph"/>
        <w:jc w:val="both"/>
        <w:rPr>
          <w:rFonts w:ascii="Book Antiqua" w:hAnsi="Book Antiqua" w:cs="Times New Roman"/>
          <w:sz w:val="24"/>
          <w:szCs w:val="24"/>
        </w:rPr>
      </w:pPr>
    </w:p>
    <w:p w14:paraId="4984032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Prithivi. T. &amp; Jain, C. (2019). Gap detection test using mlp toolbox- Development of normative in children 7-9 years. (Student research at AIISH-Articles based on Dissertation done at AIISH) Vol.16:2017-18, pp. 114-119, AIISH, Mysuru.</w:t>
      </w:r>
    </w:p>
    <w:p w14:paraId="687AF8EA" w14:textId="77777777" w:rsidR="00C864A2" w:rsidRPr="00031328" w:rsidRDefault="00C864A2" w:rsidP="00C864A2">
      <w:pPr>
        <w:pStyle w:val="ListParagraph"/>
        <w:jc w:val="both"/>
        <w:rPr>
          <w:rFonts w:ascii="Book Antiqua" w:hAnsi="Book Antiqua" w:cs="Times New Roman"/>
          <w:sz w:val="24"/>
          <w:szCs w:val="24"/>
        </w:rPr>
      </w:pPr>
    </w:p>
    <w:p w14:paraId="50AC16D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Priya, K. P. &amp;Yathiraj, A. (2019). Modified early speech perception test in Kannada. (Student research at AIISH-Articles based on Dissertation done at AIISH) Vol.15:2016-17, pp. 141-149, AIISH, Mysuru.</w:t>
      </w:r>
    </w:p>
    <w:p w14:paraId="74F58DF9" w14:textId="77777777" w:rsidR="00C864A2" w:rsidRPr="00031328" w:rsidRDefault="00C864A2" w:rsidP="00C864A2">
      <w:pPr>
        <w:pStyle w:val="ListParagraph"/>
        <w:jc w:val="both"/>
        <w:rPr>
          <w:rFonts w:ascii="Book Antiqua" w:hAnsi="Book Antiqua" w:cs="Times New Roman"/>
          <w:sz w:val="24"/>
          <w:szCs w:val="24"/>
        </w:rPr>
      </w:pPr>
    </w:p>
    <w:p w14:paraId="0B546F1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Publius, S. A. &amp; Maruthy, S. (2019). Effect of familiarization to odd-ball paradigm task on P300. (Student research at AIISH-Articles based on Dissertation done at AIISH) Vol.16:2017-18, pp. 140-147, AIISH, Mysuru.</w:t>
      </w:r>
    </w:p>
    <w:p w14:paraId="413577FA" w14:textId="77777777" w:rsidR="00C864A2" w:rsidRPr="00031328" w:rsidRDefault="00C864A2" w:rsidP="00C864A2">
      <w:pPr>
        <w:pStyle w:val="ListParagraph"/>
        <w:jc w:val="both"/>
        <w:rPr>
          <w:rFonts w:ascii="Book Antiqua" w:hAnsi="Book Antiqua" w:cs="Times New Roman"/>
          <w:sz w:val="24"/>
          <w:szCs w:val="24"/>
        </w:rPr>
      </w:pPr>
    </w:p>
    <w:p w14:paraId="3B48906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Rajesh Kumar, R. &amp; Geetha, C. The effect of insertation gain and preferred gain on speech intelligibility. (Student research at AIISH-Articles based on Dissertation done at AIISH) Vol.16:2017-18, pp. 120-126, AIISH, Mysuru.</w:t>
      </w:r>
    </w:p>
    <w:p w14:paraId="69D7BBEB" w14:textId="77777777" w:rsidR="00C864A2" w:rsidRPr="00031328" w:rsidRDefault="00C864A2" w:rsidP="00C864A2">
      <w:pPr>
        <w:pStyle w:val="ListParagraph"/>
        <w:jc w:val="both"/>
        <w:rPr>
          <w:rFonts w:ascii="Book Antiqua" w:hAnsi="Book Antiqua" w:cs="Times New Roman"/>
          <w:sz w:val="24"/>
          <w:szCs w:val="24"/>
        </w:rPr>
      </w:pPr>
    </w:p>
    <w:p w14:paraId="145108A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Rajith, B. N. &amp; Rajalakshmi, K. (2019). Click rate induced facilitation of acoustic reflex in children with sensorineural hearing loss. (Student research at AIISH-Articles based on Dissertation done at AIISH) Vol.15:2016-17, pp. 150-157, AIISH, Mysuru.</w:t>
      </w:r>
    </w:p>
    <w:p w14:paraId="03C6BAAE" w14:textId="77777777" w:rsidR="00C864A2" w:rsidRPr="00031328" w:rsidRDefault="00C864A2" w:rsidP="00C864A2">
      <w:pPr>
        <w:pStyle w:val="ListParagraph"/>
        <w:jc w:val="both"/>
        <w:rPr>
          <w:rFonts w:ascii="Book Antiqua" w:hAnsi="Book Antiqua" w:cs="Times New Roman"/>
          <w:sz w:val="24"/>
          <w:szCs w:val="24"/>
        </w:rPr>
      </w:pPr>
    </w:p>
    <w:p w14:paraId="79F452E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Rakshith, S. &amp; Hemanth, N. (2019). Assessment of localization and traffic sign cognitive abilities in individuals with hearing impairment. (Student research at AIISH-Articles based on Dissertation done at AIISH) Vol.16:2017-18, pp. 127-139, AIISH, Mysuru.</w:t>
      </w:r>
      <w:r w:rsidRPr="00031328">
        <w:rPr>
          <w:rFonts w:ascii="Book Antiqua" w:hAnsi="Book Antiqua" w:cs="Times New Roman"/>
          <w:sz w:val="24"/>
          <w:szCs w:val="24"/>
        </w:rPr>
        <w:cr/>
      </w:r>
    </w:p>
    <w:p w14:paraId="2D1DD39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Rashmi, E. &amp; Singh, N. K. (2019). Effect of degree of acquired cochlear hearing loss on ocular vestibular evoked myogenic potential. (Student research at AIISH-Articles based on Dissertation done at AIISH). Vol. 14: 2015-16, pp. 110-122, AIISH, Mysuru.</w:t>
      </w:r>
    </w:p>
    <w:p w14:paraId="6C4A458E" w14:textId="77777777" w:rsidR="00C864A2" w:rsidRPr="00031328" w:rsidRDefault="00C864A2" w:rsidP="00C864A2">
      <w:pPr>
        <w:pStyle w:val="ListParagraph"/>
        <w:jc w:val="both"/>
        <w:rPr>
          <w:rFonts w:ascii="Book Antiqua" w:hAnsi="Book Antiqua" w:cs="Times New Roman"/>
          <w:sz w:val="24"/>
          <w:szCs w:val="24"/>
        </w:rPr>
      </w:pPr>
    </w:p>
    <w:p w14:paraId="785B374B"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Sahana, V. &amp; Jijo P. M. (2019). Comparison of hearing aid acclimatization in individuals using receiver in the canal (RIC) and behind the ear (BTE) hearing aids. (Student research at AIISH-Articles based on Dissertation done at AIISH). Vol. 14: 2015-16, pp. 123-131, AIISH, Mysuru.</w:t>
      </w:r>
    </w:p>
    <w:p w14:paraId="5E6528DD" w14:textId="77777777" w:rsidR="00C864A2" w:rsidRPr="00031328" w:rsidRDefault="00C864A2" w:rsidP="00C864A2">
      <w:pPr>
        <w:pStyle w:val="ListParagraph"/>
        <w:jc w:val="both"/>
        <w:rPr>
          <w:rFonts w:ascii="Book Antiqua" w:hAnsi="Book Antiqua" w:cs="Times New Roman"/>
          <w:sz w:val="24"/>
          <w:szCs w:val="24"/>
        </w:rPr>
      </w:pPr>
    </w:p>
    <w:p w14:paraId="69DD806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Sanjeev, M. R. &amp; Geetha, C. (2019). Effect of noise on the sentence identification test in Kannada in individuals with hearing loss. (</w:t>
      </w:r>
      <w:r w:rsidR="00F168D9" w:rsidRPr="00031328">
        <w:rPr>
          <w:rFonts w:ascii="Book Antiqua" w:hAnsi="Book Antiqua" w:cs="Times New Roman"/>
          <w:sz w:val="24"/>
          <w:szCs w:val="24"/>
        </w:rPr>
        <w:t>Student research at AIISH-Articles based on Dissertation done at AIISH</w:t>
      </w:r>
      <w:r w:rsidRPr="00031328">
        <w:rPr>
          <w:rFonts w:ascii="Book Antiqua" w:hAnsi="Book Antiqua" w:cs="Times New Roman"/>
          <w:sz w:val="24"/>
          <w:szCs w:val="24"/>
        </w:rPr>
        <w:t>) Vol.XV:2016-17, 167-171, AIISH, Mysuru.</w:t>
      </w:r>
    </w:p>
    <w:p w14:paraId="71949CC7" w14:textId="77777777" w:rsidR="00C864A2" w:rsidRPr="00031328" w:rsidRDefault="00C864A2" w:rsidP="00C864A2">
      <w:pPr>
        <w:pStyle w:val="ListParagraph"/>
        <w:jc w:val="both"/>
        <w:rPr>
          <w:rFonts w:ascii="Book Antiqua" w:hAnsi="Book Antiqua" w:cs="Times New Roman"/>
          <w:sz w:val="24"/>
          <w:szCs w:val="24"/>
        </w:rPr>
      </w:pPr>
    </w:p>
    <w:p w14:paraId="6D4F6D8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Sankalpa, M. &amp;</w:t>
      </w:r>
      <w:r w:rsidR="00CD590C">
        <w:rPr>
          <w:rFonts w:ascii="Book Antiqua" w:hAnsi="Book Antiqua" w:cs="Times New Roman"/>
          <w:sz w:val="24"/>
          <w:szCs w:val="24"/>
        </w:rPr>
        <w:t xml:space="preserve"> </w:t>
      </w:r>
      <w:r w:rsidRPr="00031328">
        <w:rPr>
          <w:rFonts w:ascii="Book Antiqua" w:hAnsi="Book Antiqua" w:cs="Times New Roman"/>
          <w:sz w:val="24"/>
          <w:szCs w:val="24"/>
        </w:rPr>
        <w:t>Yathiraj, A. (2019). Comparison of children at risk for auditory processing disorder between urban and rural schools. (Student research at AIISH-Articles based on Dissertation done at AIISH) Vol.15:2016-17, pp. 172-180, AIISH, Mysuru.</w:t>
      </w:r>
    </w:p>
    <w:p w14:paraId="1B2AFD1D" w14:textId="77777777" w:rsidR="00F168D9" w:rsidRPr="00031328" w:rsidRDefault="00F168D9" w:rsidP="00F168D9">
      <w:pPr>
        <w:pStyle w:val="ListParagraph"/>
        <w:jc w:val="both"/>
        <w:rPr>
          <w:rFonts w:ascii="Book Antiqua" w:hAnsi="Book Antiqua" w:cs="Times New Roman"/>
          <w:sz w:val="24"/>
          <w:szCs w:val="24"/>
        </w:rPr>
      </w:pPr>
    </w:p>
    <w:p w14:paraId="5B3D063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Shamantha, M. &amp;</w:t>
      </w:r>
      <w:r w:rsidR="00CD590C">
        <w:rPr>
          <w:rFonts w:ascii="Book Antiqua" w:hAnsi="Book Antiqua" w:cs="Times New Roman"/>
          <w:sz w:val="24"/>
          <w:szCs w:val="24"/>
        </w:rPr>
        <w:t xml:space="preserve"> </w:t>
      </w:r>
      <w:r w:rsidRPr="00031328">
        <w:rPr>
          <w:rFonts w:ascii="Book Antiqua" w:hAnsi="Book Antiqua" w:cs="Times New Roman"/>
          <w:sz w:val="24"/>
          <w:szCs w:val="24"/>
        </w:rPr>
        <w:t>Puttabasappa, M. (2019). Comparison of channel freeTM and multi channelhearing aids on performance in individuals with sensorineural hearing loss. (Student research at AIISH-Articles based on Dissertation done at AIISH) Vol.15:2016-17, pp. 181-195, AIISH, Mysuru.</w:t>
      </w:r>
    </w:p>
    <w:p w14:paraId="4F256804" w14:textId="77777777" w:rsidR="00C864A2" w:rsidRPr="00031328" w:rsidRDefault="00C864A2" w:rsidP="00C864A2">
      <w:pPr>
        <w:pStyle w:val="ListParagraph"/>
        <w:jc w:val="both"/>
        <w:rPr>
          <w:rFonts w:ascii="Book Antiqua" w:hAnsi="Book Antiqua" w:cs="Times New Roman"/>
          <w:sz w:val="24"/>
          <w:szCs w:val="24"/>
        </w:rPr>
      </w:pPr>
    </w:p>
    <w:p w14:paraId="69144614"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Shanthala, S. P. &amp; Singh, N. (2019). Test retest reliability of video head impulse test in healthy individuals. (Student research at AIISH-Articles based on Dissertation done at AIISH) Vol.15:2016-17, pp. 196-203, AIISH, Mysuru.</w:t>
      </w:r>
    </w:p>
    <w:p w14:paraId="49D16B4B" w14:textId="77777777" w:rsidR="00C864A2" w:rsidRPr="00031328" w:rsidRDefault="00C864A2" w:rsidP="00C864A2">
      <w:pPr>
        <w:pStyle w:val="ListParagraph"/>
        <w:jc w:val="both"/>
        <w:rPr>
          <w:rFonts w:ascii="Book Antiqua" w:hAnsi="Book Antiqua" w:cs="Times New Roman"/>
          <w:sz w:val="24"/>
          <w:szCs w:val="24"/>
        </w:rPr>
      </w:pPr>
    </w:p>
    <w:p w14:paraId="020E0A0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Sharma, M. &amp; Barman, A. (2019). Effect of spectro-temporal enhancement on Speech Perception in individuals with cochlear hearing loss. (Student research at AIISH-Articles based on Dissertation done at AIISH). Vol. 13: 2014-15, pp. 36-49, AIISH, Mysuru.</w:t>
      </w:r>
    </w:p>
    <w:p w14:paraId="6FA31943" w14:textId="77777777" w:rsidR="00C864A2" w:rsidRPr="00031328" w:rsidRDefault="00C864A2" w:rsidP="00C864A2">
      <w:pPr>
        <w:pStyle w:val="ListParagraph"/>
        <w:jc w:val="both"/>
        <w:rPr>
          <w:rFonts w:ascii="Book Antiqua" w:hAnsi="Book Antiqua" w:cs="Times New Roman"/>
          <w:sz w:val="24"/>
          <w:szCs w:val="24"/>
        </w:rPr>
      </w:pPr>
    </w:p>
    <w:p w14:paraId="5F0D0910"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lastRenderedPageBreak/>
        <w:t>Shiyaamsundar, V. B. &amp; Geetha, C. (2019). Outcome of experienced users of wireless synchronization digital hearing aids using speech, spatial and qualities questionnaire. (Student research at AIISH-Articles based on Dissertation done at AIISH) Vol.16:2017-18, pp. 159-166, AIISH, Mysuru.</w:t>
      </w:r>
    </w:p>
    <w:p w14:paraId="1221A6F9" w14:textId="77777777" w:rsidR="00C864A2" w:rsidRPr="00031328" w:rsidRDefault="00C864A2" w:rsidP="00C864A2">
      <w:pPr>
        <w:pStyle w:val="ListParagraph"/>
        <w:jc w:val="both"/>
        <w:rPr>
          <w:rFonts w:ascii="Book Antiqua" w:hAnsi="Book Antiqua" w:cs="Times New Roman"/>
          <w:sz w:val="24"/>
          <w:szCs w:val="24"/>
        </w:rPr>
      </w:pPr>
    </w:p>
    <w:p w14:paraId="300F511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Shruthi, G. N. &amp; Maruthy, S. (2019).  Effect of noise on context dependent brainstem encoding of speech. (Student research at AIISH-Articles based on Dissertation done at AIISH) Vol.16:2017-18, pp. 167-178, AIISH, Mysuru.</w:t>
      </w:r>
    </w:p>
    <w:p w14:paraId="56A770EB" w14:textId="77777777" w:rsidR="00C864A2" w:rsidRPr="00031328" w:rsidRDefault="00C864A2" w:rsidP="00C864A2">
      <w:pPr>
        <w:pStyle w:val="ListParagraph"/>
        <w:jc w:val="both"/>
        <w:rPr>
          <w:rFonts w:ascii="Book Antiqua" w:hAnsi="Book Antiqua" w:cs="Times New Roman"/>
          <w:sz w:val="24"/>
          <w:szCs w:val="24"/>
        </w:rPr>
      </w:pPr>
    </w:p>
    <w:p w14:paraId="70A3C7BA"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Singh, Preetha &amp; Geetha C. (2019). Speech-in-speech recognition: effect of language uncertainty.  (Student research at AIISH-Articles based on Dissertation done at AIISH). Vol. 13: 2014-15, pp. 86-95, AIISH, Mysuru.</w:t>
      </w:r>
    </w:p>
    <w:p w14:paraId="56321B09" w14:textId="77777777" w:rsidR="00C864A2" w:rsidRPr="00031328" w:rsidRDefault="00C864A2" w:rsidP="00C864A2">
      <w:pPr>
        <w:pStyle w:val="ListParagraph"/>
        <w:jc w:val="both"/>
        <w:rPr>
          <w:rFonts w:ascii="Book Antiqua" w:hAnsi="Book Antiqua" w:cs="Times New Roman"/>
          <w:sz w:val="24"/>
          <w:szCs w:val="24"/>
        </w:rPr>
      </w:pPr>
    </w:p>
    <w:p w14:paraId="5B441AD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Sneha, P. &amp; Ganapathy, M.K. (2019). Objective and subjective measures of localization and spatial perception in hearing impaired adults. (Student research at AIISH-Articles based on Dissertation done at AIISH) Vol.15:2016-17, pp. 227-239, AIISH, Mysuru.</w:t>
      </w:r>
    </w:p>
    <w:p w14:paraId="5EC6532A" w14:textId="77777777" w:rsidR="00C864A2" w:rsidRPr="00031328" w:rsidRDefault="00C864A2" w:rsidP="00C864A2">
      <w:pPr>
        <w:pStyle w:val="ListParagraph"/>
        <w:jc w:val="both"/>
        <w:rPr>
          <w:rFonts w:ascii="Book Antiqua" w:hAnsi="Book Antiqua" w:cs="Times New Roman"/>
          <w:sz w:val="24"/>
          <w:szCs w:val="24"/>
        </w:rPr>
      </w:pPr>
    </w:p>
    <w:p w14:paraId="797160C6"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Sreelakshmi, H.D. &amp;</w:t>
      </w:r>
      <w:r w:rsidR="008A6A14">
        <w:rPr>
          <w:rFonts w:ascii="Book Antiqua" w:hAnsi="Book Antiqua" w:cs="Times New Roman"/>
          <w:sz w:val="24"/>
          <w:szCs w:val="24"/>
        </w:rPr>
        <w:t xml:space="preserve"> </w:t>
      </w:r>
      <w:r w:rsidRPr="00031328">
        <w:rPr>
          <w:rFonts w:ascii="Book Antiqua" w:hAnsi="Book Antiqua" w:cs="Times New Roman"/>
          <w:sz w:val="24"/>
          <w:szCs w:val="24"/>
        </w:rPr>
        <w:t>Konadath, S. (2019). Cochlear functioning in individuals with sensorineural hearing loss with and without tinnitus.  (Student research at AIISH-Articles based on Dissertation done at AIISH) Vol.15:2016-17, pp. 264-276, AIISH, Mysuru.</w:t>
      </w:r>
    </w:p>
    <w:p w14:paraId="0D9A8910" w14:textId="77777777" w:rsidR="00C864A2" w:rsidRPr="00031328" w:rsidRDefault="00C864A2" w:rsidP="00C864A2">
      <w:pPr>
        <w:pStyle w:val="ListParagraph"/>
        <w:jc w:val="both"/>
        <w:rPr>
          <w:rFonts w:ascii="Book Antiqua" w:hAnsi="Book Antiqua" w:cs="Times New Roman"/>
          <w:sz w:val="24"/>
          <w:szCs w:val="24"/>
        </w:rPr>
      </w:pPr>
    </w:p>
    <w:p w14:paraId="7C88EB79"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Sujan, M.J. &amp; Hemanth, N. (2019). Frequency discrimination treatment and relapse on tinnitus: A single subject design. (Student research at AIISH-Articles based on Dissertation done at AIISH) Vol.16:2017-18, pp. 193-206, AIISH, Mysuru.</w:t>
      </w:r>
    </w:p>
    <w:p w14:paraId="2BBE77CB" w14:textId="77777777" w:rsidR="002A2280" w:rsidRPr="00031328" w:rsidRDefault="002A2280" w:rsidP="002A2280">
      <w:pPr>
        <w:pStyle w:val="ListParagraph"/>
        <w:jc w:val="both"/>
        <w:rPr>
          <w:rFonts w:ascii="Book Antiqua" w:hAnsi="Book Antiqua" w:cs="Times New Roman"/>
          <w:sz w:val="24"/>
          <w:szCs w:val="24"/>
        </w:rPr>
      </w:pPr>
    </w:p>
    <w:p w14:paraId="450683E2"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Suresh, V. &amp; Kumar, A. U. (2019). Test retest reliability of speech evoked P300. (Student research at AIISH-Articles based on Dissertation done at AIISH). Vol. 14: 2015-16, pp. 179-185, AIISH, Mysuru.</w:t>
      </w:r>
    </w:p>
    <w:p w14:paraId="25FE467A" w14:textId="77777777" w:rsidR="009D574C" w:rsidRPr="00031328" w:rsidRDefault="009D574C" w:rsidP="009D574C">
      <w:pPr>
        <w:pStyle w:val="ListParagraph"/>
        <w:jc w:val="both"/>
        <w:rPr>
          <w:rFonts w:ascii="Book Antiqua" w:hAnsi="Book Antiqua" w:cs="Times New Roman"/>
          <w:sz w:val="24"/>
          <w:szCs w:val="24"/>
        </w:rPr>
      </w:pPr>
    </w:p>
    <w:p w14:paraId="26E273D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Sugathan, A. &amp;</w:t>
      </w:r>
      <w:r w:rsidR="008A6A14">
        <w:rPr>
          <w:rFonts w:ascii="Book Antiqua" w:hAnsi="Book Antiqua" w:cs="Times New Roman"/>
          <w:sz w:val="24"/>
          <w:szCs w:val="24"/>
        </w:rPr>
        <w:t xml:space="preserve"> </w:t>
      </w:r>
      <w:r w:rsidRPr="00031328">
        <w:rPr>
          <w:rFonts w:ascii="Book Antiqua" w:hAnsi="Book Antiqua" w:cs="Times New Roman"/>
          <w:sz w:val="24"/>
          <w:szCs w:val="24"/>
        </w:rPr>
        <w:t>Konadath, S. (2019). Chained frequency specific tone burst stimuli for aided ABR threshold estimation in individuals with SNHL. (Student research at AIISH-Articles based on Dissertation done at AIISH) Vol.16:2017-18, pp. 1-10, AIISH, Mysuru.</w:t>
      </w:r>
    </w:p>
    <w:p w14:paraId="5882B773" w14:textId="77777777" w:rsidR="009D574C" w:rsidRPr="00031328" w:rsidRDefault="009D574C" w:rsidP="009D574C">
      <w:pPr>
        <w:pStyle w:val="ListParagraph"/>
        <w:jc w:val="both"/>
        <w:rPr>
          <w:rFonts w:ascii="Book Antiqua" w:hAnsi="Book Antiqua" w:cs="Times New Roman"/>
          <w:sz w:val="24"/>
          <w:szCs w:val="24"/>
        </w:rPr>
      </w:pPr>
    </w:p>
    <w:p w14:paraId="29C4A76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Swathi, C. S. &amp;</w:t>
      </w:r>
      <w:r w:rsidR="008A6A14">
        <w:rPr>
          <w:rFonts w:ascii="Book Antiqua" w:hAnsi="Book Antiqua" w:cs="Times New Roman"/>
          <w:sz w:val="24"/>
          <w:szCs w:val="24"/>
        </w:rPr>
        <w:t xml:space="preserve"> </w:t>
      </w:r>
      <w:r w:rsidRPr="00031328">
        <w:rPr>
          <w:rFonts w:ascii="Book Antiqua" w:hAnsi="Book Antiqua" w:cs="Times New Roman"/>
          <w:sz w:val="24"/>
          <w:szCs w:val="24"/>
        </w:rPr>
        <w:t xml:space="preserve">Neelamegarajan, D. (2019). Release of masking (masking level difference), quick-sin and contralateral suppression of DPOAEs in musicians </w:t>
      </w:r>
      <w:r w:rsidRPr="00031328">
        <w:rPr>
          <w:rFonts w:ascii="Book Antiqua" w:hAnsi="Book Antiqua" w:cs="Times New Roman"/>
          <w:sz w:val="24"/>
          <w:szCs w:val="24"/>
        </w:rPr>
        <w:lastRenderedPageBreak/>
        <w:t>and non-musicians. (Student research at AIISH-Articles based on Dissertation done at AIISH). Vol. 13: 2014-15, pp.110-118, AIISH, Mysuru.</w:t>
      </w:r>
    </w:p>
    <w:p w14:paraId="7856A7C1" w14:textId="77777777" w:rsidR="009D574C" w:rsidRPr="00031328" w:rsidRDefault="009D574C" w:rsidP="009D574C">
      <w:pPr>
        <w:pStyle w:val="ListParagraph"/>
        <w:jc w:val="both"/>
        <w:rPr>
          <w:rFonts w:ascii="Book Antiqua" w:hAnsi="Book Antiqua" w:cs="Times New Roman"/>
          <w:sz w:val="24"/>
          <w:szCs w:val="24"/>
        </w:rPr>
      </w:pPr>
    </w:p>
    <w:p w14:paraId="2F6E7DB1"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Tejaswini, S. &amp; Hemanth, N. (2019). A study on simulated traffic environment: Assessing localization ability from individuals with hearing impairment. (Student research at AIISH-Articles based on Dissertation done at AIISH) Vol.15:2016-17, pp. 277-290, AIISH, Mysuru.</w:t>
      </w:r>
    </w:p>
    <w:p w14:paraId="3CD8BC67" w14:textId="77777777" w:rsidR="009D574C" w:rsidRPr="00031328" w:rsidRDefault="009D574C" w:rsidP="009D574C">
      <w:pPr>
        <w:pStyle w:val="ListParagraph"/>
        <w:jc w:val="both"/>
        <w:rPr>
          <w:rFonts w:ascii="Book Antiqua" w:hAnsi="Book Antiqua" w:cs="Times New Roman"/>
          <w:sz w:val="24"/>
          <w:szCs w:val="24"/>
        </w:rPr>
      </w:pPr>
    </w:p>
    <w:p w14:paraId="61C091BC"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Tina, S. H. &amp; Jain, C. (2019). Hearing and cochlear functioning in polycystic ovarian syndrome (PCOS). (Student research at AIISH-Articles based on Dissertation done at AIISH). Vol. 14: 2015-16, pp. 163-169, AIISH, Mysuru.</w:t>
      </w:r>
    </w:p>
    <w:p w14:paraId="33A3BCBA" w14:textId="77777777" w:rsidR="009D574C" w:rsidRPr="00031328" w:rsidRDefault="009D574C" w:rsidP="009D574C">
      <w:pPr>
        <w:pStyle w:val="ListParagraph"/>
        <w:jc w:val="both"/>
        <w:rPr>
          <w:rFonts w:ascii="Book Antiqua" w:hAnsi="Book Antiqua" w:cs="Times New Roman"/>
          <w:sz w:val="24"/>
          <w:szCs w:val="24"/>
        </w:rPr>
      </w:pPr>
    </w:p>
    <w:p w14:paraId="2B8C06D6"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Tulsi, S. &amp; Jain, C. (2019). Effects of hormonal changes on temporal perception and speech perception in noise in females.  (Student research at AIISH-Articles based on Dissertation done at AIISH). Vol. 13: 2014-15, pp.119-125, AIISH, Mysuru.</w:t>
      </w:r>
    </w:p>
    <w:p w14:paraId="35EEFC5C" w14:textId="77777777" w:rsidR="009D574C" w:rsidRPr="00031328" w:rsidRDefault="009D574C" w:rsidP="009D574C">
      <w:pPr>
        <w:pStyle w:val="ListParagraph"/>
        <w:jc w:val="both"/>
        <w:rPr>
          <w:rFonts w:ascii="Book Antiqua" w:hAnsi="Book Antiqua" w:cs="Times New Roman"/>
          <w:sz w:val="24"/>
          <w:szCs w:val="24"/>
        </w:rPr>
      </w:pPr>
    </w:p>
    <w:p w14:paraId="2C542D3D"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Udhayakumar. R. &amp;</w:t>
      </w:r>
      <w:r w:rsidR="008A6A14">
        <w:rPr>
          <w:rFonts w:ascii="Book Antiqua" w:hAnsi="Book Antiqua" w:cs="Times New Roman"/>
          <w:sz w:val="24"/>
          <w:szCs w:val="24"/>
        </w:rPr>
        <w:t xml:space="preserve"> </w:t>
      </w:r>
      <w:r w:rsidRPr="00031328">
        <w:rPr>
          <w:rFonts w:ascii="Book Antiqua" w:hAnsi="Book Antiqua" w:cs="Times New Roman"/>
          <w:sz w:val="24"/>
          <w:szCs w:val="24"/>
        </w:rPr>
        <w:t>Neelamegarajan, D. (2019). Comparison of syllabic and dual compression on non-linear hearing aid processed Malayam chimeric sentences. (Student research at AIISH-Articles based on Dissertation done at AIISH) Vol.16:2017-18, pp. 218-228, AIISH, Mysuru.</w:t>
      </w:r>
    </w:p>
    <w:p w14:paraId="34585281" w14:textId="77777777" w:rsidR="009D574C" w:rsidRPr="00031328" w:rsidRDefault="009D574C" w:rsidP="009D574C">
      <w:pPr>
        <w:pStyle w:val="ListParagraph"/>
        <w:jc w:val="both"/>
        <w:rPr>
          <w:rFonts w:ascii="Book Antiqua" w:hAnsi="Book Antiqua" w:cs="Times New Roman"/>
          <w:sz w:val="24"/>
          <w:szCs w:val="24"/>
        </w:rPr>
      </w:pPr>
    </w:p>
    <w:p w14:paraId="3B61F46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Usharani, N. S.  &amp;</w:t>
      </w:r>
      <w:r w:rsidR="008A6A14">
        <w:rPr>
          <w:rFonts w:ascii="Book Antiqua" w:hAnsi="Book Antiqua" w:cs="Times New Roman"/>
          <w:sz w:val="24"/>
          <w:szCs w:val="24"/>
        </w:rPr>
        <w:t xml:space="preserve"> </w:t>
      </w:r>
      <w:r w:rsidRPr="00031328">
        <w:rPr>
          <w:rFonts w:ascii="Book Antiqua" w:hAnsi="Book Antiqua" w:cs="Times New Roman"/>
          <w:sz w:val="24"/>
          <w:szCs w:val="24"/>
        </w:rPr>
        <w:t>Neelamegarajan, D. (2019). Music evoked P300 in individuals with and without musical abilities. (Student research at AIISH-Articles based on Dissertation done at AIISH) Vol.15:2016-17, pp. 291-298, AIISH, Mysuru.</w:t>
      </w:r>
    </w:p>
    <w:p w14:paraId="37EB0A6F" w14:textId="77777777" w:rsidR="009D574C" w:rsidRPr="00031328" w:rsidRDefault="009D574C" w:rsidP="009D574C">
      <w:pPr>
        <w:pStyle w:val="ListParagraph"/>
        <w:jc w:val="both"/>
        <w:rPr>
          <w:rFonts w:ascii="Book Antiqua" w:hAnsi="Book Antiqua" w:cs="Times New Roman"/>
          <w:sz w:val="24"/>
          <w:szCs w:val="24"/>
        </w:rPr>
      </w:pPr>
    </w:p>
    <w:p w14:paraId="4EFC226F"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Varsha, K. N. &amp; Kumar, A. U. (2019). Temporal processing, working memory and speech perception skills in normal hearing individuals exposed industrial noise. (Student research at AIISH-Articles based on Dissertation done at AIISH) Vol.16:2017-18, pp. 240-248, AIISH, Mysuru.</w:t>
      </w:r>
    </w:p>
    <w:p w14:paraId="39C1DB8F" w14:textId="77777777" w:rsidR="002A2280" w:rsidRPr="00031328" w:rsidRDefault="002A2280" w:rsidP="002A2280">
      <w:pPr>
        <w:pStyle w:val="ListParagraph"/>
        <w:jc w:val="both"/>
        <w:rPr>
          <w:rFonts w:ascii="Book Antiqua" w:hAnsi="Book Antiqua" w:cs="Times New Roman"/>
          <w:sz w:val="24"/>
          <w:szCs w:val="24"/>
        </w:rPr>
      </w:pPr>
    </w:p>
    <w:p w14:paraId="5D10D19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Vinayagar, P. T. &amp;</w:t>
      </w:r>
      <w:r w:rsidR="008A6A14">
        <w:rPr>
          <w:rFonts w:ascii="Book Antiqua" w:hAnsi="Book Antiqua" w:cs="Times New Roman"/>
          <w:sz w:val="24"/>
          <w:szCs w:val="24"/>
        </w:rPr>
        <w:t xml:space="preserve"> </w:t>
      </w:r>
      <w:r w:rsidRPr="00031328">
        <w:rPr>
          <w:rFonts w:ascii="Book Antiqua" w:hAnsi="Book Antiqua" w:cs="Times New Roman"/>
          <w:sz w:val="24"/>
          <w:szCs w:val="24"/>
        </w:rPr>
        <w:t>Neelamegarajan, D. (2019). Comparison of syllabic and dual compression on non-linear hearing aid processed Kannada Chimeric sentences. (Student research at AIISH-Articles based on Dissertation done at AIISH) Vol.16:2017-18, pp. 249-257, AIISH, Mysuru.</w:t>
      </w:r>
    </w:p>
    <w:p w14:paraId="69467DFA" w14:textId="77777777" w:rsidR="009D574C" w:rsidRPr="00031328" w:rsidRDefault="009D574C" w:rsidP="009D574C">
      <w:pPr>
        <w:pStyle w:val="ListParagraph"/>
        <w:jc w:val="both"/>
        <w:rPr>
          <w:rFonts w:ascii="Book Antiqua" w:hAnsi="Book Antiqua" w:cs="Times New Roman"/>
          <w:sz w:val="24"/>
          <w:szCs w:val="24"/>
        </w:rPr>
      </w:pPr>
    </w:p>
    <w:p w14:paraId="505BC905"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Vinodhini, P. &amp; Geetha, C. (2019). Relationship between envelope difference index, sentence recognition and speech quality in individuals with hearing </w:t>
      </w:r>
      <w:r w:rsidRPr="00031328">
        <w:rPr>
          <w:rFonts w:ascii="Book Antiqua" w:hAnsi="Book Antiqua" w:cs="Times New Roman"/>
          <w:sz w:val="24"/>
          <w:szCs w:val="24"/>
        </w:rPr>
        <w:lastRenderedPageBreak/>
        <w:t xml:space="preserve">impairment. (Student research at AIISH-Articles based on Dissertation done at AIISH). Vol. 13: 2014-15, pp. 126-139, AIISH, Mysuru. </w:t>
      </w:r>
    </w:p>
    <w:p w14:paraId="6C3B9F8D" w14:textId="77777777" w:rsidR="009D574C" w:rsidRPr="00031328" w:rsidRDefault="009D574C" w:rsidP="009D574C">
      <w:pPr>
        <w:pStyle w:val="ListParagraph"/>
        <w:jc w:val="both"/>
        <w:rPr>
          <w:rFonts w:ascii="Book Antiqua" w:hAnsi="Book Antiqua" w:cs="Times New Roman"/>
          <w:sz w:val="24"/>
          <w:szCs w:val="24"/>
        </w:rPr>
      </w:pPr>
    </w:p>
    <w:p w14:paraId="4664E327"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 xml:space="preserve">Winston, J. &amp; Maruthi, S. (2019). Effect of auditory and visual distracters on brainstem encoding of speech. (Student research at AIISH-Articles based on Dissertation done at AIISH). Vol. 14: 2015-16, pp. 30-36, AIISH, Mysuru. </w:t>
      </w:r>
    </w:p>
    <w:p w14:paraId="276B1D9F" w14:textId="77777777" w:rsidR="009D574C" w:rsidRPr="00031328" w:rsidRDefault="009D574C" w:rsidP="009D574C">
      <w:pPr>
        <w:pStyle w:val="ListParagraph"/>
        <w:jc w:val="both"/>
        <w:rPr>
          <w:rFonts w:ascii="Book Antiqua" w:hAnsi="Book Antiqua" w:cs="Times New Roman"/>
          <w:sz w:val="24"/>
          <w:szCs w:val="24"/>
        </w:rPr>
      </w:pPr>
    </w:p>
    <w:p w14:paraId="535C170E" w14:textId="77777777" w:rsidR="0026475A" w:rsidRPr="00031328" w:rsidRDefault="0026475A" w:rsidP="0026475A">
      <w:pPr>
        <w:pStyle w:val="ListParagraph"/>
        <w:numPr>
          <w:ilvl w:val="0"/>
          <w:numId w:val="17"/>
        </w:numPr>
        <w:jc w:val="both"/>
        <w:rPr>
          <w:rFonts w:ascii="Book Antiqua" w:hAnsi="Book Antiqua" w:cs="Times New Roman"/>
          <w:sz w:val="24"/>
          <w:szCs w:val="24"/>
        </w:rPr>
      </w:pPr>
      <w:r w:rsidRPr="00031328">
        <w:rPr>
          <w:rFonts w:ascii="Book Antiqua" w:hAnsi="Book Antiqua" w:cs="Times New Roman"/>
          <w:sz w:val="24"/>
          <w:szCs w:val="24"/>
        </w:rPr>
        <w:t>Yogendra, A. M. &amp; Kumar, U. (2019). Effect of hearing aid acclimatization on auditory and working memory skills in individuals with hearing impairment. (Student research at AIISH-Articles based on Dissertation done at AIISH). Vol. 14: 2015-16, pp. 9-18, AIISH, Mysur</w:t>
      </w:r>
      <w:r w:rsidRPr="00787736">
        <w:rPr>
          <w:rFonts w:ascii="Book Antiqua" w:hAnsi="Book Antiqua" w:cs="Times New Roman"/>
          <w:sz w:val="24"/>
          <w:szCs w:val="24"/>
        </w:rPr>
        <w:t>u.</w:t>
      </w:r>
    </w:p>
    <w:p w14:paraId="0EED5A11" w14:textId="77777777" w:rsidR="00B84F35" w:rsidRPr="00031328" w:rsidRDefault="00B84F35" w:rsidP="00B84F35">
      <w:pPr>
        <w:tabs>
          <w:tab w:val="left" w:pos="-180"/>
          <w:tab w:val="left" w:pos="0"/>
        </w:tabs>
        <w:spacing w:after="0" w:line="240" w:lineRule="auto"/>
        <w:rPr>
          <w:rFonts w:ascii="Book Antiqua" w:hAnsi="Book Antiqua"/>
          <w:b/>
          <w:color w:val="C00000"/>
          <w:sz w:val="24"/>
          <w:szCs w:val="24"/>
        </w:rPr>
      </w:pPr>
    </w:p>
    <w:p w14:paraId="42A4F9D2" w14:textId="77777777" w:rsidR="0026475A" w:rsidRPr="00031328" w:rsidRDefault="0026475A" w:rsidP="00B84F35">
      <w:pPr>
        <w:tabs>
          <w:tab w:val="left" w:pos="-180"/>
          <w:tab w:val="left" w:pos="0"/>
        </w:tabs>
        <w:spacing w:after="0" w:line="240" w:lineRule="auto"/>
        <w:rPr>
          <w:rFonts w:ascii="Book Antiqua" w:hAnsi="Book Antiqua"/>
          <w:b/>
          <w:color w:val="C00000"/>
          <w:sz w:val="24"/>
          <w:szCs w:val="24"/>
        </w:rPr>
      </w:pPr>
    </w:p>
    <w:p w14:paraId="4E10B73E" w14:textId="77777777" w:rsidR="00B84F35" w:rsidRPr="00031328" w:rsidRDefault="00B84F35" w:rsidP="00B84F35">
      <w:pPr>
        <w:tabs>
          <w:tab w:val="left" w:pos="1170"/>
        </w:tabs>
        <w:spacing w:after="0"/>
        <w:ind w:left="360"/>
        <w:rPr>
          <w:rFonts w:ascii="Book Antiqua" w:hAnsi="Book Antiqua"/>
          <w:b/>
          <w:bCs/>
          <w:sz w:val="24"/>
          <w:szCs w:val="24"/>
        </w:rPr>
      </w:pPr>
    </w:p>
    <w:p w14:paraId="7252AA1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85391F6"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69137C55"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bookmarkStart w:id="7" w:name="_GoBack"/>
      <w:bookmarkEnd w:id="7"/>
    </w:p>
    <w:p w14:paraId="2B95AD4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8258C48"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438379ED"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25E955C9"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p w14:paraId="038CCDF3" w14:textId="77777777" w:rsidR="00FD0BA8" w:rsidRPr="00031328" w:rsidRDefault="00FD0BA8" w:rsidP="00A416BA">
      <w:pPr>
        <w:shd w:val="clear" w:color="auto" w:fill="FFFFFF"/>
        <w:spacing w:after="75" w:line="240" w:lineRule="auto"/>
        <w:jc w:val="both"/>
        <w:rPr>
          <w:rFonts w:ascii="Book Antiqua" w:eastAsia="Times New Roman" w:hAnsi="Book Antiqua"/>
          <w:b/>
          <w:sz w:val="24"/>
          <w:szCs w:val="24"/>
          <w:lang w:bidi="kn-IN"/>
        </w:rPr>
      </w:pPr>
    </w:p>
    <w:sectPr w:rsidR="00FD0BA8" w:rsidRPr="00031328" w:rsidSect="009B7BBA">
      <w:footerReference w:type="default" r:id="rId34"/>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3C24" w14:textId="77777777" w:rsidR="00156376" w:rsidRDefault="00156376" w:rsidP="001B00FE">
      <w:pPr>
        <w:spacing w:after="0" w:line="240" w:lineRule="auto"/>
      </w:pPr>
      <w:r>
        <w:separator/>
      </w:r>
    </w:p>
  </w:endnote>
  <w:endnote w:type="continuationSeparator" w:id="0">
    <w:p w14:paraId="5EAD1D05" w14:textId="77777777" w:rsidR="00156376" w:rsidRDefault="00156376" w:rsidP="001B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5828" w14:textId="2D29B825" w:rsidR="00E01B17" w:rsidRDefault="00EC57FC">
    <w:pPr>
      <w:pStyle w:val="Footer"/>
      <w:jc w:val="center"/>
    </w:pPr>
    <w:r>
      <w:fldChar w:fldCharType="begin"/>
    </w:r>
    <w:r w:rsidR="00AE410B">
      <w:instrText xml:space="preserve"> PAGE   \* MERGEFORMAT </w:instrText>
    </w:r>
    <w:r>
      <w:fldChar w:fldCharType="separate"/>
    </w:r>
    <w:r w:rsidR="00787736">
      <w:rPr>
        <w:noProof/>
      </w:rPr>
      <w:t>125</w:t>
    </w:r>
    <w:r>
      <w:fldChar w:fldCharType="end"/>
    </w:r>
  </w:p>
  <w:p w14:paraId="2191C608" w14:textId="77777777" w:rsidR="00E01B17" w:rsidRDefault="00E01B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8EFC" w14:textId="77777777" w:rsidR="00156376" w:rsidRDefault="00156376" w:rsidP="001B00FE">
      <w:pPr>
        <w:spacing w:after="0" w:line="240" w:lineRule="auto"/>
      </w:pPr>
      <w:r>
        <w:separator/>
      </w:r>
    </w:p>
  </w:footnote>
  <w:footnote w:type="continuationSeparator" w:id="0">
    <w:p w14:paraId="4D865E87" w14:textId="77777777" w:rsidR="00156376" w:rsidRDefault="00156376" w:rsidP="001B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F3"/>
    <w:multiLevelType w:val="hybridMultilevel"/>
    <w:tmpl w:val="CCE64A8C"/>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3365D"/>
    <w:multiLevelType w:val="hybridMultilevel"/>
    <w:tmpl w:val="7248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16037"/>
    <w:multiLevelType w:val="hybridMultilevel"/>
    <w:tmpl w:val="B8BCBE12"/>
    <w:lvl w:ilvl="0" w:tplc="62F276B0">
      <w:start w:val="1"/>
      <w:numFmt w:val="decimal"/>
      <w:lvlText w:val="%1."/>
      <w:lvlJc w:val="left"/>
      <w:pPr>
        <w:ind w:left="720" w:hanging="360"/>
      </w:pPr>
      <w:rPr>
        <w:b/>
        <w:bCs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7A7BAA"/>
    <w:multiLevelType w:val="hybridMultilevel"/>
    <w:tmpl w:val="B9C0AC10"/>
    <w:lvl w:ilvl="0" w:tplc="7A9E89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42E5"/>
    <w:multiLevelType w:val="hybridMultilevel"/>
    <w:tmpl w:val="46686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9874C7"/>
    <w:multiLevelType w:val="hybridMultilevel"/>
    <w:tmpl w:val="76867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35222D"/>
    <w:multiLevelType w:val="hybridMultilevel"/>
    <w:tmpl w:val="AD0C3188"/>
    <w:lvl w:ilvl="0" w:tplc="B5785C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3611B2"/>
    <w:multiLevelType w:val="hybridMultilevel"/>
    <w:tmpl w:val="81504E20"/>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52545"/>
    <w:multiLevelType w:val="hybridMultilevel"/>
    <w:tmpl w:val="E7BCA956"/>
    <w:lvl w:ilvl="0" w:tplc="80D28A06">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270BB"/>
    <w:multiLevelType w:val="hybridMultilevel"/>
    <w:tmpl w:val="E9E6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3B2C46"/>
    <w:multiLevelType w:val="hybridMultilevel"/>
    <w:tmpl w:val="B4E8A948"/>
    <w:lvl w:ilvl="0" w:tplc="68A607A4">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5D30"/>
    <w:multiLevelType w:val="hybridMultilevel"/>
    <w:tmpl w:val="2542B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004B11"/>
    <w:multiLevelType w:val="hybridMultilevel"/>
    <w:tmpl w:val="327E75AC"/>
    <w:lvl w:ilvl="0" w:tplc="25EAF50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6E758B"/>
    <w:multiLevelType w:val="hybridMultilevel"/>
    <w:tmpl w:val="5B1A88C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9E126A"/>
    <w:multiLevelType w:val="hybridMultilevel"/>
    <w:tmpl w:val="EC38E436"/>
    <w:lvl w:ilvl="0" w:tplc="AB58D9EC">
      <w:start w:val="1"/>
      <w:numFmt w:val="decimal"/>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AA241E"/>
    <w:multiLevelType w:val="hybridMultilevel"/>
    <w:tmpl w:val="9606CA2C"/>
    <w:lvl w:ilvl="0" w:tplc="8C065F68">
      <w:start w:val="1"/>
      <w:numFmt w:val="decimal"/>
      <w:lvlText w:val="%1."/>
      <w:lvlJc w:val="left"/>
      <w:pPr>
        <w:ind w:left="720" w:hanging="360"/>
      </w:pPr>
      <w:rPr>
        <w:rFonts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044FAB"/>
    <w:multiLevelType w:val="hybridMultilevel"/>
    <w:tmpl w:val="63E0FFA0"/>
    <w:lvl w:ilvl="0" w:tplc="292031F2">
      <w:start w:val="1"/>
      <w:numFmt w:val="decimal"/>
      <w:lvlText w:val="%1."/>
      <w:lvlJc w:val="left"/>
      <w:pPr>
        <w:ind w:left="720" w:hanging="360"/>
      </w:pPr>
      <w:rPr>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071FEC"/>
    <w:multiLevelType w:val="multilevel"/>
    <w:tmpl w:val="5984761E"/>
    <w:lvl w:ilvl="0">
      <w:start w:val="1"/>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5"/>
  </w:num>
  <w:num w:numId="4">
    <w:abstractNumId w:val="11"/>
  </w:num>
  <w:num w:numId="5">
    <w:abstractNumId w:val="6"/>
  </w:num>
  <w:num w:numId="6">
    <w:abstractNumId w:val="5"/>
  </w:num>
  <w:num w:numId="7">
    <w:abstractNumId w:val="7"/>
  </w:num>
  <w:num w:numId="8">
    <w:abstractNumId w:val="0"/>
  </w:num>
  <w:num w:numId="9">
    <w:abstractNumId w:val="8"/>
  </w:num>
  <w:num w:numId="10">
    <w:abstractNumId w:val="13"/>
  </w:num>
  <w:num w:numId="11">
    <w:abstractNumId w:val="3"/>
  </w:num>
  <w:num w:numId="12">
    <w:abstractNumId w:val="10"/>
  </w:num>
  <w:num w:numId="13">
    <w:abstractNumId w:val="16"/>
  </w:num>
  <w:num w:numId="14">
    <w:abstractNumId w:val="12"/>
  </w:num>
  <w:num w:numId="15">
    <w:abstractNumId w:val="14"/>
  </w:num>
  <w:num w:numId="16">
    <w:abstractNumId w:val="9"/>
  </w:num>
  <w:num w:numId="17">
    <w:abstractNumId w:val="1"/>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szAxtQQiMyMzSzMDMyUdpeDU4uLM/DyQAqNaAEhaM9IsAAAA"/>
  </w:docVars>
  <w:rsids>
    <w:rsidRoot w:val="005D7739"/>
    <w:rsid w:val="00001881"/>
    <w:rsid w:val="00001F54"/>
    <w:rsid w:val="00002C7B"/>
    <w:rsid w:val="00003CC5"/>
    <w:rsid w:val="000104DD"/>
    <w:rsid w:val="00013628"/>
    <w:rsid w:val="00015A14"/>
    <w:rsid w:val="00016D75"/>
    <w:rsid w:val="00017B16"/>
    <w:rsid w:val="000244C8"/>
    <w:rsid w:val="0002530C"/>
    <w:rsid w:val="000261A1"/>
    <w:rsid w:val="00027048"/>
    <w:rsid w:val="00031328"/>
    <w:rsid w:val="00032075"/>
    <w:rsid w:val="00035555"/>
    <w:rsid w:val="000359B3"/>
    <w:rsid w:val="00037313"/>
    <w:rsid w:val="000377A1"/>
    <w:rsid w:val="00040048"/>
    <w:rsid w:val="00041D98"/>
    <w:rsid w:val="00041E27"/>
    <w:rsid w:val="00042F75"/>
    <w:rsid w:val="0004307F"/>
    <w:rsid w:val="00044478"/>
    <w:rsid w:val="00045B44"/>
    <w:rsid w:val="000465A6"/>
    <w:rsid w:val="00050190"/>
    <w:rsid w:val="00053014"/>
    <w:rsid w:val="000535CA"/>
    <w:rsid w:val="00060EBF"/>
    <w:rsid w:val="000616E4"/>
    <w:rsid w:val="00061C5A"/>
    <w:rsid w:val="00063834"/>
    <w:rsid w:val="0006729D"/>
    <w:rsid w:val="000711B5"/>
    <w:rsid w:val="000731F5"/>
    <w:rsid w:val="00073E9F"/>
    <w:rsid w:val="00074248"/>
    <w:rsid w:val="0007590F"/>
    <w:rsid w:val="0007610B"/>
    <w:rsid w:val="00076D23"/>
    <w:rsid w:val="00076E6F"/>
    <w:rsid w:val="000800BC"/>
    <w:rsid w:val="000914B9"/>
    <w:rsid w:val="000938F9"/>
    <w:rsid w:val="000948AC"/>
    <w:rsid w:val="000952A9"/>
    <w:rsid w:val="00095938"/>
    <w:rsid w:val="00096C20"/>
    <w:rsid w:val="00097020"/>
    <w:rsid w:val="000A05D4"/>
    <w:rsid w:val="000A2144"/>
    <w:rsid w:val="000A6119"/>
    <w:rsid w:val="000B20A1"/>
    <w:rsid w:val="000B34C4"/>
    <w:rsid w:val="000B410B"/>
    <w:rsid w:val="000B5A8A"/>
    <w:rsid w:val="000B775A"/>
    <w:rsid w:val="000C16E9"/>
    <w:rsid w:val="000C3D9A"/>
    <w:rsid w:val="000C6567"/>
    <w:rsid w:val="000C691F"/>
    <w:rsid w:val="000C6AA4"/>
    <w:rsid w:val="000D1475"/>
    <w:rsid w:val="000D17F8"/>
    <w:rsid w:val="000D547E"/>
    <w:rsid w:val="000D72AD"/>
    <w:rsid w:val="000E1A55"/>
    <w:rsid w:val="000E28ED"/>
    <w:rsid w:val="000E4CEE"/>
    <w:rsid w:val="000E51C5"/>
    <w:rsid w:val="000E628F"/>
    <w:rsid w:val="000E676F"/>
    <w:rsid w:val="000E75C3"/>
    <w:rsid w:val="000F069E"/>
    <w:rsid w:val="000F1BBB"/>
    <w:rsid w:val="000F3E2B"/>
    <w:rsid w:val="000F773D"/>
    <w:rsid w:val="00101004"/>
    <w:rsid w:val="0010355E"/>
    <w:rsid w:val="001051CE"/>
    <w:rsid w:val="00106347"/>
    <w:rsid w:val="0010645F"/>
    <w:rsid w:val="0010772B"/>
    <w:rsid w:val="0011000B"/>
    <w:rsid w:val="0011297E"/>
    <w:rsid w:val="0011398C"/>
    <w:rsid w:val="0011766F"/>
    <w:rsid w:val="00117AEB"/>
    <w:rsid w:val="00121700"/>
    <w:rsid w:val="00121DBD"/>
    <w:rsid w:val="0012562F"/>
    <w:rsid w:val="001277D6"/>
    <w:rsid w:val="00134AB5"/>
    <w:rsid w:val="00135435"/>
    <w:rsid w:val="00140912"/>
    <w:rsid w:val="001430CC"/>
    <w:rsid w:val="001474AF"/>
    <w:rsid w:val="00147757"/>
    <w:rsid w:val="00147A7E"/>
    <w:rsid w:val="001515FE"/>
    <w:rsid w:val="001527F9"/>
    <w:rsid w:val="00153351"/>
    <w:rsid w:val="0015382A"/>
    <w:rsid w:val="00153DAD"/>
    <w:rsid w:val="00153E94"/>
    <w:rsid w:val="001546B9"/>
    <w:rsid w:val="0015498E"/>
    <w:rsid w:val="00156376"/>
    <w:rsid w:val="0015697A"/>
    <w:rsid w:val="00157904"/>
    <w:rsid w:val="001601A4"/>
    <w:rsid w:val="0016212E"/>
    <w:rsid w:val="00166D6B"/>
    <w:rsid w:val="00170EF0"/>
    <w:rsid w:val="001807B9"/>
    <w:rsid w:val="0018114C"/>
    <w:rsid w:val="0018155D"/>
    <w:rsid w:val="001831D0"/>
    <w:rsid w:val="001845AD"/>
    <w:rsid w:val="0019304A"/>
    <w:rsid w:val="00196308"/>
    <w:rsid w:val="001973EB"/>
    <w:rsid w:val="001A0159"/>
    <w:rsid w:val="001A0BB6"/>
    <w:rsid w:val="001A0EFE"/>
    <w:rsid w:val="001A23AB"/>
    <w:rsid w:val="001A2774"/>
    <w:rsid w:val="001A27A1"/>
    <w:rsid w:val="001A40E2"/>
    <w:rsid w:val="001A411F"/>
    <w:rsid w:val="001A4337"/>
    <w:rsid w:val="001A46BD"/>
    <w:rsid w:val="001A5A54"/>
    <w:rsid w:val="001A6A3F"/>
    <w:rsid w:val="001A78C7"/>
    <w:rsid w:val="001B00FE"/>
    <w:rsid w:val="001B0BCE"/>
    <w:rsid w:val="001B182F"/>
    <w:rsid w:val="001B1E03"/>
    <w:rsid w:val="001B2293"/>
    <w:rsid w:val="001B4F5F"/>
    <w:rsid w:val="001C1695"/>
    <w:rsid w:val="001C17F1"/>
    <w:rsid w:val="001C2CF6"/>
    <w:rsid w:val="001C4DF5"/>
    <w:rsid w:val="001C775F"/>
    <w:rsid w:val="001E2360"/>
    <w:rsid w:val="001E27DC"/>
    <w:rsid w:val="001E3F45"/>
    <w:rsid w:val="001E4353"/>
    <w:rsid w:val="001F19FC"/>
    <w:rsid w:val="001F3D01"/>
    <w:rsid w:val="001F43BB"/>
    <w:rsid w:val="001F4A55"/>
    <w:rsid w:val="001F5FC0"/>
    <w:rsid w:val="001F6376"/>
    <w:rsid w:val="001F64C7"/>
    <w:rsid w:val="001F6A47"/>
    <w:rsid w:val="001F6E48"/>
    <w:rsid w:val="002027B9"/>
    <w:rsid w:val="00203191"/>
    <w:rsid w:val="0020437A"/>
    <w:rsid w:val="002057A2"/>
    <w:rsid w:val="00206651"/>
    <w:rsid w:val="002078EB"/>
    <w:rsid w:val="0021049C"/>
    <w:rsid w:val="00210CEC"/>
    <w:rsid w:val="0021147E"/>
    <w:rsid w:val="00217299"/>
    <w:rsid w:val="0022162E"/>
    <w:rsid w:val="002240E8"/>
    <w:rsid w:val="002249D6"/>
    <w:rsid w:val="00225E5A"/>
    <w:rsid w:val="0024074E"/>
    <w:rsid w:val="00240880"/>
    <w:rsid w:val="00240F3B"/>
    <w:rsid w:val="002413E2"/>
    <w:rsid w:val="002419C8"/>
    <w:rsid w:val="00241B83"/>
    <w:rsid w:val="002434EB"/>
    <w:rsid w:val="002506F2"/>
    <w:rsid w:val="0025366D"/>
    <w:rsid w:val="00260143"/>
    <w:rsid w:val="0026347F"/>
    <w:rsid w:val="0026475A"/>
    <w:rsid w:val="002650C6"/>
    <w:rsid w:val="00265C9B"/>
    <w:rsid w:val="0026743D"/>
    <w:rsid w:val="00270B30"/>
    <w:rsid w:val="00270F03"/>
    <w:rsid w:val="002711BE"/>
    <w:rsid w:val="002711C2"/>
    <w:rsid w:val="00272389"/>
    <w:rsid w:val="002731A8"/>
    <w:rsid w:val="00275E00"/>
    <w:rsid w:val="00277041"/>
    <w:rsid w:val="002778C5"/>
    <w:rsid w:val="00282DB7"/>
    <w:rsid w:val="002833BD"/>
    <w:rsid w:val="00284EA2"/>
    <w:rsid w:val="002852A2"/>
    <w:rsid w:val="00285559"/>
    <w:rsid w:val="002876A4"/>
    <w:rsid w:val="00290ACF"/>
    <w:rsid w:val="002915C4"/>
    <w:rsid w:val="002920AB"/>
    <w:rsid w:val="00293FC3"/>
    <w:rsid w:val="002959D8"/>
    <w:rsid w:val="00295EBB"/>
    <w:rsid w:val="002A0A38"/>
    <w:rsid w:val="002A2280"/>
    <w:rsid w:val="002A2939"/>
    <w:rsid w:val="002A2BC5"/>
    <w:rsid w:val="002A6C6D"/>
    <w:rsid w:val="002A7B82"/>
    <w:rsid w:val="002B14D3"/>
    <w:rsid w:val="002B4C59"/>
    <w:rsid w:val="002B4E02"/>
    <w:rsid w:val="002B666A"/>
    <w:rsid w:val="002B7125"/>
    <w:rsid w:val="002C1728"/>
    <w:rsid w:val="002C334A"/>
    <w:rsid w:val="002C5881"/>
    <w:rsid w:val="002D0972"/>
    <w:rsid w:val="002D24A8"/>
    <w:rsid w:val="002D41AA"/>
    <w:rsid w:val="002D494E"/>
    <w:rsid w:val="002D4E25"/>
    <w:rsid w:val="002D78BB"/>
    <w:rsid w:val="002E318F"/>
    <w:rsid w:val="002E68B1"/>
    <w:rsid w:val="002E721E"/>
    <w:rsid w:val="002F0740"/>
    <w:rsid w:val="002F1DBB"/>
    <w:rsid w:val="002F30F6"/>
    <w:rsid w:val="0030090D"/>
    <w:rsid w:val="00301AE5"/>
    <w:rsid w:val="00302B2E"/>
    <w:rsid w:val="00307D89"/>
    <w:rsid w:val="00307F05"/>
    <w:rsid w:val="0031085D"/>
    <w:rsid w:val="00311AC1"/>
    <w:rsid w:val="00311F8D"/>
    <w:rsid w:val="00317F67"/>
    <w:rsid w:val="00322E1F"/>
    <w:rsid w:val="00323117"/>
    <w:rsid w:val="00324960"/>
    <w:rsid w:val="00325F70"/>
    <w:rsid w:val="003269C6"/>
    <w:rsid w:val="00326F98"/>
    <w:rsid w:val="003273BA"/>
    <w:rsid w:val="00327423"/>
    <w:rsid w:val="00330FE5"/>
    <w:rsid w:val="003338D3"/>
    <w:rsid w:val="00333D3F"/>
    <w:rsid w:val="00333EE3"/>
    <w:rsid w:val="00333FAF"/>
    <w:rsid w:val="00335292"/>
    <w:rsid w:val="00336050"/>
    <w:rsid w:val="00336323"/>
    <w:rsid w:val="003405D1"/>
    <w:rsid w:val="003411F4"/>
    <w:rsid w:val="00341513"/>
    <w:rsid w:val="003452A7"/>
    <w:rsid w:val="0034722B"/>
    <w:rsid w:val="00350BF3"/>
    <w:rsid w:val="00350FB3"/>
    <w:rsid w:val="00351C7C"/>
    <w:rsid w:val="00351DC5"/>
    <w:rsid w:val="003541FF"/>
    <w:rsid w:val="0035645C"/>
    <w:rsid w:val="00356B43"/>
    <w:rsid w:val="00357E8D"/>
    <w:rsid w:val="003611A5"/>
    <w:rsid w:val="0036252F"/>
    <w:rsid w:val="0036349B"/>
    <w:rsid w:val="00365360"/>
    <w:rsid w:val="00366F27"/>
    <w:rsid w:val="00367A14"/>
    <w:rsid w:val="0037310C"/>
    <w:rsid w:val="00374513"/>
    <w:rsid w:val="00374FFC"/>
    <w:rsid w:val="00375AF9"/>
    <w:rsid w:val="00377AD2"/>
    <w:rsid w:val="00382132"/>
    <w:rsid w:val="0038362A"/>
    <w:rsid w:val="0039089B"/>
    <w:rsid w:val="00393E84"/>
    <w:rsid w:val="00393FED"/>
    <w:rsid w:val="00394FC5"/>
    <w:rsid w:val="0039579D"/>
    <w:rsid w:val="00395C98"/>
    <w:rsid w:val="00396FD3"/>
    <w:rsid w:val="0039706B"/>
    <w:rsid w:val="003971FD"/>
    <w:rsid w:val="00397B68"/>
    <w:rsid w:val="003A359C"/>
    <w:rsid w:val="003A3A0F"/>
    <w:rsid w:val="003A6643"/>
    <w:rsid w:val="003A6E7A"/>
    <w:rsid w:val="003B0045"/>
    <w:rsid w:val="003B0CB2"/>
    <w:rsid w:val="003B1DCA"/>
    <w:rsid w:val="003B590A"/>
    <w:rsid w:val="003B613C"/>
    <w:rsid w:val="003B6FBB"/>
    <w:rsid w:val="003B70A9"/>
    <w:rsid w:val="003B7647"/>
    <w:rsid w:val="003C1074"/>
    <w:rsid w:val="003C24DD"/>
    <w:rsid w:val="003C2C8E"/>
    <w:rsid w:val="003C4B96"/>
    <w:rsid w:val="003D133F"/>
    <w:rsid w:val="003D142E"/>
    <w:rsid w:val="003D1ADC"/>
    <w:rsid w:val="003D32BF"/>
    <w:rsid w:val="003D5E0F"/>
    <w:rsid w:val="003D6E85"/>
    <w:rsid w:val="003D7AD5"/>
    <w:rsid w:val="003E172C"/>
    <w:rsid w:val="003E5005"/>
    <w:rsid w:val="003E53F1"/>
    <w:rsid w:val="003E6086"/>
    <w:rsid w:val="003E60CB"/>
    <w:rsid w:val="003F06A9"/>
    <w:rsid w:val="003F1910"/>
    <w:rsid w:val="003F2168"/>
    <w:rsid w:val="003F36B9"/>
    <w:rsid w:val="003F5D11"/>
    <w:rsid w:val="004005C1"/>
    <w:rsid w:val="004020B5"/>
    <w:rsid w:val="00404742"/>
    <w:rsid w:val="00405DC8"/>
    <w:rsid w:val="00406AD5"/>
    <w:rsid w:val="00407BDC"/>
    <w:rsid w:val="0041113D"/>
    <w:rsid w:val="00412E79"/>
    <w:rsid w:val="00413E73"/>
    <w:rsid w:val="00414C9D"/>
    <w:rsid w:val="00415869"/>
    <w:rsid w:val="00422027"/>
    <w:rsid w:val="00425ADC"/>
    <w:rsid w:val="00431E78"/>
    <w:rsid w:val="00432229"/>
    <w:rsid w:val="004328C3"/>
    <w:rsid w:val="00433681"/>
    <w:rsid w:val="004355F1"/>
    <w:rsid w:val="00436552"/>
    <w:rsid w:val="00436DAD"/>
    <w:rsid w:val="00440E7F"/>
    <w:rsid w:val="00441BF3"/>
    <w:rsid w:val="00442220"/>
    <w:rsid w:val="00443BB9"/>
    <w:rsid w:val="004477FC"/>
    <w:rsid w:val="00447FEC"/>
    <w:rsid w:val="0045186E"/>
    <w:rsid w:val="00451CF1"/>
    <w:rsid w:val="004538D5"/>
    <w:rsid w:val="004548E9"/>
    <w:rsid w:val="0045533A"/>
    <w:rsid w:val="0045797E"/>
    <w:rsid w:val="0046014D"/>
    <w:rsid w:val="0046189D"/>
    <w:rsid w:val="00462DD0"/>
    <w:rsid w:val="0046326A"/>
    <w:rsid w:val="00464973"/>
    <w:rsid w:val="00464CA1"/>
    <w:rsid w:val="00465327"/>
    <w:rsid w:val="0046797E"/>
    <w:rsid w:val="00467D9C"/>
    <w:rsid w:val="00470945"/>
    <w:rsid w:val="0047281A"/>
    <w:rsid w:val="00472BD2"/>
    <w:rsid w:val="00473137"/>
    <w:rsid w:val="004740C2"/>
    <w:rsid w:val="004742FD"/>
    <w:rsid w:val="00476A93"/>
    <w:rsid w:val="004859D3"/>
    <w:rsid w:val="00485DC6"/>
    <w:rsid w:val="00486289"/>
    <w:rsid w:val="00487914"/>
    <w:rsid w:val="004918DF"/>
    <w:rsid w:val="00492C23"/>
    <w:rsid w:val="00492CA0"/>
    <w:rsid w:val="004A0794"/>
    <w:rsid w:val="004A2811"/>
    <w:rsid w:val="004A317A"/>
    <w:rsid w:val="004A3F6B"/>
    <w:rsid w:val="004A420C"/>
    <w:rsid w:val="004A4D7A"/>
    <w:rsid w:val="004A510C"/>
    <w:rsid w:val="004A6B3A"/>
    <w:rsid w:val="004A6BC9"/>
    <w:rsid w:val="004A7A56"/>
    <w:rsid w:val="004B02F0"/>
    <w:rsid w:val="004B0E2F"/>
    <w:rsid w:val="004B3C69"/>
    <w:rsid w:val="004B7C28"/>
    <w:rsid w:val="004C2110"/>
    <w:rsid w:val="004C4456"/>
    <w:rsid w:val="004C73F7"/>
    <w:rsid w:val="004D0049"/>
    <w:rsid w:val="004D068B"/>
    <w:rsid w:val="004D0D4B"/>
    <w:rsid w:val="004D0E0B"/>
    <w:rsid w:val="004D28AE"/>
    <w:rsid w:val="004D3B47"/>
    <w:rsid w:val="004D5AAA"/>
    <w:rsid w:val="004D7807"/>
    <w:rsid w:val="004E05AA"/>
    <w:rsid w:val="004E70D8"/>
    <w:rsid w:val="004F16F6"/>
    <w:rsid w:val="004F2D6C"/>
    <w:rsid w:val="004F6E59"/>
    <w:rsid w:val="00500333"/>
    <w:rsid w:val="00500725"/>
    <w:rsid w:val="005072EE"/>
    <w:rsid w:val="00512203"/>
    <w:rsid w:val="00513880"/>
    <w:rsid w:val="00514F63"/>
    <w:rsid w:val="00520BF3"/>
    <w:rsid w:val="00521623"/>
    <w:rsid w:val="00521774"/>
    <w:rsid w:val="00526006"/>
    <w:rsid w:val="00530D83"/>
    <w:rsid w:val="00537617"/>
    <w:rsid w:val="005406AD"/>
    <w:rsid w:val="00541468"/>
    <w:rsid w:val="005443E8"/>
    <w:rsid w:val="00544663"/>
    <w:rsid w:val="005446E4"/>
    <w:rsid w:val="00545ECA"/>
    <w:rsid w:val="00546626"/>
    <w:rsid w:val="00546B39"/>
    <w:rsid w:val="00547CA5"/>
    <w:rsid w:val="00547F98"/>
    <w:rsid w:val="005529A5"/>
    <w:rsid w:val="00554E26"/>
    <w:rsid w:val="005566FE"/>
    <w:rsid w:val="005618AB"/>
    <w:rsid w:val="00562DD5"/>
    <w:rsid w:val="005638C7"/>
    <w:rsid w:val="0056498A"/>
    <w:rsid w:val="00564F2A"/>
    <w:rsid w:val="0056724A"/>
    <w:rsid w:val="0057240B"/>
    <w:rsid w:val="0057609B"/>
    <w:rsid w:val="00576711"/>
    <w:rsid w:val="00576BBE"/>
    <w:rsid w:val="005820BD"/>
    <w:rsid w:val="0058386B"/>
    <w:rsid w:val="00584C5A"/>
    <w:rsid w:val="00585DC2"/>
    <w:rsid w:val="00585EF4"/>
    <w:rsid w:val="00587F7F"/>
    <w:rsid w:val="0059041D"/>
    <w:rsid w:val="00591D97"/>
    <w:rsid w:val="005935F4"/>
    <w:rsid w:val="0059547B"/>
    <w:rsid w:val="005A0C2D"/>
    <w:rsid w:val="005A0FB4"/>
    <w:rsid w:val="005A1681"/>
    <w:rsid w:val="005A1F7F"/>
    <w:rsid w:val="005A2E2D"/>
    <w:rsid w:val="005A51E7"/>
    <w:rsid w:val="005A6509"/>
    <w:rsid w:val="005B0114"/>
    <w:rsid w:val="005B140B"/>
    <w:rsid w:val="005B2442"/>
    <w:rsid w:val="005B24D4"/>
    <w:rsid w:val="005B5DE9"/>
    <w:rsid w:val="005B6427"/>
    <w:rsid w:val="005B7773"/>
    <w:rsid w:val="005C08A8"/>
    <w:rsid w:val="005C09DC"/>
    <w:rsid w:val="005C20DC"/>
    <w:rsid w:val="005C38CB"/>
    <w:rsid w:val="005C41A1"/>
    <w:rsid w:val="005C4AA8"/>
    <w:rsid w:val="005C57AC"/>
    <w:rsid w:val="005C5845"/>
    <w:rsid w:val="005C6722"/>
    <w:rsid w:val="005C6E6A"/>
    <w:rsid w:val="005D0CEF"/>
    <w:rsid w:val="005D1823"/>
    <w:rsid w:val="005D202B"/>
    <w:rsid w:val="005D296D"/>
    <w:rsid w:val="005D3B9E"/>
    <w:rsid w:val="005D44D4"/>
    <w:rsid w:val="005D4E26"/>
    <w:rsid w:val="005D5CAC"/>
    <w:rsid w:val="005D7445"/>
    <w:rsid w:val="005D7739"/>
    <w:rsid w:val="005E295C"/>
    <w:rsid w:val="005E3C5A"/>
    <w:rsid w:val="005E41B2"/>
    <w:rsid w:val="005F0241"/>
    <w:rsid w:val="005F1915"/>
    <w:rsid w:val="005F3124"/>
    <w:rsid w:val="005F5FA8"/>
    <w:rsid w:val="006011B7"/>
    <w:rsid w:val="00601321"/>
    <w:rsid w:val="00604EF0"/>
    <w:rsid w:val="006052C4"/>
    <w:rsid w:val="00605D85"/>
    <w:rsid w:val="0061003C"/>
    <w:rsid w:val="0061010D"/>
    <w:rsid w:val="006114BA"/>
    <w:rsid w:val="0061173F"/>
    <w:rsid w:val="00611B32"/>
    <w:rsid w:val="006150F4"/>
    <w:rsid w:val="006155FB"/>
    <w:rsid w:val="0061620F"/>
    <w:rsid w:val="006162A7"/>
    <w:rsid w:val="00616B96"/>
    <w:rsid w:val="00617334"/>
    <w:rsid w:val="0062054F"/>
    <w:rsid w:val="00625C6A"/>
    <w:rsid w:val="00634579"/>
    <w:rsid w:val="006426D1"/>
    <w:rsid w:val="006440C0"/>
    <w:rsid w:val="006467CB"/>
    <w:rsid w:val="00647AC6"/>
    <w:rsid w:val="0065133E"/>
    <w:rsid w:val="00652711"/>
    <w:rsid w:val="00653B9F"/>
    <w:rsid w:val="006542B8"/>
    <w:rsid w:val="00656A01"/>
    <w:rsid w:val="00656CA2"/>
    <w:rsid w:val="006600B0"/>
    <w:rsid w:val="00661598"/>
    <w:rsid w:val="0066302A"/>
    <w:rsid w:val="00663E78"/>
    <w:rsid w:val="0066421A"/>
    <w:rsid w:val="00664FA4"/>
    <w:rsid w:val="00671AAE"/>
    <w:rsid w:val="00673482"/>
    <w:rsid w:val="00674A03"/>
    <w:rsid w:val="0067737B"/>
    <w:rsid w:val="00680950"/>
    <w:rsid w:val="006809FA"/>
    <w:rsid w:val="00681A10"/>
    <w:rsid w:val="00681A81"/>
    <w:rsid w:val="00681E0D"/>
    <w:rsid w:val="0069083B"/>
    <w:rsid w:val="00693779"/>
    <w:rsid w:val="00695D05"/>
    <w:rsid w:val="006A2053"/>
    <w:rsid w:val="006A2B69"/>
    <w:rsid w:val="006A2C84"/>
    <w:rsid w:val="006A5140"/>
    <w:rsid w:val="006A711F"/>
    <w:rsid w:val="006B074E"/>
    <w:rsid w:val="006B1170"/>
    <w:rsid w:val="006B3274"/>
    <w:rsid w:val="006B596F"/>
    <w:rsid w:val="006B5CAB"/>
    <w:rsid w:val="006B7476"/>
    <w:rsid w:val="006C2B3C"/>
    <w:rsid w:val="006C3EE2"/>
    <w:rsid w:val="006C544D"/>
    <w:rsid w:val="006C56EF"/>
    <w:rsid w:val="006C5A86"/>
    <w:rsid w:val="006C660C"/>
    <w:rsid w:val="006D40FB"/>
    <w:rsid w:val="006D447D"/>
    <w:rsid w:val="006D66D1"/>
    <w:rsid w:val="006D6E65"/>
    <w:rsid w:val="006E63E5"/>
    <w:rsid w:val="006F1CE9"/>
    <w:rsid w:val="006F2CC4"/>
    <w:rsid w:val="006F5EF2"/>
    <w:rsid w:val="0070072B"/>
    <w:rsid w:val="00701356"/>
    <w:rsid w:val="007031F0"/>
    <w:rsid w:val="00703E8A"/>
    <w:rsid w:val="00705780"/>
    <w:rsid w:val="00711780"/>
    <w:rsid w:val="00712E36"/>
    <w:rsid w:val="00713D6A"/>
    <w:rsid w:val="007159A4"/>
    <w:rsid w:val="0071618E"/>
    <w:rsid w:val="0071667B"/>
    <w:rsid w:val="00716F99"/>
    <w:rsid w:val="00717A73"/>
    <w:rsid w:val="00722B08"/>
    <w:rsid w:val="00723F08"/>
    <w:rsid w:val="007243B5"/>
    <w:rsid w:val="00725E6E"/>
    <w:rsid w:val="00731DF9"/>
    <w:rsid w:val="007358FD"/>
    <w:rsid w:val="007361F3"/>
    <w:rsid w:val="0073695D"/>
    <w:rsid w:val="0074274C"/>
    <w:rsid w:val="007444C8"/>
    <w:rsid w:val="00745014"/>
    <w:rsid w:val="007460C9"/>
    <w:rsid w:val="007516D8"/>
    <w:rsid w:val="00755951"/>
    <w:rsid w:val="0075649B"/>
    <w:rsid w:val="00757021"/>
    <w:rsid w:val="00763CCA"/>
    <w:rsid w:val="007672C2"/>
    <w:rsid w:val="00767C4C"/>
    <w:rsid w:val="00770CED"/>
    <w:rsid w:val="00772FD5"/>
    <w:rsid w:val="00774AE9"/>
    <w:rsid w:val="00776E33"/>
    <w:rsid w:val="007771A5"/>
    <w:rsid w:val="0077778C"/>
    <w:rsid w:val="00777CAB"/>
    <w:rsid w:val="0078115F"/>
    <w:rsid w:val="0078416C"/>
    <w:rsid w:val="00786E06"/>
    <w:rsid w:val="00787736"/>
    <w:rsid w:val="00787EE3"/>
    <w:rsid w:val="00791E3C"/>
    <w:rsid w:val="00792D72"/>
    <w:rsid w:val="0079635B"/>
    <w:rsid w:val="007977AB"/>
    <w:rsid w:val="007A3E0D"/>
    <w:rsid w:val="007A61F8"/>
    <w:rsid w:val="007A6E8B"/>
    <w:rsid w:val="007A7BA0"/>
    <w:rsid w:val="007B0ECB"/>
    <w:rsid w:val="007B1372"/>
    <w:rsid w:val="007B1F07"/>
    <w:rsid w:val="007B351C"/>
    <w:rsid w:val="007B6058"/>
    <w:rsid w:val="007B6E1C"/>
    <w:rsid w:val="007C388A"/>
    <w:rsid w:val="007C49FC"/>
    <w:rsid w:val="007C4BD4"/>
    <w:rsid w:val="007C5635"/>
    <w:rsid w:val="007C7DB1"/>
    <w:rsid w:val="007D14D4"/>
    <w:rsid w:val="007D3060"/>
    <w:rsid w:val="007D422E"/>
    <w:rsid w:val="007D4C3E"/>
    <w:rsid w:val="007D4F3E"/>
    <w:rsid w:val="007E09CE"/>
    <w:rsid w:val="007E17E6"/>
    <w:rsid w:val="007E374A"/>
    <w:rsid w:val="007E5A8A"/>
    <w:rsid w:val="007E7B3B"/>
    <w:rsid w:val="007F1C15"/>
    <w:rsid w:val="007F2315"/>
    <w:rsid w:val="007F2921"/>
    <w:rsid w:val="007F4FDD"/>
    <w:rsid w:val="007F5F06"/>
    <w:rsid w:val="007F76C5"/>
    <w:rsid w:val="00801FE5"/>
    <w:rsid w:val="00804754"/>
    <w:rsid w:val="008069F2"/>
    <w:rsid w:val="008077AC"/>
    <w:rsid w:val="00810A93"/>
    <w:rsid w:val="00811F0A"/>
    <w:rsid w:val="00816CFC"/>
    <w:rsid w:val="0082029A"/>
    <w:rsid w:val="00820657"/>
    <w:rsid w:val="00821471"/>
    <w:rsid w:val="00822537"/>
    <w:rsid w:val="008227B7"/>
    <w:rsid w:val="00823DFC"/>
    <w:rsid w:val="00824CC5"/>
    <w:rsid w:val="0082565A"/>
    <w:rsid w:val="0082571C"/>
    <w:rsid w:val="00825CB2"/>
    <w:rsid w:val="00826D5C"/>
    <w:rsid w:val="00832754"/>
    <w:rsid w:val="0083296F"/>
    <w:rsid w:val="00834467"/>
    <w:rsid w:val="00835654"/>
    <w:rsid w:val="00835E83"/>
    <w:rsid w:val="00840BE9"/>
    <w:rsid w:val="00841FB8"/>
    <w:rsid w:val="00843A1C"/>
    <w:rsid w:val="00844AB9"/>
    <w:rsid w:val="00845B80"/>
    <w:rsid w:val="008462E1"/>
    <w:rsid w:val="0084708D"/>
    <w:rsid w:val="00850875"/>
    <w:rsid w:val="008557EF"/>
    <w:rsid w:val="008574DF"/>
    <w:rsid w:val="00860DC9"/>
    <w:rsid w:val="00864386"/>
    <w:rsid w:val="00865798"/>
    <w:rsid w:val="00866842"/>
    <w:rsid w:val="00866B18"/>
    <w:rsid w:val="0087030B"/>
    <w:rsid w:val="00871BFD"/>
    <w:rsid w:val="00872F96"/>
    <w:rsid w:val="008739B1"/>
    <w:rsid w:val="00876C67"/>
    <w:rsid w:val="00877F03"/>
    <w:rsid w:val="00883578"/>
    <w:rsid w:val="0088380E"/>
    <w:rsid w:val="0088697A"/>
    <w:rsid w:val="0089030D"/>
    <w:rsid w:val="008906E8"/>
    <w:rsid w:val="0089233E"/>
    <w:rsid w:val="00894237"/>
    <w:rsid w:val="008944F9"/>
    <w:rsid w:val="00895F5D"/>
    <w:rsid w:val="008960AF"/>
    <w:rsid w:val="00896CDC"/>
    <w:rsid w:val="00897321"/>
    <w:rsid w:val="00897CBC"/>
    <w:rsid w:val="008A1B0B"/>
    <w:rsid w:val="008A42F4"/>
    <w:rsid w:val="008A5232"/>
    <w:rsid w:val="008A5FF3"/>
    <w:rsid w:val="008A6A14"/>
    <w:rsid w:val="008A6F1B"/>
    <w:rsid w:val="008A733B"/>
    <w:rsid w:val="008B0248"/>
    <w:rsid w:val="008B02A9"/>
    <w:rsid w:val="008B2728"/>
    <w:rsid w:val="008B2CE9"/>
    <w:rsid w:val="008B2DE9"/>
    <w:rsid w:val="008B40C9"/>
    <w:rsid w:val="008B433F"/>
    <w:rsid w:val="008B68A8"/>
    <w:rsid w:val="008C056E"/>
    <w:rsid w:val="008C3E91"/>
    <w:rsid w:val="008C5F4E"/>
    <w:rsid w:val="008C6213"/>
    <w:rsid w:val="008C64D6"/>
    <w:rsid w:val="008C6BBD"/>
    <w:rsid w:val="008C72D2"/>
    <w:rsid w:val="008C7928"/>
    <w:rsid w:val="008D09DD"/>
    <w:rsid w:val="008D1B70"/>
    <w:rsid w:val="008D2B82"/>
    <w:rsid w:val="008D2B93"/>
    <w:rsid w:val="008D410E"/>
    <w:rsid w:val="008D4170"/>
    <w:rsid w:val="008D4B8C"/>
    <w:rsid w:val="008D4F26"/>
    <w:rsid w:val="008D79A5"/>
    <w:rsid w:val="008D7A62"/>
    <w:rsid w:val="008E00D5"/>
    <w:rsid w:val="008E1EC2"/>
    <w:rsid w:val="008E2437"/>
    <w:rsid w:val="008E2CB0"/>
    <w:rsid w:val="008E7154"/>
    <w:rsid w:val="008F06D7"/>
    <w:rsid w:val="008F0B2E"/>
    <w:rsid w:val="008F5384"/>
    <w:rsid w:val="008F62E8"/>
    <w:rsid w:val="0090523A"/>
    <w:rsid w:val="009104BC"/>
    <w:rsid w:val="00911081"/>
    <w:rsid w:val="009111BF"/>
    <w:rsid w:val="009116CA"/>
    <w:rsid w:val="009138BC"/>
    <w:rsid w:val="00913CE9"/>
    <w:rsid w:val="00916136"/>
    <w:rsid w:val="00917673"/>
    <w:rsid w:val="00920C0E"/>
    <w:rsid w:val="009234D2"/>
    <w:rsid w:val="009272E8"/>
    <w:rsid w:val="00927E3C"/>
    <w:rsid w:val="009301EA"/>
    <w:rsid w:val="009325DD"/>
    <w:rsid w:val="00933536"/>
    <w:rsid w:val="00933832"/>
    <w:rsid w:val="00935E1F"/>
    <w:rsid w:val="00937D2B"/>
    <w:rsid w:val="00940ED3"/>
    <w:rsid w:val="0094298E"/>
    <w:rsid w:val="00943631"/>
    <w:rsid w:val="00944911"/>
    <w:rsid w:val="00946436"/>
    <w:rsid w:val="00947A58"/>
    <w:rsid w:val="009521F4"/>
    <w:rsid w:val="00953B24"/>
    <w:rsid w:val="00953BC7"/>
    <w:rsid w:val="00954F73"/>
    <w:rsid w:val="00960074"/>
    <w:rsid w:val="00964B35"/>
    <w:rsid w:val="00964F14"/>
    <w:rsid w:val="00967229"/>
    <w:rsid w:val="0097134F"/>
    <w:rsid w:val="00972970"/>
    <w:rsid w:val="009749EC"/>
    <w:rsid w:val="0097521D"/>
    <w:rsid w:val="00975A8A"/>
    <w:rsid w:val="00975E4E"/>
    <w:rsid w:val="009764C9"/>
    <w:rsid w:val="00981641"/>
    <w:rsid w:val="0098229A"/>
    <w:rsid w:val="009832BB"/>
    <w:rsid w:val="00983809"/>
    <w:rsid w:val="009842B6"/>
    <w:rsid w:val="00984D90"/>
    <w:rsid w:val="009858AB"/>
    <w:rsid w:val="00990077"/>
    <w:rsid w:val="009903C8"/>
    <w:rsid w:val="00992550"/>
    <w:rsid w:val="00994D84"/>
    <w:rsid w:val="009975CF"/>
    <w:rsid w:val="00997CFC"/>
    <w:rsid w:val="009A3396"/>
    <w:rsid w:val="009A3D0F"/>
    <w:rsid w:val="009A3ED0"/>
    <w:rsid w:val="009A4C53"/>
    <w:rsid w:val="009A61FC"/>
    <w:rsid w:val="009A6C3C"/>
    <w:rsid w:val="009B1053"/>
    <w:rsid w:val="009B1377"/>
    <w:rsid w:val="009B2ABD"/>
    <w:rsid w:val="009B42E7"/>
    <w:rsid w:val="009B6696"/>
    <w:rsid w:val="009B7BBA"/>
    <w:rsid w:val="009C1F32"/>
    <w:rsid w:val="009C57E9"/>
    <w:rsid w:val="009C5EB0"/>
    <w:rsid w:val="009D0B86"/>
    <w:rsid w:val="009D14B0"/>
    <w:rsid w:val="009D249D"/>
    <w:rsid w:val="009D36F8"/>
    <w:rsid w:val="009D38AD"/>
    <w:rsid w:val="009D574C"/>
    <w:rsid w:val="009D7F73"/>
    <w:rsid w:val="009E1501"/>
    <w:rsid w:val="009E1F59"/>
    <w:rsid w:val="009E26BB"/>
    <w:rsid w:val="009E3D04"/>
    <w:rsid w:val="009F0115"/>
    <w:rsid w:val="009F0133"/>
    <w:rsid w:val="009F0D9A"/>
    <w:rsid w:val="009F1C21"/>
    <w:rsid w:val="009F5F7A"/>
    <w:rsid w:val="009F5FD7"/>
    <w:rsid w:val="009F60BD"/>
    <w:rsid w:val="00A03BCD"/>
    <w:rsid w:val="00A03FF9"/>
    <w:rsid w:val="00A0423A"/>
    <w:rsid w:val="00A10CE0"/>
    <w:rsid w:val="00A1191C"/>
    <w:rsid w:val="00A11D1C"/>
    <w:rsid w:val="00A14CB9"/>
    <w:rsid w:val="00A17D39"/>
    <w:rsid w:val="00A20082"/>
    <w:rsid w:val="00A23967"/>
    <w:rsid w:val="00A256E7"/>
    <w:rsid w:val="00A25A46"/>
    <w:rsid w:val="00A26BFB"/>
    <w:rsid w:val="00A278FD"/>
    <w:rsid w:val="00A30183"/>
    <w:rsid w:val="00A30547"/>
    <w:rsid w:val="00A32577"/>
    <w:rsid w:val="00A33F88"/>
    <w:rsid w:val="00A351F4"/>
    <w:rsid w:val="00A368AC"/>
    <w:rsid w:val="00A36FE7"/>
    <w:rsid w:val="00A3769A"/>
    <w:rsid w:val="00A40DAE"/>
    <w:rsid w:val="00A416BA"/>
    <w:rsid w:val="00A42B9F"/>
    <w:rsid w:val="00A44005"/>
    <w:rsid w:val="00A45D8F"/>
    <w:rsid w:val="00A47751"/>
    <w:rsid w:val="00A525FF"/>
    <w:rsid w:val="00A53049"/>
    <w:rsid w:val="00A544AC"/>
    <w:rsid w:val="00A60232"/>
    <w:rsid w:val="00A60778"/>
    <w:rsid w:val="00A61D55"/>
    <w:rsid w:val="00A62434"/>
    <w:rsid w:val="00A630D7"/>
    <w:rsid w:val="00A645A9"/>
    <w:rsid w:val="00A66CC1"/>
    <w:rsid w:val="00A70713"/>
    <w:rsid w:val="00A70B55"/>
    <w:rsid w:val="00A7170B"/>
    <w:rsid w:val="00A74B32"/>
    <w:rsid w:val="00A76E11"/>
    <w:rsid w:val="00A80468"/>
    <w:rsid w:val="00A81189"/>
    <w:rsid w:val="00A8208D"/>
    <w:rsid w:val="00A86853"/>
    <w:rsid w:val="00A86D0B"/>
    <w:rsid w:val="00A872A0"/>
    <w:rsid w:val="00A87DB0"/>
    <w:rsid w:val="00A91D14"/>
    <w:rsid w:val="00A9719B"/>
    <w:rsid w:val="00A97B83"/>
    <w:rsid w:val="00A97F21"/>
    <w:rsid w:val="00AA0066"/>
    <w:rsid w:val="00AA1CF5"/>
    <w:rsid w:val="00AA1E89"/>
    <w:rsid w:val="00AA3B59"/>
    <w:rsid w:val="00AA755B"/>
    <w:rsid w:val="00AB2C63"/>
    <w:rsid w:val="00AB2CF4"/>
    <w:rsid w:val="00AB494B"/>
    <w:rsid w:val="00AB73F2"/>
    <w:rsid w:val="00AC1950"/>
    <w:rsid w:val="00AC1A71"/>
    <w:rsid w:val="00AC1B63"/>
    <w:rsid w:val="00AC3EEB"/>
    <w:rsid w:val="00AC5090"/>
    <w:rsid w:val="00AC5905"/>
    <w:rsid w:val="00AC6588"/>
    <w:rsid w:val="00AD0DB8"/>
    <w:rsid w:val="00AD0FF7"/>
    <w:rsid w:val="00AD2343"/>
    <w:rsid w:val="00AD4731"/>
    <w:rsid w:val="00AD7127"/>
    <w:rsid w:val="00AD7AC2"/>
    <w:rsid w:val="00AE1A6F"/>
    <w:rsid w:val="00AE410B"/>
    <w:rsid w:val="00AE7905"/>
    <w:rsid w:val="00AF07D4"/>
    <w:rsid w:val="00AF0B58"/>
    <w:rsid w:val="00AF19B6"/>
    <w:rsid w:val="00AF3119"/>
    <w:rsid w:val="00B0265A"/>
    <w:rsid w:val="00B03894"/>
    <w:rsid w:val="00B1207E"/>
    <w:rsid w:val="00B1250A"/>
    <w:rsid w:val="00B17DC0"/>
    <w:rsid w:val="00B21074"/>
    <w:rsid w:val="00B21181"/>
    <w:rsid w:val="00B211FE"/>
    <w:rsid w:val="00B22A7E"/>
    <w:rsid w:val="00B2339A"/>
    <w:rsid w:val="00B237AB"/>
    <w:rsid w:val="00B237B5"/>
    <w:rsid w:val="00B24B59"/>
    <w:rsid w:val="00B26205"/>
    <w:rsid w:val="00B27D1D"/>
    <w:rsid w:val="00B31989"/>
    <w:rsid w:val="00B33484"/>
    <w:rsid w:val="00B34077"/>
    <w:rsid w:val="00B4006F"/>
    <w:rsid w:val="00B43753"/>
    <w:rsid w:val="00B43895"/>
    <w:rsid w:val="00B444C0"/>
    <w:rsid w:val="00B444ED"/>
    <w:rsid w:val="00B44E13"/>
    <w:rsid w:val="00B464B3"/>
    <w:rsid w:val="00B522CE"/>
    <w:rsid w:val="00B54DB8"/>
    <w:rsid w:val="00B55870"/>
    <w:rsid w:val="00B56EC6"/>
    <w:rsid w:val="00B61015"/>
    <w:rsid w:val="00B614D1"/>
    <w:rsid w:val="00B641E4"/>
    <w:rsid w:val="00B642C3"/>
    <w:rsid w:val="00B667CF"/>
    <w:rsid w:val="00B66C1B"/>
    <w:rsid w:val="00B70939"/>
    <w:rsid w:val="00B721F5"/>
    <w:rsid w:val="00B744F2"/>
    <w:rsid w:val="00B752FC"/>
    <w:rsid w:val="00B7610B"/>
    <w:rsid w:val="00B76350"/>
    <w:rsid w:val="00B76384"/>
    <w:rsid w:val="00B76CA8"/>
    <w:rsid w:val="00B771A3"/>
    <w:rsid w:val="00B77FAF"/>
    <w:rsid w:val="00B84F35"/>
    <w:rsid w:val="00B863B0"/>
    <w:rsid w:val="00B91611"/>
    <w:rsid w:val="00B91BF9"/>
    <w:rsid w:val="00B921C8"/>
    <w:rsid w:val="00B9278A"/>
    <w:rsid w:val="00B92958"/>
    <w:rsid w:val="00B94BB8"/>
    <w:rsid w:val="00B953F4"/>
    <w:rsid w:val="00B9697B"/>
    <w:rsid w:val="00BA055D"/>
    <w:rsid w:val="00BA1F88"/>
    <w:rsid w:val="00BA247A"/>
    <w:rsid w:val="00BA3E9B"/>
    <w:rsid w:val="00BA44B7"/>
    <w:rsid w:val="00BA5659"/>
    <w:rsid w:val="00BA5F03"/>
    <w:rsid w:val="00BA6ECF"/>
    <w:rsid w:val="00BB0171"/>
    <w:rsid w:val="00BB55DE"/>
    <w:rsid w:val="00BB6162"/>
    <w:rsid w:val="00BB72A5"/>
    <w:rsid w:val="00BB7F1D"/>
    <w:rsid w:val="00BC1D6D"/>
    <w:rsid w:val="00BC3868"/>
    <w:rsid w:val="00BC3F71"/>
    <w:rsid w:val="00BC42B9"/>
    <w:rsid w:val="00BD6509"/>
    <w:rsid w:val="00BD7C49"/>
    <w:rsid w:val="00BE00B1"/>
    <w:rsid w:val="00BE0F05"/>
    <w:rsid w:val="00BE647B"/>
    <w:rsid w:val="00BE68A9"/>
    <w:rsid w:val="00BF488B"/>
    <w:rsid w:val="00BF49E8"/>
    <w:rsid w:val="00C02CAC"/>
    <w:rsid w:val="00C04F40"/>
    <w:rsid w:val="00C0643F"/>
    <w:rsid w:val="00C110CA"/>
    <w:rsid w:val="00C11477"/>
    <w:rsid w:val="00C12023"/>
    <w:rsid w:val="00C1397C"/>
    <w:rsid w:val="00C14903"/>
    <w:rsid w:val="00C15F39"/>
    <w:rsid w:val="00C162B1"/>
    <w:rsid w:val="00C16ABE"/>
    <w:rsid w:val="00C218B4"/>
    <w:rsid w:val="00C2244D"/>
    <w:rsid w:val="00C2577E"/>
    <w:rsid w:val="00C273E8"/>
    <w:rsid w:val="00C315B3"/>
    <w:rsid w:val="00C323C7"/>
    <w:rsid w:val="00C366A3"/>
    <w:rsid w:val="00C50A22"/>
    <w:rsid w:val="00C51E72"/>
    <w:rsid w:val="00C548FB"/>
    <w:rsid w:val="00C57BE4"/>
    <w:rsid w:val="00C613ED"/>
    <w:rsid w:val="00C61ECF"/>
    <w:rsid w:val="00C62E9F"/>
    <w:rsid w:val="00C6346F"/>
    <w:rsid w:val="00C63799"/>
    <w:rsid w:val="00C64748"/>
    <w:rsid w:val="00C706B3"/>
    <w:rsid w:val="00C73425"/>
    <w:rsid w:val="00C75C80"/>
    <w:rsid w:val="00C76DA0"/>
    <w:rsid w:val="00C777AF"/>
    <w:rsid w:val="00C77CA8"/>
    <w:rsid w:val="00C828A2"/>
    <w:rsid w:val="00C864A2"/>
    <w:rsid w:val="00C86726"/>
    <w:rsid w:val="00C86DD6"/>
    <w:rsid w:val="00C9103B"/>
    <w:rsid w:val="00C92AC4"/>
    <w:rsid w:val="00C92CA1"/>
    <w:rsid w:val="00C947C0"/>
    <w:rsid w:val="00C94FFA"/>
    <w:rsid w:val="00C96070"/>
    <w:rsid w:val="00C96927"/>
    <w:rsid w:val="00C97178"/>
    <w:rsid w:val="00CA0D3A"/>
    <w:rsid w:val="00CA10B7"/>
    <w:rsid w:val="00CA3695"/>
    <w:rsid w:val="00CA4A72"/>
    <w:rsid w:val="00CA58AF"/>
    <w:rsid w:val="00CA5EB1"/>
    <w:rsid w:val="00CB084A"/>
    <w:rsid w:val="00CB1FFF"/>
    <w:rsid w:val="00CB2157"/>
    <w:rsid w:val="00CB4700"/>
    <w:rsid w:val="00CC0373"/>
    <w:rsid w:val="00CC07D2"/>
    <w:rsid w:val="00CC13A0"/>
    <w:rsid w:val="00CC176A"/>
    <w:rsid w:val="00CC1AFB"/>
    <w:rsid w:val="00CC3477"/>
    <w:rsid w:val="00CC7505"/>
    <w:rsid w:val="00CC763C"/>
    <w:rsid w:val="00CD210C"/>
    <w:rsid w:val="00CD25F9"/>
    <w:rsid w:val="00CD30B5"/>
    <w:rsid w:val="00CD3B1D"/>
    <w:rsid w:val="00CD49AA"/>
    <w:rsid w:val="00CD4A60"/>
    <w:rsid w:val="00CD590C"/>
    <w:rsid w:val="00CD63A3"/>
    <w:rsid w:val="00CD6BF3"/>
    <w:rsid w:val="00CD7087"/>
    <w:rsid w:val="00CD7EB2"/>
    <w:rsid w:val="00CE03B9"/>
    <w:rsid w:val="00CE05D9"/>
    <w:rsid w:val="00CE103E"/>
    <w:rsid w:val="00CE467E"/>
    <w:rsid w:val="00CE5CBF"/>
    <w:rsid w:val="00CE63AD"/>
    <w:rsid w:val="00CF05A1"/>
    <w:rsid w:val="00CF1ECB"/>
    <w:rsid w:val="00CF2893"/>
    <w:rsid w:val="00CF3398"/>
    <w:rsid w:val="00CF4416"/>
    <w:rsid w:val="00CF5692"/>
    <w:rsid w:val="00CF5830"/>
    <w:rsid w:val="00CF5BED"/>
    <w:rsid w:val="00CF5DEA"/>
    <w:rsid w:val="00D02578"/>
    <w:rsid w:val="00D03E05"/>
    <w:rsid w:val="00D06234"/>
    <w:rsid w:val="00D12088"/>
    <w:rsid w:val="00D14473"/>
    <w:rsid w:val="00D15673"/>
    <w:rsid w:val="00D2306E"/>
    <w:rsid w:val="00D248E8"/>
    <w:rsid w:val="00D250DC"/>
    <w:rsid w:val="00D25C85"/>
    <w:rsid w:val="00D25FBA"/>
    <w:rsid w:val="00D26ACD"/>
    <w:rsid w:val="00D40B2C"/>
    <w:rsid w:val="00D43519"/>
    <w:rsid w:val="00D45553"/>
    <w:rsid w:val="00D47439"/>
    <w:rsid w:val="00D5513C"/>
    <w:rsid w:val="00D56A73"/>
    <w:rsid w:val="00D64026"/>
    <w:rsid w:val="00D67363"/>
    <w:rsid w:val="00D710E2"/>
    <w:rsid w:val="00D72E1E"/>
    <w:rsid w:val="00D76C21"/>
    <w:rsid w:val="00D8570F"/>
    <w:rsid w:val="00D86414"/>
    <w:rsid w:val="00D864F8"/>
    <w:rsid w:val="00D86F5D"/>
    <w:rsid w:val="00D87779"/>
    <w:rsid w:val="00D918F2"/>
    <w:rsid w:val="00D93DFA"/>
    <w:rsid w:val="00D949CD"/>
    <w:rsid w:val="00D94CD8"/>
    <w:rsid w:val="00D95FB0"/>
    <w:rsid w:val="00D97A93"/>
    <w:rsid w:val="00DA0C90"/>
    <w:rsid w:val="00DA1510"/>
    <w:rsid w:val="00DA2234"/>
    <w:rsid w:val="00DA317F"/>
    <w:rsid w:val="00DA320F"/>
    <w:rsid w:val="00DA54E9"/>
    <w:rsid w:val="00DA5F8F"/>
    <w:rsid w:val="00DA6FFB"/>
    <w:rsid w:val="00DA7114"/>
    <w:rsid w:val="00DA72F5"/>
    <w:rsid w:val="00DB2219"/>
    <w:rsid w:val="00DB2A20"/>
    <w:rsid w:val="00DB39D7"/>
    <w:rsid w:val="00DB7679"/>
    <w:rsid w:val="00DB7E82"/>
    <w:rsid w:val="00DC0207"/>
    <w:rsid w:val="00DC04B1"/>
    <w:rsid w:val="00DC22FC"/>
    <w:rsid w:val="00DC27D7"/>
    <w:rsid w:val="00DC7015"/>
    <w:rsid w:val="00DC720F"/>
    <w:rsid w:val="00DD263A"/>
    <w:rsid w:val="00DD2ED0"/>
    <w:rsid w:val="00DD45EE"/>
    <w:rsid w:val="00DD5625"/>
    <w:rsid w:val="00DD6B42"/>
    <w:rsid w:val="00DD721A"/>
    <w:rsid w:val="00DE112E"/>
    <w:rsid w:val="00DE2DCC"/>
    <w:rsid w:val="00DE6A6D"/>
    <w:rsid w:val="00DE6B52"/>
    <w:rsid w:val="00DE6B5A"/>
    <w:rsid w:val="00DF6CF1"/>
    <w:rsid w:val="00E00336"/>
    <w:rsid w:val="00E01B17"/>
    <w:rsid w:val="00E0282D"/>
    <w:rsid w:val="00E0701A"/>
    <w:rsid w:val="00E115C7"/>
    <w:rsid w:val="00E12CBD"/>
    <w:rsid w:val="00E13F74"/>
    <w:rsid w:val="00E14552"/>
    <w:rsid w:val="00E14AAE"/>
    <w:rsid w:val="00E15547"/>
    <w:rsid w:val="00E169EF"/>
    <w:rsid w:val="00E16F56"/>
    <w:rsid w:val="00E20073"/>
    <w:rsid w:val="00E24C35"/>
    <w:rsid w:val="00E26B38"/>
    <w:rsid w:val="00E26E39"/>
    <w:rsid w:val="00E301AC"/>
    <w:rsid w:val="00E307E2"/>
    <w:rsid w:val="00E33142"/>
    <w:rsid w:val="00E3369E"/>
    <w:rsid w:val="00E36151"/>
    <w:rsid w:val="00E42C6A"/>
    <w:rsid w:val="00E43752"/>
    <w:rsid w:val="00E452CA"/>
    <w:rsid w:val="00E4597D"/>
    <w:rsid w:val="00E50630"/>
    <w:rsid w:val="00E5116E"/>
    <w:rsid w:val="00E51D99"/>
    <w:rsid w:val="00E5261C"/>
    <w:rsid w:val="00E53890"/>
    <w:rsid w:val="00E54626"/>
    <w:rsid w:val="00E54F25"/>
    <w:rsid w:val="00E560D5"/>
    <w:rsid w:val="00E63886"/>
    <w:rsid w:val="00E63CE5"/>
    <w:rsid w:val="00E641BF"/>
    <w:rsid w:val="00E641D1"/>
    <w:rsid w:val="00E6512C"/>
    <w:rsid w:val="00E655A6"/>
    <w:rsid w:val="00E67E58"/>
    <w:rsid w:val="00E70C2E"/>
    <w:rsid w:val="00E710A6"/>
    <w:rsid w:val="00E7389F"/>
    <w:rsid w:val="00E84CFE"/>
    <w:rsid w:val="00E86D05"/>
    <w:rsid w:val="00E872B9"/>
    <w:rsid w:val="00E87B12"/>
    <w:rsid w:val="00E920BC"/>
    <w:rsid w:val="00E9273F"/>
    <w:rsid w:val="00E9383F"/>
    <w:rsid w:val="00E95906"/>
    <w:rsid w:val="00E95C75"/>
    <w:rsid w:val="00E96D98"/>
    <w:rsid w:val="00EA53C4"/>
    <w:rsid w:val="00EA6DD4"/>
    <w:rsid w:val="00EA77D7"/>
    <w:rsid w:val="00EB1AA2"/>
    <w:rsid w:val="00EB209E"/>
    <w:rsid w:val="00EB3A3C"/>
    <w:rsid w:val="00EB3C7D"/>
    <w:rsid w:val="00EB493E"/>
    <w:rsid w:val="00EB657E"/>
    <w:rsid w:val="00EC05E2"/>
    <w:rsid w:val="00EC0A36"/>
    <w:rsid w:val="00EC18DF"/>
    <w:rsid w:val="00EC2226"/>
    <w:rsid w:val="00EC57FC"/>
    <w:rsid w:val="00ED1F6F"/>
    <w:rsid w:val="00ED2A51"/>
    <w:rsid w:val="00ED40FB"/>
    <w:rsid w:val="00ED4510"/>
    <w:rsid w:val="00ED4942"/>
    <w:rsid w:val="00ED6A24"/>
    <w:rsid w:val="00EE4828"/>
    <w:rsid w:val="00EE5300"/>
    <w:rsid w:val="00EE5AC3"/>
    <w:rsid w:val="00EE6512"/>
    <w:rsid w:val="00EE6D7A"/>
    <w:rsid w:val="00EF0AF1"/>
    <w:rsid w:val="00EF1CA7"/>
    <w:rsid w:val="00EF5404"/>
    <w:rsid w:val="00F02BE6"/>
    <w:rsid w:val="00F03E03"/>
    <w:rsid w:val="00F04F0F"/>
    <w:rsid w:val="00F065F7"/>
    <w:rsid w:val="00F0727D"/>
    <w:rsid w:val="00F07526"/>
    <w:rsid w:val="00F12182"/>
    <w:rsid w:val="00F12ECF"/>
    <w:rsid w:val="00F15007"/>
    <w:rsid w:val="00F168D9"/>
    <w:rsid w:val="00F17587"/>
    <w:rsid w:val="00F17701"/>
    <w:rsid w:val="00F20C63"/>
    <w:rsid w:val="00F2189F"/>
    <w:rsid w:val="00F31016"/>
    <w:rsid w:val="00F31B96"/>
    <w:rsid w:val="00F3339A"/>
    <w:rsid w:val="00F3686A"/>
    <w:rsid w:val="00F37506"/>
    <w:rsid w:val="00F4161A"/>
    <w:rsid w:val="00F428C6"/>
    <w:rsid w:val="00F42E59"/>
    <w:rsid w:val="00F459CC"/>
    <w:rsid w:val="00F5051B"/>
    <w:rsid w:val="00F51CA1"/>
    <w:rsid w:val="00F553F3"/>
    <w:rsid w:val="00F57D39"/>
    <w:rsid w:val="00F57DAC"/>
    <w:rsid w:val="00F607E2"/>
    <w:rsid w:val="00F61385"/>
    <w:rsid w:val="00F62159"/>
    <w:rsid w:val="00F62F83"/>
    <w:rsid w:val="00F633E9"/>
    <w:rsid w:val="00F64D42"/>
    <w:rsid w:val="00F71727"/>
    <w:rsid w:val="00F71ECC"/>
    <w:rsid w:val="00F73838"/>
    <w:rsid w:val="00F73932"/>
    <w:rsid w:val="00F740E9"/>
    <w:rsid w:val="00F74526"/>
    <w:rsid w:val="00F76EDC"/>
    <w:rsid w:val="00F80ECF"/>
    <w:rsid w:val="00F81CB5"/>
    <w:rsid w:val="00F81CDE"/>
    <w:rsid w:val="00F82C23"/>
    <w:rsid w:val="00F830C2"/>
    <w:rsid w:val="00F833E9"/>
    <w:rsid w:val="00F83E7A"/>
    <w:rsid w:val="00F84E27"/>
    <w:rsid w:val="00F8554B"/>
    <w:rsid w:val="00F866A6"/>
    <w:rsid w:val="00F87CD9"/>
    <w:rsid w:val="00F900F8"/>
    <w:rsid w:val="00F90849"/>
    <w:rsid w:val="00F90F68"/>
    <w:rsid w:val="00F95E95"/>
    <w:rsid w:val="00F96ADA"/>
    <w:rsid w:val="00FA066E"/>
    <w:rsid w:val="00FA0B24"/>
    <w:rsid w:val="00FA181D"/>
    <w:rsid w:val="00FA2927"/>
    <w:rsid w:val="00FA3749"/>
    <w:rsid w:val="00FA3E61"/>
    <w:rsid w:val="00FA40F7"/>
    <w:rsid w:val="00FA415F"/>
    <w:rsid w:val="00FA49D2"/>
    <w:rsid w:val="00FA5D85"/>
    <w:rsid w:val="00FB3C64"/>
    <w:rsid w:val="00FB3E4F"/>
    <w:rsid w:val="00FB59FC"/>
    <w:rsid w:val="00FB6488"/>
    <w:rsid w:val="00FC1A27"/>
    <w:rsid w:val="00FC3785"/>
    <w:rsid w:val="00FC51E4"/>
    <w:rsid w:val="00FC58FB"/>
    <w:rsid w:val="00FC5A12"/>
    <w:rsid w:val="00FC6984"/>
    <w:rsid w:val="00FC69B3"/>
    <w:rsid w:val="00FD0BA8"/>
    <w:rsid w:val="00FD62C1"/>
    <w:rsid w:val="00FE1FF0"/>
    <w:rsid w:val="00FE3D8F"/>
    <w:rsid w:val="00FE60E1"/>
    <w:rsid w:val="00FE72E5"/>
    <w:rsid w:val="00FE74F1"/>
    <w:rsid w:val="00FE7599"/>
    <w:rsid w:val="00FE7710"/>
    <w:rsid w:val="00FE77E4"/>
    <w:rsid w:val="00FF0E8A"/>
    <w:rsid w:val="00FF18B4"/>
    <w:rsid w:val="00FF489C"/>
    <w:rsid w:val="00FF4D26"/>
    <w:rsid w:val="00FF5802"/>
    <w:rsid w:val="00FF6C1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6C35"/>
  <w15:chartTrackingRefBased/>
  <w15:docId w15:val="{48D89A83-360B-48BF-8C3C-2A2C06B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39"/>
    <w:pPr>
      <w:spacing w:after="200" w:line="276" w:lineRule="auto"/>
    </w:pPr>
    <w:rPr>
      <w:sz w:val="22"/>
      <w:szCs w:val="22"/>
      <w:lang w:eastAsia="en-US"/>
    </w:rPr>
  </w:style>
  <w:style w:type="paragraph" w:styleId="Heading1">
    <w:name w:val="heading 1"/>
    <w:basedOn w:val="Normal"/>
    <w:next w:val="Normal"/>
    <w:link w:val="Heading1Char"/>
    <w:qFormat/>
    <w:rsid w:val="00A25A46"/>
    <w:pPr>
      <w:keepNext/>
      <w:keepLines/>
      <w:spacing w:before="240" w:after="0"/>
      <w:outlineLvl w:val="0"/>
    </w:pPr>
    <w:rPr>
      <w:rFonts w:ascii="Cambria" w:eastAsia="Times New Roman" w:hAnsi="Cambria"/>
      <w:color w:val="365F91"/>
      <w:sz w:val="32"/>
      <w:szCs w:val="32"/>
      <w:lang w:val="en-US" w:eastAsia="x-none"/>
    </w:rPr>
  </w:style>
  <w:style w:type="paragraph" w:styleId="Heading2">
    <w:name w:val="heading 2"/>
    <w:basedOn w:val="Normal"/>
    <w:next w:val="Normal"/>
    <w:link w:val="Heading2Char"/>
    <w:uiPriority w:val="9"/>
    <w:semiHidden/>
    <w:unhideWhenUsed/>
    <w:qFormat/>
    <w:rsid w:val="00BB72A5"/>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9"/>
    <w:pPr>
      <w:ind w:left="720"/>
      <w:contextualSpacing/>
    </w:pPr>
    <w:rPr>
      <w:rFonts w:cs="Tunga"/>
    </w:rPr>
  </w:style>
  <w:style w:type="character" w:customStyle="1" w:styleId="Heading1Char">
    <w:name w:val="Heading 1 Char"/>
    <w:link w:val="Heading1"/>
    <w:rsid w:val="00A25A46"/>
    <w:rPr>
      <w:rFonts w:ascii="Cambria" w:eastAsia="Times New Roman" w:hAnsi="Cambria" w:cs="Times New Roman"/>
      <w:color w:val="365F91"/>
      <w:sz w:val="32"/>
      <w:szCs w:val="32"/>
      <w:lang w:val="en-US"/>
    </w:rPr>
  </w:style>
  <w:style w:type="character" w:styleId="Hyperlink">
    <w:name w:val="Hyperlink"/>
    <w:uiPriority w:val="99"/>
    <w:unhideWhenUsed/>
    <w:rsid w:val="00A25A46"/>
    <w:rPr>
      <w:color w:val="0000FF"/>
      <w:u w:val="single"/>
    </w:rPr>
  </w:style>
  <w:style w:type="table" w:styleId="TableGrid">
    <w:name w:val="Table Grid"/>
    <w:basedOn w:val="TableNormal"/>
    <w:uiPriority w:val="59"/>
    <w:rsid w:val="00A25A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5A46"/>
    <w:rPr>
      <w:i/>
      <w:iCs/>
    </w:rPr>
  </w:style>
  <w:style w:type="paragraph" w:styleId="NormalWeb">
    <w:name w:val="Normal (Web)"/>
    <w:basedOn w:val="Normal"/>
    <w:uiPriority w:val="99"/>
    <w:unhideWhenUsed/>
    <w:rsid w:val="00A25A46"/>
    <w:pPr>
      <w:spacing w:line="240" w:lineRule="auto"/>
    </w:pPr>
    <w:rPr>
      <w:rFonts w:ascii="Arial" w:eastAsia="Times New Roman" w:hAnsi="Arial" w:cs="Arial"/>
      <w:sz w:val="18"/>
      <w:szCs w:val="18"/>
      <w:lang w:val="en-US"/>
    </w:rPr>
  </w:style>
  <w:style w:type="character" w:customStyle="1" w:styleId="id-label">
    <w:name w:val="id-label"/>
    <w:rsid w:val="00A25A46"/>
    <w:rPr>
      <w:rFonts w:cs="Times New Roman"/>
    </w:rPr>
  </w:style>
  <w:style w:type="paragraph" w:styleId="BodyTextIndent">
    <w:name w:val="Body Text Indent"/>
    <w:basedOn w:val="Normal"/>
    <w:link w:val="BodyTextIndentChar"/>
    <w:uiPriority w:val="99"/>
    <w:unhideWhenUsed/>
    <w:qFormat/>
    <w:rsid w:val="00DA0C90"/>
    <w:pPr>
      <w:spacing w:after="120"/>
      <w:ind w:left="360"/>
    </w:pPr>
    <w:rPr>
      <w:sz w:val="20"/>
      <w:szCs w:val="20"/>
      <w:lang w:val="en-US" w:eastAsia="x-none"/>
    </w:rPr>
  </w:style>
  <w:style w:type="character" w:customStyle="1" w:styleId="BodyTextIndentChar">
    <w:name w:val="Body Text Indent Char"/>
    <w:link w:val="BodyTextIndent"/>
    <w:uiPriority w:val="99"/>
    <w:qFormat/>
    <w:rsid w:val="00DA0C90"/>
    <w:rPr>
      <w:rFonts w:ascii="Calibri" w:eastAsia="Calibri" w:hAnsi="Calibri" w:cs="Times New Roman"/>
      <w:lang w:val="en-US"/>
    </w:rPr>
  </w:style>
  <w:style w:type="character" w:customStyle="1" w:styleId="arttitle">
    <w:name w:val="art_title"/>
    <w:basedOn w:val="DefaultParagraphFont"/>
    <w:rsid w:val="00DA72F5"/>
  </w:style>
  <w:style w:type="character" w:customStyle="1" w:styleId="serialtitle">
    <w:name w:val="serial_title"/>
    <w:basedOn w:val="DefaultParagraphFont"/>
    <w:rsid w:val="00DA72F5"/>
  </w:style>
  <w:style w:type="character" w:customStyle="1" w:styleId="doilink">
    <w:name w:val="doi_link"/>
    <w:basedOn w:val="DefaultParagraphFont"/>
    <w:rsid w:val="00DA72F5"/>
  </w:style>
  <w:style w:type="paragraph" w:styleId="Header">
    <w:name w:val="header"/>
    <w:basedOn w:val="Normal"/>
    <w:link w:val="HeaderChar"/>
    <w:uiPriority w:val="99"/>
    <w:unhideWhenUsed/>
    <w:rsid w:val="00585EF4"/>
    <w:pPr>
      <w:tabs>
        <w:tab w:val="center" w:pos="4680"/>
        <w:tab w:val="right" w:pos="9360"/>
      </w:tabs>
      <w:spacing w:after="0" w:line="240" w:lineRule="auto"/>
    </w:pPr>
    <w:rPr>
      <w:rFonts w:eastAsia="Times New Roman"/>
      <w:sz w:val="20"/>
      <w:szCs w:val="20"/>
      <w:lang w:val="en-US" w:eastAsia="x-none" w:bidi="kn-IN"/>
    </w:rPr>
  </w:style>
  <w:style w:type="character" w:customStyle="1" w:styleId="HeaderChar">
    <w:name w:val="Header Char"/>
    <w:link w:val="Header"/>
    <w:uiPriority w:val="99"/>
    <w:rsid w:val="00585EF4"/>
    <w:rPr>
      <w:rFonts w:eastAsia="Times New Roman"/>
      <w:lang w:val="en-US" w:bidi="kn-IN"/>
    </w:rPr>
  </w:style>
  <w:style w:type="paragraph" w:styleId="NoSpacing">
    <w:name w:val="No Spacing"/>
    <w:link w:val="NoSpacingChar"/>
    <w:uiPriority w:val="1"/>
    <w:qFormat/>
    <w:rsid w:val="00F42E59"/>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F42E59"/>
    <w:rPr>
      <w:rFonts w:ascii="Times New Roman" w:eastAsia="Times New Roman" w:hAnsi="Times New Roman"/>
      <w:sz w:val="24"/>
      <w:szCs w:val="24"/>
      <w:lang w:val="en-US" w:eastAsia="en-US" w:bidi="ar-SA"/>
    </w:rPr>
  </w:style>
  <w:style w:type="paragraph" w:styleId="Footer">
    <w:name w:val="footer"/>
    <w:basedOn w:val="Normal"/>
    <w:link w:val="FooterChar"/>
    <w:uiPriority w:val="99"/>
    <w:unhideWhenUsed/>
    <w:rsid w:val="001B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FE"/>
  </w:style>
  <w:style w:type="paragraph" w:customStyle="1" w:styleId="Normal1">
    <w:name w:val="Normal1"/>
    <w:rsid w:val="002711BE"/>
    <w:rPr>
      <w:rFonts w:ascii="Times New Roman" w:eastAsia="Times New Roman" w:hAnsi="Times New Roman"/>
      <w:sz w:val="24"/>
      <w:szCs w:val="24"/>
      <w:lang w:val="en-US" w:eastAsia="en-US"/>
    </w:rPr>
  </w:style>
  <w:style w:type="character" w:customStyle="1" w:styleId="isbn-label">
    <w:name w:val="isbn-label"/>
    <w:basedOn w:val="DefaultParagraphFont"/>
    <w:rsid w:val="00B84F35"/>
  </w:style>
  <w:style w:type="paragraph" w:customStyle="1" w:styleId="TableParagraph">
    <w:name w:val="Table Paragraph"/>
    <w:basedOn w:val="Normal"/>
    <w:uiPriority w:val="1"/>
    <w:qFormat/>
    <w:rsid w:val="00B84F35"/>
    <w:pPr>
      <w:widowControl w:val="0"/>
      <w:autoSpaceDE w:val="0"/>
      <w:autoSpaceDN w:val="0"/>
      <w:spacing w:after="0" w:line="240" w:lineRule="auto"/>
      <w:ind w:left="107"/>
    </w:pPr>
    <w:rPr>
      <w:rFonts w:ascii="Times New Roman" w:eastAsia="Times New Roman" w:hAnsi="Times New Roman"/>
      <w:lang w:val="en-US"/>
    </w:rPr>
  </w:style>
  <w:style w:type="character" w:customStyle="1" w:styleId="Heading2Char">
    <w:name w:val="Heading 2 Char"/>
    <w:link w:val="Heading2"/>
    <w:uiPriority w:val="9"/>
    <w:semiHidden/>
    <w:rsid w:val="00BB72A5"/>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6282">
      <w:bodyDiv w:val="1"/>
      <w:marLeft w:val="0"/>
      <w:marRight w:val="0"/>
      <w:marTop w:val="0"/>
      <w:marBottom w:val="0"/>
      <w:divBdr>
        <w:top w:val="none" w:sz="0" w:space="0" w:color="auto"/>
        <w:left w:val="none" w:sz="0" w:space="0" w:color="auto"/>
        <w:bottom w:val="none" w:sz="0" w:space="0" w:color="auto"/>
        <w:right w:val="none" w:sz="0" w:space="0" w:color="auto"/>
      </w:divBdr>
    </w:div>
    <w:div w:id="458109951">
      <w:bodyDiv w:val="1"/>
      <w:marLeft w:val="0"/>
      <w:marRight w:val="0"/>
      <w:marTop w:val="0"/>
      <w:marBottom w:val="0"/>
      <w:divBdr>
        <w:top w:val="none" w:sz="0" w:space="0" w:color="auto"/>
        <w:left w:val="none" w:sz="0" w:space="0" w:color="auto"/>
        <w:bottom w:val="none" w:sz="0" w:space="0" w:color="auto"/>
        <w:right w:val="none" w:sz="0" w:space="0" w:color="auto"/>
      </w:divBdr>
    </w:div>
    <w:div w:id="601304361">
      <w:bodyDiv w:val="1"/>
      <w:marLeft w:val="0"/>
      <w:marRight w:val="0"/>
      <w:marTop w:val="0"/>
      <w:marBottom w:val="0"/>
      <w:divBdr>
        <w:top w:val="none" w:sz="0" w:space="0" w:color="auto"/>
        <w:left w:val="none" w:sz="0" w:space="0" w:color="auto"/>
        <w:bottom w:val="none" w:sz="0" w:space="0" w:color="auto"/>
        <w:right w:val="none" w:sz="0" w:space="0" w:color="auto"/>
      </w:divBdr>
    </w:div>
    <w:div w:id="979304670">
      <w:bodyDiv w:val="1"/>
      <w:marLeft w:val="0"/>
      <w:marRight w:val="0"/>
      <w:marTop w:val="0"/>
      <w:marBottom w:val="0"/>
      <w:divBdr>
        <w:top w:val="none" w:sz="0" w:space="0" w:color="auto"/>
        <w:left w:val="none" w:sz="0" w:space="0" w:color="auto"/>
        <w:bottom w:val="none" w:sz="0" w:space="0" w:color="auto"/>
        <w:right w:val="none" w:sz="0" w:space="0" w:color="auto"/>
      </w:divBdr>
    </w:div>
    <w:div w:id="1495755750">
      <w:bodyDiv w:val="1"/>
      <w:marLeft w:val="0"/>
      <w:marRight w:val="0"/>
      <w:marTop w:val="0"/>
      <w:marBottom w:val="0"/>
      <w:divBdr>
        <w:top w:val="none" w:sz="0" w:space="0" w:color="auto"/>
        <w:left w:val="none" w:sz="0" w:space="0" w:color="auto"/>
        <w:bottom w:val="none" w:sz="0" w:space="0" w:color="auto"/>
        <w:right w:val="none" w:sz="0" w:space="0" w:color="auto"/>
      </w:divBdr>
      <w:divsChild>
        <w:div w:id="1280183318">
          <w:marLeft w:val="0"/>
          <w:marRight w:val="0"/>
          <w:marTop w:val="0"/>
          <w:marBottom w:val="0"/>
          <w:divBdr>
            <w:top w:val="none" w:sz="0" w:space="0" w:color="auto"/>
            <w:left w:val="none" w:sz="0" w:space="0" w:color="auto"/>
            <w:bottom w:val="none" w:sz="0" w:space="0" w:color="auto"/>
            <w:right w:val="none" w:sz="0" w:space="0" w:color="auto"/>
          </w:divBdr>
        </w:div>
        <w:div w:id="2079207279">
          <w:marLeft w:val="0"/>
          <w:marRight w:val="0"/>
          <w:marTop w:val="0"/>
          <w:marBottom w:val="0"/>
          <w:divBdr>
            <w:top w:val="none" w:sz="0" w:space="0" w:color="auto"/>
            <w:left w:val="none" w:sz="0" w:space="0" w:color="auto"/>
            <w:bottom w:val="none" w:sz="0" w:space="0" w:color="auto"/>
            <w:right w:val="none" w:sz="0" w:space="0" w:color="auto"/>
          </w:divBdr>
          <w:divsChild>
            <w:div w:id="663897313">
              <w:marLeft w:val="0"/>
              <w:marRight w:val="0"/>
              <w:marTop w:val="0"/>
              <w:marBottom w:val="0"/>
              <w:divBdr>
                <w:top w:val="none" w:sz="0" w:space="0" w:color="auto"/>
                <w:left w:val="none" w:sz="0" w:space="0" w:color="auto"/>
                <w:bottom w:val="none" w:sz="0" w:space="0" w:color="auto"/>
                <w:right w:val="none" w:sz="0" w:space="0" w:color="auto"/>
              </w:divBdr>
              <w:divsChild>
                <w:div w:id="668605670">
                  <w:marLeft w:val="0"/>
                  <w:marRight w:val="0"/>
                  <w:marTop w:val="0"/>
                  <w:marBottom w:val="0"/>
                  <w:divBdr>
                    <w:top w:val="none" w:sz="0" w:space="0" w:color="auto"/>
                    <w:left w:val="none" w:sz="0" w:space="0" w:color="auto"/>
                    <w:bottom w:val="none" w:sz="0" w:space="0" w:color="auto"/>
                    <w:right w:val="none" w:sz="0" w:space="0" w:color="auto"/>
                  </w:divBdr>
                  <w:divsChild>
                    <w:div w:id="491994301">
                      <w:marLeft w:val="0"/>
                      <w:marRight w:val="0"/>
                      <w:marTop w:val="0"/>
                      <w:marBottom w:val="0"/>
                      <w:divBdr>
                        <w:top w:val="none" w:sz="0" w:space="0" w:color="auto"/>
                        <w:left w:val="none" w:sz="0" w:space="0" w:color="auto"/>
                        <w:bottom w:val="none" w:sz="0" w:space="0" w:color="auto"/>
                        <w:right w:val="none" w:sz="0" w:space="0" w:color="auto"/>
                      </w:divBdr>
                      <w:divsChild>
                        <w:div w:id="360327975">
                          <w:marLeft w:val="0"/>
                          <w:marRight w:val="0"/>
                          <w:marTop w:val="0"/>
                          <w:marBottom w:val="0"/>
                          <w:divBdr>
                            <w:top w:val="none" w:sz="0" w:space="0" w:color="auto"/>
                            <w:left w:val="none" w:sz="0" w:space="0" w:color="auto"/>
                            <w:bottom w:val="none" w:sz="0" w:space="0" w:color="auto"/>
                            <w:right w:val="none" w:sz="0" w:space="0" w:color="auto"/>
                          </w:divBdr>
                          <w:divsChild>
                            <w:div w:id="2048984091">
                              <w:marLeft w:val="0"/>
                              <w:marRight w:val="0"/>
                              <w:marTop w:val="0"/>
                              <w:marBottom w:val="0"/>
                              <w:divBdr>
                                <w:top w:val="none" w:sz="0" w:space="0" w:color="auto"/>
                                <w:left w:val="none" w:sz="0" w:space="0" w:color="auto"/>
                                <w:bottom w:val="none" w:sz="0" w:space="0" w:color="auto"/>
                                <w:right w:val="none" w:sz="0" w:space="0" w:color="auto"/>
                              </w:divBdr>
                              <w:divsChild>
                                <w:div w:id="69544926">
                                  <w:marLeft w:val="0"/>
                                  <w:marRight w:val="0"/>
                                  <w:marTop w:val="0"/>
                                  <w:marBottom w:val="0"/>
                                  <w:divBdr>
                                    <w:top w:val="none" w:sz="0" w:space="0" w:color="auto"/>
                                    <w:left w:val="none" w:sz="0" w:space="0" w:color="auto"/>
                                    <w:bottom w:val="none" w:sz="0" w:space="0" w:color="auto"/>
                                    <w:right w:val="none" w:sz="0" w:space="0" w:color="auto"/>
                                  </w:divBdr>
                                  <w:divsChild>
                                    <w:div w:id="446895392">
                                      <w:marLeft w:val="0"/>
                                      <w:marRight w:val="0"/>
                                      <w:marTop w:val="0"/>
                                      <w:marBottom w:val="0"/>
                                      <w:divBdr>
                                        <w:top w:val="none" w:sz="0" w:space="0" w:color="auto"/>
                                        <w:left w:val="none" w:sz="0" w:space="0" w:color="auto"/>
                                        <w:bottom w:val="none" w:sz="0" w:space="0" w:color="auto"/>
                                        <w:right w:val="none" w:sz="0" w:space="0" w:color="auto"/>
                                      </w:divBdr>
                                      <w:divsChild>
                                        <w:div w:id="634723617">
                                          <w:marLeft w:val="0"/>
                                          <w:marRight w:val="0"/>
                                          <w:marTop w:val="0"/>
                                          <w:marBottom w:val="0"/>
                                          <w:divBdr>
                                            <w:top w:val="none" w:sz="0" w:space="0" w:color="auto"/>
                                            <w:left w:val="none" w:sz="0" w:space="0" w:color="auto"/>
                                            <w:bottom w:val="none" w:sz="0" w:space="0" w:color="auto"/>
                                            <w:right w:val="none" w:sz="0" w:space="0" w:color="auto"/>
                                          </w:divBdr>
                                          <w:divsChild>
                                            <w:div w:id="758909523">
                                              <w:marLeft w:val="0"/>
                                              <w:marRight w:val="0"/>
                                              <w:marTop w:val="0"/>
                                              <w:marBottom w:val="0"/>
                                              <w:divBdr>
                                                <w:top w:val="none" w:sz="0" w:space="0" w:color="auto"/>
                                                <w:left w:val="none" w:sz="0" w:space="0" w:color="auto"/>
                                                <w:bottom w:val="none" w:sz="0" w:space="0" w:color="auto"/>
                                                <w:right w:val="none" w:sz="0" w:space="0" w:color="auto"/>
                                              </w:divBdr>
                                              <w:divsChild>
                                                <w:div w:id="837034685">
                                                  <w:marLeft w:val="0"/>
                                                  <w:marRight w:val="0"/>
                                                  <w:marTop w:val="0"/>
                                                  <w:marBottom w:val="0"/>
                                                  <w:divBdr>
                                                    <w:top w:val="none" w:sz="0" w:space="0" w:color="auto"/>
                                                    <w:left w:val="none" w:sz="0" w:space="0" w:color="auto"/>
                                                    <w:bottom w:val="none" w:sz="0" w:space="0" w:color="auto"/>
                                                    <w:right w:val="none" w:sz="0" w:space="0" w:color="auto"/>
                                                  </w:divBdr>
                                                  <w:divsChild>
                                                    <w:div w:id="1602906384">
                                                      <w:marLeft w:val="0"/>
                                                      <w:marRight w:val="0"/>
                                                      <w:marTop w:val="0"/>
                                                      <w:marBottom w:val="0"/>
                                                      <w:divBdr>
                                                        <w:top w:val="none" w:sz="0" w:space="0" w:color="auto"/>
                                                        <w:left w:val="none" w:sz="0" w:space="0" w:color="auto"/>
                                                        <w:bottom w:val="none" w:sz="0" w:space="0" w:color="auto"/>
                                                        <w:right w:val="none" w:sz="0" w:space="0" w:color="auto"/>
                                                      </w:divBdr>
                                                      <w:divsChild>
                                                        <w:div w:id="1071076157">
                                                          <w:marLeft w:val="0"/>
                                                          <w:marRight w:val="0"/>
                                                          <w:marTop w:val="0"/>
                                                          <w:marBottom w:val="0"/>
                                                          <w:divBdr>
                                                            <w:top w:val="none" w:sz="0" w:space="0" w:color="auto"/>
                                                            <w:left w:val="none" w:sz="0" w:space="0" w:color="auto"/>
                                                            <w:bottom w:val="none" w:sz="0" w:space="0" w:color="auto"/>
                                                            <w:right w:val="none" w:sz="0" w:space="0" w:color="auto"/>
                                                          </w:divBdr>
                                                          <w:divsChild>
                                                            <w:div w:id="1775981092">
                                                              <w:marLeft w:val="0"/>
                                                              <w:marRight w:val="0"/>
                                                              <w:marTop w:val="0"/>
                                                              <w:marBottom w:val="0"/>
                                                              <w:divBdr>
                                                                <w:top w:val="none" w:sz="0" w:space="0" w:color="auto"/>
                                                                <w:left w:val="none" w:sz="0" w:space="0" w:color="auto"/>
                                                                <w:bottom w:val="none" w:sz="0" w:space="0" w:color="auto"/>
                                                                <w:right w:val="none" w:sz="0" w:space="0" w:color="auto"/>
                                                              </w:divBdr>
                                                              <w:divsChild>
                                                                <w:div w:id="2026596672">
                                                                  <w:marLeft w:val="0"/>
                                                                  <w:marRight w:val="0"/>
                                                                  <w:marTop w:val="0"/>
                                                                  <w:marBottom w:val="0"/>
                                                                  <w:divBdr>
                                                                    <w:top w:val="none" w:sz="0" w:space="0" w:color="auto"/>
                                                                    <w:left w:val="none" w:sz="0" w:space="0" w:color="auto"/>
                                                                    <w:bottom w:val="none" w:sz="0" w:space="0" w:color="auto"/>
                                                                    <w:right w:val="none" w:sz="0" w:space="0" w:color="auto"/>
                                                                  </w:divBdr>
                                                                  <w:divsChild>
                                                                    <w:div w:id="801575850">
                                                                      <w:marLeft w:val="0"/>
                                                                      <w:marRight w:val="0"/>
                                                                      <w:marTop w:val="0"/>
                                                                      <w:marBottom w:val="0"/>
                                                                      <w:divBdr>
                                                                        <w:top w:val="none" w:sz="0" w:space="0" w:color="auto"/>
                                                                        <w:left w:val="none" w:sz="0" w:space="0" w:color="auto"/>
                                                                        <w:bottom w:val="none" w:sz="0" w:space="0" w:color="auto"/>
                                                                        <w:right w:val="none" w:sz="0" w:space="0" w:color="auto"/>
                                                                      </w:divBdr>
                                                                    </w:div>
                                                                    <w:div w:id="19017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3004088">
      <w:bodyDiv w:val="1"/>
      <w:marLeft w:val="0"/>
      <w:marRight w:val="0"/>
      <w:marTop w:val="0"/>
      <w:marBottom w:val="0"/>
      <w:divBdr>
        <w:top w:val="none" w:sz="0" w:space="0" w:color="auto"/>
        <w:left w:val="none" w:sz="0" w:space="0" w:color="auto"/>
        <w:bottom w:val="none" w:sz="0" w:space="0" w:color="auto"/>
        <w:right w:val="none" w:sz="0" w:space="0" w:color="auto"/>
      </w:divBdr>
    </w:div>
    <w:div w:id="1767726535">
      <w:bodyDiv w:val="1"/>
      <w:marLeft w:val="0"/>
      <w:marRight w:val="0"/>
      <w:marTop w:val="0"/>
      <w:marBottom w:val="0"/>
      <w:divBdr>
        <w:top w:val="none" w:sz="0" w:space="0" w:color="auto"/>
        <w:left w:val="none" w:sz="0" w:space="0" w:color="auto"/>
        <w:bottom w:val="none" w:sz="0" w:space="0" w:color="auto"/>
        <w:right w:val="none" w:sz="0" w:space="0" w:color="auto"/>
      </w:divBdr>
    </w:div>
    <w:div w:id="2034845792">
      <w:bodyDiv w:val="1"/>
      <w:marLeft w:val="0"/>
      <w:marRight w:val="0"/>
      <w:marTop w:val="0"/>
      <w:marBottom w:val="0"/>
      <w:divBdr>
        <w:top w:val="none" w:sz="0" w:space="0" w:color="auto"/>
        <w:left w:val="none" w:sz="0" w:space="0" w:color="auto"/>
        <w:bottom w:val="none" w:sz="0" w:space="0" w:color="auto"/>
        <w:right w:val="none" w:sz="0" w:space="0" w:color="auto"/>
      </w:divBdr>
    </w:div>
    <w:div w:id="20559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295156/" TargetMode="External"/><Relationship Id="rId13" Type="http://schemas.openxmlformats.org/officeDocument/2006/relationships/hyperlink" Target="https://doi.org/" TargetMode="External"/><Relationship Id="rId18" Type="http://schemas.openxmlformats.org/officeDocument/2006/relationships/hyperlink" Target="https://doi.org/10.1016/j.ijporl.2020.%20110459" TargetMode="External"/><Relationship Id="rId26" Type="http://schemas.openxmlformats.org/officeDocument/2006/relationships/hyperlink" Target="https://doi.org/10.1080/%2014992027.%202021.%201884910" TargetMode="External"/><Relationship Id="rId3" Type="http://schemas.openxmlformats.org/officeDocument/2006/relationships/styles" Target="styles.xml"/><Relationship Id="rId21" Type="http://schemas.openxmlformats.org/officeDocument/2006/relationships/hyperlink" Target="https://doi.org/10.1016/j.anl.2020.10.01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yebeh.%202020.107620" TargetMode="External"/><Relationship Id="rId17" Type="http://schemas.openxmlformats.org/officeDocument/2006/relationships/hyperlink" Target="https://doi.org/10.1080/02687038.2020.1868394" TargetMode="External"/><Relationship Id="rId25" Type="http://schemas.openxmlformats.org/officeDocument/2006/relationships/hyperlink" Target="https://doi.org/10.1016%20/j.ijporl.%202020.110189" TargetMode="External"/><Relationship Id="rId33" Type="http://schemas.openxmlformats.org/officeDocument/2006/relationships/hyperlink" Target="https://doi.org/10.1044/2020_AJA-20-00155" TargetMode="External"/><Relationship Id="rId2" Type="http://schemas.openxmlformats.org/officeDocument/2006/relationships/numbering" Target="numbering.xml"/><Relationship Id="rId16" Type="http://schemas.openxmlformats.org/officeDocument/2006/relationships/hyperlink" Target="https://doi.org/10.3109/14992027.2015.1005848" TargetMode="External"/><Relationship Id="rId20" Type="http://schemas.openxmlformats.org/officeDocument/2006/relationships/hyperlink" Target="https://doi.org/10.1007/s00405-020-06571-x" TargetMode="External"/><Relationship Id="rId29"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01351010X20975765" TargetMode="External"/><Relationship Id="rId24" Type="http://schemas.openxmlformats.org/officeDocument/2006/relationships/hyperlink" Target="https://doi.org/10.1007/s00405-020-06017-4" TargetMode="External"/><Relationship Id="rId32" Type="http://schemas.openxmlformats.org/officeDocument/2006/relationships/hyperlink" Target="https://doi.org/10.1080/17549507.2020" TargetMode="External"/><Relationship Id="rId5" Type="http://schemas.openxmlformats.org/officeDocument/2006/relationships/webSettings" Target="webSettings.xml"/><Relationship Id="rId15" Type="http://schemas.openxmlformats.org/officeDocument/2006/relationships/hyperlink" Target="https://doi.org/10.1016/j.jvoice.2020.11.007" TargetMode="External"/><Relationship Id="rId23" Type="http://schemas.openxmlformats.org/officeDocument/2006/relationships/hyperlink" Target="https://doi.org/%2010.1016/%20j.ijporl.2020.110252" TargetMode="External"/><Relationship Id="rId28" Type="http://schemas.openxmlformats.org/officeDocument/2006/relationships/hyperlink" Target="https://doi.org/10.1016/j.ijporl.2021.%20110608" TargetMode="External"/><Relationship Id="rId36" Type="http://schemas.openxmlformats.org/officeDocument/2006/relationships/theme" Target="theme/theme1.xml"/><Relationship Id="rId10" Type="http://schemas.openxmlformats.org/officeDocument/2006/relationships/hyperlink" Target="https://doi.org/10.1007/978-981-15-5776-7_10" TargetMode="External"/><Relationship Id="rId19" Type="http://schemas.openxmlformats.org/officeDocument/2006/relationships/hyperlink" Target="https://doi.org/10.1016/j.jvoice.%202020.%2005.%20025" TargetMode="External"/><Relationship Id="rId31" Type="http://schemas.openxmlformats.org/officeDocument/2006/relationships/hyperlink" Target="https://doi.org/10.1080/" TargetMode="External"/><Relationship Id="rId4" Type="http://schemas.openxmlformats.org/officeDocument/2006/relationships/settings" Target="settings.xml"/><Relationship Id="rId9" Type="http://schemas.openxmlformats.org/officeDocument/2006/relationships/hyperlink" Target="https://doi.org/10.1007/978-981-15-5776-7_7" TargetMode="External"/><Relationship Id="rId14" Type="http://schemas.openxmlformats.org/officeDocument/2006/relationships/hyperlink" Target="https://doi.org/10.1016/" TargetMode="External"/><Relationship Id="rId22" Type="http://schemas.openxmlformats.org/officeDocument/2006/relationships/hyperlink" Target="https://doi.org/10.1016/j.ijporl.2020.110495" TargetMode="External"/><Relationship Id="rId27" Type="http://schemas.openxmlformats.org/officeDocument/2006/relationships/hyperlink" Target="https://doi.org/10.1016/j.jvoice.2020.12.041" TargetMode="External"/><Relationship Id="rId30" Type="http://schemas.openxmlformats.org/officeDocument/2006/relationships/hyperlink" Target="https://doi.org/10.1080/%2014992027.2021.%20189384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024C-C38B-4B9C-A6E5-D34F145F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16134</Words>
  <Characters>91969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107888</CharactersWithSpaces>
  <SharedDoc>false</SharedDoc>
  <HLinks>
    <vt:vector size="156" baseType="variant">
      <vt:variant>
        <vt:i4>852087</vt:i4>
      </vt:variant>
      <vt:variant>
        <vt:i4>78</vt:i4>
      </vt:variant>
      <vt:variant>
        <vt:i4>0</vt:i4>
      </vt:variant>
      <vt:variant>
        <vt:i4>5</vt:i4>
      </vt:variant>
      <vt:variant>
        <vt:lpwstr>https://doi.org/10.1044/2020_AJA-20-00155</vt:lpwstr>
      </vt:variant>
      <vt:variant>
        <vt:lpwstr/>
      </vt:variant>
      <vt:variant>
        <vt:i4>1704009</vt:i4>
      </vt:variant>
      <vt:variant>
        <vt:i4>75</vt:i4>
      </vt:variant>
      <vt:variant>
        <vt:i4>0</vt:i4>
      </vt:variant>
      <vt:variant>
        <vt:i4>5</vt:i4>
      </vt:variant>
      <vt:variant>
        <vt:lpwstr>https://doi.org/10.1080/17549507.2020</vt:lpwstr>
      </vt:variant>
      <vt:variant>
        <vt:lpwstr/>
      </vt:variant>
      <vt:variant>
        <vt:i4>1769562</vt:i4>
      </vt:variant>
      <vt:variant>
        <vt:i4>72</vt:i4>
      </vt:variant>
      <vt:variant>
        <vt:i4>0</vt:i4>
      </vt:variant>
      <vt:variant>
        <vt:i4>5</vt:i4>
      </vt:variant>
      <vt:variant>
        <vt:lpwstr>https://doi.org/10.1080/</vt:lpwstr>
      </vt:variant>
      <vt:variant>
        <vt:lpwstr/>
      </vt:variant>
      <vt:variant>
        <vt:i4>2293870</vt:i4>
      </vt:variant>
      <vt:variant>
        <vt:i4>69</vt:i4>
      </vt:variant>
      <vt:variant>
        <vt:i4>0</vt:i4>
      </vt:variant>
      <vt:variant>
        <vt:i4>5</vt:i4>
      </vt:variant>
      <vt:variant>
        <vt:lpwstr>https://doi.org/10.1080/ 14992027.2021. 1893840</vt:lpwstr>
      </vt:variant>
      <vt:variant>
        <vt:lpwstr/>
      </vt:variant>
      <vt:variant>
        <vt:i4>852037</vt:i4>
      </vt:variant>
      <vt:variant>
        <vt:i4>66</vt:i4>
      </vt:variant>
      <vt:variant>
        <vt:i4>0</vt:i4>
      </vt:variant>
      <vt:variant>
        <vt:i4>5</vt:i4>
      </vt:variant>
      <vt:variant>
        <vt:lpwstr>https://doi.org/</vt:lpwstr>
      </vt:variant>
      <vt:variant>
        <vt:lpwstr/>
      </vt:variant>
      <vt:variant>
        <vt:i4>4849749</vt:i4>
      </vt:variant>
      <vt:variant>
        <vt:i4>63</vt:i4>
      </vt:variant>
      <vt:variant>
        <vt:i4>0</vt:i4>
      </vt:variant>
      <vt:variant>
        <vt:i4>5</vt:i4>
      </vt:variant>
      <vt:variant>
        <vt:lpwstr>https://doi.org/10.1016/j.ijporl.2021. 110608</vt:lpwstr>
      </vt:variant>
      <vt:variant>
        <vt:lpwstr/>
      </vt:variant>
      <vt:variant>
        <vt:i4>5963861</vt:i4>
      </vt:variant>
      <vt:variant>
        <vt:i4>60</vt:i4>
      </vt:variant>
      <vt:variant>
        <vt:i4>0</vt:i4>
      </vt:variant>
      <vt:variant>
        <vt:i4>5</vt:i4>
      </vt:variant>
      <vt:variant>
        <vt:lpwstr>https://doi.org/10.1016/j.jvoice.2020.12.041</vt:lpwstr>
      </vt:variant>
      <vt:variant>
        <vt:lpwstr/>
      </vt:variant>
      <vt:variant>
        <vt:i4>1245260</vt:i4>
      </vt:variant>
      <vt:variant>
        <vt:i4>57</vt:i4>
      </vt:variant>
      <vt:variant>
        <vt:i4>0</vt:i4>
      </vt:variant>
      <vt:variant>
        <vt:i4>5</vt:i4>
      </vt:variant>
      <vt:variant>
        <vt:lpwstr>https://doi.org/10.1080/ 14992027. 2021. 1884910</vt:lpwstr>
      </vt:variant>
      <vt:variant>
        <vt:lpwstr/>
      </vt:variant>
      <vt:variant>
        <vt:i4>2424877</vt:i4>
      </vt:variant>
      <vt:variant>
        <vt:i4>54</vt:i4>
      </vt:variant>
      <vt:variant>
        <vt:i4>0</vt:i4>
      </vt:variant>
      <vt:variant>
        <vt:i4>5</vt:i4>
      </vt:variant>
      <vt:variant>
        <vt:lpwstr>https://doi.org/10.1016 /j.ijporl. 2020.110189</vt:lpwstr>
      </vt:variant>
      <vt:variant>
        <vt:lpwstr/>
      </vt:variant>
      <vt:variant>
        <vt:i4>2162742</vt:i4>
      </vt:variant>
      <vt:variant>
        <vt:i4>51</vt:i4>
      </vt:variant>
      <vt:variant>
        <vt:i4>0</vt:i4>
      </vt:variant>
      <vt:variant>
        <vt:i4>5</vt:i4>
      </vt:variant>
      <vt:variant>
        <vt:lpwstr>https://doi.org/10.1007/s00405-020-06017-4</vt:lpwstr>
      </vt:variant>
      <vt:variant>
        <vt:lpwstr/>
      </vt:variant>
      <vt:variant>
        <vt:i4>7077985</vt:i4>
      </vt:variant>
      <vt:variant>
        <vt:i4>48</vt:i4>
      </vt:variant>
      <vt:variant>
        <vt:i4>0</vt:i4>
      </vt:variant>
      <vt:variant>
        <vt:i4>5</vt:i4>
      </vt:variant>
      <vt:variant>
        <vt:lpwstr>https://doi.org/ 10.1016/ j.ijporl.2020.110252</vt:lpwstr>
      </vt:variant>
      <vt:variant>
        <vt:lpwstr/>
      </vt:variant>
      <vt:variant>
        <vt:i4>4915275</vt:i4>
      </vt:variant>
      <vt:variant>
        <vt:i4>45</vt:i4>
      </vt:variant>
      <vt:variant>
        <vt:i4>0</vt:i4>
      </vt:variant>
      <vt:variant>
        <vt:i4>5</vt:i4>
      </vt:variant>
      <vt:variant>
        <vt:lpwstr>https://doi.org/10.1016/j.ijporl.2020.110495</vt:lpwstr>
      </vt:variant>
      <vt:variant>
        <vt:lpwstr/>
      </vt:variant>
      <vt:variant>
        <vt:i4>5373973</vt:i4>
      </vt:variant>
      <vt:variant>
        <vt:i4>42</vt:i4>
      </vt:variant>
      <vt:variant>
        <vt:i4>0</vt:i4>
      </vt:variant>
      <vt:variant>
        <vt:i4>5</vt:i4>
      </vt:variant>
      <vt:variant>
        <vt:lpwstr>https://doi.org/10.1016/j.anl.2020.10.019</vt:lpwstr>
      </vt:variant>
      <vt:variant>
        <vt:lpwstr/>
      </vt:variant>
      <vt:variant>
        <vt:i4>7209008</vt:i4>
      </vt:variant>
      <vt:variant>
        <vt:i4>39</vt:i4>
      </vt:variant>
      <vt:variant>
        <vt:i4>0</vt:i4>
      </vt:variant>
      <vt:variant>
        <vt:i4>5</vt:i4>
      </vt:variant>
      <vt:variant>
        <vt:lpwstr>https://doi.org/10.1007/s00405-020-06571-x</vt:lpwstr>
      </vt:variant>
      <vt:variant>
        <vt:lpwstr/>
      </vt:variant>
      <vt:variant>
        <vt:i4>6357118</vt:i4>
      </vt:variant>
      <vt:variant>
        <vt:i4>36</vt:i4>
      </vt:variant>
      <vt:variant>
        <vt:i4>0</vt:i4>
      </vt:variant>
      <vt:variant>
        <vt:i4>5</vt:i4>
      </vt:variant>
      <vt:variant>
        <vt:lpwstr>https://doi.org/10.1016/j.jvoice. 2020. 05. 025</vt:lpwstr>
      </vt:variant>
      <vt:variant>
        <vt:lpwstr/>
      </vt:variant>
      <vt:variant>
        <vt:i4>5177430</vt:i4>
      </vt:variant>
      <vt:variant>
        <vt:i4>33</vt:i4>
      </vt:variant>
      <vt:variant>
        <vt:i4>0</vt:i4>
      </vt:variant>
      <vt:variant>
        <vt:i4>5</vt:i4>
      </vt:variant>
      <vt:variant>
        <vt:lpwstr>https://doi.org/10.1016/j.ijporl.2020. 110459</vt:lpwstr>
      </vt:variant>
      <vt:variant>
        <vt:lpwstr/>
      </vt:variant>
      <vt:variant>
        <vt:i4>917570</vt:i4>
      </vt:variant>
      <vt:variant>
        <vt:i4>30</vt:i4>
      </vt:variant>
      <vt:variant>
        <vt:i4>0</vt:i4>
      </vt:variant>
      <vt:variant>
        <vt:i4>5</vt:i4>
      </vt:variant>
      <vt:variant>
        <vt:lpwstr>https://doi.org/10.1080/02687038.2020.1868394</vt:lpwstr>
      </vt:variant>
      <vt:variant>
        <vt:lpwstr/>
      </vt:variant>
      <vt:variant>
        <vt:i4>458824</vt:i4>
      </vt:variant>
      <vt:variant>
        <vt:i4>27</vt:i4>
      </vt:variant>
      <vt:variant>
        <vt:i4>0</vt:i4>
      </vt:variant>
      <vt:variant>
        <vt:i4>5</vt:i4>
      </vt:variant>
      <vt:variant>
        <vt:lpwstr>https://doi.org/10.3109/14992027.2015.1005848</vt:lpwstr>
      </vt:variant>
      <vt:variant>
        <vt:lpwstr/>
      </vt:variant>
      <vt:variant>
        <vt:i4>6160465</vt:i4>
      </vt:variant>
      <vt:variant>
        <vt:i4>24</vt:i4>
      </vt:variant>
      <vt:variant>
        <vt:i4>0</vt:i4>
      </vt:variant>
      <vt:variant>
        <vt:i4>5</vt:i4>
      </vt:variant>
      <vt:variant>
        <vt:lpwstr>https://doi.org/10.1016/j.jvoice.2020.11.007</vt:lpwstr>
      </vt:variant>
      <vt:variant>
        <vt:lpwstr/>
      </vt:variant>
      <vt:variant>
        <vt:i4>1179740</vt:i4>
      </vt:variant>
      <vt:variant>
        <vt:i4>21</vt:i4>
      </vt:variant>
      <vt:variant>
        <vt:i4>0</vt:i4>
      </vt:variant>
      <vt:variant>
        <vt:i4>5</vt:i4>
      </vt:variant>
      <vt:variant>
        <vt:lpwstr>https://doi.org/10.1016/</vt:lpwstr>
      </vt:variant>
      <vt:variant>
        <vt:lpwstr/>
      </vt:variant>
      <vt:variant>
        <vt:i4>852037</vt:i4>
      </vt:variant>
      <vt:variant>
        <vt:i4>15</vt:i4>
      </vt:variant>
      <vt:variant>
        <vt:i4>0</vt:i4>
      </vt:variant>
      <vt:variant>
        <vt:i4>5</vt:i4>
      </vt:variant>
      <vt:variant>
        <vt:lpwstr>https://doi.org/</vt:lpwstr>
      </vt:variant>
      <vt:variant>
        <vt:lpwstr/>
      </vt:variant>
      <vt:variant>
        <vt:i4>655441</vt:i4>
      </vt:variant>
      <vt:variant>
        <vt:i4>12</vt:i4>
      </vt:variant>
      <vt:variant>
        <vt:i4>0</vt:i4>
      </vt:variant>
      <vt:variant>
        <vt:i4>5</vt:i4>
      </vt:variant>
      <vt:variant>
        <vt:lpwstr>https://doi.org/10.1016/j.yebeh. 2020.107620</vt:lpwstr>
      </vt:variant>
      <vt:variant>
        <vt:lpwstr/>
      </vt:variant>
      <vt:variant>
        <vt:i4>1572871</vt:i4>
      </vt:variant>
      <vt:variant>
        <vt:i4>9</vt:i4>
      </vt:variant>
      <vt:variant>
        <vt:i4>0</vt:i4>
      </vt:variant>
      <vt:variant>
        <vt:i4>5</vt:i4>
      </vt:variant>
      <vt:variant>
        <vt:lpwstr>https://doi.org/10.1177/ 1351010X20975765</vt:lpwstr>
      </vt:variant>
      <vt:variant>
        <vt:lpwstr/>
      </vt:variant>
      <vt:variant>
        <vt:i4>6881359</vt:i4>
      </vt:variant>
      <vt:variant>
        <vt:i4>6</vt:i4>
      </vt:variant>
      <vt:variant>
        <vt:i4>0</vt:i4>
      </vt:variant>
      <vt:variant>
        <vt:i4>5</vt:i4>
      </vt:variant>
      <vt:variant>
        <vt:lpwstr>https://doi.org/10.1007/978-981-15-5776-7_10</vt:lpwstr>
      </vt:variant>
      <vt:variant>
        <vt:lpwstr/>
      </vt:variant>
      <vt:variant>
        <vt:i4>5832830</vt:i4>
      </vt:variant>
      <vt:variant>
        <vt:i4>3</vt:i4>
      </vt:variant>
      <vt:variant>
        <vt:i4>0</vt:i4>
      </vt:variant>
      <vt:variant>
        <vt:i4>5</vt:i4>
      </vt:variant>
      <vt:variant>
        <vt:lpwstr>https://doi.org/10.1007/978-981-15-5776-7_7</vt:lpwstr>
      </vt:variant>
      <vt:variant>
        <vt:lpwstr/>
      </vt:variant>
      <vt:variant>
        <vt:i4>262150</vt:i4>
      </vt:variant>
      <vt:variant>
        <vt:i4>0</vt:i4>
      </vt:variant>
      <vt:variant>
        <vt:i4>0</vt:i4>
      </vt:variant>
      <vt:variant>
        <vt:i4>5</vt:i4>
      </vt:variant>
      <vt:variant>
        <vt:lpwstr>https://pubmed.ncbi.nlm.nih.gov/30295156/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User</cp:lastModifiedBy>
  <cp:revision>11</cp:revision>
  <dcterms:created xsi:type="dcterms:W3CDTF">2021-06-26T08:32:00Z</dcterms:created>
  <dcterms:modified xsi:type="dcterms:W3CDTF">2021-06-29T06:19:00Z</dcterms:modified>
</cp:coreProperties>
</file>