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37" w:rsidRDefault="00C66472" w:rsidP="00C73937">
      <w:pPr>
        <w:spacing w:after="0" w:line="240" w:lineRule="auto"/>
        <w:jc w:val="center"/>
        <w:rPr>
          <w:rFonts w:ascii="Trebuchet MS" w:hAnsi="Trebuchet MS"/>
          <w:b/>
          <w:bCs/>
          <w:sz w:val="40"/>
          <w:szCs w:val="40"/>
        </w:rPr>
      </w:pPr>
      <w:r w:rsidRPr="00761C50">
        <w:rPr>
          <w:rFonts w:ascii="Trebuchet MS" w:hAnsi="Trebuchet MS"/>
          <w:b/>
          <w:bCs/>
          <w:sz w:val="40"/>
          <w:szCs w:val="40"/>
        </w:rPr>
        <w:t xml:space="preserve">Report of </w:t>
      </w:r>
      <w:r w:rsidR="00C73937">
        <w:rPr>
          <w:rFonts w:ascii="Trebuchet MS" w:hAnsi="Trebuchet MS"/>
          <w:b/>
          <w:bCs/>
          <w:sz w:val="40"/>
          <w:szCs w:val="40"/>
        </w:rPr>
        <w:t xml:space="preserve">Survey in </w:t>
      </w:r>
      <w:r w:rsidR="002F7FE4">
        <w:rPr>
          <w:rFonts w:ascii="Trebuchet MS" w:hAnsi="Trebuchet MS"/>
          <w:b/>
          <w:bCs/>
          <w:sz w:val="40"/>
          <w:szCs w:val="40"/>
        </w:rPr>
        <w:t>Level IV</w:t>
      </w:r>
      <w:r w:rsidR="00C73937">
        <w:rPr>
          <w:rFonts w:ascii="Trebuchet MS" w:hAnsi="Trebuchet MS"/>
          <w:b/>
          <w:bCs/>
          <w:sz w:val="40"/>
          <w:szCs w:val="40"/>
        </w:rPr>
        <w:t>-Phase I</w:t>
      </w:r>
      <w:r w:rsidR="002E1D22">
        <w:rPr>
          <w:rFonts w:ascii="Trebuchet MS" w:hAnsi="Trebuchet MS"/>
          <w:b/>
          <w:bCs/>
          <w:sz w:val="40"/>
          <w:szCs w:val="40"/>
        </w:rPr>
        <w:t>I</w:t>
      </w:r>
      <w:r w:rsidR="00C73937">
        <w:rPr>
          <w:rFonts w:ascii="Trebuchet MS" w:hAnsi="Trebuchet MS"/>
          <w:b/>
          <w:bCs/>
          <w:sz w:val="40"/>
          <w:szCs w:val="40"/>
        </w:rPr>
        <w:t xml:space="preserve"> </w:t>
      </w:r>
    </w:p>
    <w:p w:rsidR="00C66472" w:rsidRPr="00761C50" w:rsidRDefault="002E1D22" w:rsidP="00C73937">
      <w:pPr>
        <w:spacing w:after="0" w:line="240" w:lineRule="auto"/>
        <w:jc w:val="center"/>
        <w:rPr>
          <w:rFonts w:ascii="Trebuchet MS" w:hAnsi="Trebuchet MS"/>
          <w:b/>
          <w:bCs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</w:rPr>
        <w:t>In</w:t>
      </w:r>
      <w:r w:rsidR="00C73937">
        <w:rPr>
          <w:rFonts w:ascii="Trebuchet MS" w:hAnsi="Trebuchet MS"/>
          <w:b/>
          <w:bCs/>
          <w:sz w:val="40"/>
          <w:szCs w:val="40"/>
        </w:rPr>
        <w:t xml:space="preserve"> </w:t>
      </w:r>
    </w:p>
    <w:p w:rsidR="00C66472" w:rsidRPr="00761C50" w:rsidRDefault="002F7FE4" w:rsidP="00091BE9">
      <w:pPr>
        <w:spacing w:after="0" w:line="240" w:lineRule="auto"/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 xml:space="preserve">Hunsur </w:t>
      </w:r>
      <w:r w:rsidR="00C73937">
        <w:rPr>
          <w:rFonts w:ascii="Trebuchet MS" w:hAnsi="Trebuchet MS"/>
          <w:b/>
          <w:sz w:val="40"/>
          <w:szCs w:val="40"/>
        </w:rPr>
        <w:t>Taluk,</w:t>
      </w:r>
      <w:r w:rsidR="002549A9">
        <w:rPr>
          <w:rFonts w:ascii="Trebuchet MS" w:hAnsi="Trebuchet MS"/>
          <w:b/>
          <w:sz w:val="40"/>
          <w:szCs w:val="40"/>
        </w:rPr>
        <w:t xml:space="preserve"> </w:t>
      </w:r>
      <w:r w:rsidR="00C66472" w:rsidRPr="00761C50">
        <w:rPr>
          <w:rFonts w:ascii="Trebuchet MS" w:hAnsi="Trebuchet MS"/>
          <w:b/>
          <w:sz w:val="40"/>
          <w:szCs w:val="40"/>
        </w:rPr>
        <w:t>M</w:t>
      </w:r>
      <w:r>
        <w:rPr>
          <w:rFonts w:ascii="Trebuchet MS" w:hAnsi="Trebuchet MS"/>
          <w:b/>
          <w:sz w:val="40"/>
          <w:szCs w:val="40"/>
        </w:rPr>
        <w:t>ysuru</w:t>
      </w:r>
      <w:r w:rsidR="00C66472" w:rsidRPr="00761C50">
        <w:rPr>
          <w:rFonts w:ascii="Trebuchet MS" w:hAnsi="Trebuchet MS"/>
          <w:b/>
          <w:sz w:val="40"/>
          <w:szCs w:val="40"/>
        </w:rPr>
        <w:t xml:space="preserve"> </w:t>
      </w:r>
      <w:r w:rsidR="002549A9">
        <w:rPr>
          <w:rFonts w:ascii="Trebuchet MS" w:hAnsi="Trebuchet MS"/>
          <w:b/>
          <w:sz w:val="40"/>
          <w:szCs w:val="40"/>
        </w:rPr>
        <w:t>District</w:t>
      </w:r>
    </w:p>
    <w:p w:rsidR="00C73937" w:rsidRDefault="00C73937" w:rsidP="00091BE9">
      <w:pPr>
        <w:spacing w:after="0" w:line="240" w:lineRule="auto"/>
        <w:jc w:val="center"/>
        <w:rPr>
          <w:rFonts w:ascii="Trebuchet MS" w:hAnsi="Trebuchet MS"/>
          <w:b/>
          <w:sz w:val="32"/>
          <w:szCs w:val="34"/>
        </w:rPr>
      </w:pPr>
      <w:r w:rsidRPr="00D634B9">
        <w:rPr>
          <w:rFonts w:ascii="Trebuchet MS" w:hAnsi="Trebuchet MS"/>
          <w:b/>
          <w:sz w:val="32"/>
          <w:szCs w:val="34"/>
        </w:rPr>
        <w:t xml:space="preserve">[(a) </w:t>
      </w:r>
      <w:r w:rsidR="007440B1">
        <w:rPr>
          <w:rFonts w:ascii="Trebuchet MS" w:hAnsi="Trebuchet MS"/>
          <w:b/>
          <w:sz w:val="32"/>
          <w:szCs w:val="34"/>
        </w:rPr>
        <w:t>Gavadagere</w:t>
      </w:r>
      <w:r w:rsidR="00E63111">
        <w:rPr>
          <w:rFonts w:ascii="Trebuchet MS" w:hAnsi="Trebuchet MS"/>
          <w:b/>
          <w:sz w:val="32"/>
          <w:szCs w:val="34"/>
        </w:rPr>
        <w:t xml:space="preserve"> H</w:t>
      </w:r>
      <w:r>
        <w:rPr>
          <w:rFonts w:ascii="Trebuchet MS" w:hAnsi="Trebuchet MS"/>
          <w:b/>
          <w:sz w:val="32"/>
          <w:szCs w:val="34"/>
        </w:rPr>
        <w:t xml:space="preserve">obli &amp; </w:t>
      </w:r>
      <w:r w:rsidRPr="00D634B9">
        <w:rPr>
          <w:rFonts w:ascii="Trebuchet MS" w:hAnsi="Trebuchet MS"/>
          <w:b/>
          <w:sz w:val="32"/>
          <w:szCs w:val="34"/>
        </w:rPr>
        <w:t xml:space="preserve">(b) </w:t>
      </w:r>
      <w:r w:rsidR="007440B1">
        <w:rPr>
          <w:rFonts w:ascii="Trebuchet MS" w:hAnsi="Trebuchet MS"/>
          <w:b/>
          <w:sz w:val="32"/>
          <w:szCs w:val="34"/>
        </w:rPr>
        <w:t>Kasaba Hobli</w:t>
      </w:r>
      <w:r w:rsidRPr="00D634B9">
        <w:rPr>
          <w:rFonts w:ascii="Trebuchet MS" w:hAnsi="Trebuchet MS"/>
          <w:b/>
          <w:sz w:val="32"/>
          <w:szCs w:val="34"/>
        </w:rPr>
        <w:t>]</w:t>
      </w:r>
    </w:p>
    <w:p w:rsidR="0016240F" w:rsidRDefault="0016240F" w:rsidP="00091BE9">
      <w:pPr>
        <w:spacing w:after="0" w:line="240" w:lineRule="auto"/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Pandavapura Taluk, Mandya District</w:t>
      </w:r>
    </w:p>
    <w:p w:rsidR="0016240F" w:rsidRPr="0016240F" w:rsidRDefault="00CC7DCE" w:rsidP="00091BE9">
      <w:pPr>
        <w:spacing w:after="0" w:line="240" w:lineRule="auto"/>
        <w:jc w:val="center"/>
        <w:rPr>
          <w:rFonts w:ascii="Trebuchet MS" w:hAnsi="Trebuchet MS"/>
          <w:b/>
          <w:sz w:val="32"/>
          <w:szCs w:val="34"/>
        </w:rPr>
      </w:pPr>
      <w:r>
        <w:rPr>
          <w:rFonts w:ascii="Trebuchet MS" w:hAnsi="Trebuchet MS"/>
          <w:b/>
          <w:sz w:val="32"/>
          <w:szCs w:val="34"/>
        </w:rPr>
        <w:t>[(a) Kasaba1 Hobli</w:t>
      </w:r>
      <w:r w:rsidR="00782B54">
        <w:rPr>
          <w:rFonts w:ascii="Trebuchet MS" w:hAnsi="Trebuchet MS"/>
          <w:b/>
          <w:sz w:val="32"/>
          <w:szCs w:val="34"/>
        </w:rPr>
        <w:t xml:space="preserve"> &amp;</w:t>
      </w:r>
      <w:r w:rsidR="0016240F" w:rsidRPr="00D634B9">
        <w:rPr>
          <w:rFonts w:ascii="Trebuchet MS" w:hAnsi="Trebuchet MS"/>
          <w:b/>
          <w:sz w:val="32"/>
          <w:szCs w:val="34"/>
        </w:rPr>
        <w:t xml:space="preserve"> (b) </w:t>
      </w:r>
      <w:r>
        <w:rPr>
          <w:rFonts w:ascii="Trebuchet MS" w:hAnsi="Trebuchet MS"/>
          <w:b/>
          <w:sz w:val="32"/>
          <w:szCs w:val="34"/>
        </w:rPr>
        <w:t>Melukote Hobli</w:t>
      </w:r>
      <w:r w:rsidR="0016240F" w:rsidRPr="00D634B9">
        <w:rPr>
          <w:rFonts w:ascii="Trebuchet MS" w:hAnsi="Trebuchet MS"/>
          <w:b/>
          <w:sz w:val="32"/>
          <w:szCs w:val="34"/>
        </w:rPr>
        <w:t>]</w:t>
      </w:r>
    </w:p>
    <w:p w:rsidR="0016240F" w:rsidRPr="00B27A81" w:rsidRDefault="0016240F" w:rsidP="00091BE9">
      <w:pPr>
        <w:spacing w:after="0" w:line="240" w:lineRule="auto"/>
        <w:jc w:val="center"/>
        <w:rPr>
          <w:rFonts w:ascii="Trebuchet MS" w:hAnsi="Trebuchet MS"/>
          <w:b/>
          <w:sz w:val="40"/>
          <w:szCs w:val="40"/>
        </w:rPr>
      </w:pPr>
      <w:r w:rsidRPr="00B27A81">
        <w:rPr>
          <w:rFonts w:ascii="Trebuchet MS" w:hAnsi="Trebuchet MS"/>
          <w:b/>
          <w:sz w:val="40"/>
          <w:szCs w:val="40"/>
        </w:rPr>
        <w:t>Chamarajanagara Taluk, Chamarajanagara District</w:t>
      </w:r>
    </w:p>
    <w:p w:rsidR="0016240F" w:rsidRPr="002D3FE2" w:rsidRDefault="0016240F" w:rsidP="00091BE9">
      <w:pPr>
        <w:spacing w:after="0" w:line="240" w:lineRule="auto"/>
        <w:jc w:val="center"/>
        <w:rPr>
          <w:rFonts w:ascii="Trebuchet MS" w:hAnsi="Trebuchet MS"/>
          <w:b/>
          <w:sz w:val="33"/>
          <w:szCs w:val="33"/>
        </w:rPr>
      </w:pPr>
      <w:r>
        <w:rPr>
          <w:rFonts w:ascii="Trebuchet MS" w:hAnsi="Trebuchet MS"/>
          <w:b/>
          <w:sz w:val="33"/>
          <w:szCs w:val="33"/>
        </w:rPr>
        <w:t xml:space="preserve">[(a) </w:t>
      </w:r>
      <w:r w:rsidR="00CC7DCE">
        <w:rPr>
          <w:rFonts w:ascii="Trebuchet MS" w:hAnsi="Trebuchet MS"/>
          <w:b/>
          <w:sz w:val="33"/>
          <w:szCs w:val="33"/>
        </w:rPr>
        <w:t>Harave</w:t>
      </w:r>
      <w:r w:rsidRPr="002D3FE2">
        <w:rPr>
          <w:rFonts w:ascii="Trebuchet MS" w:hAnsi="Trebuchet MS"/>
          <w:b/>
          <w:sz w:val="33"/>
          <w:szCs w:val="33"/>
        </w:rPr>
        <w:t xml:space="preserve"> Hobli]</w:t>
      </w:r>
    </w:p>
    <w:p w:rsidR="0016240F" w:rsidRPr="00D634B9" w:rsidRDefault="0016240F" w:rsidP="00C73937">
      <w:pPr>
        <w:spacing w:after="0" w:line="240" w:lineRule="auto"/>
        <w:jc w:val="center"/>
        <w:rPr>
          <w:rFonts w:ascii="Trebuchet MS" w:hAnsi="Trebuchet MS"/>
          <w:b/>
          <w:sz w:val="32"/>
          <w:szCs w:val="34"/>
        </w:rPr>
      </w:pP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bCs/>
          <w:sz w:val="40"/>
          <w:szCs w:val="40"/>
        </w:rPr>
      </w:pPr>
    </w:p>
    <w:p w:rsidR="00C66472" w:rsidRDefault="009076ED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</w:rPr>
        <w:tab/>
      </w:r>
    </w:p>
    <w:p w:rsidR="00CE6D8A" w:rsidRDefault="00CE6D8A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</w:p>
    <w:p w:rsidR="00CE6D8A" w:rsidRPr="007E20C6" w:rsidRDefault="00CE6D8A" w:rsidP="00CE6D8A">
      <w:pPr>
        <w:spacing w:after="0" w:line="240" w:lineRule="auto"/>
        <w:jc w:val="center"/>
        <w:rPr>
          <w:rFonts w:ascii="Trebuchet MS" w:hAnsi="Trebuchet MS"/>
          <w:b/>
          <w:bCs/>
          <w:sz w:val="32"/>
          <w:szCs w:val="40"/>
        </w:rPr>
      </w:pPr>
      <w:r w:rsidRPr="007E20C6">
        <w:rPr>
          <w:rFonts w:ascii="Trebuchet MS" w:hAnsi="Trebuchet MS"/>
          <w:b/>
          <w:bCs/>
          <w:sz w:val="32"/>
          <w:szCs w:val="40"/>
        </w:rPr>
        <w:t>Project on</w:t>
      </w:r>
    </w:p>
    <w:p w:rsidR="00CE6D8A" w:rsidRPr="007E20C6" w:rsidRDefault="00CE6D8A" w:rsidP="00CE6D8A">
      <w:pPr>
        <w:spacing w:after="0" w:line="240" w:lineRule="auto"/>
        <w:jc w:val="center"/>
        <w:rPr>
          <w:rFonts w:ascii="Trebuchet MS" w:hAnsi="Trebuchet MS"/>
          <w:b/>
          <w:sz w:val="32"/>
          <w:szCs w:val="40"/>
        </w:rPr>
      </w:pPr>
      <w:r w:rsidRPr="007E20C6">
        <w:rPr>
          <w:rFonts w:ascii="Trebuchet MS" w:hAnsi="Trebuchet MS"/>
          <w:b/>
          <w:sz w:val="32"/>
          <w:szCs w:val="40"/>
        </w:rPr>
        <w:t xml:space="preserve">Survey of Communication Disorders by </w:t>
      </w:r>
    </w:p>
    <w:p w:rsidR="00CE6D8A" w:rsidRDefault="00CE6D8A" w:rsidP="00CE6D8A">
      <w:pPr>
        <w:spacing w:after="0" w:line="240" w:lineRule="auto"/>
        <w:jc w:val="center"/>
        <w:rPr>
          <w:rFonts w:ascii="Trebuchet MS" w:hAnsi="Trebuchet MS"/>
          <w:b/>
          <w:sz w:val="32"/>
          <w:szCs w:val="40"/>
        </w:rPr>
      </w:pPr>
      <w:r w:rsidRPr="007E20C6">
        <w:rPr>
          <w:rFonts w:ascii="Trebuchet MS" w:hAnsi="Trebuchet MS"/>
          <w:b/>
          <w:sz w:val="32"/>
          <w:szCs w:val="40"/>
        </w:rPr>
        <w:t>Trained ASHA Workers in the Districts of Mysuru, Mandya and Chamarajanagar</w:t>
      </w:r>
    </w:p>
    <w:p w:rsidR="0053687D" w:rsidRDefault="0053687D" w:rsidP="00CE6D8A">
      <w:pPr>
        <w:spacing w:after="0" w:line="240" w:lineRule="auto"/>
        <w:jc w:val="center"/>
        <w:rPr>
          <w:rFonts w:ascii="Trebuchet MS" w:hAnsi="Trebuchet MS"/>
          <w:b/>
          <w:sz w:val="32"/>
          <w:szCs w:val="40"/>
        </w:rPr>
      </w:pPr>
    </w:p>
    <w:p w:rsidR="0053687D" w:rsidRDefault="009A00EB" w:rsidP="00CE6D8A">
      <w:pPr>
        <w:spacing w:after="0" w:line="240" w:lineRule="auto"/>
        <w:jc w:val="center"/>
        <w:rPr>
          <w:rFonts w:ascii="Trebuchet MS" w:hAnsi="Trebuchet MS"/>
          <w:b/>
          <w:sz w:val="32"/>
          <w:szCs w:val="40"/>
        </w:rPr>
      </w:pPr>
      <w:r w:rsidRPr="000C3D51">
        <w:rPr>
          <w:rFonts w:ascii="Trebuchet MS" w:hAnsi="Trebuchet MS"/>
          <w:b/>
          <w:sz w:val="32"/>
          <w:szCs w:val="40"/>
        </w:rPr>
        <w:t>Ref No. SH/</w:t>
      </w:r>
      <w:r w:rsidR="000C3D51" w:rsidRPr="000C3D51">
        <w:rPr>
          <w:rFonts w:ascii="Trebuchet MS" w:hAnsi="Trebuchet MS"/>
          <w:b/>
          <w:sz w:val="32"/>
          <w:szCs w:val="40"/>
        </w:rPr>
        <w:t>PL/Plan</w:t>
      </w:r>
      <w:r w:rsidRPr="000C3D51">
        <w:rPr>
          <w:rFonts w:ascii="Trebuchet MS" w:hAnsi="Trebuchet MS"/>
          <w:b/>
          <w:sz w:val="32"/>
          <w:szCs w:val="40"/>
        </w:rPr>
        <w:t>/4.74/2017-18 dt 31.01.2018</w:t>
      </w:r>
    </w:p>
    <w:p w:rsidR="0053687D" w:rsidRDefault="0053687D" w:rsidP="00CE6D8A">
      <w:pPr>
        <w:spacing w:after="0" w:line="240" w:lineRule="auto"/>
        <w:jc w:val="center"/>
        <w:rPr>
          <w:rFonts w:ascii="Trebuchet MS" w:hAnsi="Trebuchet MS"/>
          <w:b/>
          <w:sz w:val="32"/>
          <w:szCs w:val="40"/>
        </w:rPr>
      </w:pPr>
    </w:p>
    <w:p w:rsidR="0053687D" w:rsidRDefault="0053687D" w:rsidP="00CE6D8A">
      <w:pPr>
        <w:tabs>
          <w:tab w:val="left" w:pos="1738"/>
        </w:tabs>
        <w:spacing w:after="0" w:line="240" w:lineRule="auto"/>
        <w:jc w:val="center"/>
        <w:rPr>
          <w:rFonts w:ascii="Trebuchet MS" w:hAnsi="Trebuchet MS"/>
          <w:b/>
          <w:bCs/>
          <w:sz w:val="40"/>
          <w:szCs w:val="40"/>
        </w:rPr>
      </w:pPr>
    </w:p>
    <w:p w:rsidR="002549A9" w:rsidRDefault="002549A9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</w:p>
    <w:p w:rsidR="00CE6D8A" w:rsidRDefault="00CE6D8A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</w:p>
    <w:p w:rsidR="00C66472" w:rsidRPr="0047611A" w:rsidRDefault="00C66472" w:rsidP="00D12936">
      <w:pPr>
        <w:spacing w:line="240" w:lineRule="exact"/>
        <w:rPr>
          <w:rFonts w:ascii="Trebuchet MS" w:hAnsi="Trebuchet MS"/>
          <w:sz w:val="44"/>
          <w:szCs w:val="48"/>
        </w:rPr>
      </w:pPr>
    </w:p>
    <w:p w:rsidR="00C66472" w:rsidRDefault="0047611A" w:rsidP="00C66472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  <w:r w:rsidRPr="00D12936">
        <w:rPr>
          <w:rFonts w:ascii="Trebuchet MS" w:hAnsi="Trebuchet MS"/>
          <w:b/>
          <w:sz w:val="32"/>
          <w:szCs w:val="32"/>
        </w:rPr>
        <w:t>Duration of Level</w:t>
      </w:r>
      <w:r w:rsidR="000903B1" w:rsidRPr="00D12936">
        <w:rPr>
          <w:rFonts w:ascii="Trebuchet MS" w:hAnsi="Trebuchet MS"/>
          <w:b/>
          <w:sz w:val="32"/>
          <w:szCs w:val="32"/>
        </w:rPr>
        <w:t xml:space="preserve"> IV</w:t>
      </w:r>
      <w:r w:rsidR="00D12936" w:rsidRPr="00D12936">
        <w:rPr>
          <w:rFonts w:ascii="Trebuchet MS" w:hAnsi="Trebuchet MS"/>
          <w:b/>
          <w:sz w:val="32"/>
          <w:szCs w:val="32"/>
        </w:rPr>
        <w:t>-Phase I</w:t>
      </w:r>
      <w:r w:rsidR="00ED629F">
        <w:rPr>
          <w:rFonts w:ascii="Trebuchet MS" w:hAnsi="Trebuchet MS"/>
          <w:b/>
          <w:sz w:val="32"/>
          <w:szCs w:val="32"/>
        </w:rPr>
        <w:t>I</w:t>
      </w:r>
      <w:r w:rsidR="00906AC8">
        <w:rPr>
          <w:rFonts w:ascii="Trebuchet MS" w:hAnsi="Trebuchet MS"/>
          <w:b/>
          <w:sz w:val="32"/>
          <w:szCs w:val="32"/>
        </w:rPr>
        <w:t xml:space="preserve"> </w:t>
      </w:r>
    </w:p>
    <w:p w:rsidR="00906AC8" w:rsidRDefault="00ED629F" w:rsidP="00906AC8">
      <w:pPr>
        <w:tabs>
          <w:tab w:val="left" w:pos="7065"/>
        </w:tabs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24.01.2017 - 31.01.2018</w:t>
      </w:r>
      <w:r w:rsidR="00906AC8" w:rsidRPr="00D12936">
        <w:rPr>
          <w:rFonts w:ascii="Trebuchet MS" w:hAnsi="Trebuchet MS"/>
          <w:b/>
          <w:sz w:val="32"/>
          <w:szCs w:val="32"/>
        </w:rPr>
        <w:t xml:space="preserve"> (1 year)</w:t>
      </w:r>
    </w:p>
    <w:p w:rsidR="006C27E6" w:rsidRDefault="00070BE5" w:rsidP="00906AC8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  <w:r w:rsidRPr="007E20C6">
        <w:rPr>
          <w:rFonts w:ascii="Trebuchet MS" w:hAnsi="Trebuchet MS"/>
          <w:b/>
          <w:sz w:val="32"/>
          <w:szCs w:val="32"/>
        </w:rPr>
        <w:t xml:space="preserve"> </w:t>
      </w:r>
    </w:p>
    <w:p w:rsidR="00906AC8" w:rsidRDefault="00906AC8" w:rsidP="00906AC8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</w:p>
    <w:p w:rsidR="00906AC8" w:rsidRDefault="00906AC8" w:rsidP="00906AC8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</w:p>
    <w:p w:rsidR="00906AC8" w:rsidRDefault="00906AC8" w:rsidP="00906AC8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</w:p>
    <w:p w:rsidR="00906AC8" w:rsidRDefault="00906AC8" w:rsidP="00906AC8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</w:p>
    <w:p w:rsidR="0053687D" w:rsidRPr="00101776" w:rsidRDefault="00C66472" w:rsidP="0053687D">
      <w:pPr>
        <w:rPr>
          <w:rFonts w:ascii="Trebuchet MS" w:hAnsi="Trebuchet MS" w:cs="Tahoma"/>
          <w:b/>
          <w:emboss/>
          <w:color w:val="FFFFFF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-57150</wp:posOffset>
            </wp:positionV>
            <wp:extent cx="828675" cy="800100"/>
            <wp:effectExtent l="19050" t="0" r="9525" b="0"/>
            <wp:wrapThrough wrapText="bothSides">
              <wp:wrapPolygon edited="0">
                <wp:start x="6952" y="0"/>
                <wp:lineTo x="3972" y="1543"/>
                <wp:lineTo x="-497" y="6171"/>
                <wp:lineTo x="-497" y="11314"/>
                <wp:lineTo x="1490" y="17486"/>
                <wp:lineTo x="6952" y="20571"/>
                <wp:lineTo x="8441" y="20571"/>
                <wp:lineTo x="13407" y="20571"/>
                <wp:lineTo x="14897" y="20571"/>
                <wp:lineTo x="19862" y="17486"/>
                <wp:lineTo x="20359" y="16457"/>
                <wp:lineTo x="21848" y="9771"/>
                <wp:lineTo x="21848" y="6171"/>
                <wp:lineTo x="17379" y="1543"/>
                <wp:lineTo x="14400" y="0"/>
                <wp:lineTo x="6952" y="0"/>
              </wp:wrapPolygon>
            </wp:wrapThrough>
            <wp:docPr id="2" name="Picture 3" descr="AIISH Emblem greem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ISH Emblem greem b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4000"/>
                        </a:clrFrom>
                        <a:clrTo>
                          <a:srgbClr val="004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emboss/>
          <w:sz w:val="40"/>
          <w:szCs w:val="40"/>
        </w:rPr>
      </w:pPr>
      <w:r w:rsidRPr="00761C50">
        <w:rPr>
          <w:rFonts w:ascii="Trebuchet MS" w:hAnsi="Trebuchet MS" w:cs="Tahoma"/>
          <w:b/>
          <w:emboss/>
          <w:sz w:val="40"/>
          <w:szCs w:val="40"/>
        </w:rPr>
        <w:lastRenderedPageBreak/>
        <w:t>All India Institute of Speech and Hearing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emboss/>
          <w:sz w:val="40"/>
          <w:szCs w:val="40"/>
        </w:rPr>
      </w:pPr>
      <w:r w:rsidRPr="00761C50">
        <w:rPr>
          <w:rFonts w:ascii="Trebuchet MS" w:hAnsi="Trebuchet MS" w:cs="Tahoma"/>
          <w:b/>
          <w:emboss/>
          <w:sz w:val="40"/>
          <w:szCs w:val="40"/>
        </w:rPr>
        <w:t>Manasagangothri, Mysore 570 006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emboss/>
          <w:sz w:val="34"/>
          <w:szCs w:val="40"/>
        </w:rPr>
      </w:pPr>
      <w:r w:rsidRPr="00761C50">
        <w:rPr>
          <w:rFonts w:ascii="Trebuchet MS" w:hAnsi="Trebuchet MS" w:cs="Tahoma"/>
          <w:b/>
          <w:emboss/>
          <w:sz w:val="34"/>
          <w:szCs w:val="40"/>
        </w:rPr>
        <w:t xml:space="preserve">(An autonomous institute under the 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emboss/>
          <w:sz w:val="34"/>
          <w:szCs w:val="40"/>
        </w:rPr>
      </w:pPr>
      <w:r w:rsidRPr="00761C50">
        <w:rPr>
          <w:rFonts w:ascii="Trebuchet MS" w:hAnsi="Trebuchet MS" w:cs="Tahoma"/>
          <w:b/>
          <w:emboss/>
          <w:sz w:val="34"/>
          <w:szCs w:val="40"/>
        </w:rPr>
        <w:t>Ministry of Health &amp; Family Welfare, Govt. of India)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sz w:val="26"/>
          <w:szCs w:val="40"/>
        </w:rPr>
      </w:pPr>
      <w:r w:rsidRPr="00761C50">
        <w:rPr>
          <w:rFonts w:ascii="Trebuchet MS" w:hAnsi="Trebuchet MS" w:cs="Tahoma"/>
          <w:b/>
          <w:sz w:val="26"/>
          <w:szCs w:val="40"/>
        </w:rPr>
        <w:t xml:space="preserve">Phone: 0821 – 2512000, </w:t>
      </w:r>
      <w:r w:rsidRPr="00A051B4">
        <w:rPr>
          <w:rFonts w:ascii="Trebuchet MS" w:hAnsi="Trebuchet MS" w:cs="Tahoma"/>
          <w:b/>
          <w:sz w:val="26"/>
          <w:szCs w:val="40"/>
        </w:rPr>
        <w:t>2512100</w:t>
      </w:r>
      <w:r w:rsidRPr="00761C50">
        <w:rPr>
          <w:rFonts w:ascii="Trebuchet MS" w:hAnsi="Trebuchet MS" w:cs="Tahoma"/>
          <w:b/>
          <w:sz w:val="26"/>
          <w:szCs w:val="40"/>
        </w:rPr>
        <w:t xml:space="preserve"> Fax: 0821 – 2510515</w:t>
      </w:r>
    </w:p>
    <w:p w:rsidR="00C42CF3" w:rsidRDefault="00C66472" w:rsidP="00316DED">
      <w:pPr>
        <w:spacing w:after="0" w:line="240" w:lineRule="auto"/>
        <w:jc w:val="center"/>
        <w:rPr>
          <w:rFonts w:ascii="Trebuchet MS" w:hAnsi="Trebuchet MS" w:cs="Tahoma"/>
          <w:b/>
          <w:sz w:val="26"/>
          <w:szCs w:val="40"/>
        </w:rPr>
      </w:pPr>
      <w:r w:rsidRPr="00761C50">
        <w:rPr>
          <w:rFonts w:ascii="Trebuchet MS" w:hAnsi="Trebuchet MS" w:cs="Tahoma"/>
          <w:b/>
          <w:sz w:val="26"/>
          <w:szCs w:val="40"/>
        </w:rPr>
        <w:t xml:space="preserve">e-mail:director@aiishmysore.in website: </w:t>
      </w:r>
      <w:hyperlink r:id="rId9" w:history="1">
        <w:r w:rsidRPr="00230A26">
          <w:rPr>
            <w:rStyle w:val="Hyperlink"/>
            <w:rFonts w:ascii="Trebuchet MS" w:hAnsi="Trebuchet MS" w:cs="Tahoma"/>
            <w:b/>
            <w:sz w:val="26"/>
            <w:szCs w:val="40"/>
          </w:rPr>
          <w:t>www.aiishmysore.com</w:t>
        </w:r>
      </w:hyperlink>
    </w:p>
    <w:p w:rsidR="00C42CF3" w:rsidRPr="0053687D" w:rsidRDefault="00C42CF3" w:rsidP="00C66472">
      <w:pPr>
        <w:jc w:val="center"/>
        <w:rPr>
          <w:rFonts w:ascii="Trebuchet MS" w:hAnsi="Trebuchet MS" w:cs="Tahoma"/>
          <w:b/>
          <w:sz w:val="16"/>
          <w:szCs w:val="40"/>
        </w:rPr>
      </w:pPr>
    </w:p>
    <w:tbl>
      <w:tblPr>
        <w:tblW w:w="5000" w:type="pct"/>
        <w:tblLook w:val="04A0"/>
      </w:tblPr>
      <w:tblGrid>
        <w:gridCol w:w="452"/>
        <w:gridCol w:w="195"/>
        <w:gridCol w:w="6589"/>
        <w:gridCol w:w="539"/>
        <w:gridCol w:w="341"/>
        <w:gridCol w:w="406"/>
      </w:tblGrid>
      <w:tr w:rsidR="00316DED" w:rsidRPr="00D52DE2" w:rsidTr="0053687D">
        <w:tc>
          <w:tcPr>
            <w:tcW w:w="5000" w:type="pct"/>
            <w:gridSpan w:val="6"/>
          </w:tcPr>
          <w:p w:rsidR="00316DED" w:rsidRPr="00D52DE2" w:rsidRDefault="00316DED" w:rsidP="00D52DE2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sz w:val="20"/>
                <w:szCs w:val="20"/>
              </w:rPr>
              <w:t>INDEX</w:t>
            </w:r>
          </w:p>
        </w:tc>
      </w:tr>
      <w:tr w:rsidR="00316DED" w:rsidRPr="00D52DE2" w:rsidTr="0053687D">
        <w:tc>
          <w:tcPr>
            <w:tcW w:w="265" w:type="pct"/>
          </w:tcPr>
          <w:p w:rsidR="00316DED" w:rsidRPr="00D52DE2" w:rsidRDefault="006C2BB3" w:rsidP="00D52DE2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Sl. No</w:t>
            </w:r>
          </w:p>
        </w:tc>
        <w:tc>
          <w:tcPr>
            <w:tcW w:w="4297" w:type="pct"/>
            <w:gridSpan w:val="3"/>
          </w:tcPr>
          <w:p w:rsidR="00316DED" w:rsidRPr="00D52DE2" w:rsidRDefault="00316DED" w:rsidP="00D52D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sz w:val="20"/>
                <w:szCs w:val="20"/>
              </w:rPr>
              <w:t>Details</w:t>
            </w:r>
          </w:p>
        </w:tc>
        <w:tc>
          <w:tcPr>
            <w:tcW w:w="438" w:type="pct"/>
            <w:gridSpan w:val="2"/>
          </w:tcPr>
          <w:p w:rsidR="00316DED" w:rsidRPr="00D52DE2" w:rsidRDefault="00316DED" w:rsidP="00D52DE2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sz w:val="20"/>
                <w:szCs w:val="20"/>
              </w:rPr>
              <w:t>Page No.</w:t>
            </w:r>
          </w:p>
        </w:tc>
      </w:tr>
      <w:tr w:rsidR="00316DED" w:rsidRPr="00D52DE2" w:rsidTr="0053687D">
        <w:tc>
          <w:tcPr>
            <w:tcW w:w="265" w:type="pct"/>
          </w:tcPr>
          <w:p w:rsidR="00316DED" w:rsidRPr="006C2BB3" w:rsidRDefault="00316DED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316DED" w:rsidRPr="00D52DE2" w:rsidRDefault="00316DED" w:rsidP="00E21D7F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sz w:val="20"/>
                <w:szCs w:val="20"/>
              </w:rPr>
              <w:t xml:space="preserve">Investigators </w:t>
            </w:r>
          </w:p>
        </w:tc>
        <w:tc>
          <w:tcPr>
            <w:tcW w:w="438" w:type="pct"/>
            <w:gridSpan w:val="2"/>
          </w:tcPr>
          <w:p w:rsidR="00316DED" w:rsidRPr="00D52DE2" w:rsidRDefault="00C412AB" w:rsidP="00415842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</w:tr>
      <w:tr w:rsidR="00316DED" w:rsidRPr="00D52DE2" w:rsidTr="0053687D">
        <w:tc>
          <w:tcPr>
            <w:tcW w:w="265" w:type="pct"/>
          </w:tcPr>
          <w:p w:rsidR="00316DED" w:rsidRPr="006C2BB3" w:rsidRDefault="00316DED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316DED" w:rsidRPr="00D52DE2" w:rsidRDefault="00316DED" w:rsidP="00E21D7F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sz w:val="20"/>
                <w:szCs w:val="20"/>
              </w:rPr>
              <w:t>Preamble</w:t>
            </w:r>
          </w:p>
        </w:tc>
        <w:tc>
          <w:tcPr>
            <w:tcW w:w="438" w:type="pct"/>
            <w:gridSpan w:val="2"/>
          </w:tcPr>
          <w:p w:rsidR="00316DED" w:rsidRPr="00D52DE2" w:rsidRDefault="00C412AB" w:rsidP="00415842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</w:tr>
      <w:tr w:rsidR="00316DED" w:rsidRPr="00D52DE2" w:rsidTr="0053687D">
        <w:tc>
          <w:tcPr>
            <w:tcW w:w="265" w:type="pct"/>
          </w:tcPr>
          <w:p w:rsidR="00316DED" w:rsidRPr="006C2BB3" w:rsidRDefault="00316DED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316DED" w:rsidRPr="00D52DE2" w:rsidRDefault="00316DED" w:rsidP="00E21D7F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sz w:val="20"/>
                <w:szCs w:val="20"/>
              </w:rPr>
              <w:t>The Project</w:t>
            </w:r>
          </w:p>
        </w:tc>
        <w:tc>
          <w:tcPr>
            <w:tcW w:w="438" w:type="pct"/>
            <w:gridSpan w:val="2"/>
          </w:tcPr>
          <w:p w:rsidR="00316DED" w:rsidRPr="00D52DE2" w:rsidRDefault="00C412AB" w:rsidP="00415842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</w:tr>
      <w:tr w:rsidR="00316DED" w:rsidRPr="00D52DE2" w:rsidTr="0053687D">
        <w:tc>
          <w:tcPr>
            <w:tcW w:w="265" w:type="pct"/>
          </w:tcPr>
          <w:p w:rsidR="00316DED" w:rsidRPr="006C2BB3" w:rsidRDefault="00316DED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316DED" w:rsidRPr="00D52DE2" w:rsidRDefault="00316DED" w:rsidP="00E21D7F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sz w:val="20"/>
                <w:szCs w:val="20"/>
              </w:rPr>
              <w:t>Method</w:t>
            </w:r>
          </w:p>
        </w:tc>
        <w:tc>
          <w:tcPr>
            <w:tcW w:w="438" w:type="pct"/>
            <w:gridSpan w:val="2"/>
          </w:tcPr>
          <w:p w:rsidR="00316DED" w:rsidRPr="00D52DE2" w:rsidRDefault="00C412AB" w:rsidP="00415842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</w:tr>
      <w:tr w:rsidR="002C4B21" w:rsidRPr="00D52DE2" w:rsidTr="0053687D">
        <w:trPr>
          <w:trHeight w:val="297"/>
        </w:trPr>
        <w:tc>
          <w:tcPr>
            <w:tcW w:w="265" w:type="pct"/>
          </w:tcPr>
          <w:p w:rsidR="002C4B21" w:rsidRPr="006C2BB3" w:rsidRDefault="002C4B21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2C4B21" w:rsidRPr="00D06A94" w:rsidRDefault="002C4B21" w:rsidP="00F9093C">
            <w:pPr>
              <w:pStyle w:val="BodyTextIndent"/>
              <w:ind w:left="0"/>
              <w:rPr>
                <w:rFonts w:ascii="Trebuchet MS" w:hAnsi="Trebuchet MS"/>
                <w:sz w:val="20"/>
              </w:rPr>
            </w:pPr>
            <w:r w:rsidRPr="00D52DE2">
              <w:rPr>
                <w:rFonts w:ascii="Trebuchet MS" w:hAnsi="Trebuchet MS"/>
                <w:sz w:val="20"/>
              </w:rPr>
              <w:t xml:space="preserve">Selection of ASHA Workers </w:t>
            </w:r>
          </w:p>
        </w:tc>
        <w:tc>
          <w:tcPr>
            <w:tcW w:w="438" w:type="pct"/>
            <w:gridSpan w:val="2"/>
          </w:tcPr>
          <w:p w:rsidR="002C4B21" w:rsidRPr="00D52DE2" w:rsidRDefault="00C412AB" w:rsidP="00415842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</w:tr>
      <w:tr w:rsidR="002C4B21" w:rsidRPr="00D52DE2" w:rsidTr="0053687D">
        <w:tc>
          <w:tcPr>
            <w:tcW w:w="265" w:type="pct"/>
          </w:tcPr>
          <w:p w:rsidR="002C4B21" w:rsidRPr="006C2BB3" w:rsidRDefault="002C4B21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2C4B21" w:rsidRPr="00782B54" w:rsidRDefault="002C4B21" w:rsidP="00E21D7F">
            <w:pPr>
              <w:pStyle w:val="BodyTextIndent"/>
              <w:ind w:left="0"/>
              <w:rPr>
                <w:rFonts w:ascii="Trebuchet MS" w:hAnsi="Trebuchet MS"/>
                <w:sz w:val="20"/>
              </w:rPr>
            </w:pPr>
            <w:r w:rsidRPr="00782B54">
              <w:rPr>
                <w:rFonts w:ascii="Trebuchet MS" w:hAnsi="Trebuchet MS"/>
                <w:sz w:val="20"/>
              </w:rPr>
              <w:t>Duration and details of the Survey</w:t>
            </w:r>
          </w:p>
        </w:tc>
        <w:tc>
          <w:tcPr>
            <w:tcW w:w="438" w:type="pct"/>
            <w:gridSpan w:val="2"/>
          </w:tcPr>
          <w:p w:rsidR="002C4B21" w:rsidRPr="00D52DE2" w:rsidRDefault="00C412AB" w:rsidP="00415842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</w:tr>
      <w:tr w:rsidR="00AE5514" w:rsidRPr="00D52DE2" w:rsidTr="00AE5514">
        <w:trPr>
          <w:trHeight w:val="243"/>
        </w:trPr>
        <w:tc>
          <w:tcPr>
            <w:tcW w:w="265" w:type="pct"/>
            <w:vMerge w:val="restart"/>
          </w:tcPr>
          <w:p w:rsidR="00AE5514" w:rsidRPr="006C2BB3" w:rsidRDefault="00AE5514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  <w:vMerge w:val="restart"/>
          </w:tcPr>
          <w:p w:rsidR="00AE5514" w:rsidRPr="00782B54" w:rsidRDefault="00AE5514" w:rsidP="00E21D7F">
            <w:pPr>
              <w:pStyle w:val="BodyTextIndent"/>
              <w:ind w:left="0"/>
              <w:rPr>
                <w:rFonts w:ascii="Trebuchet MS" w:hAnsi="Trebuchet MS" w:cs="Arial"/>
                <w:color w:val="000000"/>
                <w:sz w:val="20"/>
              </w:rPr>
            </w:pPr>
            <w:r w:rsidRPr="00782B54">
              <w:rPr>
                <w:rFonts w:ascii="Trebuchet MS" w:hAnsi="Trebuchet MS" w:cs="Arial"/>
                <w:color w:val="000000"/>
                <w:sz w:val="20"/>
              </w:rPr>
              <w:t>ASHA Workers recruited</w:t>
            </w:r>
          </w:p>
          <w:p w:rsidR="00AE5514" w:rsidRDefault="00AE5514" w:rsidP="00F9093C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82B54">
              <w:rPr>
                <w:rFonts w:ascii="Trebuchet MS" w:hAnsi="Trebuchet MS"/>
                <w:sz w:val="20"/>
                <w:szCs w:val="20"/>
              </w:rPr>
              <w:t>Training of ASHA Workers</w:t>
            </w:r>
          </w:p>
          <w:p w:rsidR="00AE5514" w:rsidRPr="00782B54" w:rsidRDefault="00AE5514" w:rsidP="00F9093C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82B5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Details on Geographical locations, Population &amp;  ASHA workers </w:t>
            </w:r>
          </w:p>
        </w:tc>
        <w:tc>
          <w:tcPr>
            <w:tcW w:w="438" w:type="pct"/>
            <w:gridSpan w:val="2"/>
          </w:tcPr>
          <w:p w:rsidR="00AE5514" w:rsidRPr="00D52DE2" w:rsidRDefault="00AE5514" w:rsidP="00AE5514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</w:tr>
      <w:tr w:rsidR="00AE5514" w:rsidRPr="00D52DE2" w:rsidTr="0053687D">
        <w:trPr>
          <w:trHeight w:val="345"/>
        </w:trPr>
        <w:tc>
          <w:tcPr>
            <w:tcW w:w="265" w:type="pct"/>
            <w:vMerge/>
          </w:tcPr>
          <w:p w:rsidR="00AE5514" w:rsidRPr="006C2BB3" w:rsidRDefault="00AE5514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  <w:vMerge/>
          </w:tcPr>
          <w:p w:rsidR="00AE5514" w:rsidRPr="00782B54" w:rsidRDefault="00AE5514" w:rsidP="00E21D7F">
            <w:pPr>
              <w:pStyle w:val="BodyTextIndent"/>
              <w:ind w:left="0"/>
              <w:rPr>
                <w:rFonts w:ascii="Trebuchet MS" w:hAnsi="Trebuchet MS" w:cs="Arial"/>
                <w:color w:val="000000"/>
                <w:sz w:val="20"/>
              </w:rPr>
            </w:pPr>
          </w:p>
        </w:tc>
        <w:tc>
          <w:tcPr>
            <w:tcW w:w="438" w:type="pct"/>
            <w:gridSpan w:val="2"/>
          </w:tcPr>
          <w:p w:rsidR="00AE5514" w:rsidRDefault="00AE5514" w:rsidP="00AE5514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</w:tr>
      <w:tr w:rsidR="002C4B21" w:rsidRPr="00D52DE2" w:rsidTr="0053687D">
        <w:tc>
          <w:tcPr>
            <w:tcW w:w="265" w:type="pct"/>
          </w:tcPr>
          <w:p w:rsidR="002C4B21" w:rsidRPr="006C2BB3" w:rsidRDefault="002C4B21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2C4B21" w:rsidRPr="00D52DE2" w:rsidRDefault="007C6766" w:rsidP="00D52DE2">
            <w:pPr>
              <w:pStyle w:val="BodyTextIndent"/>
              <w:ind w:left="0"/>
              <w:rPr>
                <w:rFonts w:ascii="Trebuchet MS" w:hAnsi="Trebuchet MS" w:cs="Arial"/>
                <w:color w:val="000000"/>
                <w:sz w:val="20"/>
              </w:rPr>
            </w:pPr>
            <w:r w:rsidRPr="00D52DE2">
              <w:rPr>
                <w:rFonts w:ascii="Trebuchet MS" w:hAnsi="Trebuchet MS"/>
                <w:sz w:val="20"/>
              </w:rPr>
              <w:t>Time line</w:t>
            </w:r>
          </w:p>
        </w:tc>
        <w:tc>
          <w:tcPr>
            <w:tcW w:w="438" w:type="pct"/>
            <w:gridSpan w:val="2"/>
          </w:tcPr>
          <w:p w:rsidR="002C4B21" w:rsidRPr="00D52DE2" w:rsidRDefault="00C412AB" w:rsidP="00415842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</w:tr>
      <w:tr w:rsidR="002C4B21" w:rsidRPr="00D52DE2" w:rsidTr="0053687D">
        <w:tc>
          <w:tcPr>
            <w:tcW w:w="265" w:type="pct"/>
          </w:tcPr>
          <w:p w:rsidR="002C4B21" w:rsidRPr="006C2BB3" w:rsidRDefault="002C4B21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E21D7F" w:rsidRDefault="00E21D7F" w:rsidP="00D52DE2">
            <w:pPr>
              <w:pStyle w:val="BodyTextIndent"/>
              <w:ind w:left="0"/>
              <w:rPr>
                <w:rFonts w:ascii="Trebuchet MS" w:hAnsi="Trebuchet MS" w:cs="Arial"/>
                <w:color w:val="000000"/>
                <w:sz w:val="20"/>
              </w:rPr>
            </w:pPr>
            <w:r w:rsidRPr="00E21D7F">
              <w:rPr>
                <w:rFonts w:ascii="Trebuchet MS" w:hAnsi="Trebuchet MS" w:cs="Arial"/>
                <w:color w:val="000000"/>
                <w:sz w:val="20"/>
              </w:rPr>
              <w:t>Follow up Procedures for Evaluation of Persons identified with Communication Disorders through the Survey</w:t>
            </w:r>
          </w:p>
          <w:p w:rsidR="002C4B21" w:rsidRPr="00D52DE2" w:rsidRDefault="00C03F3D" w:rsidP="00022A25">
            <w:pPr>
              <w:pStyle w:val="BodyTextIndent"/>
              <w:ind w:left="0"/>
              <w:rPr>
                <w:rFonts w:ascii="Trebuchet MS" w:hAnsi="Trebuchet MS" w:cs="Arial"/>
                <w:color w:val="000000"/>
                <w:sz w:val="20"/>
              </w:rPr>
            </w:pPr>
            <w:r w:rsidRPr="00D52DE2">
              <w:rPr>
                <w:rFonts w:ascii="Trebuchet MS" w:hAnsi="Trebuchet MS" w:cs="Arial"/>
                <w:color w:val="000000"/>
                <w:sz w:val="20"/>
              </w:rPr>
              <w:t>Checking awareness for communica</w:t>
            </w:r>
            <w:r w:rsidR="00022A25">
              <w:rPr>
                <w:rFonts w:ascii="Trebuchet MS" w:hAnsi="Trebuchet MS" w:cs="Arial"/>
                <w:color w:val="000000"/>
                <w:sz w:val="20"/>
              </w:rPr>
              <w:t xml:space="preserve">tion disorders in ASHA workers </w:t>
            </w:r>
            <w:r w:rsidRPr="00D52DE2">
              <w:rPr>
                <w:rFonts w:ascii="Trebuchet MS" w:hAnsi="Trebuchet MS" w:cs="Arial"/>
                <w:color w:val="000000"/>
                <w:sz w:val="20"/>
              </w:rPr>
              <w:t>&amp; General Public</w:t>
            </w:r>
          </w:p>
        </w:tc>
        <w:tc>
          <w:tcPr>
            <w:tcW w:w="438" w:type="pct"/>
            <w:gridSpan w:val="2"/>
          </w:tcPr>
          <w:p w:rsidR="002C4B21" w:rsidRPr="00D52DE2" w:rsidRDefault="00C412AB" w:rsidP="00415842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</w:tr>
      <w:tr w:rsidR="00C03F3D" w:rsidRPr="00D52DE2" w:rsidTr="0053687D">
        <w:tc>
          <w:tcPr>
            <w:tcW w:w="265" w:type="pct"/>
          </w:tcPr>
          <w:p w:rsidR="00C03F3D" w:rsidRPr="006C2BB3" w:rsidRDefault="00C03F3D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C03F3D" w:rsidRPr="00D52DE2" w:rsidRDefault="00C03F3D" w:rsidP="00003EF8">
            <w:pPr>
              <w:pStyle w:val="BodyTextIndent"/>
              <w:ind w:left="0"/>
              <w:rPr>
                <w:rFonts w:ascii="Trebuchet MS" w:hAnsi="Trebuchet MS" w:cs="Arial"/>
                <w:color w:val="000000"/>
                <w:sz w:val="20"/>
              </w:rPr>
            </w:pPr>
            <w:r w:rsidRPr="00D52DE2">
              <w:rPr>
                <w:rFonts w:ascii="Trebuchet MS" w:hAnsi="Trebuchet MS"/>
                <w:sz w:val="20"/>
              </w:rPr>
              <w:t xml:space="preserve">Feedback about Facilities at AIISH and Supervisory Facilities for ASHA Workers </w:t>
            </w:r>
          </w:p>
        </w:tc>
        <w:tc>
          <w:tcPr>
            <w:tcW w:w="438" w:type="pct"/>
            <w:gridSpan w:val="2"/>
          </w:tcPr>
          <w:p w:rsidR="00C03F3D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13</w:t>
            </w:r>
          </w:p>
        </w:tc>
      </w:tr>
      <w:tr w:rsidR="00C03F3D" w:rsidRPr="00D52DE2" w:rsidTr="0053687D">
        <w:tc>
          <w:tcPr>
            <w:tcW w:w="265" w:type="pct"/>
          </w:tcPr>
          <w:p w:rsidR="00C03F3D" w:rsidRPr="006C2BB3" w:rsidRDefault="00C03F3D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C03F3D" w:rsidRPr="00D52DE2" w:rsidRDefault="00C03F3D" w:rsidP="00D52DE2">
            <w:pPr>
              <w:pStyle w:val="BodyTextIndent"/>
              <w:ind w:left="0"/>
              <w:rPr>
                <w:rFonts w:ascii="Trebuchet MS" w:hAnsi="Trebuchet MS"/>
                <w:sz w:val="20"/>
              </w:rPr>
            </w:pPr>
            <w:r w:rsidRPr="00D52DE2">
              <w:rPr>
                <w:rFonts w:ascii="Trebuchet MS" w:hAnsi="Trebuchet MS"/>
                <w:sz w:val="20"/>
              </w:rPr>
              <w:t>Feedback about Awareness of Communication Disorders and Related Issues in the Public</w:t>
            </w:r>
          </w:p>
        </w:tc>
        <w:tc>
          <w:tcPr>
            <w:tcW w:w="438" w:type="pct"/>
            <w:gridSpan w:val="2"/>
          </w:tcPr>
          <w:p w:rsidR="00C03F3D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14</w:t>
            </w:r>
          </w:p>
        </w:tc>
      </w:tr>
      <w:tr w:rsidR="00316DED" w:rsidRPr="00D52DE2" w:rsidTr="0053687D">
        <w:tc>
          <w:tcPr>
            <w:tcW w:w="265" w:type="pct"/>
          </w:tcPr>
          <w:p w:rsidR="00316DED" w:rsidRPr="006C2BB3" w:rsidRDefault="00316DED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316DED" w:rsidRPr="00E21D7F" w:rsidRDefault="00316DED" w:rsidP="00D52DE2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21D7F">
              <w:rPr>
                <w:rFonts w:ascii="Trebuchet MS" w:hAnsi="Trebuchet MS" w:cs="Arial"/>
                <w:b/>
                <w:sz w:val="20"/>
                <w:szCs w:val="20"/>
              </w:rPr>
              <w:t>Report</w:t>
            </w:r>
          </w:p>
        </w:tc>
        <w:tc>
          <w:tcPr>
            <w:tcW w:w="438" w:type="pct"/>
            <w:gridSpan w:val="2"/>
          </w:tcPr>
          <w:p w:rsidR="00316DED" w:rsidRPr="00D52DE2" w:rsidRDefault="00C412AB" w:rsidP="00DF369D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</w:tr>
      <w:tr w:rsidR="005B7236" w:rsidRPr="00D52DE2" w:rsidTr="0053687D">
        <w:tc>
          <w:tcPr>
            <w:tcW w:w="265" w:type="pct"/>
          </w:tcPr>
          <w:p w:rsidR="005B7236" w:rsidRPr="006C2BB3" w:rsidRDefault="005B7236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5B7236" w:rsidRPr="00D52DE2" w:rsidRDefault="005B7236" w:rsidP="00D52D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The number and gender distribution of  persons with communication disorders as identified by ASHA Workers </w:t>
            </w:r>
            <w:r w:rsidRPr="00D52DE2">
              <w:rPr>
                <w:rFonts w:ascii="Trebuchet MS" w:hAnsi="Trebuchet MS"/>
                <w:sz w:val="20"/>
                <w:szCs w:val="20"/>
              </w:rPr>
              <w:t>and Anganwadi Teachers</w:t>
            </w:r>
            <w:r w:rsidRPr="00D52DE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through survey</w:t>
            </w:r>
          </w:p>
        </w:tc>
        <w:tc>
          <w:tcPr>
            <w:tcW w:w="438" w:type="pct"/>
            <w:gridSpan w:val="2"/>
          </w:tcPr>
          <w:p w:rsidR="005B7236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</w:tr>
      <w:tr w:rsidR="005B7236" w:rsidRPr="00D52DE2" w:rsidTr="0053687D">
        <w:tc>
          <w:tcPr>
            <w:tcW w:w="265" w:type="pct"/>
          </w:tcPr>
          <w:p w:rsidR="005B7236" w:rsidRPr="006C2BB3" w:rsidRDefault="005B7236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5B7236" w:rsidRPr="00D52DE2" w:rsidRDefault="00536D11" w:rsidP="00D52DE2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sz w:val="20"/>
                <w:szCs w:val="20"/>
              </w:rPr>
              <w:t>False Positive identification  by ASHA Workers, Anganwadi Teachers and Patients with communication disorders evaluated at AIISH, Camps and Door to Door screening</w:t>
            </w:r>
          </w:p>
        </w:tc>
        <w:tc>
          <w:tcPr>
            <w:tcW w:w="438" w:type="pct"/>
            <w:gridSpan w:val="2"/>
          </w:tcPr>
          <w:p w:rsidR="005B7236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</w:tr>
      <w:tr w:rsidR="00536D11" w:rsidRPr="00D52DE2" w:rsidTr="0053687D">
        <w:tc>
          <w:tcPr>
            <w:tcW w:w="265" w:type="pct"/>
          </w:tcPr>
          <w:p w:rsidR="00536D11" w:rsidRPr="006C2BB3" w:rsidRDefault="00536D11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536D11" w:rsidRPr="00D52DE2" w:rsidRDefault="00536D11" w:rsidP="00D52D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/>
                <w:sz w:val="20"/>
                <w:szCs w:val="20"/>
              </w:rPr>
              <w:t>100 % Follow up</w:t>
            </w:r>
          </w:p>
        </w:tc>
        <w:tc>
          <w:tcPr>
            <w:tcW w:w="438" w:type="pct"/>
            <w:gridSpan w:val="2"/>
          </w:tcPr>
          <w:p w:rsidR="00536D11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18</w:t>
            </w:r>
          </w:p>
        </w:tc>
      </w:tr>
      <w:tr w:rsidR="00536D11" w:rsidRPr="00D52DE2" w:rsidTr="0053687D">
        <w:tc>
          <w:tcPr>
            <w:tcW w:w="265" w:type="pct"/>
          </w:tcPr>
          <w:p w:rsidR="00536D11" w:rsidRPr="006C2BB3" w:rsidRDefault="00536D11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536D11" w:rsidRPr="00D52DE2" w:rsidRDefault="00E44715" w:rsidP="00D52D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Prevalence of Types of Communication Disorders</w:t>
            </w:r>
            <w:r w:rsidR="00E21D7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in Mysuru, Mandya and Chamarajanagara Districts</w:t>
            </w:r>
          </w:p>
        </w:tc>
        <w:tc>
          <w:tcPr>
            <w:tcW w:w="438" w:type="pct"/>
            <w:gridSpan w:val="2"/>
          </w:tcPr>
          <w:p w:rsidR="00536D11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19</w:t>
            </w:r>
          </w:p>
        </w:tc>
      </w:tr>
      <w:tr w:rsidR="00E44715" w:rsidRPr="00D52DE2" w:rsidTr="0053687D">
        <w:tc>
          <w:tcPr>
            <w:tcW w:w="265" w:type="pct"/>
          </w:tcPr>
          <w:p w:rsidR="00E44715" w:rsidRPr="006C2BB3" w:rsidRDefault="00E44715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E44715" w:rsidRPr="00D52DE2" w:rsidRDefault="00856AC1" w:rsidP="00E21D7F">
            <w:pPr>
              <w:spacing w:after="0" w:line="240" w:lineRule="auto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sz w:val="20"/>
                <w:szCs w:val="20"/>
              </w:rPr>
              <w:t>Type &amp; Gender Distribution of Various Communication Disorders in the Population</w:t>
            </w:r>
            <w:r w:rsidR="00E21D7F">
              <w:rPr>
                <w:rFonts w:ascii="Trebuchet MS" w:hAnsi="Trebuchet MS" w:cs="Arial"/>
                <w:sz w:val="20"/>
                <w:szCs w:val="20"/>
              </w:rPr>
              <w:t xml:space="preserve"> surveyed</w:t>
            </w:r>
          </w:p>
        </w:tc>
        <w:tc>
          <w:tcPr>
            <w:tcW w:w="438" w:type="pct"/>
            <w:gridSpan w:val="2"/>
          </w:tcPr>
          <w:p w:rsidR="00E44715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21</w:t>
            </w:r>
          </w:p>
        </w:tc>
      </w:tr>
      <w:tr w:rsidR="00856AC1" w:rsidRPr="00D52DE2" w:rsidTr="0053687D">
        <w:tc>
          <w:tcPr>
            <w:tcW w:w="265" w:type="pct"/>
          </w:tcPr>
          <w:p w:rsidR="00856AC1" w:rsidRPr="006C2BB3" w:rsidRDefault="00856AC1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56AC1" w:rsidRPr="00D52DE2" w:rsidRDefault="00856AC1" w:rsidP="00D52D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color w:val="000000"/>
                <w:sz w:val="20"/>
                <w:szCs w:val="20"/>
              </w:rPr>
              <w:t>Speech –Language Disorders</w:t>
            </w:r>
          </w:p>
        </w:tc>
        <w:tc>
          <w:tcPr>
            <w:tcW w:w="438" w:type="pct"/>
            <w:gridSpan w:val="2"/>
          </w:tcPr>
          <w:p w:rsidR="00856AC1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24</w:t>
            </w:r>
          </w:p>
        </w:tc>
      </w:tr>
      <w:tr w:rsidR="00856AC1" w:rsidRPr="00D52DE2" w:rsidTr="0053687D">
        <w:tc>
          <w:tcPr>
            <w:tcW w:w="265" w:type="pct"/>
          </w:tcPr>
          <w:p w:rsidR="00856AC1" w:rsidRPr="006C2BB3" w:rsidRDefault="00856AC1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56AC1" w:rsidRPr="00D52DE2" w:rsidRDefault="00080C7A" w:rsidP="00D52DE2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color w:val="000000"/>
                <w:sz w:val="20"/>
                <w:szCs w:val="20"/>
              </w:rPr>
              <w:t>Hearing Disorders</w:t>
            </w:r>
          </w:p>
        </w:tc>
        <w:tc>
          <w:tcPr>
            <w:tcW w:w="438" w:type="pct"/>
            <w:gridSpan w:val="2"/>
          </w:tcPr>
          <w:p w:rsidR="00856AC1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29</w:t>
            </w:r>
          </w:p>
        </w:tc>
      </w:tr>
      <w:tr w:rsidR="00856AC1" w:rsidRPr="00D52DE2" w:rsidTr="0053687D">
        <w:tc>
          <w:tcPr>
            <w:tcW w:w="265" w:type="pct"/>
          </w:tcPr>
          <w:p w:rsidR="00856AC1" w:rsidRPr="006C2BB3" w:rsidRDefault="00856AC1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56AC1" w:rsidRPr="00D52DE2" w:rsidRDefault="00C54326" w:rsidP="00D52DE2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D52DE2">
              <w:rPr>
                <w:rFonts w:ascii="Trebuchet MS" w:hAnsi="Trebuchet MS"/>
                <w:sz w:val="20"/>
                <w:szCs w:val="20"/>
              </w:rPr>
              <w:t>ENT</w:t>
            </w:r>
            <w:r w:rsidR="00607D4C" w:rsidRPr="00D52DE2">
              <w:rPr>
                <w:rFonts w:ascii="Trebuchet MS" w:hAnsi="Trebuchet MS"/>
                <w:sz w:val="20"/>
                <w:szCs w:val="20"/>
              </w:rPr>
              <w:t xml:space="preserve"> Conditions &amp; Diseases</w:t>
            </w:r>
          </w:p>
        </w:tc>
        <w:tc>
          <w:tcPr>
            <w:tcW w:w="438" w:type="pct"/>
            <w:gridSpan w:val="2"/>
          </w:tcPr>
          <w:p w:rsidR="00856AC1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34</w:t>
            </w:r>
          </w:p>
        </w:tc>
      </w:tr>
      <w:tr w:rsidR="00607D4C" w:rsidRPr="00D52DE2" w:rsidTr="0053687D">
        <w:tc>
          <w:tcPr>
            <w:tcW w:w="265" w:type="pct"/>
          </w:tcPr>
          <w:p w:rsidR="00607D4C" w:rsidRPr="006C2BB3" w:rsidRDefault="00607D4C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607D4C" w:rsidRPr="00D52DE2" w:rsidRDefault="00C54326" w:rsidP="00D52DE2">
            <w:pPr>
              <w:spacing w:after="0" w:line="240" w:lineRule="auto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D52DE2">
              <w:rPr>
                <w:rFonts w:ascii="Trebuchet MS" w:hAnsi="Trebuchet MS"/>
                <w:sz w:val="20"/>
                <w:szCs w:val="20"/>
              </w:rPr>
              <w:t xml:space="preserve">Dual &amp; </w:t>
            </w:r>
            <w:r w:rsidR="008E6F78" w:rsidRPr="00D52DE2">
              <w:rPr>
                <w:rFonts w:ascii="Trebuchet MS" w:hAnsi="Trebuchet MS"/>
                <w:sz w:val="20"/>
                <w:szCs w:val="20"/>
              </w:rPr>
              <w:t>Multiple Disorders o</w:t>
            </w:r>
            <w:r w:rsidRPr="00D52DE2">
              <w:rPr>
                <w:rFonts w:ascii="Trebuchet MS" w:hAnsi="Trebuchet MS"/>
                <w:sz w:val="20"/>
                <w:szCs w:val="20"/>
              </w:rPr>
              <w:t>f Communication</w:t>
            </w:r>
          </w:p>
        </w:tc>
        <w:tc>
          <w:tcPr>
            <w:tcW w:w="438" w:type="pct"/>
            <w:gridSpan w:val="2"/>
          </w:tcPr>
          <w:p w:rsidR="00607D4C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38</w:t>
            </w:r>
          </w:p>
        </w:tc>
      </w:tr>
      <w:tr w:rsidR="008E6F78" w:rsidRPr="00D52DE2" w:rsidTr="0053687D">
        <w:tc>
          <w:tcPr>
            <w:tcW w:w="265" w:type="pct"/>
          </w:tcPr>
          <w:p w:rsidR="008E6F78" w:rsidRPr="006C2BB3" w:rsidRDefault="008E6F78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E6F78" w:rsidRPr="00D52DE2" w:rsidRDefault="008E6F78" w:rsidP="00D52DE2">
            <w:pPr>
              <w:spacing w:after="0" w:line="240" w:lineRule="auto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D52DE2">
              <w:rPr>
                <w:rFonts w:ascii="Trebuchet MS" w:hAnsi="Trebuchet MS"/>
                <w:sz w:val="20"/>
                <w:szCs w:val="20"/>
              </w:rPr>
              <w:t>Details Regarding Persons Recommended for Speech-Language Therapy as Tertiary Rehabilitation Measure</w:t>
            </w:r>
          </w:p>
        </w:tc>
        <w:tc>
          <w:tcPr>
            <w:tcW w:w="438" w:type="pct"/>
            <w:gridSpan w:val="2"/>
          </w:tcPr>
          <w:p w:rsidR="008E6F7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39</w:t>
            </w:r>
          </w:p>
        </w:tc>
      </w:tr>
      <w:tr w:rsidR="008E6F78" w:rsidRPr="00D52DE2" w:rsidTr="0053687D">
        <w:tc>
          <w:tcPr>
            <w:tcW w:w="265" w:type="pct"/>
          </w:tcPr>
          <w:p w:rsidR="008E6F78" w:rsidRPr="006C2BB3" w:rsidRDefault="008E6F78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E6F78" w:rsidRPr="00D52DE2" w:rsidRDefault="008E6F78" w:rsidP="00D52DE2">
            <w:pPr>
              <w:spacing w:after="0" w:line="240" w:lineRule="auto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D52DE2">
              <w:rPr>
                <w:rFonts w:ascii="Trebuchet MS" w:hAnsi="Trebuchet MS"/>
                <w:sz w:val="20"/>
                <w:szCs w:val="20"/>
              </w:rPr>
              <w:t>Details of Free  Hearing Aids Distributed by the Institute</w:t>
            </w:r>
          </w:p>
        </w:tc>
        <w:tc>
          <w:tcPr>
            <w:tcW w:w="438" w:type="pct"/>
            <w:gridSpan w:val="2"/>
          </w:tcPr>
          <w:p w:rsidR="008E6F7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40</w:t>
            </w:r>
          </w:p>
        </w:tc>
      </w:tr>
      <w:tr w:rsidR="008E6F78" w:rsidRPr="00D52DE2" w:rsidTr="0053687D">
        <w:tc>
          <w:tcPr>
            <w:tcW w:w="265" w:type="pct"/>
          </w:tcPr>
          <w:p w:rsidR="008E6F78" w:rsidRPr="006C2BB3" w:rsidRDefault="008E6F78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E6F78" w:rsidRPr="00D52DE2" w:rsidRDefault="008E6F78" w:rsidP="00D52DE2">
            <w:pPr>
              <w:spacing w:after="0" w:line="240" w:lineRule="auto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D52DE2">
              <w:rPr>
                <w:rFonts w:ascii="Trebuchet MS" w:hAnsi="Trebuchet MS"/>
                <w:sz w:val="20"/>
                <w:szCs w:val="20"/>
              </w:rPr>
              <w:t>Analyses &amp; Results of Feedback of ASHA Workers Experience of Survey</w:t>
            </w:r>
          </w:p>
        </w:tc>
        <w:tc>
          <w:tcPr>
            <w:tcW w:w="438" w:type="pct"/>
            <w:gridSpan w:val="2"/>
          </w:tcPr>
          <w:p w:rsidR="008E6F78" w:rsidRPr="00D52DE2" w:rsidRDefault="008E6F78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E6F78" w:rsidRPr="00D52DE2" w:rsidTr="0053687D">
        <w:tc>
          <w:tcPr>
            <w:tcW w:w="265" w:type="pct"/>
          </w:tcPr>
          <w:p w:rsidR="008E6F78" w:rsidRPr="006C2BB3" w:rsidRDefault="008E6F78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E6F78" w:rsidRPr="00D52DE2" w:rsidRDefault="008E6F78" w:rsidP="00D52DE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52DE2">
              <w:rPr>
                <w:rFonts w:ascii="Trebuchet MS" w:hAnsi="Trebuchet MS"/>
                <w:sz w:val="20"/>
                <w:szCs w:val="20"/>
              </w:rPr>
              <w:t>Results on Feedback about Awareness of Communication Disorders and Related Issues in the Public</w:t>
            </w:r>
          </w:p>
        </w:tc>
        <w:tc>
          <w:tcPr>
            <w:tcW w:w="438" w:type="pct"/>
            <w:gridSpan w:val="2"/>
          </w:tcPr>
          <w:p w:rsidR="008E6F7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41</w:t>
            </w:r>
          </w:p>
        </w:tc>
      </w:tr>
      <w:tr w:rsidR="00316DED" w:rsidRPr="00D52DE2" w:rsidTr="0053687D">
        <w:tc>
          <w:tcPr>
            <w:tcW w:w="265" w:type="pct"/>
          </w:tcPr>
          <w:p w:rsidR="00316DED" w:rsidRPr="006C2BB3" w:rsidRDefault="00316DED" w:rsidP="006C2BB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316DED" w:rsidRPr="00D52DE2" w:rsidRDefault="00316DED" w:rsidP="00D52D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sz w:val="20"/>
                <w:szCs w:val="20"/>
              </w:rPr>
              <w:t>Appendix 1</w:t>
            </w:r>
          </w:p>
          <w:p w:rsidR="00316DED" w:rsidRPr="00D52DE2" w:rsidRDefault="00316DED" w:rsidP="00D52D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sz w:val="20"/>
                <w:szCs w:val="20"/>
              </w:rPr>
              <w:t>Graphical Representation of the Distance of Targeted Villages from their Respective PHCs</w:t>
            </w:r>
          </w:p>
        </w:tc>
        <w:tc>
          <w:tcPr>
            <w:tcW w:w="438" w:type="pct"/>
            <w:gridSpan w:val="2"/>
          </w:tcPr>
          <w:p w:rsidR="00316DED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57</w:t>
            </w:r>
          </w:p>
        </w:tc>
      </w:tr>
      <w:tr w:rsidR="00DF369D" w:rsidRPr="00D52DE2" w:rsidTr="0053687D">
        <w:tc>
          <w:tcPr>
            <w:tcW w:w="265" w:type="pct"/>
          </w:tcPr>
          <w:p w:rsidR="00DF369D" w:rsidRPr="00DF369D" w:rsidRDefault="00DF369D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DF369D" w:rsidRPr="00D52DE2" w:rsidRDefault="00DF369D" w:rsidP="00D52D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  <w:gridSpan w:val="2"/>
          </w:tcPr>
          <w:p w:rsidR="00DF369D" w:rsidRDefault="00DF369D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F369D" w:rsidRPr="00D52DE2" w:rsidTr="0053687D">
        <w:tc>
          <w:tcPr>
            <w:tcW w:w="265" w:type="pct"/>
          </w:tcPr>
          <w:p w:rsidR="00DF369D" w:rsidRPr="00DF369D" w:rsidRDefault="00DF369D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DF369D" w:rsidRPr="00D52DE2" w:rsidRDefault="00DF369D" w:rsidP="00D52D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  <w:gridSpan w:val="2"/>
          </w:tcPr>
          <w:p w:rsidR="00DF369D" w:rsidRDefault="00DF369D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52DE2" w:rsidTr="00A409CA">
        <w:trPr>
          <w:gridAfter w:val="1"/>
          <w:wAfter w:w="238" w:type="pct"/>
          <w:trHeight w:val="284"/>
        </w:trPr>
        <w:tc>
          <w:tcPr>
            <w:tcW w:w="4762" w:type="pct"/>
            <w:gridSpan w:val="5"/>
          </w:tcPr>
          <w:p w:rsidR="008D7555" w:rsidRPr="00D52DE2" w:rsidRDefault="008D7555" w:rsidP="00D52DE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LIST OF TABLES</w:t>
            </w:r>
          </w:p>
        </w:tc>
      </w:tr>
      <w:tr w:rsidR="008D7555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8D7555" w:rsidRPr="00CF7A3B" w:rsidRDefault="008D7555" w:rsidP="00D52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F7A3B">
              <w:rPr>
                <w:rFonts w:ascii="Trebuchet MS" w:hAnsi="Trebuchet MS" w:cs="Arial"/>
                <w:b/>
                <w:sz w:val="20"/>
                <w:szCs w:val="20"/>
              </w:rPr>
              <w:t xml:space="preserve">Sl. </w:t>
            </w:r>
          </w:p>
          <w:p w:rsidR="008D7555" w:rsidRPr="00CF7A3B" w:rsidRDefault="008D7555" w:rsidP="00D52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F7A3B">
              <w:rPr>
                <w:rFonts w:ascii="Trebuchet MS" w:hAnsi="Trebuchet MS" w:cs="Arial"/>
                <w:b/>
                <w:sz w:val="20"/>
                <w:szCs w:val="20"/>
              </w:rPr>
              <w:t>No.</w:t>
            </w:r>
          </w:p>
        </w:tc>
        <w:tc>
          <w:tcPr>
            <w:tcW w:w="3866" w:type="pct"/>
          </w:tcPr>
          <w:p w:rsidR="008D7555" w:rsidRPr="00CF7A3B" w:rsidRDefault="008D7555" w:rsidP="004A7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F7A3B">
              <w:rPr>
                <w:rFonts w:ascii="Trebuchet MS" w:hAnsi="Trebuchet MS" w:cs="Arial"/>
                <w:b/>
                <w:sz w:val="20"/>
                <w:szCs w:val="20"/>
              </w:rPr>
              <w:t>Title</w:t>
            </w:r>
          </w:p>
        </w:tc>
        <w:tc>
          <w:tcPr>
            <w:tcW w:w="516" w:type="pct"/>
            <w:gridSpan w:val="2"/>
          </w:tcPr>
          <w:p w:rsidR="008D7555" w:rsidRPr="00D52DE2" w:rsidRDefault="008D7555" w:rsidP="004A74E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52DE2">
              <w:rPr>
                <w:rFonts w:ascii="Trebuchet MS" w:hAnsi="Trebuchet MS" w:cs="Arial"/>
                <w:b/>
                <w:sz w:val="20"/>
                <w:szCs w:val="20"/>
              </w:rPr>
              <w:t>Page No</w:t>
            </w:r>
          </w:p>
        </w:tc>
      </w:tr>
      <w:tr w:rsidR="008D7555" w:rsidRPr="00D52DE2" w:rsidTr="0005508A">
        <w:trPr>
          <w:gridAfter w:val="1"/>
          <w:wAfter w:w="238" w:type="pct"/>
          <w:trHeight w:val="243"/>
        </w:trPr>
        <w:tc>
          <w:tcPr>
            <w:tcW w:w="380" w:type="pct"/>
            <w:gridSpan w:val="2"/>
          </w:tcPr>
          <w:p w:rsidR="008D7555" w:rsidRPr="00CF7A3B" w:rsidRDefault="008D7555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8D7555" w:rsidRPr="0009030C" w:rsidRDefault="00C10B48" w:rsidP="00C10B48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09030C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Details of survey in Mysuru, Mandya and Chamarajanagara District</w:t>
            </w:r>
          </w:p>
        </w:tc>
        <w:tc>
          <w:tcPr>
            <w:tcW w:w="516" w:type="pct"/>
            <w:gridSpan w:val="2"/>
          </w:tcPr>
          <w:p w:rsidR="008D7555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</w:tr>
      <w:tr w:rsidR="008D7555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8D7555" w:rsidRPr="00CF7A3B" w:rsidRDefault="008D7555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8D7555" w:rsidRPr="0009030C" w:rsidRDefault="00D71183" w:rsidP="00C10B48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Details of Gavadagere</w:t>
            </w:r>
            <w:r w:rsidR="00C10B48" w:rsidRPr="0009030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A51082">
              <w:rPr>
                <w:rFonts w:ascii="Trebuchet MS" w:hAnsi="Trebuchet MS" w:cs="Arial"/>
                <w:sz w:val="20"/>
                <w:szCs w:val="20"/>
              </w:rPr>
              <w:t xml:space="preserve">and Kasaba </w:t>
            </w:r>
            <w:r w:rsidR="00C10B48" w:rsidRPr="0009030C">
              <w:rPr>
                <w:rFonts w:ascii="Trebuchet MS" w:hAnsi="Trebuchet MS" w:cs="Arial"/>
                <w:sz w:val="20"/>
                <w:szCs w:val="20"/>
              </w:rPr>
              <w:t>Hobli</w:t>
            </w:r>
            <w:r w:rsidR="00A51082"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C10B48" w:rsidRPr="0009030C">
              <w:rPr>
                <w:rFonts w:ascii="Trebuchet MS" w:hAnsi="Trebuchet MS" w:cs="Arial"/>
                <w:sz w:val="20"/>
                <w:szCs w:val="20"/>
              </w:rPr>
              <w:t xml:space="preserve"> of Hunsur Taluk in Mysuru district</w:t>
            </w:r>
          </w:p>
        </w:tc>
        <w:tc>
          <w:tcPr>
            <w:tcW w:w="516" w:type="pct"/>
            <w:gridSpan w:val="2"/>
          </w:tcPr>
          <w:p w:rsidR="008D7555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</w:tr>
      <w:tr w:rsidR="008D7555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8D7555" w:rsidRPr="00CF7A3B" w:rsidRDefault="008D7555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8D7555" w:rsidRPr="0009030C" w:rsidRDefault="00D71183" w:rsidP="00C10B48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Details of Kasaba I and Melukote</w:t>
            </w:r>
            <w:r w:rsidR="00C10B48" w:rsidRPr="0009030C">
              <w:rPr>
                <w:rFonts w:ascii="Trebuchet MS" w:hAnsi="Trebuchet MS"/>
                <w:sz w:val="20"/>
                <w:szCs w:val="20"/>
              </w:rPr>
              <w:t xml:space="preserve"> Hoblis of Pandavapura Taluk in Mandya District</w:t>
            </w:r>
          </w:p>
        </w:tc>
        <w:tc>
          <w:tcPr>
            <w:tcW w:w="516" w:type="pct"/>
            <w:gridSpan w:val="2"/>
          </w:tcPr>
          <w:p w:rsidR="008D7555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</w:tr>
      <w:tr w:rsidR="008D7555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8D7555" w:rsidRPr="00CF7A3B" w:rsidRDefault="008D7555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8D7555" w:rsidRPr="0009030C" w:rsidRDefault="00D71183" w:rsidP="00C10B48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Details of Harave</w:t>
            </w:r>
            <w:r w:rsidR="00C10B48" w:rsidRPr="0009030C">
              <w:rPr>
                <w:rFonts w:ascii="Trebuchet MS" w:hAnsi="Trebuchet MS"/>
                <w:sz w:val="20"/>
                <w:szCs w:val="20"/>
              </w:rPr>
              <w:t xml:space="preserve"> Hobli of Chamarajanagara Taluk in Chamarajanagara District</w:t>
            </w:r>
          </w:p>
        </w:tc>
        <w:tc>
          <w:tcPr>
            <w:tcW w:w="516" w:type="pct"/>
            <w:gridSpan w:val="2"/>
          </w:tcPr>
          <w:p w:rsidR="008D7555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11</w:t>
            </w:r>
          </w:p>
        </w:tc>
      </w:tr>
      <w:tr w:rsidR="008D7555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8D7555" w:rsidRPr="00CF7A3B" w:rsidRDefault="008D7555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8D7555" w:rsidRPr="0009030C" w:rsidRDefault="00C10B48" w:rsidP="00C10B48">
            <w:pPr>
              <w:spacing w:after="0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9030C">
              <w:rPr>
                <w:rFonts w:ascii="Trebuchet MS" w:hAnsi="Trebuchet MS" w:cs="Arial"/>
                <w:sz w:val="20"/>
                <w:szCs w:val="20"/>
              </w:rPr>
              <w:t>Details of series camps conducted in Mysuru, Mandya and Chamarajanagara District</w:t>
            </w:r>
          </w:p>
        </w:tc>
        <w:tc>
          <w:tcPr>
            <w:tcW w:w="516" w:type="pct"/>
            <w:gridSpan w:val="2"/>
          </w:tcPr>
          <w:p w:rsidR="008D7555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13</w:t>
            </w:r>
          </w:p>
        </w:tc>
      </w:tr>
      <w:tr w:rsidR="008D7555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8D7555" w:rsidRPr="00CF7A3B" w:rsidRDefault="008D7555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8D7555" w:rsidRPr="00FC6489" w:rsidRDefault="00FC6489" w:rsidP="00FC6489">
            <w:pPr>
              <w:spacing w:after="0" w:line="240" w:lineRule="auto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FC6489">
              <w:rPr>
                <w:rFonts w:ascii="Trebuchet MS" w:hAnsi="Trebuchet MS"/>
                <w:iCs/>
                <w:sz w:val="20"/>
                <w:szCs w:val="20"/>
              </w:rPr>
              <w:t xml:space="preserve">Total number and gender distribution of persons with communication disorders identified by ASHA Workers </w:t>
            </w:r>
            <w:r w:rsidRPr="00FC6489">
              <w:rPr>
                <w:rFonts w:ascii="Trebuchet MS" w:hAnsi="Trebuchet MS"/>
                <w:bCs/>
                <w:iCs/>
                <w:sz w:val="20"/>
                <w:szCs w:val="20"/>
              </w:rPr>
              <w:t>in Hunsur Taluk of Mysuru District</w:t>
            </w:r>
          </w:p>
        </w:tc>
        <w:tc>
          <w:tcPr>
            <w:tcW w:w="516" w:type="pct"/>
            <w:gridSpan w:val="2"/>
          </w:tcPr>
          <w:p w:rsidR="008D7555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</w:tr>
      <w:tr w:rsidR="008D7555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8D7555" w:rsidRPr="00CF7A3B" w:rsidRDefault="008D7555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8D7555" w:rsidRPr="00FC6489" w:rsidRDefault="00FC6489" w:rsidP="00B36357">
            <w:pPr>
              <w:spacing w:after="0" w:line="240" w:lineRule="auto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FC6489">
              <w:rPr>
                <w:rFonts w:ascii="Trebuchet MS" w:hAnsi="Trebuchet MS"/>
                <w:iCs/>
                <w:sz w:val="20"/>
                <w:szCs w:val="20"/>
              </w:rPr>
              <w:t xml:space="preserve">Total number and gender distribution of persons with communication disorders identified by ASHA Workers </w:t>
            </w:r>
            <w:r w:rsidRPr="00FC6489">
              <w:rPr>
                <w:rFonts w:ascii="Trebuchet MS" w:hAnsi="Trebuchet MS"/>
                <w:bCs/>
                <w:iCs/>
                <w:sz w:val="20"/>
                <w:szCs w:val="20"/>
              </w:rPr>
              <w:t>in Pandavapura Taluk of Mandya District</w:t>
            </w:r>
          </w:p>
        </w:tc>
        <w:tc>
          <w:tcPr>
            <w:tcW w:w="516" w:type="pct"/>
            <w:gridSpan w:val="2"/>
          </w:tcPr>
          <w:p w:rsidR="008D7555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</w:tr>
      <w:tr w:rsidR="008D7555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8D7555" w:rsidRPr="00CF7A3B" w:rsidRDefault="008D7555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8D7555" w:rsidRPr="00254EBD" w:rsidRDefault="00FC6489" w:rsidP="00216387">
            <w:pPr>
              <w:spacing w:after="0" w:line="240" w:lineRule="auto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254EBD">
              <w:rPr>
                <w:rFonts w:ascii="Trebuchet MS" w:hAnsi="Trebuchet MS"/>
                <w:iCs/>
                <w:sz w:val="20"/>
                <w:szCs w:val="20"/>
              </w:rPr>
              <w:t xml:space="preserve">Total number and gender distribution of persons with communication disorders identified by ASHA Workers </w:t>
            </w:r>
            <w:r w:rsidRPr="00254EBD">
              <w:rPr>
                <w:rFonts w:ascii="Trebuchet MS" w:hAnsi="Trebuchet MS"/>
                <w:bCs/>
                <w:iCs/>
                <w:sz w:val="20"/>
                <w:szCs w:val="20"/>
              </w:rPr>
              <w:t>in Chamarajanagara Taluk of Chamarajanagara District</w:t>
            </w:r>
          </w:p>
        </w:tc>
        <w:tc>
          <w:tcPr>
            <w:tcW w:w="516" w:type="pct"/>
            <w:gridSpan w:val="2"/>
          </w:tcPr>
          <w:p w:rsidR="008D7555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</w:tr>
      <w:tr w:rsidR="008D7555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8D7555" w:rsidRPr="00CF7A3B" w:rsidRDefault="008D7555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8D7555" w:rsidRPr="00254EBD" w:rsidRDefault="00254EBD" w:rsidP="00254EBD">
            <w:pPr>
              <w:spacing w:after="0" w:line="240" w:lineRule="auto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254EBD">
              <w:rPr>
                <w:rFonts w:ascii="Trebuchet MS" w:hAnsi="Trebuchet MS" w:cs="Arial"/>
                <w:iCs/>
                <w:color w:val="000000"/>
                <w:sz w:val="20"/>
                <w:szCs w:val="20"/>
              </w:rPr>
              <w:t>Number of persons evaluated at</w:t>
            </w:r>
            <w:r w:rsidRPr="00254EBD">
              <w:rPr>
                <w:rFonts w:ascii="Trebuchet MS" w:hAnsi="Trebuchet MS" w:cs="Arial"/>
                <w:iCs/>
                <w:sz w:val="20"/>
                <w:szCs w:val="20"/>
              </w:rPr>
              <w:t xml:space="preserve"> Camps and Door to Door, percent follow up and false positive identifications by ASHA Workers</w:t>
            </w:r>
            <w:r w:rsidRPr="00254EBD">
              <w:rPr>
                <w:rFonts w:ascii="Trebuchet MS" w:hAnsi="Trebuchet MS"/>
                <w:iCs/>
                <w:sz w:val="20"/>
                <w:szCs w:val="20"/>
              </w:rPr>
              <w:t xml:space="preserve"> in Hunsur Taluk ( Gavadgere and Kasaba Hobli)</w:t>
            </w:r>
          </w:p>
        </w:tc>
        <w:tc>
          <w:tcPr>
            <w:tcW w:w="516" w:type="pct"/>
            <w:gridSpan w:val="2"/>
          </w:tcPr>
          <w:p w:rsidR="008D7555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17</w:t>
            </w:r>
          </w:p>
        </w:tc>
      </w:tr>
      <w:tr w:rsidR="008D7555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8D7555" w:rsidRPr="00CF7A3B" w:rsidRDefault="008D7555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8D7555" w:rsidRPr="00254EBD" w:rsidRDefault="00254EBD" w:rsidP="00D8718A">
            <w:pPr>
              <w:spacing w:after="0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254EBD">
              <w:rPr>
                <w:rFonts w:ascii="Trebuchet MS" w:hAnsi="Trebuchet MS" w:cs="Arial"/>
                <w:iCs/>
                <w:sz w:val="20"/>
                <w:szCs w:val="20"/>
              </w:rPr>
              <w:t>Number of</w:t>
            </w:r>
            <w:r w:rsidRPr="00254EBD">
              <w:rPr>
                <w:rFonts w:ascii="Trebuchet MS" w:hAnsi="Trebuchet MS" w:cs="Arial"/>
                <w:iCs/>
                <w:color w:val="000000"/>
                <w:sz w:val="20"/>
                <w:szCs w:val="20"/>
              </w:rPr>
              <w:t xml:space="preserve"> persons evaluated at </w:t>
            </w:r>
            <w:r w:rsidRPr="00254EBD">
              <w:rPr>
                <w:rFonts w:ascii="Trebuchet MS" w:hAnsi="Trebuchet MS" w:cs="Arial"/>
                <w:iCs/>
                <w:sz w:val="20"/>
                <w:szCs w:val="20"/>
              </w:rPr>
              <w:t>Camps and Door to Door and False positive identifications by ASHA workers</w:t>
            </w:r>
            <w:r w:rsidRPr="00254EBD">
              <w:rPr>
                <w:rFonts w:ascii="Trebuchet MS" w:hAnsi="Trebuchet MS"/>
                <w:iCs/>
                <w:sz w:val="20"/>
                <w:szCs w:val="20"/>
              </w:rPr>
              <w:t xml:space="preserve"> in Pandavapura Taluk (Kasaba I and Melkote Hoblis) </w:t>
            </w:r>
          </w:p>
        </w:tc>
        <w:tc>
          <w:tcPr>
            <w:tcW w:w="516" w:type="pct"/>
            <w:gridSpan w:val="2"/>
          </w:tcPr>
          <w:p w:rsidR="008D7555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17</w:t>
            </w:r>
          </w:p>
        </w:tc>
      </w:tr>
      <w:tr w:rsidR="00F43172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F43172" w:rsidRPr="00CF7A3B" w:rsidRDefault="00F43172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43172" w:rsidRPr="0009030C" w:rsidRDefault="00D8718A" w:rsidP="0086740D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9030C">
              <w:rPr>
                <w:rFonts w:ascii="Trebuchet MS" w:hAnsi="Trebuchet MS" w:cs="Arial"/>
                <w:sz w:val="20"/>
                <w:szCs w:val="20"/>
              </w:rPr>
              <w:t>Number of</w:t>
            </w:r>
            <w:r w:rsidRPr="0009030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persons evaluated at </w:t>
            </w:r>
            <w:r w:rsidRPr="0009030C">
              <w:rPr>
                <w:rFonts w:ascii="Trebuchet MS" w:hAnsi="Trebuchet MS" w:cs="Arial"/>
                <w:sz w:val="20"/>
                <w:szCs w:val="20"/>
              </w:rPr>
              <w:t>AIISH, Camps and Door to Door and False positive identifications by ASHA workers</w:t>
            </w:r>
            <w:r w:rsidR="0086740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9030C">
              <w:rPr>
                <w:rFonts w:ascii="Trebuchet MS" w:hAnsi="Trebuchet MS"/>
                <w:sz w:val="20"/>
                <w:szCs w:val="20"/>
              </w:rPr>
              <w:t xml:space="preserve">in </w:t>
            </w:r>
            <w:r w:rsidR="0061227E">
              <w:rPr>
                <w:rFonts w:ascii="Trebuchet MS" w:hAnsi="Trebuchet MS"/>
                <w:sz w:val="20"/>
                <w:szCs w:val="20"/>
              </w:rPr>
              <w:t>Chamarajanagara Taluk (Harave</w:t>
            </w:r>
            <w:r w:rsidR="00B36357" w:rsidRPr="0009030C">
              <w:rPr>
                <w:rFonts w:ascii="Trebuchet MS" w:hAnsi="Trebuchet MS"/>
                <w:sz w:val="20"/>
                <w:szCs w:val="20"/>
              </w:rPr>
              <w:t xml:space="preserve"> Hobli</w:t>
            </w:r>
            <w:r w:rsidRPr="0009030C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516" w:type="pct"/>
            <w:gridSpan w:val="2"/>
          </w:tcPr>
          <w:p w:rsidR="00F43172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18</w:t>
            </w:r>
          </w:p>
        </w:tc>
      </w:tr>
      <w:tr w:rsidR="00F43172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F43172" w:rsidRPr="00CF7A3B" w:rsidRDefault="00F43172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43172" w:rsidRPr="0009030C" w:rsidRDefault="00D8718A" w:rsidP="00D8718A">
            <w:pPr>
              <w:tabs>
                <w:tab w:val="center" w:pos="3717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09030C">
              <w:rPr>
                <w:rFonts w:ascii="Trebuchet MS" w:hAnsi="Trebuchet MS"/>
                <w:sz w:val="20"/>
                <w:szCs w:val="20"/>
              </w:rPr>
              <w:t>Details of persons with communication disorders who could not be evaluated in Mysuru, Mandya and Chamarajanagara District.</w:t>
            </w:r>
          </w:p>
        </w:tc>
        <w:tc>
          <w:tcPr>
            <w:tcW w:w="516" w:type="pct"/>
            <w:gridSpan w:val="2"/>
          </w:tcPr>
          <w:p w:rsidR="00F43172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18</w:t>
            </w:r>
          </w:p>
        </w:tc>
      </w:tr>
      <w:tr w:rsidR="00F43172" w:rsidRPr="00D52DE2" w:rsidTr="00F97762">
        <w:trPr>
          <w:gridAfter w:val="1"/>
          <w:wAfter w:w="238" w:type="pct"/>
          <w:trHeight w:val="509"/>
        </w:trPr>
        <w:tc>
          <w:tcPr>
            <w:tcW w:w="380" w:type="pct"/>
            <w:gridSpan w:val="2"/>
          </w:tcPr>
          <w:p w:rsidR="00F43172" w:rsidRPr="00CF7A3B" w:rsidRDefault="00F43172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43172" w:rsidRPr="0086740D" w:rsidRDefault="0086740D" w:rsidP="00216387">
            <w:pPr>
              <w:spacing w:after="0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86740D">
              <w:rPr>
                <w:rFonts w:ascii="Trebuchet MS" w:hAnsi="Trebuchet MS"/>
                <w:iCs/>
                <w:sz w:val="20"/>
                <w:szCs w:val="20"/>
              </w:rPr>
              <w:t>Prevalence of communication disorders in the population surveyed at Hunsur Taluk- Gavadgere and kasaba Hoblis (Rural) of Mysuru District</w:t>
            </w:r>
          </w:p>
        </w:tc>
        <w:tc>
          <w:tcPr>
            <w:tcW w:w="516" w:type="pct"/>
            <w:gridSpan w:val="2"/>
          </w:tcPr>
          <w:p w:rsidR="00F43172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19</w:t>
            </w:r>
          </w:p>
        </w:tc>
      </w:tr>
      <w:tr w:rsidR="00F43172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F43172" w:rsidRPr="00CF7A3B" w:rsidRDefault="00F43172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43172" w:rsidRPr="0009030C" w:rsidRDefault="001331BA" w:rsidP="00A6046D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9030C">
              <w:rPr>
                <w:rFonts w:ascii="Trebuchet MS" w:hAnsi="Trebuchet MS"/>
                <w:sz w:val="20"/>
                <w:szCs w:val="20"/>
              </w:rPr>
              <w:t xml:space="preserve">Prevalence of communication disorders in the population surveyed at </w:t>
            </w:r>
            <w:r w:rsidR="00E705E8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Kasaba I Hobli</w:t>
            </w:r>
            <w:r w:rsidR="00A6046D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and</w:t>
            </w:r>
            <w:r w:rsidR="00E705E8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Melukote Hobli</w:t>
            </w:r>
            <w:r w:rsidR="00F35120" w:rsidRPr="0009030C">
              <w:rPr>
                <w:rFonts w:ascii="Trebuchet MS" w:hAnsi="Trebuchet MS"/>
                <w:sz w:val="20"/>
                <w:szCs w:val="20"/>
              </w:rPr>
              <w:t xml:space="preserve"> in</w:t>
            </w:r>
            <w:r w:rsidR="00A6046D">
              <w:rPr>
                <w:rFonts w:ascii="Trebuchet MS" w:hAnsi="Trebuchet MS"/>
                <w:sz w:val="20"/>
                <w:szCs w:val="20"/>
              </w:rPr>
              <w:t xml:space="preserve"> Pandavapura Taluk</w:t>
            </w:r>
            <w:r w:rsidR="00F35120" w:rsidRPr="0009030C">
              <w:rPr>
                <w:rFonts w:ascii="Trebuchet MS" w:hAnsi="Trebuchet MS"/>
                <w:sz w:val="20"/>
                <w:szCs w:val="20"/>
              </w:rPr>
              <w:t xml:space="preserve"> Mandya D</w:t>
            </w:r>
            <w:r w:rsidRPr="0009030C">
              <w:rPr>
                <w:rFonts w:ascii="Trebuchet MS" w:hAnsi="Trebuchet MS"/>
                <w:sz w:val="20"/>
                <w:szCs w:val="20"/>
              </w:rPr>
              <w:t>istrict.</w:t>
            </w:r>
          </w:p>
        </w:tc>
        <w:tc>
          <w:tcPr>
            <w:tcW w:w="516" w:type="pct"/>
            <w:gridSpan w:val="2"/>
          </w:tcPr>
          <w:p w:rsidR="00F43172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</w:tr>
      <w:tr w:rsidR="00F43172" w:rsidRPr="00D52DE2" w:rsidTr="00F97762">
        <w:trPr>
          <w:gridAfter w:val="1"/>
          <w:wAfter w:w="238" w:type="pct"/>
          <w:trHeight w:val="503"/>
        </w:trPr>
        <w:tc>
          <w:tcPr>
            <w:tcW w:w="380" w:type="pct"/>
            <w:gridSpan w:val="2"/>
          </w:tcPr>
          <w:p w:rsidR="00F43172" w:rsidRPr="00CF7A3B" w:rsidRDefault="00F43172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43172" w:rsidRPr="004F1D13" w:rsidRDefault="004F1D13" w:rsidP="00216387">
            <w:pPr>
              <w:spacing w:after="0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4F1D13">
              <w:rPr>
                <w:rFonts w:ascii="Trebuchet MS" w:hAnsi="Trebuchet MS"/>
                <w:iCs/>
                <w:sz w:val="20"/>
                <w:szCs w:val="20"/>
              </w:rPr>
              <w:t xml:space="preserve">Prevalence of communication disorders in the population surveyed at </w:t>
            </w:r>
            <w:r w:rsidRPr="004F1D13">
              <w:rPr>
                <w:rFonts w:ascii="Trebuchet MS" w:hAnsi="Trebuchet MS" w:cs="Arial"/>
                <w:bCs/>
                <w:iCs/>
                <w:color w:val="000000" w:themeColor="text1"/>
                <w:sz w:val="20"/>
                <w:szCs w:val="20"/>
              </w:rPr>
              <w:t xml:space="preserve">Harave Hobli (Rural) </w:t>
            </w:r>
            <w:r w:rsidRPr="004F1D13">
              <w:rPr>
                <w:rFonts w:ascii="Trebuchet MS" w:hAnsi="Trebuchet MS"/>
                <w:iCs/>
                <w:sz w:val="20"/>
                <w:szCs w:val="20"/>
              </w:rPr>
              <w:t>in Chamarajanagara Taluk</w:t>
            </w:r>
          </w:p>
        </w:tc>
        <w:tc>
          <w:tcPr>
            <w:tcW w:w="516" w:type="pct"/>
            <w:gridSpan w:val="2"/>
          </w:tcPr>
          <w:p w:rsidR="00F43172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</w:tr>
      <w:tr w:rsidR="00F7569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F75698" w:rsidRPr="00CF7A3B" w:rsidRDefault="00F7569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75698" w:rsidRPr="0009030C" w:rsidRDefault="001331BA" w:rsidP="00975F63">
            <w:pPr>
              <w:spacing w:after="0" w:line="240" w:lineRule="exact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9030C">
              <w:rPr>
                <w:rFonts w:ascii="Trebuchet MS" w:hAnsi="Trebuchet MS" w:cs="Arial"/>
                <w:bCs/>
                <w:sz w:val="20"/>
                <w:szCs w:val="20"/>
              </w:rPr>
              <w:t xml:space="preserve">Prevalence of Types of Communication Disorders </w:t>
            </w:r>
            <w:r w:rsidRPr="0009030C">
              <w:rPr>
                <w:rFonts w:ascii="Trebuchet MS" w:hAnsi="Trebuchet MS"/>
                <w:sz w:val="20"/>
                <w:szCs w:val="20"/>
              </w:rPr>
              <w:t xml:space="preserve">in </w:t>
            </w:r>
            <w:r w:rsidR="00975F63" w:rsidRPr="0009030C">
              <w:rPr>
                <w:rFonts w:ascii="Trebuchet MS" w:hAnsi="Trebuchet MS"/>
                <w:sz w:val="20"/>
                <w:szCs w:val="20"/>
              </w:rPr>
              <w:t xml:space="preserve">Mysuru District- </w:t>
            </w:r>
            <w:r w:rsidRPr="0009030C">
              <w:rPr>
                <w:rFonts w:ascii="Trebuchet MS" w:hAnsi="Trebuchet MS"/>
                <w:sz w:val="20"/>
                <w:szCs w:val="20"/>
              </w:rPr>
              <w:t>Hunsu</w:t>
            </w:r>
            <w:r w:rsidR="00975F63" w:rsidRPr="0009030C">
              <w:rPr>
                <w:rFonts w:ascii="Trebuchet MS" w:hAnsi="Trebuchet MS"/>
                <w:sz w:val="20"/>
                <w:szCs w:val="20"/>
              </w:rPr>
              <w:t>r Taluk</w:t>
            </w:r>
          </w:p>
        </w:tc>
        <w:tc>
          <w:tcPr>
            <w:tcW w:w="516" w:type="pct"/>
            <w:gridSpan w:val="2"/>
          </w:tcPr>
          <w:p w:rsidR="00F7569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</w:tr>
      <w:tr w:rsidR="00F7569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F75698" w:rsidRPr="00CF7A3B" w:rsidRDefault="00F7569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75698" w:rsidRPr="0009030C" w:rsidRDefault="001331BA" w:rsidP="00975F63">
            <w:pPr>
              <w:spacing w:after="0" w:line="240" w:lineRule="exact"/>
              <w:rPr>
                <w:rFonts w:ascii="Trebuchet MS" w:hAnsi="Trebuchet MS" w:cs="Arial"/>
                <w:sz w:val="20"/>
                <w:szCs w:val="20"/>
              </w:rPr>
            </w:pPr>
            <w:r w:rsidRPr="0009030C">
              <w:rPr>
                <w:rFonts w:ascii="Trebuchet MS" w:hAnsi="Trebuchet MS" w:cs="Arial"/>
                <w:bCs/>
                <w:sz w:val="20"/>
                <w:szCs w:val="20"/>
              </w:rPr>
              <w:t xml:space="preserve">Prevalence of types of communication disorders </w:t>
            </w:r>
            <w:r w:rsidR="00975F63" w:rsidRPr="0009030C">
              <w:rPr>
                <w:rFonts w:ascii="Trebuchet MS" w:hAnsi="Trebuchet MS" w:cs="Arial"/>
                <w:bCs/>
                <w:sz w:val="20"/>
                <w:szCs w:val="20"/>
              </w:rPr>
              <w:t>in</w:t>
            </w:r>
            <w:r w:rsidRPr="0009030C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975F63" w:rsidRPr="0009030C">
              <w:rPr>
                <w:rFonts w:ascii="Trebuchet MS" w:hAnsi="Trebuchet MS"/>
                <w:sz w:val="20"/>
                <w:szCs w:val="20"/>
              </w:rPr>
              <w:t>Mandya District- Pandavapura Taluk</w:t>
            </w:r>
          </w:p>
        </w:tc>
        <w:tc>
          <w:tcPr>
            <w:tcW w:w="516" w:type="pct"/>
            <w:gridSpan w:val="2"/>
          </w:tcPr>
          <w:p w:rsidR="00F7569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21</w:t>
            </w:r>
          </w:p>
        </w:tc>
      </w:tr>
      <w:tr w:rsidR="00F7569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F75698" w:rsidRPr="00CF7A3B" w:rsidRDefault="00F7569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75698" w:rsidRPr="0009030C" w:rsidRDefault="001331BA" w:rsidP="00975F6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9030C">
              <w:rPr>
                <w:rFonts w:ascii="Trebuchet MS" w:hAnsi="Trebuchet MS" w:cs="Arial"/>
                <w:bCs/>
                <w:sz w:val="20"/>
                <w:szCs w:val="20"/>
              </w:rPr>
              <w:t xml:space="preserve">Prevalence of types of communication disorders in </w:t>
            </w:r>
            <w:r w:rsidR="00975F63" w:rsidRPr="0009030C">
              <w:rPr>
                <w:rFonts w:ascii="Trebuchet MS" w:hAnsi="Trebuchet MS" w:cs="Arial"/>
                <w:sz w:val="20"/>
                <w:szCs w:val="20"/>
              </w:rPr>
              <w:t xml:space="preserve">Chamarajanagara </w:t>
            </w:r>
            <w:r w:rsidR="00975F63" w:rsidRPr="0009030C">
              <w:rPr>
                <w:rFonts w:ascii="Trebuchet MS" w:hAnsi="Trebuchet MS"/>
                <w:sz w:val="20"/>
                <w:szCs w:val="20"/>
              </w:rPr>
              <w:t xml:space="preserve">District- </w:t>
            </w:r>
            <w:r w:rsidRPr="0009030C">
              <w:rPr>
                <w:rFonts w:ascii="Trebuchet MS" w:hAnsi="Trebuchet MS" w:cs="Arial"/>
                <w:sz w:val="20"/>
                <w:szCs w:val="20"/>
              </w:rPr>
              <w:t>Chamarajanagara</w:t>
            </w:r>
            <w:r w:rsidRPr="0009030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75F63" w:rsidRPr="0009030C">
              <w:rPr>
                <w:rFonts w:ascii="Trebuchet MS" w:hAnsi="Trebuchet MS"/>
                <w:sz w:val="20"/>
                <w:szCs w:val="20"/>
              </w:rPr>
              <w:t>Taluk</w:t>
            </w:r>
          </w:p>
        </w:tc>
        <w:tc>
          <w:tcPr>
            <w:tcW w:w="516" w:type="pct"/>
            <w:gridSpan w:val="2"/>
          </w:tcPr>
          <w:p w:rsidR="00F7569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21</w:t>
            </w:r>
          </w:p>
        </w:tc>
      </w:tr>
      <w:tr w:rsidR="00F75698" w:rsidRPr="00D52DE2" w:rsidTr="0005508A">
        <w:trPr>
          <w:gridAfter w:val="1"/>
          <w:wAfter w:w="238" w:type="pct"/>
          <w:trHeight w:val="585"/>
        </w:trPr>
        <w:tc>
          <w:tcPr>
            <w:tcW w:w="380" w:type="pct"/>
            <w:gridSpan w:val="2"/>
          </w:tcPr>
          <w:p w:rsidR="00F75698" w:rsidRPr="00CF7A3B" w:rsidRDefault="00F7569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75698" w:rsidRPr="004F1D13" w:rsidRDefault="004F1D13" w:rsidP="00216387">
            <w:pPr>
              <w:spacing w:after="0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4F1D13">
              <w:rPr>
                <w:rFonts w:ascii="Trebuchet MS" w:hAnsi="Trebuchet MS" w:cs="Arial"/>
                <w:iCs/>
                <w:sz w:val="20"/>
                <w:szCs w:val="20"/>
              </w:rPr>
              <w:t xml:space="preserve">Age and Gender distribution of types of communication disorders in Gavadgere (Rural) of Hunsur Taluk, Mysuru District </w:t>
            </w:r>
          </w:p>
        </w:tc>
        <w:tc>
          <w:tcPr>
            <w:tcW w:w="516" w:type="pct"/>
            <w:gridSpan w:val="2"/>
          </w:tcPr>
          <w:p w:rsidR="00F7569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22</w:t>
            </w:r>
          </w:p>
        </w:tc>
      </w:tr>
      <w:tr w:rsidR="00F7569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F75698" w:rsidRPr="00CF7A3B" w:rsidRDefault="00F7569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75698" w:rsidRPr="004F1D13" w:rsidRDefault="004F1D13" w:rsidP="00083CFB">
            <w:pPr>
              <w:spacing w:after="0" w:line="240" w:lineRule="exac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4F1D13">
              <w:rPr>
                <w:rFonts w:ascii="Trebuchet MS" w:hAnsi="Trebuchet MS" w:cs="Arial"/>
                <w:iCs/>
                <w:sz w:val="20"/>
                <w:szCs w:val="20"/>
              </w:rPr>
              <w:t xml:space="preserve">Age and Gender distribution of types of communication disorders in Kasaba Hobli (Rural) of Hunsur Taluk, Mysuru District </w:t>
            </w:r>
          </w:p>
        </w:tc>
        <w:tc>
          <w:tcPr>
            <w:tcW w:w="516" w:type="pct"/>
            <w:gridSpan w:val="2"/>
          </w:tcPr>
          <w:p w:rsidR="00F7569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22</w:t>
            </w:r>
          </w:p>
        </w:tc>
      </w:tr>
      <w:tr w:rsidR="00F75698" w:rsidRPr="00D52DE2" w:rsidTr="0005508A">
        <w:trPr>
          <w:gridAfter w:val="1"/>
          <w:wAfter w:w="238" w:type="pct"/>
          <w:trHeight w:val="567"/>
        </w:trPr>
        <w:tc>
          <w:tcPr>
            <w:tcW w:w="380" w:type="pct"/>
            <w:gridSpan w:val="2"/>
          </w:tcPr>
          <w:p w:rsidR="00F75698" w:rsidRPr="00CF7A3B" w:rsidRDefault="00F7569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75698" w:rsidRPr="00C45E02" w:rsidRDefault="00C45E02" w:rsidP="00975F63">
            <w:pPr>
              <w:spacing w:after="0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C45E02">
              <w:rPr>
                <w:rFonts w:ascii="Trebuchet MS" w:hAnsi="Trebuchet MS" w:cs="Arial"/>
                <w:iCs/>
                <w:sz w:val="20"/>
                <w:szCs w:val="20"/>
              </w:rPr>
              <w:t>Age and Gender distribution of types of communication disorders in Gavadgere and Kasaba Hobli (Rural) of Hunsur Taluk of Mysuru District</w:t>
            </w:r>
          </w:p>
        </w:tc>
        <w:tc>
          <w:tcPr>
            <w:tcW w:w="516" w:type="pct"/>
            <w:gridSpan w:val="2"/>
          </w:tcPr>
          <w:p w:rsidR="00F7569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23</w:t>
            </w:r>
          </w:p>
        </w:tc>
      </w:tr>
      <w:tr w:rsidR="00696634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696634" w:rsidRPr="00CF7A3B" w:rsidRDefault="00696634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696634" w:rsidRPr="00C45E02" w:rsidRDefault="00C45E02" w:rsidP="00083CFB">
            <w:pPr>
              <w:spacing w:after="0" w:line="240" w:lineRule="exact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C45E02">
              <w:rPr>
                <w:rFonts w:ascii="Trebuchet MS" w:hAnsi="Trebuchet MS" w:cs="Arial"/>
                <w:iCs/>
                <w:sz w:val="20"/>
                <w:szCs w:val="20"/>
              </w:rPr>
              <w:t>Age and Gender distribution of types of communication disorders in Kasaba I Hobli (Rural) of Pandavapura Taluk, Mandya District</w:t>
            </w:r>
          </w:p>
        </w:tc>
        <w:tc>
          <w:tcPr>
            <w:tcW w:w="516" w:type="pct"/>
            <w:gridSpan w:val="2"/>
          </w:tcPr>
          <w:p w:rsidR="00696634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23</w:t>
            </w:r>
          </w:p>
        </w:tc>
      </w:tr>
      <w:tr w:rsidR="00696634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696634" w:rsidRPr="00CF7A3B" w:rsidRDefault="00696634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696634" w:rsidRPr="00C45E02" w:rsidRDefault="00C45E02" w:rsidP="00C45E02">
            <w:pPr>
              <w:spacing w:after="0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C45E02">
              <w:rPr>
                <w:rFonts w:ascii="Trebuchet MS" w:hAnsi="Trebuchet MS" w:cs="Arial"/>
                <w:iCs/>
                <w:sz w:val="20"/>
                <w:szCs w:val="20"/>
              </w:rPr>
              <w:t xml:space="preserve">Age and Gender distribution of types of communication disorders in </w:t>
            </w:r>
            <w:r w:rsidRPr="00C45E02">
              <w:rPr>
                <w:rFonts w:ascii="Trebuchet MS" w:hAnsi="Trebuchet MS" w:cs="Arial"/>
                <w:iCs/>
                <w:sz w:val="20"/>
                <w:szCs w:val="20"/>
              </w:rPr>
              <w:lastRenderedPageBreak/>
              <w:t>Melkote Hobli (Rural) of Pandavapura Taluk, Mandya District</w:t>
            </w:r>
          </w:p>
        </w:tc>
        <w:tc>
          <w:tcPr>
            <w:tcW w:w="516" w:type="pct"/>
            <w:gridSpan w:val="2"/>
          </w:tcPr>
          <w:p w:rsidR="00696634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23</w:t>
            </w:r>
          </w:p>
        </w:tc>
      </w:tr>
      <w:tr w:rsidR="00F7569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F75698" w:rsidRPr="00CF7A3B" w:rsidRDefault="00F7569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75698" w:rsidRPr="00D6066F" w:rsidRDefault="00D6066F" w:rsidP="002F6C95">
            <w:pPr>
              <w:spacing w:after="0" w:line="240" w:lineRule="exact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D6066F">
              <w:rPr>
                <w:rFonts w:ascii="Trebuchet MS" w:hAnsi="Trebuchet MS" w:cs="Arial"/>
                <w:iCs/>
                <w:sz w:val="20"/>
                <w:szCs w:val="20"/>
              </w:rPr>
              <w:t>Age and Gender distribution of types of communication disorders in Kasaba I &amp; Melkote Hoblis (Rural) in Pandavapura Taluk, Mandya District</w:t>
            </w:r>
          </w:p>
        </w:tc>
        <w:tc>
          <w:tcPr>
            <w:tcW w:w="516" w:type="pct"/>
            <w:gridSpan w:val="2"/>
          </w:tcPr>
          <w:p w:rsidR="00F7569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24</w:t>
            </w:r>
          </w:p>
        </w:tc>
      </w:tr>
      <w:tr w:rsidR="00745699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745699" w:rsidRPr="00CF7A3B" w:rsidRDefault="00745699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745699" w:rsidRPr="00D6066F" w:rsidRDefault="00D6066F" w:rsidP="00083CFB">
            <w:pPr>
              <w:spacing w:after="0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D6066F">
              <w:rPr>
                <w:rFonts w:ascii="Trebuchet MS" w:hAnsi="Trebuchet MS" w:cs="Arial"/>
                <w:iCs/>
                <w:sz w:val="20"/>
                <w:szCs w:val="20"/>
              </w:rPr>
              <w:t>Age and Gender distribution of types of communication disorders in Harave</w:t>
            </w:r>
            <w:r w:rsidRPr="00D6066F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 </w:t>
            </w:r>
            <w:r w:rsidRPr="00D6066F">
              <w:rPr>
                <w:rFonts w:ascii="Trebuchet MS" w:hAnsi="Trebuchet MS" w:cs="Arial"/>
                <w:iCs/>
                <w:sz w:val="20"/>
                <w:szCs w:val="20"/>
              </w:rPr>
              <w:t>Hobli (Rural)</w:t>
            </w:r>
            <w:r w:rsidRPr="00D6066F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 of Chamarajanagara Taluk</w:t>
            </w:r>
          </w:p>
        </w:tc>
        <w:tc>
          <w:tcPr>
            <w:tcW w:w="516" w:type="pct"/>
            <w:gridSpan w:val="2"/>
          </w:tcPr>
          <w:p w:rsidR="00745699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24</w:t>
            </w:r>
          </w:p>
        </w:tc>
      </w:tr>
      <w:tr w:rsidR="00F7569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F75698" w:rsidRPr="00CF7A3B" w:rsidRDefault="00F7569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75698" w:rsidRPr="00D6066F" w:rsidRDefault="00D767FE" w:rsidP="00083CFB">
            <w:pPr>
              <w:spacing w:after="0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1A4424">
              <w:rPr>
                <w:rFonts w:ascii="Trebuchet MS" w:hAnsi="Trebuchet MS" w:cs="Arial"/>
                <w:i/>
                <w:sz w:val="20"/>
                <w:szCs w:val="20"/>
              </w:rPr>
              <w:t>Types and Gender distribution of Spe</w:t>
            </w:r>
            <w:r>
              <w:rPr>
                <w:rFonts w:ascii="Trebuchet MS" w:hAnsi="Trebuchet MS" w:cs="Arial"/>
                <w:i/>
                <w:sz w:val="20"/>
                <w:szCs w:val="20"/>
              </w:rPr>
              <w:t>ech-</w:t>
            </w:r>
            <w:r w:rsidRPr="001A4424">
              <w:rPr>
                <w:rFonts w:ascii="Trebuchet MS" w:hAnsi="Trebuchet MS" w:cs="Arial"/>
                <w:i/>
                <w:sz w:val="20"/>
                <w:szCs w:val="20"/>
              </w:rPr>
              <w:t>Language</w:t>
            </w:r>
            <w:r>
              <w:rPr>
                <w:rFonts w:ascii="Trebuchet MS" w:hAnsi="Trebuchet MS" w:cs="Arial"/>
                <w:i/>
                <w:sz w:val="20"/>
                <w:szCs w:val="20"/>
              </w:rPr>
              <w:t xml:space="preserve"> disorders in the population of Gavadgere Hobli (Rural) and </w:t>
            </w:r>
            <w:r w:rsidRPr="000B6F19">
              <w:rPr>
                <w:rFonts w:ascii="Trebuchet MS" w:hAnsi="Trebuchet MS" w:cs="Arial"/>
                <w:i/>
                <w:sz w:val="20"/>
                <w:szCs w:val="20"/>
              </w:rPr>
              <w:t>Kasaba Hobli</w:t>
            </w:r>
            <w:r>
              <w:rPr>
                <w:rFonts w:ascii="Trebuchet MS" w:hAnsi="Trebuchet MS" w:cs="Arial"/>
                <w:i/>
                <w:sz w:val="20"/>
                <w:szCs w:val="20"/>
              </w:rPr>
              <w:t xml:space="preserve"> of Hunsur Taluk, Mysuru District</w:t>
            </w:r>
          </w:p>
        </w:tc>
        <w:tc>
          <w:tcPr>
            <w:tcW w:w="516" w:type="pct"/>
            <w:gridSpan w:val="2"/>
          </w:tcPr>
          <w:p w:rsidR="00F7569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25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385783" w:rsidRDefault="00385783" w:rsidP="00385783">
            <w:pPr>
              <w:pStyle w:val="NoSpacing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85783">
              <w:rPr>
                <w:rFonts w:ascii="Trebuchet MS" w:hAnsi="Trebuchet MS" w:cs="Arial"/>
                <w:iCs/>
                <w:sz w:val="20"/>
                <w:szCs w:val="20"/>
              </w:rPr>
              <w:t>Types and Gender distribution of Speech-Language disorders in Kasaba I and Melkote Hoblis (Rural) of Pandavapura Taluk, Mandya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26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09030C" w:rsidRDefault="00160736" w:rsidP="00937893">
            <w:pPr>
              <w:spacing w:after="0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09030C">
              <w:rPr>
                <w:rFonts w:ascii="Trebuchet MS" w:hAnsi="Trebuchet MS" w:cs="Arial"/>
                <w:sz w:val="20"/>
                <w:szCs w:val="20"/>
              </w:rPr>
              <w:t>Types and Gender distribution of Speech-Language disorders in</w:t>
            </w:r>
            <w:r w:rsidRPr="0009030C">
              <w:rPr>
                <w:rFonts w:ascii="Trebuchet MS" w:hAnsi="Trebuchet MS"/>
                <w:iCs/>
                <w:sz w:val="20"/>
                <w:szCs w:val="20"/>
              </w:rPr>
              <w:t xml:space="preserve"> </w:t>
            </w:r>
            <w:r w:rsidR="00937893">
              <w:rPr>
                <w:rFonts w:ascii="Trebuchet MS" w:hAnsi="Trebuchet MS"/>
                <w:iCs/>
                <w:sz w:val="20"/>
                <w:szCs w:val="20"/>
              </w:rPr>
              <w:t xml:space="preserve">Harave Hobli </w:t>
            </w:r>
            <w:r w:rsidRPr="0009030C">
              <w:rPr>
                <w:rFonts w:ascii="Trebuchet MS" w:hAnsi="Trebuchet MS"/>
                <w:iCs/>
                <w:sz w:val="20"/>
                <w:szCs w:val="20"/>
              </w:rPr>
              <w:t xml:space="preserve"> of  Chamarajanagara Taluk, Chamarajanagara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28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F870A5" w:rsidRDefault="00F870A5" w:rsidP="00937893">
            <w:pPr>
              <w:spacing w:after="0"/>
              <w:rPr>
                <w:rFonts w:ascii="Trebuchet MS" w:hAnsi="Trebuchet MS"/>
                <w:iCs/>
                <w:sz w:val="20"/>
              </w:rPr>
            </w:pPr>
            <w:r w:rsidRPr="00F870A5">
              <w:rPr>
                <w:rFonts w:ascii="Trebuchet MS" w:hAnsi="Trebuchet MS"/>
                <w:iCs/>
                <w:sz w:val="20"/>
              </w:rPr>
              <w:t>Gender distribution, types of hearing disorders and degree of hearing loss in Gavadagere Hobli (Rural), Hunsur Taluk, Mysore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09030C" w:rsidRDefault="00160736" w:rsidP="00B77B64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09030C">
              <w:rPr>
                <w:rFonts w:ascii="Trebuchet MS" w:hAnsi="Trebuchet MS"/>
                <w:sz w:val="20"/>
                <w:szCs w:val="20"/>
              </w:rPr>
              <w:t xml:space="preserve">Gender distribution, types of hearing disorders and degree of hearing loss in </w:t>
            </w:r>
            <w:r w:rsidR="00B77B64">
              <w:rPr>
                <w:rFonts w:ascii="Trebuchet MS" w:hAnsi="Trebuchet MS"/>
                <w:sz w:val="20"/>
                <w:szCs w:val="20"/>
              </w:rPr>
              <w:t>Kasaba Hobli</w:t>
            </w:r>
            <w:r w:rsidRPr="0009030C">
              <w:rPr>
                <w:rFonts w:ascii="Trebuchet MS" w:hAnsi="Trebuchet MS"/>
                <w:sz w:val="20"/>
                <w:szCs w:val="20"/>
              </w:rPr>
              <w:t>, Hunsur Taluk, Mysore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31</w:t>
            </w:r>
          </w:p>
        </w:tc>
      </w:tr>
      <w:tr w:rsidR="00C10B48" w:rsidRPr="00D52DE2" w:rsidTr="0005508A">
        <w:trPr>
          <w:gridAfter w:val="1"/>
          <w:wAfter w:w="238" w:type="pct"/>
          <w:trHeight w:val="603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1250C9" w:rsidRDefault="001250C9" w:rsidP="001250C9">
            <w:pPr>
              <w:spacing w:after="0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1250C9">
              <w:rPr>
                <w:rFonts w:ascii="Trebuchet MS" w:hAnsi="Trebuchet MS" w:cs="Arial"/>
                <w:iCs/>
                <w:sz w:val="20"/>
                <w:szCs w:val="20"/>
              </w:rPr>
              <w:t>Type and Gender distribution of Hearing Disorders in Kasaba Hobli (Rural) Pandavapura Taluk, Mandya District.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32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09030C" w:rsidRDefault="00160736" w:rsidP="00B77B64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9030C">
              <w:rPr>
                <w:rFonts w:ascii="Trebuchet MS" w:hAnsi="Trebuchet MS" w:cs="Arial"/>
                <w:sz w:val="20"/>
                <w:szCs w:val="20"/>
              </w:rPr>
              <w:t xml:space="preserve">Type and Gender distribution of Hearing Disorders in </w:t>
            </w:r>
            <w:r w:rsidR="00B77B64">
              <w:rPr>
                <w:rFonts w:ascii="Trebuchet MS" w:hAnsi="Trebuchet MS" w:cs="Arial"/>
                <w:sz w:val="20"/>
                <w:szCs w:val="20"/>
              </w:rPr>
              <w:t>Melukote Hobli</w:t>
            </w:r>
            <w:r w:rsidR="007B2D23" w:rsidRPr="007B2D23">
              <w:rPr>
                <w:rFonts w:ascii="Trebuchet MS" w:hAnsi="Trebuchet MS" w:cs="Arial"/>
                <w:iCs/>
                <w:sz w:val="20"/>
                <w:szCs w:val="20"/>
              </w:rPr>
              <w:t>(Rural)</w:t>
            </w:r>
            <w:r w:rsidR="0063450B" w:rsidRPr="007B2D23">
              <w:rPr>
                <w:rFonts w:ascii="Trebuchet MS" w:hAnsi="Trebuchet MS" w:cs="Arial"/>
                <w:iCs/>
                <w:sz w:val="20"/>
                <w:szCs w:val="20"/>
              </w:rPr>
              <w:t>,</w:t>
            </w:r>
            <w:r w:rsidRPr="0009030C">
              <w:rPr>
                <w:rFonts w:ascii="Trebuchet MS" w:hAnsi="Trebuchet MS" w:cs="Arial"/>
                <w:sz w:val="20"/>
                <w:szCs w:val="20"/>
              </w:rPr>
              <w:t xml:space="preserve"> Pandavapura </w:t>
            </w:r>
            <w:r w:rsidRPr="0009030C">
              <w:rPr>
                <w:rFonts w:ascii="Trebuchet MS" w:hAnsi="Trebuchet MS"/>
                <w:sz w:val="20"/>
                <w:szCs w:val="20"/>
              </w:rPr>
              <w:t>Taluk, Mandya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32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B170CB" w:rsidRDefault="007B2D23" w:rsidP="007B2D23">
            <w:pPr>
              <w:spacing w:after="0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>Type and Gender distribution of Hearing Disorders in Harave Hobli (Rural) Chamarajanagara Taluk, Chamarajanagara District.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33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B170CB" w:rsidRDefault="007B2D23" w:rsidP="00235702">
            <w:pPr>
              <w:spacing w:after="0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 xml:space="preserve">Types and Gender distribution of </w:t>
            </w:r>
            <w:r w:rsidRPr="00B170CB">
              <w:rPr>
                <w:rFonts w:ascii="Trebuchet MS" w:hAnsi="Trebuchet MS"/>
                <w:iCs/>
                <w:sz w:val="20"/>
                <w:szCs w:val="20"/>
              </w:rPr>
              <w:t xml:space="preserve">ENT diseases and conditions </w:t>
            </w: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 xml:space="preserve">in Gavadagere Hobli (Rural) Hunsur Taluk , Mysuru District 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34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B170CB" w:rsidRDefault="00160736" w:rsidP="00523B1B">
            <w:pPr>
              <w:spacing w:after="0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 xml:space="preserve">Types and Gender distribution of </w:t>
            </w:r>
            <w:r w:rsidRPr="00B170CB">
              <w:rPr>
                <w:rFonts w:ascii="Trebuchet MS" w:hAnsi="Trebuchet MS"/>
                <w:iCs/>
                <w:sz w:val="20"/>
                <w:szCs w:val="20"/>
              </w:rPr>
              <w:t xml:space="preserve">ENT diseases and conditions </w:t>
            </w: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 xml:space="preserve">in </w:t>
            </w:r>
            <w:r w:rsidR="00523B1B" w:rsidRPr="00B170CB">
              <w:rPr>
                <w:rFonts w:ascii="Trebuchet MS" w:hAnsi="Trebuchet MS" w:cs="Arial"/>
                <w:iCs/>
                <w:sz w:val="20"/>
                <w:szCs w:val="20"/>
              </w:rPr>
              <w:t>Kasaba Hobli</w:t>
            </w:r>
            <w:r w:rsidR="0063450B" w:rsidRPr="00B170CB">
              <w:rPr>
                <w:rFonts w:ascii="Trebuchet MS" w:hAnsi="Trebuchet MS" w:cs="Arial"/>
                <w:iCs/>
                <w:sz w:val="20"/>
                <w:szCs w:val="20"/>
              </w:rPr>
              <w:t>,</w:t>
            </w:r>
            <w:r w:rsidRPr="00B170CB">
              <w:rPr>
                <w:rFonts w:ascii="Trebuchet MS" w:hAnsi="Trebuchet MS"/>
                <w:iCs/>
                <w:sz w:val="20"/>
                <w:szCs w:val="20"/>
              </w:rPr>
              <w:t xml:space="preserve"> Hunsur Taluk, Mysuru District 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35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B170CB" w:rsidRDefault="006B367D" w:rsidP="00523B1B">
            <w:pPr>
              <w:spacing w:after="0"/>
              <w:jc w:val="both"/>
              <w:rPr>
                <w:rFonts w:ascii="Trebuchet MS" w:hAnsi="Trebuchet MS"/>
                <w:iCs/>
                <w:sz w:val="20"/>
              </w:rPr>
            </w:pP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 xml:space="preserve">Types and Gender distribution of </w:t>
            </w:r>
            <w:r w:rsidRPr="00B170CB">
              <w:rPr>
                <w:rFonts w:ascii="Trebuchet MS" w:hAnsi="Trebuchet MS"/>
                <w:iCs/>
                <w:sz w:val="20"/>
                <w:szCs w:val="20"/>
              </w:rPr>
              <w:t xml:space="preserve">ENT diseases and conditions </w:t>
            </w: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>in Kasaba I and melkote Hoblis, Panadavapura T</w:t>
            </w:r>
            <w:r w:rsidRPr="00B170CB">
              <w:rPr>
                <w:rFonts w:ascii="Trebuchet MS" w:hAnsi="Trebuchet MS"/>
                <w:iCs/>
                <w:sz w:val="20"/>
              </w:rPr>
              <w:t xml:space="preserve">aluk, Mandya District 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36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53687D" w:rsidRPr="00B170CB" w:rsidRDefault="006B367D" w:rsidP="006B367D">
            <w:pPr>
              <w:spacing w:after="0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 xml:space="preserve">Types and Gender distribution of ENT </w:t>
            </w:r>
            <w:r w:rsidRPr="00B170CB">
              <w:rPr>
                <w:rFonts w:ascii="Trebuchet MS" w:hAnsi="Trebuchet MS"/>
                <w:iCs/>
                <w:sz w:val="20"/>
                <w:szCs w:val="20"/>
              </w:rPr>
              <w:t xml:space="preserve">diseases and conditions </w:t>
            </w: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>in Harave Hobli (Rural)of Chamarajanagara Taluk, Chamarajanagara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38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B170CB" w:rsidRDefault="006B367D" w:rsidP="00AD782E">
            <w:pPr>
              <w:spacing w:after="0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>Total and Gender distribution of Dual and Multiple disorders in Gavadgere and Kasaba Hoblis(Rural) of Hunsur Taluk, Mysuru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39</w:t>
            </w:r>
          </w:p>
        </w:tc>
      </w:tr>
      <w:tr w:rsidR="00C10B48" w:rsidRPr="00D52DE2" w:rsidTr="00F97762">
        <w:trPr>
          <w:gridAfter w:val="1"/>
          <w:wAfter w:w="238" w:type="pct"/>
          <w:trHeight w:val="436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B170CB" w:rsidRDefault="0079373E" w:rsidP="00083CFB">
            <w:pPr>
              <w:pStyle w:val="NoSpacing"/>
              <w:spacing w:line="276" w:lineRule="auto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>Total and Gender distribution of Dual and Multiple disorders in Pandavapura Rural (</w:t>
            </w:r>
            <w:r w:rsidRPr="00B170CB">
              <w:rPr>
                <w:rFonts w:ascii="Trebuchet MS" w:hAnsi="Trebuchet MS"/>
                <w:iCs/>
                <w:sz w:val="20"/>
                <w:szCs w:val="20"/>
              </w:rPr>
              <w:t>Kasaba I Hobli and</w:t>
            </w: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 xml:space="preserve"> Melkote Hobli).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39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B170CB" w:rsidRDefault="0079373E" w:rsidP="00D6372F">
            <w:pPr>
              <w:spacing w:after="0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B170CB">
              <w:rPr>
                <w:rFonts w:ascii="Trebuchet MS" w:hAnsi="Trebuchet MS" w:cs="Arial"/>
                <w:iCs/>
                <w:sz w:val="20"/>
                <w:szCs w:val="20"/>
              </w:rPr>
              <w:t>Total and Gender distribution of Dual and Multiple disorders in Harave Hobli (Rural) of Chamarajanagara Taluk, Chamarajanagara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39</w:t>
            </w:r>
          </w:p>
        </w:tc>
      </w:tr>
      <w:tr w:rsidR="00FE3307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FE3307" w:rsidRPr="00CF7A3B" w:rsidRDefault="00FE3307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FE3307" w:rsidRPr="00FE3307" w:rsidRDefault="00FE3307" w:rsidP="00D6372F">
            <w:pPr>
              <w:spacing w:after="0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FE3307">
              <w:rPr>
                <w:rFonts w:ascii="Trebuchet MS" w:hAnsi="Trebuchet MS"/>
                <w:iCs/>
                <w:sz w:val="20"/>
                <w:szCs w:val="20"/>
              </w:rPr>
              <w:t>Total Number of persons representing various target groups who responded to the questionnaire in Gavadagere Hobli and Kasaba Hobli of Hunsur Taluk, Mysuru District</w:t>
            </w:r>
          </w:p>
        </w:tc>
        <w:tc>
          <w:tcPr>
            <w:tcW w:w="516" w:type="pct"/>
            <w:gridSpan w:val="2"/>
          </w:tcPr>
          <w:p w:rsidR="00FE3307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41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D52D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FE3307" w:rsidRDefault="00FE3307" w:rsidP="00FE3307">
            <w:pPr>
              <w:pStyle w:val="ListParagraph"/>
              <w:spacing w:after="0" w:line="240" w:lineRule="auto"/>
              <w:ind w:left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FE3307">
              <w:rPr>
                <w:rFonts w:ascii="Trebuchet MS" w:hAnsi="Trebuchet MS"/>
                <w:i/>
                <w:sz w:val="20"/>
                <w:szCs w:val="20"/>
              </w:rPr>
              <w:t>Pre and post test Mean, Median and S</w:t>
            </w:r>
            <w:r w:rsidRPr="00FE3307">
              <w:rPr>
                <w:rFonts w:ascii="Trebuchet MS" w:hAnsi="Trebuchet MS" w:cs="Arial"/>
                <w:i/>
                <w:sz w:val="20"/>
                <w:szCs w:val="20"/>
              </w:rPr>
              <w:t>tandard Deviation</w:t>
            </w:r>
            <w:r w:rsidRPr="00FE3307">
              <w:rPr>
                <w:rFonts w:ascii="Trebuchet MS" w:hAnsi="Trebuchet MS"/>
                <w:i/>
                <w:sz w:val="20"/>
                <w:szCs w:val="20"/>
              </w:rPr>
              <w:t xml:space="preserve"> of the three domains among target groups of Hunsur Taluk, Mysuru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41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FE3307" w:rsidRDefault="00FE3307" w:rsidP="00FE3307">
            <w:pPr>
              <w:spacing w:after="0" w:line="240" w:lineRule="exact"/>
              <w:jc w:val="both"/>
              <w:rPr>
                <w:rFonts w:ascii="Trebuchet MS" w:hAnsi="Trebuchet MS" w:cs="Arial"/>
                <w:iCs/>
              </w:rPr>
            </w:pPr>
            <w:r w:rsidRPr="00FE3307">
              <w:rPr>
                <w:rFonts w:ascii="Trebuchet MS" w:hAnsi="Trebuchet MS" w:cs="Arial"/>
                <w:iCs/>
                <w:sz w:val="20"/>
                <w:szCs w:val="20"/>
              </w:rPr>
              <w:t>Results of Wilcoxon Sign Rank Test comparing pre and post test scores for various domains in the target groups of Hunsur Taluk, Mysuru Distric</w:t>
            </w:r>
            <w:r>
              <w:rPr>
                <w:rFonts w:ascii="Trebuchet MS" w:hAnsi="Trebuchet MS" w:cs="Arial"/>
                <w:iCs/>
                <w:sz w:val="20"/>
                <w:szCs w:val="20"/>
              </w:rPr>
              <w:t>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42</w:t>
            </w:r>
          </w:p>
        </w:tc>
      </w:tr>
      <w:tr w:rsidR="00C10B48" w:rsidRPr="00D52DE2" w:rsidTr="0005508A">
        <w:trPr>
          <w:gridAfter w:val="1"/>
          <w:wAfter w:w="238" w:type="pct"/>
          <w:trHeight w:val="855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F024C3" w:rsidRDefault="00F024C3" w:rsidP="00F024C3">
            <w:pPr>
              <w:spacing w:after="0" w:line="240" w:lineRule="auto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F024C3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Results of Kruskal Wallis test comparing across </w:t>
            </w:r>
            <w:r w:rsidRPr="00F024C3">
              <w:rPr>
                <w:rFonts w:ascii="Trebuchet MS" w:hAnsi="Trebuchet MS" w:cs="Arial"/>
                <w:iCs/>
                <w:sz w:val="20"/>
                <w:szCs w:val="20"/>
              </w:rPr>
              <w:t>the target groups</w:t>
            </w:r>
            <w:r w:rsidRPr="00F024C3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 for the overall scores for combined domains for Hunsur Taluk, Mysuru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43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501B35" w:rsidRDefault="00501B35" w:rsidP="00501B35">
            <w:pPr>
              <w:spacing w:after="0"/>
              <w:rPr>
                <w:rFonts w:ascii="Trebuchet MS" w:hAnsi="Trebuchet MS" w:cs="Arial"/>
                <w:bCs/>
                <w:iCs/>
              </w:rPr>
            </w:pPr>
            <w:r w:rsidRPr="00501B35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Comparison across </w:t>
            </w:r>
            <w:r w:rsidRPr="00501B35">
              <w:rPr>
                <w:rFonts w:ascii="Trebuchet MS" w:hAnsi="Trebuchet MS" w:cs="Arial"/>
                <w:iCs/>
                <w:sz w:val="20"/>
                <w:szCs w:val="20"/>
              </w:rPr>
              <w:t>the target groups</w:t>
            </w:r>
            <w:r w:rsidRPr="00501B35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 of Hunsur Taluk, Mysuru District for the three domains using Mann-Whitney U test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43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1A7966" w:rsidRDefault="001A7966" w:rsidP="001A7966">
            <w:pPr>
              <w:spacing w:after="0"/>
              <w:jc w:val="both"/>
              <w:rPr>
                <w:rFonts w:ascii="Trebuchet MS" w:hAnsi="Trebuchet MS"/>
                <w:iCs/>
              </w:rPr>
            </w:pPr>
            <w:r w:rsidRPr="001A7966">
              <w:rPr>
                <w:rFonts w:ascii="Trebuchet MS" w:hAnsi="Trebuchet MS"/>
                <w:iCs/>
                <w:sz w:val="20"/>
                <w:szCs w:val="20"/>
              </w:rPr>
              <w:t>Mean, Median and Standard Deviation for sub domains of the three domains in the questionnaire for Hunsur Taluk, Mysuru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44</w:t>
            </w:r>
          </w:p>
        </w:tc>
      </w:tr>
      <w:tr w:rsidR="00C10B48" w:rsidRPr="00D52DE2" w:rsidTr="0005508A">
        <w:trPr>
          <w:gridAfter w:val="1"/>
          <w:wAfter w:w="238" w:type="pct"/>
          <w:trHeight w:val="702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1A7966" w:rsidRDefault="001A7966" w:rsidP="00523FDB">
            <w:pPr>
              <w:spacing w:after="0" w:line="240" w:lineRule="exact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1A7966">
              <w:rPr>
                <w:rFonts w:ascii="Trebuchet MS" w:hAnsi="Trebuchet MS"/>
                <w:iCs/>
                <w:sz w:val="20"/>
                <w:szCs w:val="20"/>
              </w:rPr>
              <w:t>Percentage Mean, Median and Standard Deviation for sub domains of the three domains in the questionnaire for Hunsur Taluk, Mysuru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44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74026A" w:rsidRDefault="0074026A" w:rsidP="00434E7E">
            <w:pPr>
              <w:pStyle w:val="NoSpacing"/>
              <w:rPr>
                <w:rFonts w:ascii="Trebuchet MS" w:hAnsi="Trebuchet MS"/>
                <w:iCs/>
                <w:sz w:val="20"/>
                <w:szCs w:val="20"/>
              </w:rPr>
            </w:pPr>
            <w:r w:rsidRPr="0074026A">
              <w:rPr>
                <w:rFonts w:ascii="Trebuchet MS" w:hAnsi="Trebuchet MS"/>
                <w:iCs/>
                <w:sz w:val="20"/>
                <w:szCs w:val="20"/>
              </w:rPr>
              <w:t>Total Number of persons representing various target groups who responded to the questionnaire in Kasaba Hobli and Melkote (Rural) Pandavapura Taluk, Mandya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45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74026A" w:rsidRDefault="0074026A" w:rsidP="0074026A">
            <w:pPr>
              <w:pStyle w:val="NoSpacing"/>
              <w:rPr>
                <w:rFonts w:ascii="Trebuchet MS" w:hAnsi="Trebuchet MS"/>
                <w:iCs/>
                <w:sz w:val="20"/>
                <w:szCs w:val="20"/>
              </w:rPr>
            </w:pPr>
            <w:r w:rsidRPr="0074026A">
              <w:rPr>
                <w:rFonts w:ascii="Trebuchet MS" w:hAnsi="Trebuchet MS"/>
                <w:iCs/>
                <w:sz w:val="20"/>
                <w:szCs w:val="20"/>
              </w:rPr>
              <w:t>Pre and post test Mean, Median and S</w:t>
            </w:r>
            <w:r w:rsidRPr="0074026A">
              <w:rPr>
                <w:rFonts w:ascii="Trebuchet MS" w:hAnsi="Trebuchet MS" w:cs="Arial"/>
                <w:iCs/>
                <w:sz w:val="20"/>
                <w:szCs w:val="20"/>
              </w:rPr>
              <w:t>tandard Deviation</w:t>
            </w:r>
            <w:r w:rsidRPr="0074026A">
              <w:rPr>
                <w:rFonts w:ascii="Trebuchet MS" w:hAnsi="Trebuchet MS"/>
                <w:iCs/>
                <w:sz w:val="20"/>
                <w:szCs w:val="20"/>
              </w:rPr>
              <w:t xml:space="preserve"> of the three domains among target groups of Pandavapura Taluk, Mandya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46</w:t>
            </w:r>
          </w:p>
        </w:tc>
      </w:tr>
      <w:tr w:rsidR="00C10B48" w:rsidRPr="00D52DE2" w:rsidTr="0005508A">
        <w:trPr>
          <w:gridAfter w:val="1"/>
          <w:wAfter w:w="238" w:type="pct"/>
          <w:trHeight w:val="720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573E7E" w:rsidRDefault="00573E7E" w:rsidP="00F00BBF">
            <w:pPr>
              <w:spacing w:after="0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573E7E">
              <w:rPr>
                <w:rFonts w:ascii="Trebuchet MS" w:hAnsi="Trebuchet MS" w:cs="Arial"/>
                <w:iCs/>
                <w:sz w:val="20"/>
                <w:szCs w:val="20"/>
              </w:rPr>
              <w:t>Results of Wilcoxon Sign Rank Test comparing pre and post test scores fo</w:t>
            </w:r>
            <w:r w:rsidR="001F657D">
              <w:rPr>
                <w:rFonts w:ascii="Trebuchet MS" w:hAnsi="Trebuchet MS" w:cs="Arial"/>
                <w:iCs/>
                <w:sz w:val="20"/>
                <w:szCs w:val="20"/>
              </w:rPr>
              <w:t xml:space="preserve">r </w:t>
            </w:r>
            <w:r w:rsidRPr="00573E7E">
              <w:rPr>
                <w:rFonts w:ascii="Trebuchet MS" w:hAnsi="Trebuchet MS" w:cs="Arial"/>
                <w:iCs/>
                <w:sz w:val="20"/>
                <w:szCs w:val="20"/>
              </w:rPr>
              <w:t xml:space="preserve">various domains in the target groups of </w:t>
            </w:r>
            <w:r w:rsidRPr="00573E7E">
              <w:rPr>
                <w:rFonts w:ascii="Trebuchet MS" w:hAnsi="Trebuchet MS"/>
                <w:iCs/>
                <w:sz w:val="20"/>
                <w:szCs w:val="20"/>
              </w:rPr>
              <w:t>Pandavapura Taluk, Mandya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46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1F657D" w:rsidRDefault="001F657D" w:rsidP="001F657D">
            <w:pPr>
              <w:spacing w:after="0"/>
              <w:jc w:val="both"/>
              <w:rPr>
                <w:rFonts w:ascii="Trebuchet MS" w:hAnsi="Trebuchet MS" w:cs="Arial"/>
                <w:bCs/>
                <w:iCs/>
              </w:rPr>
            </w:pPr>
            <w:r w:rsidRPr="001F657D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Results of Kruskal Wallis test comparing across </w:t>
            </w:r>
            <w:r w:rsidRPr="001F657D">
              <w:rPr>
                <w:rFonts w:ascii="Trebuchet MS" w:hAnsi="Trebuchet MS" w:cs="Arial"/>
                <w:iCs/>
                <w:sz w:val="20"/>
                <w:szCs w:val="20"/>
              </w:rPr>
              <w:t>the target groups</w:t>
            </w:r>
            <w:r w:rsidRPr="001F657D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 for the overall scores for combined domains for Pandavapura Taluk, Mandya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47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E276BA" w:rsidRDefault="00E276BA" w:rsidP="008E7F48">
            <w:pPr>
              <w:pStyle w:val="ListParagraph"/>
              <w:spacing w:after="0"/>
              <w:ind w:left="0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E276BA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Comparison across </w:t>
            </w:r>
            <w:r w:rsidRPr="00E276BA">
              <w:rPr>
                <w:rFonts w:ascii="Trebuchet MS" w:hAnsi="Trebuchet MS" w:cs="Arial"/>
                <w:iCs/>
                <w:sz w:val="20"/>
                <w:szCs w:val="20"/>
              </w:rPr>
              <w:t>the target groups</w:t>
            </w:r>
            <w:r w:rsidRPr="00E276BA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 of Pandavapura Taluk, Mandya district for the three domains using Mann-Whitney U test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48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E276BA" w:rsidRDefault="00E276BA" w:rsidP="00E276BA">
            <w:pPr>
              <w:spacing w:after="0"/>
              <w:jc w:val="both"/>
              <w:rPr>
                <w:rFonts w:ascii="Trebuchet MS" w:hAnsi="Trebuchet MS"/>
                <w:iCs/>
              </w:rPr>
            </w:pPr>
            <w:r w:rsidRPr="00E276BA">
              <w:rPr>
                <w:rFonts w:ascii="Trebuchet MS" w:hAnsi="Trebuchet MS"/>
                <w:iCs/>
                <w:sz w:val="20"/>
                <w:szCs w:val="20"/>
              </w:rPr>
              <w:t>Mean, Median and Standard Deviation for sub domains of the three domains in the questionnaire for Pandavapura Taluk, Mandya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48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E276BA" w:rsidRDefault="00E276BA" w:rsidP="00E276BA">
            <w:pPr>
              <w:spacing w:after="0"/>
              <w:jc w:val="both"/>
              <w:rPr>
                <w:rFonts w:ascii="Trebuchet MS" w:hAnsi="Trebuchet MS"/>
                <w:iCs/>
              </w:rPr>
            </w:pPr>
            <w:r w:rsidRPr="00E276BA">
              <w:rPr>
                <w:rFonts w:ascii="Trebuchet MS" w:hAnsi="Trebuchet MS"/>
                <w:iCs/>
                <w:sz w:val="20"/>
                <w:szCs w:val="20"/>
              </w:rPr>
              <w:t>Percentage Mean, Median and Standard Deviation for sub domains of the three domains in the questionnaire for Pandavapura Taluk, Mandya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49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AB5958" w:rsidRDefault="00AB5958" w:rsidP="00AB5958">
            <w:pPr>
              <w:pStyle w:val="NoSpacing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AB5958">
              <w:rPr>
                <w:rFonts w:ascii="Trebuchet MS" w:hAnsi="Trebuchet MS" w:cs="Arial"/>
                <w:iCs/>
                <w:sz w:val="20"/>
                <w:szCs w:val="20"/>
              </w:rPr>
              <w:t>Total number of persons representing various target groups who responded to the questionnaire in Harave Hobli (Rural) Chamarajanagar Taluk, Chamarajanagara District</w:t>
            </w:r>
          </w:p>
        </w:tc>
        <w:tc>
          <w:tcPr>
            <w:tcW w:w="516" w:type="pct"/>
            <w:gridSpan w:val="2"/>
          </w:tcPr>
          <w:p w:rsidR="00C10B48" w:rsidRPr="00D52DE2" w:rsidRDefault="00C412AB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AB5958" w:rsidRDefault="00AB5958" w:rsidP="00AB5958">
            <w:pPr>
              <w:pStyle w:val="ListParagraph"/>
              <w:spacing w:after="0"/>
              <w:ind w:left="0"/>
              <w:jc w:val="both"/>
              <w:rPr>
                <w:rFonts w:ascii="Trebuchet MS" w:hAnsi="Trebuchet MS"/>
                <w:iCs/>
              </w:rPr>
            </w:pPr>
            <w:r w:rsidRPr="00AB5958">
              <w:rPr>
                <w:rFonts w:ascii="Trebuchet MS" w:hAnsi="Trebuchet MS"/>
                <w:iCs/>
                <w:sz w:val="20"/>
                <w:szCs w:val="20"/>
              </w:rPr>
              <w:t>Pre and post test Mean, Median and S</w:t>
            </w:r>
            <w:r w:rsidRPr="00AB5958">
              <w:rPr>
                <w:rFonts w:ascii="Trebuchet MS" w:hAnsi="Trebuchet MS" w:cs="Arial"/>
                <w:iCs/>
                <w:sz w:val="20"/>
                <w:szCs w:val="20"/>
              </w:rPr>
              <w:t>tandard Deviation</w:t>
            </w:r>
            <w:r w:rsidRPr="00AB5958">
              <w:rPr>
                <w:rFonts w:ascii="Trebuchet MS" w:hAnsi="Trebuchet MS"/>
                <w:iCs/>
                <w:sz w:val="20"/>
                <w:szCs w:val="20"/>
              </w:rPr>
              <w:t xml:space="preserve"> of the three domains among target groups of Chamarajanagara Taluk, Chamarajanagara District</w:t>
            </w:r>
          </w:p>
        </w:tc>
        <w:tc>
          <w:tcPr>
            <w:tcW w:w="516" w:type="pct"/>
            <w:gridSpan w:val="2"/>
          </w:tcPr>
          <w:p w:rsidR="00C10B48" w:rsidRPr="00D52DE2" w:rsidRDefault="00EF75CE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51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890AF5" w:rsidRDefault="00890AF5" w:rsidP="00890AF5">
            <w:pPr>
              <w:spacing w:after="0"/>
              <w:rPr>
                <w:rFonts w:ascii="Trebuchet MS" w:hAnsi="Trebuchet MS" w:cs="Arial"/>
                <w:iCs/>
              </w:rPr>
            </w:pPr>
            <w:r w:rsidRPr="00890AF5">
              <w:rPr>
                <w:rFonts w:ascii="Trebuchet MS" w:hAnsi="Trebuchet MS" w:cs="Arial"/>
                <w:iCs/>
                <w:sz w:val="20"/>
                <w:szCs w:val="20"/>
              </w:rPr>
              <w:t xml:space="preserve">Results of Wilcoxon Sign Rank Test comparing pre and post test scores for various domains in the target groups of </w:t>
            </w:r>
            <w:r w:rsidRPr="00890AF5">
              <w:rPr>
                <w:rFonts w:ascii="Trebuchet MS" w:hAnsi="Trebuchet MS"/>
                <w:iCs/>
                <w:sz w:val="20"/>
                <w:szCs w:val="20"/>
              </w:rPr>
              <w:t>Chamarajanagara Taluk, Chamarajanagara District</w:t>
            </w:r>
            <w:r w:rsidRPr="00890AF5">
              <w:rPr>
                <w:rFonts w:ascii="Trebuchet MS" w:hAnsi="Trebuchet MS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gridSpan w:val="2"/>
          </w:tcPr>
          <w:p w:rsidR="00C10B48" w:rsidRPr="00D52DE2" w:rsidRDefault="00EF75CE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51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890AF5" w:rsidRDefault="00890AF5" w:rsidP="00890AF5">
            <w:pPr>
              <w:spacing w:after="0"/>
              <w:jc w:val="both"/>
              <w:rPr>
                <w:rFonts w:ascii="Trebuchet MS" w:hAnsi="Trebuchet MS"/>
                <w:iCs/>
              </w:rPr>
            </w:pPr>
            <w:r w:rsidRPr="00890AF5">
              <w:rPr>
                <w:rFonts w:ascii="Trebuchet MS" w:hAnsi="Trebuchet MS"/>
                <w:iCs/>
                <w:sz w:val="20"/>
                <w:szCs w:val="20"/>
              </w:rPr>
              <w:t>Mean, Median and Standard Deviation for sub domains of the three domains in the questionnaire for Chamarajanagara Taluk, Chamarajanagara District</w:t>
            </w:r>
          </w:p>
        </w:tc>
        <w:tc>
          <w:tcPr>
            <w:tcW w:w="516" w:type="pct"/>
            <w:gridSpan w:val="2"/>
          </w:tcPr>
          <w:p w:rsidR="00C10B48" w:rsidRPr="00D52DE2" w:rsidRDefault="00EF75CE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52</w:t>
            </w:r>
          </w:p>
        </w:tc>
      </w:tr>
      <w:tr w:rsidR="00C10B48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C10B48" w:rsidRPr="00CF7A3B" w:rsidRDefault="00C10B48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C10B48" w:rsidRPr="00BC7A64" w:rsidRDefault="00BC7A64" w:rsidP="00BC7A64">
            <w:pPr>
              <w:spacing w:after="0"/>
              <w:jc w:val="both"/>
              <w:rPr>
                <w:rFonts w:ascii="Trebuchet MS" w:hAnsi="Trebuchet MS"/>
                <w:iCs/>
              </w:rPr>
            </w:pPr>
            <w:r w:rsidRPr="00BC7A64">
              <w:rPr>
                <w:rFonts w:ascii="Trebuchet MS" w:hAnsi="Trebuchet MS"/>
                <w:iCs/>
                <w:sz w:val="20"/>
                <w:szCs w:val="20"/>
              </w:rPr>
              <w:t>Percentage Mean, Median and Standard Deviation for sub domains of the three domains in the questionnaire for Chamarajanagara Taluk, Chamarajanagara District</w:t>
            </w:r>
          </w:p>
        </w:tc>
        <w:tc>
          <w:tcPr>
            <w:tcW w:w="516" w:type="pct"/>
            <w:gridSpan w:val="2"/>
          </w:tcPr>
          <w:p w:rsidR="00C10B48" w:rsidRPr="00D52DE2" w:rsidRDefault="00EF75CE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52</w:t>
            </w:r>
          </w:p>
        </w:tc>
      </w:tr>
      <w:tr w:rsidR="00E87722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E87722" w:rsidRPr="00CF7A3B" w:rsidRDefault="00E87722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E87722" w:rsidRPr="00BC7A64" w:rsidRDefault="00E87722" w:rsidP="00BC7A64">
            <w:pPr>
              <w:spacing w:after="0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E87722">
              <w:rPr>
                <w:rFonts w:ascii="Trebuchet MS" w:hAnsi="Trebuchet MS"/>
                <w:iCs/>
                <w:sz w:val="20"/>
                <w:szCs w:val="20"/>
              </w:rPr>
              <w:t>Percent prevalence of communication disorders in three Taluks</w:t>
            </w:r>
          </w:p>
        </w:tc>
        <w:tc>
          <w:tcPr>
            <w:tcW w:w="516" w:type="pct"/>
            <w:gridSpan w:val="2"/>
          </w:tcPr>
          <w:p w:rsidR="00E87722" w:rsidRDefault="00E87722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56</w:t>
            </w:r>
          </w:p>
        </w:tc>
      </w:tr>
      <w:tr w:rsidR="00E87722" w:rsidRPr="00D52DE2" w:rsidTr="0005508A">
        <w:trPr>
          <w:gridAfter w:val="1"/>
          <w:wAfter w:w="238" w:type="pct"/>
        </w:trPr>
        <w:tc>
          <w:tcPr>
            <w:tcW w:w="380" w:type="pct"/>
            <w:gridSpan w:val="2"/>
          </w:tcPr>
          <w:p w:rsidR="00E87722" w:rsidRPr="00CF7A3B" w:rsidRDefault="00E87722" w:rsidP="00BF2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866" w:type="pct"/>
          </w:tcPr>
          <w:p w:rsidR="00E87722" w:rsidRPr="00BC7A64" w:rsidRDefault="00E87722" w:rsidP="00BC7A64">
            <w:pPr>
              <w:spacing w:after="0"/>
              <w:jc w:val="both"/>
              <w:rPr>
                <w:rFonts w:ascii="Trebuchet MS" w:hAnsi="Trebuchet MS"/>
                <w:iCs/>
                <w:sz w:val="20"/>
                <w:szCs w:val="20"/>
              </w:rPr>
            </w:pPr>
            <w:r w:rsidRPr="00E87722">
              <w:rPr>
                <w:rFonts w:ascii="Trebuchet MS" w:hAnsi="Trebuchet MS"/>
                <w:iCs/>
                <w:sz w:val="20"/>
                <w:szCs w:val="20"/>
              </w:rPr>
              <w:t>Break up details of percent prevalence of communication disorders in three Taluks</w:t>
            </w:r>
          </w:p>
        </w:tc>
        <w:tc>
          <w:tcPr>
            <w:tcW w:w="516" w:type="pct"/>
            <w:gridSpan w:val="2"/>
          </w:tcPr>
          <w:p w:rsidR="00E87722" w:rsidRDefault="00E87722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56</w:t>
            </w:r>
          </w:p>
        </w:tc>
      </w:tr>
    </w:tbl>
    <w:p w:rsidR="00C66472" w:rsidRDefault="00C66472" w:rsidP="00BF2A89">
      <w:pPr>
        <w:spacing w:after="0"/>
        <w:jc w:val="right"/>
        <w:rPr>
          <w:szCs w:val="20"/>
        </w:rPr>
      </w:pPr>
    </w:p>
    <w:p w:rsidR="008D7555" w:rsidRDefault="00EF2E88" w:rsidP="00C66472">
      <w:pPr>
        <w:rPr>
          <w:szCs w:val="20"/>
        </w:rPr>
      </w:pPr>
      <w:r>
        <w:rPr>
          <w:szCs w:val="20"/>
        </w:rPr>
        <w:tab/>
      </w:r>
    </w:p>
    <w:p w:rsidR="00D52DE2" w:rsidRDefault="00D52DE2" w:rsidP="00C66472">
      <w:pPr>
        <w:rPr>
          <w:szCs w:val="20"/>
        </w:rPr>
      </w:pPr>
    </w:p>
    <w:p w:rsidR="00083CFB" w:rsidRDefault="00083CFB" w:rsidP="00C66472">
      <w:pPr>
        <w:rPr>
          <w:szCs w:val="20"/>
        </w:rPr>
      </w:pPr>
    </w:p>
    <w:p w:rsidR="00083CFB" w:rsidRDefault="00083CFB" w:rsidP="00C66472">
      <w:pPr>
        <w:rPr>
          <w:szCs w:val="20"/>
        </w:rPr>
      </w:pPr>
    </w:p>
    <w:p w:rsidR="00D767FE" w:rsidRDefault="00D767FE" w:rsidP="00C66472">
      <w:pPr>
        <w:rPr>
          <w:szCs w:val="20"/>
        </w:rPr>
      </w:pPr>
    </w:p>
    <w:p w:rsidR="00F97762" w:rsidRDefault="00F97762" w:rsidP="00C66472">
      <w:pPr>
        <w:rPr>
          <w:szCs w:val="20"/>
        </w:rPr>
      </w:pPr>
    </w:p>
    <w:p w:rsidR="00F97762" w:rsidRDefault="00F97762" w:rsidP="00C66472">
      <w:pPr>
        <w:rPr>
          <w:szCs w:val="20"/>
        </w:rPr>
      </w:pPr>
    </w:p>
    <w:tbl>
      <w:tblPr>
        <w:tblW w:w="4762" w:type="pct"/>
        <w:tblLook w:val="04A0"/>
      </w:tblPr>
      <w:tblGrid>
        <w:gridCol w:w="739"/>
        <w:gridCol w:w="6533"/>
        <w:gridCol w:w="844"/>
      </w:tblGrid>
      <w:tr w:rsidR="008D7555" w:rsidRPr="00165672" w:rsidTr="00434368">
        <w:trPr>
          <w:trHeight w:val="270"/>
        </w:trPr>
        <w:tc>
          <w:tcPr>
            <w:tcW w:w="5000" w:type="pct"/>
            <w:gridSpan w:val="3"/>
          </w:tcPr>
          <w:p w:rsidR="008D7555" w:rsidRPr="00165672" w:rsidRDefault="008D7555" w:rsidP="00D52DE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65672">
              <w:rPr>
                <w:rFonts w:ascii="Trebuchet MS" w:hAnsi="Trebuchet MS" w:cs="Arial"/>
                <w:b/>
                <w:sz w:val="20"/>
                <w:szCs w:val="20"/>
              </w:rPr>
              <w:t>LIST OF FIGURES</w:t>
            </w:r>
          </w:p>
        </w:tc>
      </w:tr>
      <w:tr w:rsidR="008D7555" w:rsidRPr="00165672" w:rsidTr="002A1B43">
        <w:tc>
          <w:tcPr>
            <w:tcW w:w="455" w:type="pct"/>
          </w:tcPr>
          <w:p w:rsidR="008D7555" w:rsidRPr="00165672" w:rsidRDefault="008D7555" w:rsidP="0043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65672">
              <w:rPr>
                <w:rFonts w:ascii="Trebuchet MS" w:hAnsi="Trebuchet MS" w:cs="Arial"/>
                <w:b/>
                <w:sz w:val="20"/>
                <w:szCs w:val="20"/>
              </w:rPr>
              <w:t>Sl.</w:t>
            </w:r>
          </w:p>
          <w:p w:rsidR="008D7555" w:rsidRPr="00165672" w:rsidRDefault="008D7555" w:rsidP="0043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65672">
              <w:rPr>
                <w:rFonts w:ascii="Trebuchet MS" w:hAnsi="Trebuchet MS" w:cs="Arial"/>
                <w:b/>
                <w:sz w:val="20"/>
                <w:szCs w:val="20"/>
              </w:rPr>
              <w:t>No.</w:t>
            </w:r>
          </w:p>
        </w:tc>
        <w:tc>
          <w:tcPr>
            <w:tcW w:w="4025" w:type="pct"/>
          </w:tcPr>
          <w:p w:rsidR="008D7555" w:rsidRPr="00165672" w:rsidRDefault="008D7555" w:rsidP="0043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65672">
              <w:rPr>
                <w:rFonts w:ascii="Trebuchet MS" w:hAnsi="Trebuchet MS" w:cs="Arial"/>
                <w:b/>
                <w:sz w:val="20"/>
                <w:szCs w:val="20"/>
              </w:rPr>
              <w:t>Title</w:t>
            </w:r>
          </w:p>
        </w:tc>
        <w:tc>
          <w:tcPr>
            <w:tcW w:w="520" w:type="pct"/>
          </w:tcPr>
          <w:p w:rsidR="008D7555" w:rsidRPr="00165672" w:rsidRDefault="008D7555" w:rsidP="00D52DE2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65672">
              <w:rPr>
                <w:rFonts w:ascii="Trebuchet MS" w:hAnsi="Trebuchet MS" w:cs="Arial"/>
                <w:b/>
                <w:sz w:val="20"/>
                <w:szCs w:val="20"/>
              </w:rPr>
              <w:t>Page No</w:t>
            </w:r>
          </w:p>
        </w:tc>
      </w:tr>
      <w:tr w:rsidR="008D7555" w:rsidRPr="00165672" w:rsidTr="002A1B43">
        <w:tc>
          <w:tcPr>
            <w:tcW w:w="455" w:type="pct"/>
          </w:tcPr>
          <w:p w:rsidR="008D7555" w:rsidRPr="00165672" w:rsidRDefault="008D7555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212130" w:rsidRPr="00165672" w:rsidRDefault="00725EA9" w:rsidP="00C10B48">
            <w:pPr>
              <w:pStyle w:val="ListParagraph"/>
              <w:spacing w:after="0" w:line="240" w:lineRule="auto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ASHA Workers selected from PHCs of (i) Gavadagere (ii) Hirikyathanahalli (iii) Mulluru and (iv) Kattemalalavadi for Level IV Phase II in Hunsur Taluk of Mysuru District</w:t>
            </w:r>
            <w:r w:rsidR="00C10B48" w:rsidRPr="00165672">
              <w:rPr>
                <w:rFonts w:ascii="Trebuchet MS" w:hAnsi="Trebuchet MS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520" w:type="pct"/>
          </w:tcPr>
          <w:p w:rsidR="008D7555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</w:tr>
      <w:tr w:rsidR="008D7555" w:rsidRPr="00165672" w:rsidTr="002A1B43">
        <w:tc>
          <w:tcPr>
            <w:tcW w:w="455" w:type="pct"/>
          </w:tcPr>
          <w:p w:rsidR="008D7555" w:rsidRPr="00165672" w:rsidRDefault="008D7555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8D7555" w:rsidRPr="00165672" w:rsidRDefault="00725EA9" w:rsidP="00D52D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ASHA Workers selected from PHCs of Kasaba Hobli (i) Bannikuppe (ii) Hunsur Rural for Level IV Phase II in Hunsur Taluk of Mysuru District            </w:t>
            </w:r>
          </w:p>
        </w:tc>
        <w:tc>
          <w:tcPr>
            <w:tcW w:w="520" w:type="pct"/>
          </w:tcPr>
          <w:p w:rsidR="008D7555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</w:tr>
      <w:tr w:rsidR="008D7555" w:rsidRPr="00165672" w:rsidTr="002A1B43">
        <w:tc>
          <w:tcPr>
            <w:tcW w:w="455" w:type="pct"/>
          </w:tcPr>
          <w:p w:rsidR="008D7555" w:rsidRPr="00165672" w:rsidRDefault="008D7555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8D7555" w:rsidRPr="00165672" w:rsidRDefault="00725EA9" w:rsidP="00D52D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ASHA Workers selected </w:t>
            </w:r>
            <w:r w:rsidRPr="00B339B3">
              <w:rPr>
                <w:rFonts w:ascii="Trebuchet MS" w:hAnsi="Trebuchet MS"/>
                <w:sz w:val="20"/>
                <w:szCs w:val="20"/>
              </w:rPr>
              <w:t>from</w:t>
            </w:r>
            <w:r>
              <w:rPr>
                <w:rFonts w:ascii="Trebuchet MS" w:hAnsi="Trebuchet MS"/>
                <w:sz w:val="20"/>
                <w:szCs w:val="20"/>
              </w:rPr>
              <w:t xml:space="preserve"> (i) Narayanapura (ii) Bellale (iii) Kerethonnuru for Level IV Phase 2 in Pandavapura Taluk of Mandya District.</w:t>
            </w:r>
            <w:r w:rsidR="00C10B48" w:rsidRPr="00165672">
              <w:rPr>
                <w:rFonts w:ascii="Trebuchet MS" w:hAnsi="Trebuchet MS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520" w:type="pct"/>
          </w:tcPr>
          <w:p w:rsidR="008D7555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</w:tr>
      <w:tr w:rsidR="006D6E53" w:rsidRPr="00165672" w:rsidTr="002A1B43">
        <w:tc>
          <w:tcPr>
            <w:tcW w:w="455" w:type="pct"/>
          </w:tcPr>
          <w:p w:rsidR="006D6E53" w:rsidRPr="00165672" w:rsidRDefault="006D6E53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6D6E53" w:rsidRPr="00165672" w:rsidRDefault="00C65D31" w:rsidP="00C10B48">
            <w:pPr>
              <w:spacing w:after="0"/>
              <w:ind w:right="521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ASHA Workers selected </w:t>
            </w:r>
            <w:r w:rsidRPr="00B339B3">
              <w:rPr>
                <w:rFonts w:ascii="Trebuchet MS" w:hAnsi="Trebuchet MS"/>
                <w:sz w:val="20"/>
                <w:szCs w:val="20"/>
              </w:rPr>
              <w:t>from</w:t>
            </w:r>
            <w:r>
              <w:rPr>
                <w:rFonts w:ascii="Trebuchet MS" w:hAnsi="Trebuchet MS"/>
                <w:sz w:val="20"/>
                <w:szCs w:val="20"/>
              </w:rPr>
              <w:t xml:space="preserve"> (i) Narayanapura (ii) Chikkabyadrahalli (iii) Kerethonnuru for Level IV Phase 2 in Pandavapura Taluk of Mandya District who missed orientation on day 1(24.01.2017) and attended on day 2 (6.02.2017).</w:t>
            </w:r>
          </w:p>
        </w:tc>
        <w:tc>
          <w:tcPr>
            <w:tcW w:w="520" w:type="pct"/>
          </w:tcPr>
          <w:p w:rsidR="006D6E53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</w:tr>
      <w:tr w:rsidR="006D6E53" w:rsidRPr="00165672" w:rsidTr="002A1B43">
        <w:tc>
          <w:tcPr>
            <w:tcW w:w="455" w:type="pct"/>
          </w:tcPr>
          <w:p w:rsidR="006D6E53" w:rsidRPr="00165672" w:rsidRDefault="006D6E53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6D6E53" w:rsidRPr="00165672" w:rsidRDefault="00C65D31" w:rsidP="00D52DE2">
            <w:pPr>
              <w:pStyle w:val="BodyTextIndent"/>
              <w:ind w:left="0"/>
              <w:rPr>
                <w:rFonts w:ascii="Trebuchet MS" w:hAnsi="Trebuchet MS"/>
                <w:sz w:val="20"/>
              </w:rPr>
            </w:pPr>
            <w:r w:rsidRPr="00AE7540">
              <w:rPr>
                <w:rFonts w:ascii="Trebuchet MS" w:hAnsi="Trebuchet MS"/>
                <w:noProof/>
                <w:sz w:val="20"/>
              </w:rPr>
              <w:t xml:space="preserve">ASHA Workers selected from </w:t>
            </w:r>
            <w:r>
              <w:rPr>
                <w:rFonts w:ascii="Trebuchet MS" w:hAnsi="Trebuchet MS"/>
                <w:noProof/>
                <w:sz w:val="20"/>
              </w:rPr>
              <w:t>(i) Melkote and (ii) Chikkabyadrahalli Kyathanahalli</w:t>
            </w:r>
            <w:r w:rsidRPr="00AE7540">
              <w:rPr>
                <w:rFonts w:ascii="Trebuchet MS" w:hAnsi="Trebuchet MS"/>
                <w:noProof/>
                <w:sz w:val="20"/>
              </w:rPr>
              <w:t xml:space="preserve"> for Level IV Phase I</w:t>
            </w:r>
            <w:r>
              <w:rPr>
                <w:rFonts w:ascii="Trebuchet MS" w:hAnsi="Trebuchet MS"/>
                <w:sz w:val="20"/>
              </w:rPr>
              <w:t xml:space="preserve"> in Pandavapura Taluk of Mandya District</w:t>
            </w:r>
          </w:p>
        </w:tc>
        <w:tc>
          <w:tcPr>
            <w:tcW w:w="520" w:type="pct"/>
          </w:tcPr>
          <w:p w:rsidR="006D6E53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</w:tr>
      <w:tr w:rsidR="006D6E53" w:rsidRPr="00165672" w:rsidTr="002A1B43">
        <w:tc>
          <w:tcPr>
            <w:tcW w:w="455" w:type="pct"/>
          </w:tcPr>
          <w:p w:rsidR="006D6E53" w:rsidRPr="00165672" w:rsidRDefault="006D6E53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6D6E53" w:rsidRPr="00165672" w:rsidRDefault="00C65D31" w:rsidP="00D52DE2">
            <w:pPr>
              <w:tabs>
                <w:tab w:val="left" w:pos="3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ASHA Workers selected </w:t>
            </w:r>
            <w:r w:rsidRPr="00B339B3">
              <w:rPr>
                <w:rFonts w:ascii="Trebuchet MS" w:hAnsi="Trebuchet MS"/>
                <w:sz w:val="20"/>
                <w:szCs w:val="20"/>
              </w:rPr>
              <w:t>from</w:t>
            </w:r>
            <w:r>
              <w:rPr>
                <w:rFonts w:ascii="Trebuchet MS" w:hAnsi="Trebuchet MS"/>
                <w:sz w:val="20"/>
                <w:szCs w:val="20"/>
              </w:rPr>
              <w:t xml:space="preserve"> Harave PHC for Level IV Phase II in Chamarajanagar Taluk (Harave Hobli) of Chamarajanagara District.</w:t>
            </w:r>
          </w:p>
        </w:tc>
        <w:tc>
          <w:tcPr>
            <w:tcW w:w="520" w:type="pct"/>
          </w:tcPr>
          <w:p w:rsidR="006D6E53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</w:tr>
      <w:tr w:rsidR="006D6E53" w:rsidRPr="00165672" w:rsidTr="002A1B43">
        <w:tc>
          <w:tcPr>
            <w:tcW w:w="455" w:type="pct"/>
          </w:tcPr>
          <w:p w:rsidR="006D6E53" w:rsidRPr="00165672" w:rsidRDefault="006D6E53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6D6E53" w:rsidRPr="00165672" w:rsidRDefault="00C65D31" w:rsidP="00D52DE2">
            <w:pPr>
              <w:tabs>
                <w:tab w:val="left" w:pos="3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en-IN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ASHA Workers selected </w:t>
            </w:r>
            <w:r w:rsidRPr="00B339B3">
              <w:rPr>
                <w:rFonts w:ascii="Trebuchet MS" w:hAnsi="Trebuchet MS"/>
                <w:sz w:val="20"/>
                <w:szCs w:val="20"/>
              </w:rPr>
              <w:t>from</w:t>
            </w:r>
            <w:r>
              <w:rPr>
                <w:rFonts w:ascii="Trebuchet MS" w:hAnsi="Trebuchet MS"/>
                <w:sz w:val="20"/>
                <w:szCs w:val="20"/>
              </w:rPr>
              <w:t xml:space="preserve"> Aralikatte PHC for Level IV Phase II in Chamarajanagar Taluk(Harave Hobli) of Chamarajanagara District.</w:t>
            </w:r>
          </w:p>
        </w:tc>
        <w:tc>
          <w:tcPr>
            <w:tcW w:w="520" w:type="pct"/>
          </w:tcPr>
          <w:p w:rsidR="006D6E53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</w:tr>
      <w:tr w:rsidR="00DE7BF5" w:rsidRPr="00165672" w:rsidTr="002A1B43">
        <w:tc>
          <w:tcPr>
            <w:tcW w:w="455" w:type="pct"/>
          </w:tcPr>
          <w:p w:rsidR="00DE7BF5" w:rsidRPr="00165672" w:rsidRDefault="00DE7BF5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DE7BF5" w:rsidRPr="00165672" w:rsidRDefault="00C65D31" w:rsidP="00D52D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E7540">
              <w:rPr>
                <w:rFonts w:ascii="Trebuchet MS" w:hAnsi="Trebuchet MS"/>
                <w:noProof/>
                <w:sz w:val="20"/>
              </w:rPr>
              <w:t>ASHA Workers selected from</w:t>
            </w:r>
            <w:r>
              <w:rPr>
                <w:rFonts w:ascii="Trebuchet MS" w:hAnsi="Trebuchet MS"/>
                <w:noProof/>
                <w:sz w:val="20"/>
              </w:rPr>
              <w:t xml:space="preserve"> Panyadahundi PHC and Kotthalavadi PHC</w:t>
            </w:r>
            <w:r w:rsidRPr="00AE7540">
              <w:rPr>
                <w:rFonts w:ascii="Trebuchet MS" w:hAnsi="Trebuchet MS"/>
                <w:noProof/>
                <w:sz w:val="20"/>
              </w:rPr>
              <w:t xml:space="preserve"> for Level IV Phase I</w:t>
            </w:r>
            <w:r>
              <w:rPr>
                <w:rFonts w:ascii="Trebuchet MS" w:hAnsi="Trebuchet MS"/>
                <w:noProof/>
                <w:sz w:val="20"/>
              </w:rPr>
              <w:t>I</w:t>
            </w:r>
            <w:r>
              <w:rPr>
                <w:rFonts w:ascii="Trebuchet MS" w:hAnsi="Trebuchet MS"/>
                <w:sz w:val="20"/>
                <w:szCs w:val="20"/>
              </w:rPr>
              <w:t xml:space="preserve"> in Chamarajanagar Taluk (Harave Hobli) of Chamarajanagara District.</w:t>
            </w:r>
          </w:p>
        </w:tc>
        <w:tc>
          <w:tcPr>
            <w:tcW w:w="520" w:type="pct"/>
          </w:tcPr>
          <w:p w:rsidR="00DE7BF5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</w:tr>
      <w:tr w:rsidR="00DE7BF5" w:rsidRPr="00165672" w:rsidTr="002A1B43">
        <w:tc>
          <w:tcPr>
            <w:tcW w:w="455" w:type="pct"/>
          </w:tcPr>
          <w:p w:rsidR="00DE7BF5" w:rsidRPr="00165672" w:rsidRDefault="00DE7BF5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DE7BF5" w:rsidRPr="00165672" w:rsidRDefault="00854911" w:rsidP="00D52D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E7540">
              <w:rPr>
                <w:rFonts w:ascii="Trebuchet MS" w:hAnsi="Trebuchet MS"/>
                <w:noProof/>
                <w:sz w:val="20"/>
              </w:rPr>
              <w:t>ASHA Workers selected from</w:t>
            </w:r>
            <w:r>
              <w:rPr>
                <w:rFonts w:ascii="Trebuchet MS" w:hAnsi="Trebuchet MS"/>
                <w:noProof/>
                <w:sz w:val="20"/>
              </w:rPr>
              <w:t xml:space="preserve"> Udigala PHC</w:t>
            </w:r>
            <w:r w:rsidRPr="00AE7540">
              <w:rPr>
                <w:rFonts w:ascii="Trebuchet MS" w:hAnsi="Trebuchet MS"/>
                <w:noProof/>
                <w:sz w:val="20"/>
              </w:rPr>
              <w:t xml:space="preserve"> for Level IV Phase I</w:t>
            </w:r>
            <w:r>
              <w:rPr>
                <w:rFonts w:ascii="Trebuchet MS" w:hAnsi="Trebuchet MS"/>
                <w:noProof/>
                <w:sz w:val="20"/>
              </w:rPr>
              <w:t>I</w:t>
            </w:r>
            <w:r>
              <w:rPr>
                <w:rFonts w:ascii="Trebuchet MS" w:hAnsi="Trebuchet MS"/>
                <w:sz w:val="20"/>
                <w:szCs w:val="20"/>
              </w:rPr>
              <w:t xml:space="preserve"> Chamarajanagar Taluk (Harave Hobli) of Chamarajanagara District.</w:t>
            </w:r>
          </w:p>
        </w:tc>
        <w:tc>
          <w:tcPr>
            <w:tcW w:w="520" w:type="pct"/>
          </w:tcPr>
          <w:p w:rsidR="00DE7BF5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</w:tr>
      <w:tr w:rsidR="00854911" w:rsidRPr="00165672" w:rsidTr="002A1B43">
        <w:tc>
          <w:tcPr>
            <w:tcW w:w="455" w:type="pct"/>
          </w:tcPr>
          <w:p w:rsidR="00854911" w:rsidRPr="00165672" w:rsidRDefault="00854911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854911" w:rsidRPr="00165672" w:rsidRDefault="00854911" w:rsidP="00E43BD5">
            <w:pPr>
              <w:spacing w:after="0" w:line="240" w:lineRule="exac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65672">
              <w:rPr>
                <w:rFonts w:ascii="Trebuchet MS" w:hAnsi="Trebuchet MS"/>
                <w:sz w:val="20"/>
                <w:szCs w:val="20"/>
              </w:rPr>
              <w:t>Timeline of the project</w:t>
            </w:r>
          </w:p>
        </w:tc>
        <w:tc>
          <w:tcPr>
            <w:tcW w:w="520" w:type="pct"/>
          </w:tcPr>
          <w:p w:rsidR="00854911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</w:tr>
      <w:tr w:rsidR="00700F7A" w:rsidRPr="00165672" w:rsidTr="002A1B43">
        <w:tc>
          <w:tcPr>
            <w:tcW w:w="455" w:type="pct"/>
          </w:tcPr>
          <w:p w:rsidR="00700F7A" w:rsidRPr="00165672" w:rsidRDefault="00700F7A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700F7A" w:rsidRPr="00165672" w:rsidRDefault="00975284" w:rsidP="00E43BD5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Percentage of Speech-L</w:t>
            </w:r>
            <w:r w:rsidRPr="00503817">
              <w:rPr>
                <w:rFonts w:ascii="Trebuchet MS" w:hAnsi="Trebuchet MS"/>
                <w:sz w:val="20"/>
              </w:rPr>
              <w:t>anguage disorders in</w:t>
            </w:r>
            <w:r>
              <w:rPr>
                <w:rFonts w:ascii="Trebuchet MS" w:hAnsi="Trebuchet MS"/>
                <w:sz w:val="20"/>
              </w:rPr>
              <w:t xml:space="preserve"> Gavadagere</w:t>
            </w:r>
            <w:r w:rsidRPr="00503817">
              <w:rPr>
                <w:rFonts w:ascii="Trebuchet MS" w:hAnsi="Trebuchet MS"/>
                <w:sz w:val="20"/>
              </w:rPr>
              <w:t xml:space="preserve"> Hobli</w:t>
            </w:r>
            <w:r>
              <w:rPr>
                <w:rFonts w:ascii="Trebuchet MS" w:hAnsi="Trebuchet MS"/>
                <w:sz w:val="20"/>
              </w:rPr>
              <w:t xml:space="preserve"> (Rural) </w:t>
            </w:r>
            <w:r>
              <w:rPr>
                <w:rFonts w:ascii="Trebuchet MS" w:hAnsi="Trebuchet MS" w:cs="Arial"/>
                <w:i/>
                <w:sz w:val="20"/>
                <w:szCs w:val="20"/>
              </w:rPr>
              <w:t xml:space="preserve">and </w:t>
            </w:r>
            <w:r w:rsidRPr="000B6F19">
              <w:rPr>
                <w:rFonts w:ascii="Trebuchet MS" w:hAnsi="Trebuchet MS" w:cs="Arial"/>
                <w:i/>
                <w:sz w:val="20"/>
                <w:szCs w:val="20"/>
              </w:rPr>
              <w:t>Kasaba Hobli</w:t>
            </w:r>
            <w:r>
              <w:rPr>
                <w:rFonts w:ascii="Trebuchet MS" w:hAnsi="Trebuchet MS"/>
                <w:sz w:val="20"/>
              </w:rPr>
              <w:t xml:space="preserve"> (N=455</w:t>
            </w:r>
            <w:r w:rsidRPr="00503817"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520" w:type="pct"/>
          </w:tcPr>
          <w:p w:rsidR="00700F7A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26</w:t>
            </w:r>
          </w:p>
        </w:tc>
      </w:tr>
      <w:tr w:rsidR="00700F7A" w:rsidRPr="00165672" w:rsidTr="002A1B43">
        <w:trPr>
          <w:trHeight w:val="243"/>
        </w:trPr>
        <w:tc>
          <w:tcPr>
            <w:tcW w:w="455" w:type="pct"/>
          </w:tcPr>
          <w:p w:rsidR="00700F7A" w:rsidRPr="00165672" w:rsidRDefault="00700F7A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700F7A" w:rsidRPr="00165672" w:rsidRDefault="001370C2" w:rsidP="00E43BD5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  <w:r w:rsidRPr="00060CC0">
              <w:rPr>
                <w:rFonts w:ascii="Trebuchet MS" w:hAnsi="Trebuchet MS" w:cs="Arial"/>
                <w:sz w:val="20"/>
                <w:szCs w:val="20"/>
              </w:rPr>
              <w:t>Total Number of persons with different Speech and language disorders in Pandavapura Taluk-Rural (Kasaba I and Melkote hoblis)</w:t>
            </w:r>
            <w:r w:rsidR="00665F3C">
              <w:rPr>
                <w:rFonts w:ascii="Trebuchet MS" w:hAnsi="Trebuchet MS" w:cs="Arial"/>
                <w:sz w:val="20"/>
                <w:szCs w:val="20"/>
              </w:rPr>
              <w:t>(N=374)</w:t>
            </w:r>
          </w:p>
        </w:tc>
        <w:tc>
          <w:tcPr>
            <w:tcW w:w="520" w:type="pct"/>
          </w:tcPr>
          <w:p w:rsidR="00700F7A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28</w:t>
            </w:r>
          </w:p>
        </w:tc>
      </w:tr>
      <w:tr w:rsidR="00700F7A" w:rsidRPr="00165672" w:rsidTr="002A1B43">
        <w:trPr>
          <w:trHeight w:val="243"/>
        </w:trPr>
        <w:tc>
          <w:tcPr>
            <w:tcW w:w="455" w:type="pct"/>
          </w:tcPr>
          <w:p w:rsidR="00700F7A" w:rsidRPr="00165672" w:rsidRDefault="00700F7A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700F7A" w:rsidRPr="00165672" w:rsidRDefault="00532248" w:rsidP="00E43BD5">
            <w:pPr>
              <w:spacing w:after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Percentage of Speech-</w:t>
            </w:r>
            <w:r w:rsidRPr="00847CF4">
              <w:rPr>
                <w:rFonts w:ascii="Trebuchet MS" w:hAnsi="Trebuchet MS" w:cs="Arial"/>
                <w:sz w:val="20"/>
                <w:szCs w:val="20"/>
              </w:rPr>
              <w:t xml:space="preserve">Language disorders in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Harave </w:t>
            </w:r>
            <w:r w:rsidRPr="00847CF4">
              <w:rPr>
                <w:rFonts w:ascii="Trebuchet MS" w:hAnsi="Trebuchet MS" w:cs="Arial"/>
                <w:sz w:val="20"/>
                <w:szCs w:val="20"/>
              </w:rPr>
              <w:t xml:space="preserve">Hobli (Rural) </w:t>
            </w:r>
            <w:r>
              <w:rPr>
                <w:rFonts w:ascii="Trebuchet MS" w:hAnsi="Trebuchet MS" w:cs="Arial"/>
                <w:sz w:val="20"/>
                <w:szCs w:val="20"/>
              </w:rPr>
              <w:t>(</w:t>
            </w:r>
            <w:r w:rsidRPr="00847CF4">
              <w:rPr>
                <w:rFonts w:ascii="Trebuchet MS" w:hAnsi="Trebuchet MS" w:cs="Arial"/>
                <w:sz w:val="20"/>
                <w:szCs w:val="20"/>
              </w:rPr>
              <w:t>N=</w:t>
            </w:r>
            <w:r>
              <w:rPr>
                <w:rFonts w:ascii="Trebuchet MS" w:hAnsi="Trebuchet MS" w:cs="Arial"/>
                <w:sz w:val="20"/>
                <w:szCs w:val="20"/>
              </w:rPr>
              <w:t>422)</w:t>
            </w:r>
          </w:p>
        </w:tc>
        <w:tc>
          <w:tcPr>
            <w:tcW w:w="520" w:type="pct"/>
          </w:tcPr>
          <w:p w:rsidR="00700F7A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29</w:t>
            </w:r>
          </w:p>
        </w:tc>
      </w:tr>
      <w:tr w:rsidR="0061656D" w:rsidRPr="00165672" w:rsidTr="002A1B43">
        <w:trPr>
          <w:trHeight w:val="243"/>
        </w:trPr>
        <w:tc>
          <w:tcPr>
            <w:tcW w:w="455" w:type="pct"/>
          </w:tcPr>
          <w:p w:rsidR="0061656D" w:rsidRPr="00165672" w:rsidRDefault="0061656D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61656D" w:rsidRPr="00165672" w:rsidRDefault="003943F8" w:rsidP="0061656D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B515E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Hearing disorders in </w:t>
            </w:r>
            <w:r w:rsidRPr="00EE32D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Gavadagere Hobli </w:t>
            </w:r>
            <w:r w:rsidRPr="00EE32D8">
              <w:rPr>
                <w:rFonts w:ascii="Trebuchet MS" w:hAnsi="Trebuchet MS"/>
                <w:sz w:val="20"/>
              </w:rPr>
              <w:t>(N=555)</w:t>
            </w:r>
          </w:p>
        </w:tc>
        <w:tc>
          <w:tcPr>
            <w:tcW w:w="520" w:type="pct"/>
          </w:tcPr>
          <w:p w:rsidR="0061656D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</w:tr>
      <w:tr w:rsidR="0061656D" w:rsidRPr="00165672" w:rsidTr="002A1B43">
        <w:trPr>
          <w:trHeight w:val="243"/>
        </w:trPr>
        <w:tc>
          <w:tcPr>
            <w:tcW w:w="455" w:type="pct"/>
          </w:tcPr>
          <w:p w:rsidR="0061656D" w:rsidRPr="00165672" w:rsidRDefault="0061656D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61656D" w:rsidRPr="00165672" w:rsidRDefault="003943F8" w:rsidP="0061656D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252EA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Hearing disorders in Kasaba Hobli </w:t>
            </w:r>
            <w:r w:rsidRPr="00252EAC">
              <w:rPr>
                <w:rFonts w:ascii="Trebuchet MS" w:hAnsi="Trebuchet MS"/>
                <w:sz w:val="20"/>
              </w:rPr>
              <w:t>(N=228)</w:t>
            </w:r>
          </w:p>
        </w:tc>
        <w:tc>
          <w:tcPr>
            <w:tcW w:w="520" w:type="pct"/>
          </w:tcPr>
          <w:p w:rsidR="0061656D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31</w:t>
            </w:r>
          </w:p>
        </w:tc>
      </w:tr>
      <w:tr w:rsidR="0061656D" w:rsidRPr="00165672" w:rsidTr="002A1B43">
        <w:trPr>
          <w:trHeight w:val="243"/>
        </w:trPr>
        <w:tc>
          <w:tcPr>
            <w:tcW w:w="455" w:type="pct"/>
          </w:tcPr>
          <w:p w:rsidR="0061656D" w:rsidRPr="00165672" w:rsidRDefault="0061656D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61656D" w:rsidRPr="003943F8" w:rsidRDefault="003943F8" w:rsidP="003943F8">
            <w:pPr>
              <w:pStyle w:val="NoSpacing"/>
              <w:jc w:val="both"/>
              <w:rPr>
                <w:rFonts w:ascii="Trebuchet MS" w:hAnsi="Trebuchet MS"/>
                <w:iCs/>
                <w:sz w:val="20"/>
              </w:rPr>
            </w:pPr>
            <w:r w:rsidRPr="003943F8">
              <w:rPr>
                <w:rFonts w:ascii="Trebuchet MS" w:hAnsi="Trebuchet MS" w:cs="Arial"/>
                <w:iCs/>
                <w:color w:val="000000"/>
                <w:sz w:val="20"/>
                <w:szCs w:val="20"/>
              </w:rPr>
              <w:t xml:space="preserve">Types of hearing disorders in </w:t>
            </w:r>
            <w:r w:rsidRPr="003943F8">
              <w:rPr>
                <w:rFonts w:ascii="Trebuchet MS" w:hAnsi="Trebuchet MS" w:cs="Arial"/>
                <w:bCs/>
                <w:iCs/>
                <w:color w:val="000000"/>
                <w:sz w:val="20"/>
                <w:szCs w:val="20"/>
              </w:rPr>
              <w:t>Pandavapura Rural (Kasaba 1 Hoblis</w:t>
            </w:r>
            <w:r w:rsidRPr="003943F8">
              <w:rPr>
                <w:rFonts w:ascii="Trebuchet MS" w:hAnsi="Trebuchet MS" w:cs="Arial"/>
                <w:iCs/>
                <w:color w:val="000000"/>
                <w:sz w:val="20"/>
                <w:szCs w:val="20"/>
              </w:rPr>
              <w:t xml:space="preserve"> ) (N=671)</w:t>
            </w:r>
          </w:p>
        </w:tc>
        <w:tc>
          <w:tcPr>
            <w:tcW w:w="520" w:type="pct"/>
          </w:tcPr>
          <w:p w:rsidR="0061656D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32</w:t>
            </w:r>
          </w:p>
        </w:tc>
      </w:tr>
      <w:tr w:rsidR="0061656D" w:rsidRPr="00165672" w:rsidTr="002A1B43">
        <w:trPr>
          <w:trHeight w:val="243"/>
        </w:trPr>
        <w:tc>
          <w:tcPr>
            <w:tcW w:w="455" w:type="pct"/>
          </w:tcPr>
          <w:p w:rsidR="0061656D" w:rsidRPr="00165672" w:rsidRDefault="0061656D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61656D" w:rsidRPr="00D37179" w:rsidRDefault="00D37179" w:rsidP="0061656D">
            <w:pPr>
              <w:spacing w:after="0"/>
              <w:rPr>
                <w:rFonts w:ascii="Trebuchet MS" w:hAnsi="Trebuchet MS"/>
                <w:iCs/>
                <w:sz w:val="20"/>
                <w:szCs w:val="20"/>
              </w:rPr>
            </w:pPr>
            <w:r w:rsidRPr="00D37179">
              <w:rPr>
                <w:rFonts w:ascii="Trebuchet MS" w:hAnsi="Trebuchet MS" w:cs="Arial"/>
                <w:iCs/>
                <w:color w:val="000000"/>
                <w:sz w:val="20"/>
                <w:szCs w:val="20"/>
              </w:rPr>
              <w:t xml:space="preserve">Types of hearing disorders in </w:t>
            </w:r>
            <w:r w:rsidRPr="00D37179">
              <w:rPr>
                <w:rFonts w:ascii="Trebuchet MS" w:hAnsi="Trebuchet MS" w:cs="Arial"/>
                <w:bCs/>
                <w:iCs/>
                <w:color w:val="000000"/>
                <w:sz w:val="20"/>
                <w:szCs w:val="20"/>
              </w:rPr>
              <w:t>Pandavapura Rural (Melkote Hoblis</w:t>
            </w:r>
            <w:r w:rsidRPr="00D37179">
              <w:rPr>
                <w:rFonts w:ascii="Trebuchet MS" w:hAnsi="Trebuchet MS" w:cs="Arial"/>
                <w:iCs/>
                <w:color w:val="000000"/>
                <w:sz w:val="20"/>
                <w:szCs w:val="20"/>
              </w:rPr>
              <w:t xml:space="preserve"> ) (N=366)</w:t>
            </w:r>
          </w:p>
        </w:tc>
        <w:tc>
          <w:tcPr>
            <w:tcW w:w="520" w:type="pct"/>
          </w:tcPr>
          <w:p w:rsidR="0061656D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33</w:t>
            </w:r>
          </w:p>
        </w:tc>
      </w:tr>
      <w:tr w:rsidR="0061656D" w:rsidRPr="00165672" w:rsidTr="002A1B43">
        <w:trPr>
          <w:trHeight w:val="243"/>
        </w:trPr>
        <w:tc>
          <w:tcPr>
            <w:tcW w:w="455" w:type="pct"/>
          </w:tcPr>
          <w:p w:rsidR="0061656D" w:rsidRPr="00165672" w:rsidRDefault="0061656D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61656D" w:rsidRPr="00165672" w:rsidRDefault="00D37179" w:rsidP="0061656D">
            <w:pPr>
              <w:spacing w:after="0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252EAC">
              <w:rPr>
                <w:rFonts w:ascii="Trebuchet MS" w:hAnsi="Trebuchet MS" w:cs="Arial"/>
                <w:sz w:val="20"/>
                <w:szCs w:val="20"/>
              </w:rPr>
              <w:t>Percentage of types of Hearing disorders in Harave Hobli (Rural), (N=1,385)</w:t>
            </w:r>
          </w:p>
        </w:tc>
        <w:tc>
          <w:tcPr>
            <w:tcW w:w="520" w:type="pct"/>
          </w:tcPr>
          <w:p w:rsidR="0061656D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34</w:t>
            </w:r>
          </w:p>
        </w:tc>
      </w:tr>
      <w:tr w:rsidR="001F60AC" w:rsidRPr="00165672" w:rsidTr="00C10B48">
        <w:trPr>
          <w:trHeight w:val="315"/>
        </w:trPr>
        <w:tc>
          <w:tcPr>
            <w:tcW w:w="455" w:type="pct"/>
          </w:tcPr>
          <w:p w:rsidR="001F60AC" w:rsidRPr="00165672" w:rsidRDefault="001F60AC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1F60AC" w:rsidRPr="00165672" w:rsidRDefault="00D37179" w:rsidP="00E43BD5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8647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</w:t>
            </w:r>
            <w:r>
              <w:rPr>
                <w:rFonts w:ascii="Trebuchet MS" w:hAnsi="Trebuchet MS"/>
                <w:sz w:val="20"/>
                <w:szCs w:val="20"/>
              </w:rPr>
              <w:t xml:space="preserve">ENT diseases and conditions </w:t>
            </w:r>
            <w:r w:rsidRPr="0098647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in </w:t>
            </w:r>
            <w:r w:rsidRPr="00413E3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Gavadagere Hobli </w:t>
            </w:r>
            <w:r w:rsidRPr="00413E3B">
              <w:rPr>
                <w:rFonts w:ascii="Trebuchet MS" w:hAnsi="Trebuchet MS"/>
                <w:sz w:val="20"/>
              </w:rPr>
              <w:t>(N=</w:t>
            </w:r>
            <w:r>
              <w:rPr>
                <w:rFonts w:ascii="Trebuchet MS" w:hAnsi="Trebuchet MS"/>
                <w:sz w:val="20"/>
              </w:rPr>
              <w:t>664</w:t>
            </w:r>
            <w:r w:rsidRPr="00413E3B"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520" w:type="pct"/>
          </w:tcPr>
          <w:p w:rsidR="001F60AC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35</w:t>
            </w:r>
          </w:p>
        </w:tc>
      </w:tr>
      <w:tr w:rsidR="001F60AC" w:rsidRPr="00165672" w:rsidTr="008B5B46">
        <w:trPr>
          <w:trHeight w:val="423"/>
        </w:trPr>
        <w:tc>
          <w:tcPr>
            <w:tcW w:w="455" w:type="pct"/>
          </w:tcPr>
          <w:p w:rsidR="001F60AC" w:rsidRPr="00165672" w:rsidRDefault="001F60AC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1F60AC" w:rsidRPr="00165672" w:rsidRDefault="00D37179" w:rsidP="00E43BD5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252EA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</w:t>
            </w:r>
            <w:r w:rsidRPr="00252EAC">
              <w:rPr>
                <w:rFonts w:ascii="Trebuchet MS" w:hAnsi="Trebuchet MS" w:cs="Arial"/>
                <w:sz w:val="20"/>
                <w:szCs w:val="20"/>
              </w:rPr>
              <w:t xml:space="preserve">ENT diseases &amp; Conditions </w:t>
            </w:r>
            <w:r w:rsidRPr="00252EA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in Kasaba Hobli </w:t>
            </w:r>
            <w:r w:rsidRPr="00252EAC">
              <w:rPr>
                <w:rFonts w:ascii="Trebuchet MS" w:hAnsi="Trebuchet MS"/>
                <w:sz w:val="20"/>
                <w:szCs w:val="20"/>
              </w:rPr>
              <w:t>(N=370)</w:t>
            </w:r>
          </w:p>
        </w:tc>
        <w:tc>
          <w:tcPr>
            <w:tcW w:w="520" w:type="pct"/>
          </w:tcPr>
          <w:p w:rsidR="001F60AC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36</w:t>
            </w:r>
          </w:p>
        </w:tc>
      </w:tr>
      <w:tr w:rsidR="001F60AC" w:rsidRPr="00165672" w:rsidTr="002A1B43">
        <w:trPr>
          <w:trHeight w:val="243"/>
        </w:trPr>
        <w:tc>
          <w:tcPr>
            <w:tcW w:w="455" w:type="pct"/>
          </w:tcPr>
          <w:p w:rsidR="001F60AC" w:rsidRPr="00165672" w:rsidRDefault="001F60AC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1F60AC" w:rsidRPr="00165672" w:rsidRDefault="005F6BD6" w:rsidP="00E43BD5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  <w:r w:rsidRPr="00252EA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</w:t>
            </w:r>
            <w:r w:rsidRPr="00252EAC">
              <w:rPr>
                <w:rFonts w:ascii="Trebuchet MS" w:hAnsi="Trebuchet MS" w:cs="Arial"/>
                <w:sz w:val="20"/>
                <w:szCs w:val="20"/>
              </w:rPr>
              <w:t>ENT diseases &amp; conditions</w:t>
            </w:r>
            <w:r w:rsidRPr="00252EAC">
              <w:rPr>
                <w:rFonts w:ascii="Trebuchet MS" w:hAnsi="Trebuchet MS"/>
                <w:i/>
                <w:sz w:val="20"/>
              </w:rPr>
              <w:t xml:space="preserve"> </w:t>
            </w:r>
            <w:r w:rsidRPr="00252EAC">
              <w:rPr>
                <w:rFonts w:ascii="Trebuchet MS" w:hAnsi="Trebuchet MS"/>
                <w:sz w:val="20"/>
              </w:rPr>
              <w:t xml:space="preserve">in </w:t>
            </w:r>
            <w:r w:rsidRPr="00252EAC">
              <w:rPr>
                <w:rFonts w:ascii="Trebuchet MS" w:hAnsi="Trebuchet MS"/>
                <w:bCs/>
                <w:sz w:val="20"/>
                <w:lang w:val="en-IN"/>
              </w:rPr>
              <w:t>Kasaba I Hobli and Melkote Hobli</w:t>
            </w:r>
            <w:r w:rsidRPr="00252EAC">
              <w:rPr>
                <w:rFonts w:ascii="Trebuchet MS" w:hAnsi="Trebuchet MS"/>
                <w:b/>
                <w:bCs/>
                <w:i/>
                <w:sz w:val="20"/>
                <w:lang w:val="en-IN"/>
              </w:rPr>
              <w:t xml:space="preserve"> </w:t>
            </w:r>
            <w:r w:rsidRPr="00252EAC">
              <w:rPr>
                <w:rFonts w:ascii="Trebuchet MS" w:hAnsi="Trebuchet MS"/>
                <w:b/>
                <w:bCs/>
                <w:sz w:val="20"/>
                <w:lang w:val="en-IN"/>
              </w:rPr>
              <w:t>(</w:t>
            </w:r>
            <w:r w:rsidRPr="00252EAC">
              <w:rPr>
                <w:rFonts w:ascii="Trebuchet MS" w:hAnsi="Trebuchet MS"/>
                <w:bCs/>
                <w:sz w:val="20"/>
                <w:lang w:val="en-IN"/>
              </w:rPr>
              <w:t>Rural</w:t>
            </w:r>
            <w:r w:rsidRPr="00252EAC">
              <w:rPr>
                <w:rFonts w:ascii="Trebuchet MS" w:hAnsi="Trebuchet MS"/>
                <w:b/>
                <w:bCs/>
                <w:sz w:val="20"/>
                <w:lang w:val="en-IN"/>
              </w:rPr>
              <w:t>) (</w:t>
            </w:r>
            <w:r w:rsidRPr="00252EAC">
              <w:rPr>
                <w:rFonts w:ascii="Trebuchet MS" w:hAnsi="Trebuchet MS"/>
                <w:bCs/>
                <w:sz w:val="20"/>
                <w:lang w:val="en-IN"/>
              </w:rPr>
              <w:t>N=667)</w:t>
            </w:r>
          </w:p>
        </w:tc>
        <w:tc>
          <w:tcPr>
            <w:tcW w:w="520" w:type="pct"/>
          </w:tcPr>
          <w:p w:rsidR="001F60AC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37</w:t>
            </w:r>
          </w:p>
        </w:tc>
      </w:tr>
      <w:tr w:rsidR="001F60AC" w:rsidRPr="00165672" w:rsidTr="002A1B43">
        <w:trPr>
          <w:trHeight w:val="243"/>
        </w:trPr>
        <w:tc>
          <w:tcPr>
            <w:tcW w:w="455" w:type="pct"/>
          </w:tcPr>
          <w:p w:rsidR="001F60AC" w:rsidRPr="00165672" w:rsidRDefault="001F60AC" w:rsidP="00C10B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1F60AC" w:rsidRPr="005F6BD6" w:rsidRDefault="005F6BD6" w:rsidP="00E43BD5">
            <w:pPr>
              <w:spacing w:after="0"/>
              <w:jc w:val="both"/>
              <w:rPr>
                <w:rFonts w:ascii="Trebuchet MS" w:hAnsi="Trebuchet MS"/>
                <w:sz w:val="20"/>
              </w:rPr>
            </w:pPr>
            <w:r w:rsidRPr="00252EA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</w:t>
            </w:r>
            <w:r w:rsidRPr="00252EAC">
              <w:rPr>
                <w:rFonts w:ascii="Trebuchet MS" w:hAnsi="Trebuchet MS" w:cs="Arial"/>
                <w:sz w:val="20"/>
                <w:szCs w:val="20"/>
              </w:rPr>
              <w:t xml:space="preserve">ENT </w:t>
            </w:r>
            <w:r w:rsidRPr="00252EAC">
              <w:rPr>
                <w:rFonts w:ascii="Trebuchet MS" w:hAnsi="Trebuchet MS"/>
                <w:sz w:val="20"/>
                <w:szCs w:val="20"/>
              </w:rPr>
              <w:t xml:space="preserve">diseases and conditions </w:t>
            </w:r>
            <w:r w:rsidRPr="00252EA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in Harave Hobli (Rural) </w:t>
            </w:r>
            <w:r w:rsidRPr="00252EAC">
              <w:rPr>
                <w:rFonts w:ascii="Trebuchet MS" w:hAnsi="Trebuchet MS"/>
                <w:sz w:val="20"/>
              </w:rPr>
              <w:t>(N=526)</w:t>
            </w:r>
          </w:p>
        </w:tc>
        <w:tc>
          <w:tcPr>
            <w:tcW w:w="520" w:type="pct"/>
          </w:tcPr>
          <w:p w:rsidR="001F60AC" w:rsidRPr="00165672" w:rsidRDefault="00101776" w:rsidP="00DF369D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38</w:t>
            </w:r>
          </w:p>
        </w:tc>
      </w:tr>
    </w:tbl>
    <w:p w:rsidR="003867F8" w:rsidRPr="003867F8" w:rsidRDefault="003867F8" w:rsidP="003867F8"/>
    <w:sectPr w:rsidR="003867F8" w:rsidRPr="003867F8" w:rsidSect="00761C50">
      <w:footerReference w:type="default" r:id="rId10"/>
      <w:pgSz w:w="11906" w:h="16838"/>
      <w:pgMar w:top="1440" w:right="1440" w:bottom="1440" w:left="2160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46" w:rsidRDefault="002D4546" w:rsidP="0082425D">
      <w:pPr>
        <w:spacing w:after="0" w:line="240" w:lineRule="auto"/>
      </w:pPr>
      <w:r>
        <w:separator/>
      </w:r>
    </w:p>
  </w:endnote>
  <w:endnote w:type="continuationSeparator" w:id="1">
    <w:p w:rsidR="002D4546" w:rsidRDefault="002D4546" w:rsidP="0082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50" w:rsidRDefault="0019457C">
    <w:pPr>
      <w:pStyle w:val="Footer"/>
      <w:jc w:val="center"/>
    </w:pPr>
    <w:r>
      <w:fldChar w:fldCharType="begin"/>
    </w:r>
    <w:r w:rsidR="00C66472">
      <w:instrText xml:space="preserve"> PAGE   \* MERGEFORMAT </w:instrText>
    </w:r>
    <w:r>
      <w:fldChar w:fldCharType="separate"/>
    </w:r>
    <w:r w:rsidR="003867F8">
      <w:rPr>
        <w:noProof/>
      </w:rPr>
      <w:t>vii</w:t>
    </w:r>
    <w:r>
      <w:fldChar w:fldCharType="end"/>
    </w:r>
  </w:p>
  <w:p w:rsidR="00761C50" w:rsidRDefault="002D45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46" w:rsidRDefault="002D4546" w:rsidP="0082425D">
      <w:pPr>
        <w:spacing w:after="0" w:line="240" w:lineRule="auto"/>
      </w:pPr>
      <w:r>
        <w:separator/>
      </w:r>
    </w:p>
  </w:footnote>
  <w:footnote w:type="continuationSeparator" w:id="1">
    <w:p w:rsidR="002D4546" w:rsidRDefault="002D4546" w:rsidP="0082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EC1"/>
    <w:multiLevelType w:val="hybridMultilevel"/>
    <w:tmpl w:val="80AA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2AF0"/>
    <w:multiLevelType w:val="hybridMultilevel"/>
    <w:tmpl w:val="D988B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A40D2"/>
    <w:multiLevelType w:val="hybridMultilevel"/>
    <w:tmpl w:val="E80A4D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139FE"/>
    <w:multiLevelType w:val="hybridMultilevel"/>
    <w:tmpl w:val="F0B29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E137CC"/>
    <w:multiLevelType w:val="hybridMultilevel"/>
    <w:tmpl w:val="053076CE"/>
    <w:lvl w:ilvl="0" w:tplc="3F94604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94BDA"/>
    <w:multiLevelType w:val="hybridMultilevel"/>
    <w:tmpl w:val="7542F75A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F5DA0"/>
    <w:multiLevelType w:val="hybridMultilevel"/>
    <w:tmpl w:val="15E4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zE3MDC0NDQyN7AwNTRS0lEKTi0uzszPAykwrAUANJYh2CwAAAA="/>
  </w:docVars>
  <w:rsids>
    <w:rsidRoot w:val="00C66472"/>
    <w:rsid w:val="00003EF8"/>
    <w:rsid w:val="000069F4"/>
    <w:rsid w:val="00013496"/>
    <w:rsid w:val="00022A25"/>
    <w:rsid w:val="0005508A"/>
    <w:rsid w:val="00063152"/>
    <w:rsid w:val="00070BE5"/>
    <w:rsid w:val="00071593"/>
    <w:rsid w:val="00072747"/>
    <w:rsid w:val="00080C7A"/>
    <w:rsid w:val="00083CFB"/>
    <w:rsid w:val="0008416F"/>
    <w:rsid w:val="00084668"/>
    <w:rsid w:val="0009030C"/>
    <w:rsid w:val="000903B1"/>
    <w:rsid w:val="00091BE9"/>
    <w:rsid w:val="000B3482"/>
    <w:rsid w:val="000C3D51"/>
    <w:rsid w:val="000D0AAF"/>
    <w:rsid w:val="00101776"/>
    <w:rsid w:val="00115BB6"/>
    <w:rsid w:val="001250C9"/>
    <w:rsid w:val="00125457"/>
    <w:rsid w:val="001317CC"/>
    <w:rsid w:val="001331BA"/>
    <w:rsid w:val="00133545"/>
    <w:rsid w:val="00136A97"/>
    <w:rsid w:val="001370C2"/>
    <w:rsid w:val="00137BA8"/>
    <w:rsid w:val="00147B66"/>
    <w:rsid w:val="00160736"/>
    <w:rsid w:val="0016240F"/>
    <w:rsid w:val="00165672"/>
    <w:rsid w:val="00170BFF"/>
    <w:rsid w:val="00177300"/>
    <w:rsid w:val="0018240A"/>
    <w:rsid w:val="00186CAF"/>
    <w:rsid w:val="001931A1"/>
    <w:rsid w:val="0019457C"/>
    <w:rsid w:val="001A7966"/>
    <w:rsid w:val="001B7115"/>
    <w:rsid w:val="001D0842"/>
    <w:rsid w:val="001D7549"/>
    <w:rsid w:val="001D7A84"/>
    <w:rsid w:val="001F60AC"/>
    <w:rsid w:val="001F657D"/>
    <w:rsid w:val="0020105F"/>
    <w:rsid w:val="00212130"/>
    <w:rsid w:val="00216387"/>
    <w:rsid w:val="002165E6"/>
    <w:rsid w:val="00224561"/>
    <w:rsid w:val="0022556A"/>
    <w:rsid w:val="00232604"/>
    <w:rsid w:val="00235702"/>
    <w:rsid w:val="002549A9"/>
    <w:rsid w:val="00254EBD"/>
    <w:rsid w:val="00276E4C"/>
    <w:rsid w:val="0028078D"/>
    <w:rsid w:val="00281A8A"/>
    <w:rsid w:val="0028224C"/>
    <w:rsid w:val="0028786A"/>
    <w:rsid w:val="00292B6F"/>
    <w:rsid w:val="002933CA"/>
    <w:rsid w:val="002937F7"/>
    <w:rsid w:val="002B3185"/>
    <w:rsid w:val="002C4B21"/>
    <w:rsid w:val="002C4C1C"/>
    <w:rsid w:val="002D1B2B"/>
    <w:rsid w:val="002D4546"/>
    <w:rsid w:val="002E1D22"/>
    <w:rsid w:val="002E2A5E"/>
    <w:rsid w:val="002E49B9"/>
    <w:rsid w:val="002F6C95"/>
    <w:rsid w:val="002F7FE4"/>
    <w:rsid w:val="00316DED"/>
    <w:rsid w:val="00323946"/>
    <w:rsid w:val="00345A9D"/>
    <w:rsid w:val="003567D0"/>
    <w:rsid w:val="00385783"/>
    <w:rsid w:val="003867F8"/>
    <w:rsid w:val="003943F8"/>
    <w:rsid w:val="003C2BA0"/>
    <w:rsid w:val="003C36EA"/>
    <w:rsid w:val="003C53DA"/>
    <w:rsid w:val="003D011B"/>
    <w:rsid w:val="003D2226"/>
    <w:rsid w:val="003F4C9F"/>
    <w:rsid w:val="00415842"/>
    <w:rsid w:val="004277D6"/>
    <w:rsid w:val="00434368"/>
    <w:rsid w:val="00434E7E"/>
    <w:rsid w:val="0045586C"/>
    <w:rsid w:val="00462DE9"/>
    <w:rsid w:val="00462FCD"/>
    <w:rsid w:val="004657D8"/>
    <w:rsid w:val="004704E2"/>
    <w:rsid w:val="0047611A"/>
    <w:rsid w:val="004844AF"/>
    <w:rsid w:val="00492E07"/>
    <w:rsid w:val="00495A13"/>
    <w:rsid w:val="004A74EB"/>
    <w:rsid w:val="004B5BB8"/>
    <w:rsid w:val="004C41F7"/>
    <w:rsid w:val="004D5A39"/>
    <w:rsid w:val="004E567C"/>
    <w:rsid w:val="004F1D13"/>
    <w:rsid w:val="00501B35"/>
    <w:rsid w:val="00507142"/>
    <w:rsid w:val="005203DD"/>
    <w:rsid w:val="0052044B"/>
    <w:rsid w:val="00522155"/>
    <w:rsid w:val="00523B1B"/>
    <w:rsid w:val="00523FDB"/>
    <w:rsid w:val="00532248"/>
    <w:rsid w:val="00533981"/>
    <w:rsid w:val="0053687D"/>
    <w:rsid w:val="00536D11"/>
    <w:rsid w:val="00543B86"/>
    <w:rsid w:val="00552A47"/>
    <w:rsid w:val="00563A07"/>
    <w:rsid w:val="00573E7E"/>
    <w:rsid w:val="005743F0"/>
    <w:rsid w:val="00593AF1"/>
    <w:rsid w:val="005A74B7"/>
    <w:rsid w:val="005B7236"/>
    <w:rsid w:val="005C007F"/>
    <w:rsid w:val="005C546E"/>
    <w:rsid w:val="005C64ED"/>
    <w:rsid w:val="005D03E9"/>
    <w:rsid w:val="005D4CF9"/>
    <w:rsid w:val="005F6BD6"/>
    <w:rsid w:val="00607877"/>
    <w:rsid w:val="00607D4C"/>
    <w:rsid w:val="0061227E"/>
    <w:rsid w:val="0061656D"/>
    <w:rsid w:val="006213CB"/>
    <w:rsid w:val="0063450B"/>
    <w:rsid w:val="00635101"/>
    <w:rsid w:val="00637A7C"/>
    <w:rsid w:val="00646331"/>
    <w:rsid w:val="00652CA7"/>
    <w:rsid w:val="0065351A"/>
    <w:rsid w:val="00660868"/>
    <w:rsid w:val="00665F3C"/>
    <w:rsid w:val="006705FC"/>
    <w:rsid w:val="00671134"/>
    <w:rsid w:val="0068188A"/>
    <w:rsid w:val="00686C1C"/>
    <w:rsid w:val="006936B3"/>
    <w:rsid w:val="00694AA1"/>
    <w:rsid w:val="00696634"/>
    <w:rsid w:val="006B367D"/>
    <w:rsid w:val="006C27E6"/>
    <w:rsid w:val="006C2BB3"/>
    <w:rsid w:val="006C6E3D"/>
    <w:rsid w:val="006D6E53"/>
    <w:rsid w:val="006E2658"/>
    <w:rsid w:val="006E57C6"/>
    <w:rsid w:val="006F15A9"/>
    <w:rsid w:val="00700F7A"/>
    <w:rsid w:val="00702C38"/>
    <w:rsid w:val="00713D41"/>
    <w:rsid w:val="007206DC"/>
    <w:rsid w:val="00724CF7"/>
    <w:rsid w:val="00725EA9"/>
    <w:rsid w:val="00730A68"/>
    <w:rsid w:val="0073177C"/>
    <w:rsid w:val="00731F02"/>
    <w:rsid w:val="0074026A"/>
    <w:rsid w:val="007440B1"/>
    <w:rsid w:val="00745699"/>
    <w:rsid w:val="00747504"/>
    <w:rsid w:val="00751F92"/>
    <w:rsid w:val="00771133"/>
    <w:rsid w:val="0077357B"/>
    <w:rsid w:val="00782B54"/>
    <w:rsid w:val="0078307E"/>
    <w:rsid w:val="00785278"/>
    <w:rsid w:val="00787707"/>
    <w:rsid w:val="0079373E"/>
    <w:rsid w:val="00794DA4"/>
    <w:rsid w:val="00794DD7"/>
    <w:rsid w:val="007A5A6A"/>
    <w:rsid w:val="007B0C30"/>
    <w:rsid w:val="007B2D23"/>
    <w:rsid w:val="007C6766"/>
    <w:rsid w:val="007E38FA"/>
    <w:rsid w:val="007E6873"/>
    <w:rsid w:val="007F070B"/>
    <w:rsid w:val="00801C94"/>
    <w:rsid w:val="0082425D"/>
    <w:rsid w:val="008276BE"/>
    <w:rsid w:val="00842F22"/>
    <w:rsid w:val="008441CB"/>
    <w:rsid w:val="0084648A"/>
    <w:rsid w:val="00853D85"/>
    <w:rsid w:val="00854911"/>
    <w:rsid w:val="00856AC1"/>
    <w:rsid w:val="0086157F"/>
    <w:rsid w:val="0086740D"/>
    <w:rsid w:val="00877980"/>
    <w:rsid w:val="008806DA"/>
    <w:rsid w:val="00890AF5"/>
    <w:rsid w:val="00894529"/>
    <w:rsid w:val="008A143A"/>
    <w:rsid w:val="008A410B"/>
    <w:rsid w:val="008B0425"/>
    <w:rsid w:val="008B4981"/>
    <w:rsid w:val="008B5B46"/>
    <w:rsid w:val="008C6554"/>
    <w:rsid w:val="008C71E9"/>
    <w:rsid w:val="008D7555"/>
    <w:rsid w:val="008E6F78"/>
    <w:rsid w:val="008E7F48"/>
    <w:rsid w:val="008F6C74"/>
    <w:rsid w:val="009010D7"/>
    <w:rsid w:val="00906AC8"/>
    <w:rsid w:val="009076ED"/>
    <w:rsid w:val="009133EA"/>
    <w:rsid w:val="0091497F"/>
    <w:rsid w:val="00937893"/>
    <w:rsid w:val="009503D1"/>
    <w:rsid w:val="00964A4D"/>
    <w:rsid w:val="00964D6F"/>
    <w:rsid w:val="0097424B"/>
    <w:rsid w:val="00975284"/>
    <w:rsid w:val="00975F63"/>
    <w:rsid w:val="00993BF2"/>
    <w:rsid w:val="00997D40"/>
    <w:rsid w:val="009A00EB"/>
    <w:rsid w:val="009A10C4"/>
    <w:rsid w:val="009A3DA0"/>
    <w:rsid w:val="00A04F34"/>
    <w:rsid w:val="00A15383"/>
    <w:rsid w:val="00A203E4"/>
    <w:rsid w:val="00A21A48"/>
    <w:rsid w:val="00A35099"/>
    <w:rsid w:val="00A409CA"/>
    <w:rsid w:val="00A4219C"/>
    <w:rsid w:val="00A42BAC"/>
    <w:rsid w:val="00A446B5"/>
    <w:rsid w:val="00A51082"/>
    <w:rsid w:val="00A53AA4"/>
    <w:rsid w:val="00A55F45"/>
    <w:rsid w:val="00A6046D"/>
    <w:rsid w:val="00A61BC3"/>
    <w:rsid w:val="00A73A12"/>
    <w:rsid w:val="00A8069C"/>
    <w:rsid w:val="00A87827"/>
    <w:rsid w:val="00A93544"/>
    <w:rsid w:val="00AA0A63"/>
    <w:rsid w:val="00AA1329"/>
    <w:rsid w:val="00AB3235"/>
    <w:rsid w:val="00AB5958"/>
    <w:rsid w:val="00AC1B13"/>
    <w:rsid w:val="00AC3949"/>
    <w:rsid w:val="00AD782E"/>
    <w:rsid w:val="00AE5514"/>
    <w:rsid w:val="00B02DE9"/>
    <w:rsid w:val="00B0441E"/>
    <w:rsid w:val="00B12810"/>
    <w:rsid w:val="00B12B63"/>
    <w:rsid w:val="00B170CB"/>
    <w:rsid w:val="00B22B5C"/>
    <w:rsid w:val="00B27A81"/>
    <w:rsid w:val="00B30F39"/>
    <w:rsid w:val="00B33CF2"/>
    <w:rsid w:val="00B349B3"/>
    <w:rsid w:val="00B36357"/>
    <w:rsid w:val="00B474ED"/>
    <w:rsid w:val="00B50F8F"/>
    <w:rsid w:val="00B5256B"/>
    <w:rsid w:val="00B66DC2"/>
    <w:rsid w:val="00B70521"/>
    <w:rsid w:val="00B714FF"/>
    <w:rsid w:val="00B751CD"/>
    <w:rsid w:val="00B77B64"/>
    <w:rsid w:val="00B86DDA"/>
    <w:rsid w:val="00BA2C40"/>
    <w:rsid w:val="00BA5AC8"/>
    <w:rsid w:val="00BA7115"/>
    <w:rsid w:val="00BC0CE6"/>
    <w:rsid w:val="00BC1D10"/>
    <w:rsid w:val="00BC7A64"/>
    <w:rsid w:val="00BD3493"/>
    <w:rsid w:val="00BD6D4B"/>
    <w:rsid w:val="00BE6F30"/>
    <w:rsid w:val="00BF2A89"/>
    <w:rsid w:val="00BF69A4"/>
    <w:rsid w:val="00C03F3D"/>
    <w:rsid w:val="00C05F0F"/>
    <w:rsid w:val="00C10B48"/>
    <w:rsid w:val="00C412AB"/>
    <w:rsid w:val="00C42CF3"/>
    <w:rsid w:val="00C45316"/>
    <w:rsid w:val="00C45E02"/>
    <w:rsid w:val="00C522FF"/>
    <w:rsid w:val="00C53059"/>
    <w:rsid w:val="00C53B51"/>
    <w:rsid w:val="00C54326"/>
    <w:rsid w:val="00C57123"/>
    <w:rsid w:val="00C65D31"/>
    <w:rsid w:val="00C66472"/>
    <w:rsid w:val="00C7214B"/>
    <w:rsid w:val="00C73937"/>
    <w:rsid w:val="00C748DB"/>
    <w:rsid w:val="00C84F9D"/>
    <w:rsid w:val="00C95927"/>
    <w:rsid w:val="00CC3A56"/>
    <w:rsid w:val="00CC7DCE"/>
    <w:rsid w:val="00CE13AC"/>
    <w:rsid w:val="00CE6D8A"/>
    <w:rsid w:val="00CF62CD"/>
    <w:rsid w:val="00CF6377"/>
    <w:rsid w:val="00CF7A3B"/>
    <w:rsid w:val="00D06336"/>
    <w:rsid w:val="00D06A94"/>
    <w:rsid w:val="00D12936"/>
    <w:rsid w:val="00D20F17"/>
    <w:rsid w:val="00D37179"/>
    <w:rsid w:val="00D46B27"/>
    <w:rsid w:val="00D52DE2"/>
    <w:rsid w:val="00D6019B"/>
    <w:rsid w:val="00D6066F"/>
    <w:rsid w:val="00D6372F"/>
    <w:rsid w:val="00D71183"/>
    <w:rsid w:val="00D767FE"/>
    <w:rsid w:val="00D8718A"/>
    <w:rsid w:val="00D953C1"/>
    <w:rsid w:val="00DB0B4E"/>
    <w:rsid w:val="00DB335B"/>
    <w:rsid w:val="00DB3A25"/>
    <w:rsid w:val="00DC0983"/>
    <w:rsid w:val="00DC122B"/>
    <w:rsid w:val="00DC7AFC"/>
    <w:rsid w:val="00DD1FEE"/>
    <w:rsid w:val="00DE39F7"/>
    <w:rsid w:val="00DE7BF5"/>
    <w:rsid w:val="00DF1C1F"/>
    <w:rsid w:val="00DF369D"/>
    <w:rsid w:val="00E01BB5"/>
    <w:rsid w:val="00E12016"/>
    <w:rsid w:val="00E21D7F"/>
    <w:rsid w:val="00E2456F"/>
    <w:rsid w:val="00E25463"/>
    <w:rsid w:val="00E276BA"/>
    <w:rsid w:val="00E336BD"/>
    <w:rsid w:val="00E44715"/>
    <w:rsid w:val="00E565AB"/>
    <w:rsid w:val="00E63111"/>
    <w:rsid w:val="00E6529A"/>
    <w:rsid w:val="00E705E8"/>
    <w:rsid w:val="00E76F81"/>
    <w:rsid w:val="00E8230B"/>
    <w:rsid w:val="00E85930"/>
    <w:rsid w:val="00E87722"/>
    <w:rsid w:val="00E95B49"/>
    <w:rsid w:val="00EA30CF"/>
    <w:rsid w:val="00EA7C23"/>
    <w:rsid w:val="00EB3482"/>
    <w:rsid w:val="00EB37D2"/>
    <w:rsid w:val="00EC0B80"/>
    <w:rsid w:val="00EC4CD8"/>
    <w:rsid w:val="00EC69C8"/>
    <w:rsid w:val="00ED629F"/>
    <w:rsid w:val="00EE0A42"/>
    <w:rsid w:val="00EE5A37"/>
    <w:rsid w:val="00EF2E88"/>
    <w:rsid w:val="00EF5C92"/>
    <w:rsid w:val="00EF75CE"/>
    <w:rsid w:val="00F00BBF"/>
    <w:rsid w:val="00F024C3"/>
    <w:rsid w:val="00F11411"/>
    <w:rsid w:val="00F155F9"/>
    <w:rsid w:val="00F21EF0"/>
    <w:rsid w:val="00F2424F"/>
    <w:rsid w:val="00F35120"/>
    <w:rsid w:val="00F40965"/>
    <w:rsid w:val="00F43172"/>
    <w:rsid w:val="00F45667"/>
    <w:rsid w:val="00F515F3"/>
    <w:rsid w:val="00F51685"/>
    <w:rsid w:val="00F5674E"/>
    <w:rsid w:val="00F57256"/>
    <w:rsid w:val="00F60104"/>
    <w:rsid w:val="00F66319"/>
    <w:rsid w:val="00F75698"/>
    <w:rsid w:val="00F870A5"/>
    <w:rsid w:val="00F87943"/>
    <w:rsid w:val="00F9093C"/>
    <w:rsid w:val="00F921C3"/>
    <w:rsid w:val="00F92858"/>
    <w:rsid w:val="00F97762"/>
    <w:rsid w:val="00FA16DD"/>
    <w:rsid w:val="00FB4BE8"/>
    <w:rsid w:val="00FC4145"/>
    <w:rsid w:val="00FC6489"/>
    <w:rsid w:val="00FD1A7A"/>
    <w:rsid w:val="00FE3307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4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BodyTextIndent">
    <w:name w:val="Body Text Indent"/>
    <w:basedOn w:val="Normal"/>
    <w:link w:val="BodyTextIndentChar"/>
    <w:semiHidden/>
    <w:rsid w:val="00C66472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647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6647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472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47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B21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9A10C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iishmys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BD0B-4C01-4A63-83C4-5A45540D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Ashwath</cp:lastModifiedBy>
  <cp:revision>86</cp:revision>
  <dcterms:created xsi:type="dcterms:W3CDTF">2017-05-27T10:01:00Z</dcterms:created>
  <dcterms:modified xsi:type="dcterms:W3CDTF">2018-07-05T08:22:00Z</dcterms:modified>
</cp:coreProperties>
</file>