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BD" w:rsidRDefault="0082580E">
      <w:pPr>
        <w:rPr>
          <w:rFonts w:ascii="Trebuchet MS" w:hAnsi="Trebuchet MS"/>
          <w:b/>
        </w:rPr>
      </w:pPr>
      <w:r>
        <w:rPr>
          <w:rFonts w:ascii="Trebuchet MS" w:hAnsi="Trebuchet MS"/>
          <w:b/>
        </w:rPr>
        <w:t>REPORT</w:t>
      </w:r>
      <w:r w:rsidR="009C3EC5" w:rsidRPr="009C3EC5">
        <w:rPr>
          <w:rFonts w:ascii="Trebuchet MS" w:hAnsi="Trebuchet MS"/>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6"/>
        <w:gridCol w:w="398"/>
        <w:gridCol w:w="231"/>
        <w:gridCol w:w="235"/>
        <w:gridCol w:w="227"/>
        <w:gridCol w:w="226"/>
        <w:gridCol w:w="235"/>
        <w:gridCol w:w="226"/>
        <w:gridCol w:w="226"/>
        <w:gridCol w:w="226"/>
        <w:gridCol w:w="226"/>
        <w:gridCol w:w="226"/>
        <w:gridCol w:w="226"/>
        <w:gridCol w:w="226"/>
        <w:gridCol w:w="226"/>
        <w:gridCol w:w="226"/>
      </w:tblGrid>
      <w:tr w:rsidR="00ED07CD" w:rsidTr="00244926">
        <w:tc>
          <w:tcPr>
            <w:tcW w:w="5992" w:type="dxa"/>
            <w:gridSpan w:val="5"/>
          </w:tcPr>
          <w:p w:rsidR="00F0108E" w:rsidRPr="00156FAF" w:rsidRDefault="00F0108E" w:rsidP="00F0108E">
            <w:pPr>
              <w:spacing w:after="0" w:line="240" w:lineRule="auto"/>
              <w:rPr>
                <w:rFonts w:ascii="Trebuchet MS" w:hAnsi="Trebuchet MS" w:cs="Arial"/>
                <w:b/>
                <w:color w:val="000000"/>
                <w:sz w:val="20"/>
                <w:szCs w:val="20"/>
              </w:rPr>
            </w:pPr>
            <w:r w:rsidRPr="00156FAF">
              <w:rPr>
                <w:rFonts w:ascii="Trebuchet MS" w:hAnsi="Trebuchet MS" w:cs="Arial"/>
                <w:b/>
                <w:color w:val="000000"/>
                <w:sz w:val="20"/>
                <w:szCs w:val="20"/>
              </w:rPr>
              <w:t>The number and gender distribution of  persons with communication disorders as identified by ASHA workers through survey</w:t>
            </w:r>
          </w:p>
          <w:p w:rsidR="00F0108E" w:rsidRDefault="00F0108E">
            <w:pPr>
              <w:rPr>
                <w:rFonts w:ascii="Trebuchet MS" w:hAnsi="Trebuchet MS"/>
                <w:b/>
              </w:rPr>
            </w:pPr>
          </w:p>
        </w:tc>
        <w:tc>
          <w:tcPr>
            <w:tcW w:w="2530" w:type="dxa"/>
            <w:gridSpan w:val="11"/>
          </w:tcPr>
          <w:p w:rsidR="00783A6D" w:rsidRPr="00156FAF" w:rsidRDefault="00783A6D" w:rsidP="00783A6D">
            <w:pPr>
              <w:spacing w:after="0" w:line="240" w:lineRule="auto"/>
              <w:jc w:val="both"/>
              <w:rPr>
                <w:rFonts w:ascii="Trebuchet MS" w:hAnsi="Trebuchet MS"/>
                <w:sz w:val="20"/>
                <w:szCs w:val="20"/>
              </w:rPr>
            </w:pPr>
            <w:r w:rsidRPr="00156FAF">
              <w:rPr>
                <w:rFonts w:ascii="Trebuchet MS" w:hAnsi="Trebuchet MS"/>
                <w:sz w:val="20"/>
                <w:szCs w:val="20"/>
              </w:rPr>
              <w:t>The total number and gender distribution of persons with communication disorders identified through survey by the ASHA workers across 4 phases in the three hoblis of the thre</w:t>
            </w:r>
            <w:r>
              <w:rPr>
                <w:rFonts w:ascii="Trebuchet MS" w:hAnsi="Trebuchet MS"/>
                <w:sz w:val="20"/>
                <w:szCs w:val="20"/>
              </w:rPr>
              <w:t>e districts is shown in Table 9.</w:t>
            </w:r>
          </w:p>
          <w:p w:rsidR="00F0108E" w:rsidRDefault="00F0108E">
            <w:pPr>
              <w:rPr>
                <w:rFonts w:ascii="Trebuchet MS" w:hAnsi="Trebuchet MS"/>
                <w:b/>
              </w:rPr>
            </w:pPr>
          </w:p>
        </w:tc>
      </w:tr>
      <w:tr w:rsidR="00783A6D" w:rsidTr="00B35ACF">
        <w:tc>
          <w:tcPr>
            <w:tcW w:w="8522" w:type="dxa"/>
            <w:gridSpan w:val="16"/>
          </w:tcPr>
          <w:p w:rsidR="00783A6D" w:rsidRDefault="00783A6D">
            <w:pPr>
              <w:rPr>
                <w:rFonts w:ascii="Trebuchet MS" w:hAnsi="Trebuchet MS"/>
                <w:b/>
              </w:rPr>
            </w:pPr>
          </w:p>
          <w:p w:rsidR="00783A6D" w:rsidRPr="00156FAF" w:rsidRDefault="00783A6D" w:rsidP="00783A6D">
            <w:pPr>
              <w:spacing w:after="0" w:line="240" w:lineRule="auto"/>
              <w:jc w:val="both"/>
              <w:rPr>
                <w:rFonts w:ascii="Trebuchet MS" w:hAnsi="Trebuchet MS"/>
                <w:sz w:val="20"/>
                <w:szCs w:val="20"/>
              </w:rPr>
            </w:pPr>
            <w:r>
              <w:rPr>
                <w:rFonts w:ascii="Trebuchet MS" w:hAnsi="Trebuchet MS"/>
                <w:sz w:val="20"/>
                <w:szCs w:val="20"/>
              </w:rPr>
              <w:t>Table 9</w:t>
            </w:r>
          </w:p>
          <w:p w:rsidR="00783A6D" w:rsidRPr="00156FAF" w:rsidRDefault="00783A6D" w:rsidP="00783A6D">
            <w:pPr>
              <w:spacing w:after="0" w:line="240" w:lineRule="auto"/>
              <w:jc w:val="both"/>
              <w:rPr>
                <w:rFonts w:ascii="Trebuchet MS" w:hAnsi="Trebuchet MS"/>
                <w:i/>
                <w:sz w:val="20"/>
                <w:szCs w:val="20"/>
              </w:rPr>
            </w:pPr>
          </w:p>
          <w:p w:rsidR="00783A6D" w:rsidRPr="00156FAF" w:rsidRDefault="00783A6D" w:rsidP="00783A6D">
            <w:pPr>
              <w:spacing w:after="0" w:line="240" w:lineRule="auto"/>
              <w:jc w:val="both"/>
              <w:rPr>
                <w:rFonts w:ascii="Trebuchet MS" w:hAnsi="Trebuchet MS"/>
                <w:i/>
                <w:sz w:val="20"/>
                <w:szCs w:val="20"/>
              </w:rPr>
            </w:pPr>
            <w:r w:rsidRPr="00156FAF">
              <w:rPr>
                <w:rFonts w:ascii="Trebuchet MS" w:hAnsi="Trebuchet MS"/>
                <w:i/>
                <w:sz w:val="20"/>
                <w:szCs w:val="20"/>
              </w:rPr>
              <w:t>Total number and gender distribution of persons with communication disorders identified by ASHA workers</w:t>
            </w:r>
          </w:p>
          <w:p w:rsidR="00783A6D" w:rsidRDefault="00783A6D">
            <w:pPr>
              <w:rPr>
                <w:rFonts w:ascii="Trebuchet MS" w:hAnsi="Trebuchet MS"/>
                <w:b/>
              </w:rPr>
            </w:pPr>
          </w:p>
          <w:tbl>
            <w:tblPr>
              <w:tblpPr w:leftFromText="180" w:rightFromText="180" w:vertAnchor="text" w:horzAnchor="margin" w:tblpXSpec="center" w:tblpY="33"/>
              <w:tblOverlap w:val="never"/>
              <w:tblW w:w="0" w:type="auto"/>
              <w:tblLook w:val="04A0"/>
            </w:tblPr>
            <w:tblGrid>
              <w:gridCol w:w="1135"/>
              <w:gridCol w:w="1842"/>
              <w:gridCol w:w="1135"/>
              <w:gridCol w:w="708"/>
              <w:gridCol w:w="851"/>
              <w:gridCol w:w="934"/>
            </w:tblGrid>
            <w:tr w:rsidR="00783A6D" w:rsidRPr="00D82756" w:rsidTr="00B35ACF">
              <w:trPr>
                <w:trHeight w:val="278"/>
              </w:trPr>
              <w:tc>
                <w:tcPr>
                  <w:tcW w:w="1135" w:type="dxa"/>
                  <w:vMerge w:val="restart"/>
                  <w:tcBorders>
                    <w:top w:val="single" w:sz="4" w:space="0" w:color="auto"/>
                  </w:tcBorders>
                </w:tcPr>
                <w:p w:rsidR="00783A6D" w:rsidRPr="00D82756" w:rsidRDefault="00783A6D" w:rsidP="00783A6D">
                  <w:pPr>
                    <w:spacing w:after="0" w:line="240" w:lineRule="auto"/>
                    <w:rPr>
                      <w:rFonts w:ascii="Trebuchet MS" w:hAnsi="Trebuchet MS"/>
                      <w:i/>
                      <w:sz w:val="18"/>
                      <w:szCs w:val="18"/>
                    </w:rPr>
                  </w:pPr>
                  <w:r w:rsidRPr="00D82756">
                    <w:rPr>
                      <w:rFonts w:ascii="Trebuchet MS" w:hAnsi="Trebuchet MS"/>
                      <w:i/>
                      <w:sz w:val="18"/>
                      <w:szCs w:val="18"/>
                    </w:rPr>
                    <w:t>Phases</w:t>
                  </w:r>
                </w:p>
                <w:p w:rsidR="00783A6D" w:rsidRPr="00D82756" w:rsidRDefault="00783A6D" w:rsidP="00783A6D">
                  <w:pPr>
                    <w:spacing w:after="0" w:line="240" w:lineRule="auto"/>
                    <w:rPr>
                      <w:rFonts w:ascii="Trebuchet MS" w:hAnsi="Trebuchet MS"/>
                      <w:sz w:val="18"/>
                      <w:szCs w:val="18"/>
                    </w:rPr>
                  </w:pPr>
                  <w:r w:rsidRPr="00D82756">
                    <w:rPr>
                      <w:rFonts w:ascii="Trebuchet MS" w:hAnsi="Trebuchet MS"/>
                      <w:i/>
                      <w:sz w:val="18"/>
                      <w:szCs w:val="18"/>
                    </w:rPr>
                    <w:t>(1 to 4)</w:t>
                  </w:r>
                </w:p>
              </w:tc>
              <w:tc>
                <w:tcPr>
                  <w:tcW w:w="1842" w:type="dxa"/>
                  <w:tcBorders>
                    <w:top w:val="single" w:sz="4" w:space="0" w:color="auto"/>
                  </w:tcBorders>
                </w:tcPr>
                <w:p w:rsidR="00783A6D" w:rsidRPr="00D82756" w:rsidRDefault="00783A6D" w:rsidP="00783A6D">
                  <w:pPr>
                    <w:spacing w:after="0" w:line="240" w:lineRule="auto"/>
                    <w:jc w:val="both"/>
                    <w:rPr>
                      <w:rFonts w:ascii="Trebuchet MS" w:hAnsi="Trebuchet MS"/>
                      <w:sz w:val="18"/>
                      <w:szCs w:val="18"/>
                    </w:rPr>
                  </w:pPr>
                  <w:r w:rsidRPr="00D82756">
                    <w:rPr>
                      <w:rFonts w:ascii="Trebuchet MS" w:hAnsi="Trebuchet MS"/>
                      <w:i/>
                      <w:sz w:val="18"/>
                      <w:szCs w:val="18"/>
                    </w:rPr>
                    <w:t>Taluk &amp; Hobli</w:t>
                  </w:r>
                </w:p>
              </w:tc>
              <w:tc>
                <w:tcPr>
                  <w:tcW w:w="1135" w:type="dxa"/>
                  <w:vMerge w:val="restart"/>
                  <w:tcBorders>
                    <w:top w:val="single" w:sz="4" w:space="0" w:color="auto"/>
                  </w:tcBorders>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i/>
                      <w:sz w:val="18"/>
                      <w:szCs w:val="18"/>
                    </w:rPr>
                    <w:t>Total Population</w:t>
                  </w:r>
                </w:p>
              </w:tc>
              <w:tc>
                <w:tcPr>
                  <w:tcW w:w="2493" w:type="dxa"/>
                  <w:gridSpan w:val="3"/>
                  <w:tcBorders>
                    <w:top w:val="single" w:sz="4" w:space="0" w:color="auto"/>
                  </w:tcBorders>
                </w:tcPr>
                <w:p w:rsidR="00783A6D" w:rsidRPr="00D82756" w:rsidRDefault="00783A6D" w:rsidP="00783A6D">
                  <w:pPr>
                    <w:spacing w:after="0" w:line="240" w:lineRule="auto"/>
                    <w:rPr>
                      <w:rFonts w:ascii="Trebuchet MS" w:hAnsi="Trebuchet MS" w:cs="Arial"/>
                      <w:sz w:val="18"/>
                      <w:szCs w:val="18"/>
                    </w:rPr>
                  </w:pPr>
                  <w:r w:rsidRPr="00D82756">
                    <w:rPr>
                      <w:rFonts w:ascii="Trebuchet MS" w:hAnsi="Trebuchet MS"/>
                      <w:i/>
                      <w:sz w:val="18"/>
                      <w:szCs w:val="18"/>
                    </w:rPr>
                    <w:t>Persons with communication disorders identified by ASHA Workers</w:t>
                  </w:r>
                </w:p>
              </w:tc>
            </w:tr>
            <w:tr w:rsidR="00783A6D" w:rsidRPr="00D82756" w:rsidTr="00B35ACF">
              <w:trPr>
                <w:trHeight w:val="228"/>
              </w:trPr>
              <w:tc>
                <w:tcPr>
                  <w:tcW w:w="1135" w:type="dxa"/>
                  <w:vMerge/>
                </w:tcPr>
                <w:p w:rsidR="00783A6D" w:rsidRPr="00D82756" w:rsidRDefault="00783A6D" w:rsidP="00783A6D">
                  <w:pPr>
                    <w:spacing w:after="0" w:line="240" w:lineRule="auto"/>
                    <w:rPr>
                      <w:rFonts w:ascii="Trebuchet MS" w:hAnsi="Trebuchet MS"/>
                      <w:sz w:val="18"/>
                      <w:szCs w:val="18"/>
                    </w:rPr>
                  </w:pPr>
                </w:p>
              </w:tc>
              <w:tc>
                <w:tcPr>
                  <w:tcW w:w="1842" w:type="dxa"/>
                  <w:tcBorders>
                    <w:top w:val="single" w:sz="4" w:space="0" w:color="auto"/>
                  </w:tcBorders>
                </w:tcPr>
                <w:p w:rsidR="00783A6D" w:rsidRPr="00D82756" w:rsidRDefault="00783A6D" w:rsidP="00783A6D">
                  <w:pPr>
                    <w:spacing w:after="0" w:line="240" w:lineRule="auto"/>
                    <w:jc w:val="both"/>
                    <w:rPr>
                      <w:rFonts w:ascii="Trebuchet MS" w:hAnsi="Trebuchet MS"/>
                      <w:sz w:val="18"/>
                      <w:szCs w:val="18"/>
                    </w:rPr>
                  </w:pPr>
                  <w:r w:rsidRPr="00D82756">
                    <w:rPr>
                      <w:rFonts w:ascii="Trebuchet MS" w:hAnsi="Trebuchet MS"/>
                      <w:i/>
                      <w:sz w:val="18"/>
                      <w:szCs w:val="18"/>
                    </w:rPr>
                    <w:t>K.R.Pete Taluk</w:t>
                  </w:r>
                </w:p>
              </w:tc>
              <w:tc>
                <w:tcPr>
                  <w:tcW w:w="1135" w:type="dxa"/>
                  <w:vMerge/>
                </w:tcPr>
                <w:p w:rsidR="00783A6D" w:rsidRPr="00D82756" w:rsidRDefault="00783A6D" w:rsidP="00783A6D">
                  <w:pPr>
                    <w:spacing w:after="0" w:line="240" w:lineRule="auto"/>
                    <w:jc w:val="right"/>
                    <w:rPr>
                      <w:rFonts w:ascii="Trebuchet MS" w:hAnsi="Trebuchet MS"/>
                      <w:sz w:val="18"/>
                      <w:szCs w:val="18"/>
                    </w:rPr>
                  </w:pPr>
                </w:p>
              </w:tc>
              <w:tc>
                <w:tcPr>
                  <w:tcW w:w="708" w:type="dxa"/>
                  <w:vMerge w:val="restart"/>
                  <w:tcBorders>
                    <w:top w:val="single" w:sz="4" w:space="0" w:color="auto"/>
                  </w:tcBorders>
                </w:tcPr>
                <w:p w:rsidR="00783A6D" w:rsidRPr="00D82756" w:rsidRDefault="00783A6D" w:rsidP="00783A6D">
                  <w:pPr>
                    <w:spacing w:after="0" w:line="240" w:lineRule="auto"/>
                    <w:jc w:val="right"/>
                    <w:rPr>
                      <w:rFonts w:ascii="Trebuchet MS" w:hAnsi="Trebuchet MS"/>
                      <w:i/>
                      <w:sz w:val="18"/>
                      <w:szCs w:val="18"/>
                    </w:rPr>
                  </w:pPr>
                  <w:r w:rsidRPr="00D82756">
                    <w:rPr>
                      <w:rFonts w:ascii="Trebuchet MS" w:hAnsi="Trebuchet MS"/>
                      <w:i/>
                      <w:sz w:val="18"/>
                      <w:szCs w:val="18"/>
                    </w:rPr>
                    <w:t>Male</w:t>
                  </w:r>
                </w:p>
              </w:tc>
              <w:tc>
                <w:tcPr>
                  <w:tcW w:w="851" w:type="dxa"/>
                  <w:vMerge w:val="restart"/>
                  <w:tcBorders>
                    <w:top w:val="single" w:sz="4" w:space="0" w:color="auto"/>
                  </w:tcBorders>
                </w:tcPr>
                <w:p w:rsidR="00783A6D" w:rsidRPr="00D82756" w:rsidRDefault="00783A6D" w:rsidP="00783A6D">
                  <w:pPr>
                    <w:spacing w:after="0" w:line="240" w:lineRule="auto"/>
                    <w:jc w:val="right"/>
                    <w:rPr>
                      <w:rFonts w:ascii="Trebuchet MS" w:hAnsi="Trebuchet MS"/>
                      <w:i/>
                      <w:sz w:val="18"/>
                      <w:szCs w:val="18"/>
                    </w:rPr>
                  </w:pPr>
                  <w:r w:rsidRPr="00D82756">
                    <w:rPr>
                      <w:rFonts w:ascii="Trebuchet MS" w:hAnsi="Trebuchet MS"/>
                      <w:i/>
                      <w:sz w:val="18"/>
                      <w:szCs w:val="18"/>
                    </w:rPr>
                    <w:t>Female</w:t>
                  </w:r>
                </w:p>
              </w:tc>
              <w:tc>
                <w:tcPr>
                  <w:tcW w:w="934" w:type="dxa"/>
                  <w:vMerge w:val="restart"/>
                  <w:tcBorders>
                    <w:top w:val="single" w:sz="4" w:space="0" w:color="auto"/>
                  </w:tcBorders>
                </w:tcPr>
                <w:p w:rsidR="00783A6D" w:rsidRPr="00D82756" w:rsidRDefault="00783A6D" w:rsidP="00783A6D">
                  <w:pPr>
                    <w:spacing w:after="0" w:line="240" w:lineRule="auto"/>
                    <w:jc w:val="right"/>
                    <w:rPr>
                      <w:rFonts w:ascii="Trebuchet MS" w:hAnsi="Trebuchet MS"/>
                      <w:i/>
                      <w:sz w:val="18"/>
                      <w:szCs w:val="18"/>
                    </w:rPr>
                  </w:pPr>
                  <w:r w:rsidRPr="00D82756">
                    <w:rPr>
                      <w:rFonts w:ascii="Trebuchet MS" w:hAnsi="Trebuchet MS"/>
                      <w:i/>
                      <w:sz w:val="18"/>
                      <w:szCs w:val="18"/>
                    </w:rPr>
                    <w:t>Total</w:t>
                  </w:r>
                </w:p>
              </w:tc>
            </w:tr>
            <w:tr w:rsidR="00783A6D" w:rsidRPr="00D82756" w:rsidTr="00B35ACF">
              <w:trPr>
                <w:trHeight w:val="228"/>
              </w:trPr>
              <w:tc>
                <w:tcPr>
                  <w:tcW w:w="1135" w:type="dxa"/>
                  <w:vMerge/>
                </w:tcPr>
                <w:p w:rsidR="00783A6D" w:rsidRPr="00D82756" w:rsidRDefault="00783A6D" w:rsidP="00783A6D">
                  <w:pPr>
                    <w:spacing w:after="0" w:line="240" w:lineRule="auto"/>
                    <w:rPr>
                      <w:rFonts w:ascii="Trebuchet MS" w:hAnsi="Trebuchet MS"/>
                      <w:sz w:val="18"/>
                      <w:szCs w:val="18"/>
                    </w:rPr>
                  </w:pPr>
                </w:p>
              </w:tc>
              <w:tc>
                <w:tcPr>
                  <w:tcW w:w="1842" w:type="dxa"/>
                  <w:tcBorders>
                    <w:top w:val="single" w:sz="4" w:space="0" w:color="auto"/>
                  </w:tcBorders>
                </w:tcPr>
                <w:p w:rsidR="00783A6D" w:rsidRPr="00D82756" w:rsidRDefault="00783A6D" w:rsidP="00783A6D">
                  <w:pPr>
                    <w:spacing w:after="0" w:line="240" w:lineRule="auto"/>
                    <w:jc w:val="both"/>
                    <w:rPr>
                      <w:rFonts w:ascii="Trebuchet MS" w:hAnsi="Trebuchet MS"/>
                      <w:sz w:val="18"/>
                      <w:szCs w:val="18"/>
                    </w:rPr>
                  </w:pPr>
                  <w:r>
                    <w:rPr>
                      <w:rFonts w:ascii="Trebuchet MS" w:hAnsi="Trebuchet MS"/>
                      <w:sz w:val="18"/>
                      <w:szCs w:val="18"/>
                    </w:rPr>
                    <w:t xml:space="preserve">Hoblis </w:t>
                  </w:r>
                </w:p>
              </w:tc>
              <w:tc>
                <w:tcPr>
                  <w:tcW w:w="1135" w:type="dxa"/>
                  <w:vMerge/>
                </w:tcPr>
                <w:p w:rsidR="00783A6D" w:rsidRPr="00D82756" w:rsidRDefault="00783A6D" w:rsidP="00783A6D">
                  <w:pPr>
                    <w:spacing w:after="0" w:line="240" w:lineRule="auto"/>
                    <w:jc w:val="right"/>
                    <w:rPr>
                      <w:rFonts w:ascii="Trebuchet MS" w:hAnsi="Trebuchet MS"/>
                      <w:sz w:val="18"/>
                      <w:szCs w:val="18"/>
                    </w:rPr>
                  </w:pPr>
                </w:p>
              </w:tc>
              <w:tc>
                <w:tcPr>
                  <w:tcW w:w="708" w:type="dxa"/>
                  <w:vMerge/>
                </w:tcPr>
                <w:p w:rsidR="00783A6D" w:rsidRPr="00D82756" w:rsidRDefault="00783A6D" w:rsidP="00783A6D">
                  <w:pPr>
                    <w:spacing w:after="0" w:line="240" w:lineRule="auto"/>
                    <w:jc w:val="right"/>
                    <w:rPr>
                      <w:rFonts w:ascii="Trebuchet MS" w:hAnsi="Trebuchet MS"/>
                      <w:sz w:val="18"/>
                      <w:szCs w:val="18"/>
                    </w:rPr>
                  </w:pPr>
                </w:p>
              </w:tc>
              <w:tc>
                <w:tcPr>
                  <w:tcW w:w="851" w:type="dxa"/>
                  <w:vMerge/>
                </w:tcPr>
                <w:p w:rsidR="00783A6D" w:rsidRPr="00D82756" w:rsidRDefault="00783A6D" w:rsidP="00783A6D">
                  <w:pPr>
                    <w:spacing w:after="0" w:line="240" w:lineRule="auto"/>
                    <w:jc w:val="right"/>
                    <w:rPr>
                      <w:rFonts w:ascii="Trebuchet MS" w:hAnsi="Trebuchet MS" w:cs="Arial"/>
                      <w:sz w:val="18"/>
                      <w:szCs w:val="18"/>
                    </w:rPr>
                  </w:pPr>
                </w:p>
              </w:tc>
              <w:tc>
                <w:tcPr>
                  <w:tcW w:w="934" w:type="dxa"/>
                  <w:vMerge/>
                </w:tcPr>
                <w:p w:rsidR="00783A6D" w:rsidRPr="00D82756" w:rsidRDefault="00783A6D" w:rsidP="00783A6D">
                  <w:pPr>
                    <w:spacing w:after="0" w:line="240" w:lineRule="auto"/>
                    <w:jc w:val="right"/>
                    <w:rPr>
                      <w:rFonts w:ascii="Trebuchet MS" w:hAnsi="Trebuchet MS" w:cs="Arial"/>
                      <w:sz w:val="18"/>
                      <w:szCs w:val="18"/>
                    </w:rPr>
                  </w:pPr>
                </w:p>
              </w:tc>
            </w:tr>
            <w:tr w:rsidR="00783A6D" w:rsidRPr="00D82756" w:rsidTr="00B35ACF">
              <w:trPr>
                <w:trHeight w:val="228"/>
              </w:trPr>
              <w:tc>
                <w:tcPr>
                  <w:tcW w:w="1135" w:type="dxa"/>
                  <w:tcBorders>
                    <w:top w:val="single" w:sz="4" w:space="0" w:color="auto"/>
                  </w:tcBorders>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1</w:t>
                  </w:r>
                </w:p>
              </w:tc>
              <w:tc>
                <w:tcPr>
                  <w:tcW w:w="1842" w:type="dxa"/>
                  <w:tcBorders>
                    <w:top w:val="single" w:sz="4" w:space="0" w:color="auto"/>
                  </w:tcBorders>
                </w:tcPr>
                <w:p w:rsidR="00783A6D" w:rsidRPr="00D82756" w:rsidRDefault="00783A6D" w:rsidP="00783A6D">
                  <w:pPr>
                    <w:spacing w:after="0" w:line="240" w:lineRule="auto"/>
                    <w:jc w:val="both"/>
                    <w:rPr>
                      <w:rFonts w:ascii="Trebuchet MS" w:hAnsi="Trebuchet MS"/>
                      <w:sz w:val="18"/>
                      <w:szCs w:val="18"/>
                    </w:rPr>
                  </w:pPr>
                  <w:r w:rsidRPr="00D82756">
                    <w:rPr>
                      <w:rFonts w:ascii="Trebuchet MS" w:hAnsi="Trebuchet MS"/>
                      <w:sz w:val="18"/>
                      <w:szCs w:val="18"/>
                    </w:rPr>
                    <w:t>Kikkeri</w:t>
                  </w:r>
                </w:p>
              </w:tc>
              <w:tc>
                <w:tcPr>
                  <w:tcW w:w="1135" w:type="dxa"/>
                  <w:tcBorders>
                    <w:top w:val="single" w:sz="4" w:space="0" w:color="auto"/>
                  </w:tcBorders>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42,704</w:t>
                  </w:r>
                </w:p>
              </w:tc>
              <w:tc>
                <w:tcPr>
                  <w:tcW w:w="708" w:type="dxa"/>
                  <w:tcBorders>
                    <w:top w:val="single" w:sz="4" w:space="0" w:color="auto"/>
                  </w:tcBorders>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370</w:t>
                  </w:r>
                </w:p>
              </w:tc>
              <w:tc>
                <w:tcPr>
                  <w:tcW w:w="851"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397</w:t>
                  </w:r>
                </w:p>
              </w:tc>
              <w:tc>
                <w:tcPr>
                  <w:tcW w:w="934"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767</w:t>
                  </w:r>
                </w:p>
              </w:tc>
            </w:tr>
            <w:tr w:rsidR="00783A6D" w:rsidRPr="00D82756" w:rsidTr="00B35ACF">
              <w:trPr>
                <w:trHeight w:val="244"/>
              </w:trPr>
              <w:tc>
                <w:tcPr>
                  <w:tcW w:w="1135" w:type="dxa"/>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2</w:t>
                  </w:r>
                </w:p>
              </w:tc>
              <w:tc>
                <w:tcPr>
                  <w:tcW w:w="1842" w:type="dxa"/>
                </w:tcPr>
                <w:p w:rsidR="00783A6D" w:rsidRPr="00D82756" w:rsidRDefault="00783A6D" w:rsidP="00783A6D">
                  <w:pPr>
                    <w:spacing w:after="0" w:line="240" w:lineRule="auto"/>
                    <w:jc w:val="both"/>
                    <w:rPr>
                      <w:rFonts w:ascii="Trebuchet MS" w:hAnsi="Trebuchet MS"/>
                      <w:sz w:val="18"/>
                      <w:szCs w:val="18"/>
                    </w:rPr>
                  </w:pPr>
                  <w:r w:rsidRPr="00D82756">
                    <w:rPr>
                      <w:rFonts w:ascii="Trebuchet MS" w:hAnsi="Trebuchet MS"/>
                      <w:sz w:val="18"/>
                      <w:szCs w:val="18"/>
                    </w:rPr>
                    <w:t>Bookanakere</w:t>
                  </w:r>
                </w:p>
              </w:tc>
              <w:tc>
                <w:tcPr>
                  <w:tcW w:w="1135"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32,083</w:t>
                  </w:r>
                </w:p>
              </w:tc>
              <w:tc>
                <w:tcPr>
                  <w:tcW w:w="708"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441</w:t>
                  </w:r>
                </w:p>
              </w:tc>
              <w:tc>
                <w:tcPr>
                  <w:tcW w:w="851"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520</w:t>
                  </w:r>
                </w:p>
              </w:tc>
              <w:tc>
                <w:tcPr>
                  <w:tcW w:w="934"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961</w:t>
                  </w:r>
                </w:p>
              </w:tc>
            </w:tr>
            <w:tr w:rsidR="00783A6D" w:rsidRPr="00D82756" w:rsidTr="00B35ACF">
              <w:trPr>
                <w:trHeight w:val="228"/>
              </w:trPr>
              <w:tc>
                <w:tcPr>
                  <w:tcW w:w="1135" w:type="dxa"/>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3</w:t>
                  </w:r>
                </w:p>
              </w:tc>
              <w:tc>
                <w:tcPr>
                  <w:tcW w:w="1842" w:type="dxa"/>
                </w:tcPr>
                <w:p w:rsidR="00783A6D" w:rsidRPr="00D82756" w:rsidRDefault="00783A6D" w:rsidP="00783A6D">
                  <w:pPr>
                    <w:spacing w:after="0" w:line="240" w:lineRule="auto"/>
                    <w:jc w:val="both"/>
                    <w:rPr>
                      <w:rFonts w:ascii="Trebuchet MS" w:hAnsi="Trebuchet MS"/>
                      <w:sz w:val="18"/>
                      <w:szCs w:val="18"/>
                    </w:rPr>
                  </w:pPr>
                  <w:r w:rsidRPr="00D82756">
                    <w:rPr>
                      <w:rFonts w:ascii="Trebuchet MS" w:hAnsi="Trebuchet MS"/>
                      <w:sz w:val="18"/>
                      <w:szCs w:val="18"/>
                    </w:rPr>
                    <w:t>Sheelanere</w:t>
                  </w:r>
                </w:p>
              </w:tc>
              <w:tc>
                <w:tcPr>
                  <w:tcW w:w="1135"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32,430</w:t>
                  </w:r>
                </w:p>
              </w:tc>
              <w:tc>
                <w:tcPr>
                  <w:tcW w:w="708"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370</w:t>
                  </w:r>
                </w:p>
              </w:tc>
              <w:tc>
                <w:tcPr>
                  <w:tcW w:w="851"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396</w:t>
                  </w:r>
                </w:p>
              </w:tc>
              <w:tc>
                <w:tcPr>
                  <w:tcW w:w="934"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766</w:t>
                  </w:r>
                </w:p>
              </w:tc>
            </w:tr>
            <w:tr w:rsidR="00783A6D" w:rsidRPr="00D82756" w:rsidTr="00B35ACF">
              <w:trPr>
                <w:trHeight w:val="271"/>
              </w:trPr>
              <w:tc>
                <w:tcPr>
                  <w:tcW w:w="1135" w:type="dxa"/>
                  <w:vMerge w:val="restart"/>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4</w:t>
                  </w:r>
                </w:p>
              </w:tc>
              <w:tc>
                <w:tcPr>
                  <w:tcW w:w="1842" w:type="dxa"/>
                </w:tcPr>
                <w:p w:rsidR="00783A6D" w:rsidRPr="00D82756" w:rsidRDefault="00783A6D" w:rsidP="00783A6D">
                  <w:pPr>
                    <w:spacing w:after="0" w:line="240" w:lineRule="auto"/>
                    <w:ind w:right="113"/>
                    <w:jc w:val="both"/>
                    <w:rPr>
                      <w:rFonts w:ascii="Trebuchet MS" w:hAnsi="Trebuchet MS"/>
                      <w:sz w:val="18"/>
                      <w:szCs w:val="18"/>
                    </w:rPr>
                  </w:pPr>
                  <w:r w:rsidRPr="00D82756">
                    <w:rPr>
                      <w:rFonts w:ascii="Trebuchet MS" w:hAnsi="Trebuchet MS"/>
                      <w:sz w:val="18"/>
                      <w:szCs w:val="18"/>
                    </w:rPr>
                    <w:t>Santhebachahalli</w:t>
                  </w:r>
                </w:p>
              </w:tc>
              <w:tc>
                <w:tcPr>
                  <w:tcW w:w="1135"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26,897</w:t>
                  </w:r>
                </w:p>
              </w:tc>
              <w:tc>
                <w:tcPr>
                  <w:tcW w:w="708" w:type="dxa"/>
                  <w:vMerge w:val="restart"/>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308</w:t>
                  </w:r>
                </w:p>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255</w:t>
                  </w:r>
                </w:p>
              </w:tc>
              <w:tc>
                <w:tcPr>
                  <w:tcW w:w="851" w:type="dxa"/>
                  <w:vMerge w:val="restart"/>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316</w:t>
                  </w:r>
                </w:p>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230</w:t>
                  </w:r>
                </w:p>
              </w:tc>
              <w:tc>
                <w:tcPr>
                  <w:tcW w:w="934" w:type="dxa"/>
                  <w:vMerge w:val="restart"/>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624</w:t>
                  </w:r>
                </w:p>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485</w:t>
                  </w:r>
                </w:p>
              </w:tc>
            </w:tr>
            <w:tr w:rsidR="00783A6D" w:rsidRPr="00D82756" w:rsidTr="00B35ACF">
              <w:trPr>
                <w:trHeight w:val="144"/>
              </w:trPr>
              <w:tc>
                <w:tcPr>
                  <w:tcW w:w="1135" w:type="dxa"/>
                  <w:vMerge/>
                  <w:tcBorders>
                    <w:bottom w:val="single" w:sz="4" w:space="0" w:color="auto"/>
                  </w:tcBorders>
                </w:tcPr>
                <w:p w:rsidR="00783A6D" w:rsidRPr="00D82756" w:rsidRDefault="00783A6D" w:rsidP="00783A6D">
                  <w:pPr>
                    <w:spacing w:after="0" w:line="240" w:lineRule="auto"/>
                    <w:rPr>
                      <w:rFonts w:ascii="Trebuchet MS" w:hAnsi="Trebuchet MS"/>
                      <w:sz w:val="18"/>
                      <w:szCs w:val="18"/>
                    </w:rPr>
                  </w:pPr>
                </w:p>
              </w:tc>
              <w:tc>
                <w:tcPr>
                  <w:tcW w:w="1842" w:type="dxa"/>
                  <w:tcBorders>
                    <w:bottom w:val="single" w:sz="4" w:space="0" w:color="auto"/>
                  </w:tcBorders>
                </w:tcPr>
                <w:p w:rsidR="00783A6D" w:rsidRPr="00D82756" w:rsidRDefault="00783A6D" w:rsidP="00783A6D">
                  <w:pPr>
                    <w:spacing w:after="0" w:line="240" w:lineRule="auto"/>
                    <w:ind w:right="113"/>
                    <w:jc w:val="both"/>
                    <w:rPr>
                      <w:rFonts w:ascii="Trebuchet MS" w:hAnsi="Trebuchet MS" w:cs="Arial"/>
                      <w:sz w:val="18"/>
                      <w:szCs w:val="18"/>
                    </w:rPr>
                  </w:pPr>
                  <w:r w:rsidRPr="00D82756">
                    <w:rPr>
                      <w:rFonts w:ascii="Trebuchet MS" w:hAnsi="Trebuchet MS" w:cs="Arial"/>
                      <w:sz w:val="18"/>
                      <w:szCs w:val="18"/>
                    </w:rPr>
                    <w:t>Kasaba</w:t>
                  </w:r>
                </w:p>
              </w:tc>
              <w:tc>
                <w:tcPr>
                  <w:tcW w:w="1135" w:type="dxa"/>
                  <w:tcBorders>
                    <w:bottom w:val="single" w:sz="4" w:space="0" w:color="auto"/>
                  </w:tcBorders>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21,072</w:t>
                  </w:r>
                </w:p>
              </w:tc>
              <w:tc>
                <w:tcPr>
                  <w:tcW w:w="708" w:type="dxa"/>
                  <w:vMerge/>
                  <w:tcBorders>
                    <w:bottom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c>
                <w:tcPr>
                  <w:tcW w:w="851" w:type="dxa"/>
                  <w:vMerge/>
                  <w:tcBorders>
                    <w:bottom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c>
                <w:tcPr>
                  <w:tcW w:w="934" w:type="dxa"/>
                  <w:vMerge/>
                  <w:tcBorders>
                    <w:bottom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r>
            <w:tr w:rsidR="00783A6D" w:rsidRPr="00D82756" w:rsidTr="00B35ACF">
              <w:trPr>
                <w:trHeight w:val="228"/>
              </w:trPr>
              <w:tc>
                <w:tcPr>
                  <w:tcW w:w="1135" w:type="dxa"/>
                  <w:tcBorders>
                    <w:top w:val="single" w:sz="4" w:space="0" w:color="auto"/>
                    <w:bottom w:val="single" w:sz="4" w:space="0" w:color="auto"/>
                  </w:tcBorders>
                </w:tcPr>
                <w:p w:rsidR="00783A6D" w:rsidRPr="00D82756" w:rsidRDefault="00783A6D" w:rsidP="00783A6D">
                  <w:pPr>
                    <w:spacing w:after="0" w:line="240" w:lineRule="auto"/>
                    <w:rPr>
                      <w:rFonts w:ascii="Trebuchet MS" w:hAnsi="Trebuchet MS"/>
                      <w:b/>
                      <w:sz w:val="18"/>
                      <w:szCs w:val="18"/>
                    </w:rPr>
                  </w:pPr>
                  <w:r w:rsidRPr="00D82756">
                    <w:rPr>
                      <w:rFonts w:ascii="Trebuchet MS" w:hAnsi="Trebuchet MS"/>
                      <w:b/>
                      <w:sz w:val="18"/>
                      <w:szCs w:val="18"/>
                    </w:rPr>
                    <w:t>Sub Total</w:t>
                  </w:r>
                </w:p>
              </w:tc>
              <w:tc>
                <w:tcPr>
                  <w:tcW w:w="1842" w:type="dxa"/>
                  <w:tcBorders>
                    <w:top w:val="single" w:sz="4" w:space="0" w:color="auto"/>
                    <w:bottom w:val="single" w:sz="4" w:space="0" w:color="auto"/>
                  </w:tcBorders>
                </w:tcPr>
                <w:p w:rsidR="00783A6D" w:rsidRPr="00D82756" w:rsidRDefault="00783A6D" w:rsidP="00783A6D">
                  <w:pPr>
                    <w:spacing w:after="0" w:line="240" w:lineRule="auto"/>
                    <w:rPr>
                      <w:rFonts w:ascii="Trebuchet MS" w:hAnsi="Trebuchet MS"/>
                      <w:sz w:val="18"/>
                      <w:szCs w:val="18"/>
                    </w:rPr>
                  </w:pPr>
                </w:p>
              </w:tc>
              <w:tc>
                <w:tcPr>
                  <w:tcW w:w="1135"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1,55,186</w:t>
                  </w:r>
                </w:p>
              </w:tc>
              <w:tc>
                <w:tcPr>
                  <w:tcW w:w="708"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1,744</w:t>
                  </w:r>
                </w:p>
              </w:tc>
              <w:tc>
                <w:tcPr>
                  <w:tcW w:w="851"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1,859</w:t>
                  </w:r>
                </w:p>
              </w:tc>
              <w:tc>
                <w:tcPr>
                  <w:tcW w:w="934"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3,603</w:t>
                  </w:r>
                </w:p>
              </w:tc>
            </w:tr>
            <w:tr w:rsidR="00783A6D" w:rsidRPr="00D82756" w:rsidTr="00B35ACF">
              <w:trPr>
                <w:trHeight w:val="244"/>
              </w:trPr>
              <w:tc>
                <w:tcPr>
                  <w:tcW w:w="1135" w:type="dxa"/>
                  <w:vMerge w:val="restart"/>
                  <w:tcBorders>
                    <w:top w:val="single" w:sz="4" w:space="0" w:color="auto"/>
                  </w:tcBorders>
                </w:tcPr>
                <w:p w:rsidR="00783A6D" w:rsidRPr="00D82756" w:rsidRDefault="00783A6D" w:rsidP="00783A6D">
                  <w:pPr>
                    <w:spacing w:after="0" w:line="240" w:lineRule="auto"/>
                    <w:rPr>
                      <w:rFonts w:ascii="Trebuchet MS" w:hAnsi="Trebuchet MS"/>
                      <w:sz w:val="18"/>
                      <w:szCs w:val="18"/>
                    </w:rPr>
                  </w:pPr>
                </w:p>
              </w:tc>
              <w:tc>
                <w:tcPr>
                  <w:tcW w:w="1842" w:type="dxa"/>
                  <w:tcBorders>
                    <w:top w:val="single" w:sz="4" w:space="0" w:color="auto"/>
                  </w:tcBorders>
                </w:tcPr>
                <w:p w:rsidR="00783A6D" w:rsidRPr="00D82756" w:rsidRDefault="00783A6D" w:rsidP="00783A6D">
                  <w:pPr>
                    <w:spacing w:after="0" w:line="240" w:lineRule="auto"/>
                    <w:rPr>
                      <w:rFonts w:ascii="Trebuchet MS" w:hAnsi="Trebuchet MS"/>
                      <w:i/>
                      <w:sz w:val="18"/>
                      <w:szCs w:val="18"/>
                    </w:rPr>
                  </w:pPr>
                  <w:r w:rsidRPr="00D82756">
                    <w:rPr>
                      <w:rFonts w:ascii="Trebuchet MS" w:hAnsi="Trebuchet MS"/>
                      <w:i/>
                      <w:sz w:val="18"/>
                      <w:szCs w:val="18"/>
                    </w:rPr>
                    <w:t>Nanjangud Taluk</w:t>
                  </w:r>
                </w:p>
              </w:tc>
              <w:tc>
                <w:tcPr>
                  <w:tcW w:w="1135" w:type="dxa"/>
                  <w:vMerge w:val="restart"/>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c>
                <w:tcPr>
                  <w:tcW w:w="708" w:type="dxa"/>
                  <w:vMerge w:val="restart"/>
                  <w:tcBorders>
                    <w:top w:val="single" w:sz="4" w:space="0" w:color="auto"/>
                  </w:tcBorders>
                </w:tcPr>
                <w:p w:rsidR="00783A6D" w:rsidRPr="00D82756" w:rsidRDefault="00783A6D" w:rsidP="00783A6D">
                  <w:pPr>
                    <w:spacing w:after="0" w:line="240" w:lineRule="auto"/>
                    <w:jc w:val="right"/>
                    <w:rPr>
                      <w:rFonts w:ascii="Trebuchet MS" w:hAnsi="Trebuchet MS"/>
                      <w:sz w:val="18"/>
                      <w:szCs w:val="18"/>
                    </w:rPr>
                  </w:pPr>
                </w:p>
              </w:tc>
              <w:tc>
                <w:tcPr>
                  <w:tcW w:w="851" w:type="dxa"/>
                  <w:vMerge w:val="restart"/>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c>
                <w:tcPr>
                  <w:tcW w:w="934" w:type="dxa"/>
                  <w:vMerge w:val="restart"/>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r>
            <w:tr w:rsidR="00783A6D" w:rsidRPr="00D82756" w:rsidTr="00B35ACF">
              <w:trPr>
                <w:trHeight w:val="244"/>
              </w:trPr>
              <w:tc>
                <w:tcPr>
                  <w:tcW w:w="1135" w:type="dxa"/>
                  <w:vMerge/>
                </w:tcPr>
                <w:p w:rsidR="00783A6D" w:rsidRPr="00D82756" w:rsidRDefault="00783A6D" w:rsidP="00783A6D">
                  <w:pPr>
                    <w:spacing w:after="0" w:line="240" w:lineRule="auto"/>
                    <w:rPr>
                      <w:rFonts w:ascii="Trebuchet MS" w:hAnsi="Trebuchet MS"/>
                      <w:sz w:val="18"/>
                      <w:szCs w:val="18"/>
                    </w:rPr>
                  </w:pPr>
                </w:p>
              </w:tc>
              <w:tc>
                <w:tcPr>
                  <w:tcW w:w="1842" w:type="dxa"/>
                  <w:tcBorders>
                    <w:top w:val="single" w:sz="4" w:space="0" w:color="auto"/>
                  </w:tcBorders>
                </w:tcPr>
                <w:p w:rsidR="00783A6D" w:rsidRPr="00D82756" w:rsidRDefault="00783A6D" w:rsidP="00783A6D">
                  <w:pPr>
                    <w:spacing w:after="0" w:line="240" w:lineRule="auto"/>
                    <w:rPr>
                      <w:rFonts w:ascii="Trebuchet MS" w:hAnsi="Trebuchet MS"/>
                      <w:sz w:val="18"/>
                      <w:szCs w:val="18"/>
                    </w:rPr>
                  </w:pPr>
                  <w:r>
                    <w:rPr>
                      <w:rFonts w:ascii="Trebuchet MS" w:hAnsi="Trebuchet MS"/>
                      <w:sz w:val="18"/>
                      <w:szCs w:val="18"/>
                    </w:rPr>
                    <w:t xml:space="preserve">Hoblis </w:t>
                  </w:r>
                </w:p>
              </w:tc>
              <w:tc>
                <w:tcPr>
                  <w:tcW w:w="1135" w:type="dxa"/>
                  <w:vMerge/>
                </w:tcPr>
                <w:p w:rsidR="00783A6D" w:rsidRPr="00D82756" w:rsidRDefault="00783A6D" w:rsidP="00783A6D">
                  <w:pPr>
                    <w:spacing w:after="0" w:line="240" w:lineRule="auto"/>
                    <w:jc w:val="right"/>
                    <w:rPr>
                      <w:rFonts w:ascii="Trebuchet MS" w:hAnsi="Trebuchet MS" w:cs="Arial"/>
                      <w:sz w:val="18"/>
                      <w:szCs w:val="18"/>
                    </w:rPr>
                  </w:pPr>
                </w:p>
              </w:tc>
              <w:tc>
                <w:tcPr>
                  <w:tcW w:w="708" w:type="dxa"/>
                  <w:vMerge/>
                </w:tcPr>
                <w:p w:rsidR="00783A6D" w:rsidRPr="00D82756" w:rsidRDefault="00783A6D" w:rsidP="00783A6D">
                  <w:pPr>
                    <w:spacing w:after="0" w:line="240" w:lineRule="auto"/>
                    <w:jc w:val="right"/>
                    <w:rPr>
                      <w:rFonts w:ascii="Trebuchet MS" w:hAnsi="Trebuchet MS"/>
                      <w:sz w:val="18"/>
                      <w:szCs w:val="18"/>
                    </w:rPr>
                  </w:pPr>
                </w:p>
              </w:tc>
              <w:tc>
                <w:tcPr>
                  <w:tcW w:w="851" w:type="dxa"/>
                  <w:vMerge/>
                </w:tcPr>
                <w:p w:rsidR="00783A6D" w:rsidRPr="00D82756" w:rsidRDefault="00783A6D" w:rsidP="00783A6D">
                  <w:pPr>
                    <w:spacing w:after="0" w:line="240" w:lineRule="auto"/>
                    <w:jc w:val="right"/>
                    <w:rPr>
                      <w:rFonts w:ascii="Trebuchet MS" w:hAnsi="Trebuchet MS" w:cs="Arial"/>
                      <w:sz w:val="18"/>
                      <w:szCs w:val="18"/>
                    </w:rPr>
                  </w:pPr>
                </w:p>
              </w:tc>
              <w:tc>
                <w:tcPr>
                  <w:tcW w:w="934" w:type="dxa"/>
                  <w:vMerge/>
                </w:tcPr>
                <w:p w:rsidR="00783A6D" w:rsidRPr="00D82756" w:rsidRDefault="00783A6D" w:rsidP="00783A6D">
                  <w:pPr>
                    <w:spacing w:after="0" w:line="240" w:lineRule="auto"/>
                    <w:jc w:val="right"/>
                    <w:rPr>
                      <w:rFonts w:ascii="Trebuchet MS" w:hAnsi="Trebuchet MS" w:cs="Arial"/>
                      <w:sz w:val="18"/>
                      <w:szCs w:val="18"/>
                    </w:rPr>
                  </w:pPr>
                </w:p>
              </w:tc>
            </w:tr>
            <w:tr w:rsidR="00783A6D" w:rsidRPr="00D82756" w:rsidTr="00B35ACF">
              <w:trPr>
                <w:trHeight w:val="244"/>
              </w:trPr>
              <w:tc>
                <w:tcPr>
                  <w:tcW w:w="1135" w:type="dxa"/>
                  <w:tcBorders>
                    <w:top w:val="single" w:sz="4" w:space="0" w:color="auto"/>
                  </w:tcBorders>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1</w:t>
                  </w:r>
                </w:p>
              </w:tc>
              <w:tc>
                <w:tcPr>
                  <w:tcW w:w="1842" w:type="dxa"/>
                  <w:tcBorders>
                    <w:top w:val="single" w:sz="4" w:space="0" w:color="auto"/>
                  </w:tcBorders>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Chikkayanachatra</w:t>
                  </w:r>
                </w:p>
              </w:tc>
              <w:tc>
                <w:tcPr>
                  <w:tcW w:w="1135" w:type="dxa"/>
                  <w:tcBorders>
                    <w:top w:val="single" w:sz="4" w:space="0" w:color="auto"/>
                  </w:tcBorders>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51,537</w:t>
                  </w:r>
                </w:p>
              </w:tc>
              <w:tc>
                <w:tcPr>
                  <w:tcW w:w="708" w:type="dxa"/>
                  <w:tcBorders>
                    <w:top w:val="single" w:sz="4" w:space="0" w:color="auto"/>
                  </w:tcBorders>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656</w:t>
                  </w:r>
                </w:p>
              </w:tc>
              <w:tc>
                <w:tcPr>
                  <w:tcW w:w="851"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783</w:t>
                  </w:r>
                </w:p>
              </w:tc>
              <w:tc>
                <w:tcPr>
                  <w:tcW w:w="934"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1,439</w:t>
                  </w:r>
                </w:p>
              </w:tc>
            </w:tr>
            <w:tr w:rsidR="00783A6D" w:rsidRPr="00D82756" w:rsidTr="00B35ACF">
              <w:trPr>
                <w:trHeight w:val="244"/>
              </w:trPr>
              <w:tc>
                <w:tcPr>
                  <w:tcW w:w="1135" w:type="dxa"/>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2</w:t>
                  </w:r>
                </w:p>
              </w:tc>
              <w:tc>
                <w:tcPr>
                  <w:tcW w:w="1842" w:type="dxa"/>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Biligere</w:t>
                  </w:r>
                </w:p>
              </w:tc>
              <w:tc>
                <w:tcPr>
                  <w:tcW w:w="1135"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49,387</w:t>
                  </w:r>
                </w:p>
              </w:tc>
              <w:tc>
                <w:tcPr>
                  <w:tcW w:w="708"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624</w:t>
                  </w:r>
                </w:p>
              </w:tc>
              <w:tc>
                <w:tcPr>
                  <w:tcW w:w="851"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600</w:t>
                  </w:r>
                </w:p>
              </w:tc>
              <w:tc>
                <w:tcPr>
                  <w:tcW w:w="934"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1,224</w:t>
                  </w:r>
                </w:p>
              </w:tc>
            </w:tr>
            <w:tr w:rsidR="00783A6D" w:rsidRPr="00D82756" w:rsidTr="00B35ACF">
              <w:trPr>
                <w:trHeight w:val="244"/>
              </w:trPr>
              <w:tc>
                <w:tcPr>
                  <w:tcW w:w="1135" w:type="dxa"/>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3</w:t>
                  </w:r>
                </w:p>
              </w:tc>
              <w:tc>
                <w:tcPr>
                  <w:tcW w:w="1842" w:type="dxa"/>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Kawlande</w:t>
                  </w:r>
                </w:p>
              </w:tc>
              <w:tc>
                <w:tcPr>
                  <w:tcW w:w="1135"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81,568</w:t>
                  </w:r>
                </w:p>
              </w:tc>
              <w:tc>
                <w:tcPr>
                  <w:tcW w:w="708"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977</w:t>
                  </w:r>
                </w:p>
              </w:tc>
              <w:tc>
                <w:tcPr>
                  <w:tcW w:w="851"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1,025</w:t>
                  </w:r>
                </w:p>
              </w:tc>
              <w:tc>
                <w:tcPr>
                  <w:tcW w:w="934"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2,002</w:t>
                  </w:r>
                </w:p>
              </w:tc>
            </w:tr>
            <w:tr w:rsidR="00783A6D" w:rsidRPr="00D82756" w:rsidTr="00B35ACF">
              <w:trPr>
                <w:trHeight w:val="244"/>
              </w:trPr>
              <w:tc>
                <w:tcPr>
                  <w:tcW w:w="1135" w:type="dxa"/>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4</w:t>
                  </w:r>
                </w:p>
              </w:tc>
              <w:tc>
                <w:tcPr>
                  <w:tcW w:w="1842" w:type="dxa"/>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Kasaba</w:t>
                  </w:r>
                </w:p>
              </w:tc>
              <w:tc>
                <w:tcPr>
                  <w:tcW w:w="1135"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24,779</w:t>
                  </w:r>
                </w:p>
              </w:tc>
              <w:tc>
                <w:tcPr>
                  <w:tcW w:w="708" w:type="dxa"/>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327</w:t>
                  </w:r>
                </w:p>
              </w:tc>
              <w:tc>
                <w:tcPr>
                  <w:tcW w:w="851"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347</w:t>
                  </w:r>
                </w:p>
              </w:tc>
              <w:tc>
                <w:tcPr>
                  <w:tcW w:w="934" w:type="dxa"/>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674</w:t>
                  </w:r>
                </w:p>
              </w:tc>
            </w:tr>
            <w:tr w:rsidR="00783A6D" w:rsidRPr="00D82756" w:rsidTr="00B35ACF">
              <w:trPr>
                <w:trHeight w:val="244"/>
              </w:trPr>
              <w:tc>
                <w:tcPr>
                  <w:tcW w:w="1135"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Sub Total</w:t>
                  </w:r>
                </w:p>
              </w:tc>
              <w:tc>
                <w:tcPr>
                  <w:tcW w:w="1842" w:type="dxa"/>
                  <w:tcBorders>
                    <w:top w:val="single" w:sz="4" w:space="0" w:color="auto"/>
                    <w:bottom w:val="single" w:sz="4" w:space="0" w:color="auto"/>
                  </w:tcBorders>
                </w:tcPr>
                <w:p w:rsidR="00783A6D" w:rsidRPr="00D82756" w:rsidRDefault="00783A6D" w:rsidP="00783A6D">
                  <w:pPr>
                    <w:spacing w:after="0" w:line="240" w:lineRule="auto"/>
                    <w:rPr>
                      <w:rFonts w:ascii="Trebuchet MS" w:hAnsi="Trebuchet MS"/>
                      <w:sz w:val="18"/>
                      <w:szCs w:val="18"/>
                    </w:rPr>
                  </w:pPr>
                </w:p>
              </w:tc>
              <w:tc>
                <w:tcPr>
                  <w:tcW w:w="1135"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2,07,271</w:t>
                  </w:r>
                </w:p>
              </w:tc>
              <w:tc>
                <w:tcPr>
                  <w:tcW w:w="708"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2584</w:t>
                  </w:r>
                </w:p>
              </w:tc>
              <w:tc>
                <w:tcPr>
                  <w:tcW w:w="851"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2755</w:t>
                  </w:r>
                </w:p>
              </w:tc>
              <w:tc>
                <w:tcPr>
                  <w:tcW w:w="934"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5,339</w:t>
                  </w:r>
                </w:p>
              </w:tc>
            </w:tr>
            <w:tr w:rsidR="00783A6D" w:rsidRPr="00D82756" w:rsidTr="00B35ACF">
              <w:trPr>
                <w:trHeight w:val="228"/>
              </w:trPr>
              <w:tc>
                <w:tcPr>
                  <w:tcW w:w="1135" w:type="dxa"/>
                  <w:tcBorders>
                    <w:top w:val="single" w:sz="4" w:space="0" w:color="auto"/>
                  </w:tcBorders>
                </w:tcPr>
                <w:p w:rsidR="00783A6D" w:rsidRPr="00D82756" w:rsidRDefault="00783A6D" w:rsidP="00783A6D">
                  <w:pPr>
                    <w:spacing w:after="0" w:line="240" w:lineRule="auto"/>
                    <w:rPr>
                      <w:rFonts w:ascii="Trebuchet MS" w:hAnsi="Trebuchet MS"/>
                      <w:sz w:val="18"/>
                      <w:szCs w:val="18"/>
                    </w:rPr>
                  </w:pPr>
                </w:p>
              </w:tc>
              <w:tc>
                <w:tcPr>
                  <w:tcW w:w="1842" w:type="dxa"/>
                  <w:tcBorders>
                    <w:top w:val="single" w:sz="4" w:space="0" w:color="auto"/>
                  </w:tcBorders>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YelandurTaluk</w:t>
                  </w:r>
                </w:p>
              </w:tc>
              <w:tc>
                <w:tcPr>
                  <w:tcW w:w="1135"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c>
                <w:tcPr>
                  <w:tcW w:w="708" w:type="dxa"/>
                  <w:tcBorders>
                    <w:top w:val="single" w:sz="4" w:space="0" w:color="auto"/>
                  </w:tcBorders>
                </w:tcPr>
                <w:p w:rsidR="00783A6D" w:rsidRPr="00D82756" w:rsidRDefault="00783A6D" w:rsidP="00783A6D">
                  <w:pPr>
                    <w:spacing w:after="0" w:line="240" w:lineRule="auto"/>
                    <w:jc w:val="right"/>
                    <w:rPr>
                      <w:rFonts w:ascii="Trebuchet MS" w:hAnsi="Trebuchet MS"/>
                      <w:sz w:val="18"/>
                      <w:szCs w:val="18"/>
                    </w:rPr>
                  </w:pPr>
                </w:p>
              </w:tc>
              <w:tc>
                <w:tcPr>
                  <w:tcW w:w="851"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c>
                <w:tcPr>
                  <w:tcW w:w="934"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p>
              </w:tc>
            </w:tr>
            <w:tr w:rsidR="00783A6D" w:rsidRPr="00D82756" w:rsidTr="00B35ACF">
              <w:trPr>
                <w:trHeight w:val="244"/>
              </w:trPr>
              <w:tc>
                <w:tcPr>
                  <w:tcW w:w="1135" w:type="dxa"/>
                  <w:tcBorders>
                    <w:top w:val="single" w:sz="4" w:space="0" w:color="auto"/>
                  </w:tcBorders>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Phase 1</w:t>
                  </w:r>
                </w:p>
              </w:tc>
              <w:tc>
                <w:tcPr>
                  <w:tcW w:w="1842" w:type="dxa"/>
                  <w:tcBorders>
                    <w:top w:val="single" w:sz="4" w:space="0" w:color="auto"/>
                  </w:tcBorders>
                </w:tcPr>
                <w:p w:rsidR="00783A6D" w:rsidRPr="00D82756" w:rsidRDefault="00783A6D" w:rsidP="00783A6D">
                  <w:pPr>
                    <w:spacing w:after="0" w:line="240" w:lineRule="auto"/>
                    <w:rPr>
                      <w:rFonts w:ascii="Trebuchet MS" w:hAnsi="Trebuchet MS"/>
                      <w:sz w:val="18"/>
                      <w:szCs w:val="18"/>
                    </w:rPr>
                  </w:pPr>
                  <w:r w:rsidRPr="00D82756">
                    <w:rPr>
                      <w:rFonts w:ascii="Trebuchet MS" w:hAnsi="Trebuchet MS"/>
                      <w:sz w:val="18"/>
                      <w:szCs w:val="18"/>
                    </w:rPr>
                    <w:t>Agara</w:t>
                  </w:r>
                  <w:r>
                    <w:rPr>
                      <w:rFonts w:ascii="Trebuchet MS" w:hAnsi="Trebuchet MS"/>
                      <w:sz w:val="18"/>
                      <w:szCs w:val="18"/>
                    </w:rPr>
                    <w:t xml:space="preserve"> Hobli</w:t>
                  </w:r>
                </w:p>
              </w:tc>
              <w:tc>
                <w:tcPr>
                  <w:tcW w:w="1135" w:type="dxa"/>
                  <w:tcBorders>
                    <w:top w:val="single" w:sz="4" w:space="0" w:color="auto"/>
                  </w:tcBorders>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16,810</w:t>
                  </w:r>
                </w:p>
              </w:tc>
              <w:tc>
                <w:tcPr>
                  <w:tcW w:w="708" w:type="dxa"/>
                  <w:tcBorders>
                    <w:top w:val="single" w:sz="4" w:space="0" w:color="auto"/>
                  </w:tcBorders>
                </w:tcPr>
                <w:p w:rsidR="00783A6D" w:rsidRPr="00D82756" w:rsidRDefault="00783A6D" w:rsidP="00783A6D">
                  <w:pPr>
                    <w:spacing w:after="0" w:line="240" w:lineRule="auto"/>
                    <w:jc w:val="right"/>
                    <w:rPr>
                      <w:rFonts w:ascii="Trebuchet MS" w:hAnsi="Trebuchet MS"/>
                      <w:sz w:val="18"/>
                      <w:szCs w:val="18"/>
                    </w:rPr>
                  </w:pPr>
                  <w:r w:rsidRPr="00D82756">
                    <w:rPr>
                      <w:rFonts w:ascii="Trebuchet MS" w:hAnsi="Trebuchet MS"/>
                      <w:sz w:val="18"/>
                      <w:szCs w:val="18"/>
                    </w:rPr>
                    <w:t>255</w:t>
                  </w:r>
                </w:p>
              </w:tc>
              <w:tc>
                <w:tcPr>
                  <w:tcW w:w="851"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295</w:t>
                  </w:r>
                </w:p>
              </w:tc>
              <w:tc>
                <w:tcPr>
                  <w:tcW w:w="934" w:type="dxa"/>
                  <w:tcBorders>
                    <w:top w:val="single" w:sz="4" w:space="0" w:color="auto"/>
                  </w:tcBorders>
                </w:tcPr>
                <w:p w:rsidR="00783A6D" w:rsidRPr="00D82756" w:rsidRDefault="00783A6D" w:rsidP="00783A6D">
                  <w:pPr>
                    <w:spacing w:after="0" w:line="240" w:lineRule="auto"/>
                    <w:jc w:val="right"/>
                    <w:rPr>
                      <w:rFonts w:ascii="Trebuchet MS" w:hAnsi="Trebuchet MS" w:cs="Arial"/>
                      <w:sz w:val="18"/>
                      <w:szCs w:val="18"/>
                    </w:rPr>
                  </w:pPr>
                  <w:r w:rsidRPr="00D82756">
                    <w:rPr>
                      <w:rFonts w:ascii="Trebuchet MS" w:hAnsi="Trebuchet MS" w:cs="Arial"/>
                      <w:sz w:val="18"/>
                      <w:szCs w:val="18"/>
                    </w:rPr>
                    <w:t>550</w:t>
                  </w:r>
                </w:p>
              </w:tc>
            </w:tr>
            <w:tr w:rsidR="00783A6D" w:rsidRPr="00D82756" w:rsidTr="00B35ACF">
              <w:trPr>
                <w:trHeight w:val="305"/>
              </w:trPr>
              <w:tc>
                <w:tcPr>
                  <w:tcW w:w="1135"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Total</w:t>
                  </w:r>
                </w:p>
              </w:tc>
              <w:tc>
                <w:tcPr>
                  <w:tcW w:w="1842" w:type="dxa"/>
                  <w:tcBorders>
                    <w:top w:val="single" w:sz="4" w:space="0" w:color="auto"/>
                    <w:bottom w:val="single" w:sz="4" w:space="0" w:color="auto"/>
                  </w:tcBorders>
                </w:tcPr>
                <w:p w:rsidR="00783A6D" w:rsidRPr="00D82756" w:rsidRDefault="00783A6D" w:rsidP="00783A6D">
                  <w:pPr>
                    <w:spacing w:after="0" w:line="240" w:lineRule="auto"/>
                    <w:rPr>
                      <w:rFonts w:ascii="Trebuchet MS" w:hAnsi="Trebuchet MS"/>
                      <w:sz w:val="18"/>
                      <w:szCs w:val="18"/>
                    </w:rPr>
                  </w:pPr>
                </w:p>
              </w:tc>
              <w:tc>
                <w:tcPr>
                  <w:tcW w:w="1135"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3,79,267</w:t>
                  </w:r>
                </w:p>
              </w:tc>
              <w:tc>
                <w:tcPr>
                  <w:tcW w:w="708"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4,583</w:t>
                  </w:r>
                </w:p>
              </w:tc>
              <w:tc>
                <w:tcPr>
                  <w:tcW w:w="851"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4,909</w:t>
                  </w:r>
                </w:p>
              </w:tc>
              <w:tc>
                <w:tcPr>
                  <w:tcW w:w="934" w:type="dxa"/>
                  <w:tcBorders>
                    <w:top w:val="single" w:sz="4" w:space="0" w:color="auto"/>
                    <w:bottom w:val="single" w:sz="4" w:space="0" w:color="auto"/>
                  </w:tcBorders>
                </w:tcPr>
                <w:p w:rsidR="00783A6D" w:rsidRPr="00D82756" w:rsidRDefault="00783A6D" w:rsidP="00783A6D">
                  <w:pPr>
                    <w:spacing w:after="0" w:line="240" w:lineRule="auto"/>
                    <w:jc w:val="right"/>
                    <w:rPr>
                      <w:rFonts w:ascii="Trebuchet MS" w:hAnsi="Trebuchet MS"/>
                      <w:b/>
                      <w:sz w:val="18"/>
                      <w:szCs w:val="18"/>
                    </w:rPr>
                  </w:pPr>
                  <w:r w:rsidRPr="00D82756">
                    <w:rPr>
                      <w:rFonts w:ascii="Trebuchet MS" w:hAnsi="Trebuchet MS"/>
                      <w:b/>
                      <w:sz w:val="18"/>
                      <w:szCs w:val="18"/>
                    </w:rPr>
                    <w:t>9,492</w:t>
                  </w:r>
                </w:p>
              </w:tc>
            </w:tr>
          </w:tbl>
          <w:p w:rsidR="00783A6D" w:rsidRDefault="00783A6D">
            <w:pPr>
              <w:rPr>
                <w:rFonts w:ascii="Trebuchet MS" w:hAnsi="Trebuchet MS"/>
                <w:b/>
              </w:rPr>
            </w:pPr>
          </w:p>
          <w:p w:rsidR="00783A6D" w:rsidRDefault="00783A6D">
            <w:pPr>
              <w:rPr>
                <w:rFonts w:ascii="Trebuchet MS" w:hAnsi="Trebuchet MS"/>
                <w:b/>
              </w:rPr>
            </w:pPr>
          </w:p>
          <w:p w:rsidR="00783A6D" w:rsidRDefault="00783A6D">
            <w:pPr>
              <w:rPr>
                <w:rFonts w:ascii="Trebuchet MS" w:hAnsi="Trebuchet MS"/>
                <w:b/>
              </w:rPr>
            </w:pPr>
          </w:p>
          <w:p w:rsidR="00783A6D" w:rsidRDefault="00783A6D">
            <w:pPr>
              <w:rPr>
                <w:rFonts w:ascii="Trebuchet MS" w:hAnsi="Trebuchet MS"/>
                <w:b/>
              </w:rPr>
            </w:pPr>
          </w:p>
          <w:p w:rsidR="00783A6D" w:rsidRDefault="00783A6D">
            <w:pPr>
              <w:rPr>
                <w:rFonts w:ascii="Trebuchet MS" w:hAnsi="Trebuchet MS"/>
                <w:b/>
              </w:rPr>
            </w:pPr>
          </w:p>
          <w:p w:rsidR="00783A6D" w:rsidRDefault="00783A6D">
            <w:pPr>
              <w:rPr>
                <w:rFonts w:ascii="Trebuchet MS" w:hAnsi="Trebuchet MS"/>
                <w:b/>
              </w:rPr>
            </w:pPr>
          </w:p>
          <w:p w:rsidR="00783A6D" w:rsidRDefault="00783A6D">
            <w:pPr>
              <w:rPr>
                <w:rFonts w:ascii="Trebuchet MS" w:hAnsi="Trebuchet MS"/>
                <w:b/>
              </w:rPr>
            </w:pPr>
          </w:p>
        </w:tc>
      </w:tr>
      <w:tr w:rsidR="00ED07CD" w:rsidTr="00244926">
        <w:trPr>
          <w:trHeight w:val="357"/>
        </w:trPr>
        <w:tc>
          <w:tcPr>
            <w:tcW w:w="5992" w:type="dxa"/>
            <w:gridSpan w:val="5"/>
          </w:tcPr>
          <w:p w:rsidR="00F0108E" w:rsidRDefault="00F0108E">
            <w:pPr>
              <w:rPr>
                <w:rFonts w:ascii="Trebuchet MS" w:hAnsi="Trebuchet MS"/>
                <w:b/>
              </w:rPr>
            </w:pPr>
          </w:p>
        </w:tc>
        <w:tc>
          <w:tcPr>
            <w:tcW w:w="2530" w:type="dxa"/>
            <w:gridSpan w:val="11"/>
          </w:tcPr>
          <w:p w:rsidR="00F0108E" w:rsidRDefault="00F0108E">
            <w:pPr>
              <w:rPr>
                <w:rFonts w:ascii="Trebuchet MS" w:hAnsi="Trebuchet MS"/>
                <w:b/>
              </w:rPr>
            </w:pPr>
          </w:p>
        </w:tc>
      </w:tr>
      <w:tr w:rsidR="00ED07CD" w:rsidTr="00244926">
        <w:tc>
          <w:tcPr>
            <w:tcW w:w="5992" w:type="dxa"/>
            <w:gridSpan w:val="5"/>
          </w:tcPr>
          <w:p w:rsidR="0046142E" w:rsidRDefault="0046142E" w:rsidP="0046142E">
            <w:pPr>
              <w:spacing w:after="0" w:line="240" w:lineRule="auto"/>
              <w:rPr>
                <w:rFonts w:ascii="Trebuchet MS" w:hAnsi="Trebuchet MS" w:cs="Arial"/>
                <w:b/>
                <w:color w:val="000000"/>
                <w:sz w:val="20"/>
                <w:szCs w:val="20"/>
              </w:rPr>
            </w:pPr>
            <w:r w:rsidRPr="00E15FD5">
              <w:rPr>
                <w:rFonts w:ascii="Trebuchet MS" w:hAnsi="Trebuchet MS" w:cs="Arial"/>
                <w:b/>
                <w:color w:val="000000"/>
                <w:sz w:val="20"/>
                <w:szCs w:val="20"/>
              </w:rPr>
              <w:t xml:space="preserve">False positive identifications by </w:t>
            </w:r>
          </w:p>
          <w:p w:rsidR="0046142E" w:rsidRDefault="0046142E" w:rsidP="0046142E">
            <w:pPr>
              <w:spacing w:after="0" w:line="240" w:lineRule="auto"/>
              <w:rPr>
                <w:rFonts w:ascii="Trebuchet MS" w:hAnsi="Trebuchet MS" w:cs="Arial"/>
                <w:b/>
                <w:color w:val="000000"/>
                <w:sz w:val="20"/>
                <w:szCs w:val="20"/>
              </w:rPr>
            </w:pPr>
            <w:r w:rsidRPr="00E15FD5">
              <w:rPr>
                <w:rFonts w:ascii="Trebuchet MS" w:hAnsi="Trebuchet MS" w:cs="Arial"/>
                <w:b/>
                <w:color w:val="000000"/>
                <w:sz w:val="20"/>
                <w:szCs w:val="20"/>
              </w:rPr>
              <w:t xml:space="preserve">the ASHA workers and number </w:t>
            </w:r>
          </w:p>
          <w:p w:rsidR="0046142E" w:rsidRDefault="0046142E" w:rsidP="0046142E">
            <w:pPr>
              <w:spacing w:after="0" w:line="240" w:lineRule="auto"/>
              <w:rPr>
                <w:rFonts w:ascii="Trebuchet MS" w:hAnsi="Trebuchet MS" w:cs="Arial"/>
                <w:b/>
                <w:color w:val="000000"/>
                <w:sz w:val="20"/>
                <w:szCs w:val="20"/>
              </w:rPr>
            </w:pPr>
            <w:r w:rsidRPr="00E15FD5">
              <w:rPr>
                <w:rFonts w:ascii="Trebuchet MS" w:hAnsi="Trebuchet MS" w:cs="Arial"/>
                <w:b/>
                <w:color w:val="000000"/>
                <w:sz w:val="20"/>
                <w:szCs w:val="20"/>
              </w:rPr>
              <w:t>evaluated at OSCs and camps for</w:t>
            </w:r>
          </w:p>
          <w:p w:rsidR="00F0108E" w:rsidRDefault="0046142E" w:rsidP="0046142E">
            <w:pPr>
              <w:rPr>
                <w:rFonts w:ascii="Trebuchet MS" w:hAnsi="Trebuchet MS"/>
                <w:b/>
              </w:rPr>
            </w:pPr>
            <w:r w:rsidRPr="00E15FD5">
              <w:rPr>
                <w:rFonts w:ascii="Trebuchet MS" w:hAnsi="Trebuchet MS" w:cs="Arial"/>
                <w:b/>
                <w:color w:val="000000"/>
                <w:sz w:val="20"/>
                <w:szCs w:val="20"/>
              </w:rPr>
              <w:t xml:space="preserve"> diagnosis</w:t>
            </w:r>
          </w:p>
        </w:tc>
        <w:tc>
          <w:tcPr>
            <w:tcW w:w="2530" w:type="dxa"/>
            <w:gridSpan w:val="11"/>
          </w:tcPr>
          <w:p w:rsidR="00F0108E" w:rsidRDefault="0046142E" w:rsidP="0046142E">
            <w:pPr>
              <w:spacing w:after="0"/>
              <w:jc w:val="both"/>
              <w:rPr>
                <w:rFonts w:ascii="Trebuchet MS" w:hAnsi="Trebuchet MS"/>
                <w:b/>
              </w:rPr>
            </w:pPr>
            <w:r w:rsidRPr="00E15FD5">
              <w:rPr>
                <w:rFonts w:ascii="Trebuchet MS" w:hAnsi="Trebuchet MS"/>
                <w:sz w:val="20"/>
                <w:szCs w:val="20"/>
              </w:rPr>
              <w:t xml:space="preserve">Comparisons were made to check for correct identifications </w:t>
            </w:r>
            <w:r>
              <w:rPr>
                <w:rFonts w:ascii="Trebuchet MS" w:hAnsi="Trebuchet MS"/>
                <w:sz w:val="20"/>
                <w:szCs w:val="20"/>
              </w:rPr>
              <w:t xml:space="preserve">and </w:t>
            </w:r>
            <w:r w:rsidRPr="00E15FD5">
              <w:rPr>
                <w:rFonts w:ascii="Trebuchet MS" w:hAnsi="Trebuchet MS"/>
                <w:sz w:val="20"/>
                <w:szCs w:val="20"/>
              </w:rPr>
              <w:t>false positives by the ASHA workers against the diagnosis made after evaluation at the OSC</w:t>
            </w:r>
            <w:r>
              <w:rPr>
                <w:rFonts w:ascii="Trebuchet MS" w:hAnsi="Trebuchet MS"/>
                <w:sz w:val="20"/>
                <w:szCs w:val="20"/>
              </w:rPr>
              <w:t>s by the professionals. Table 10</w:t>
            </w:r>
            <w:r w:rsidRPr="00E15FD5">
              <w:rPr>
                <w:rFonts w:ascii="Trebuchet MS" w:hAnsi="Trebuchet MS"/>
                <w:sz w:val="20"/>
                <w:szCs w:val="20"/>
              </w:rPr>
              <w:t xml:space="preserve"> provides the details of false positive referrals across the 3 </w:t>
            </w:r>
            <w:r w:rsidRPr="00E15FD5">
              <w:rPr>
                <w:rFonts w:ascii="Trebuchet MS" w:hAnsi="Trebuchet MS"/>
                <w:sz w:val="20"/>
                <w:szCs w:val="20"/>
              </w:rPr>
              <w:lastRenderedPageBreak/>
              <w:t xml:space="preserve">districts (inclusive of 4 phases). </w:t>
            </w:r>
            <w:r>
              <w:rPr>
                <w:rFonts w:ascii="Trebuchet MS" w:hAnsi="Trebuchet MS"/>
                <w:sz w:val="20"/>
                <w:szCs w:val="20"/>
              </w:rPr>
              <w:t>C</w:t>
            </w:r>
            <w:r w:rsidRPr="00E15FD5">
              <w:rPr>
                <w:rFonts w:ascii="Trebuchet MS" w:hAnsi="Trebuchet MS"/>
                <w:sz w:val="20"/>
                <w:szCs w:val="20"/>
              </w:rPr>
              <w:t xml:space="preserve">orrect identifications </w:t>
            </w:r>
            <w:r>
              <w:rPr>
                <w:rFonts w:ascii="Trebuchet MS" w:hAnsi="Trebuchet MS"/>
                <w:sz w:val="20"/>
                <w:szCs w:val="20"/>
              </w:rPr>
              <w:t xml:space="preserve">were </w:t>
            </w:r>
            <w:r w:rsidRPr="00E15FD5">
              <w:rPr>
                <w:rFonts w:ascii="Trebuchet MS" w:hAnsi="Trebuchet MS"/>
                <w:sz w:val="20"/>
              </w:rPr>
              <w:t>98.82</w:t>
            </w:r>
            <w:r w:rsidRPr="00E15FD5">
              <w:rPr>
                <w:rFonts w:ascii="Trebuchet MS" w:hAnsi="Trebuchet MS"/>
                <w:sz w:val="20"/>
                <w:szCs w:val="20"/>
              </w:rPr>
              <w:t>%</w:t>
            </w:r>
            <w:r>
              <w:rPr>
                <w:rFonts w:ascii="Trebuchet MS" w:hAnsi="Trebuchet MS"/>
                <w:sz w:val="20"/>
                <w:szCs w:val="20"/>
              </w:rPr>
              <w:t xml:space="preserve"> and false positives were</w:t>
            </w:r>
            <w:r w:rsidRPr="00E15FD5">
              <w:rPr>
                <w:rFonts w:ascii="Trebuchet MS" w:hAnsi="Trebuchet MS"/>
                <w:sz w:val="20"/>
                <w:szCs w:val="20"/>
              </w:rPr>
              <w:t xml:space="preserve"> </w:t>
            </w:r>
            <w:r w:rsidRPr="00E15FD5">
              <w:rPr>
                <w:rFonts w:ascii="Trebuchet MS" w:hAnsi="Trebuchet MS"/>
                <w:sz w:val="20"/>
              </w:rPr>
              <w:t>1.18%</w:t>
            </w:r>
            <w:r>
              <w:rPr>
                <w:rFonts w:ascii="Trebuchet MS" w:hAnsi="Trebuchet MS"/>
                <w:sz w:val="20"/>
              </w:rPr>
              <w:t>.</w:t>
            </w:r>
            <w:r w:rsidRPr="00E15FD5">
              <w:rPr>
                <w:rFonts w:ascii="Trebuchet MS" w:hAnsi="Trebuchet MS"/>
                <w:sz w:val="20"/>
                <w:szCs w:val="20"/>
              </w:rPr>
              <w:t xml:space="preserve"> </w:t>
            </w:r>
            <w:r w:rsidRPr="00E15FD5">
              <w:rPr>
                <w:rFonts w:ascii="Trebuchet MS" w:hAnsi="Trebuchet MS" w:cs="Arial"/>
                <w:bCs/>
                <w:sz w:val="20"/>
                <w:szCs w:val="20"/>
              </w:rPr>
              <w:t>Series camps we</w:t>
            </w:r>
            <w:r>
              <w:rPr>
                <w:rFonts w:ascii="Trebuchet MS" w:hAnsi="Trebuchet MS" w:cs="Arial"/>
                <w:bCs/>
                <w:sz w:val="20"/>
                <w:szCs w:val="20"/>
              </w:rPr>
              <w:t>re held as shown in the table 10</w:t>
            </w:r>
            <w:r w:rsidRPr="00E15FD5">
              <w:rPr>
                <w:rFonts w:ascii="Trebuchet MS" w:hAnsi="Trebuchet MS" w:cs="Arial"/>
                <w:bCs/>
                <w:sz w:val="20"/>
                <w:szCs w:val="20"/>
              </w:rPr>
              <w:t xml:space="preserve"> to evaluate those persons who could not visit the Outreach Service Centers due to various reasons.</w:t>
            </w:r>
          </w:p>
        </w:tc>
      </w:tr>
      <w:tr w:rsidR="0046142E" w:rsidTr="00B35ACF">
        <w:tc>
          <w:tcPr>
            <w:tcW w:w="8522" w:type="dxa"/>
            <w:gridSpan w:val="16"/>
          </w:tcPr>
          <w:p w:rsidR="0046142E" w:rsidRPr="00E15FD5" w:rsidRDefault="0046142E" w:rsidP="0046142E">
            <w:pPr>
              <w:spacing w:after="0" w:line="240" w:lineRule="auto"/>
              <w:jc w:val="both"/>
              <w:rPr>
                <w:rFonts w:ascii="Trebuchet MS" w:hAnsi="Trebuchet MS"/>
                <w:sz w:val="20"/>
                <w:szCs w:val="20"/>
              </w:rPr>
            </w:pPr>
            <w:r>
              <w:rPr>
                <w:rFonts w:ascii="Trebuchet MS" w:hAnsi="Trebuchet MS"/>
                <w:sz w:val="20"/>
                <w:szCs w:val="20"/>
              </w:rPr>
              <w:lastRenderedPageBreak/>
              <w:t>Table 10</w:t>
            </w:r>
          </w:p>
          <w:p w:rsidR="0046142E" w:rsidRPr="00E15FD5" w:rsidRDefault="0046142E" w:rsidP="0046142E">
            <w:pPr>
              <w:spacing w:after="0" w:line="240" w:lineRule="auto"/>
              <w:jc w:val="both"/>
              <w:rPr>
                <w:rFonts w:ascii="Trebuchet MS" w:hAnsi="Trebuchet MS"/>
                <w:sz w:val="20"/>
                <w:szCs w:val="20"/>
              </w:rPr>
            </w:pPr>
          </w:p>
          <w:p w:rsidR="0046142E" w:rsidRPr="00E15FD5" w:rsidRDefault="0046142E" w:rsidP="0046142E">
            <w:pPr>
              <w:spacing w:after="0" w:line="240" w:lineRule="auto"/>
              <w:jc w:val="both"/>
              <w:rPr>
                <w:rFonts w:ascii="Trebuchet MS" w:hAnsi="Trebuchet MS"/>
                <w:i/>
                <w:sz w:val="20"/>
                <w:szCs w:val="20"/>
              </w:rPr>
            </w:pPr>
            <w:r w:rsidRPr="00E15FD5">
              <w:rPr>
                <w:rFonts w:ascii="Trebuchet MS" w:hAnsi="Trebuchet MS"/>
                <w:i/>
                <w:sz w:val="20"/>
                <w:szCs w:val="20"/>
              </w:rPr>
              <w:t>False positive identifications by ASHA workers and total number evaluated at OSCs and Camps</w:t>
            </w:r>
          </w:p>
          <w:tbl>
            <w:tblPr>
              <w:tblW w:w="5000" w:type="pct"/>
              <w:tblLook w:val="04A0"/>
            </w:tblPr>
            <w:tblGrid>
              <w:gridCol w:w="4132"/>
              <w:gridCol w:w="961"/>
              <w:gridCol w:w="1211"/>
              <w:gridCol w:w="1196"/>
              <w:gridCol w:w="806"/>
            </w:tblGrid>
            <w:tr w:rsidR="0046142E" w:rsidRPr="002B7290" w:rsidTr="00B35ACF">
              <w:tc>
                <w:tcPr>
                  <w:tcW w:w="2487" w:type="pct"/>
                  <w:vMerge w:val="restart"/>
                  <w:tcBorders>
                    <w:top w:val="single" w:sz="4" w:space="0" w:color="auto"/>
                  </w:tcBorders>
                </w:tcPr>
                <w:p w:rsidR="0046142E" w:rsidRPr="002B7290" w:rsidRDefault="0046142E" w:rsidP="00B35ACF">
                  <w:pPr>
                    <w:spacing w:after="0" w:line="240" w:lineRule="auto"/>
                    <w:rPr>
                      <w:rFonts w:ascii="Trebuchet MS" w:hAnsi="Trebuchet MS" w:cs="Arial"/>
                      <w:i/>
                      <w:sz w:val="18"/>
                      <w:szCs w:val="18"/>
                    </w:rPr>
                  </w:pPr>
                </w:p>
              </w:tc>
              <w:tc>
                <w:tcPr>
                  <w:tcW w:w="2027" w:type="pct"/>
                  <w:gridSpan w:val="3"/>
                  <w:tcBorders>
                    <w:top w:val="single" w:sz="4" w:space="0" w:color="auto"/>
                    <w:bottom w:val="single" w:sz="4" w:space="0" w:color="auto"/>
                  </w:tcBorders>
                </w:tcPr>
                <w:p w:rsidR="0046142E" w:rsidRPr="002B7290" w:rsidRDefault="0046142E" w:rsidP="00B35ACF">
                  <w:pPr>
                    <w:spacing w:after="0" w:line="240" w:lineRule="auto"/>
                    <w:jc w:val="center"/>
                    <w:rPr>
                      <w:rFonts w:ascii="Trebuchet MS" w:hAnsi="Trebuchet MS" w:cs="Arial"/>
                      <w:i/>
                      <w:sz w:val="18"/>
                      <w:szCs w:val="18"/>
                    </w:rPr>
                  </w:pPr>
                  <w:r w:rsidRPr="002B7290">
                    <w:rPr>
                      <w:rFonts w:ascii="Trebuchet MS" w:hAnsi="Trebuchet MS" w:cs="Arial"/>
                      <w:i/>
                      <w:sz w:val="18"/>
                      <w:szCs w:val="18"/>
                    </w:rPr>
                    <w:t>Taluks</w:t>
                  </w:r>
                  <w:r>
                    <w:rPr>
                      <w:rFonts w:ascii="Trebuchet MS" w:hAnsi="Trebuchet MS" w:cs="Arial"/>
                      <w:i/>
                      <w:sz w:val="18"/>
                      <w:szCs w:val="18"/>
                    </w:rPr>
                    <w:t xml:space="preserve"> in Districts</w:t>
                  </w:r>
                </w:p>
              </w:tc>
              <w:tc>
                <w:tcPr>
                  <w:tcW w:w="485" w:type="pct"/>
                  <w:tcBorders>
                    <w:top w:val="single" w:sz="4" w:space="0" w:color="auto"/>
                    <w:bottom w:val="single" w:sz="4" w:space="0" w:color="auto"/>
                  </w:tcBorders>
                  <w:vAlign w:val="center"/>
                </w:tcPr>
                <w:p w:rsidR="0046142E" w:rsidRPr="002B7290" w:rsidRDefault="0046142E" w:rsidP="00B35ACF">
                  <w:pPr>
                    <w:spacing w:after="0" w:line="240" w:lineRule="auto"/>
                    <w:rPr>
                      <w:rFonts w:ascii="Trebuchet MS" w:hAnsi="Trebuchet MS" w:cs="Arial"/>
                      <w:i/>
                      <w:sz w:val="18"/>
                      <w:szCs w:val="18"/>
                    </w:rPr>
                  </w:pPr>
                </w:p>
              </w:tc>
            </w:tr>
            <w:tr w:rsidR="0046142E" w:rsidRPr="002B7290" w:rsidTr="00B35ACF">
              <w:tc>
                <w:tcPr>
                  <w:tcW w:w="2487" w:type="pct"/>
                  <w:vMerge/>
                  <w:tcBorders>
                    <w:bottom w:val="single" w:sz="4" w:space="0" w:color="auto"/>
                  </w:tcBorders>
                </w:tcPr>
                <w:p w:rsidR="0046142E" w:rsidRPr="002B7290" w:rsidRDefault="0046142E" w:rsidP="00B35ACF">
                  <w:pPr>
                    <w:spacing w:after="0" w:line="240" w:lineRule="auto"/>
                    <w:rPr>
                      <w:rFonts w:ascii="Trebuchet MS" w:hAnsi="Trebuchet MS" w:cs="Arial"/>
                      <w:bCs/>
                      <w:i/>
                      <w:sz w:val="18"/>
                      <w:szCs w:val="18"/>
                    </w:rPr>
                  </w:pPr>
                </w:p>
              </w:tc>
              <w:tc>
                <w:tcPr>
                  <w:tcW w:w="578" w:type="pct"/>
                  <w:tcBorders>
                    <w:top w:val="single" w:sz="4" w:space="0" w:color="auto"/>
                    <w:bottom w:val="single" w:sz="4" w:space="0" w:color="auto"/>
                  </w:tcBorders>
                </w:tcPr>
                <w:p w:rsidR="0046142E" w:rsidRPr="002B7290" w:rsidRDefault="0046142E" w:rsidP="00B35ACF">
                  <w:pPr>
                    <w:pStyle w:val="ListParagraph"/>
                    <w:spacing w:after="0" w:line="240" w:lineRule="auto"/>
                    <w:ind w:left="37"/>
                    <w:jc w:val="center"/>
                    <w:rPr>
                      <w:rFonts w:ascii="Trebuchet MS" w:hAnsi="Trebuchet MS" w:cs="Arial"/>
                      <w:i/>
                      <w:sz w:val="18"/>
                      <w:szCs w:val="18"/>
                    </w:rPr>
                  </w:pPr>
                  <w:r w:rsidRPr="002B7290">
                    <w:rPr>
                      <w:rFonts w:ascii="Trebuchet MS" w:hAnsi="Trebuchet MS" w:cs="Arial"/>
                      <w:i/>
                      <w:sz w:val="18"/>
                      <w:szCs w:val="18"/>
                    </w:rPr>
                    <w:t>K.R.Pete</w:t>
                  </w:r>
                  <w:r>
                    <w:rPr>
                      <w:rFonts w:ascii="Trebuchet MS" w:hAnsi="Trebuchet MS" w:cs="Arial"/>
                      <w:i/>
                      <w:sz w:val="18"/>
                      <w:szCs w:val="18"/>
                    </w:rPr>
                    <w:t xml:space="preserve"> in Mandya District</w:t>
                  </w:r>
                </w:p>
              </w:tc>
              <w:tc>
                <w:tcPr>
                  <w:tcW w:w="729" w:type="pct"/>
                  <w:tcBorders>
                    <w:top w:val="single" w:sz="4" w:space="0" w:color="auto"/>
                    <w:bottom w:val="single" w:sz="4" w:space="0" w:color="auto"/>
                  </w:tcBorders>
                </w:tcPr>
                <w:p w:rsidR="0046142E" w:rsidRDefault="0046142E" w:rsidP="00B35ACF">
                  <w:pPr>
                    <w:pStyle w:val="ListParagraph"/>
                    <w:spacing w:after="0" w:line="240" w:lineRule="auto"/>
                    <w:ind w:left="37"/>
                    <w:jc w:val="center"/>
                    <w:rPr>
                      <w:rFonts w:ascii="Trebuchet MS" w:hAnsi="Trebuchet MS" w:cs="Arial"/>
                      <w:i/>
                      <w:sz w:val="18"/>
                      <w:szCs w:val="18"/>
                    </w:rPr>
                  </w:pPr>
                  <w:r w:rsidRPr="002B7290">
                    <w:rPr>
                      <w:rFonts w:ascii="Trebuchet MS" w:hAnsi="Trebuchet MS" w:cs="Arial"/>
                      <w:i/>
                      <w:sz w:val="18"/>
                      <w:szCs w:val="18"/>
                    </w:rPr>
                    <w:t>Nanjangud</w:t>
                  </w:r>
                  <w:r>
                    <w:rPr>
                      <w:rFonts w:ascii="Trebuchet MS" w:hAnsi="Trebuchet MS" w:cs="Arial"/>
                      <w:i/>
                      <w:sz w:val="18"/>
                      <w:szCs w:val="18"/>
                    </w:rPr>
                    <w:t xml:space="preserve">u in </w:t>
                  </w:r>
                </w:p>
                <w:p w:rsidR="0046142E" w:rsidRPr="002B7290" w:rsidRDefault="0046142E" w:rsidP="00B35ACF">
                  <w:pPr>
                    <w:pStyle w:val="ListParagraph"/>
                    <w:spacing w:after="0" w:line="240" w:lineRule="auto"/>
                    <w:ind w:left="37"/>
                    <w:jc w:val="center"/>
                    <w:rPr>
                      <w:rFonts w:ascii="Trebuchet MS" w:hAnsi="Trebuchet MS" w:cs="Arial"/>
                      <w:i/>
                      <w:sz w:val="18"/>
                      <w:szCs w:val="18"/>
                    </w:rPr>
                  </w:pPr>
                  <w:r>
                    <w:rPr>
                      <w:rFonts w:ascii="Trebuchet MS" w:hAnsi="Trebuchet MS" w:cs="Arial"/>
                      <w:i/>
                      <w:sz w:val="18"/>
                      <w:szCs w:val="18"/>
                    </w:rPr>
                    <w:t>Mysuru District</w:t>
                  </w:r>
                </w:p>
              </w:tc>
              <w:tc>
                <w:tcPr>
                  <w:tcW w:w="720" w:type="pct"/>
                  <w:tcBorders>
                    <w:top w:val="single" w:sz="4" w:space="0" w:color="auto"/>
                    <w:bottom w:val="single" w:sz="4" w:space="0" w:color="auto"/>
                  </w:tcBorders>
                </w:tcPr>
                <w:p w:rsidR="0046142E" w:rsidRPr="002B7290" w:rsidRDefault="0046142E" w:rsidP="00B35ACF">
                  <w:pPr>
                    <w:pStyle w:val="ListParagraph"/>
                    <w:spacing w:after="0" w:line="240" w:lineRule="auto"/>
                    <w:ind w:left="37"/>
                    <w:jc w:val="center"/>
                    <w:rPr>
                      <w:rFonts w:ascii="Trebuchet MS" w:hAnsi="Trebuchet MS" w:cs="Arial"/>
                      <w:i/>
                      <w:sz w:val="18"/>
                      <w:szCs w:val="18"/>
                    </w:rPr>
                  </w:pPr>
                  <w:r w:rsidRPr="002B7290">
                    <w:rPr>
                      <w:rFonts w:ascii="Trebuchet MS" w:hAnsi="Trebuchet MS" w:cs="Arial"/>
                      <w:i/>
                      <w:sz w:val="18"/>
                      <w:szCs w:val="18"/>
                    </w:rPr>
                    <w:t>Agara</w:t>
                  </w:r>
                  <w:r>
                    <w:rPr>
                      <w:rFonts w:ascii="Trebuchet MS" w:hAnsi="Trebuchet MS" w:cs="Arial"/>
                      <w:i/>
                      <w:sz w:val="18"/>
                      <w:szCs w:val="18"/>
                    </w:rPr>
                    <w:t xml:space="preserve"> in Chamaraja-nagara District</w:t>
                  </w:r>
                </w:p>
              </w:tc>
              <w:tc>
                <w:tcPr>
                  <w:tcW w:w="485" w:type="pct"/>
                  <w:tcBorders>
                    <w:top w:val="single" w:sz="4" w:space="0" w:color="auto"/>
                    <w:bottom w:val="single" w:sz="4" w:space="0" w:color="auto"/>
                  </w:tcBorders>
                  <w:vAlign w:val="center"/>
                </w:tcPr>
                <w:p w:rsidR="0046142E" w:rsidRPr="002B7290" w:rsidRDefault="0046142E" w:rsidP="00B35ACF">
                  <w:pPr>
                    <w:spacing w:after="0" w:line="240" w:lineRule="auto"/>
                    <w:jc w:val="center"/>
                    <w:rPr>
                      <w:rFonts w:ascii="Trebuchet MS" w:hAnsi="Trebuchet MS" w:cs="Arial"/>
                      <w:i/>
                      <w:sz w:val="18"/>
                      <w:szCs w:val="18"/>
                    </w:rPr>
                  </w:pPr>
                  <w:r w:rsidRPr="002B7290">
                    <w:rPr>
                      <w:rFonts w:ascii="Trebuchet MS" w:hAnsi="Trebuchet MS" w:cs="Arial"/>
                      <w:i/>
                      <w:sz w:val="18"/>
                      <w:szCs w:val="18"/>
                    </w:rPr>
                    <w:t>Total</w:t>
                  </w:r>
                </w:p>
              </w:tc>
            </w:tr>
            <w:tr w:rsidR="0046142E" w:rsidRPr="002B7290" w:rsidTr="00B35ACF">
              <w:tc>
                <w:tcPr>
                  <w:tcW w:w="2487" w:type="pct"/>
                  <w:tcBorders>
                    <w:top w:val="single" w:sz="4" w:space="0" w:color="auto"/>
                  </w:tcBorders>
                </w:tcPr>
                <w:p w:rsidR="0046142E" w:rsidRPr="002B7290" w:rsidRDefault="0046142E" w:rsidP="00B35ACF">
                  <w:pPr>
                    <w:spacing w:after="0" w:line="240" w:lineRule="auto"/>
                    <w:rPr>
                      <w:rFonts w:ascii="Trebuchet MS" w:hAnsi="Trebuchet MS" w:cs="Arial"/>
                      <w:b/>
                      <w:sz w:val="18"/>
                      <w:szCs w:val="18"/>
                    </w:rPr>
                  </w:pPr>
                  <w:r w:rsidRPr="002B7290">
                    <w:rPr>
                      <w:rFonts w:ascii="Trebuchet MS" w:hAnsi="Trebuchet MS" w:cs="Arial"/>
                      <w:bCs/>
                      <w:sz w:val="18"/>
                      <w:szCs w:val="18"/>
                    </w:rPr>
                    <w:t>Number of persons identified by ASHA Workers through survey</w:t>
                  </w:r>
                </w:p>
              </w:tc>
              <w:tc>
                <w:tcPr>
                  <w:tcW w:w="578" w:type="pct"/>
                  <w:tcBorders>
                    <w:top w:val="single" w:sz="4" w:space="0" w:color="auto"/>
                  </w:tcBorders>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bCs/>
                      <w:sz w:val="18"/>
                      <w:szCs w:val="18"/>
                    </w:rPr>
                    <w:t>3,603</w:t>
                  </w:r>
                </w:p>
              </w:tc>
              <w:tc>
                <w:tcPr>
                  <w:tcW w:w="729" w:type="pct"/>
                  <w:tcBorders>
                    <w:top w:val="single" w:sz="4" w:space="0" w:color="auto"/>
                  </w:tcBorders>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5,339</w:t>
                  </w:r>
                </w:p>
              </w:tc>
              <w:tc>
                <w:tcPr>
                  <w:tcW w:w="720" w:type="pct"/>
                  <w:tcBorders>
                    <w:top w:val="single" w:sz="4" w:space="0" w:color="auto"/>
                  </w:tcBorders>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550</w:t>
                  </w:r>
                </w:p>
              </w:tc>
              <w:tc>
                <w:tcPr>
                  <w:tcW w:w="485" w:type="pct"/>
                  <w:tcBorders>
                    <w:top w:val="single" w:sz="4" w:space="0" w:color="auto"/>
                  </w:tcBorders>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9,492</w:t>
                  </w:r>
                </w:p>
              </w:tc>
            </w:tr>
            <w:tr w:rsidR="0046142E" w:rsidRPr="002B7290" w:rsidTr="00B35ACF">
              <w:tc>
                <w:tcPr>
                  <w:tcW w:w="2487" w:type="pct"/>
                </w:tcPr>
                <w:p w:rsidR="0046142E" w:rsidRPr="002B7290" w:rsidRDefault="0046142E" w:rsidP="00B35ACF">
                  <w:pPr>
                    <w:spacing w:after="0" w:line="240" w:lineRule="auto"/>
                    <w:rPr>
                      <w:rFonts w:ascii="Trebuchet MS" w:hAnsi="Trebuchet MS" w:cs="Arial"/>
                      <w:bCs/>
                      <w:sz w:val="18"/>
                      <w:szCs w:val="18"/>
                    </w:rPr>
                  </w:pPr>
                  <w:r w:rsidRPr="002B7290">
                    <w:rPr>
                      <w:rFonts w:ascii="Trebuchet MS" w:hAnsi="Trebuchet MS" w:cs="Arial"/>
                      <w:bCs/>
                      <w:sz w:val="18"/>
                      <w:szCs w:val="18"/>
                    </w:rPr>
                    <w:t>Number of persons evaluated at the Outreach Service Centers (OSCs)</w:t>
                  </w:r>
                </w:p>
              </w:tc>
              <w:tc>
                <w:tcPr>
                  <w:tcW w:w="578"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1457</w:t>
                  </w:r>
                </w:p>
              </w:tc>
              <w:tc>
                <w:tcPr>
                  <w:tcW w:w="729"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1986</w:t>
                  </w:r>
                </w:p>
              </w:tc>
              <w:tc>
                <w:tcPr>
                  <w:tcW w:w="720"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336</w:t>
                  </w:r>
                </w:p>
              </w:tc>
              <w:tc>
                <w:tcPr>
                  <w:tcW w:w="485"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3,779</w:t>
                  </w:r>
                </w:p>
              </w:tc>
            </w:tr>
            <w:tr w:rsidR="0046142E" w:rsidRPr="002B7290" w:rsidTr="00B35ACF">
              <w:tc>
                <w:tcPr>
                  <w:tcW w:w="2487" w:type="pct"/>
                </w:tcPr>
                <w:p w:rsidR="0046142E" w:rsidRPr="002B7290" w:rsidRDefault="0046142E" w:rsidP="00B35ACF">
                  <w:pPr>
                    <w:spacing w:after="0" w:line="240" w:lineRule="auto"/>
                    <w:rPr>
                      <w:rFonts w:ascii="Trebuchet MS" w:hAnsi="Trebuchet MS" w:cs="Arial"/>
                      <w:bCs/>
                      <w:sz w:val="18"/>
                      <w:szCs w:val="18"/>
                    </w:rPr>
                  </w:pPr>
                  <w:r w:rsidRPr="002B7290">
                    <w:rPr>
                      <w:rFonts w:ascii="Trebuchet MS" w:hAnsi="Trebuchet MS" w:cs="Arial"/>
                      <w:bCs/>
                      <w:sz w:val="18"/>
                      <w:szCs w:val="18"/>
                    </w:rPr>
                    <w:t xml:space="preserve">Number of persons evaluated in </w:t>
                  </w:r>
                  <w:r>
                    <w:rPr>
                      <w:rFonts w:ascii="Trebuchet MS" w:hAnsi="Trebuchet MS" w:cs="Arial"/>
                      <w:bCs/>
                      <w:sz w:val="18"/>
                      <w:szCs w:val="18"/>
                    </w:rPr>
                    <w:t xml:space="preserve">Series Camps and </w:t>
                  </w:r>
                  <w:r w:rsidRPr="002B7290">
                    <w:rPr>
                      <w:rFonts w:ascii="Trebuchet MS" w:hAnsi="Trebuchet MS" w:cs="Arial"/>
                      <w:bCs/>
                      <w:sz w:val="18"/>
                      <w:szCs w:val="18"/>
                    </w:rPr>
                    <w:t>Door to door screening</w:t>
                  </w:r>
                </w:p>
              </w:tc>
              <w:tc>
                <w:tcPr>
                  <w:tcW w:w="578"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2070</w:t>
                  </w:r>
                </w:p>
              </w:tc>
              <w:tc>
                <w:tcPr>
                  <w:tcW w:w="729"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3201</w:t>
                  </w:r>
                </w:p>
              </w:tc>
              <w:tc>
                <w:tcPr>
                  <w:tcW w:w="720"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200</w:t>
                  </w:r>
                </w:p>
              </w:tc>
              <w:tc>
                <w:tcPr>
                  <w:tcW w:w="485"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5,471</w:t>
                  </w:r>
                </w:p>
              </w:tc>
            </w:tr>
            <w:tr w:rsidR="0046142E" w:rsidRPr="002B7290" w:rsidTr="00B35ACF">
              <w:tc>
                <w:tcPr>
                  <w:tcW w:w="2487" w:type="pct"/>
                </w:tcPr>
                <w:p w:rsidR="0046142E" w:rsidRPr="006A2CBB" w:rsidRDefault="0046142E" w:rsidP="00B35ACF">
                  <w:pPr>
                    <w:spacing w:after="0" w:line="240" w:lineRule="auto"/>
                    <w:rPr>
                      <w:rFonts w:ascii="Trebuchet MS" w:hAnsi="Trebuchet MS" w:cs="Arial"/>
                      <w:bCs/>
                      <w:sz w:val="18"/>
                      <w:szCs w:val="18"/>
                    </w:rPr>
                  </w:pPr>
                  <w:r w:rsidRPr="006A2CBB">
                    <w:rPr>
                      <w:rFonts w:ascii="Trebuchet MS" w:hAnsi="Trebuchet MS" w:cs="Arial"/>
                      <w:bCs/>
                      <w:sz w:val="18"/>
                      <w:szCs w:val="18"/>
                    </w:rPr>
                    <w:t>Total Number and % of persons identified with  Communication disorders</w:t>
                  </w:r>
                </w:p>
              </w:tc>
              <w:tc>
                <w:tcPr>
                  <w:tcW w:w="578"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3527</w:t>
                  </w:r>
                </w:p>
              </w:tc>
              <w:tc>
                <w:tcPr>
                  <w:tcW w:w="729"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5187</w:t>
                  </w:r>
                </w:p>
              </w:tc>
              <w:tc>
                <w:tcPr>
                  <w:tcW w:w="720"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536</w:t>
                  </w:r>
                </w:p>
              </w:tc>
              <w:tc>
                <w:tcPr>
                  <w:tcW w:w="485"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9,250</w:t>
                  </w:r>
                </w:p>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(2.43%)</w:t>
                  </w:r>
                </w:p>
              </w:tc>
            </w:tr>
            <w:tr w:rsidR="0046142E" w:rsidRPr="002B7290" w:rsidTr="00B35ACF">
              <w:tc>
                <w:tcPr>
                  <w:tcW w:w="2487" w:type="pct"/>
                </w:tcPr>
                <w:p w:rsidR="0046142E" w:rsidRPr="002B7290" w:rsidRDefault="0046142E" w:rsidP="00B35ACF">
                  <w:pPr>
                    <w:spacing w:after="0" w:line="240" w:lineRule="auto"/>
                    <w:rPr>
                      <w:rFonts w:ascii="Trebuchet MS" w:hAnsi="Trebuchet MS" w:cs="Arial"/>
                      <w:bCs/>
                      <w:sz w:val="18"/>
                      <w:szCs w:val="18"/>
                    </w:rPr>
                  </w:pPr>
                  <w:r>
                    <w:rPr>
                      <w:rFonts w:ascii="Trebuchet MS" w:hAnsi="Trebuchet MS"/>
                      <w:sz w:val="18"/>
                      <w:szCs w:val="18"/>
                    </w:rPr>
                    <w:t>False Positive Identifications</w:t>
                  </w:r>
                  <w:r w:rsidRPr="002B7290">
                    <w:rPr>
                      <w:rFonts w:ascii="Trebuchet MS" w:hAnsi="Trebuchet MS"/>
                      <w:sz w:val="18"/>
                      <w:szCs w:val="18"/>
                    </w:rPr>
                    <w:t xml:space="preserve"> by the ASHA Workers </w:t>
                  </w:r>
                </w:p>
              </w:tc>
              <w:tc>
                <w:tcPr>
                  <w:tcW w:w="578"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35</w:t>
                  </w:r>
                </w:p>
              </w:tc>
              <w:tc>
                <w:tcPr>
                  <w:tcW w:w="729"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67</w:t>
                  </w:r>
                </w:p>
              </w:tc>
              <w:tc>
                <w:tcPr>
                  <w:tcW w:w="720"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08</w:t>
                  </w:r>
                </w:p>
              </w:tc>
              <w:tc>
                <w:tcPr>
                  <w:tcW w:w="485"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110</w:t>
                  </w:r>
                </w:p>
              </w:tc>
            </w:tr>
            <w:tr w:rsidR="0046142E" w:rsidRPr="002B7290" w:rsidTr="00B35ACF">
              <w:tc>
                <w:tcPr>
                  <w:tcW w:w="2487" w:type="pct"/>
                </w:tcPr>
                <w:p w:rsidR="0046142E" w:rsidRPr="002B7290" w:rsidRDefault="0046142E" w:rsidP="00B35ACF">
                  <w:pPr>
                    <w:spacing w:after="0" w:line="240" w:lineRule="auto"/>
                    <w:rPr>
                      <w:rFonts w:ascii="Trebuchet MS" w:hAnsi="Trebuchet MS" w:cs="Arial"/>
                      <w:bCs/>
                      <w:sz w:val="18"/>
                      <w:szCs w:val="18"/>
                    </w:rPr>
                  </w:pPr>
                  <w:r w:rsidRPr="002B7290">
                    <w:rPr>
                      <w:rFonts w:ascii="Trebuchet MS" w:hAnsi="Trebuchet MS" w:cs="Arial"/>
                      <w:bCs/>
                      <w:sz w:val="18"/>
                      <w:szCs w:val="18"/>
                    </w:rPr>
                    <w:t>Number of persons  who expired and migrated (All Phases inclusive)</w:t>
                  </w:r>
                </w:p>
              </w:tc>
              <w:tc>
                <w:tcPr>
                  <w:tcW w:w="578"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5</w:t>
                  </w:r>
                </w:p>
              </w:tc>
              <w:tc>
                <w:tcPr>
                  <w:tcW w:w="729"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38</w:t>
                  </w:r>
                </w:p>
              </w:tc>
              <w:tc>
                <w:tcPr>
                  <w:tcW w:w="720" w:type="pct"/>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w:t>
                  </w:r>
                </w:p>
              </w:tc>
              <w:tc>
                <w:tcPr>
                  <w:tcW w:w="485" w:type="pct"/>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43</w:t>
                  </w:r>
                </w:p>
              </w:tc>
            </w:tr>
            <w:tr w:rsidR="0046142E" w:rsidRPr="002B7290" w:rsidTr="00B35ACF">
              <w:tc>
                <w:tcPr>
                  <w:tcW w:w="2487" w:type="pct"/>
                  <w:tcBorders>
                    <w:bottom w:val="single" w:sz="4" w:space="0" w:color="auto"/>
                  </w:tcBorders>
                </w:tcPr>
                <w:p w:rsidR="0046142E" w:rsidRPr="002B7290" w:rsidRDefault="0046142E" w:rsidP="00B35ACF">
                  <w:pPr>
                    <w:spacing w:after="0" w:line="240" w:lineRule="auto"/>
                    <w:rPr>
                      <w:rFonts w:ascii="Trebuchet MS" w:hAnsi="Trebuchet MS" w:cs="Arial"/>
                      <w:bCs/>
                      <w:sz w:val="18"/>
                      <w:szCs w:val="18"/>
                    </w:rPr>
                  </w:pPr>
                  <w:r>
                    <w:rPr>
                      <w:rFonts w:ascii="Trebuchet MS" w:hAnsi="Trebuchet MS" w:cs="Arial"/>
                      <w:bCs/>
                      <w:sz w:val="18"/>
                      <w:szCs w:val="18"/>
                    </w:rPr>
                    <w:t xml:space="preserve">Clinically </w:t>
                  </w:r>
                  <w:r w:rsidRPr="002B7290">
                    <w:rPr>
                      <w:rFonts w:ascii="Trebuchet MS" w:hAnsi="Trebuchet MS" w:cs="Arial"/>
                      <w:bCs/>
                      <w:sz w:val="18"/>
                      <w:szCs w:val="18"/>
                    </w:rPr>
                    <w:t xml:space="preserve">Normal and Psychological </w:t>
                  </w:r>
                  <w:r>
                    <w:rPr>
                      <w:rFonts w:ascii="Trebuchet MS" w:hAnsi="Trebuchet MS" w:cs="Arial"/>
                      <w:bCs/>
                      <w:sz w:val="18"/>
                      <w:szCs w:val="18"/>
                    </w:rPr>
                    <w:t xml:space="preserve">problems </w:t>
                  </w:r>
                </w:p>
              </w:tc>
              <w:tc>
                <w:tcPr>
                  <w:tcW w:w="578" w:type="pct"/>
                  <w:tcBorders>
                    <w:bottom w:val="single" w:sz="4" w:space="0" w:color="auto"/>
                  </w:tcBorders>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36</w:t>
                  </w:r>
                </w:p>
              </w:tc>
              <w:tc>
                <w:tcPr>
                  <w:tcW w:w="729" w:type="pct"/>
                  <w:tcBorders>
                    <w:bottom w:val="single" w:sz="4" w:space="0" w:color="auto"/>
                  </w:tcBorders>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47</w:t>
                  </w:r>
                </w:p>
              </w:tc>
              <w:tc>
                <w:tcPr>
                  <w:tcW w:w="720" w:type="pct"/>
                  <w:tcBorders>
                    <w:bottom w:val="single" w:sz="4" w:space="0" w:color="auto"/>
                  </w:tcBorders>
                </w:tcPr>
                <w:p w:rsidR="0046142E" w:rsidRPr="002B7290" w:rsidRDefault="0046142E" w:rsidP="00B35ACF">
                  <w:pPr>
                    <w:spacing w:after="0" w:line="240" w:lineRule="auto"/>
                    <w:jc w:val="right"/>
                    <w:rPr>
                      <w:rFonts w:ascii="Trebuchet MS" w:hAnsi="Trebuchet MS" w:cs="Arial"/>
                      <w:bCs/>
                      <w:sz w:val="18"/>
                      <w:szCs w:val="18"/>
                    </w:rPr>
                  </w:pPr>
                  <w:r w:rsidRPr="002B7290">
                    <w:rPr>
                      <w:rFonts w:ascii="Trebuchet MS" w:hAnsi="Trebuchet MS" w:cs="Arial"/>
                      <w:bCs/>
                      <w:sz w:val="18"/>
                      <w:szCs w:val="18"/>
                    </w:rPr>
                    <w:t>6</w:t>
                  </w:r>
                </w:p>
              </w:tc>
              <w:tc>
                <w:tcPr>
                  <w:tcW w:w="485" w:type="pct"/>
                  <w:tcBorders>
                    <w:bottom w:val="single" w:sz="4" w:space="0" w:color="auto"/>
                  </w:tcBorders>
                </w:tcPr>
                <w:p w:rsidR="0046142E" w:rsidRPr="002B7290" w:rsidRDefault="0046142E" w:rsidP="00B35ACF">
                  <w:pPr>
                    <w:spacing w:after="0" w:line="240" w:lineRule="auto"/>
                    <w:jc w:val="right"/>
                    <w:rPr>
                      <w:rFonts w:ascii="Trebuchet MS" w:hAnsi="Trebuchet MS" w:cs="Arial"/>
                      <w:sz w:val="18"/>
                      <w:szCs w:val="18"/>
                    </w:rPr>
                  </w:pPr>
                  <w:r w:rsidRPr="002B7290">
                    <w:rPr>
                      <w:rFonts w:ascii="Trebuchet MS" w:hAnsi="Trebuchet MS" w:cs="Arial"/>
                      <w:sz w:val="18"/>
                      <w:szCs w:val="18"/>
                    </w:rPr>
                    <w:t>89</w:t>
                  </w:r>
                </w:p>
              </w:tc>
            </w:tr>
          </w:tbl>
          <w:p w:rsidR="0046142E" w:rsidRDefault="0046142E">
            <w:pPr>
              <w:rPr>
                <w:rFonts w:ascii="Trebuchet MS" w:hAnsi="Trebuchet MS"/>
                <w:b/>
              </w:rPr>
            </w:pPr>
          </w:p>
        </w:tc>
      </w:tr>
      <w:tr w:rsidR="00ED07CD" w:rsidTr="00244926">
        <w:tc>
          <w:tcPr>
            <w:tcW w:w="5992" w:type="dxa"/>
            <w:gridSpan w:val="5"/>
          </w:tcPr>
          <w:p w:rsidR="00F0108E" w:rsidRDefault="00F0108E">
            <w:pPr>
              <w:rPr>
                <w:rFonts w:ascii="Trebuchet MS" w:hAnsi="Trebuchet MS"/>
                <w:b/>
              </w:rPr>
            </w:pPr>
          </w:p>
        </w:tc>
        <w:tc>
          <w:tcPr>
            <w:tcW w:w="2530" w:type="dxa"/>
            <w:gridSpan w:val="11"/>
          </w:tcPr>
          <w:p w:rsidR="00F0108E" w:rsidRDefault="00F0108E">
            <w:pPr>
              <w:rPr>
                <w:rFonts w:ascii="Trebuchet MS" w:hAnsi="Trebuchet MS"/>
                <w:b/>
              </w:rPr>
            </w:pPr>
          </w:p>
        </w:tc>
      </w:tr>
      <w:tr w:rsidR="00ED07CD" w:rsidTr="00244926">
        <w:tc>
          <w:tcPr>
            <w:tcW w:w="5992" w:type="dxa"/>
            <w:gridSpan w:val="5"/>
          </w:tcPr>
          <w:p w:rsidR="0046142E" w:rsidRDefault="006C7FC0">
            <w:pPr>
              <w:rPr>
                <w:rFonts w:ascii="Trebuchet MS" w:hAnsi="Trebuchet MS"/>
                <w:b/>
              </w:rPr>
            </w:pPr>
            <w:r w:rsidRPr="00E15FD5">
              <w:rPr>
                <w:rFonts w:ascii="Trebuchet MS" w:hAnsi="Trebuchet MS" w:cs="Arial"/>
                <w:b/>
                <w:color w:val="000000"/>
                <w:sz w:val="20"/>
                <w:szCs w:val="20"/>
              </w:rPr>
              <w:t>100% follow up</w:t>
            </w:r>
          </w:p>
        </w:tc>
        <w:tc>
          <w:tcPr>
            <w:tcW w:w="2530" w:type="dxa"/>
            <w:gridSpan w:val="11"/>
          </w:tcPr>
          <w:p w:rsidR="0046142E" w:rsidRDefault="006C7FC0" w:rsidP="006C7FC0">
            <w:pPr>
              <w:spacing w:after="0"/>
              <w:jc w:val="both"/>
              <w:rPr>
                <w:rFonts w:ascii="Trebuchet MS" w:hAnsi="Trebuchet MS"/>
                <w:b/>
              </w:rPr>
            </w:pPr>
            <w:r w:rsidRPr="00E15FD5">
              <w:rPr>
                <w:rFonts w:ascii="Trebuchet MS" w:hAnsi="Trebuchet MS"/>
                <w:b/>
                <w:i/>
                <w:sz w:val="20"/>
              </w:rPr>
              <w:t>In Level II of the project, 100% of the persons identified were followed up for evaluation.</w:t>
            </w:r>
            <w:r w:rsidRPr="00E15FD5">
              <w:rPr>
                <w:rFonts w:ascii="Trebuchet MS" w:hAnsi="Trebuchet MS"/>
                <w:sz w:val="20"/>
              </w:rPr>
              <w:t xml:space="preserve"> </w:t>
            </w:r>
            <w:r>
              <w:rPr>
                <w:rFonts w:ascii="Trebuchet MS" w:hAnsi="Trebuchet MS"/>
                <w:sz w:val="20"/>
              </w:rPr>
              <w:t xml:space="preserve">It was observed </w:t>
            </w:r>
            <w:r w:rsidRPr="00E15FD5">
              <w:rPr>
                <w:rFonts w:ascii="Trebuchet MS" w:hAnsi="Trebuchet MS"/>
                <w:sz w:val="20"/>
              </w:rPr>
              <w:t xml:space="preserve">that 9,492 persons were identified with communication disorders. Out of this, 110 were false positive identifications, 43 were either migrated or expired, and 89 were diagnosed as clinically normal or having psychological problems. </w:t>
            </w:r>
            <w:r w:rsidRPr="00E15FD5">
              <w:rPr>
                <w:rFonts w:ascii="Trebuchet MS" w:hAnsi="Trebuchet MS"/>
                <w:b/>
                <w:i/>
                <w:sz w:val="20"/>
              </w:rPr>
              <w:t xml:space="preserve">Hence, 9,250 persons were found to have communication disorders after </w:t>
            </w:r>
            <w:r w:rsidRPr="00E15FD5">
              <w:rPr>
                <w:rFonts w:ascii="Trebuchet MS" w:hAnsi="Trebuchet MS"/>
                <w:b/>
                <w:i/>
                <w:sz w:val="20"/>
              </w:rPr>
              <w:lastRenderedPageBreak/>
              <w:t>evaluations. That is, overall in three districts surveyed, 2.43% of the population (n=3,79,267) were found to have communication disorders.</w:t>
            </w:r>
          </w:p>
        </w:tc>
      </w:tr>
      <w:tr w:rsidR="00ED07CD" w:rsidTr="00244926">
        <w:tc>
          <w:tcPr>
            <w:tcW w:w="5992" w:type="dxa"/>
            <w:gridSpan w:val="5"/>
          </w:tcPr>
          <w:p w:rsidR="0046142E" w:rsidRDefault="0046142E">
            <w:pPr>
              <w:rPr>
                <w:rFonts w:ascii="Trebuchet MS" w:hAnsi="Trebuchet MS"/>
                <w:b/>
              </w:rPr>
            </w:pPr>
          </w:p>
        </w:tc>
        <w:tc>
          <w:tcPr>
            <w:tcW w:w="2530" w:type="dxa"/>
            <w:gridSpan w:val="11"/>
          </w:tcPr>
          <w:p w:rsidR="0046142E" w:rsidRDefault="0046142E">
            <w:pPr>
              <w:rPr>
                <w:rFonts w:ascii="Trebuchet MS" w:hAnsi="Trebuchet MS"/>
                <w:b/>
              </w:rPr>
            </w:pPr>
          </w:p>
        </w:tc>
      </w:tr>
      <w:tr w:rsidR="006C7FC0" w:rsidTr="00B35ACF">
        <w:tc>
          <w:tcPr>
            <w:tcW w:w="8522" w:type="dxa"/>
            <w:gridSpan w:val="16"/>
          </w:tcPr>
          <w:p w:rsidR="006C7FC0" w:rsidRDefault="006C7FC0" w:rsidP="006C7FC0">
            <w:pPr>
              <w:spacing w:after="0" w:line="240" w:lineRule="auto"/>
              <w:rPr>
                <w:rFonts w:ascii="Trebuchet MS" w:hAnsi="Trebuchet MS"/>
                <w:b/>
              </w:rPr>
            </w:pPr>
            <w:r w:rsidRPr="00E15FD5">
              <w:rPr>
                <w:rFonts w:ascii="Trebuchet MS" w:hAnsi="Trebuchet MS" w:cs="Arial"/>
                <w:b/>
                <w:color w:val="000000"/>
                <w:sz w:val="20"/>
                <w:szCs w:val="20"/>
              </w:rPr>
              <w:t>PREVALENCE OF  COMMUNICATION DISORDERS IN THE 3 HOBLIS SURVEYED</w:t>
            </w:r>
          </w:p>
        </w:tc>
      </w:tr>
      <w:tr w:rsidR="006C7FC0" w:rsidTr="00B35ACF">
        <w:tc>
          <w:tcPr>
            <w:tcW w:w="8522" w:type="dxa"/>
            <w:gridSpan w:val="16"/>
          </w:tcPr>
          <w:p w:rsidR="006C7FC0" w:rsidRDefault="006C7FC0">
            <w:pPr>
              <w:rPr>
                <w:rFonts w:ascii="Trebuchet MS" w:hAnsi="Trebuchet MS"/>
                <w:b/>
              </w:rPr>
            </w:pPr>
          </w:p>
          <w:p w:rsidR="006C7FC0" w:rsidRDefault="006C7FC0" w:rsidP="00595C1E">
            <w:pPr>
              <w:spacing w:after="0" w:line="240" w:lineRule="auto"/>
              <w:jc w:val="both"/>
              <w:rPr>
                <w:rFonts w:ascii="Trebuchet MS" w:hAnsi="Trebuchet MS"/>
                <w:b/>
              </w:rPr>
            </w:pPr>
            <w:r w:rsidRPr="00E15FD5">
              <w:rPr>
                <w:rFonts w:ascii="Trebuchet MS" w:hAnsi="Trebuchet MS"/>
                <w:sz w:val="20"/>
                <w:szCs w:val="20"/>
              </w:rPr>
              <w:t>The prevalence of persons with communication disorders established after evaluation at OSCs, camps and door to door evaluation in the three distric</w:t>
            </w:r>
            <w:r>
              <w:rPr>
                <w:rFonts w:ascii="Trebuchet MS" w:hAnsi="Trebuchet MS"/>
                <w:sz w:val="20"/>
                <w:szCs w:val="20"/>
              </w:rPr>
              <w:t>ts surveyed revealed that it was 2.27% in Mandya district, 2.50 % in Mysore district, and 2.43% in Chamarajanagara district. Details are shown in Table 11</w:t>
            </w:r>
            <w:r w:rsidRPr="00E15FD5">
              <w:rPr>
                <w:rFonts w:ascii="Trebuchet MS" w:hAnsi="Trebuchet MS"/>
                <w:sz w:val="20"/>
                <w:szCs w:val="20"/>
              </w:rPr>
              <w:t>.</w:t>
            </w:r>
          </w:p>
        </w:tc>
      </w:tr>
      <w:tr w:rsidR="00595C1E" w:rsidTr="00B35ACF">
        <w:tc>
          <w:tcPr>
            <w:tcW w:w="8522" w:type="dxa"/>
            <w:gridSpan w:val="16"/>
          </w:tcPr>
          <w:p w:rsidR="00595C1E" w:rsidRDefault="00595C1E">
            <w:pPr>
              <w:rPr>
                <w:rFonts w:ascii="Trebuchet MS" w:hAnsi="Trebuchet MS"/>
                <w:b/>
              </w:rPr>
            </w:pPr>
          </w:p>
          <w:p w:rsidR="00595C1E" w:rsidRPr="00E15FD5" w:rsidRDefault="00595C1E" w:rsidP="00595C1E">
            <w:pPr>
              <w:spacing w:after="0" w:line="240" w:lineRule="auto"/>
              <w:jc w:val="both"/>
              <w:rPr>
                <w:rFonts w:ascii="Trebuchet MS" w:hAnsi="Trebuchet MS"/>
                <w:sz w:val="20"/>
                <w:szCs w:val="20"/>
              </w:rPr>
            </w:pPr>
            <w:r>
              <w:rPr>
                <w:rFonts w:ascii="Trebuchet MS" w:hAnsi="Trebuchet MS"/>
                <w:sz w:val="20"/>
                <w:szCs w:val="20"/>
              </w:rPr>
              <w:t>Table 11</w:t>
            </w:r>
          </w:p>
          <w:p w:rsidR="00595C1E" w:rsidRPr="00E15FD5" w:rsidRDefault="00595C1E" w:rsidP="00595C1E">
            <w:pPr>
              <w:spacing w:after="0" w:line="240" w:lineRule="auto"/>
              <w:jc w:val="both"/>
              <w:rPr>
                <w:rFonts w:ascii="Trebuchet MS" w:hAnsi="Trebuchet MS"/>
                <w:i/>
                <w:sz w:val="20"/>
                <w:szCs w:val="20"/>
              </w:rPr>
            </w:pPr>
          </w:p>
          <w:p w:rsidR="00595C1E" w:rsidRPr="00E15FD5" w:rsidRDefault="00595C1E" w:rsidP="00595C1E">
            <w:pPr>
              <w:spacing w:after="0" w:line="240" w:lineRule="auto"/>
              <w:jc w:val="both"/>
              <w:rPr>
                <w:rFonts w:ascii="Trebuchet MS" w:hAnsi="Trebuchet MS"/>
                <w:i/>
                <w:sz w:val="20"/>
                <w:szCs w:val="20"/>
              </w:rPr>
            </w:pPr>
            <w:r w:rsidRPr="00E15FD5">
              <w:rPr>
                <w:rFonts w:ascii="Trebuchet MS" w:hAnsi="Trebuchet MS"/>
                <w:i/>
                <w:sz w:val="20"/>
                <w:szCs w:val="20"/>
              </w:rPr>
              <w:t xml:space="preserve">Prevalence of communication disorders in the population surveyed in 3 districts </w:t>
            </w:r>
          </w:p>
          <w:tbl>
            <w:tblPr>
              <w:tblpPr w:leftFromText="180" w:rightFromText="180" w:vertAnchor="text" w:horzAnchor="margin" w:tblpY="1"/>
              <w:tblOverlap w:val="never"/>
              <w:tblW w:w="5000" w:type="pct"/>
              <w:tblLook w:val="04A0"/>
            </w:tblPr>
            <w:tblGrid>
              <w:gridCol w:w="812"/>
              <w:gridCol w:w="1565"/>
              <w:gridCol w:w="796"/>
              <w:gridCol w:w="777"/>
              <w:gridCol w:w="1041"/>
              <w:gridCol w:w="1043"/>
              <w:gridCol w:w="1135"/>
              <w:gridCol w:w="1137"/>
            </w:tblGrid>
            <w:tr w:rsidR="00595C1E" w:rsidRPr="00F93B4C" w:rsidTr="00B35ACF">
              <w:trPr>
                <w:trHeight w:val="492"/>
              </w:trPr>
              <w:tc>
                <w:tcPr>
                  <w:tcW w:w="491"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Phases</w:t>
                  </w:r>
                </w:p>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(1 to 4)</w:t>
                  </w:r>
                </w:p>
              </w:tc>
              <w:tc>
                <w:tcPr>
                  <w:tcW w:w="929"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Hoblis</w:t>
                  </w:r>
                </w:p>
              </w:tc>
              <w:tc>
                <w:tcPr>
                  <w:tcW w:w="480"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Total villages</w:t>
                  </w:r>
                </w:p>
              </w:tc>
              <w:tc>
                <w:tcPr>
                  <w:tcW w:w="469"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Total Houses</w:t>
                  </w:r>
                </w:p>
              </w:tc>
              <w:tc>
                <w:tcPr>
                  <w:tcW w:w="630"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Total Population</w:t>
                  </w:r>
                </w:p>
              </w:tc>
              <w:tc>
                <w:tcPr>
                  <w:tcW w:w="2000" w:type="pct"/>
                  <w:gridSpan w:val="3"/>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Prevalence (No.&amp; Percentage)</w:t>
                  </w:r>
                </w:p>
              </w:tc>
            </w:tr>
            <w:tr w:rsidR="00595C1E" w:rsidRPr="00F93B4C" w:rsidTr="00B35ACF">
              <w:trPr>
                <w:trHeight w:val="247"/>
              </w:trPr>
              <w:tc>
                <w:tcPr>
                  <w:tcW w:w="491"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p>
              </w:tc>
              <w:tc>
                <w:tcPr>
                  <w:tcW w:w="929"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p>
              </w:tc>
              <w:tc>
                <w:tcPr>
                  <w:tcW w:w="480"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p>
              </w:tc>
              <w:tc>
                <w:tcPr>
                  <w:tcW w:w="469"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p>
              </w:tc>
              <w:tc>
                <w:tcPr>
                  <w:tcW w:w="630"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p>
              </w:tc>
              <w:tc>
                <w:tcPr>
                  <w:tcW w:w="630"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 xml:space="preserve">Male </w:t>
                  </w:r>
                </w:p>
              </w:tc>
              <w:tc>
                <w:tcPr>
                  <w:tcW w:w="685"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Female</w:t>
                  </w:r>
                </w:p>
              </w:tc>
              <w:tc>
                <w:tcPr>
                  <w:tcW w:w="685"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i/>
                      <w:sz w:val="17"/>
                      <w:szCs w:val="17"/>
                    </w:rPr>
                  </w:pPr>
                  <w:r w:rsidRPr="00F93B4C">
                    <w:rPr>
                      <w:rFonts w:ascii="Trebuchet MS" w:hAnsi="Trebuchet MS"/>
                      <w:i/>
                      <w:sz w:val="17"/>
                      <w:szCs w:val="17"/>
                    </w:rPr>
                    <w:t>Total</w:t>
                  </w:r>
                </w:p>
              </w:tc>
            </w:tr>
            <w:tr w:rsidR="00595C1E" w:rsidRPr="00F93B4C" w:rsidTr="00B35ACF">
              <w:trPr>
                <w:trHeight w:val="515"/>
              </w:trPr>
              <w:tc>
                <w:tcPr>
                  <w:tcW w:w="5000" w:type="pct"/>
                  <w:gridSpan w:val="8"/>
                  <w:tcBorders>
                    <w:top w:val="single" w:sz="4" w:space="0" w:color="auto"/>
                    <w:bottom w:val="single" w:sz="4" w:space="0" w:color="auto"/>
                  </w:tcBorders>
                </w:tcPr>
                <w:p w:rsidR="00595C1E" w:rsidRPr="00F93B4C" w:rsidRDefault="00595C1E" w:rsidP="00595C1E">
                  <w:pPr>
                    <w:spacing w:after="0" w:line="240" w:lineRule="auto"/>
                    <w:contextualSpacing/>
                    <w:jc w:val="center"/>
                    <w:rPr>
                      <w:rFonts w:ascii="Trebuchet MS" w:hAnsi="Trebuchet MS"/>
                      <w:b/>
                      <w:sz w:val="17"/>
                      <w:szCs w:val="17"/>
                    </w:rPr>
                  </w:pPr>
                </w:p>
                <w:p w:rsidR="00595C1E" w:rsidRPr="00F93B4C" w:rsidRDefault="00595C1E" w:rsidP="00595C1E">
                  <w:pPr>
                    <w:spacing w:after="0" w:line="240" w:lineRule="auto"/>
                    <w:contextualSpacing/>
                    <w:jc w:val="center"/>
                    <w:rPr>
                      <w:rFonts w:ascii="Trebuchet MS" w:hAnsi="Trebuchet MS"/>
                      <w:b/>
                      <w:sz w:val="17"/>
                      <w:szCs w:val="17"/>
                    </w:rPr>
                  </w:pPr>
                  <w:r w:rsidRPr="00F93B4C">
                    <w:rPr>
                      <w:rFonts w:ascii="Trebuchet MS" w:hAnsi="Trebuchet MS"/>
                      <w:b/>
                      <w:sz w:val="17"/>
                      <w:szCs w:val="17"/>
                    </w:rPr>
                    <w:t>MANDYA DISTRICT (K.R.Pete Taluk)</w:t>
                  </w:r>
                </w:p>
              </w:tc>
            </w:tr>
            <w:tr w:rsidR="00595C1E" w:rsidRPr="00F93B4C" w:rsidTr="00B35ACF">
              <w:trPr>
                <w:trHeight w:val="146"/>
              </w:trPr>
              <w:tc>
                <w:tcPr>
                  <w:tcW w:w="491" w:type="pct"/>
                  <w:tcBorders>
                    <w:top w:val="single" w:sz="4" w:space="0" w:color="auto"/>
                  </w:tcBorders>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1</w:t>
                  </w:r>
                </w:p>
              </w:tc>
              <w:tc>
                <w:tcPr>
                  <w:tcW w:w="929" w:type="pct"/>
                  <w:tcBorders>
                    <w:top w:val="single" w:sz="4" w:space="0" w:color="auto"/>
                  </w:tcBorders>
                </w:tcPr>
                <w:p w:rsidR="00595C1E" w:rsidRPr="00F93B4C" w:rsidRDefault="00595C1E" w:rsidP="00595C1E">
                  <w:pPr>
                    <w:spacing w:after="0" w:line="240" w:lineRule="auto"/>
                    <w:contextualSpacing/>
                    <w:jc w:val="both"/>
                    <w:rPr>
                      <w:rFonts w:ascii="Trebuchet MS" w:hAnsi="Trebuchet MS"/>
                      <w:sz w:val="17"/>
                      <w:szCs w:val="17"/>
                    </w:rPr>
                  </w:pPr>
                  <w:r w:rsidRPr="00F93B4C">
                    <w:rPr>
                      <w:rFonts w:ascii="Trebuchet MS" w:hAnsi="Trebuchet MS"/>
                      <w:sz w:val="17"/>
                      <w:szCs w:val="17"/>
                    </w:rPr>
                    <w:t>Kikkeri</w:t>
                  </w:r>
                </w:p>
              </w:tc>
              <w:tc>
                <w:tcPr>
                  <w:tcW w:w="480"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62</w:t>
                  </w:r>
                </w:p>
              </w:tc>
              <w:tc>
                <w:tcPr>
                  <w:tcW w:w="469"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5,855</w:t>
                  </w:r>
                </w:p>
              </w:tc>
              <w:tc>
                <w:tcPr>
                  <w:tcW w:w="630"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42,704</w:t>
                  </w:r>
                </w:p>
              </w:tc>
              <w:tc>
                <w:tcPr>
                  <w:tcW w:w="630"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361</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(0.84%)</w:t>
                  </w:r>
                </w:p>
              </w:tc>
              <w:tc>
                <w:tcPr>
                  <w:tcW w:w="685"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387</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(0.90%)</w:t>
                  </w:r>
                </w:p>
              </w:tc>
              <w:tc>
                <w:tcPr>
                  <w:tcW w:w="685"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748</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(1.75%)</w:t>
                  </w:r>
                </w:p>
              </w:tc>
            </w:tr>
            <w:tr w:rsidR="00595C1E" w:rsidRPr="00F93B4C" w:rsidTr="00B35ACF">
              <w:trPr>
                <w:trHeight w:val="247"/>
              </w:trPr>
              <w:tc>
                <w:tcPr>
                  <w:tcW w:w="491" w:type="pc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2</w:t>
                  </w:r>
                </w:p>
              </w:tc>
              <w:tc>
                <w:tcPr>
                  <w:tcW w:w="929" w:type="pct"/>
                </w:tcPr>
                <w:p w:rsidR="00595C1E" w:rsidRPr="00F93B4C" w:rsidRDefault="00595C1E" w:rsidP="00595C1E">
                  <w:pPr>
                    <w:spacing w:after="0" w:line="240" w:lineRule="auto"/>
                    <w:contextualSpacing/>
                    <w:jc w:val="both"/>
                    <w:rPr>
                      <w:rFonts w:ascii="Trebuchet MS" w:hAnsi="Trebuchet MS"/>
                      <w:sz w:val="17"/>
                      <w:szCs w:val="17"/>
                    </w:rPr>
                  </w:pPr>
                  <w:r w:rsidRPr="00F93B4C">
                    <w:rPr>
                      <w:rFonts w:ascii="Trebuchet MS" w:hAnsi="Trebuchet MS" w:cs="Arial"/>
                      <w:sz w:val="17"/>
                      <w:szCs w:val="17"/>
                    </w:rPr>
                    <w:t>Bookanakere</w:t>
                  </w:r>
                </w:p>
              </w:tc>
              <w:tc>
                <w:tcPr>
                  <w:tcW w:w="48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52</w:t>
                  </w:r>
                </w:p>
              </w:tc>
              <w:tc>
                <w:tcPr>
                  <w:tcW w:w="469"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5,869</w:t>
                  </w:r>
                </w:p>
              </w:tc>
              <w:tc>
                <w:tcPr>
                  <w:tcW w:w="63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32,083</w:t>
                  </w:r>
                </w:p>
              </w:tc>
              <w:tc>
                <w:tcPr>
                  <w:tcW w:w="630" w:type="pct"/>
                </w:tcPr>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427</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(1.33%)</w:t>
                  </w:r>
                </w:p>
              </w:tc>
              <w:tc>
                <w:tcPr>
                  <w:tcW w:w="685" w:type="pct"/>
                </w:tcPr>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508</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(1.58%)</w:t>
                  </w:r>
                </w:p>
              </w:tc>
              <w:tc>
                <w:tcPr>
                  <w:tcW w:w="685"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935</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(2.91%)</w:t>
                  </w:r>
                </w:p>
              </w:tc>
            </w:tr>
            <w:tr w:rsidR="00595C1E" w:rsidRPr="00F93B4C" w:rsidTr="00B35ACF">
              <w:trPr>
                <w:trHeight w:val="247"/>
              </w:trPr>
              <w:tc>
                <w:tcPr>
                  <w:tcW w:w="491" w:type="pc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3</w:t>
                  </w:r>
                </w:p>
              </w:tc>
              <w:tc>
                <w:tcPr>
                  <w:tcW w:w="929" w:type="pct"/>
                </w:tcPr>
                <w:p w:rsidR="00595C1E" w:rsidRPr="00F93B4C" w:rsidRDefault="00595C1E" w:rsidP="00595C1E">
                  <w:pPr>
                    <w:spacing w:after="0" w:line="240" w:lineRule="auto"/>
                    <w:contextualSpacing/>
                    <w:jc w:val="both"/>
                    <w:rPr>
                      <w:rFonts w:ascii="Trebuchet MS" w:hAnsi="Trebuchet MS"/>
                      <w:sz w:val="17"/>
                      <w:szCs w:val="17"/>
                    </w:rPr>
                  </w:pPr>
                  <w:r w:rsidRPr="00F93B4C">
                    <w:rPr>
                      <w:rFonts w:ascii="Trebuchet MS" w:hAnsi="Trebuchet MS" w:cs="Arial"/>
                      <w:sz w:val="17"/>
                      <w:szCs w:val="17"/>
                    </w:rPr>
                    <w:t>Sheelanere</w:t>
                  </w:r>
                </w:p>
              </w:tc>
              <w:tc>
                <w:tcPr>
                  <w:tcW w:w="48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50</w:t>
                  </w:r>
                </w:p>
              </w:tc>
              <w:tc>
                <w:tcPr>
                  <w:tcW w:w="469"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5,362</w:t>
                  </w:r>
                </w:p>
              </w:tc>
              <w:tc>
                <w:tcPr>
                  <w:tcW w:w="63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32,430</w:t>
                  </w:r>
                </w:p>
              </w:tc>
              <w:tc>
                <w:tcPr>
                  <w:tcW w:w="630"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366</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(1.12%)</w:t>
                  </w:r>
                </w:p>
              </w:tc>
              <w:tc>
                <w:tcPr>
                  <w:tcW w:w="685"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390</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(1.20%)</w:t>
                  </w:r>
                </w:p>
              </w:tc>
              <w:tc>
                <w:tcPr>
                  <w:tcW w:w="685" w:type="pct"/>
                </w:tcPr>
                <w:p w:rsidR="00595C1E"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756</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(2.33%)</w:t>
                  </w:r>
                </w:p>
              </w:tc>
            </w:tr>
            <w:tr w:rsidR="00595C1E" w:rsidRPr="00F93B4C" w:rsidTr="00B35ACF">
              <w:trPr>
                <w:trHeight w:val="492"/>
              </w:trPr>
              <w:tc>
                <w:tcPr>
                  <w:tcW w:w="491" w:type="pct"/>
                  <w:vMerge w:val="restar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4</w:t>
                  </w:r>
                </w:p>
              </w:tc>
              <w:tc>
                <w:tcPr>
                  <w:tcW w:w="929" w:type="pct"/>
                </w:tcPr>
                <w:p w:rsidR="00595C1E" w:rsidRPr="00F93B4C" w:rsidRDefault="00595C1E" w:rsidP="00595C1E">
                  <w:pPr>
                    <w:spacing w:after="0" w:line="240" w:lineRule="auto"/>
                    <w:contextualSpacing/>
                    <w:jc w:val="both"/>
                    <w:rPr>
                      <w:rFonts w:ascii="Trebuchet MS" w:hAnsi="Trebuchet MS" w:cs="Arial"/>
                      <w:sz w:val="17"/>
                      <w:szCs w:val="17"/>
                    </w:rPr>
                  </w:pPr>
                  <w:r w:rsidRPr="00F93B4C">
                    <w:rPr>
                      <w:rFonts w:ascii="Trebuchet MS" w:hAnsi="Trebuchet MS" w:cs="Arial"/>
                      <w:sz w:val="17"/>
                      <w:szCs w:val="17"/>
                    </w:rPr>
                    <w:t>Santhebachahalli</w:t>
                  </w:r>
                </w:p>
              </w:tc>
              <w:tc>
                <w:tcPr>
                  <w:tcW w:w="48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37</w:t>
                  </w:r>
                </w:p>
              </w:tc>
              <w:tc>
                <w:tcPr>
                  <w:tcW w:w="469"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4,290</w:t>
                  </w:r>
                </w:p>
              </w:tc>
              <w:tc>
                <w:tcPr>
                  <w:tcW w:w="63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26,897</w:t>
                  </w:r>
                </w:p>
              </w:tc>
              <w:tc>
                <w:tcPr>
                  <w:tcW w:w="630"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300</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(1.11%)</w:t>
                  </w:r>
                </w:p>
                <w:p w:rsidR="00595C1E" w:rsidRPr="00F93B4C" w:rsidRDefault="00595C1E" w:rsidP="00595C1E">
                  <w:pPr>
                    <w:spacing w:after="0" w:line="240" w:lineRule="auto"/>
                    <w:contextualSpacing/>
                    <w:jc w:val="right"/>
                    <w:rPr>
                      <w:rFonts w:ascii="Trebuchet MS" w:hAnsi="Trebuchet MS" w:cs="Arial"/>
                      <w:sz w:val="17"/>
                      <w:szCs w:val="17"/>
                    </w:rPr>
                  </w:pPr>
                </w:p>
              </w:tc>
              <w:tc>
                <w:tcPr>
                  <w:tcW w:w="685"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311</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(1.15%)</w:t>
                  </w:r>
                </w:p>
                <w:p w:rsidR="00595C1E" w:rsidRPr="00F93B4C" w:rsidRDefault="00595C1E" w:rsidP="00595C1E">
                  <w:pPr>
                    <w:spacing w:after="0" w:line="240" w:lineRule="auto"/>
                    <w:contextualSpacing/>
                    <w:jc w:val="right"/>
                    <w:rPr>
                      <w:rFonts w:ascii="Trebuchet MS" w:hAnsi="Trebuchet MS" w:cs="Arial"/>
                      <w:sz w:val="17"/>
                      <w:szCs w:val="17"/>
                    </w:rPr>
                  </w:pPr>
                </w:p>
              </w:tc>
              <w:tc>
                <w:tcPr>
                  <w:tcW w:w="685" w:type="pct"/>
                </w:tcPr>
                <w:p w:rsidR="00595C1E"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611</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(2.27%)</w:t>
                  </w:r>
                </w:p>
                <w:p w:rsidR="00595C1E" w:rsidRPr="00F93B4C" w:rsidRDefault="00595C1E" w:rsidP="00595C1E">
                  <w:pPr>
                    <w:spacing w:after="0" w:line="240" w:lineRule="auto"/>
                    <w:contextualSpacing/>
                    <w:jc w:val="right"/>
                    <w:rPr>
                      <w:rFonts w:ascii="Trebuchet MS" w:hAnsi="Trebuchet MS"/>
                      <w:sz w:val="17"/>
                      <w:szCs w:val="17"/>
                    </w:rPr>
                  </w:pPr>
                </w:p>
              </w:tc>
            </w:tr>
            <w:tr w:rsidR="00595C1E" w:rsidRPr="00F93B4C" w:rsidTr="00B35ACF">
              <w:trPr>
                <w:trHeight w:val="247"/>
              </w:trPr>
              <w:tc>
                <w:tcPr>
                  <w:tcW w:w="491" w:type="pct"/>
                  <w:vMerge/>
                </w:tcPr>
                <w:p w:rsidR="00595C1E" w:rsidRPr="00F93B4C" w:rsidRDefault="00595C1E" w:rsidP="00595C1E">
                  <w:pPr>
                    <w:spacing w:after="0" w:line="240" w:lineRule="auto"/>
                    <w:contextualSpacing/>
                    <w:rPr>
                      <w:rFonts w:ascii="Trebuchet MS" w:hAnsi="Trebuchet MS"/>
                      <w:sz w:val="17"/>
                      <w:szCs w:val="17"/>
                    </w:rPr>
                  </w:pPr>
                </w:p>
              </w:tc>
              <w:tc>
                <w:tcPr>
                  <w:tcW w:w="929" w:type="pct"/>
                </w:tcPr>
                <w:p w:rsidR="00595C1E" w:rsidRPr="00F93B4C" w:rsidRDefault="00595C1E" w:rsidP="00595C1E">
                  <w:pPr>
                    <w:spacing w:after="0" w:line="240" w:lineRule="auto"/>
                    <w:contextualSpacing/>
                    <w:jc w:val="both"/>
                    <w:rPr>
                      <w:rFonts w:ascii="Trebuchet MS" w:hAnsi="Trebuchet MS" w:cs="Arial"/>
                      <w:sz w:val="17"/>
                      <w:szCs w:val="17"/>
                    </w:rPr>
                  </w:pPr>
                  <w:r w:rsidRPr="00F93B4C">
                    <w:rPr>
                      <w:rFonts w:ascii="Trebuchet MS" w:hAnsi="Trebuchet MS" w:cs="Arial"/>
                      <w:sz w:val="17"/>
                      <w:szCs w:val="17"/>
                    </w:rPr>
                    <w:t>Kasaba</w:t>
                  </w:r>
                </w:p>
              </w:tc>
              <w:tc>
                <w:tcPr>
                  <w:tcW w:w="48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25</w:t>
                  </w:r>
                </w:p>
              </w:tc>
              <w:tc>
                <w:tcPr>
                  <w:tcW w:w="469" w:type="pct"/>
                </w:tcPr>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4,079</w:t>
                  </w:r>
                </w:p>
              </w:tc>
              <w:tc>
                <w:tcPr>
                  <w:tcW w:w="630" w:type="pct"/>
                </w:tcPr>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21,072</w:t>
                  </w:r>
                </w:p>
              </w:tc>
              <w:tc>
                <w:tcPr>
                  <w:tcW w:w="630"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250</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(1.18%)</w:t>
                  </w:r>
                </w:p>
              </w:tc>
              <w:tc>
                <w:tcPr>
                  <w:tcW w:w="685"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227</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(1.07%)</w:t>
                  </w:r>
                </w:p>
              </w:tc>
              <w:tc>
                <w:tcPr>
                  <w:tcW w:w="685" w:type="pct"/>
                </w:tcPr>
                <w:p w:rsidR="00595C1E"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477</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(2.26%)</w:t>
                  </w:r>
                </w:p>
              </w:tc>
            </w:tr>
            <w:tr w:rsidR="00595C1E" w:rsidRPr="00F93B4C" w:rsidTr="00B35ACF">
              <w:trPr>
                <w:trHeight w:val="476"/>
              </w:trPr>
              <w:tc>
                <w:tcPr>
                  <w:tcW w:w="491"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Sub Total</w:t>
                  </w:r>
                </w:p>
              </w:tc>
              <w:tc>
                <w:tcPr>
                  <w:tcW w:w="929"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sz w:val="17"/>
                      <w:szCs w:val="17"/>
                    </w:rPr>
                  </w:pPr>
                </w:p>
              </w:tc>
              <w:tc>
                <w:tcPr>
                  <w:tcW w:w="480"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226</w:t>
                  </w:r>
                </w:p>
              </w:tc>
              <w:tc>
                <w:tcPr>
                  <w:tcW w:w="469"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25,455</w:t>
                  </w:r>
                </w:p>
              </w:tc>
              <w:tc>
                <w:tcPr>
                  <w:tcW w:w="630"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1,55,186</w:t>
                  </w:r>
                </w:p>
              </w:tc>
              <w:tc>
                <w:tcPr>
                  <w:tcW w:w="630"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1,704</w:t>
                  </w: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(1.09%)</w:t>
                  </w:r>
                </w:p>
              </w:tc>
              <w:tc>
                <w:tcPr>
                  <w:tcW w:w="685"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1,823 (1.17%)</w:t>
                  </w:r>
                </w:p>
              </w:tc>
              <w:tc>
                <w:tcPr>
                  <w:tcW w:w="685"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3,527</w:t>
                  </w: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 xml:space="preserve">     (2.27%)</w:t>
                  </w:r>
                </w:p>
              </w:tc>
            </w:tr>
            <w:tr w:rsidR="00595C1E" w:rsidRPr="00F93B4C" w:rsidTr="00B35ACF">
              <w:trPr>
                <w:trHeight w:val="433"/>
              </w:trPr>
              <w:tc>
                <w:tcPr>
                  <w:tcW w:w="5000" w:type="pct"/>
                  <w:gridSpan w:val="8"/>
                  <w:tcBorders>
                    <w:top w:val="single" w:sz="4" w:space="0" w:color="auto"/>
                    <w:bottom w:val="single" w:sz="4" w:space="0" w:color="auto"/>
                  </w:tcBorders>
                </w:tcPr>
                <w:p w:rsidR="00595C1E" w:rsidRPr="00F93B4C" w:rsidRDefault="00595C1E" w:rsidP="00595C1E">
                  <w:pPr>
                    <w:spacing w:after="0" w:line="240" w:lineRule="auto"/>
                    <w:contextualSpacing/>
                    <w:jc w:val="center"/>
                    <w:rPr>
                      <w:rFonts w:ascii="Trebuchet MS" w:hAnsi="Trebuchet MS"/>
                      <w:b/>
                      <w:sz w:val="17"/>
                      <w:szCs w:val="17"/>
                    </w:rPr>
                  </w:pPr>
                </w:p>
                <w:p w:rsidR="00595C1E" w:rsidRPr="00F93B4C" w:rsidRDefault="00595C1E" w:rsidP="00595C1E">
                  <w:pPr>
                    <w:spacing w:after="0" w:line="240" w:lineRule="auto"/>
                    <w:contextualSpacing/>
                    <w:jc w:val="center"/>
                    <w:rPr>
                      <w:rFonts w:ascii="Trebuchet MS" w:hAnsi="Trebuchet MS"/>
                      <w:b/>
                      <w:sz w:val="17"/>
                      <w:szCs w:val="17"/>
                    </w:rPr>
                  </w:pPr>
                  <w:r w:rsidRPr="00F93B4C">
                    <w:rPr>
                      <w:rFonts w:ascii="Trebuchet MS" w:hAnsi="Trebuchet MS"/>
                      <w:b/>
                      <w:sz w:val="17"/>
                      <w:szCs w:val="17"/>
                    </w:rPr>
                    <w:t>MYSURU DISTRICT (Nanjangud</w:t>
                  </w:r>
                  <w:r>
                    <w:rPr>
                      <w:rFonts w:ascii="Trebuchet MS" w:hAnsi="Trebuchet MS"/>
                      <w:b/>
                      <w:sz w:val="17"/>
                      <w:szCs w:val="17"/>
                    </w:rPr>
                    <w:t xml:space="preserve">u </w:t>
                  </w:r>
                  <w:r w:rsidRPr="00F93B4C">
                    <w:rPr>
                      <w:rFonts w:ascii="Trebuchet MS" w:hAnsi="Trebuchet MS"/>
                      <w:b/>
                      <w:sz w:val="17"/>
                      <w:szCs w:val="17"/>
                    </w:rPr>
                    <w:t>Taluk)</w:t>
                  </w:r>
                </w:p>
                <w:p w:rsidR="00595C1E" w:rsidRPr="00F93B4C" w:rsidRDefault="00595C1E" w:rsidP="00595C1E">
                  <w:pPr>
                    <w:spacing w:after="0" w:line="240" w:lineRule="auto"/>
                    <w:contextualSpacing/>
                    <w:jc w:val="center"/>
                    <w:rPr>
                      <w:rFonts w:ascii="Trebuchet MS" w:hAnsi="Trebuchet MS"/>
                      <w:b/>
                      <w:sz w:val="17"/>
                      <w:szCs w:val="17"/>
                    </w:rPr>
                  </w:pPr>
                </w:p>
              </w:tc>
            </w:tr>
            <w:tr w:rsidR="00595C1E" w:rsidRPr="00F93B4C" w:rsidTr="00B35ACF">
              <w:trPr>
                <w:trHeight w:val="247"/>
              </w:trPr>
              <w:tc>
                <w:tcPr>
                  <w:tcW w:w="491" w:type="pct"/>
                  <w:tcBorders>
                    <w:top w:val="single" w:sz="4" w:space="0" w:color="auto"/>
                  </w:tcBorders>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1</w:t>
                  </w:r>
                </w:p>
              </w:tc>
              <w:tc>
                <w:tcPr>
                  <w:tcW w:w="929" w:type="pct"/>
                  <w:tcBorders>
                    <w:top w:val="single" w:sz="4" w:space="0" w:color="auto"/>
                  </w:tcBorders>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Chikkayanachatra</w:t>
                  </w:r>
                </w:p>
              </w:tc>
              <w:tc>
                <w:tcPr>
                  <w:tcW w:w="480"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30</w:t>
                  </w:r>
                </w:p>
              </w:tc>
              <w:tc>
                <w:tcPr>
                  <w:tcW w:w="469"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8,370</w:t>
                  </w:r>
                </w:p>
              </w:tc>
              <w:tc>
                <w:tcPr>
                  <w:tcW w:w="630"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51,537</w:t>
                  </w:r>
                </w:p>
              </w:tc>
              <w:tc>
                <w:tcPr>
                  <w:tcW w:w="630" w:type="pct"/>
                  <w:tcBorders>
                    <w:top w:val="single" w:sz="4" w:space="0" w:color="auto"/>
                  </w:tcBorders>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635</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(1.23%)</w:t>
                  </w:r>
                </w:p>
              </w:tc>
              <w:tc>
                <w:tcPr>
                  <w:tcW w:w="685" w:type="pct"/>
                  <w:tcBorders>
                    <w:top w:val="single" w:sz="4" w:space="0" w:color="auto"/>
                  </w:tcBorders>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753</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(1.46%)</w:t>
                  </w:r>
                </w:p>
              </w:tc>
              <w:tc>
                <w:tcPr>
                  <w:tcW w:w="685" w:type="pct"/>
                  <w:tcBorders>
                    <w:top w:val="single" w:sz="4" w:space="0" w:color="auto"/>
                  </w:tcBorders>
                </w:tcPr>
                <w:p w:rsidR="00595C1E"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1388</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(2.69)</w:t>
                  </w:r>
                </w:p>
              </w:tc>
            </w:tr>
            <w:tr w:rsidR="00595C1E" w:rsidRPr="00F93B4C" w:rsidTr="00B35ACF">
              <w:trPr>
                <w:trHeight w:val="247"/>
              </w:trPr>
              <w:tc>
                <w:tcPr>
                  <w:tcW w:w="491" w:type="pc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2</w:t>
                  </w:r>
                </w:p>
              </w:tc>
              <w:tc>
                <w:tcPr>
                  <w:tcW w:w="929" w:type="pc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cs="Arial"/>
                      <w:sz w:val="17"/>
                      <w:szCs w:val="17"/>
                    </w:rPr>
                    <w:t>Biligere</w:t>
                  </w:r>
                </w:p>
              </w:tc>
              <w:tc>
                <w:tcPr>
                  <w:tcW w:w="48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35</w:t>
                  </w:r>
                </w:p>
              </w:tc>
              <w:tc>
                <w:tcPr>
                  <w:tcW w:w="469"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10,149</w:t>
                  </w:r>
                </w:p>
              </w:tc>
              <w:tc>
                <w:tcPr>
                  <w:tcW w:w="63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49,387</w:t>
                  </w:r>
                </w:p>
              </w:tc>
              <w:tc>
                <w:tcPr>
                  <w:tcW w:w="630"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598</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(1.21%)</w:t>
                  </w:r>
                </w:p>
              </w:tc>
              <w:tc>
                <w:tcPr>
                  <w:tcW w:w="685"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589</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(1.19%)</w:t>
                  </w:r>
                </w:p>
              </w:tc>
              <w:tc>
                <w:tcPr>
                  <w:tcW w:w="685" w:type="pct"/>
                </w:tcPr>
                <w:p w:rsidR="00595C1E"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1187</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(2.40%)</w:t>
                  </w:r>
                </w:p>
              </w:tc>
            </w:tr>
            <w:tr w:rsidR="00595C1E" w:rsidRPr="00F93B4C" w:rsidTr="00B35ACF">
              <w:trPr>
                <w:trHeight w:val="247"/>
              </w:trPr>
              <w:tc>
                <w:tcPr>
                  <w:tcW w:w="491" w:type="pc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3</w:t>
                  </w:r>
                </w:p>
              </w:tc>
              <w:tc>
                <w:tcPr>
                  <w:tcW w:w="929" w:type="pc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cs="Arial"/>
                      <w:sz w:val="17"/>
                      <w:szCs w:val="17"/>
                    </w:rPr>
                    <w:t>Kawlande</w:t>
                  </w:r>
                </w:p>
              </w:tc>
              <w:tc>
                <w:tcPr>
                  <w:tcW w:w="48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59</w:t>
                  </w:r>
                </w:p>
              </w:tc>
              <w:tc>
                <w:tcPr>
                  <w:tcW w:w="469"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15,225</w:t>
                  </w:r>
                </w:p>
              </w:tc>
              <w:tc>
                <w:tcPr>
                  <w:tcW w:w="63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81,568</w:t>
                  </w:r>
                </w:p>
              </w:tc>
              <w:tc>
                <w:tcPr>
                  <w:tcW w:w="630"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952</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(1.16%)</w:t>
                  </w:r>
                </w:p>
              </w:tc>
              <w:tc>
                <w:tcPr>
                  <w:tcW w:w="685"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1004</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(1.23%)</w:t>
                  </w:r>
                </w:p>
              </w:tc>
              <w:tc>
                <w:tcPr>
                  <w:tcW w:w="685" w:type="pct"/>
                </w:tcPr>
                <w:p w:rsidR="00595C1E"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1956</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(2.39%)</w:t>
                  </w:r>
                </w:p>
              </w:tc>
            </w:tr>
            <w:tr w:rsidR="00595C1E" w:rsidRPr="00F93B4C" w:rsidTr="00B35ACF">
              <w:trPr>
                <w:trHeight w:val="230"/>
              </w:trPr>
              <w:tc>
                <w:tcPr>
                  <w:tcW w:w="491" w:type="pc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4</w:t>
                  </w:r>
                </w:p>
              </w:tc>
              <w:tc>
                <w:tcPr>
                  <w:tcW w:w="929" w:type="pct"/>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cs="Arial"/>
                      <w:sz w:val="17"/>
                      <w:szCs w:val="17"/>
                    </w:rPr>
                    <w:t>Kasaba</w:t>
                  </w:r>
                </w:p>
              </w:tc>
              <w:tc>
                <w:tcPr>
                  <w:tcW w:w="48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17</w:t>
                  </w:r>
                </w:p>
              </w:tc>
              <w:tc>
                <w:tcPr>
                  <w:tcW w:w="469"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5,441</w:t>
                  </w:r>
                </w:p>
              </w:tc>
              <w:tc>
                <w:tcPr>
                  <w:tcW w:w="630" w:type="pct"/>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24,779</w:t>
                  </w:r>
                </w:p>
              </w:tc>
              <w:tc>
                <w:tcPr>
                  <w:tcW w:w="630"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315</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(1.27%)</w:t>
                  </w:r>
                </w:p>
              </w:tc>
              <w:tc>
                <w:tcPr>
                  <w:tcW w:w="685" w:type="pct"/>
                </w:tcPr>
                <w:p w:rsidR="00595C1E"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341</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(1.37%)</w:t>
                  </w:r>
                </w:p>
              </w:tc>
              <w:tc>
                <w:tcPr>
                  <w:tcW w:w="685" w:type="pct"/>
                </w:tcPr>
                <w:p w:rsidR="00595C1E"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656</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(2.64%)</w:t>
                  </w:r>
                </w:p>
              </w:tc>
            </w:tr>
            <w:tr w:rsidR="00595C1E" w:rsidRPr="00F93B4C" w:rsidTr="00B35ACF">
              <w:trPr>
                <w:trHeight w:val="247"/>
              </w:trPr>
              <w:tc>
                <w:tcPr>
                  <w:tcW w:w="491"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 xml:space="preserve">Sub </w:t>
                  </w:r>
                  <w:r>
                    <w:rPr>
                      <w:rFonts w:ascii="Trebuchet MS" w:hAnsi="Trebuchet MS"/>
                      <w:b/>
                      <w:sz w:val="17"/>
                      <w:szCs w:val="17"/>
                    </w:rPr>
                    <w:t>T</w:t>
                  </w:r>
                  <w:r w:rsidRPr="00F93B4C">
                    <w:rPr>
                      <w:rFonts w:ascii="Trebuchet MS" w:hAnsi="Trebuchet MS"/>
                      <w:b/>
                      <w:sz w:val="17"/>
                      <w:szCs w:val="17"/>
                    </w:rPr>
                    <w:t>otal</w:t>
                  </w:r>
                </w:p>
              </w:tc>
              <w:tc>
                <w:tcPr>
                  <w:tcW w:w="929"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sz w:val="17"/>
                      <w:szCs w:val="17"/>
                    </w:rPr>
                  </w:pPr>
                </w:p>
              </w:tc>
              <w:tc>
                <w:tcPr>
                  <w:tcW w:w="480"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141</w:t>
                  </w:r>
                </w:p>
              </w:tc>
              <w:tc>
                <w:tcPr>
                  <w:tcW w:w="469"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39,185</w:t>
                  </w:r>
                </w:p>
              </w:tc>
              <w:tc>
                <w:tcPr>
                  <w:tcW w:w="630"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2,07,271</w:t>
                  </w:r>
                </w:p>
              </w:tc>
              <w:tc>
                <w:tcPr>
                  <w:tcW w:w="630"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2,500</w:t>
                  </w: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(1.20%)</w:t>
                  </w:r>
                </w:p>
              </w:tc>
              <w:tc>
                <w:tcPr>
                  <w:tcW w:w="685"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2,687 (1.29%)</w:t>
                  </w:r>
                </w:p>
              </w:tc>
              <w:tc>
                <w:tcPr>
                  <w:tcW w:w="685"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5,187 (2.50%)</w:t>
                  </w:r>
                </w:p>
              </w:tc>
            </w:tr>
            <w:tr w:rsidR="00595C1E" w:rsidRPr="00F93B4C" w:rsidTr="00B35ACF">
              <w:trPr>
                <w:trHeight w:val="384"/>
              </w:trPr>
              <w:tc>
                <w:tcPr>
                  <w:tcW w:w="5000" w:type="pct"/>
                  <w:gridSpan w:val="8"/>
                  <w:tcBorders>
                    <w:top w:val="single" w:sz="4" w:space="0" w:color="auto"/>
                    <w:bottom w:val="single" w:sz="4" w:space="0" w:color="auto"/>
                  </w:tcBorders>
                </w:tcPr>
                <w:p w:rsidR="00595C1E" w:rsidRPr="00F93B4C" w:rsidRDefault="00595C1E" w:rsidP="00595C1E">
                  <w:pPr>
                    <w:spacing w:after="0" w:line="240" w:lineRule="auto"/>
                    <w:contextualSpacing/>
                    <w:jc w:val="center"/>
                    <w:rPr>
                      <w:rFonts w:ascii="Trebuchet MS" w:hAnsi="Trebuchet MS"/>
                      <w:b/>
                      <w:sz w:val="17"/>
                      <w:szCs w:val="17"/>
                    </w:rPr>
                  </w:pPr>
                </w:p>
                <w:p w:rsidR="00595C1E" w:rsidRPr="00F93B4C" w:rsidRDefault="00595C1E" w:rsidP="00595C1E">
                  <w:pPr>
                    <w:spacing w:after="0" w:line="240" w:lineRule="auto"/>
                    <w:contextualSpacing/>
                    <w:jc w:val="center"/>
                    <w:rPr>
                      <w:rFonts w:ascii="Trebuchet MS" w:hAnsi="Trebuchet MS"/>
                      <w:b/>
                      <w:sz w:val="17"/>
                      <w:szCs w:val="17"/>
                    </w:rPr>
                  </w:pPr>
                  <w:r w:rsidRPr="00F93B4C">
                    <w:rPr>
                      <w:rFonts w:ascii="Trebuchet MS" w:hAnsi="Trebuchet MS"/>
                      <w:b/>
                      <w:sz w:val="17"/>
                      <w:szCs w:val="17"/>
                    </w:rPr>
                    <w:t>CHAMARAJANAGARA DISTRICT (Yelandur</w:t>
                  </w:r>
                  <w:r>
                    <w:rPr>
                      <w:rFonts w:ascii="Trebuchet MS" w:hAnsi="Trebuchet MS"/>
                      <w:b/>
                      <w:sz w:val="17"/>
                      <w:szCs w:val="17"/>
                    </w:rPr>
                    <w:t xml:space="preserve"> </w:t>
                  </w:r>
                  <w:r w:rsidRPr="00F93B4C">
                    <w:rPr>
                      <w:rFonts w:ascii="Trebuchet MS" w:hAnsi="Trebuchet MS"/>
                      <w:b/>
                      <w:sz w:val="17"/>
                      <w:szCs w:val="17"/>
                    </w:rPr>
                    <w:t>Taluk)</w:t>
                  </w:r>
                </w:p>
                <w:p w:rsidR="00595C1E" w:rsidRPr="00F93B4C" w:rsidRDefault="00595C1E" w:rsidP="00595C1E">
                  <w:pPr>
                    <w:spacing w:after="0" w:line="240" w:lineRule="auto"/>
                    <w:contextualSpacing/>
                    <w:jc w:val="center"/>
                    <w:rPr>
                      <w:rFonts w:ascii="Trebuchet MS" w:hAnsi="Trebuchet MS"/>
                      <w:b/>
                      <w:sz w:val="17"/>
                      <w:szCs w:val="17"/>
                    </w:rPr>
                  </w:pPr>
                </w:p>
              </w:tc>
            </w:tr>
            <w:tr w:rsidR="00595C1E" w:rsidRPr="00F93B4C" w:rsidTr="00B35ACF">
              <w:trPr>
                <w:trHeight w:val="230"/>
              </w:trPr>
              <w:tc>
                <w:tcPr>
                  <w:tcW w:w="491" w:type="pct"/>
                  <w:tcBorders>
                    <w:top w:val="single" w:sz="4" w:space="0" w:color="auto"/>
                  </w:tcBorders>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Phase 1</w:t>
                  </w:r>
                </w:p>
              </w:tc>
              <w:tc>
                <w:tcPr>
                  <w:tcW w:w="929" w:type="pct"/>
                  <w:tcBorders>
                    <w:top w:val="single" w:sz="4" w:space="0" w:color="auto"/>
                  </w:tcBorders>
                </w:tcPr>
                <w:p w:rsidR="00595C1E" w:rsidRPr="00F93B4C" w:rsidRDefault="00595C1E" w:rsidP="00595C1E">
                  <w:pPr>
                    <w:spacing w:after="0" w:line="240" w:lineRule="auto"/>
                    <w:contextualSpacing/>
                    <w:rPr>
                      <w:rFonts w:ascii="Trebuchet MS" w:hAnsi="Trebuchet MS"/>
                      <w:sz w:val="17"/>
                      <w:szCs w:val="17"/>
                    </w:rPr>
                  </w:pPr>
                  <w:r w:rsidRPr="00F93B4C">
                    <w:rPr>
                      <w:rFonts w:ascii="Trebuchet MS" w:hAnsi="Trebuchet MS"/>
                      <w:sz w:val="17"/>
                      <w:szCs w:val="17"/>
                    </w:rPr>
                    <w:t>Agara</w:t>
                  </w:r>
                </w:p>
              </w:tc>
              <w:tc>
                <w:tcPr>
                  <w:tcW w:w="480"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7</w:t>
                  </w:r>
                </w:p>
              </w:tc>
              <w:tc>
                <w:tcPr>
                  <w:tcW w:w="469"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3416</w:t>
                  </w:r>
                </w:p>
              </w:tc>
              <w:tc>
                <w:tcPr>
                  <w:tcW w:w="630"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cs="Arial"/>
                      <w:sz w:val="17"/>
                      <w:szCs w:val="17"/>
                    </w:rPr>
                    <w:t>16,810</w:t>
                  </w:r>
                </w:p>
              </w:tc>
              <w:tc>
                <w:tcPr>
                  <w:tcW w:w="630"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248</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(1.47%)</w:t>
                  </w:r>
                </w:p>
              </w:tc>
              <w:tc>
                <w:tcPr>
                  <w:tcW w:w="685"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288</w:t>
                  </w:r>
                </w:p>
                <w:p w:rsidR="00595C1E" w:rsidRPr="00F93B4C" w:rsidRDefault="00595C1E" w:rsidP="00595C1E">
                  <w:pPr>
                    <w:spacing w:after="0" w:line="240" w:lineRule="auto"/>
                    <w:contextualSpacing/>
                    <w:jc w:val="right"/>
                    <w:rPr>
                      <w:rFonts w:ascii="Trebuchet MS" w:hAnsi="Trebuchet MS" w:cs="Arial"/>
                      <w:sz w:val="17"/>
                      <w:szCs w:val="17"/>
                    </w:rPr>
                  </w:pPr>
                  <w:r w:rsidRPr="00F93B4C">
                    <w:rPr>
                      <w:rFonts w:ascii="Trebuchet MS" w:hAnsi="Trebuchet MS" w:cs="Arial"/>
                      <w:sz w:val="17"/>
                      <w:szCs w:val="17"/>
                    </w:rPr>
                    <w:t>(1.71%)</w:t>
                  </w:r>
                </w:p>
              </w:tc>
              <w:tc>
                <w:tcPr>
                  <w:tcW w:w="685"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536</w:t>
                  </w:r>
                </w:p>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sz w:val="17"/>
                      <w:szCs w:val="17"/>
                    </w:rPr>
                    <w:t>(3.18%)</w:t>
                  </w:r>
                </w:p>
              </w:tc>
            </w:tr>
            <w:tr w:rsidR="00595C1E" w:rsidRPr="00F93B4C" w:rsidTr="00B35ACF">
              <w:trPr>
                <w:trHeight w:val="230"/>
              </w:trPr>
              <w:tc>
                <w:tcPr>
                  <w:tcW w:w="491" w:type="pct"/>
                  <w:tcBorders>
                    <w:top w:val="single" w:sz="4" w:space="0" w:color="auto"/>
                  </w:tcBorders>
                </w:tcPr>
                <w:p w:rsidR="00595C1E" w:rsidRPr="00F93B4C" w:rsidRDefault="00595C1E" w:rsidP="00595C1E">
                  <w:pPr>
                    <w:spacing w:after="0" w:line="240" w:lineRule="auto"/>
                    <w:contextualSpacing/>
                    <w:jc w:val="right"/>
                    <w:rPr>
                      <w:rFonts w:ascii="Trebuchet MS" w:hAnsi="Trebuchet MS"/>
                      <w:sz w:val="17"/>
                      <w:szCs w:val="17"/>
                    </w:rPr>
                  </w:pPr>
                  <w:r w:rsidRPr="00F93B4C">
                    <w:rPr>
                      <w:rFonts w:ascii="Trebuchet MS" w:hAnsi="Trebuchet MS"/>
                      <w:b/>
                      <w:sz w:val="17"/>
                      <w:szCs w:val="17"/>
                    </w:rPr>
                    <w:t>Sub Total</w:t>
                  </w:r>
                </w:p>
              </w:tc>
              <w:tc>
                <w:tcPr>
                  <w:tcW w:w="929" w:type="pct"/>
                  <w:tcBorders>
                    <w:top w:val="single" w:sz="4" w:space="0" w:color="auto"/>
                  </w:tcBorders>
                </w:tcPr>
                <w:p w:rsidR="00595C1E" w:rsidRPr="00F93B4C" w:rsidRDefault="00595C1E" w:rsidP="00595C1E">
                  <w:pPr>
                    <w:spacing w:after="0" w:line="240" w:lineRule="auto"/>
                    <w:contextualSpacing/>
                    <w:rPr>
                      <w:rFonts w:ascii="Trebuchet MS" w:hAnsi="Trebuchet MS"/>
                      <w:sz w:val="17"/>
                      <w:szCs w:val="17"/>
                    </w:rPr>
                  </w:pPr>
                </w:p>
              </w:tc>
              <w:tc>
                <w:tcPr>
                  <w:tcW w:w="480" w:type="pct"/>
                  <w:tcBorders>
                    <w:top w:val="single" w:sz="4" w:space="0" w:color="auto"/>
                  </w:tcBorders>
                </w:tcPr>
                <w:p w:rsidR="00595C1E" w:rsidRPr="00004384" w:rsidRDefault="00595C1E" w:rsidP="00595C1E">
                  <w:pPr>
                    <w:spacing w:after="0" w:line="240" w:lineRule="auto"/>
                    <w:contextualSpacing/>
                    <w:jc w:val="right"/>
                    <w:rPr>
                      <w:rFonts w:ascii="Trebuchet MS" w:hAnsi="Trebuchet MS"/>
                      <w:b/>
                      <w:sz w:val="17"/>
                      <w:szCs w:val="17"/>
                    </w:rPr>
                  </w:pPr>
                  <w:r w:rsidRPr="00004384">
                    <w:rPr>
                      <w:rFonts w:ascii="Trebuchet MS" w:hAnsi="Trebuchet MS"/>
                      <w:b/>
                      <w:sz w:val="17"/>
                      <w:szCs w:val="17"/>
                    </w:rPr>
                    <w:t>7</w:t>
                  </w:r>
                </w:p>
              </w:tc>
              <w:tc>
                <w:tcPr>
                  <w:tcW w:w="469" w:type="pct"/>
                  <w:tcBorders>
                    <w:top w:val="single" w:sz="4" w:space="0" w:color="auto"/>
                  </w:tcBorders>
                </w:tcPr>
                <w:p w:rsidR="00595C1E" w:rsidRPr="00004384" w:rsidRDefault="00595C1E" w:rsidP="00595C1E">
                  <w:pPr>
                    <w:spacing w:after="0" w:line="240" w:lineRule="auto"/>
                    <w:contextualSpacing/>
                    <w:jc w:val="right"/>
                    <w:rPr>
                      <w:rFonts w:ascii="Trebuchet MS" w:hAnsi="Trebuchet MS"/>
                      <w:b/>
                      <w:sz w:val="17"/>
                      <w:szCs w:val="17"/>
                    </w:rPr>
                  </w:pPr>
                  <w:r w:rsidRPr="00004384">
                    <w:rPr>
                      <w:rFonts w:ascii="Trebuchet MS" w:hAnsi="Trebuchet MS" w:cs="Arial"/>
                      <w:b/>
                      <w:sz w:val="17"/>
                      <w:szCs w:val="17"/>
                    </w:rPr>
                    <w:t>3416</w:t>
                  </w:r>
                </w:p>
              </w:tc>
              <w:tc>
                <w:tcPr>
                  <w:tcW w:w="630" w:type="pct"/>
                  <w:tcBorders>
                    <w:top w:val="single" w:sz="4" w:space="0" w:color="auto"/>
                  </w:tcBorders>
                </w:tcPr>
                <w:p w:rsidR="00595C1E" w:rsidRPr="00004384" w:rsidRDefault="00595C1E" w:rsidP="00595C1E">
                  <w:pPr>
                    <w:spacing w:after="0" w:line="240" w:lineRule="auto"/>
                    <w:contextualSpacing/>
                    <w:jc w:val="right"/>
                    <w:rPr>
                      <w:rFonts w:ascii="Trebuchet MS" w:hAnsi="Trebuchet MS"/>
                      <w:b/>
                      <w:sz w:val="17"/>
                      <w:szCs w:val="17"/>
                    </w:rPr>
                  </w:pPr>
                  <w:r w:rsidRPr="00004384">
                    <w:rPr>
                      <w:rFonts w:ascii="Trebuchet MS" w:hAnsi="Trebuchet MS" w:cs="Arial"/>
                      <w:b/>
                      <w:sz w:val="17"/>
                      <w:szCs w:val="17"/>
                    </w:rPr>
                    <w:t>16,810</w:t>
                  </w:r>
                </w:p>
              </w:tc>
              <w:tc>
                <w:tcPr>
                  <w:tcW w:w="630" w:type="pct"/>
                  <w:tcBorders>
                    <w:top w:val="single" w:sz="4" w:space="0" w:color="auto"/>
                  </w:tcBorders>
                </w:tcPr>
                <w:p w:rsidR="00595C1E" w:rsidRPr="00004384" w:rsidRDefault="00595C1E" w:rsidP="00595C1E">
                  <w:pPr>
                    <w:spacing w:after="0" w:line="240" w:lineRule="auto"/>
                    <w:contextualSpacing/>
                    <w:jc w:val="right"/>
                    <w:rPr>
                      <w:rFonts w:ascii="Trebuchet MS" w:hAnsi="Trebuchet MS" w:cs="Arial"/>
                      <w:b/>
                      <w:sz w:val="17"/>
                      <w:szCs w:val="17"/>
                    </w:rPr>
                  </w:pPr>
                  <w:r w:rsidRPr="00004384">
                    <w:rPr>
                      <w:rFonts w:ascii="Trebuchet MS" w:hAnsi="Trebuchet MS" w:cs="Arial"/>
                      <w:b/>
                      <w:sz w:val="17"/>
                      <w:szCs w:val="17"/>
                    </w:rPr>
                    <w:t>248</w:t>
                  </w:r>
                </w:p>
                <w:p w:rsidR="00595C1E" w:rsidRPr="00004384" w:rsidRDefault="00595C1E" w:rsidP="00595C1E">
                  <w:pPr>
                    <w:spacing w:after="0" w:line="240" w:lineRule="auto"/>
                    <w:contextualSpacing/>
                    <w:jc w:val="right"/>
                    <w:rPr>
                      <w:rFonts w:ascii="Trebuchet MS" w:hAnsi="Trebuchet MS" w:cs="Arial"/>
                      <w:b/>
                      <w:sz w:val="17"/>
                      <w:szCs w:val="17"/>
                    </w:rPr>
                  </w:pPr>
                  <w:r w:rsidRPr="00004384">
                    <w:rPr>
                      <w:rFonts w:ascii="Trebuchet MS" w:hAnsi="Trebuchet MS" w:cs="Arial"/>
                      <w:b/>
                      <w:sz w:val="17"/>
                      <w:szCs w:val="17"/>
                    </w:rPr>
                    <w:t>(1.47%)</w:t>
                  </w:r>
                </w:p>
              </w:tc>
              <w:tc>
                <w:tcPr>
                  <w:tcW w:w="685" w:type="pct"/>
                  <w:tcBorders>
                    <w:top w:val="single" w:sz="4" w:space="0" w:color="auto"/>
                  </w:tcBorders>
                </w:tcPr>
                <w:p w:rsidR="00595C1E" w:rsidRPr="00004384" w:rsidRDefault="00595C1E" w:rsidP="00595C1E">
                  <w:pPr>
                    <w:spacing w:after="0" w:line="240" w:lineRule="auto"/>
                    <w:contextualSpacing/>
                    <w:jc w:val="right"/>
                    <w:rPr>
                      <w:rFonts w:ascii="Trebuchet MS" w:hAnsi="Trebuchet MS" w:cs="Arial"/>
                      <w:b/>
                      <w:sz w:val="17"/>
                      <w:szCs w:val="17"/>
                    </w:rPr>
                  </w:pPr>
                  <w:r w:rsidRPr="00004384">
                    <w:rPr>
                      <w:rFonts w:ascii="Trebuchet MS" w:hAnsi="Trebuchet MS" w:cs="Arial"/>
                      <w:b/>
                      <w:sz w:val="17"/>
                      <w:szCs w:val="17"/>
                    </w:rPr>
                    <w:t>288</w:t>
                  </w:r>
                </w:p>
                <w:p w:rsidR="00595C1E" w:rsidRPr="00004384" w:rsidRDefault="00595C1E" w:rsidP="00595C1E">
                  <w:pPr>
                    <w:spacing w:after="0" w:line="240" w:lineRule="auto"/>
                    <w:contextualSpacing/>
                    <w:jc w:val="right"/>
                    <w:rPr>
                      <w:rFonts w:ascii="Trebuchet MS" w:hAnsi="Trebuchet MS" w:cs="Arial"/>
                      <w:b/>
                      <w:sz w:val="17"/>
                      <w:szCs w:val="17"/>
                    </w:rPr>
                  </w:pPr>
                  <w:r w:rsidRPr="00004384">
                    <w:rPr>
                      <w:rFonts w:ascii="Trebuchet MS" w:hAnsi="Trebuchet MS" w:cs="Arial"/>
                      <w:b/>
                      <w:sz w:val="17"/>
                      <w:szCs w:val="17"/>
                    </w:rPr>
                    <w:t>(1.71%)</w:t>
                  </w:r>
                </w:p>
              </w:tc>
              <w:tc>
                <w:tcPr>
                  <w:tcW w:w="685" w:type="pct"/>
                  <w:tcBorders>
                    <w:top w:val="single" w:sz="4" w:space="0" w:color="auto"/>
                  </w:tcBorders>
                </w:tcPr>
                <w:p w:rsidR="00595C1E" w:rsidRPr="00004384" w:rsidRDefault="00595C1E" w:rsidP="00595C1E">
                  <w:pPr>
                    <w:spacing w:after="0" w:line="240" w:lineRule="auto"/>
                    <w:contextualSpacing/>
                    <w:jc w:val="right"/>
                    <w:rPr>
                      <w:rFonts w:ascii="Trebuchet MS" w:hAnsi="Trebuchet MS"/>
                      <w:b/>
                      <w:sz w:val="17"/>
                      <w:szCs w:val="17"/>
                    </w:rPr>
                  </w:pPr>
                  <w:r w:rsidRPr="00004384">
                    <w:rPr>
                      <w:rFonts w:ascii="Trebuchet MS" w:hAnsi="Trebuchet MS"/>
                      <w:b/>
                      <w:sz w:val="17"/>
                      <w:szCs w:val="17"/>
                    </w:rPr>
                    <w:t>536</w:t>
                  </w:r>
                </w:p>
                <w:p w:rsidR="00595C1E" w:rsidRPr="00004384" w:rsidRDefault="00595C1E" w:rsidP="00595C1E">
                  <w:pPr>
                    <w:spacing w:after="0" w:line="240" w:lineRule="auto"/>
                    <w:contextualSpacing/>
                    <w:jc w:val="right"/>
                    <w:rPr>
                      <w:rFonts w:ascii="Trebuchet MS" w:hAnsi="Trebuchet MS"/>
                      <w:b/>
                      <w:sz w:val="17"/>
                      <w:szCs w:val="17"/>
                    </w:rPr>
                  </w:pPr>
                  <w:r w:rsidRPr="00004384">
                    <w:rPr>
                      <w:rFonts w:ascii="Trebuchet MS" w:hAnsi="Trebuchet MS"/>
                      <w:b/>
                      <w:sz w:val="17"/>
                      <w:szCs w:val="17"/>
                    </w:rPr>
                    <w:t>(3.18%)</w:t>
                  </w:r>
                </w:p>
              </w:tc>
            </w:tr>
            <w:tr w:rsidR="00595C1E" w:rsidRPr="00F93B4C" w:rsidTr="00B35ACF">
              <w:trPr>
                <w:trHeight w:val="492"/>
              </w:trPr>
              <w:tc>
                <w:tcPr>
                  <w:tcW w:w="491"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p>
                <w:p w:rsidR="00595C1E" w:rsidRPr="00F93B4C" w:rsidRDefault="00595C1E" w:rsidP="00595C1E">
                  <w:pPr>
                    <w:spacing w:after="0" w:line="240" w:lineRule="auto"/>
                    <w:contextualSpacing/>
                    <w:rPr>
                      <w:rFonts w:ascii="Trebuchet MS" w:hAnsi="Trebuchet MS"/>
                      <w:b/>
                      <w:sz w:val="17"/>
                      <w:szCs w:val="17"/>
                    </w:rPr>
                  </w:pPr>
                  <w:r w:rsidRPr="00F93B4C">
                    <w:rPr>
                      <w:rFonts w:ascii="Trebuchet MS" w:hAnsi="Trebuchet MS"/>
                      <w:b/>
                      <w:sz w:val="17"/>
                      <w:szCs w:val="17"/>
                    </w:rPr>
                    <w:t>Total</w:t>
                  </w:r>
                  <w:r>
                    <w:rPr>
                      <w:rFonts w:ascii="Trebuchet MS" w:hAnsi="Trebuchet MS"/>
                      <w:b/>
                      <w:sz w:val="17"/>
                      <w:szCs w:val="17"/>
                    </w:rPr>
                    <w:t xml:space="preserve"> in 3  dist-ricts</w:t>
                  </w:r>
                </w:p>
              </w:tc>
              <w:tc>
                <w:tcPr>
                  <w:tcW w:w="929" w:type="pct"/>
                  <w:tcBorders>
                    <w:top w:val="single" w:sz="4" w:space="0" w:color="auto"/>
                    <w:bottom w:val="single" w:sz="4" w:space="0" w:color="auto"/>
                  </w:tcBorders>
                </w:tcPr>
                <w:p w:rsidR="00595C1E" w:rsidRPr="00F93B4C" w:rsidRDefault="00595C1E" w:rsidP="00595C1E">
                  <w:pPr>
                    <w:spacing w:after="0" w:line="240" w:lineRule="auto"/>
                    <w:contextualSpacing/>
                    <w:rPr>
                      <w:rFonts w:ascii="Trebuchet MS" w:hAnsi="Trebuchet MS"/>
                      <w:sz w:val="17"/>
                      <w:szCs w:val="17"/>
                    </w:rPr>
                  </w:pPr>
                </w:p>
              </w:tc>
              <w:tc>
                <w:tcPr>
                  <w:tcW w:w="480"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374</w:t>
                  </w:r>
                </w:p>
              </w:tc>
              <w:tc>
                <w:tcPr>
                  <w:tcW w:w="469"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68,056</w:t>
                  </w:r>
                </w:p>
              </w:tc>
              <w:tc>
                <w:tcPr>
                  <w:tcW w:w="630" w:type="pct"/>
                  <w:tcBorders>
                    <w:top w:val="single" w:sz="4" w:space="0" w:color="auto"/>
                    <w:bottom w:val="single" w:sz="4" w:space="0" w:color="auto"/>
                  </w:tcBorders>
                </w:tcPr>
                <w:p w:rsidR="00595C1E" w:rsidRPr="00F93B4C" w:rsidRDefault="00595C1E" w:rsidP="00595C1E">
                  <w:pPr>
                    <w:spacing w:after="0" w:line="240" w:lineRule="auto"/>
                    <w:contextualSpacing/>
                    <w:jc w:val="right"/>
                    <w:rPr>
                      <w:rFonts w:ascii="Trebuchet MS" w:hAnsi="Trebuchet MS"/>
                      <w:b/>
                      <w:sz w:val="17"/>
                      <w:szCs w:val="17"/>
                    </w:rPr>
                  </w:pP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3,79,267</w:t>
                  </w:r>
                </w:p>
              </w:tc>
              <w:tc>
                <w:tcPr>
                  <w:tcW w:w="630" w:type="pct"/>
                  <w:tcBorders>
                    <w:top w:val="single" w:sz="4" w:space="0" w:color="auto"/>
                    <w:bottom w:val="single" w:sz="4" w:space="0" w:color="auto"/>
                  </w:tcBorders>
                </w:tcPr>
                <w:p w:rsidR="00595C1E" w:rsidRDefault="00595C1E" w:rsidP="00595C1E">
                  <w:pPr>
                    <w:spacing w:after="0" w:line="240" w:lineRule="auto"/>
                    <w:contextualSpacing/>
                    <w:jc w:val="right"/>
                    <w:rPr>
                      <w:rFonts w:ascii="Trebuchet MS" w:hAnsi="Trebuchet MS"/>
                      <w:b/>
                      <w:sz w:val="17"/>
                      <w:szCs w:val="17"/>
                    </w:rPr>
                  </w:pP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4,452</w:t>
                  </w: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(1.17%)</w:t>
                  </w:r>
                </w:p>
              </w:tc>
              <w:tc>
                <w:tcPr>
                  <w:tcW w:w="685" w:type="pct"/>
                  <w:tcBorders>
                    <w:top w:val="single" w:sz="4" w:space="0" w:color="auto"/>
                    <w:bottom w:val="single" w:sz="4" w:space="0" w:color="auto"/>
                  </w:tcBorders>
                </w:tcPr>
                <w:p w:rsidR="00595C1E" w:rsidRDefault="00595C1E" w:rsidP="00595C1E">
                  <w:pPr>
                    <w:spacing w:after="0" w:line="240" w:lineRule="auto"/>
                    <w:contextualSpacing/>
                    <w:jc w:val="right"/>
                    <w:rPr>
                      <w:rFonts w:ascii="Trebuchet MS" w:hAnsi="Trebuchet MS"/>
                      <w:b/>
                      <w:sz w:val="17"/>
                      <w:szCs w:val="17"/>
                    </w:rPr>
                  </w:pP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4,798</w:t>
                  </w: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(1.26%)</w:t>
                  </w:r>
                </w:p>
              </w:tc>
              <w:tc>
                <w:tcPr>
                  <w:tcW w:w="685" w:type="pct"/>
                  <w:tcBorders>
                    <w:top w:val="single" w:sz="4" w:space="0" w:color="auto"/>
                    <w:bottom w:val="single" w:sz="4" w:space="0" w:color="auto"/>
                  </w:tcBorders>
                </w:tcPr>
                <w:p w:rsidR="00595C1E" w:rsidRDefault="00595C1E" w:rsidP="00595C1E">
                  <w:pPr>
                    <w:spacing w:after="0" w:line="240" w:lineRule="auto"/>
                    <w:contextualSpacing/>
                    <w:jc w:val="right"/>
                    <w:rPr>
                      <w:rFonts w:ascii="Trebuchet MS" w:hAnsi="Trebuchet MS"/>
                      <w:b/>
                      <w:sz w:val="17"/>
                      <w:szCs w:val="17"/>
                    </w:rPr>
                  </w:pP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9,250</w:t>
                  </w:r>
                </w:p>
                <w:p w:rsidR="00595C1E" w:rsidRPr="00F93B4C" w:rsidRDefault="00595C1E" w:rsidP="00595C1E">
                  <w:pPr>
                    <w:spacing w:after="0" w:line="240" w:lineRule="auto"/>
                    <w:contextualSpacing/>
                    <w:jc w:val="right"/>
                    <w:rPr>
                      <w:rFonts w:ascii="Trebuchet MS" w:hAnsi="Trebuchet MS"/>
                      <w:b/>
                      <w:sz w:val="17"/>
                      <w:szCs w:val="17"/>
                    </w:rPr>
                  </w:pPr>
                  <w:r w:rsidRPr="00F93B4C">
                    <w:rPr>
                      <w:rFonts w:ascii="Trebuchet MS" w:hAnsi="Trebuchet MS"/>
                      <w:b/>
                      <w:sz w:val="17"/>
                      <w:szCs w:val="17"/>
                    </w:rPr>
                    <w:t>(2.43%)</w:t>
                  </w:r>
                </w:p>
              </w:tc>
            </w:tr>
          </w:tbl>
          <w:p w:rsidR="00595C1E" w:rsidRDefault="00595C1E">
            <w:pPr>
              <w:rPr>
                <w:rFonts w:ascii="Trebuchet MS" w:hAnsi="Trebuchet MS"/>
                <w:b/>
              </w:rPr>
            </w:pPr>
          </w:p>
        </w:tc>
      </w:tr>
      <w:tr w:rsidR="00ED07CD" w:rsidTr="00244926">
        <w:tc>
          <w:tcPr>
            <w:tcW w:w="5992" w:type="dxa"/>
            <w:gridSpan w:val="5"/>
          </w:tcPr>
          <w:p w:rsidR="0046142E" w:rsidRDefault="0046142E">
            <w:pPr>
              <w:rPr>
                <w:rFonts w:ascii="Trebuchet MS" w:hAnsi="Trebuchet MS"/>
                <w:b/>
              </w:rPr>
            </w:pPr>
          </w:p>
        </w:tc>
        <w:tc>
          <w:tcPr>
            <w:tcW w:w="2530" w:type="dxa"/>
            <w:gridSpan w:val="11"/>
          </w:tcPr>
          <w:p w:rsidR="0046142E" w:rsidRDefault="0046142E">
            <w:pPr>
              <w:rPr>
                <w:rFonts w:ascii="Trebuchet MS" w:hAnsi="Trebuchet MS"/>
                <w:b/>
              </w:rPr>
            </w:pPr>
          </w:p>
        </w:tc>
      </w:tr>
      <w:tr w:rsidR="00ED07CD" w:rsidTr="00244926">
        <w:tc>
          <w:tcPr>
            <w:tcW w:w="5992" w:type="dxa"/>
            <w:gridSpan w:val="5"/>
          </w:tcPr>
          <w:p w:rsidR="00D5063C" w:rsidRDefault="00D5063C" w:rsidP="00D5063C">
            <w:pPr>
              <w:spacing w:after="0" w:line="240" w:lineRule="auto"/>
              <w:rPr>
                <w:rFonts w:ascii="Trebuchet MS" w:hAnsi="Trebuchet MS" w:cs="Arial"/>
                <w:b/>
                <w:color w:val="000000"/>
                <w:sz w:val="20"/>
                <w:szCs w:val="20"/>
              </w:rPr>
            </w:pPr>
            <w:r w:rsidRPr="00A95ED1">
              <w:rPr>
                <w:rFonts w:ascii="Trebuchet MS" w:hAnsi="Trebuchet MS" w:cs="Arial"/>
                <w:b/>
                <w:color w:val="000000"/>
                <w:sz w:val="20"/>
                <w:szCs w:val="20"/>
              </w:rPr>
              <w:t xml:space="preserve">PREVALENCE OF TYPES OF </w:t>
            </w:r>
          </w:p>
          <w:p w:rsidR="00D5063C" w:rsidRPr="00A95ED1" w:rsidRDefault="00D5063C" w:rsidP="00D5063C">
            <w:pPr>
              <w:spacing w:after="0" w:line="240" w:lineRule="auto"/>
              <w:rPr>
                <w:rFonts w:ascii="Trebuchet MS" w:hAnsi="Trebuchet MS" w:cs="Arial"/>
                <w:b/>
                <w:color w:val="000000"/>
                <w:sz w:val="20"/>
                <w:szCs w:val="20"/>
              </w:rPr>
            </w:pPr>
            <w:r w:rsidRPr="00A95ED1">
              <w:rPr>
                <w:rFonts w:ascii="Trebuchet MS" w:hAnsi="Trebuchet MS" w:cs="Arial"/>
                <w:b/>
                <w:color w:val="000000"/>
                <w:sz w:val="20"/>
                <w:szCs w:val="20"/>
              </w:rPr>
              <w:t>COMMUNICATION DISORDERS</w:t>
            </w:r>
          </w:p>
          <w:p w:rsidR="0046142E" w:rsidRDefault="0046142E">
            <w:pPr>
              <w:rPr>
                <w:rFonts w:ascii="Trebuchet MS" w:hAnsi="Trebuchet MS"/>
                <w:b/>
              </w:rPr>
            </w:pPr>
          </w:p>
        </w:tc>
        <w:tc>
          <w:tcPr>
            <w:tcW w:w="2530" w:type="dxa"/>
            <w:gridSpan w:val="11"/>
          </w:tcPr>
          <w:p w:rsidR="0046142E" w:rsidRDefault="00D5063C" w:rsidP="008A0B4B">
            <w:pPr>
              <w:spacing w:after="0"/>
              <w:jc w:val="both"/>
              <w:rPr>
                <w:rFonts w:ascii="Trebuchet MS" w:hAnsi="Trebuchet MS"/>
                <w:b/>
              </w:rPr>
            </w:pPr>
            <w:r w:rsidRPr="00A95ED1">
              <w:rPr>
                <w:rFonts w:ascii="Trebuchet MS" w:hAnsi="Trebuchet MS"/>
                <w:sz w:val="20"/>
                <w:szCs w:val="20"/>
              </w:rPr>
              <w:t>Data was analyzed to study the prevalence of four groups of communication disorders, viz., Speech and Language disorders, Dual/Multiple disorders, Hearing Impairment &amp; ENT diseases</w:t>
            </w:r>
            <w:r>
              <w:rPr>
                <w:rFonts w:ascii="Trebuchet MS" w:hAnsi="Trebuchet MS"/>
                <w:sz w:val="20"/>
                <w:szCs w:val="20"/>
              </w:rPr>
              <w:t>. It was noticed that 0.31% had speech and language disorders, 1.01% had hearing impairment, 1.08 % had ENT diseases and 0.03 % had dual and multiple disorders. Table 12 shows the details</w:t>
            </w:r>
            <w:r w:rsidRPr="00A95ED1">
              <w:rPr>
                <w:rFonts w:ascii="Trebuchet MS" w:hAnsi="Trebuchet MS"/>
                <w:sz w:val="20"/>
                <w:szCs w:val="20"/>
              </w:rPr>
              <w:t>.</w:t>
            </w:r>
          </w:p>
        </w:tc>
      </w:tr>
      <w:tr w:rsidR="008A0B4B" w:rsidTr="00B35ACF">
        <w:tc>
          <w:tcPr>
            <w:tcW w:w="8522" w:type="dxa"/>
            <w:gridSpan w:val="16"/>
          </w:tcPr>
          <w:p w:rsidR="008A0B4B" w:rsidRDefault="008A0B4B">
            <w:pPr>
              <w:rPr>
                <w:rFonts w:ascii="Trebuchet MS" w:hAnsi="Trebuchet MS"/>
                <w:b/>
              </w:rPr>
            </w:pPr>
          </w:p>
          <w:p w:rsidR="008A0B4B" w:rsidRPr="00FE1BB9" w:rsidRDefault="008A0B4B" w:rsidP="008A0B4B">
            <w:pPr>
              <w:spacing w:after="0" w:line="240" w:lineRule="auto"/>
              <w:rPr>
                <w:rFonts w:ascii="Trebuchet MS" w:hAnsi="Trebuchet MS" w:cs="Arial"/>
                <w:bCs/>
                <w:sz w:val="20"/>
                <w:szCs w:val="20"/>
              </w:rPr>
            </w:pPr>
            <w:r>
              <w:rPr>
                <w:rFonts w:ascii="Trebuchet MS" w:hAnsi="Trebuchet MS" w:cs="Arial"/>
                <w:bCs/>
                <w:sz w:val="20"/>
                <w:szCs w:val="20"/>
              </w:rPr>
              <w:t>Table 12</w:t>
            </w:r>
          </w:p>
          <w:p w:rsidR="008A0B4B" w:rsidRPr="00FE1BB9" w:rsidRDefault="008A0B4B" w:rsidP="008A0B4B">
            <w:pPr>
              <w:spacing w:after="0" w:line="240" w:lineRule="auto"/>
              <w:rPr>
                <w:rFonts w:ascii="Trebuchet MS" w:hAnsi="Trebuchet MS" w:cs="Arial"/>
                <w:b/>
                <w:bCs/>
                <w:sz w:val="20"/>
                <w:szCs w:val="20"/>
              </w:rPr>
            </w:pPr>
          </w:p>
          <w:p w:rsidR="008A0B4B" w:rsidRPr="000B13A5" w:rsidRDefault="008A0B4B" w:rsidP="008A0B4B">
            <w:pPr>
              <w:spacing w:after="0" w:line="240" w:lineRule="auto"/>
              <w:rPr>
                <w:rFonts w:ascii="Trebuchet MS" w:hAnsi="Trebuchet MS" w:cs="Arial"/>
                <w:bCs/>
                <w:i/>
                <w:sz w:val="20"/>
                <w:szCs w:val="20"/>
              </w:rPr>
            </w:pPr>
            <w:r w:rsidRPr="000B13A5">
              <w:rPr>
                <w:rFonts w:ascii="Trebuchet MS" w:hAnsi="Trebuchet MS" w:cs="Arial"/>
                <w:bCs/>
                <w:i/>
                <w:sz w:val="20"/>
                <w:szCs w:val="20"/>
              </w:rPr>
              <w:t>Prevalence of Types of Communication Disorders across the 3 Districts</w:t>
            </w:r>
          </w:p>
          <w:tbl>
            <w:tblPr>
              <w:tblW w:w="0" w:type="auto"/>
              <w:tblLook w:val="04A0"/>
            </w:tblPr>
            <w:tblGrid>
              <w:gridCol w:w="580"/>
              <w:gridCol w:w="2084"/>
              <w:gridCol w:w="1241"/>
              <w:gridCol w:w="1314"/>
              <w:gridCol w:w="1308"/>
              <w:gridCol w:w="1779"/>
            </w:tblGrid>
            <w:tr w:rsidR="008A0B4B" w:rsidRPr="00217191" w:rsidTr="00B35ACF">
              <w:tc>
                <w:tcPr>
                  <w:tcW w:w="580" w:type="dxa"/>
                  <w:vMerge w:val="restart"/>
                  <w:tcBorders>
                    <w:top w:val="single" w:sz="4" w:space="0" w:color="auto"/>
                    <w:bottom w:val="single" w:sz="4" w:space="0" w:color="auto"/>
                  </w:tcBorders>
                </w:tcPr>
                <w:p w:rsidR="008A0B4B" w:rsidRPr="00217191" w:rsidRDefault="008A0B4B" w:rsidP="00B35ACF">
                  <w:pPr>
                    <w:spacing w:after="0" w:line="240" w:lineRule="auto"/>
                    <w:rPr>
                      <w:rFonts w:ascii="Trebuchet MS" w:hAnsi="Trebuchet MS" w:cs="Arial"/>
                      <w:bCs/>
                      <w:i/>
                      <w:sz w:val="18"/>
                      <w:szCs w:val="18"/>
                    </w:rPr>
                  </w:pPr>
                  <w:r w:rsidRPr="00217191">
                    <w:rPr>
                      <w:rFonts w:ascii="Trebuchet MS" w:hAnsi="Trebuchet MS" w:cs="Arial"/>
                      <w:sz w:val="18"/>
                      <w:szCs w:val="18"/>
                    </w:rPr>
                    <w:t>Sl. No</w:t>
                  </w:r>
                </w:p>
              </w:tc>
              <w:tc>
                <w:tcPr>
                  <w:tcW w:w="2084" w:type="dxa"/>
                  <w:vMerge w:val="restart"/>
                  <w:tcBorders>
                    <w:top w:val="single" w:sz="4" w:space="0" w:color="auto"/>
                  </w:tcBorders>
                </w:tcPr>
                <w:p w:rsidR="008A0B4B" w:rsidRPr="00217191" w:rsidRDefault="008A0B4B" w:rsidP="00B35ACF">
                  <w:pPr>
                    <w:spacing w:after="0" w:line="240" w:lineRule="auto"/>
                    <w:rPr>
                      <w:rFonts w:ascii="Trebuchet MS" w:hAnsi="Trebuchet MS" w:cs="Arial"/>
                      <w:sz w:val="18"/>
                      <w:szCs w:val="18"/>
                    </w:rPr>
                  </w:pPr>
                  <w:r w:rsidRPr="00217191">
                    <w:rPr>
                      <w:rFonts w:ascii="Trebuchet MS" w:hAnsi="Trebuchet MS" w:cs="Arial"/>
                      <w:sz w:val="18"/>
                      <w:szCs w:val="18"/>
                    </w:rPr>
                    <w:t>Disorders/</w:t>
                  </w:r>
                </w:p>
                <w:p w:rsidR="008A0B4B" w:rsidRPr="00217191" w:rsidRDefault="008A0B4B" w:rsidP="00B35ACF">
                  <w:pPr>
                    <w:spacing w:after="0" w:line="240" w:lineRule="auto"/>
                    <w:rPr>
                      <w:rFonts w:ascii="Trebuchet MS" w:hAnsi="Trebuchet MS" w:cs="Arial"/>
                      <w:bCs/>
                      <w:i/>
                      <w:sz w:val="18"/>
                      <w:szCs w:val="18"/>
                    </w:rPr>
                  </w:pPr>
                  <w:r w:rsidRPr="00217191">
                    <w:rPr>
                      <w:rFonts w:ascii="Trebuchet MS" w:hAnsi="Trebuchet MS" w:cs="Arial"/>
                      <w:sz w:val="18"/>
                      <w:szCs w:val="18"/>
                    </w:rPr>
                    <w:t>Diseases</w:t>
                  </w:r>
                </w:p>
              </w:tc>
              <w:tc>
                <w:tcPr>
                  <w:tcW w:w="3863" w:type="dxa"/>
                  <w:gridSpan w:val="3"/>
                  <w:tcBorders>
                    <w:top w:val="single" w:sz="4" w:space="0" w:color="auto"/>
                    <w:bottom w:val="single" w:sz="4" w:space="0" w:color="auto"/>
                  </w:tcBorders>
                </w:tcPr>
                <w:p w:rsidR="008A0B4B" w:rsidRPr="00217191" w:rsidRDefault="008A0B4B" w:rsidP="00B35ACF">
                  <w:pPr>
                    <w:spacing w:after="0" w:line="240" w:lineRule="auto"/>
                    <w:jc w:val="center"/>
                    <w:rPr>
                      <w:rFonts w:ascii="Trebuchet MS" w:hAnsi="Trebuchet MS" w:cs="Arial"/>
                      <w:bCs/>
                      <w:i/>
                      <w:sz w:val="18"/>
                      <w:szCs w:val="18"/>
                    </w:rPr>
                  </w:pPr>
                  <w:r w:rsidRPr="00217191">
                    <w:rPr>
                      <w:rFonts w:ascii="Trebuchet MS" w:hAnsi="Trebuchet MS" w:cs="Arial"/>
                      <w:bCs/>
                      <w:i/>
                      <w:sz w:val="18"/>
                      <w:szCs w:val="18"/>
                    </w:rPr>
                    <w:t>Taluks</w:t>
                  </w:r>
                  <w:r>
                    <w:rPr>
                      <w:rFonts w:ascii="Trebuchet MS" w:hAnsi="Trebuchet MS" w:cs="Arial"/>
                      <w:bCs/>
                      <w:i/>
                      <w:sz w:val="18"/>
                      <w:szCs w:val="18"/>
                    </w:rPr>
                    <w:t xml:space="preserve"> in Districts</w:t>
                  </w:r>
                </w:p>
              </w:tc>
              <w:tc>
                <w:tcPr>
                  <w:tcW w:w="1779" w:type="dxa"/>
                  <w:vMerge w:val="restart"/>
                  <w:tcBorders>
                    <w:top w:val="single" w:sz="4" w:space="0" w:color="auto"/>
                  </w:tcBorders>
                </w:tcPr>
                <w:p w:rsidR="008A0B4B" w:rsidRPr="00217191" w:rsidRDefault="008A0B4B" w:rsidP="00B35ACF">
                  <w:pPr>
                    <w:spacing w:after="0" w:line="240" w:lineRule="auto"/>
                    <w:rPr>
                      <w:rFonts w:ascii="Trebuchet MS" w:hAnsi="Trebuchet MS" w:cs="Arial"/>
                      <w:bCs/>
                      <w:sz w:val="18"/>
                      <w:szCs w:val="18"/>
                    </w:rPr>
                  </w:pPr>
                  <w:r w:rsidRPr="00217191">
                    <w:rPr>
                      <w:rFonts w:ascii="Trebuchet MS" w:hAnsi="Trebuchet MS" w:cs="Arial"/>
                      <w:sz w:val="18"/>
                      <w:szCs w:val="18"/>
                    </w:rPr>
                    <w:t xml:space="preserve">Total </w:t>
                  </w:r>
                  <w:r w:rsidRPr="00217191">
                    <w:rPr>
                      <w:rFonts w:ascii="Trebuchet MS" w:hAnsi="Trebuchet MS" w:cs="Arial"/>
                      <w:bCs/>
                      <w:sz w:val="18"/>
                      <w:szCs w:val="18"/>
                    </w:rPr>
                    <w:t xml:space="preserve">Prevalence </w:t>
                  </w:r>
                </w:p>
                <w:p w:rsidR="008A0B4B" w:rsidRPr="00217191" w:rsidRDefault="008A0B4B" w:rsidP="00B35ACF">
                  <w:pPr>
                    <w:spacing w:after="0" w:line="240" w:lineRule="auto"/>
                    <w:rPr>
                      <w:rFonts w:ascii="Trebuchet MS" w:hAnsi="Trebuchet MS" w:cs="Arial"/>
                      <w:bCs/>
                      <w:sz w:val="18"/>
                      <w:szCs w:val="18"/>
                    </w:rPr>
                  </w:pPr>
                  <w:r w:rsidRPr="00217191">
                    <w:rPr>
                      <w:rFonts w:ascii="Trebuchet MS" w:hAnsi="Trebuchet MS" w:cs="Arial"/>
                      <w:bCs/>
                      <w:sz w:val="18"/>
                      <w:szCs w:val="18"/>
                    </w:rPr>
                    <w:t>&amp; %</w:t>
                  </w:r>
                </w:p>
                <w:p w:rsidR="008A0B4B" w:rsidRPr="00217191" w:rsidRDefault="008A0B4B" w:rsidP="00B35ACF">
                  <w:pPr>
                    <w:spacing w:after="0" w:line="240" w:lineRule="auto"/>
                    <w:rPr>
                      <w:rFonts w:ascii="Trebuchet MS" w:hAnsi="Trebuchet MS" w:cs="Arial"/>
                      <w:bCs/>
                      <w:sz w:val="18"/>
                      <w:szCs w:val="18"/>
                    </w:rPr>
                  </w:pPr>
                  <w:r w:rsidRPr="00217191">
                    <w:rPr>
                      <w:rFonts w:ascii="Trebuchet MS" w:hAnsi="Trebuchet MS" w:cs="Arial"/>
                      <w:bCs/>
                      <w:sz w:val="18"/>
                      <w:szCs w:val="18"/>
                    </w:rPr>
                    <w:t xml:space="preserve">(N= </w:t>
                  </w:r>
                  <w:r>
                    <w:rPr>
                      <w:rFonts w:ascii="Trebuchet MS" w:hAnsi="Trebuchet MS" w:cs="Arial"/>
                      <w:bCs/>
                      <w:sz w:val="18"/>
                      <w:szCs w:val="18"/>
                    </w:rPr>
                    <w:t>3,79,267 population</w:t>
                  </w:r>
                  <w:r w:rsidRPr="00217191">
                    <w:rPr>
                      <w:rFonts w:ascii="Trebuchet MS" w:hAnsi="Trebuchet MS" w:cs="Arial"/>
                      <w:bCs/>
                      <w:sz w:val="18"/>
                      <w:szCs w:val="18"/>
                    </w:rPr>
                    <w:t>)</w:t>
                  </w:r>
                </w:p>
              </w:tc>
            </w:tr>
            <w:tr w:rsidR="008A0B4B" w:rsidRPr="00217191" w:rsidTr="00B35ACF">
              <w:tc>
                <w:tcPr>
                  <w:tcW w:w="580" w:type="dxa"/>
                  <w:vMerge/>
                  <w:tcBorders>
                    <w:top w:val="single" w:sz="4" w:space="0" w:color="auto"/>
                    <w:bottom w:val="single" w:sz="4" w:space="0" w:color="auto"/>
                  </w:tcBorders>
                </w:tcPr>
                <w:p w:rsidR="008A0B4B" w:rsidRPr="00217191" w:rsidRDefault="008A0B4B" w:rsidP="00B35ACF">
                  <w:pPr>
                    <w:spacing w:after="0" w:line="240" w:lineRule="auto"/>
                    <w:rPr>
                      <w:rFonts w:ascii="Trebuchet MS" w:hAnsi="Trebuchet MS" w:cs="Arial"/>
                      <w:bCs/>
                      <w:i/>
                      <w:sz w:val="18"/>
                      <w:szCs w:val="18"/>
                    </w:rPr>
                  </w:pPr>
                </w:p>
              </w:tc>
              <w:tc>
                <w:tcPr>
                  <w:tcW w:w="2084" w:type="dxa"/>
                  <w:vMerge/>
                  <w:tcBorders>
                    <w:bottom w:val="single" w:sz="4" w:space="0" w:color="auto"/>
                  </w:tcBorders>
                </w:tcPr>
                <w:p w:rsidR="008A0B4B" w:rsidRPr="00217191" w:rsidRDefault="008A0B4B" w:rsidP="00B35ACF">
                  <w:pPr>
                    <w:spacing w:after="0" w:line="240" w:lineRule="auto"/>
                    <w:rPr>
                      <w:rFonts w:ascii="Trebuchet MS" w:hAnsi="Trebuchet MS" w:cs="Arial"/>
                      <w:bCs/>
                      <w:i/>
                      <w:sz w:val="18"/>
                      <w:szCs w:val="18"/>
                    </w:rPr>
                  </w:pPr>
                </w:p>
              </w:tc>
              <w:tc>
                <w:tcPr>
                  <w:tcW w:w="1241" w:type="dxa"/>
                  <w:tcBorders>
                    <w:top w:val="single" w:sz="4" w:space="0" w:color="auto"/>
                    <w:bottom w:val="single" w:sz="4" w:space="0" w:color="auto"/>
                  </w:tcBorders>
                </w:tcPr>
                <w:p w:rsidR="008A0B4B" w:rsidRDefault="008A0B4B" w:rsidP="00B35ACF">
                  <w:pPr>
                    <w:spacing w:after="0" w:line="240" w:lineRule="auto"/>
                    <w:rPr>
                      <w:rFonts w:ascii="Trebuchet MS" w:hAnsi="Trebuchet MS" w:cs="Arial"/>
                      <w:sz w:val="18"/>
                      <w:szCs w:val="18"/>
                    </w:rPr>
                  </w:pPr>
                  <w:r w:rsidRPr="00217191">
                    <w:rPr>
                      <w:rFonts w:ascii="Trebuchet MS" w:hAnsi="Trebuchet MS" w:cs="Arial"/>
                      <w:sz w:val="18"/>
                      <w:szCs w:val="18"/>
                    </w:rPr>
                    <w:t>K.R.Pete</w:t>
                  </w:r>
                  <w:r>
                    <w:rPr>
                      <w:rFonts w:ascii="Trebuchet MS" w:hAnsi="Trebuchet MS" w:cs="Arial"/>
                      <w:sz w:val="18"/>
                      <w:szCs w:val="18"/>
                    </w:rPr>
                    <w:t xml:space="preserve"> in </w:t>
                  </w:r>
                </w:p>
                <w:p w:rsidR="008A0B4B" w:rsidRPr="00217191" w:rsidRDefault="008A0B4B" w:rsidP="00B35ACF">
                  <w:pPr>
                    <w:spacing w:after="0" w:line="240" w:lineRule="auto"/>
                    <w:rPr>
                      <w:rFonts w:ascii="Trebuchet MS" w:hAnsi="Trebuchet MS" w:cs="Arial"/>
                      <w:sz w:val="18"/>
                      <w:szCs w:val="18"/>
                    </w:rPr>
                  </w:pPr>
                  <w:r>
                    <w:rPr>
                      <w:rFonts w:ascii="Trebuchet MS" w:hAnsi="Trebuchet MS" w:cs="Arial"/>
                      <w:sz w:val="18"/>
                      <w:szCs w:val="18"/>
                    </w:rPr>
                    <w:t>Mandya District</w:t>
                  </w:r>
                </w:p>
              </w:tc>
              <w:tc>
                <w:tcPr>
                  <w:tcW w:w="1314" w:type="dxa"/>
                  <w:tcBorders>
                    <w:top w:val="single" w:sz="4" w:space="0" w:color="auto"/>
                    <w:bottom w:val="single" w:sz="4" w:space="0" w:color="auto"/>
                  </w:tcBorders>
                </w:tcPr>
                <w:p w:rsidR="008A0B4B" w:rsidRDefault="008A0B4B" w:rsidP="00B35ACF">
                  <w:pPr>
                    <w:spacing w:after="0" w:line="240" w:lineRule="auto"/>
                    <w:rPr>
                      <w:rFonts w:ascii="Trebuchet MS" w:hAnsi="Trebuchet MS" w:cs="Arial"/>
                      <w:sz w:val="18"/>
                      <w:szCs w:val="18"/>
                    </w:rPr>
                  </w:pPr>
                  <w:r w:rsidRPr="00217191">
                    <w:rPr>
                      <w:rFonts w:ascii="Trebuchet MS" w:hAnsi="Trebuchet MS" w:cs="Arial"/>
                      <w:sz w:val="18"/>
                      <w:szCs w:val="18"/>
                    </w:rPr>
                    <w:t>Nanjangud</w:t>
                  </w:r>
                  <w:r>
                    <w:rPr>
                      <w:rFonts w:ascii="Trebuchet MS" w:hAnsi="Trebuchet MS" w:cs="Arial"/>
                      <w:sz w:val="18"/>
                      <w:szCs w:val="18"/>
                    </w:rPr>
                    <w:t xml:space="preserve">u in </w:t>
                  </w:r>
                </w:p>
                <w:p w:rsidR="008A0B4B" w:rsidRPr="00217191" w:rsidRDefault="008A0B4B" w:rsidP="00B35ACF">
                  <w:pPr>
                    <w:spacing w:after="0" w:line="240" w:lineRule="auto"/>
                    <w:rPr>
                      <w:rFonts w:ascii="Trebuchet MS" w:hAnsi="Trebuchet MS" w:cs="Arial"/>
                      <w:sz w:val="18"/>
                      <w:szCs w:val="18"/>
                    </w:rPr>
                  </w:pPr>
                  <w:r>
                    <w:rPr>
                      <w:rFonts w:ascii="Trebuchet MS" w:hAnsi="Trebuchet MS" w:cs="Arial"/>
                      <w:sz w:val="18"/>
                      <w:szCs w:val="18"/>
                    </w:rPr>
                    <w:t>Mysuru District</w:t>
                  </w:r>
                </w:p>
              </w:tc>
              <w:tc>
                <w:tcPr>
                  <w:tcW w:w="1308" w:type="dxa"/>
                  <w:tcBorders>
                    <w:top w:val="single" w:sz="4" w:space="0" w:color="auto"/>
                    <w:bottom w:val="single" w:sz="4" w:space="0" w:color="auto"/>
                  </w:tcBorders>
                </w:tcPr>
                <w:p w:rsidR="008A0B4B" w:rsidRDefault="008A0B4B" w:rsidP="00B35ACF">
                  <w:pPr>
                    <w:spacing w:after="0" w:line="240" w:lineRule="auto"/>
                    <w:rPr>
                      <w:rFonts w:ascii="Trebuchet MS" w:hAnsi="Trebuchet MS" w:cs="Arial"/>
                      <w:sz w:val="18"/>
                      <w:szCs w:val="18"/>
                    </w:rPr>
                  </w:pPr>
                  <w:r w:rsidRPr="00217191">
                    <w:rPr>
                      <w:rFonts w:ascii="Trebuchet MS" w:hAnsi="Trebuchet MS" w:cs="Arial"/>
                      <w:sz w:val="18"/>
                      <w:szCs w:val="18"/>
                    </w:rPr>
                    <w:t>Yelandur</w:t>
                  </w:r>
                  <w:r>
                    <w:rPr>
                      <w:rFonts w:ascii="Trebuchet MS" w:hAnsi="Trebuchet MS" w:cs="Arial"/>
                      <w:sz w:val="18"/>
                      <w:szCs w:val="18"/>
                    </w:rPr>
                    <w:t xml:space="preserve"> in </w:t>
                  </w:r>
                </w:p>
                <w:p w:rsidR="008A0B4B" w:rsidRDefault="008A0B4B" w:rsidP="00B35ACF">
                  <w:pPr>
                    <w:spacing w:after="0" w:line="240" w:lineRule="auto"/>
                    <w:rPr>
                      <w:rFonts w:ascii="Trebuchet MS" w:hAnsi="Trebuchet MS" w:cs="Arial"/>
                      <w:sz w:val="18"/>
                      <w:szCs w:val="18"/>
                    </w:rPr>
                  </w:pPr>
                  <w:r>
                    <w:rPr>
                      <w:rFonts w:ascii="Trebuchet MS" w:hAnsi="Trebuchet MS" w:cs="Arial"/>
                      <w:sz w:val="18"/>
                      <w:szCs w:val="18"/>
                    </w:rPr>
                    <w:t>Chamaraja-</w:t>
                  </w:r>
                </w:p>
                <w:p w:rsidR="008A0B4B" w:rsidRPr="00217191" w:rsidRDefault="008A0B4B" w:rsidP="00B35ACF">
                  <w:pPr>
                    <w:spacing w:after="0" w:line="240" w:lineRule="auto"/>
                    <w:rPr>
                      <w:rFonts w:ascii="Trebuchet MS" w:hAnsi="Trebuchet MS" w:cs="Arial"/>
                      <w:sz w:val="18"/>
                      <w:szCs w:val="18"/>
                    </w:rPr>
                  </w:pPr>
                  <w:r>
                    <w:rPr>
                      <w:rFonts w:ascii="Trebuchet MS" w:hAnsi="Trebuchet MS" w:cs="Arial"/>
                      <w:sz w:val="18"/>
                      <w:szCs w:val="18"/>
                    </w:rPr>
                    <w:t>Nagara District</w:t>
                  </w:r>
                </w:p>
              </w:tc>
              <w:tc>
                <w:tcPr>
                  <w:tcW w:w="1779" w:type="dxa"/>
                  <w:vMerge/>
                  <w:tcBorders>
                    <w:bottom w:val="single" w:sz="4" w:space="0" w:color="auto"/>
                  </w:tcBorders>
                </w:tcPr>
                <w:p w:rsidR="008A0B4B" w:rsidRPr="00217191" w:rsidRDefault="008A0B4B" w:rsidP="00B35ACF">
                  <w:pPr>
                    <w:spacing w:after="0" w:line="240" w:lineRule="auto"/>
                    <w:rPr>
                      <w:rFonts w:ascii="Trebuchet MS" w:hAnsi="Trebuchet MS" w:cs="Arial"/>
                      <w:bCs/>
                      <w:i/>
                      <w:sz w:val="18"/>
                      <w:szCs w:val="18"/>
                    </w:rPr>
                  </w:pPr>
                </w:p>
              </w:tc>
            </w:tr>
            <w:tr w:rsidR="008A0B4B" w:rsidRPr="00217191" w:rsidTr="00B35ACF">
              <w:tc>
                <w:tcPr>
                  <w:tcW w:w="580" w:type="dxa"/>
                  <w:tcBorders>
                    <w:top w:val="single" w:sz="4" w:space="0" w:color="auto"/>
                  </w:tcBorders>
                </w:tcPr>
                <w:p w:rsidR="008A0B4B" w:rsidRPr="00217191" w:rsidRDefault="008A0B4B" w:rsidP="00B35ACF">
                  <w:pPr>
                    <w:pStyle w:val="ListParagraph"/>
                    <w:numPr>
                      <w:ilvl w:val="0"/>
                      <w:numId w:val="2"/>
                    </w:numPr>
                    <w:spacing w:after="0" w:line="240" w:lineRule="auto"/>
                    <w:ind w:left="360"/>
                    <w:rPr>
                      <w:rFonts w:ascii="Trebuchet MS" w:hAnsi="Trebuchet MS" w:cs="Arial"/>
                      <w:bCs/>
                      <w:sz w:val="18"/>
                      <w:szCs w:val="18"/>
                    </w:rPr>
                  </w:pPr>
                </w:p>
              </w:tc>
              <w:tc>
                <w:tcPr>
                  <w:tcW w:w="2084" w:type="dxa"/>
                  <w:tcBorders>
                    <w:top w:val="single" w:sz="4" w:space="0" w:color="auto"/>
                  </w:tcBorders>
                </w:tcPr>
                <w:p w:rsidR="008A0B4B" w:rsidRPr="00217191" w:rsidRDefault="008A0B4B" w:rsidP="00B35ACF">
                  <w:pPr>
                    <w:spacing w:after="0" w:line="240" w:lineRule="auto"/>
                    <w:rPr>
                      <w:rFonts w:ascii="Trebuchet MS" w:hAnsi="Trebuchet MS" w:cs="Arial"/>
                      <w:bCs/>
                      <w:i/>
                      <w:sz w:val="18"/>
                      <w:szCs w:val="18"/>
                    </w:rPr>
                  </w:pPr>
                  <w:r w:rsidRPr="00217191">
                    <w:rPr>
                      <w:rFonts w:ascii="Trebuchet MS" w:hAnsi="Trebuchet MS" w:cs="Arial"/>
                      <w:sz w:val="18"/>
                      <w:szCs w:val="18"/>
                    </w:rPr>
                    <w:t>Speech and Language Disorders</w:t>
                  </w:r>
                </w:p>
              </w:tc>
              <w:tc>
                <w:tcPr>
                  <w:tcW w:w="1241" w:type="dxa"/>
                  <w:tcBorders>
                    <w:top w:val="single" w:sz="4" w:space="0" w:color="auto"/>
                  </w:tcBorders>
                </w:tcPr>
                <w:p w:rsidR="008A0B4B" w:rsidRPr="00217191" w:rsidRDefault="008A0B4B" w:rsidP="00B35ACF">
                  <w:pPr>
                    <w:spacing w:after="0" w:line="240" w:lineRule="auto"/>
                    <w:jc w:val="right"/>
                    <w:rPr>
                      <w:rFonts w:ascii="Trebuchet MS" w:hAnsi="Trebuchet MS" w:cs="Arial"/>
                      <w:sz w:val="18"/>
                      <w:szCs w:val="18"/>
                      <w:lang w:val="en-IN"/>
                    </w:rPr>
                  </w:pPr>
                  <w:r w:rsidRPr="00217191">
                    <w:rPr>
                      <w:rFonts w:ascii="Trebuchet MS" w:hAnsi="Trebuchet MS" w:cs="Arial"/>
                      <w:sz w:val="18"/>
                      <w:szCs w:val="18"/>
                      <w:lang w:val="en-IN"/>
                    </w:rPr>
                    <w:t xml:space="preserve">450 </w:t>
                  </w:r>
                </w:p>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(0.28%)</w:t>
                  </w:r>
                </w:p>
              </w:tc>
              <w:tc>
                <w:tcPr>
                  <w:tcW w:w="1314" w:type="dxa"/>
                  <w:tcBorders>
                    <w:top w:val="single" w:sz="4" w:space="0" w:color="auto"/>
                  </w:tcBorders>
                </w:tcPr>
                <w:p w:rsidR="008A0B4B" w:rsidRPr="00217191" w:rsidRDefault="008A0B4B" w:rsidP="00B35ACF">
                  <w:pPr>
                    <w:spacing w:after="0" w:line="240" w:lineRule="auto"/>
                    <w:jc w:val="right"/>
                    <w:rPr>
                      <w:rFonts w:ascii="Trebuchet MS" w:hAnsi="Trebuchet MS" w:cs="Arial"/>
                      <w:bCs/>
                      <w:sz w:val="18"/>
                      <w:szCs w:val="18"/>
                      <w:lang w:val="en-IN"/>
                    </w:rPr>
                  </w:pPr>
                  <w:r w:rsidRPr="00217191">
                    <w:rPr>
                      <w:rFonts w:ascii="Trebuchet MS" w:hAnsi="Trebuchet MS" w:cs="Arial"/>
                      <w:bCs/>
                      <w:sz w:val="18"/>
                      <w:szCs w:val="18"/>
                      <w:lang w:val="en-IN"/>
                    </w:rPr>
                    <w:t xml:space="preserve">668 </w:t>
                  </w:r>
                </w:p>
                <w:p w:rsidR="008A0B4B" w:rsidRPr="00217191" w:rsidRDefault="008A0B4B" w:rsidP="00B35ACF">
                  <w:pPr>
                    <w:spacing w:after="0" w:line="240" w:lineRule="auto"/>
                    <w:jc w:val="right"/>
                    <w:rPr>
                      <w:rFonts w:ascii="Trebuchet MS" w:hAnsi="Trebuchet MS" w:cs="Arial"/>
                      <w:bCs/>
                      <w:sz w:val="18"/>
                      <w:szCs w:val="18"/>
                    </w:rPr>
                  </w:pPr>
                  <w:r w:rsidRPr="00217191">
                    <w:rPr>
                      <w:rFonts w:ascii="Trebuchet MS" w:hAnsi="Trebuchet MS" w:cs="Arial"/>
                      <w:bCs/>
                      <w:sz w:val="18"/>
                      <w:szCs w:val="18"/>
                      <w:lang w:val="en-IN"/>
                    </w:rPr>
                    <w:t>(0.32%)</w:t>
                  </w:r>
                </w:p>
              </w:tc>
              <w:tc>
                <w:tcPr>
                  <w:tcW w:w="1308" w:type="dxa"/>
                  <w:tcBorders>
                    <w:top w:val="single" w:sz="4" w:space="0" w:color="auto"/>
                  </w:tcBorders>
                </w:tcPr>
                <w:p w:rsidR="008A0B4B" w:rsidRPr="00217191" w:rsidRDefault="008A0B4B" w:rsidP="00B35ACF">
                  <w:pPr>
                    <w:spacing w:after="0" w:line="240" w:lineRule="auto"/>
                    <w:jc w:val="right"/>
                    <w:rPr>
                      <w:rFonts w:ascii="Trebuchet MS" w:hAnsi="Trebuchet MS" w:cs="Arial"/>
                      <w:bCs/>
                      <w:sz w:val="18"/>
                      <w:szCs w:val="18"/>
                      <w:lang w:val="en-IN"/>
                    </w:rPr>
                  </w:pPr>
                  <w:r w:rsidRPr="00217191">
                    <w:rPr>
                      <w:rFonts w:ascii="Trebuchet MS" w:hAnsi="Trebuchet MS" w:cs="Arial"/>
                      <w:bCs/>
                      <w:sz w:val="18"/>
                      <w:szCs w:val="18"/>
                      <w:lang w:val="en-IN"/>
                    </w:rPr>
                    <w:t xml:space="preserve">69 </w:t>
                  </w:r>
                </w:p>
                <w:p w:rsidR="008A0B4B" w:rsidRPr="00217191" w:rsidRDefault="008A0B4B" w:rsidP="00B35ACF">
                  <w:pPr>
                    <w:spacing w:after="0" w:line="240" w:lineRule="auto"/>
                    <w:jc w:val="right"/>
                    <w:rPr>
                      <w:rFonts w:ascii="Trebuchet MS" w:hAnsi="Trebuchet MS" w:cs="Arial"/>
                      <w:bCs/>
                      <w:sz w:val="18"/>
                      <w:szCs w:val="18"/>
                    </w:rPr>
                  </w:pPr>
                  <w:r w:rsidRPr="00217191">
                    <w:rPr>
                      <w:rFonts w:ascii="Trebuchet MS" w:hAnsi="Trebuchet MS" w:cs="Arial"/>
                      <w:bCs/>
                      <w:sz w:val="18"/>
                      <w:szCs w:val="18"/>
                      <w:lang w:val="en-IN"/>
                    </w:rPr>
                    <w:t>(0.41%)</w:t>
                  </w:r>
                </w:p>
              </w:tc>
              <w:tc>
                <w:tcPr>
                  <w:tcW w:w="1779" w:type="dxa"/>
                  <w:tcBorders>
                    <w:top w:val="single" w:sz="4" w:space="0" w:color="auto"/>
                  </w:tcBorders>
                </w:tcPr>
                <w:p w:rsidR="008A0B4B" w:rsidRPr="00217191" w:rsidRDefault="008A0B4B" w:rsidP="00B35ACF">
                  <w:pPr>
                    <w:spacing w:after="0" w:line="240" w:lineRule="auto"/>
                    <w:jc w:val="right"/>
                    <w:rPr>
                      <w:rFonts w:ascii="Trebuchet MS" w:hAnsi="Trebuchet MS" w:cs="Arial"/>
                      <w:b/>
                      <w:sz w:val="18"/>
                      <w:szCs w:val="18"/>
                    </w:rPr>
                  </w:pPr>
                  <w:r w:rsidRPr="00217191">
                    <w:rPr>
                      <w:rFonts w:ascii="Trebuchet MS" w:hAnsi="Trebuchet MS" w:cs="Arial"/>
                      <w:b/>
                      <w:sz w:val="18"/>
                      <w:szCs w:val="18"/>
                    </w:rPr>
                    <w:t>1,187</w:t>
                  </w:r>
                </w:p>
                <w:p w:rsidR="008A0B4B" w:rsidRPr="00217191" w:rsidRDefault="008A0B4B" w:rsidP="00B35ACF">
                  <w:pPr>
                    <w:spacing w:after="0" w:line="240" w:lineRule="auto"/>
                    <w:jc w:val="right"/>
                    <w:rPr>
                      <w:rFonts w:ascii="Trebuchet MS" w:hAnsi="Trebuchet MS" w:cs="Arial"/>
                      <w:b/>
                      <w:sz w:val="18"/>
                      <w:szCs w:val="18"/>
                    </w:rPr>
                  </w:pPr>
                  <w:r w:rsidRPr="00217191">
                    <w:rPr>
                      <w:rFonts w:ascii="Trebuchet MS" w:hAnsi="Trebuchet MS" w:cs="Arial"/>
                      <w:b/>
                      <w:sz w:val="18"/>
                      <w:szCs w:val="18"/>
                    </w:rPr>
                    <w:t>(0.31%)</w:t>
                  </w:r>
                </w:p>
              </w:tc>
            </w:tr>
            <w:tr w:rsidR="008A0B4B" w:rsidRPr="00217191" w:rsidTr="00B35ACF">
              <w:tc>
                <w:tcPr>
                  <w:tcW w:w="580" w:type="dxa"/>
                </w:tcPr>
                <w:p w:rsidR="008A0B4B" w:rsidRPr="00217191" w:rsidRDefault="008A0B4B" w:rsidP="00B35ACF">
                  <w:pPr>
                    <w:pStyle w:val="ListParagraph"/>
                    <w:numPr>
                      <w:ilvl w:val="0"/>
                      <w:numId w:val="2"/>
                    </w:numPr>
                    <w:spacing w:after="0" w:line="240" w:lineRule="auto"/>
                    <w:ind w:left="360"/>
                    <w:rPr>
                      <w:rFonts w:ascii="Trebuchet MS" w:hAnsi="Trebuchet MS" w:cs="Arial"/>
                      <w:bCs/>
                      <w:sz w:val="18"/>
                      <w:szCs w:val="18"/>
                    </w:rPr>
                  </w:pPr>
                </w:p>
              </w:tc>
              <w:tc>
                <w:tcPr>
                  <w:tcW w:w="2084" w:type="dxa"/>
                </w:tcPr>
                <w:p w:rsidR="008A0B4B" w:rsidRPr="00217191" w:rsidRDefault="008A0B4B" w:rsidP="00B35ACF">
                  <w:pPr>
                    <w:spacing w:after="0" w:line="240" w:lineRule="auto"/>
                    <w:rPr>
                      <w:rFonts w:ascii="Trebuchet MS" w:hAnsi="Trebuchet MS" w:cs="Arial"/>
                      <w:bCs/>
                      <w:i/>
                      <w:sz w:val="18"/>
                      <w:szCs w:val="18"/>
                    </w:rPr>
                  </w:pPr>
                  <w:r w:rsidRPr="00217191">
                    <w:rPr>
                      <w:rFonts w:ascii="Trebuchet MS" w:hAnsi="Trebuchet MS" w:cs="Arial"/>
                      <w:sz w:val="18"/>
                      <w:szCs w:val="18"/>
                    </w:rPr>
                    <w:t>Hearing Impairment</w:t>
                  </w:r>
                </w:p>
              </w:tc>
              <w:tc>
                <w:tcPr>
                  <w:tcW w:w="1241" w:type="dxa"/>
                </w:tcPr>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1,405 (0.90%)</w:t>
                  </w:r>
                </w:p>
              </w:tc>
              <w:tc>
                <w:tcPr>
                  <w:tcW w:w="1314" w:type="dxa"/>
                </w:tcPr>
                <w:p w:rsidR="008A0B4B" w:rsidRDefault="008A0B4B" w:rsidP="00B35ACF">
                  <w:pPr>
                    <w:spacing w:after="0" w:line="240" w:lineRule="auto"/>
                    <w:jc w:val="right"/>
                    <w:rPr>
                      <w:rFonts w:ascii="Trebuchet MS" w:hAnsi="Trebuchet MS" w:cs="Arial"/>
                      <w:sz w:val="18"/>
                      <w:szCs w:val="18"/>
                      <w:lang w:val="en-IN"/>
                    </w:rPr>
                  </w:pPr>
                  <w:r w:rsidRPr="00217191">
                    <w:rPr>
                      <w:rFonts w:ascii="Trebuchet MS" w:hAnsi="Trebuchet MS" w:cs="Arial"/>
                      <w:sz w:val="18"/>
                      <w:szCs w:val="18"/>
                      <w:lang w:val="en-IN"/>
                    </w:rPr>
                    <w:t xml:space="preserve">2,293 </w:t>
                  </w:r>
                </w:p>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(1.10%)</w:t>
                  </w:r>
                </w:p>
              </w:tc>
              <w:tc>
                <w:tcPr>
                  <w:tcW w:w="1308" w:type="dxa"/>
                </w:tcPr>
                <w:p w:rsidR="008A0B4B" w:rsidRPr="00217191" w:rsidRDefault="008A0B4B" w:rsidP="00B35ACF">
                  <w:pPr>
                    <w:spacing w:after="0" w:line="240" w:lineRule="auto"/>
                    <w:jc w:val="right"/>
                    <w:rPr>
                      <w:rFonts w:ascii="Trebuchet MS" w:hAnsi="Trebuchet MS" w:cs="Arial"/>
                      <w:sz w:val="18"/>
                      <w:szCs w:val="18"/>
                      <w:lang w:val="en-IN"/>
                    </w:rPr>
                  </w:pPr>
                  <w:r w:rsidRPr="00217191">
                    <w:rPr>
                      <w:rFonts w:ascii="Trebuchet MS" w:hAnsi="Trebuchet MS" w:cs="Arial"/>
                      <w:sz w:val="18"/>
                      <w:szCs w:val="18"/>
                      <w:lang w:val="en-IN"/>
                    </w:rPr>
                    <w:t xml:space="preserve">139 </w:t>
                  </w:r>
                </w:p>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(0.82%)</w:t>
                  </w:r>
                </w:p>
              </w:tc>
              <w:tc>
                <w:tcPr>
                  <w:tcW w:w="1779" w:type="dxa"/>
                </w:tcPr>
                <w:p w:rsidR="008A0B4B" w:rsidRPr="00704C2E" w:rsidRDefault="008A0B4B" w:rsidP="00B35ACF">
                  <w:pPr>
                    <w:spacing w:after="0" w:line="240" w:lineRule="auto"/>
                    <w:jc w:val="right"/>
                    <w:rPr>
                      <w:rFonts w:ascii="Trebuchet MS" w:hAnsi="Trebuchet MS" w:cs="Arial"/>
                      <w:b/>
                      <w:bCs/>
                      <w:sz w:val="18"/>
                      <w:szCs w:val="18"/>
                    </w:rPr>
                  </w:pPr>
                  <w:r w:rsidRPr="00704C2E">
                    <w:rPr>
                      <w:rFonts w:ascii="Trebuchet MS" w:hAnsi="Trebuchet MS" w:cs="Arial"/>
                      <w:b/>
                      <w:bCs/>
                      <w:sz w:val="18"/>
                      <w:szCs w:val="18"/>
                    </w:rPr>
                    <w:t>3,837</w:t>
                  </w:r>
                </w:p>
                <w:p w:rsidR="008A0B4B" w:rsidRPr="00704C2E" w:rsidRDefault="008A0B4B" w:rsidP="00B35ACF">
                  <w:pPr>
                    <w:spacing w:after="0" w:line="240" w:lineRule="auto"/>
                    <w:jc w:val="right"/>
                    <w:rPr>
                      <w:rFonts w:ascii="Trebuchet MS" w:hAnsi="Trebuchet MS" w:cs="Arial"/>
                      <w:b/>
                      <w:bCs/>
                      <w:sz w:val="18"/>
                      <w:szCs w:val="18"/>
                    </w:rPr>
                  </w:pPr>
                  <w:r w:rsidRPr="00704C2E">
                    <w:rPr>
                      <w:rFonts w:ascii="Trebuchet MS" w:hAnsi="Trebuchet MS" w:cs="Arial"/>
                      <w:b/>
                      <w:bCs/>
                      <w:sz w:val="18"/>
                      <w:szCs w:val="18"/>
                    </w:rPr>
                    <w:t>(1.01%)</w:t>
                  </w:r>
                </w:p>
              </w:tc>
            </w:tr>
            <w:tr w:rsidR="008A0B4B" w:rsidRPr="00217191" w:rsidTr="00B35ACF">
              <w:tc>
                <w:tcPr>
                  <w:tcW w:w="580" w:type="dxa"/>
                </w:tcPr>
                <w:p w:rsidR="008A0B4B" w:rsidRPr="00217191" w:rsidRDefault="008A0B4B" w:rsidP="00B35ACF">
                  <w:pPr>
                    <w:pStyle w:val="ListParagraph"/>
                    <w:numPr>
                      <w:ilvl w:val="0"/>
                      <w:numId w:val="2"/>
                    </w:numPr>
                    <w:spacing w:after="0" w:line="240" w:lineRule="auto"/>
                    <w:ind w:left="360"/>
                    <w:rPr>
                      <w:rFonts w:ascii="Trebuchet MS" w:hAnsi="Trebuchet MS" w:cs="Arial"/>
                      <w:bCs/>
                      <w:sz w:val="18"/>
                      <w:szCs w:val="18"/>
                    </w:rPr>
                  </w:pPr>
                </w:p>
              </w:tc>
              <w:tc>
                <w:tcPr>
                  <w:tcW w:w="2084" w:type="dxa"/>
                </w:tcPr>
                <w:p w:rsidR="008A0B4B" w:rsidRPr="00217191" w:rsidRDefault="008A0B4B" w:rsidP="00B35ACF">
                  <w:pPr>
                    <w:spacing w:after="0" w:line="240" w:lineRule="auto"/>
                    <w:rPr>
                      <w:rFonts w:ascii="Trebuchet MS" w:hAnsi="Trebuchet MS" w:cs="Arial"/>
                      <w:bCs/>
                      <w:i/>
                      <w:sz w:val="18"/>
                      <w:szCs w:val="18"/>
                    </w:rPr>
                  </w:pPr>
                  <w:r w:rsidRPr="00217191">
                    <w:rPr>
                      <w:rFonts w:ascii="Trebuchet MS" w:hAnsi="Trebuchet MS" w:cs="Arial"/>
                      <w:sz w:val="18"/>
                      <w:szCs w:val="18"/>
                    </w:rPr>
                    <w:t>ENT Diseases</w:t>
                  </w:r>
                </w:p>
              </w:tc>
              <w:tc>
                <w:tcPr>
                  <w:tcW w:w="1241" w:type="dxa"/>
                </w:tcPr>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1,629 (1.04%)</w:t>
                  </w:r>
                </w:p>
              </w:tc>
              <w:tc>
                <w:tcPr>
                  <w:tcW w:w="1314" w:type="dxa"/>
                </w:tcPr>
                <w:p w:rsidR="008A0B4B" w:rsidRDefault="008A0B4B" w:rsidP="00B35ACF">
                  <w:pPr>
                    <w:spacing w:after="0" w:line="240" w:lineRule="auto"/>
                    <w:jc w:val="right"/>
                    <w:rPr>
                      <w:rFonts w:ascii="Trebuchet MS" w:hAnsi="Trebuchet MS" w:cs="Arial"/>
                      <w:sz w:val="18"/>
                      <w:szCs w:val="18"/>
                      <w:lang w:val="en-IN"/>
                    </w:rPr>
                  </w:pPr>
                  <w:r w:rsidRPr="00217191">
                    <w:rPr>
                      <w:rFonts w:ascii="Trebuchet MS" w:hAnsi="Trebuchet MS" w:cs="Arial"/>
                      <w:sz w:val="18"/>
                      <w:szCs w:val="18"/>
                      <w:lang w:val="en-IN"/>
                    </w:rPr>
                    <w:t xml:space="preserve">2,156 </w:t>
                  </w:r>
                </w:p>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(1.04%)</w:t>
                  </w:r>
                </w:p>
              </w:tc>
              <w:tc>
                <w:tcPr>
                  <w:tcW w:w="1308" w:type="dxa"/>
                </w:tcPr>
                <w:p w:rsidR="008A0B4B" w:rsidRPr="00217191" w:rsidRDefault="008A0B4B" w:rsidP="00B35ACF">
                  <w:pPr>
                    <w:spacing w:after="0" w:line="240" w:lineRule="auto"/>
                    <w:jc w:val="right"/>
                    <w:rPr>
                      <w:rFonts w:ascii="Trebuchet MS" w:hAnsi="Trebuchet MS" w:cs="Arial"/>
                      <w:sz w:val="18"/>
                      <w:szCs w:val="18"/>
                      <w:lang w:val="en-IN"/>
                    </w:rPr>
                  </w:pPr>
                  <w:r w:rsidRPr="00217191">
                    <w:rPr>
                      <w:rFonts w:ascii="Trebuchet MS" w:hAnsi="Trebuchet MS" w:cs="Arial"/>
                      <w:sz w:val="18"/>
                      <w:szCs w:val="18"/>
                      <w:lang w:val="en-IN"/>
                    </w:rPr>
                    <w:t>320</w:t>
                  </w:r>
                </w:p>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 xml:space="preserve"> (1.90%)</w:t>
                  </w:r>
                </w:p>
              </w:tc>
              <w:tc>
                <w:tcPr>
                  <w:tcW w:w="1779" w:type="dxa"/>
                </w:tcPr>
                <w:p w:rsidR="008A0B4B" w:rsidRPr="00704C2E" w:rsidRDefault="008A0B4B" w:rsidP="00B35ACF">
                  <w:pPr>
                    <w:spacing w:after="0" w:line="240" w:lineRule="auto"/>
                    <w:jc w:val="right"/>
                    <w:rPr>
                      <w:rFonts w:ascii="Trebuchet MS" w:hAnsi="Trebuchet MS" w:cs="Arial"/>
                      <w:b/>
                      <w:bCs/>
                      <w:sz w:val="18"/>
                      <w:szCs w:val="18"/>
                    </w:rPr>
                  </w:pPr>
                  <w:r w:rsidRPr="00704C2E">
                    <w:rPr>
                      <w:rFonts w:ascii="Trebuchet MS" w:hAnsi="Trebuchet MS" w:cs="Arial"/>
                      <w:b/>
                      <w:bCs/>
                      <w:sz w:val="18"/>
                      <w:szCs w:val="18"/>
                    </w:rPr>
                    <w:t>4,105</w:t>
                  </w:r>
                </w:p>
                <w:p w:rsidR="008A0B4B" w:rsidRPr="00704C2E" w:rsidRDefault="008A0B4B" w:rsidP="00B35ACF">
                  <w:pPr>
                    <w:spacing w:after="0" w:line="240" w:lineRule="auto"/>
                    <w:jc w:val="right"/>
                    <w:rPr>
                      <w:rFonts w:ascii="Trebuchet MS" w:hAnsi="Trebuchet MS" w:cs="Arial"/>
                      <w:b/>
                      <w:bCs/>
                      <w:sz w:val="18"/>
                      <w:szCs w:val="18"/>
                    </w:rPr>
                  </w:pPr>
                  <w:r w:rsidRPr="00704C2E">
                    <w:rPr>
                      <w:rFonts w:ascii="Trebuchet MS" w:hAnsi="Trebuchet MS" w:cs="Arial"/>
                      <w:b/>
                      <w:bCs/>
                      <w:sz w:val="18"/>
                      <w:szCs w:val="18"/>
                    </w:rPr>
                    <w:t>(1.08%)</w:t>
                  </w:r>
                </w:p>
              </w:tc>
            </w:tr>
            <w:tr w:rsidR="008A0B4B" w:rsidRPr="00217191" w:rsidTr="00B35ACF">
              <w:tc>
                <w:tcPr>
                  <w:tcW w:w="580" w:type="dxa"/>
                  <w:tcBorders>
                    <w:bottom w:val="single" w:sz="4" w:space="0" w:color="auto"/>
                  </w:tcBorders>
                </w:tcPr>
                <w:p w:rsidR="008A0B4B" w:rsidRPr="00217191" w:rsidRDefault="008A0B4B" w:rsidP="00B35ACF">
                  <w:pPr>
                    <w:pStyle w:val="ListParagraph"/>
                    <w:numPr>
                      <w:ilvl w:val="0"/>
                      <w:numId w:val="2"/>
                    </w:numPr>
                    <w:spacing w:after="0" w:line="240" w:lineRule="auto"/>
                    <w:ind w:left="360"/>
                    <w:rPr>
                      <w:rFonts w:ascii="Trebuchet MS" w:hAnsi="Trebuchet MS" w:cs="Arial"/>
                      <w:bCs/>
                      <w:sz w:val="18"/>
                      <w:szCs w:val="18"/>
                    </w:rPr>
                  </w:pPr>
                </w:p>
              </w:tc>
              <w:tc>
                <w:tcPr>
                  <w:tcW w:w="2084" w:type="dxa"/>
                  <w:tcBorders>
                    <w:bottom w:val="single" w:sz="4" w:space="0" w:color="auto"/>
                  </w:tcBorders>
                </w:tcPr>
                <w:p w:rsidR="008A0B4B" w:rsidRPr="00217191" w:rsidRDefault="008A0B4B" w:rsidP="00B35ACF">
                  <w:pPr>
                    <w:spacing w:after="0" w:line="240" w:lineRule="auto"/>
                    <w:rPr>
                      <w:rFonts w:ascii="Trebuchet MS" w:hAnsi="Trebuchet MS" w:cs="Arial"/>
                      <w:bCs/>
                      <w:i/>
                      <w:sz w:val="18"/>
                      <w:szCs w:val="18"/>
                    </w:rPr>
                  </w:pPr>
                  <w:r w:rsidRPr="00217191">
                    <w:rPr>
                      <w:rFonts w:ascii="Trebuchet MS" w:hAnsi="Trebuchet MS" w:cs="Arial"/>
                      <w:sz w:val="18"/>
                      <w:szCs w:val="18"/>
                    </w:rPr>
                    <w:t>Dual &amp; Multiple Disorders</w:t>
                  </w:r>
                </w:p>
              </w:tc>
              <w:tc>
                <w:tcPr>
                  <w:tcW w:w="1241" w:type="dxa"/>
                  <w:tcBorders>
                    <w:bottom w:val="single" w:sz="4" w:space="0" w:color="auto"/>
                  </w:tcBorders>
                </w:tcPr>
                <w:p w:rsidR="008A0B4B" w:rsidRPr="00217191" w:rsidRDefault="008A0B4B" w:rsidP="00B35ACF">
                  <w:pPr>
                    <w:spacing w:after="0" w:line="240" w:lineRule="auto"/>
                    <w:jc w:val="right"/>
                    <w:rPr>
                      <w:rFonts w:ascii="Trebuchet MS" w:hAnsi="Trebuchet MS" w:cs="Arial"/>
                      <w:sz w:val="18"/>
                      <w:szCs w:val="18"/>
                      <w:lang w:val="en-IN"/>
                    </w:rPr>
                  </w:pPr>
                  <w:r w:rsidRPr="00217191">
                    <w:rPr>
                      <w:rFonts w:ascii="Trebuchet MS" w:hAnsi="Trebuchet MS" w:cs="Arial"/>
                      <w:sz w:val="18"/>
                      <w:szCs w:val="18"/>
                      <w:lang w:val="en-IN"/>
                    </w:rPr>
                    <w:t xml:space="preserve">43 </w:t>
                  </w:r>
                </w:p>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(0.02%)</w:t>
                  </w:r>
                </w:p>
              </w:tc>
              <w:tc>
                <w:tcPr>
                  <w:tcW w:w="1314" w:type="dxa"/>
                  <w:tcBorders>
                    <w:bottom w:val="single" w:sz="4" w:space="0" w:color="auto"/>
                  </w:tcBorders>
                </w:tcPr>
                <w:p w:rsidR="008A0B4B" w:rsidRPr="00217191" w:rsidRDefault="008A0B4B" w:rsidP="00B35ACF">
                  <w:pPr>
                    <w:spacing w:after="0" w:line="240" w:lineRule="auto"/>
                    <w:jc w:val="right"/>
                    <w:rPr>
                      <w:rFonts w:ascii="Trebuchet MS" w:hAnsi="Trebuchet MS" w:cs="Arial"/>
                      <w:sz w:val="18"/>
                      <w:szCs w:val="18"/>
                      <w:lang w:val="en-IN"/>
                    </w:rPr>
                  </w:pPr>
                  <w:r w:rsidRPr="00217191">
                    <w:rPr>
                      <w:rFonts w:ascii="Trebuchet MS" w:hAnsi="Trebuchet MS" w:cs="Arial"/>
                      <w:sz w:val="18"/>
                      <w:szCs w:val="18"/>
                      <w:lang w:val="en-IN"/>
                    </w:rPr>
                    <w:t xml:space="preserve">70 </w:t>
                  </w:r>
                </w:p>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(0.03%)</w:t>
                  </w:r>
                </w:p>
              </w:tc>
              <w:tc>
                <w:tcPr>
                  <w:tcW w:w="1308" w:type="dxa"/>
                  <w:tcBorders>
                    <w:bottom w:val="single" w:sz="4" w:space="0" w:color="auto"/>
                  </w:tcBorders>
                </w:tcPr>
                <w:p w:rsidR="008A0B4B" w:rsidRPr="00217191" w:rsidRDefault="008A0B4B" w:rsidP="00B35ACF">
                  <w:pPr>
                    <w:spacing w:after="0" w:line="240" w:lineRule="auto"/>
                    <w:jc w:val="right"/>
                    <w:rPr>
                      <w:rFonts w:ascii="Trebuchet MS" w:hAnsi="Trebuchet MS" w:cs="Arial"/>
                      <w:sz w:val="18"/>
                      <w:szCs w:val="18"/>
                      <w:lang w:val="en-IN"/>
                    </w:rPr>
                  </w:pPr>
                  <w:r w:rsidRPr="00217191">
                    <w:rPr>
                      <w:rFonts w:ascii="Trebuchet MS" w:hAnsi="Trebuchet MS" w:cs="Arial"/>
                      <w:sz w:val="18"/>
                      <w:szCs w:val="18"/>
                      <w:lang w:val="en-IN"/>
                    </w:rPr>
                    <w:t xml:space="preserve">8 </w:t>
                  </w:r>
                </w:p>
                <w:p w:rsidR="008A0B4B" w:rsidRPr="00217191" w:rsidRDefault="008A0B4B" w:rsidP="00B35ACF">
                  <w:pPr>
                    <w:spacing w:after="0" w:line="240" w:lineRule="auto"/>
                    <w:jc w:val="right"/>
                    <w:rPr>
                      <w:rFonts w:ascii="Trebuchet MS" w:hAnsi="Trebuchet MS" w:cs="Arial"/>
                      <w:sz w:val="18"/>
                      <w:szCs w:val="18"/>
                    </w:rPr>
                  </w:pPr>
                  <w:r w:rsidRPr="00217191">
                    <w:rPr>
                      <w:rFonts w:ascii="Trebuchet MS" w:hAnsi="Trebuchet MS" w:cs="Arial"/>
                      <w:sz w:val="18"/>
                      <w:szCs w:val="18"/>
                      <w:lang w:val="en-IN"/>
                    </w:rPr>
                    <w:t>(0.04%)</w:t>
                  </w:r>
                </w:p>
              </w:tc>
              <w:tc>
                <w:tcPr>
                  <w:tcW w:w="1779" w:type="dxa"/>
                  <w:tcBorders>
                    <w:bottom w:val="single" w:sz="4" w:space="0" w:color="auto"/>
                  </w:tcBorders>
                </w:tcPr>
                <w:p w:rsidR="008A0B4B" w:rsidRPr="00217191" w:rsidRDefault="008A0B4B" w:rsidP="00B35ACF">
                  <w:pPr>
                    <w:spacing w:after="0" w:line="240" w:lineRule="auto"/>
                    <w:jc w:val="right"/>
                    <w:rPr>
                      <w:rFonts w:ascii="Trebuchet MS" w:hAnsi="Trebuchet MS" w:cs="Arial"/>
                      <w:b/>
                      <w:sz w:val="18"/>
                      <w:szCs w:val="18"/>
                    </w:rPr>
                  </w:pPr>
                  <w:r w:rsidRPr="00217191">
                    <w:rPr>
                      <w:rFonts w:ascii="Trebuchet MS" w:hAnsi="Trebuchet MS" w:cs="Arial"/>
                      <w:b/>
                      <w:sz w:val="18"/>
                      <w:szCs w:val="18"/>
                    </w:rPr>
                    <w:t>121</w:t>
                  </w:r>
                </w:p>
                <w:p w:rsidR="008A0B4B" w:rsidRPr="00217191" w:rsidRDefault="008A0B4B" w:rsidP="00B35ACF">
                  <w:pPr>
                    <w:spacing w:after="0" w:line="240" w:lineRule="auto"/>
                    <w:jc w:val="right"/>
                    <w:rPr>
                      <w:rFonts w:ascii="Trebuchet MS" w:hAnsi="Trebuchet MS" w:cs="Arial"/>
                      <w:b/>
                      <w:sz w:val="18"/>
                      <w:szCs w:val="18"/>
                    </w:rPr>
                  </w:pPr>
                  <w:r w:rsidRPr="00217191">
                    <w:rPr>
                      <w:rFonts w:ascii="Trebuchet MS" w:hAnsi="Trebuchet MS" w:cs="Arial"/>
                      <w:b/>
                      <w:sz w:val="18"/>
                      <w:szCs w:val="18"/>
                    </w:rPr>
                    <w:t>(0.03%)</w:t>
                  </w:r>
                </w:p>
              </w:tc>
            </w:tr>
            <w:tr w:rsidR="008A0B4B" w:rsidRPr="00217191" w:rsidTr="00B35ACF">
              <w:tc>
                <w:tcPr>
                  <w:tcW w:w="580" w:type="dxa"/>
                  <w:tcBorders>
                    <w:top w:val="single" w:sz="4" w:space="0" w:color="auto"/>
                    <w:bottom w:val="single" w:sz="4" w:space="0" w:color="auto"/>
                  </w:tcBorders>
                </w:tcPr>
                <w:p w:rsidR="008A0B4B" w:rsidRPr="00217191" w:rsidRDefault="008A0B4B" w:rsidP="00B35ACF">
                  <w:pPr>
                    <w:spacing w:after="0" w:line="240" w:lineRule="auto"/>
                    <w:rPr>
                      <w:rFonts w:ascii="Trebuchet MS" w:hAnsi="Trebuchet MS" w:cs="Arial"/>
                      <w:bCs/>
                      <w:i/>
                      <w:sz w:val="18"/>
                      <w:szCs w:val="18"/>
                    </w:rPr>
                  </w:pPr>
                </w:p>
              </w:tc>
              <w:tc>
                <w:tcPr>
                  <w:tcW w:w="2084" w:type="dxa"/>
                  <w:tcBorders>
                    <w:top w:val="single" w:sz="4" w:space="0" w:color="auto"/>
                    <w:bottom w:val="single" w:sz="4" w:space="0" w:color="auto"/>
                  </w:tcBorders>
                </w:tcPr>
                <w:p w:rsidR="008A0B4B" w:rsidRPr="00217191" w:rsidRDefault="008A0B4B" w:rsidP="00B35ACF">
                  <w:pPr>
                    <w:spacing w:after="0" w:line="240" w:lineRule="auto"/>
                    <w:rPr>
                      <w:rFonts w:ascii="Trebuchet MS" w:hAnsi="Trebuchet MS" w:cs="Arial"/>
                      <w:b/>
                      <w:bCs/>
                      <w:i/>
                      <w:sz w:val="18"/>
                      <w:szCs w:val="18"/>
                    </w:rPr>
                  </w:pPr>
                  <w:r w:rsidRPr="00217191">
                    <w:rPr>
                      <w:rFonts w:ascii="Trebuchet MS" w:hAnsi="Trebuchet MS" w:cs="Arial"/>
                      <w:b/>
                      <w:sz w:val="18"/>
                      <w:szCs w:val="18"/>
                    </w:rPr>
                    <w:t>Total</w:t>
                  </w:r>
                </w:p>
              </w:tc>
              <w:tc>
                <w:tcPr>
                  <w:tcW w:w="1241" w:type="dxa"/>
                  <w:tcBorders>
                    <w:top w:val="single" w:sz="4" w:space="0" w:color="auto"/>
                    <w:bottom w:val="single" w:sz="4" w:space="0" w:color="auto"/>
                  </w:tcBorders>
                  <w:vAlign w:val="center"/>
                </w:tcPr>
                <w:p w:rsidR="008A0B4B" w:rsidRPr="00217191" w:rsidRDefault="008A0B4B" w:rsidP="00B35ACF">
                  <w:pPr>
                    <w:spacing w:after="0" w:line="240" w:lineRule="auto"/>
                    <w:jc w:val="right"/>
                    <w:rPr>
                      <w:rFonts w:ascii="Trebuchet MS" w:hAnsi="Trebuchet MS" w:cs="Arial"/>
                      <w:b/>
                      <w:sz w:val="18"/>
                      <w:szCs w:val="18"/>
                      <w:lang w:val="en-IN"/>
                    </w:rPr>
                  </w:pPr>
                  <w:r w:rsidRPr="00217191">
                    <w:rPr>
                      <w:rFonts w:ascii="Trebuchet MS" w:hAnsi="Trebuchet MS" w:cs="Arial"/>
                      <w:b/>
                      <w:sz w:val="18"/>
                      <w:szCs w:val="18"/>
                      <w:lang w:val="en-IN"/>
                    </w:rPr>
                    <w:t>3,527 (2.27%)</w:t>
                  </w:r>
                </w:p>
              </w:tc>
              <w:tc>
                <w:tcPr>
                  <w:tcW w:w="1314" w:type="dxa"/>
                  <w:tcBorders>
                    <w:top w:val="single" w:sz="4" w:space="0" w:color="auto"/>
                    <w:bottom w:val="single" w:sz="4" w:space="0" w:color="auto"/>
                  </w:tcBorders>
                  <w:vAlign w:val="center"/>
                </w:tcPr>
                <w:p w:rsidR="008A0B4B" w:rsidRPr="00217191" w:rsidRDefault="008A0B4B" w:rsidP="00B35ACF">
                  <w:pPr>
                    <w:spacing w:after="0" w:line="240" w:lineRule="auto"/>
                    <w:jc w:val="right"/>
                    <w:rPr>
                      <w:rFonts w:ascii="Trebuchet MS" w:hAnsi="Trebuchet MS" w:cs="Arial"/>
                      <w:b/>
                      <w:sz w:val="18"/>
                      <w:szCs w:val="18"/>
                    </w:rPr>
                  </w:pPr>
                  <w:r w:rsidRPr="00217191">
                    <w:rPr>
                      <w:rFonts w:ascii="Trebuchet MS" w:hAnsi="Trebuchet MS" w:cs="Arial"/>
                      <w:b/>
                      <w:sz w:val="18"/>
                      <w:szCs w:val="18"/>
                      <w:lang w:val="en-IN"/>
                    </w:rPr>
                    <w:t>5,187 (2.50%)</w:t>
                  </w:r>
                </w:p>
              </w:tc>
              <w:tc>
                <w:tcPr>
                  <w:tcW w:w="1308" w:type="dxa"/>
                  <w:tcBorders>
                    <w:top w:val="single" w:sz="4" w:space="0" w:color="auto"/>
                    <w:bottom w:val="single" w:sz="4" w:space="0" w:color="auto"/>
                  </w:tcBorders>
                  <w:vAlign w:val="center"/>
                </w:tcPr>
                <w:p w:rsidR="008A0B4B" w:rsidRDefault="008A0B4B" w:rsidP="00B35ACF">
                  <w:pPr>
                    <w:spacing w:after="0" w:line="240" w:lineRule="auto"/>
                    <w:jc w:val="right"/>
                    <w:rPr>
                      <w:rFonts w:ascii="Trebuchet MS" w:hAnsi="Trebuchet MS" w:cs="Arial"/>
                      <w:b/>
                      <w:sz w:val="18"/>
                      <w:szCs w:val="18"/>
                      <w:lang w:val="en-IN"/>
                    </w:rPr>
                  </w:pPr>
                  <w:r w:rsidRPr="00217191">
                    <w:rPr>
                      <w:rFonts w:ascii="Trebuchet MS" w:hAnsi="Trebuchet MS" w:cs="Arial"/>
                      <w:b/>
                      <w:sz w:val="18"/>
                      <w:szCs w:val="18"/>
                      <w:lang w:val="en-IN"/>
                    </w:rPr>
                    <w:t xml:space="preserve">536 </w:t>
                  </w:r>
                </w:p>
                <w:p w:rsidR="008A0B4B" w:rsidRPr="00217191" w:rsidRDefault="008A0B4B" w:rsidP="00B35ACF">
                  <w:pPr>
                    <w:spacing w:after="0" w:line="240" w:lineRule="auto"/>
                    <w:jc w:val="right"/>
                    <w:rPr>
                      <w:rFonts w:ascii="Trebuchet MS" w:hAnsi="Trebuchet MS" w:cs="Arial"/>
                      <w:b/>
                      <w:sz w:val="18"/>
                      <w:szCs w:val="18"/>
                    </w:rPr>
                  </w:pPr>
                  <w:r w:rsidRPr="00217191">
                    <w:rPr>
                      <w:rFonts w:ascii="Trebuchet MS" w:hAnsi="Trebuchet MS" w:cs="Arial"/>
                      <w:b/>
                      <w:sz w:val="18"/>
                      <w:szCs w:val="18"/>
                      <w:lang w:val="en-IN"/>
                    </w:rPr>
                    <w:t>(3.18%)</w:t>
                  </w:r>
                </w:p>
              </w:tc>
              <w:tc>
                <w:tcPr>
                  <w:tcW w:w="1779" w:type="dxa"/>
                  <w:tcBorders>
                    <w:top w:val="single" w:sz="4" w:space="0" w:color="auto"/>
                    <w:bottom w:val="single" w:sz="4" w:space="0" w:color="auto"/>
                  </w:tcBorders>
                </w:tcPr>
                <w:p w:rsidR="008A0B4B" w:rsidRPr="00217191" w:rsidRDefault="008A0B4B" w:rsidP="00B35ACF">
                  <w:pPr>
                    <w:spacing w:after="0" w:line="240" w:lineRule="auto"/>
                    <w:jc w:val="right"/>
                    <w:rPr>
                      <w:rFonts w:ascii="Trebuchet MS" w:hAnsi="Trebuchet MS" w:cs="Arial"/>
                      <w:b/>
                      <w:bCs/>
                      <w:i/>
                      <w:sz w:val="18"/>
                      <w:szCs w:val="18"/>
                    </w:rPr>
                  </w:pPr>
                  <w:r w:rsidRPr="00217191">
                    <w:rPr>
                      <w:rFonts w:ascii="Trebuchet MS" w:hAnsi="Trebuchet MS" w:cs="Arial"/>
                      <w:b/>
                      <w:bCs/>
                      <w:i/>
                      <w:sz w:val="18"/>
                      <w:szCs w:val="18"/>
                    </w:rPr>
                    <w:t>9,250</w:t>
                  </w:r>
                </w:p>
                <w:p w:rsidR="008A0B4B" w:rsidRPr="00217191" w:rsidRDefault="008A0B4B" w:rsidP="00B35ACF">
                  <w:pPr>
                    <w:spacing w:after="0" w:line="240" w:lineRule="auto"/>
                    <w:jc w:val="right"/>
                    <w:rPr>
                      <w:rFonts w:ascii="Trebuchet MS" w:hAnsi="Trebuchet MS" w:cs="Arial"/>
                      <w:b/>
                      <w:bCs/>
                      <w:i/>
                      <w:sz w:val="18"/>
                      <w:szCs w:val="18"/>
                    </w:rPr>
                  </w:pPr>
                  <w:r w:rsidRPr="00217191">
                    <w:rPr>
                      <w:rFonts w:ascii="Trebuchet MS" w:hAnsi="Trebuchet MS" w:cs="Arial"/>
                      <w:b/>
                      <w:bCs/>
                      <w:i/>
                      <w:sz w:val="18"/>
                      <w:szCs w:val="18"/>
                    </w:rPr>
                    <w:t>(2.43%)</w:t>
                  </w:r>
                </w:p>
              </w:tc>
            </w:tr>
          </w:tbl>
          <w:p w:rsidR="008A0B4B" w:rsidRDefault="008A0B4B">
            <w:pPr>
              <w:rPr>
                <w:rFonts w:ascii="Trebuchet MS" w:hAnsi="Trebuchet MS"/>
                <w:b/>
              </w:rPr>
            </w:pPr>
          </w:p>
          <w:p w:rsidR="008A0B4B" w:rsidRDefault="008A0B4B">
            <w:pPr>
              <w:rPr>
                <w:rFonts w:ascii="Trebuchet MS" w:hAnsi="Trebuchet MS"/>
                <w:b/>
              </w:rPr>
            </w:pPr>
          </w:p>
        </w:tc>
      </w:tr>
      <w:tr w:rsidR="00ED07CD" w:rsidTr="00244926">
        <w:tc>
          <w:tcPr>
            <w:tcW w:w="5992" w:type="dxa"/>
            <w:gridSpan w:val="5"/>
          </w:tcPr>
          <w:p w:rsidR="00D5063C" w:rsidRDefault="00D5063C">
            <w:pPr>
              <w:rPr>
                <w:rFonts w:ascii="Trebuchet MS" w:hAnsi="Trebuchet MS"/>
                <w:b/>
              </w:rPr>
            </w:pPr>
          </w:p>
        </w:tc>
        <w:tc>
          <w:tcPr>
            <w:tcW w:w="2530" w:type="dxa"/>
            <w:gridSpan w:val="11"/>
          </w:tcPr>
          <w:p w:rsidR="00D5063C" w:rsidRDefault="00D5063C">
            <w:pPr>
              <w:rPr>
                <w:rFonts w:ascii="Trebuchet MS" w:hAnsi="Trebuchet MS"/>
                <w:b/>
              </w:rPr>
            </w:pPr>
          </w:p>
        </w:tc>
      </w:tr>
      <w:tr w:rsidR="00ED07CD" w:rsidTr="00244926">
        <w:tc>
          <w:tcPr>
            <w:tcW w:w="5992" w:type="dxa"/>
            <w:gridSpan w:val="5"/>
          </w:tcPr>
          <w:p w:rsidR="00D5063C" w:rsidRDefault="00D735D4">
            <w:pPr>
              <w:rPr>
                <w:rFonts w:ascii="Trebuchet MS" w:hAnsi="Trebuchet MS"/>
                <w:b/>
              </w:rPr>
            </w:pPr>
            <w:r w:rsidRPr="00EE089F">
              <w:rPr>
                <w:rFonts w:ascii="Trebuchet MS" w:hAnsi="Trebuchet MS" w:cs="Arial"/>
                <w:b/>
                <w:color w:val="000000"/>
                <w:sz w:val="20"/>
                <w:szCs w:val="20"/>
              </w:rPr>
              <w:t>AGE AND GENDER DISTRIBUTION OF PERSONS WITH DIFFERENT TYPES OF COMMUNICATION DISORDERS</w:t>
            </w:r>
          </w:p>
        </w:tc>
        <w:tc>
          <w:tcPr>
            <w:tcW w:w="2530" w:type="dxa"/>
            <w:gridSpan w:val="11"/>
          </w:tcPr>
          <w:p w:rsidR="00D5063C" w:rsidRDefault="00D735D4" w:rsidP="00C40C9B">
            <w:pPr>
              <w:spacing w:after="0" w:line="240" w:lineRule="auto"/>
              <w:jc w:val="both"/>
              <w:rPr>
                <w:rFonts w:ascii="Trebuchet MS" w:hAnsi="Trebuchet MS"/>
                <w:sz w:val="20"/>
                <w:szCs w:val="20"/>
              </w:rPr>
            </w:pPr>
            <w:r>
              <w:rPr>
                <w:rFonts w:ascii="Trebuchet MS" w:hAnsi="Trebuchet MS"/>
                <w:sz w:val="20"/>
                <w:szCs w:val="20"/>
              </w:rPr>
              <w:t>C</w:t>
            </w:r>
            <w:r w:rsidRPr="003C1014">
              <w:rPr>
                <w:rFonts w:ascii="Trebuchet MS" w:hAnsi="Trebuchet MS"/>
                <w:sz w:val="20"/>
                <w:szCs w:val="20"/>
              </w:rPr>
              <w:t xml:space="preserve">lassification of age was carried out as follows: Children = &lt; 12 years; Adult = </w:t>
            </w:r>
            <w:r w:rsidRPr="003C1014">
              <w:rPr>
                <w:rFonts w:ascii="Trebuchet MS" w:hAnsi="Trebuchet MS"/>
                <w:sz w:val="20"/>
                <w:szCs w:val="20"/>
                <w:u w:val="single"/>
              </w:rPr>
              <w:t>&gt;</w:t>
            </w:r>
            <w:r w:rsidRPr="003C1014">
              <w:rPr>
                <w:rFonts w:ascii="Trebuchet MS" w:hAnsi="Trebuchet MS"/>
                <w:sz w:val="20"/>
                <w:szCs w:val="20"/>
              </w:rPr>
              <w:t xml:space="preserve"> 12 to &lt; 50 years; Geriatric = </w:t>
            </w:r>
            <w:r w:rsidRPr="003C1014">
              <w:rPr>
                <w:rFonts w:ascii="Trebuchet MS" w:hAnsi="Trebuchet MS"/>
                <w:sz w:val="20"/>
                <w:szCs w:val="20"/>
                <w:u w:val="single"/>
              </w:rPr>
              <w:t>&gt;</w:t>
            </w:r>
            <w:r w:rsidRPr="003C1014">
              <w:rPr>
                <w:rFonts w:ascii="Trebuchet MS" w:hAnsi="Trebuchet MS"/>
                <w:sz w:val="20"/>
                <w:szCs w:val="20"/>
              </w:rPr>
              <w:t xml:space="preserve"> 50 years</w:t>
            </w:r>
            <w:r>
              <w:rPr>
                <w:rFonts w:ascii="Trebuchet MS" w:hAnsi="Trebuchet MS"/>
                <w:sz w:val="20"/>
                <w:szCs w:val="20"/>
              </w:rPr>
              <w:t xml:space="preserve">. </w:t>
            </w:r>
            <w:r w:rsidRPr="00865E5D">
              <w:rPr>
                <w:rFonts w:ascii="Trebuchet MS" w:hAnsi="Trebuchet MS"/>
                <w:sz w:val="20"/>
                <w:szCs w:val="20"/>
              </w:rPr>
              <w:t xml:space="preserve">The survey indicated that (i) 0.190% were children, </w:t>
            </w:r>
            <w:r w:rsidRPr="00865E5D">
              <w:rPr>
                <w:rFonts w:ascii="Trebuchet MS" w:hAnsi="Trebuchet MS"/>
                <w:sz w:val="20"/>
                <w:szCs w:val="20"/>
              </w:rPr>
              <w:lastRenderedPageBreak/>
              <w:t>0.487%were adults, 0.251% were geriatric, 0.449% were males and 0.480% were females in K.R.Pete Taluk (ii) 0.244% were children, 0.699%were adults, 0.423% were geriatric, 0.659% were males and 0.711% were females in Nanjangudu Taluk (iii) 0.026% were children, 0.139%were adults, 0.027% were geriatric, 0.028% were males and females in Yelanduru Taluk. Table 13 to 15 shows the details</w:t>
            </w:r>
            <w:r>
              <w:rPr>
                <w:rFonts w:ascii="Trebuchet MS" w:hAnsi="Trebuchet MS"/>
                <w:sz w:val="20"/>
                <w:szCs w:val="20"/>
              </w:rPr>
              <w:t xml:space="preserve"> in K.R.Pete, Nanjangudu and Yelanduru Taluks respectively.</w:t>
            </w:r>
          </w:p>
          <w:p w:rsidR="00C40C9B" w:rsidRDefault="00C40C9B" w:rsidP="00C40C9B">
            <w:pPr>
              <w:spacing w:after="0" w:line="240" w:lineRule="auto"/>
              <w:jc w:val="both"/>
              <w:rPr>
                <w:rFonts w:ascii="Trebuchet MS" w:hAnsi="Trebuchet MS"/>
                <w:b/>
              </w:rPr>
            </w:pPr>
          </w:p>
        </w:tc>
      </w:tr>
      <w:tr w:rsidR="00C40C9B" w:rsidTr="00B35ACF">
        <w:tc>
          <w:tcPr>
            <w:tcW w:w="8522" w:type="dxa"/>
            <w:gridSpan w:val="16"/>
          </w:tcPr>
          <w:p w:rsidR="00C40C9B" w:rsidRDefault="00C40C9B">
            <w:pPr>
              <w:rPr>
                <w:rFonts w:ascii="Trebuchet MS" w:hAnsi="Trebuchet MS"/>
                <w:b/>
              </w:rPr>
            </w:pPr>
          </w:p>
          <w:p w:rsidR="00C40C9B" w:rsidRPr="00EE089F" w:rsidRDefault="00C40C9B" w:rsidP="00C40C9B">
            <w:pPr>
              <w:spacing w:after="0" w:line="240" w:lineRule="auto"/>
              <w:rPr>
                <w:rFonts w:ascii="Trebuchet MS" w:hAnsi="Trebuchet MS" w:cs="Arial"/>
                <w:sz w:val="20"/>
                <w:szCs w:val="20"/>
              </w:rPr>
            </w:pPr>
            <w:r>
              <w:rPr>
                <w:rFonts w:ascii="Trebuchet MS" w:hAnsi="Trebuchet MS" w:cs="Arial"/>
                <w:sz w:val="20"/>
                <w:szCs w:val="20"/>
              </w:rPr>
              <w:t>Table 13</w:t>
            </w:r>
          </w:p>
          <w:p w:rsidR="00C40C9B" w:rsidRPr="00EE089F" w:rsidRDefault="00C40C9B" w:rsidP="00C40C9B">
            <w:pPr>
              <w:spacing w:after="0" w:line="240" w:lineRule="auto"/>
              <w:rPr>
                <w:rFonts w:ascii="Trebuchet MS" w:hAnsi="Trebuchet MS" w:cs="Arial"/>
                <w:i/>
                <w:sz w:val="20"/>
                <w:szCs w:val="20"/>
              </w:rPr>
            </w:pPr>
          </w:p>
          <w:p w:rsidR="00C40C9B" w:rsidRPr="00EE089F" w:rsidRDefault="00C40C9B" w:rsidP="00C40C9B">
            <w:pPr>
              <w:rPr>
                <w:rFonts w:ascii="Trebuchet MS" w:hAnsi="Trebuchet MS" w:cs="Arial"/>
                <w:i/>
                <w:sz w:val="20"/>
                <w:szCs w:val="20"/>
              </w:rPr>
            </w:pPr>
            <w:r w:rsidRPr="00EE089F">
              <w:rPr>
                <w:rFonts w:ascii="Trebuchet MS" w:hAnsi="Trebuchet MS" w:cs="Arial"/>
                <w:i/>
                <w:sz w:val="20"/>
                <w:szCs w:val="20"/>
              </w:rPr>
              <w:t>Age and Gender distribution of types of communication disorders in K.R.Pete Taluk           (Phase 1 to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0"/>
              <w:gridCol w:w="646"/>
              <w:gridCol w:w="646"/>
              <w:gridCol w:w="646"/>
              <w:gridCol w:w="646"/>
              <w:gridCol w:w="646"/>
              <w:gridCol w:w="646"/>
              <w:gridCol w:w="646"/>
              <w:gridCol w:w="646"/>
              <w:gridCol w:w="646"/>
              <w:gridCol w:w="646"/>
              <w:gridCol w:w="646"/>
            </w:tblGrid>
            <w:tr w:rsidR="00C40C9B" w:rsidRPr="003D3170" w:rsidTr="00B35ACF">
              <w:tc>
                <w:tcPr>
                  <w:tcW w:w="0" w:type="auto"/>
                  <w:vMerge w:val="restart"/>
                  <w:tcBorders>
                    <w:top w:val="single" w:sz="4" w:space="0" w:color="auto"/>
                  </w:tcBorders>
                </w:tcPr>
                <w:p w:rsidR="00C40C9B" w:rsidRPr="003D3170" w:rsidRDefault="00C40C9B" w:rsidP="00B35ACF">
                  <w:pPr>
                    <w:spacing w:after="0" w:line="240" w:lineRule="auto"/>
                    <w:rPr>
                      <w:rFonts w:ascii="Trebuchet MS" w:hAnsi="Trebuchet MS" w:cs="Arial"/>
                      <w:sz w:val="16"/>
                      <w:szCs w:val="16"/>
                    </w:rPr>
                  </w:pPr>
                  <w:r w:rsidRPr="003D3170">
                    <w:rPr>
                      <w:rFonts w:ascii="Trebuchet MS" w:hAnsi="Trebuchet MS" w:cs="Arial"/>
                      <w:sz w:val="16"/>
                      <w:szCs w:val="16"/>
                    </w:rPr>
                    <w:t>DISORDERS / DISEASES</w:t>
                  </w:r>
                </w:p>
              </w:tc>
              <w:tc>
                <w:tcPr>
                  <w:tcW w:w="0" w:type="auto"/>
                  <w:gridSpan w:val="11"/>
                  <w:tcBorders>
                    <w:top w:val="single" w:sz="4" w:space="0" w:color="auto"/>
                    <w:bottom w:val="single" w:sz="4" w:space="0" w:color="auto"/>
                  </w:tcBorders>
                </w:tcPr>
                <w:p w:rsidR="00C40C9B" w:rsidRPr="003D3170" w:rsidRDefault="00C40C9B" w:rsidP="00B35ACF">
                  <w:pPr>
                    <w:spacing w:after="0" w:line="240" w:lineRule="auto"/>
                    <w:jc w:val="center"/>
                    <w:rPr>
                      <w:rFonts w:ascii="Trebuchet MS" w:hAnsi="Trebuchet MS" w:cs="Arial"/>
                      <w:sz w:val="16"/>
                      <w:szCs w:val="16"/>
                    </w:rPr>
                  </w:pPr>
                  <w:r w:rsidRPr="003D3170">
                    <w:rPr>
                      <w:rFonts w:ascii="Trebuchet MS" w:hAnsi="Trebuchet MS" w:cs="Arial"/>
                      <w:sz w:val="16"/>
                      <w:szCs w:val="16"/>
                    </w:rPr>
                    <w:t xml:space="preserve">GROUPS </w:t>
                  </w:r>
                  <w:r w:rsidRPr="003D3170">
                    <w:rPr>
                      <w:rFonts w:ascii="Trebuchet MS" w:hAnsi="Trebuchet MS" w:cs="Arial"/>
                      <w:bCs/>
                      <w:sz w:val="16"/>
                      <w:szCs w:val="16"/>
                    </w:rPr>
                    <w:t>(N= 3,79,267 population)</w:t>
                  </w:r>
                </w:p>
              </w:tc>
            </w:tr>
            <w:tr w:rsidR="00C40C9B" w:rsidRPr="003D3170" w:rsidTr="00B35ACF">
              <w:tc>
                <w:tcPr>
                  <w:tcW w:w="0" w:type="auto"/>
                  <w:vMerge/>
                </w:tcPr>
                <w:p w:rsidR="00C40C9B" w:rsidRPr="003D3170" w:rsidRDefault="00C40C9B" w:rsidP="00B35ACF">
                  <w:pPr>
                    <w:spacing w:after="0" w:line="240" w:lineRule="auto"/>
                    <w:rPr>
                      <w:rFonts w:ascii="Trebuchet MS" w:hAnsi="Trebuchet MS" w:cs="Arial"/>
                      <w:sz w:val="16"/>
                      <w:szCs w:val="16"/>
                    </w:rPr>
                  </w:pPr>
                </w:p>
              </w:tc>
              <w:tc>
                <w:tcPr>
                  <w:tcW w:w="0" w:type="auto"/>
                  <w:gridSpan w:val="3"/>
                  <w:tcBorders>
                    <w:top w:val="single" w:sz="4" w:space="0" w:color="auto"/>
                    <w:bottom w:val="single" w:sz="4" w:space="0" w:color="auto"/>
                  </w:tcBorders>
                </w:tcPr>
                <w:p w:rsidR="00C40C9B" w:rsidRPr="00E366A0" w:rsidRDefault="00C40C9B" w:rsidP="00B35ACF">
                  <w:pPr>
                    <w:spacing w:after="0" w:line="240" w:lineRule="auto"/>
                    <w:jc w:val="center"/>
                    <w:rPr>
                      <w:rFonts w:ascii="Trebuchet MS" w:hAnsi="Trebuchet MS" w:cs="Arial"/>
                      <w:sz w:val="14"/>
                      <w:szCs w:val="14"/>
                    </w:rPr>
                  </w:pPr>
                  <w:r w:rsidRPr="00E366A0">
                    <w:rPr>
                      <w:rFonts w:ascii="Trebuchet MS" w:hAnsi="Trebuchet MS" w:cs="Arial"/>
                      <w:sz w:val="14"/>
                      <w:szCs w:val="14"/>
                    </w:rPr>
                    <w:t>Children</w:t>
                  </w:r>
                </w:p>
              </w:tc>
              <w:tc>
                <w:tcPr>
                  <w:tcW w:w="0" w:type="auto"/>
                  <w:gridSpan w:val="3"/>
                  <w:tcBorders>
                    <w:top w:val="single" w:sz="4" w:space="0" w:color="auto"/>
                    <w:bottom w:val="single" w:sz="4" w:space="0" w:color="auto"/>
                  </w:tcBorders>
                </w:tcPr>
                <w:p w:rsidR="00C40C9B" w:rsidRPr="00E366A0" w:rsidRDefault="00C40C9B" w:rsidP="00B35ACF">
                  <w:pPr>
                    <w:spacing w:after="0" w:line="240" w:lineRule="auto"/>
                    <w:jc w:val="center"/>
                    <w:rPr>
                      <w:rFonts w:ascii="Trebuchet MS" w:hAnsi="Trebuchet MS" w:cs="Arial"/>
                      <w:sz w:val="14"/>
                      <w:szCs w:val="14"/>
                    </w:rPr>
                  </w:pPr>
                  <w:r w:rsidRPr="00E366A0">
                    <w:rPr>
                      <w:rFonts w:ascii="Trebuchet MS" w:hAnsi="Trebuchet MS" w:cs="Arial"/>
                      <w:sz w:val="14"/>
                      <w:szCs w:val="14"/>
                    </w:rPr>
                    <w:t>Adults</w:t>
                  </w:r>
                </w:p>
              </w:tc>
              <w:tc>
                <w:tcPr>
                  <w:tcW w:w="0" w:type="auto"/>
                  <w:gridSpan w:val="3"/>
                  <w:tcBorders>
                    <w:top w:val="single" w:sz="4" w:space="0" w:color="auto"/>
                    <w:bottom w:val="single" w:sz="4" w:space="0" w:color="auto"/>
                  </w:tcBorders>
                </w:tcPr>
                <w:p w:rsidR="00C40C9B" w:rsidRPr="00E366A0" w:rsidRDefault="00C40C9B" w:rsidP="00B35ACF">
                  <w:pPr>
                    <w:spacing w:after="0" w:line="240" w:lineRule="auto"/>
                    <w:jc w:val="center"/>
                    <w:rPr>
                      <w:rFonts w:ascii="Trebuchet MS" w:hAnsi="Trebuchet MS" w:cs="Arial"/>
                      <w:sz w:val="14"/>
                      <w:szCs w:val="14"/>
                    </w:rPr>
                  </w:pPr>
                  <w:r w:rsidRPr="00E366A0">
                    <w:rPr>
                      <w:rFonts w:ascii="Trebuchet MS" w:hAnsi="Trebuchet MS" w:cs="Arial"/>
                      <w:sz w:val="14"/>
                      <w:szCs w:val="14"/>
                    </w:rPr>
                    <w:t>Geriatric</w:t>
                  </w:r>
                </w:p>
              </w:tc>
              <w:tc>
                <w:tcPr>
                  <w:tcW w:w="0" w:type="auto"/>
                  <w:gridSpan w:val="2"/>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bCs/>
                      <w:sz w:val="14"/>
                      <w:szCs w:val="14"/>
                    </w:rPr>
                  </w:pPr>
                  <w:r w:rsidRPr="00E366A0">
                    <w:rPr>
                      <w:rFonts w:ascii="Trebuchet MS" w:hAnsi="Trebuchet MS" w:cs="Arial"/>
                      <w:sz w:val="14"/>
                      <w:szCs w:val="14"/>
                    </w:rPr>
                    <w:t xml:space="preserve">Total </w:t>
                  </w:r>
                  <w:r w:rsidRPr="00E366A0">
                    <w:rPr>
                      <w:rFonts w:ascii="Trebuchet MS" w:hAnsi="Trebuchet MS" w:cs="Arial"/>
                      <w:bCs/>
                      <w:sz w:val="14"/>
                      <w:szCs w:val="14"/>
                    </w:rPr>
                    <w:t xml:space="preserve">Prevalence </w:t>
                  </w:r>
                </w:p>
                <w:p w:rsidR="00C40C9B" w:rsidRPr="00E366A0" w:rsidRDefault="00C40C9B" w:rsidP="00B35ACF">
                  <w:pPr>
                    <w:spacing w:after="0" w:line="240" w:lineRule="auto"/>
                    <w:rPr>
                      <w:rFonts w:ascii="Trebuchet MS" w:hAnsi="Trebuchet MS" w:cs="Arial"/>
                      <w:bCs/>
                      <w:sz w:val="14"/>
                      <w:szCs w:val="14"/>
                    </w:rPr>
                  </w:pPr>
                  <w:r w:rsidRPr="00E366A0">
                    <w:rPr>
                      <w:rFonts w:ascii="Trebuchet MS" w:hAnsi="Trebuchet MS" w:cs="Arial"/>
                      <w:bCs/>
                      <w:sz w:val="14"/>
                      <w:szCs w:val="14"/>
                    </w:rPr>
                    <w:t>&amp; %</w:t>
                  </w:r>
                </w:p>
                <w:p w:rsidR="00C40C9B" w:rsidRPr="00E366A0" w:rsidRDefault="00C40C9B" w:rsidP="00B35ACF">
                  <w:pPr>
                    <w:spacing w:after="0" w:line="240" w:lineRule="auto"/>
                    <w:jc w:val="center"/>
                    <w:rPr>
                      <w:rFonts w:ascii="Trebuchet MS" w:hAnsi="Trebuchet MS" w:cs="Arial"/>
                      <w:sz w:val="14"/>
                      <w:szCs w:val="14"/>
                    </w:rPr>
                  </w:pPr>
                </w:p>
              </w:tc>
            </w:tr>
            <w:tr w:rsidR="00C40C9B" w:rsidRPr="003D3170" w:rsidTr="00B35ACF">
              <w:tc>
                <w:tcPr>
                  <w:tcW w:w="0" w:type="auto"/>
                  <w:vMerge/>
                  <w:tcBorders>
                    <w:bottom w:val="single" w:sz="4" w:space="0" w:color="auto"/>
                  </w:tcBorders>
                </w:tcPr>
                <w:p w:rsidR="00C40C9B" w:rsidRPr="003D3170" w:rsidRDefault="00C40C9B" w:rsidP="00B35ACF">
                  <w:pPr>
                    <w:spacing w:after="0" w:line="240" w:lineRule="auto"/>
                    <w:rPr>
                      <w:rFonts w:ascii="Trebuchet MS" w:hAnsi="Trebuchet MS" w:cs="Arial"/>
                      <w:sz w:val="16"/>
                      <w:szCs w:val="16"/>
                    </w:rPr>
                  </w:pPr>
                </w:p>
              </w:tc>
              <w:tc>
                <w:tcPr>
                  <w:tcW w:w="0" w:type="auto"/>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sz w:val="14"/>
                      <w:szCs w:val="14"/>
                    </w:rPr>
                  </w:pPr>
                  <w:r w:rsidRPr="00E366A0">
                    <w:rPr>
                      <w:rFonts w:ascii="Trebuchet MS" w:hAnsi="Trebuchet MS" w:cs="Arial"/>
                      <w:sz w:val="14"/>
                      <w:szCs w:val="14"/>
                    </w:rPr>
                    <w:t xml:space="preserve">M </w:t>
                  </w:r>
                </w:p>
              </w:tc>
              <w:tc>
                <w:tcPr>
                  <w:tcW w:w="0" w:type="auto"/>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sz w:val="14"/>
                      <w:szCs w:val="14"/>
                    </w:rPr>
                  </w:pPr>
                  <w:r w:rsidRPr="00E366A0">
                    <w:rPr>
                      <w:rFonts w:ascii="Trebuchet MS" w:hAnsi="Trebuchet MS" w:cs="Arial"/>
                      <w:sz w:val="14"/>
                      <w:szCs w:val="14"/>
                    </w:rPr>
                    <w:t>F</w:t>
                  </w:r>
                </w:p>
              </w:tc>
              <w:tc>
                <w:tcPr>
                  <w:tcW w:w="0" w:type="auto"/>
                  <w:tcBorders>
                    <w:top w:val="single" w:sz="4" w:space="0" w:color="auto"/>
                    <w:bottom w:val="single" w:sz="4" w:space="0" w:color="auto"/>
                  </w:tcBorders>
                </w:tcPr>
                <w:p w:rsidR="00C40C9B" w:rsidRPr="00E366A0" w:rsidRDefault="00C40C9B" w:rsidP="00B35ACF">
                  <w:pPr>
                    <w:spacing w:after="0" w:line="240" w:lineRule="auto"/>
                    <w:jc w:val="center"/>
                    <w:rPr>
                      <w:rFonts w:ascii="Trebuchet MS" w:hAnsi="Trebuchet MS" w:cs="Arial"/>
                      <w:sz w:val="14"/>
                      <w:szCs w:val="14"/>
                    </w:rPr>
                  </w:pPr>
                  <w:r w:rsidRPr="00E366A0">
                    <w:rPr>
                      <w:rFonts w:ascii="Trebuchet MS" w:hAnsi="Trebuchet MS" w:cs="Arial"/>
                      <w:sz w:val="14"/>
                      <w:szCs w:val="14"/>
                    </w:rPr>
                    <w:t>Total</w:t>
                  </w:r>
                </w:p>
              </w:tc>
              <w:tc>
                <w:tcPr>
                  <w:tcW w:w="0" w:type="auto"/>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sz w:val="14"/>
                      <w:szCs w:val="14"/>
                    </w:rPr>
                  </w:pPr>
                  <w:r w:rsidRPr="00E366A0">
                    <w:rPr>
                      <w:rFonts w:ascii="Trebuchet MS" w:hAnsi="Trebuchet MS" w:cs="Arial"/>
                      <w:sz w:val="14"/>
                      <w:szCs w:val="14"/>
                    </w:rPr>
                    <w:t xml:space="preserve">M </w:t>
                  </w:r>
                </w:p>
              </w:tc>
              <w:tc>
                <w:tcPr>
                  <w:tcW w:w="0" w:type="auto"/>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sz w:val="14"/>
                      <w:szCs w:val="14"/>
                    </w:rPr>
                  </w:pPr>
                  <w:r w:rsidRPr="00E366A0">
                    <w:rPr>
                      <w:rFonts w:ascii="Trebuchet MS" w:hAnsi="Trebuchet MS" w:cs="Arial"/>
                      <w:sz w:val="14"/>
                      <w:szCs w:val="14"/>
                    </w:rPr>
                    <w:t>F</w:t>
                  </w:r>
                </w:p>
              </w:tc>
              <w:tc>
                <w:tcPr>
                  <w:tcW w:w="0" w:type="auto"/>
                  <w:tcBorders>
                    <w:top w:val="single" w:sz="4" w:space="0" w:color="auto"/>
                    <w:bottom w:val="single" w:sz="4" w:space="0" w:color="auto"/>
                  </w:tcBorders>
                </w:tcPr>
                <w:p w:rsidR="00C40C9B" w:rsidRPr="00E366A0" w:rsidRDefault="00C40C9B" w:rsidP="00B35ACF">
                  <w:pPr>
                    <w:spacing w:after="0" w:line="240" w:lineRule="auto"/>
                    <w:jc w:val="center"/>
                    <w:rPr>
                      <w:rFonts w:ascii="Trebuchet MS" w:hAnsi="Trebuchet MS" w:cs="Arial"/>
                      <w:sz w:val="14"/>
                      <w:szCs w:val="14"/>
                    </w:rPr>
                  </w:pPr>
                  <w:r w:rsidRPr="00E366A0">
                    <w:rPr>
                      <w:rFonts w:ascii="Trebuchet MS" w:hAnsi="Trebuchet MS" w:cs="Arial"/>
                      <w:sz w:val="14"/>
                      <w:szCs w:val="14"/>
                    </w:rPr>
                    <w:t>Total</w:t>
                  </w:r>
                </w:p>
              </w:tc>
              <w:tc>
                <w:tcPr>
                  <w:tcW w:w="0" w:type="auto"/>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sz w:val="14"/>
                      <w:szCs w:val="14"/>
                    </w:rPr>
                  </w:pPr>
                  <w:r w:rsidRPr="00E366A0">
                    <w:rPr>
                      <w:rFonts w:ascii="Trebuchet MS" w:hAnsi="Trebuchet MS" w:cs="Arial"/>
                      <w:sz w:val="14"/>
                      <w:szCs w:val="14"/>
                    </w:rPr>
                    <w:t xml:space="preserve">M </w:t>
                  </w:r>
                </w:p>
              </w:tc>
              <w:tc>
                <w:tcPr>
                  <w:tcW w:w="0" w:type="auto"/>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sz w:val="14"/>
                      <w:szCs w:val="14"/>
                    </w:rPr>
                  </w:pPr>
                  <w:r w:rsidRPr="00E366A0">
                    <w:rPr>
                      <w:rFonts w:ascii="Trebuchet MS" w:hAnsi="Trebuchet MS" w:cs="Arial"/>
                      <w:sz w:val="14"/>
                      <w:szCs w:val="14"/>
                    </w:rPr>
                    <w:t>F</w:t>
                  </w:r>
                </w:p>
              </w:tc>
              <w:tc>
                <w:tcPr>
                  <w:tcW w:w="0" w:type="auto"/>
                  <w:tcBorders>
                    <w:top w:val="single" w:sz="4" w:space="0" w:color="auto"/>
                    <w:bottom w:val="single" w:sz="4" w:space="0" w:color="auto"/>
                  </w:tcBorders>
                </w:tcPr>
                <w:p w:rsidR="00C40C9B" w:rsidRPr="00E366A0" w:rsidRDefault="00C40C9B" w:rsidP="00B35ACF">
                  <w:pPr>
                    <w:spacing w:after="0" w:line="240" w:lineRule="auto"/>
                    <w:jc w:val="center"/>
                    <w:rPr>
                      <w:rFonts w:ascii="Trebuchet MS" w:hAnsi="Trebuchet MS" w:cs="Arial"/>
                      <w:sz w:val="14"/>
                      <w:szCs w:val="14"/>
                    </w:rPr>
                  </w:pPr>
                  <w:r w:rsidRPr="00E366A0">
                    <w:rPr>
                      <w:rFonts w:ascii="Trebuchet MS" w:hAnsi="Trebuchet MS" w:cs="Arial"/>
                      <w:sz w:val="14"/>
                      <w:szCs w:val="14"/>
                    </w:rPr>
                    <w:t>Total</w:t>
                  </w:r>
                </w:p>
              </w:tc>
              <w:tc>
                <w:tcPr>
                  <w:tcW w:w="0" w:type="auto"/>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sz w:val="14"/>
                      <w:szCs w:val="14"/>
                    </w:rPr>
                  </w:pPr>
                  <w:r w:rsidRPr="00E366A0">
                    <w:rPr>
                      <w:rFonts w:ascii="Trebuchet MS" w:hAnsi="Trebuchet MS" w:cs="Arial"/>
                      <w:sz w:val="14"/>
                      <w:szCs w:val="14"/>
                    </w:rPr>
                    <w:t xml:space="preserve">M </w:t>
                  </w:r>
                </w:p>
              </w:tc>
              <w:tc>
                <w:tcPr>
                  <w:tcW w:w="0" w:type="auto"/>
                  <w:tcBorders>
                    <w:top w:val="single" w:sz="4" w:space="0" w:color="auto"/>
                    <w:bottom w:val="single" w:sz="4" w:space="0" w:color="auto"/>
                  </w:tcBorders>
                </w:tcPr>
                <w:p w:rsidR="00C40C9B" w:rsidRPr="00E366A0" w:rsidRDefault="00C40C9B" w:rsidP="00B35ACF">
                  <w:pPr>
                    <w:spacing w:after="0" w:line="240" w:lineRule="auto"/>
                    <w:rPr>
                      <w:rFonts w:ascii="Trebuchet MS" w:hAnsi="Trebuchet MS" w:cs="Arial"/>
                      <w:sz w:val="14"/>
                      <w:szCs w:val="14"/>
                    </w:rPr>
                  </w:pPr>
                  <w:r w:rsidRPr="00E366A0">
                    <w:rPr>
                      <w:rFonts w:ascii="Trebuchet MS" w:hAnsi="Trebuchet MS" w:cs="Arial"/>
                      <w:sz w:val="14"/>
                      <w:szCs w:val="14"/>
                    </w:rPr>
                    <w:t>F</w:t>
                  </w:r>
                </w:p>
              </w:tc>
            </w:tr>
            <w:tr w:rsidR="00C40C9B" w:rsidRPr="003D3170" w:rsidTr="00B35ACF">
              <w:tc>
                <w:tcPr>
                  <w:tcW w:w="0" w:type="auto"/>
                  <w:tcBorders>
                    <w:top w:val="single" w:sz="4" w:space="0" w:color="auto"/>
                  </w:tcBorders>
                </w:tcPr>
                <w:p w:rsidR="00C40C9B" w:rsidRPr="00E366A0" w:rsidRDefault="00C40C9B" w:rsidP="00B35ACF">
                  <w:pPr>
                    <w:spacing w:after="0" w:line="240" w:lineRule="auto"/>
                    <w:rPr>
                      <w:rFonts w:ascii="Trebuchet MS" w:hAnsi="Trebuchet MS" w:cs="Arial"/>
                      <w:sz w:val="16"/>
                      <w:szCs w:val="14"/>
                    </w:rPr>
                  </w:pPr>
                  <w:r w:rsidRPr="00E366A0">
                    <w:rPr>
                      <w:rFonts w:ascii="Trebuchet MS" w:hAnsi="Trebuchet MS" w:cs="Arial"/>
                      <w:sz w:val="16"/>
                      <w:szCs w:val="14"/>
                    </w:rPr>
                    <w:t>Speech  &amp; Language disorders</w:t>
                  </w:r>
                </w:p>
              </w:tc>
              <w:tc>
                <w:tcPr>
                  <w:tcW w:w="0" w:type="auto"/>
                  <w:tcBorders>
                    <w:top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166</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0.043%</w:t>
                  </w:r>
                </w:p>
              </w:tc>
              <w:tc>
                <w:tcPr>
                  <w:tcW w:w="0" w:type="auto"/>
                  <w:tcBorders>
                    <w:top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82</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0.021%</w:t>
                  </w:r>
                </w:p>
              </w:tc>
              <w:tc>
                <w:tcPr>
                  <w:tcW w:w="0" w:type="auto"/>
                  <w:tcBorders>
                    <w:top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248</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0.065%</w:t>
                  </w:r>
                </w:p>
              </w:tc>
              <w:tc>
                <w:tcPr>
                  <w:tcW w:w="0" w:type="auto"/>
                  <w:tcBorders>
                    <w:top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107</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0.028%</w:t>
                  </w:r>
                </w:p>
              </w:tc>
              <w:tc>
                <w:tcPr>
                  <w:tcW w:w="0" w:type="auto"/>
                  <w:tcBorders>
                    <w:top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79</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0.020%</w:t>
                  </w:r>
                </w:p>
              </w:tc>
              <w:tc>
                <w:tcPr>
                  <w:tcW w:w="0" w:type="auto"/>
                  <w:tcBorders>
                    <w:top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186</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0.049%</w:t>
                  </w:r>
                </w:p>
              </w:tc>
              <w:tc>
                <w:tcPr>
                  <w:tcW w:w="0" w:type="auto"/>
                  <w:tcBorders>
                    <w:top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14</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0.028%</w:t>
                  </w:r>
                </w:p>
              </w:tc>
              <w:tc>
                <w:tcPr>
                  <w:tcW w:w="0" w:type="auto"/>
                  <w:tcBorders>
                    <w:top w:val="single" w:sz="4" w:space="0" w:color="auto"/>
                  </w:tcBorders>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2</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00</w:t>
                  </w:r>
                  <w:r w:rsidRPr="00E366A0">
                    <w:rPr>
                      <w:rFonts w:ascii="Trebuchet MS" w:hAnsi="Trebuchet MS" w:cs="Arial"/>
                      <w:sz w:val="14"/>
                      <w:szCs w:val="14"/>
                    </w:rPr>
                    <w:t>%</w:t>
                  </w:r>
                </w:p>
              </w:tc>
              <w:tc>
                <w:tcPr>
                  <w:tcW w:w="0" w:type="auto"/>
                  <w:tcBorders>
                    <w:top w:val="single" w:sz="4" w:space="0" w:color="auto"/>
                  </w:tcBorders>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16</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0.028%</w:t>
                  </w:r>
                </w:p>
              </w:tc>
              <w:tc>
                <w:tcPr>
                  <w:tcW w:w="0" w:type="auto"/>
                  <w:tcBorders>
                    <w:top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287</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75</w:t>
                  </w:r>
                  <w:r w:rsidRPr="00E366A0">
                    <w:rPr>
                      <w:rFonts w:ascii="Trebuchet MS" w:hAnsi="Trebuchet MS" w:cs="Arial"/>
                      <w:sz w:val="14"/>
                      <w:szCs w:val="14"/>
                    </w:rPr>
                    <w:t>%</w:t>
                  </w:r>
                </w:p>
              </w:tc>
              <w:tc>
                <w:tcPr>
                  <w:tcW w:w="0" w:type="auto"/>
                  <w:tcBorders>
                    <w:top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163</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0.042%</w:t>
                  </w:r>
                </w:p>
              </w:tc>
            </w:tr>
            <w:tr w:rsidR="00C40C9B" w:rsidRPr="003D3170" w:rsidTr="00B35ACF">
              <w:tc>
                <w:tcPr>
                  <w:tcW w:w="0" w:type="auto"/>
                </w:tcPr>
                <w:p w:rsidR="00C40C9B" w:rsidRPr="00E366A0" w:rsidRDefault="00C40C9B" w:rsidP="00B35ACF">
                  <w:pPr>
                    <w:spacing w:after="0" w:line="240" w:lineRule="auto"/>
                    <w:rPr>
                      <w:rFonts w:ascii="Trebuchet MS" w:hAnsi="Trebuchet MS" w:cs="Arial"/>
                      <w:sz w:val="16"/>
                      <w:szCs w:val="14"/>
                    </w:rPr>
                  </w:pPr>
                  <w:r w:rsidRPr="00E366A0">
                    <w:rPr>
                      <w:rFonts w:ascii="Trebuchet MS" w:hAnsi="Trebuchet MS" w:cs="Arial"/>
                      <w:sz w:val="16"/>
                      <w:szCs w:val="14"/>
                    </w:rPr>
                    <w:t>Hearing Impairment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15</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03</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17</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04</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32</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08</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286</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75</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329</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86</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615</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0.162</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386</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0.101</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372</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98</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758</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0.199</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687</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0.181</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718</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0.189</w:t>
                  </w:r>
                  <w:r w:rsidRPr="00E366A0">
                    <w:rPr>
                      <w:rFonts w:ascii="Trebuchet MS" w:hAnsi="Trebuchet MS" w:cs="Arial"/>
                      <w:sz w:val="14"/>
                      <w:szCs w:val="14"/>
                    </w:rPr>
                    <w:t>%</w:t>
                  </w:r>
                </w:p>
              </w:tc>
            </w:tr>
            <w:tr w:rsidR="00C40C9B" w:rsidRPr="003D3170" w:rsidTr="00B35ACF">
              <w:tc>
                <w:tcPr>
                  <w:tcW w:w="0" w:type="auto"/>
                </w:tcPr>
                <w:p w:rsidR="00C40C9B" w:rsidRPr="00E366A0" w:rsidRDefault="00C40C9B" w:rsidP="00B35ACF">
                  <w:pPr>
                    <w:spacing w:after="0" w:line="240" w:lineRule="auto"/>
                    <w:rPr>
                      <w:rFonts w:ascii="Trebuchet MS" w:hAnsi="Trebuchet MS" w:cs="Arial"/>
                      <w:sz w:val="16"/>
                      <w:szCs w:val="14"/>
                    </w:rPr>
                  </w:pPr>
                  <w:r w:rsidRPr="00E366A0">
                    <w:rPr>
                      <w:rFonts w:ascii="Trebuchet MS" w:hAnsi="Trebuchet MS" w:cs="Arial"/>
                      <w:sz w:val="16"/>
                      <w:szCs w:val="14"/>
                    </w:rPr>
                    <w:t>ENT Diseases</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205</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54</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214</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56</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419</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w:t>
                  </w:r>
                  <w:r>
                    <w:rPr>
                      <w:rFonts w:ascii="Trebuchet MS" w:hAnsi="Trebuchet MS" w:cs="Arial"/>
                      <w:sz w:val="14"/>
                      <w:szCs w:val="14"/>
                    </w:rPr>
                    <w:t>.110</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412</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0.108</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617</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0.162</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1,029</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0.271</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84</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22</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97</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25</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181</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47</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701</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0.184</w:t>
                  </w:r>
                  <w:r w:rsidRPr="00E366A0">
                    <w:rPr>
                      <w:rFonts w:ascii="Trebuchet MS" w:hAnsi="Trebuchet MS" w:cs="Arial"/>
                      <w:sz w:val="14"/>
                      <w:szCs w:val="14"/>
                    </w:rPr>
                    <w:t>%</w:t>
                  </w:r>
                </w:p>
              </w:tc>
              <w:tc>
                <w:tcPr>
                  <w:tcW w:w="0" w:type="auto"/>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928</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0.244</w:t>
                  </w:r>
                  <w:r w:rsidRPr="00E366A0">
                    <w:rPr>
                      <w:rFonts w:ascii="Trebuchet MS" w:hAnsi="Trebuchet MS" w:cs="Arial"/>
                      <w:sz w:val="14"/>
                      <w:szCs w:val="14"/>
                    </w:rPr>
                    <w:t>%</w:t>
                  </w:r>
                </w:p>
              </w:tc>
            </w:tr>
            <w:tr w:rsidR="00C40C9B" w:rsidRPr="003D3170" w:rsidTr="00B35ACF">
              <w:tc>
                <w:tcPr>
                  <w:tcW w:w="0" w:type="auto"/>
                  <w:tcBorders>
                    <w:bottom w:val="single" w:sz="4" w:space="0" w:color="auto"/>
                  </w:tcBorders>
                </w:tcPr>
                <w:p w:rsidR="00C40C9B" w:rsidRPr="00E366A0" w:rsidRDefault="00C40C9B" w:rsidP="00B35ACF">
                  <w:pPr>
                    <w:spacing w:after="0" w:line="240" w:lineRule="auto"/>
                    <w:rPr>
                      <w:rFonts w:ascii="Trebuchet MS" w:hAnsi="Trebuchet MS" w:cs="Arial"/>
                      <w:sz w:val="16"/>
                      <w:szCs w:val="14"/>
                    </w:rPr>
                  </w:pPr>
                  <w:r w:rsidRPr="00E366A0">
                    <w:rPr>
                      <w:rFonts w:ascii="Trebuchet MS" w:hAnsi="Trebuchet MS" w:cs="Arial"/>
                      <w:sz w:val="16"/>
                      <w:szCs w:val="14"/>
                    </w:rPr>
                    <w:t>Dual / Multiple disorders</w:t>
                  </w:r>
                </w:p>
              </w:tc>
              <w:tc>
                <w:tcPr>
                  <w:tcW w:w="0" w:type="auto"/>
                  <w:tcBorders>
                    <w:bottom w:val="single" w:sz="4" w:space="0" w:color="auto"/>
                  </w:tcBorders>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17</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04</w:t>
                  </w:r>
                  <w:r w:rsidRPr="00E366A0">
                    <w:rPr>
                      <w:rFonts w:ascii="Trebuchet MS" w:hAnsi="Trebuchet MS" w:cs="Arial"/>
                      <w:sz w:val="14"/>
                      <w:szCs w:val="14"/>
                    </w:rPr>
                    <w:t>%</w:t>
                  </w:r>
                </w:p>
              </w:tc>
              <w:tc>
                <w:tcPr>
                  <w:tcW w:w="0" w:type="auto"/>
                  <w:tcBorders>
                    <w:bottom w:val="single" w:sz="4" w:space="0" w:color="auto"/>
                  </w:tcBorders>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6</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01</w:t>
                  </w:r>
                  <w:r w:rsidRPr="00E366A0">
                    <w:rPr>
                      <w:rFonts w:ascii="Trebuchet MS" w:hAnsi="Trebuchet MS" w:cs="Arial"/>
                      <w:sz w:val="14"/>
                      <w:szCs w:val="14"/>
                    </w:rPr>
                    <w:t>%</w:t>
                  </w:r>
                </w:p>
              </w:tc>
              <w:tc>
                <w:tcPr>
                  <w:tcW w:w="0" w:type="auto"/>
                  <w:tcBorders>
                    <w:bottom w:val="single" w:sz="4" w:space="0" w:color="auto"/>
                  </w:tcBorders>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23</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06</w:t>
                  </w:r>
                  <w:r w:rsidRPr="00E366A0">
                    <w:rPr>
                      <w:rFonts w:ascii="Trebuchet MS" w:hAnsi="Trebuchet MS" w:cs="Arial"/>
                      <w:sz w:val="14"/>
                      <w:szCs w:val="14"/>
                    </w:rPr>
                    <w:t>%</w:t>
                  </w:r>
                </w:p>
              </w:tc>
              <w:tc>
                <w:tcPr>
                  <w:tcW w:w="0" w:type="auto"/>
                  <w:tcBorders>
                    <w:bottom w:val="single" w:sz="4" w:space="0" w:color="auto"/>
                  </w:tcBorders>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12</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03</w:t>
                  </w:r>
                  <w:r w:rsidRPr="00E366A0">
                    <w:rPr>
                      <w:rFonts w:ascii="Trebuchet MS" w:hAnsi="Trebuchet MS" w:cs="Arial"/>
                      <w:sz w:val="14"/>
                      <w:szCs w:val="14"/>
                    </w:rPr>
                    <w:t>%</w:t>
                  </w:r>
                </w:p>
              </w:tc>
              <w:tc>
                <w:tcPr>
                  <w:tcW w:w="0" w:type="auto"/>
                  <w:tcBorders>
                    <w:bottom w:val="single" w:sz="4" w:space="0" w:color="auto"/>
                  </w:tcBorders>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8</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02</w:t>
                  </w:r>
                  <w:r w:rsidRPr="00E366A0">
                    <w:rPr>
                      <w:rFonts w:ascii="Trebuchet MS" w:hAnsi="Trebuchet MS" w:cs="Arial"/>
                      <w:sz w:val="14"/>
                      <w:szCs w:val="14"/>
                    </w:rPr>
                    <w:t>%</w:t>
                  </w:r>
                </w:p>
              </w:tc>
              <w:tc>
                <w:tcPr>
                  <w:tcW w:w="0" w:type="auto"/>
                  <w:tcBorders>
                    <w:bottom w:val="single" w:sz="4" w:space="0" w:color="auto"/>
                  </w:tcBorders>
                </w:tcPr>
                <w:p w:rsidR="00C40C9B"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20</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05</w:t>
                  </w:r>
                  <w:r w:rsidRPr="00E366A0">
                    <w:rPr>
                      <w:rFonts w:ascii="Trebuchet MS" w:hAnsi="Trebuchet MS" w:cs="Arial"/>
                      <w:sz w:val="14"/>
                      <w:szCs w:val="14"/>
                    </w:rPr>
                    <w:t>%</w:t>
                  </w:r>
                </w:p>
              </w:tc>
              <w:tc>
                <w:tcPr>
                  <w:tcW w:w="0" w:type="auto"/>
                  <w:tcBorders>
                    <w:bottom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w:t>
                  </w:r>
                </w:p>
              </w:tc>
              <w:tc>
                <w:tcPr>
                  <w:tcW w:w="0" w:type="auto"/>
                  <w:tcBorders>
                    <w:bottom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w:t>
                  </w:r>
                </w:p>
              </w:tc>
              <w:tc>
                <w:tcPr>
                  <w:tcW w:w="0" w:type="auto"/>
                  <w:tcBorders>
                    <w:bottom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w:t>
                  </w:r>
                </w:p>
              </w:tc>
              <w:tc>
                <w:tcPr>
                  <w:tcW w:w="0" w:type="auto"/>
                  <w:tcBorders>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29</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07</w:t>
                  </w:r>
                  <w:r w:rsidRPr="00E366A0">
                    <w:rPr>
                      <w:rFonts w:ascii="Trebuchet MS" w:hAnsi="Trebuchet MS" w:cs="Arial"/>
                      <w:sz w:val="14"/>
                      <w:szCs w:val="14"/>
                    </w:rPr>
                    <w:t>%</w:t>
                  </w:r>
                </w:p>
              </w:tc>
              <w:tc>
                <w:tcPr>
                  <w:tcW w:w="0" w:type="auto"/>
                  <w:tcBorders>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14</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28</w:t>
                  </w:r>
                  <w:r w:rsidRPr="00E366A0">
                    <w:rPr>
                      <w:rFonts w:ascii="Trebuchet MS" w:hAnsi="Trebuchet MS" w:cs="Arial"/>
                      <w:sz w:val="14"/>
                      <w:szCs w:val="14"/>
                    </w:rPr>
                    <w:t>%</w:t>
                  </w:r>
                </w:p>
              </w:tc>
            </w:tr>
            <w:tr w:rsidR="00C40C9B" w:rsidRPr="003D3170" w:rsidTr="00B35ACF">
              <w:tc>
                <w:tcPr>
                  <w:tcW w:w="0" w:type="auto"/>
                  <w:tcBorders>
                    <w:top w:val="single" w:sz="4" w:space="0" w:color="auto"/>
                    <w:bottom w:val="single" w:sz="4" w:space="0" w:color="auto"/>
                  </w:tcBorders>
                </w:tcPr>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Total</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403</w:t>
                  </w:r>
                </w:p>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0.106</w:t>
                  </w:r>
                  <w:r w:rsidRPr="00E366A0">
                    <w:rPr>
                      <w:rFonts w:ascii="Trebuchet MS" w:hAnsi="Trebuchet MS" w:cs="Arial"/>
                      <w:sz w:val="14"/>
                      <w:szCs w:val="14"/>
                    </w:rPr>
                    <w:t>%</w:t>
                  </w:r>
                </w:p>
                <w:p w:rsidR="00C40C9B" w:rsidRPr="00E366A0" w:rsidRDefault="00C40C9B" w:rsidP="00B35ACF">
                  <w:pPr>
                    <w:spacing w:after="0" w:line="240" w:lineRule="auto"/>
                    <w:jc w:val="right"/>
                    <w:rPr>
                      <w:rFonts w:ascii="Trebuchet MS" w:hAnsi="Trebuchet MS" w:cs="Arial"/>
                      <w:sz w:val="14"/>
                      <w:szCs w:val="14"/>
                    </w:rPr>
                  </w:pP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319</w:t>
                  </w:r>
                </w:p>
                <w:p w:rsidR="00C40C9B" w:rsidRPr="00E366A0" w:rsidRDefault="00C40C9B" w:rsidP="00B35ACF">
                  <w:pPr>
                    <w:spacing w:after="0" w:line="240" w:lineRule="auto"/>
                    <w:jc w:val="right"/>
                    <w:rPr>
                      <w:rFonts w:ascii="Trebuchet MS" w:hAnsi="Trebuchet MS" w:cs="Arial"/>
                      <w:sz w:val="14"/>
                      <w:szCs w:val="14"/>
                    </w:rPr>
                  </w:pPr>
                  <w:r w:rsidRPr="00E366A0">
                    <w:rPr>
                      <w:rFonts w:ascii="Trebuchet MS" w:hAnsi="Trebuchet MS" w:cs="Arial"/>
                      <w:sz w:val="14"/>
                      <w:szCs w:val="14"/>
                    </w:rPr>
                    <w:t>0.0</w:t>
                  </w:r>
                  <w:r>
                    <w:rPr>
                      <w:rFonts w:ascii="Trebuchet MS" w:hAnsi="Trebuchet MS" w:cs="Arial"/>
                      <w:sz w:val="14"/>
                      <w:szCs w:val="14"/>
                    </w:rPr>
                    <w:t>84</w:t>
                  </w:r>
                  <w:r w:rsidRPr="00E366A0">
                    <w:rPr>
                      <w:rFonts w:ascii="Trebuchet MS" w:hAnsi="Trebuchet MS" w:cs="Arial"/>
                      <w:sz w:val="14"/>
                      <w:szCs w:val="14"/>
                    </w:rPr>
                    <w:t>%</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722</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0.190</w:t>
                  </w:r>
                  <w:r w:rsidRPr="00E366A0">
                    <w:rPr>
                      <w:rFonts w:ascii="Trebuchet MS" w:hAnsi="Trebuchet MS" w:cs="Arial"/>
                      <w:sz w:val="14"/>
                      <w:szCs w:val="14"/>
                    </w:rPr>
                    <w:t>%</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817</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0.215</w:t>
                  </w:r>
                  <w:r w:rsidRPr="00E366A0">
                    <w:rPr>
                      <w:rFonts w:ascii="Trebuchet MS" w:hAnsi="Trebuchet MS" w:cs="Arial"/>
                      <w:sz w:val="14"/>
                      <w:szCs w:val="14"/>
                    </w:rPr>
                    <w:t>%</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1033</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0.272</w:t>
                  </w:r>
                  <w:r w:rsidRPr="00E366A0">
                    <w:rPr>
                      <w:rFonts w:ascii="Trebuchet MS" w:hAnsi="Trebuchet MS" w:cs="Arial"/>
                      <w:sz w:val="14"/>
                      <w:szCs w:val="14"/>
                    </w:rPr>
                    <w:t>%</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1850</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0.487</w:t>
                  </w:r>
                  <w:r w:rsidRPr="00E366A0">
                    <w:rPr>
                      <w:rFonts w:ascii="Trebuchet MS" w:hAnsi="Trebuchet MS" w:cs="Arial"/>
                      <w:sz w:val="14"/>
                      <w:szCs w:val="14"/>
                    </w:rPr>
                    <w:t>%</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484</w:t>
                  </w:r>
                </w:p>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0.127%</w:t>
                  </w:r>
                </w:p>
                <w:p w:rsidR="00C40C9B" w:rsidRPr="00E366A0" w:rsidRDefault="00C40C9B" w:rsidP="00B35ACF">
                  <w:pPr>
                    <w:spacing w:after="0" w:line="240" w:lineRule="auto"/>
                    <w:jc w:val="right"/>
                    <w:rPr>
                      <w:rFonts w:ascii="Trebuchet MS" w:hAnsi="Trebuchet MS" w:cs="Arial"/>
                      <w:sz w:val="14"/>
                      <w:szCs w:val="14"/>
                    </w:rPr>
                  </w:pP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471</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0.124%</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955</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0.251%</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1704</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0.449</w:t>
                  </w:r>
                  <w:r w:rsidRPr="00E366A0">
                    <w:rPr>
                      <w:rFonts w:ascii="Trebuchet MS" w:hAnsi="Trebuchet MS" w:cs="Arial"/>
                      <w:sz w:val="14"/>
                      <w:szCs w:val="14"/>
                    </w:rPr>
                    <w:t>%</w:t>
                  </w:r>
                </w:p>
              </w:tc>
              <w:tc>
                <w:tcPr>
                  <w:tcW w:w="0" w:type="auto"/>
                  <w:tcBorders>
                    <w:top w:val="single" w:sz="4" w:space="0" w:color="auto"/>
                    <w:bottom w:val="single" w:sz="4" w:space="0" w:color="auto"/>
                  </w:tcBorders>
                </w:tcPr>
                <w:p w:rsidR="00C40C9B"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1823</w:t>
                  </w:r>
                </w:p>
                <w:p w:rsidR="00C40C9B" w:rsidRPr="00E366A0" w:rsidRDefault="00C40C9B" w:rsidP="00B35ACF">
                  <w:pPr>
                    <w:spacing w:after="0" w:line="240" w:lineRule="auto"/>
                    <w:jc w:val="right"/>
                    <w:rPr>
                      <w:rFonts w:ascii="Trebuchet MS" w:hAnsi="Trebuchet MS" w:cs="Arial"/>
                      <w:sz w:val="14"/>
                      <w:szCs w:val="14"/>
                    </w:rPr>
                  </w:pPr>
                  <w:r>
                    <w:rPr>
                      <w:rFonts w:ascii="Trebuchet MS" w:hAnsi="Trebuchet MS" w:cs="Arial"/>
                      <w:sz w:val="14"/>
                      <w:szCs w:val="14"/>
                    </w:rPr>
                    <w:t>0.480</w:t>
                  </w:r>
                  <w:r w:rsidRPr="00E366A0">
                    <w:rPr>
                      <w:rFonts w:ascii="Trebuchet MS" w:hAnsi="Trebuchet MS" w:cs="Arial"/>
                      <w:sz w:val="14"/>
                      <w:szCs w:val="14"/>
                    </w:rPr>
                    <w:t>%</w:t>
                  </w:r>
                </w:p>
              </w:tc>
            </w:tr>
          </w:tbl>
          <w:p w:rsidR="00C40C9B" w:rsidRDefault="00C40C9B" w:rsidP="00C40C9B">
            <w:pPr>
              <w:jc w:val="center"/>
              <w:rPr>
                <w:rFonts w:ascii="Trebuchet MS" w:hAnsi="Trebuchet MS"/>
                <w:b/>
              </w:rPr>
            </w:pPr>
            <w:r w:rsidRPr="00EE089F">
              <w:rPr>
                <w:rFonts w:ascii="Trebuchet MS" w:hAnsi="Trebuchet MS" w:cs="Arial"/>
                <w:sz w:val="16"/>
                <w:szCs w:val="20"/>
              </w:rPr>
              <w:t>[Note M = Males F = Females]</w:t>
            </w:r>
          </w:p>
        </w:tc>
      </w:tr>
      <w:tr w:rsidR="00795F0C" w:rsidTr="00B35ACF">
        <w:tc>
          <w:tcPr>
            <w:tcW w:w="8522" w:type="dxa"/>
            <w:gridSpan w:val="16"/>
          </w:tcPr>
          <w:p w:rsidR="00795F0C" w:rsidRDefault="00795F0C">
            <w:pPr>
              <w:rPr>
                <w:rFonts w:ascii="Trebuchet MS" w:hAnsi="Trebuchet MS"/>
                <w:b/>
              </w:rPr>
            </w:pPr>
          </w:p>
          <w:p w:rsidR="00795F0C" w:rsidRPr="00B53CDA" w:rsidRDefault="00795F0C" w:rsidP="00795F0C">
            <w:pPr>
              <w:spacing w:line="240" w:lineRule="exact"/>
              <w:rPr>
                <w:rFonts w:ascii="Trebuchet MS" w:hAnsi="Trebuchet MS" w:cs="Arial"/>
                <w:sz w:val="20"/>
                <w:szCs w:val="20"/>
              </w:rPr>
            </w:pPr>
            <w:r>
              <w:rPr>
                <w:rFonts w:ascii="Trebuchet MS" w:hAnsi="Trebuchet MS" w:cs="Arial"/>
                <w:sz w:val="20"/>
                <w:szCs w:val="20"/>
              </w:rPr>
              <w:t>Table 14</w:t>
            </w:r>
          </w:p>
          <w:p w:rsidR="00795F0C" w:rsidRDefault="00795F0C" w:rsidP="00795F0C">
            <w:pPr>
              <w:rPr>
                <w:rFonts w:ascii="Trebuchet MS" w:hAnsi="Trebuchet MS" w:cs="Arial"/>
                <w:i/>
                <w:sz w:val="20"/>
                <w:szCs w:val="20"/>
              </w:rPr>
            </w:pPr>
            <w:r w:rsidRPr="00B53CDA">
              <w:rPr>
                <w:rFonts w:ascii="Trebuchet MS" w:hAnsi="Trebuchet MS" w:cs="Arial"/>
                <w:i/>
                <w:sz w:val="20"/>
                <w:szCs w:val="20"/>
              </w:rPr>
              <w:t>Age and Gender distribution of types of communication disorders in Nanjangudu Taluk         (Phase 1 to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0"/>
              <w:gridCol w:w="646"/>
              <w:gridCol w:w="646"/>
              <w:gridCol w:w="646"/>
              <w:gridCol w:w="646"/>
              <w:gridCol w:w="646"/>
              <w:gridCol w:w="646"/>
              <w:gridCol w:w="646"/>
              <w:gridCol w:w="646"/>
              <w:gridCol w:w="646"/>
              <w:gridCol w:w="646"/>
              <w:gridCol w:w="646"/>
            </w:tblGrid>
            <w:tr w:rsidR="00795F0C" w:rsidRPr="000D03B5" w:rsidTr="00B35ACF">
              <w:tc>
                <w:tcPr>
                  <w:tcW w:w="0" w:type="auto"/>
                  <w:vMerge w:val="restart"/>
                  <w:tcBorders>
                    <w:top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DISORDERS / DISEASES</w:t>
                  </w:r>
                </w:p>
              </w:tc>
              <w:tc>
                <w:tcPr>
                  <w:tcW w:w="0" w:type="auto"/>
                  <w:gridSpan w:val="11"/>
                  <w:tcBorders>
                    <w:top w:val="single" w:sz="4" w:space="0" w:color="auto"/>
                    <w:bottom w:val="single" w:sz="4" w:space="0" w:color="auto"/>
                  </w:tcBorders>
                </w:tcPr>
                <w:p w:rsidR="00795F0C" w:rsidRPr="000D03B5" w:rsidRDefault="00795F0C" w:rsidP="00B35ACF">
                  <w:pPr>
                    <w:spacing w:after="0" w:line="240" w:lineRule="auto"/>
                    <w:jc w:val="center"/>
                    <w:rPr>
                      <w:rFonts w:ascii="Trebuchet MS" w:hAnsi="Trebuchet MS" w:cs="Arial"/>
                      <w:sz w:val="14"/>
                      <w:szCs w:val="14"/>
                    </w:rPr>
                  </w:pPr>
                  <w:r w:rsidRPr="000D03B5">
                    <w:rPr>
                      <w:rFonts w:ascii="Trebuchet MS" w:hAnsi="Trebuchet MS" w:cs="Arial"/>
                      <w:sz w:val="14"/>
                      <w:szCs w:val="14"/>
                    </w:rPr>
                    <w:t xml:space="preserve">GROUPS </w:t>
                  </w:r>
                  <w:r w:rsidRPr="000D03B5">
                    <w:rPr>
                      <w:rFonts w:ascii="Trebuchet MS" w:hAnsi="Trebuchet MS" w:cs="Arial"/>
                      <w:bCs/>
                      <w:sz w:val="14"/>
                      <w:szCs w:val="14"/>
                    </w:rPr>
                    <w:t>(N= 3,79,267 population)</w:t>
                  </w:r>
                </w:p>
              </w:tc>
            </w:tr>
            <w:tr w:rsidR="00795F0C" w:rsidRPr="000D03B5" w:rsidTr="00B35ACF">
              <w:tc>
                <w:tcPr>
                  <w:tcW w:w="0" w:type="auto"/>
                  <w:vMerge/>
                </w:tcPr>
                <w:p w:rsidR="00795F0C" w:rsidRPr="000D03B5" w:rsidRDefault="00795F0C" w:rsidP="00B35ACF">
                  <w:pPr>
                    <w:spacing w:after="0" w:line="240" w:lineRule="auto"/>
                    <w:rPr>
                      <w:rFonts w:ascii="Trebuchet MS" w:hAnsi="Trebuchet MS" w:cs="Arial"/>
                      <w:sz w:val="14"/>
                      <w:szCs w:val="14"/>
                    </w:rPr>
                  </w:pPr>
                </w:p>
              </w:tc>
              <w:tc>
                <w:tcPr>
                  <w:tcW w:w="0" w:type="auto"/>
                  <w:gridSpan w:val="3"/>
                  <w:tcBorders>
                    <w:top w:val="single" w:sz="4" w:space="0" w:color="auto"/>
                    <w:bottom w:val="single" w:sz="4" w:space="0" w:color="auto"/>
                  </w:tcBorders>
                </w:tcPr>
                <w:p w:rsidR="00795F0C" w:rsidRPr="000D03B5" w:rsidRDefault="00795F0C" w:rsidP="00B35ACF">
                  <w:pPr>
                    <w:spacing w:after="0" w:line="240" w:lineRule="auto"/>
                    <w:jc w:val="center"/>
                    <w:rPr>
                      <w:rFonts w:ascii="Trebuchet MS" w:hAnsi="Trebuchet MS" w:cs="Arial"/>
                      <w:sz w:val="14"/>
                      <w:szCs w:val="14"/>
                    </w:rPr>
                  </w:pPr>
                  <w:r w:rsidRPr="000D03B5">
                    <w:rPr>
                      <w:rFonts w:ascii="Trebuchet MS" w:hAnsi="Trebuchet MS" w:cs="Arial"/>
                      <w:sz w:val="14"/>
                      <w:szCs w:val="14"/>
                    </w:rPr>
                    <w:t>Children</w:t>
                  </w:r>
                </w:p>
              </w:tc>
              <w:tc>
                <w:tcPr>
                  <w:tcW w:w="0" w:type="auto"/>
                  <w:gridSpan w:val="3"/>
                  <w:tcBorders>
                    <w:top w:val="single" w:sz="4" w:space="0" w:color="auto"/>
                    <w:bottom w:val="single" w:sz="4" w:space="0" w:color="auto"/>
                  </w:tcBorders>
                </w:tcPr>
                <w:p w:rsidR="00795F0C" w:rsidRPr="000D03B5" w:rsidRDefault="00795F0C" w:rsidP="00B35ACF">
                  <w:pPr>
                    <w:spacing w:after="0" w:line="240" w:lineRule="auto"/>
                    <w:jc w:val="center"/>
                    <w:rPr>
                      <w:rFonts w:ascii="Trebuchet MS" w:hAnsi="Trebuchet MS" w:cs="Arial"/>
                      <w:sz w:val="14"/>
                      <w:szCs w:val="14"/>
                    </w:rPr>
                  </w:pPr>
                  <w:r w:rsidRPr="000D03B5">
                    <w:rPr>
                      <w:rFonts w:ascii="Trebuchet MS" w:hAnsi="Trebuchet MS" w:cs="Arial"/>
                      <w:sz w:val="14"/>
                      <w:szCs w:val="14"/>
                    </w:rPr>
                    <w:t>Adults</w:t>
                  </w:r>
                </w:p>
              </w:tc>
              <w:tc>
                <w:tcPr>
                  <w:tcW w:w="0" w:type="auto"/>
                  <w:gridSpan w:val="3"/>
                  <w:tcBorders>
                    <w:top w:val="single" w:sz="4" w:space="0" w:color="auto"/>
                    <w:bottom w:val="single" w:sz="4" w:space="0" w:color="auto"/>
                  </w:tcBorders>
                </w:tcPr>
                <w:p w:rsidR="00795F0C" w:rsidRPr="000D03B5" w:rsidRDefault="00795F0C" w:rsidP="00B35ACF">
                  <w:pPr>
                    <w:spacing w:after="0" w:line="240" w:lineRule="auto"/>
                    <w:jc w:val="center"/>
                    <w:rPr>
                      <w:rFonts w:ascii="Trebuchet MS" w:hAnsi="Trebuchet MS" w:cs="Arial"/>
                      <w:sz w:val="14"/>
                      <w:szCs w:val="14"/>
                    </w:rPr>
                  </w:pPr>
                  <w:r w:rsidRPr="000D03B5">
                    <w:rPr>
                      <w:rFonts w:ascii="Trebuchet MS" w:hAnsi="Trebuchet MS" w:cs="Arial"/>
                      <w:sz w:val="14"/>
                      <w:szCs w:val="14"/>
                    </w:rPr>
                    <w:t>Geriatric</w:t>
                  </w:r>
                </w:p>
              </w:tc>
              <w:tc>
                <w:tcPr>
                  <w:tcW w:w="0" w:type="auto"/>
                  <w:gridSpan w:val="2"/>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bCs/>
                      <w:sz w:val="14"/>
                      <w:szCs w:val="14"/>
                    </w:rPr>
                  </w:pPr>
                  <w:r w:rsidRPr="000D03B5">
                    <w:rPr>
                      <w:rFonts w:ascii="Trebuchet MS" w:hAnsi="Trebuchet MS" w:cs="Arial"/>
                      <w:sz w:val="14"/>
                      <w:szCs w:val="14"/>
                    </w:rPr>
                    <w:t xml:space="preserve">Total </w:t>
                  </w:r>
                  <w:r w:rsidRPr="000D03B5">
                    <w:rPr>
                      <w:rFonts w:ascii="Trebuchet MS" w:hAnsi="Trebuchet MS" w:cs="Arial"/>
                      <w:bCs/>
                      <w:sz w:val="14"/>
                      <w:szCs w:val="14"/>
                    </w:rPr>
                    <w:t xml:space="preserve">Prevalence </w:t>
                  </w:r>
                </w:p>
                <w:p w:rsidR="00795F0C" w:rsidRPr="000D03B5" w:rsidRDefault="00795F0C" w:rsidP="00B35ACF">
                  <w:pPr>
                    <w:spacing w:after="0" w:line="240" w:lineRule="auto"/>
                    <w:rPr>
                      <w:rFonts w:ascii="Trebuchet MS" w:hAnsi="Trebuchet MS" w:cs="Arial"/>
                      <w:bCs/>
                      <w:sz w:val="14"/>
                      <w:szCs w:val="14"/>
                    </w:rPr>
                  </w:pPr>
                  <w:r w:rsidRPr="000D03B5">
                    <w:rPr>
                      <w:rFonts w:ascii="Trebuchet MS" w:hAnsi="Trebuchet MS" w:cs="Arial"/>
                      <w:bCs/>
                      <w:sz w:val="14"/>
                      <w:szCs w:val="14"/>
                    </w:rPr>
                    <w:t>&amp; %</w:t>
                  </w:r>
                </w:p>
                <w:p w:rsidR="00795F0C" w:rsidRPr="000D03B5" w:rsidRDefault="00795F0C" w:rsidP="00B35ACF">
                  <w:pPr>
                    <w:spacing w:after="0" w:line="240" w:lineRule="auto"/>
                    <w:jc w:val="center"/>
                    <w:rPr>
                      <w:rFonts w:ascii="Trebuchet MS" w:hAnsi="Trebuchet MS" w:cs="Arial"/>
                      <w:sz w:val="14"/>
                      <w:szCs w:val="14"/>
                    </w:rPr>
                  </w:pPr>
                </w:p>
              </w:tc>
            </w:tr>
            <w:tr w:rsidR="00795F0C" w:rsidRPr="000D03B5" w:rsidTr="00B35ACF">
              <w:tc>
                <w:tcPr>
                  <w:tcW w:w="0" w:type="auto"/>
                  <w:vMerge/>
                  <w:tcBorders>
                    <w:bottom w:val="single" w:sz="4" w:space="0" w:color="auto"/>
                  </w:tcBorders>
                </w:tcPr>
                <w:p w:rsidR="00795F0C" w:rsidRPr="000D03B5" w:rsidRDefault="00795F0C" w:rsidP="00B35ACF">
                  <w:pPr>
                    <w:spacing w:after="0" w:line="240" w:lineRule="auto"/>
                    <w:rPr>
                      <w:rFonts w:ascii="Trebuchet MS" w:hAnsi="Trebuchet MS" w:cs="Arial"/>
                      <w:sz w:val="14"/>
                      <w:szCs w:val="14"/>
                    </w:rPr>
                  </w:pPr>
                </w:p>
              </w:tc>
              <w:tc>
                <w:tcPr>
                  <w:tcW w:w="0" w:type="auto"/>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 xml:space="preserve">M </w:t>
                  </w:r>
                </w:p>
              </w:tc>
              <w:tc>
                <w:tcPr>
                  <w:tcW w:w="0" w:type="auto"/>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F</w:t>
                  </w:r>
                </w:p>
              </w:tc>
              <w:tc>
                <w:tcPr>
                  <w:tcW w:w="0" w:type="auto"/>
                  <w:tcBorders>
                    <w:top w:val="single" w:sz="4" w:space="0" w:color="auto"/>
                    <w:bottom w:val="single" w:sz="4" w:space="0" w:color="auto"/>
                  </w:tcBorders>
                </w:tcPr>
                <w:p w:rsidR="00795F0C" w:rsidRPr="000D03B5" w:rsidRDefault="00795F0C" w:rsidP="00B35ACF">
                  <w:pPr>
                    <w:spacing w:after="0" w:line="240" w:lineRule="auto"/>
                    <w:jc w:val="center"/>
                    <w:rPr>
                      <w:rFonts w:ascii="Trebuchet MS" w:hAnsi="Trebuchet MS" w:cs="Arial"/>
                      <w:sz w:val="14"/>
                      <w:szCs w:val="14"/>
                    </w:rPr>
                  </w:pPr>
                  <w:r w:rsidRPr="000D03B5">
                    <w:rPr>
                      <w:rFonts w:ascii="Trebuchet MS" w:hAnsi="Trebuchet MS" w:cs="Arial"/>
                      <w:sz w:val="14"/>
                      <w:szCs w:val="14"/>
                    </w:rPr>
                    <w:t>Total</w:t>
                  </w:r>
                </w:p>
              </w:tc>
              <w:tc>
                <w:tcPr>
                  <w:tcW w:w="0" w:type="auto"/>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 xml:space="preserve">M </w:t>
                  </w:r>
                </w:p>
              </w:tc>
              <w:tc>
                <w:tcPr>
                  <w:tcW w:w="0" w:type="auto"/>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F</w:t>
                  </w:r>
                </w:p>
              </w:tc>
              <w:tc>
                <w:tcPr>
                  <w:tcW w:w="0" w:type="auto"/>
                  <w:tcBorders>
                    <w:top w:val="single" w:sz="4" w:space="0" w:color="auto"/>
                    <w:bottom w:val="single" w:sz="4" w:space="0" w:color="auto"/>
                  </w:tcBorders>
                </w:tcPr>
                <w:p w:rsidR="00795F0C" w:rsidRPr="000D03B5" w:rsidRDefault="00795F0C" w:rsidP="00B35ACF">
                  <w:pPr>
                    <w:spacing w:after="0" w:line="240" w:lineRule="auto"/>
                    <w:jc w:val="center"/>
                    <w:rPr>
                      <w:rFonts w:ascii="Trebuchet MS" w:hAnsi="Trebuchet MS" w:cs="Arial"/>
                      <w:sz w:val="14"/>
                      <w:szCs w:val="14"/>
                    </w:rPr>
                  </w:pPr>
                  <w:r w:rsidRPr="000D03B5">
                    <w:rPr>
                      <w:rFonts w:ascii="Trebuchet MS" w:hAnsi="Trebuchet MS" w:cs="Arial"/>
                      <w:sz w:val="14"/>
                      <w:szCs w:val="14"/>
                    </w:rPr>
                    <w:t>Total</w:t>
                  </w:r>
                </w:p>
              </w:tc>
              <w:tc>
                <w:tcPr>
                  <w:tcW w:w="0" w:type="auto"/>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 xml:space="preserve">M </w:t>
                  </w:r>
                </w:p>
              </w:tc>
              <w:tc>
                <w:tcPr>
                  <w:tcW w:w="0" w:type="auto"/>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F</w:t>
                  </w:r>
                </w:p>
              </w:tc>
              <w:tc>
                <w:tcPr>
                  <w:tcW w:w="0" w:type="auto"/>
                  <w:tcBorders>
                    <w:top w:val="single" w:sz="4" w:space="0" w:color="auto"/>
                    <w:bottom w:val="single" w:sz="4" w:space="0" w:color="auto"/>
                  </w:tcBorders>
                </w:tcPr>
                <w:p w:rsidR="00795F0C" w:rsidRPr="000D03B5" w:rsidRDefault="00795F0C" w:rsidP="00B35ACF">
                  <w:pPr>
                    <w:spacing w:after="0" w:line="240" w:lineRule="auto"/>
                    <w:jc w:val="center"/>
                    <w:rPr>
                      <w:rFonts w:ascii="Trebuchet MS" w:hAnsi="Trebuchet MS" w:cs="Arial"/>
                      <w:sz w:val="14"/>
                      <w:szCs w:val="14"/>
                    </w:rPr>
                  </w:pPr>
                  <w:r w:rsidRPr="000D03B5">
                    <w:rPr>
                      <w:rFonts w:ascii="Trebuchet MS" w:hAnsi="Trebuchet MS" w:cs="Arial"/>
                      <w:sz w:val="14"/>
                      <w:szCs w:val="14"/>
                    </w:rPr>
                    <w:t>Total</w:t>
                  </w:r>
                </w:p>
              </w:tc>
              <w:tc>
                <w:tcPr>
                  <w:tcW w:w="0" w:type="auto"/>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 xml:space="preserve">M </w:t>
                  </w:r>
                </w:p>
              </w:tc>
              <w:tc>
                <w:tcPr>
                  <w:tcW w:w="0" w:type="auto"/>
                  <w:tcBorders>
                    <w:top w:val="single" w:sz="4" w:space="0" w:color="auto"/>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F</w:t>
                  </w:r>
                </w:p>
              </w:tc>
            </w:tr>
            <w:tr w:rsidR="00795F0C" w:rsidRPr="000D03B5" w:rsidTr="00B35ACF">
              <w:tc>
                <w:tcPr>
                  <w:tcW w:w="0" w:type="auto"/>
                  <w:tcBorders>
                    <w:top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Speech  &amp; Language disorders</w:t>
                  </w:r>
                </w:p>
              </w:tc>
              <w:tc>
                <w:tcPr>
                  <w:tcW w:w="0" w:type="auto"/>
                  <w:tcBorders>
                    <w:top w:val="single" w:sz="4" w:space="0" w:color="auto"/>
                  </w:tcBorders>
                </w:tcPr>
                <w:p w:rsidR="00795F0C" w:rsidRDefault="00795F0C" w:rsidP="00B35ACF">
                  <w:pPr>
                    <w:spacing w:after="0" w:line="240" w:lineRule="auto"/>
                    <w:jc w:val="right"/>
                    <w:rPr>
                      <w:rFonts w:ascii="Trebuchet MS" w:hAnsi="Trebuchet MS" w:cs="Arial"/>
                      <w:sz w:val="14"/>
                      <w:szCs w:val="14"/>
                    </w:rPr>
                  </w:pPr>
                  <w:r w:rsidRPr="000D03B5">
                    <w:rPr>
                      <w:rFonts w:ascii="Trebuchet MS" w:hAnsi="Trebuchet MS" w:cs="Arial"/>
                      <w:sz w:val="14"/>
                      <w:szCs w:val="14"/>
                    </w:rPr>
                    <w:t>182</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0.047</w:t>
                  </w:r>
                  <w:r w:rsidRPr="000D03B5">
                    <w:rPr>
                      <w:rFonts w:ascii="Trebuchet MS" w:hAnsi="Trebuchet MS" w:cs="Arial"/>
                      <w:sz w:val="14"/>
                      <w:szCs w:val="14"/>
                    </w:rPr>
                    <w:t>%</w:t>
                  </w:r>
                </w:p>
              </w:tc>
              <w:tc>
                <w:tcPr>
                  <w:tcW w:w="0" w:type="auto"/>
                  <w:tcBorders>
                    <w:top w:val="single" w:sz="4" w:space="0" w:color="auto"/>
                  </w:tcBorders>
                </w:tcPr>
                <w:p w:rsidR="00795F0C" w:rsidRDefault="00795F0C" w:rsidP="00B35ACF">
                  <w:pPr>
                    <w:spacing w:after="0" w:line="240" w:lineRule="auto"/>
                    <w:jc w:val="right"/>
                    <w:rPr>
                      <w:rFonts w:ascii="Trebuchet MS" w:hAnsi="Trebuchet MS" w:cs="Arial"/>
                      <w:color w:val="000000"/>
                      <w:sz w:val="14"/>
                      <w:szCs w:val="14"/>
                    </w:rPr>
                  </w:pPr>
                  <w:r w:rsidRPr="000D03B5">
                    <w:rPr>
                      <w:rFonts w:ascii="Trebuchet MS" w:hAnsi="Trebuchet MS" w:cs="Arial"/>
                      <w:color w:val="000000"/>
                      <w:sz w:val="14"/>
                      <w:szCs w:val="14"/>
                    </w:rPr>
                    <w:t>129</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0.034</w:t>
                  </w:r>
                  <w:r w:rsidRPr="000D03B5">
                    <w:rPr>
                      <w:rFonts w:ascii="Trebuchet MS" w:hAnsi="Trebuchet MS" w:cs="Arial"/>
                      <w:sz w:val="14"/>
                      <w:szCs w:val="14"/>
                    </w:rPr>
                    <w:t>%</w:t>
                  </w:r>
                </w:p>
              </w:tc>
              <w:tc>
                <w:tcPr>
                  <w:tcW w:w="0" w:type="auto"/>
                  <w:tcBorders>
                    <w:top w:val="single" w:sz="4" w:space="0" w:color="auto"/>
                  </w:tcBorders>
                </w:tcPr>
                <w:p w:rsidR="00795F0C" w:rsidRDefault="00795F0C" w:rsidP="00B35ACF">
                  <w:pPr>
                    <w:spacing w:after="0" w:line="240" w:lineRule="auto"/>
                    <w:jc w:val="right"/>
                    <w:rPr>
                      <w:rFonts w:ascii="Trebuchet MS" w:hAnsi="Trebuchet MS" w:cs="Arial"/>
                      <w:sz w:val="14"/>
                      <w:szCs w:val="14"/>
                    </w:rPr>
                  </w:pPr>
                  <w:r w:rsidRPr="000D03B5">
                    <w:rPr>
                      <w:rFonts w:ascii="Trebuchet MS" w:hAnsi="Trebuchet MS" w:cs="Arial"/>
                      <w:sz w:val="14"/>
                      <w:szCs w:val="14"/>
                    </w:rPr>
                    <w:t>311</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0.082</w:t>
                  </w:r>
                  <w:r w:rsidRPr="000D03B5">
                    <w:rPr>
                      <w:rFonts w:ascii="Trebuchet MS" w:hAnsi="Trebuchet MS" w:cs="Arial"/>
                      <w:sz w:val="14"/>
                      <w:szCs w:val="14"/>
                    </w:rPr>
                    <w:t>%</w:t>
                  </w:r>
                </w:p>
              </w:tc>
              <w:tc>
                <w:tcPr>
                  <w:tcW w:w="0" w:type="auto"/>
                  <w:tcBorders>
                    <w:top w:val="single" w:sz="4" w:space="0" w:color="auto"/>
                  </w:tcBorders>
                </w:tcPr>
                <w:p w:rsidR="00795F0C" w:rsidRDefault="00795F0C" w:rsidP="00B35ACF">
                  <w:pPr>
                    <w:spacing w:after="0" w:line="240" w:lineRule="auto"/>
                    <w:jc w:val="right"/>
                    <w:rPr>
                      <w:rFonts w:ascii="Trebuchet MS" w:hAnsi="Trebuchet MS" w:cs="Arial"/>
                      <w:color w:val="000000"/>
                      <w:sz w:val="14"/>
                      <w:szCs w:val="14"/>
                    </w:rPr>
                  </w:pPr>
                  <w:r w:rsidRPr="000D03B5">
                    <w:rPr>
                      <w:rFonts w:ascii="Trebuchet MS" w:hAnsi="Trebuchet MS" w:cs="Arial"/>
                      <w:color w:val="000000"/>
                      <w:sz w:val="14"/>
                      <w:szCs w:val="14"/>
                    </w:rPr>
                    <w:t>187</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0.049</w:t>
                  </w:r>
                  <w:r w:rsidRPr="000D03B5">
                    <w:rPr>
                      <w:rFonts w:ascii="Trebuchet MS" w:hAnsi="Trebuchet MS" w:cs="Arial"/>
                      <w:sz w:val="14"/>
                      <w:szCs w:val="14"/>
                    </w:rPr>
                    <w:t>%</w:t>
                  </w:r>
                </w:p>
              </w:tc>
              <w:tc>
                <w:tcPr>
                  <w:tcW w:w="0" w:type="auto"/>
                  <w:tcBorders>
                    <w:top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128</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0.034</w:t>
                  </w:r>
                  <w:r w:rsidRPr="000D03B5">
                    <w:rPr>
                      <w:rFonts w:ascii="Trebuchet MS" w:hAnsi="Trebuchet MS" w:cs="Arial"/>
                      <w:sz w:val="14"/>
                      <w:szCs w:val="14"/>
                    </w:rPr>
                    <w:t>%</w:t>
                  </w:r>
                </w:p>
              </w:tc>
              <w:tc>
                <w:tcPr>
                  <w:tcW w:w="0" w:type="auto"/>
                  <w:tcBorders>
                    <w:top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315</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0.083</w:t>
                  </w:r>
                  <w:r w:rsidRPr="000D03B5">
                    <w:rPr>
                      <w:rFonts w:ascii="Trebuchet MS" w:hAnsi="Trebuchet MS" w:cs="Arial"/>
                      <w:sz w:val="14"/>
                      <w:szCs w:val="14"/>
                    </w:rPr>
                    <w:t>%</w:t>
                  </w:r>
                </w:p>
              </w:tc>
              <w:tc>
                <w:tcPr>
                  <w:tcW w:w="0" w:type="auto"/>
                  <w:tcBorders>
                    <w:top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w:t>
                  </w:r>
                  <w:r w:rsidRPr="000D03B5">
                    <w:rPr>
                      <w:rFonts w:ascii="Trebuchet MS" w:hAnsi="Trebuchet MS" w:cs="Arial"/>
                      <w:sz w:val="14"/>
                      <w:szCs w:val="14"/>
                    </w:rPr>
                    <w:t>4</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0.006</w:t>
                  </w:r>
                  <w:r w:rsidRPr="000D03B5">
                    <w:rPr>
                      <w:rFonts w:ascii="Trebuchet MS" w:hAnsi="Trebuchet MS" w:cs="Arial"/>
                      <w:sz w:val="14"/>
                      <w:szCs w:val="14"/>
                    </w:rPr>
                    <w:t>%</w:t>
                  </w:r>
                </w:p>
              </w:tc>
              <w:tc>
                <w:tcPr>
                  <w:tcW w:w="0" w:type="auto"/>
                  <w:tcBorders>
                    <w:top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18</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0.004</w:t>
                  </w:r>
                  <w:r w:rsidRPr="000D03B5">
                    <w:rPr>
                      <w:rFonts w:ascii="Trebuchet MS" w:hAnsi="Trebuchet MS" w:cs="Arial"/>
                      <w:sz w:val="14"/>
                      <w:szCs w:val="14"/>
                    </w:rPr>
                    <w:t>%</w:t>
                  </w:r>
                </w:p>
              </w:tc>
              <w:tc>
                <w:tcPr>
                  <w:tcW w:w="0" w:type="auto"/>
                  <w:tcBorders>
                    <w:top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42</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0.011</w:t>
                  </w:r>
                  <w:r w:rsidRPr="000D03B5">
                    <w:rPr>
                      <w:rFonts w:ascii="Trebuchet MS" w:hAnsi="Trebuchet MS" w:cs="Arial"/>
                      <w:sz w:val="14"/>
                      <w:szCs w:val="14"/>
                    </w:rPr>
                    <w:t>%</w:t>
                  </w:r>
                </w:p>
              </w:tc>
              <w:tc>
                <w:tcPr>
                  <w:tcW w:w="0" w:type="auto"/>
                  <w:tcBorders>
                    <w:top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393</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0.103</w:t>
                  </w:r>
                  <w:r w:rsidRPr="000D03B5">
                    <w:rPr>
                      <w:rFonts w:ascii="Trebuchet MS" w:hAnsi="Trebuchet MS" w:cs="Arial"/>
                      <w:sz w:val="14"/>
                      <w:szCs w:val="14"/>
                    </w:rPr>
                    <w:t>%</w:t>
                  </w:r>
                </w:p>
              </w:tc>
              <w:tc>
                <w:tcPr>
                  <w:tcW w:w="0" w:type="auto"/>
                  <w:tcBorders>
                    <w:top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275</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0.072</w:t>
                  </w:r>
                  <w:r w:rsidRPr="000D03B5">
                    <w:rPr>
                      <w:rFonts w:ascii="Trebuchet MS" w:hAnsi="Trebuchet MS" w:cs="Arial"/>
                      <w:sz w:val="14"/>
                      <w:szCs w:val="14"/>
                    </w:rPr>
                    <w:t>%</w:t>
                  </w:r>
                </w:p>
              </w:tc>
            </w:tr>
            <w:tr w:rsidR="00795F0C" w:rsidRPr="000D03B5" w:rsidTr="00B35ACF">
              <w:tc>
                <w:tcPr>
                  <w:tcW w:w="0" w:type="auto"/>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Hearing Impairment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43</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0.012</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32</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0.008</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75</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0.019</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391</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0.103</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554</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0.146</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935</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0.246</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676</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0.178</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607</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0.160</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1283</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0.338</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1110</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0.292</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1193</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0.314</w:t>
                  </w:r>
                  <w:r w:rsidRPr="000D03B5">
                    <w:rPr>
                      <w:rFonts w:ascii="Trebuchet MS" w:hAnsi="Trebuchet MS" w:cs="Arial"/>
                      <w:sz w:val="14"/>
                      <w:szCs w:val="14"/>
                    </w:rPr>
                    <w:t>%</w:t>
                  </w:r>
                </w:p>
              </w:tc>
            </w:tr>
            <w:tr w:rsidR="00795F0C" w:rsidRPr="000D03B5" w:rsidTr="00B35ACF">
              <w:tc>
                <w:tcPr>
                  <w:tcW w:w="0" w:type="auto"/>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t>ENT Diseases</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283</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0.07</w:t>
                  </w:r>
                  <w:r w:rsidRPr="000D03B5">
                    <w:rPr>
                      <w:rFonts w:ascii="Trebuchet MS" w:hAnsi="Trebuchet MS" w:cs="Arial"/>
                      <w:sz w:val="14"/>
                      <w:szCs w:val="14"/>
                    </w:rPr>
                    <w:t>4%</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22</w:t>
                  </w:r>
                  <w:r w:rsidRPr="000D03B5">
                    <w:rPr>
                      <w:rFonts w:ascii="Trebuchet MS" w:hAnsi="Trebuchet MS" w:cs="Arial"/>
                      <w:sz w:val="14"/>
                      <w:szCs w:val="14"/>
                    </w:rPr>
                    <w:t>4</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0.059</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507</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0.133</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504</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0.132</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center"/>
                    <w:rPr>
                      <w:rFonts w:ascii="Trebuchet MS" w:hAnsi="Trebuchet MS" w:cs="Arial"/>
                      <w:sz w:val="14"/>
                      <w:szCs w:val="14"/>
                    </w:rPr>
                  </w:pPr>
                  <w:r>
                    <w:rPr>
                      <w:rFonts w:ascii="Trebuchet MS" w:hAnsi="Trebuchet MS" w:cs="Arial"/>
                      <w:sz w:val="14"/>
                      <w:szCs w:val="14"/>
                    </w:rPr>
                    <w:lastRenderedPageBreak/>
                    <w:t>866</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0.228</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1370</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0.361</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162</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0.042</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117</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0.030</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279</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0.073</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center"/>
                    <w:rPr>
                      <w:rFonts w:ascii="Trebuchet MS" w:hAnsi="Trebuchet MS" w:cs="Arial"/>
                      <w:sz w:val="14"/>
                      <w:szCs w:val="14"/>
                    </w:rPr>
                  </w:pPr>
                  <w:r>
                    <w:rPr>
                      <w:rFonts w:ascii="Trebuchet MS" w:hAnsi="Trebuchet MS" w:cs="Arial"/>
                      <w:sz w:val="14"/>
                      <w:szCs w:val="14"/>
                    </w:rPr>
                    <w:lastRenderedPageBreak/>
                    <w:t>949</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0.250</w:t>
                  </w:r>
                  <w:r w:rsidRPr="000D03B5">
                    <w:rPr>
                      <w:rFonts w:ascii="Trebuchet MS" w:hAnsi="Trebuchet MS" w:cs="Arial"/>
                      <w:sz w:val="14"/>
                      <w:szCs w:val="14"/>
                    </w:rPr>
                    <w:t>%</w:t>
                  </w:r>
                </w:p>
              </w:tc>
              <w:tc>
                <w:tcPr>
                  <w:tcW w:w="0" w:type="auto"/>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1207</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lastRenderedPageBreak/>
                    <w:t>0.318</w:t>
                  </w:r>
                  <w:r w:rsidRPr="000D03B5">
                    <w:rPr>
                      <w:rFonts w:ascii="Trebuchet MS" w:hAnsi="Trebuchet MS" w:cs="Arial"/>
                      <w:sz w:val="14"/>
                      <w:szCs w:val="14"/>
                    </w:rPr>
                    <w:t>%</w:t>
                  </w:r>
                </w:p>
              </w:tc>
            </w:tr>
            <w:tr w:rsidR="00795F0C" w:rsidRPr="000D03B5" w:rsidTr="00B35ACF">
              <w:tc>
                <w:tcPr>
                  <w:tcW w:w="0" w:type="auto"/>
                  <w:tcBorders>
                    <w:bottom w:val="single" w:sz="4" w:space="0" w:color="auto"/>
                  </w:tcBorders>
                </w:tcPr>
                <w:p w:rsidR="00795F0C" w:rsidRPr="000D03B5" w:rsidRDefault="00795F0C" w:rsidP="00B35ACF">
                  <w:pPr>
                    <w:spacing w:after="0" w:line="240" w:lineRule="auto"/>
                    <w:rPr>
                      <w:rFonts w:ascii="Trebuchet MS" w:hAnsi="Trebuchet MS" w:cs="Arial"/>
                      <w:sz w:val="14"/>
                      <w:szCs w:val="14"/>
                    </w:rPr>
                  </w:pPr>
                  <w:r w:rsidRPr="000D03B5">
                    <w:rPr>
                      <w:rFonts w:ascii="Trebuchet MS" w:hAnsi="Trebuchet MS" w:cs="Arial"/>
                      <w:sz w:val="14"/>
                      <w:szCs w:val="14"/>
                    </w:rPr>
                    <w:lastRenderedPageBreak/>
                    <w:t>Dual / Multiple disorders</w:t>
                  </w:r>
                </w:p>
              </w:tc>
              <w:tc>
                <w:tcPr>
                  <w:tcW w:w="0" w:type="auto"/>
                  <w:tcBorders>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24</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0.006</w:t>
                  </w:r>
                  <w:r w:rsidRPr="000D03B5">
                    <w:rPr>
                      <w:rFonts w:ascii="Trebuchet MS" w:hAnsi="Trebuchet MS" w:cs="Arial"/>
                      <w:sz w:val="14"/>
                      <w:szCs w:val="14"/>
                    </w:rPr>
                    <w:t>%</w:t>
                  </w:r>
                </w:p>
              </w:tc>
              <w:tc>
                <w:tcPr>
                  <w:tcW w:w="0" w:type="auto"/>
                  <w:tcBorders>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10</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0.002</w:t>
                  </w:r>
                  <w:r w:rsidRPr="000D03B5">
                    <w:rPr>
                      <w:rFonts w:ascii="Trebuchet MS" w:hAnsi="Trebuchet MS" w:cs="Arial"/>
                      <w:sz w:val="14"/>
                      <w:szCs w:val="14"/>
                    </w:rPr>
                    <w:t>%</w:t>
                  </w:r>
                </w:p>
              </w:tc>
              <w:tc>
                <w:tcPr>
                  <w:tcW w:w="0" w:type="auto"/>
                  <w:tcBorders>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34</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0.008</w:t>
                  </w:r>
                  <w:r w:rsidRPr="000D03B5">
                    <w:rPr>
                      <w:rFonts w:ascii="Trebuchet MS" w:hAnsi="Trebuchet MS" w:cs="Arial"/>
                      <w:sz w:val="14"/>
                      <w:szCs w:val="14"/>
                    </w:rPr>
                    <w:t>%</w:t>
                  </w:r>
                </w:p>
              </w:tc>
              <w:tc>
                <w:tcPr>
                  <w:tcW w:w="0" w:type="auto"/>
                  <w:tcBorders>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23</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0.005</w:t>
                  </w:r>
                  <w:r w:rsidRPr="000D03B5">
                    <w:rPr>
                      <w:rFonts w:ascii="Trebuchet MS" w:hAnsi="Trebuchet MS" w:cs="Arial"/>
                      <w:sz w:val="14"/>
                      <w:szCs w:val="14"/>
                    </w:rPr>
                    <w:t>%</w:t>
                  </w:r>
                </w:p>
              </w:tc>
              <w:tc>
                <w:tcPr>
                  <w:tcW w:w="0" w:type="auto"/>
                  <w:tcBorders>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11</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0.003</w:t>
                  </w:r>
                  <w:r w:rsidRPr="000D03B5">
                    <w:rPr>
                      <w:rFonts w:ascii="Trebuchet MS" w:hAnsi="Trebuchet MS" w:cs="Arial"/>
                      <w:sz w:val="14"/>
                      <w:szCs w:val="14"/>
                    </w:rPr>
                    <w:t>%</w:t>
                  </w:r>
                </w:p>
              </w:tc>
              <w:tc>
                <w:tcPr>
                  <w:tcW w:w="0" w:type="auto"/>
                  <w:tcBorders>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34</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0.009</w:t>
                  </w:r>
                  <w:r w:rsidRPr="000D03B5">
                    <w:rPr>
                      <w:rFonts w:ascii="Trebuchet MS" w:hAnsi="Trebuchet MS" w:cs="Arial"/>
                      <w:sz w:val="14"/>
                      <w:szCs w:val="14"/>
                    </w:rPr>
                    <w:t>%</w:t>
                  </w:r>
                </w:p>
              </w:tc>
              <w:tc>
                <w:tcPr>
                  <w:tcW w:w="0" w:type="auto"/>
                  <w:tcBorders>
                    <w:bottom w:val="single" w:sz="4" w:space="0" w:color="auto"/>
                  </w:tcBorders>
                </w:tcPr>
                <w:p w:rsidR="00795F0C"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0.000</w:t>
                  </w:r>
                  <w:r w:rsidRPr="000D03B5">
                    <w:rPr>
                      <w:rFonts w:ascii="Trebuchet MS" w:hAnsi="Trebuchet MS" w:cs="Arial"/>
                      <w:sz w:val="14"/>
                      <w:szCs w:val="14"/>
                    </w:rPr>
                    <w:t>%</w:t>
                  </w:r>
                </w:p>
              </w:tc>
              <w:tc>
                <w:tcPr>
                  <w:tcW w:w="0" w:type="auto"/>
                  <w:tcBorders>
                    <w:bottom w:val="single" w:sz="4" w:space="0" w:color="auto"/>
                  </w:tcBorders>
                </w:tcPr>
                <w:p w:rsidR="00795F0C"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0.000</w:t>
                  </w:r>
                  <w:r w:rsidRPr="000D03B5">
                    <w:rPr>
                      <w:rFonts w:ascii="Trebuchet MS" w:hAnsi="Trebuchet MS" w:cs="Arial"/>
                      <w:sz w:val="14"/>
                      <w:szCs w:val="14"/>
                    </w:rPr>
                    <w:t>%</w:t>
                  </w:r>
                </w:p>
              </w:tc>
              <w:tc>
                <w:tcPr>
                  <w:tcW w:w="0" w:type="auto"/>
                  <w:tcBorders>
                    <w:bottom w:val="single" w:sz="4" w:space="0" w:color="auto"/>
                  </w:tcBorders>
                </w:tcPr>
                <w:p w:rsidR="00795F0C"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0.000</w:t>
                  </w:r>
                  <w:r w:rsidRPr="000D03B5">
                    <w:rPr>
                      <w:rFonts w:ascii="Trebuchet MS" w:hAnsi="Trebuchet MS" w:cs="Arial"/>
                      <w:sz w:val="14"/>
                      <w:szCs w:val="14"/>
                    </w:rPr>
                    <w:t>%</w:t>
                  </w:r>
                </w:p>
              </w:tc>
              <w:tc>
                <w:tcPr>
                  <w:tcW w:w="0" w:type="auto"/>
                  <w:tcBorders>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48</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0.012</w:t>
                  </w:r>
                  <w:r w:rsidRPr="000D03B5">
                    <w:rPr>
                      <w:rFonts w:ascii="Trebuchet MS" w:hAnsi="Trebuchet MS" w:cs="Arial"/>
                      <w:sz w:val="14"/>
                      <w:szCs w:val="14"/>
                    </w:rPr>
                    <w:t>%</w:t>
                  </w:r>
                </w:p>
              </w:tc>
              <w:tc>
                <w:tcPr>
                  <w:tcW w:w="0" w:type="auto"/>
                  <w:tcBorders>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22</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0.004</w:t>
                  </w:r>
                  <w:r w:rsidRPr="000D03B5">
                    <w:rPr>
                      <w:rFonts w:ascii="Trebuchet MS" w:hAnsi="Trebuchet MS" w:cs="Arial"/>
                      <w:sz w:val="14"/>
                      <w:szCs w:val="14"/>
                    </w:rPr>
                    <w:t>%</w:t>
                  </w:r>
                </w:p>
              </w:tc>
            </w:tr>
            <w:tr w:rsidR="00795F0C" w:rsidRPr="000D03B5" w:rsidTr="00B35ACF">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sidRPr="000D03B5">
                    <w:rPr>
                      <w:rFonts w:ascii="Trebuchet MS" w:hAnsi="Trebuchet MS" w:cs="Arial"/>
                      <w:sz w:val="14"/>
                      <w:szCs w:val="14"/>
                    </w:rPr>
                    <w:t>Total</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532</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0.140</w:t>
                  </w:r>
                  <w:r w:rsidRPr="000D03B5">
                    <w:rPr>
                      <w:rFonts w:ascii="Trebuchet MS" w:hAnsi="Trebuchet MS" w:cs="Arial"/>
                      <w:sz w:val="14"/>
                      <w:szCs w:val="14"/>
                    </w:rPr>
                    <w:t>%</w:t>
                  </w:r>
                </w:p>
                <w:p w:rsidR="00795F0C" w:rsidRPr="000D03B5" w:rsidRDefault="00795F0C" w:rsidP="00B35ACF">
                  <w:pPr>
                    <w:spacing w:after="0" w:line="240" w:lineRule="auto"/>
                    <w:jc w:val="right"/>
                    <w:rPr>
                      <w:rFonts w:ascii="Trebuchet MS" w:hAnsi="Trebuchet MS" w:cs="Arial"/>
                      <w:sz w:val="14"/>
                      <w:szCs w:val="14"/>
                    </w:rPr>
                  </w:pP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395</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0.104</w:t>
                  </w:r>
                  <w:r w:rsidRPr="000D03B5">
                    <w:rPr>
                      <w:rFonts w:ascii="Trebuchet MS" w:hAnsi="Trebuchet MS" w:cs="Arial"/>
                      <w:sz w:val="14"/>
                      <w:szCs w:val="14"/>
                    </w:rPr>
                    <w:t>%</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927</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0.244</w:t>
                  </w:r>
                  <w:r w:rsidRPr="000D03B5">
                    <w:rPr>
                      <w:rFonts w:ascii="Trebuchet MS" w:hAnsi="Trebuchet MS" w:cs="Arial"/>
                      <w:sz w:val="14"/>
                      <w:szCs w:val="14"/>
                    </w:rPr>
                    <w:t>%</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1105</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0.291</w:t>
                  </w:r>
                  <w:r w:rsidRPr="000D03B5">
                    <w:rPr>
                      <w:rFonts w:ascii="Trebuchet MS" w:hAnsi="Trebuchet MS" w:cs="Arial"/>
                      <w:sz w:val="14"/>
                      <w:szCs w:val="14"/>
                    </w:rPr>
                    <w:t>%</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1559</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0.411</w:t>
                  </w:r>
                  <w:r w:rsidRPr="000D03B5">
                    <w:rPr>
                      <w:rFonts w:ascii="Trebuchet MS" w:hAnsi="Trebuchet MS" w:cs="Arial"/>
                      <w:sz w:val="14"/>
                      <w:szCs w:val="14"/>
                    </w:rPr>
                    <w:t>%</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2654</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0.699</w:t>
                  </w:r>
                  <w:r w:rsidRPr="000D03B5">
                    <w:rPr>
                      <w:rFonts w:ascii="Trebuchet MS" w:hAnsi="Trebuchet MS" w:cs="Arial"/>
                      <w:sz w:val="14"/>
                      <w:szCs w:val="14"/>
                    </w:rPr>
                    <w:t>%</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863</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0.227</w:t>
                  </w:r>
                  <w:r w:rsidRPr="000D03B5">
                    <w:rPr>
                      <w:rFonts w:ascii="Trebuchet MS" w:hAnsi="Trebuchet MS" w:cs="Arial"/>
                      <w:sz w:val="14"/>
                      <w:szCs w:val="14"/>
                    </w:rPr>
                    <w:t>%</w:t>
                  </w:r>
                </w:p>
                <w:p w:rsidR="00795F0C" w:rsidRPr="000D03B5" w:rsidRDefault="00795F0C" w:rsidP="00B35ACF">
                  <w:pPr>
                    <w:spacing w:after="0" w:line="240" w:lineRule="auto"/>
                    <w:jc w:val="right"/>
                    <w:rPr>
                      <w:rFonts w:ascii="Trebuchet MS" w:hAnsi="Trebuchet MS" w:cs="Arial"/>
                      <w:sz w:val="14"/>
                      <w:szCs w:val="14"/>
                    </w:rPr>
                  </w:pP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743</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0.195</w:t>
                  </w:r>
                  <w:r w:rsidRPr="000D03B5">
                    <w:rPr>
                      <w:rFonts w:ascii="Trebuchet MS" w:hAnsi="Trebuchet MS" w:cs="Arial"/>
                      <w:sz w:val="14"/>
                      <w:szCs w:val="14"/>
                    </w:rPr>
                    <w:t>%</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1606</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0.423</w:t>
                  </w:r>
                  <w:r w:rsidRPr="000D03B5">
                    <w:rPr>
                      <w:rFonts w:ascii="Trebuchet MS" w:hAnsi="Trebuchet MS" w:cs="Arial"/>
                      <w:sz w:val="14"/>
                      <w:szCs w:val="14"/>
                    </w:rPr>
                    <w:t>%</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2500</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0.659</w:t>
                  </w:r>
                  <w:r w:rsidRPr="000D03B5">
                    <w:rPr>
                      <w:rFonts w:ascii="Trebuchet MS" w:hAnsi="Trebuchet MS" w:cs="Arial"/>
                      <w:sz w:val="14"/>
                      <w:szCs w:val="14"/>
                    </w:rPr>
                    <w:t>%</w:t>
                  </w:r>
                </w:p>
              </w:tc>
              <w:tc>
                <w:tcPr>
                  <w:tcW w:w="0" w:type="auto"/>
                  <w:tcBorders>
                    <w:top w:val="single" w:sz="4" w:space="0" w:color="auto"/>
                    <w:bottom w:val="single" w:sz="4" w:space="0" w:color="auto"/>
                  </w:tcBorders>
                </w:tcPr>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2697</w:t>
                  </w:r>
                </w:p>
                <w:p w:rsidR="00795F0C" w:rsidRPr="000D03B5" w:rsidRDefault="00795F0C" w:rsidP="00B35ACF">
                  <w:pPr>
                    <w:spacing w:after="0" w:line="240" w:lineRule="auto"/>
                    <w:jc w:val="right"/>
                    <w:rPr>
                      <w:rFonts w:ascii="Trebuchet MS" w:hAnsi="Trebuchet MS" w:cs="Arial"/>
                      <w:sz w:val="14"/>
                      <w:szCs w:val="14"/>
                    </w:rPr>
                  </w:pPr>
                  <w:r>
                    <w:rPr>
                      <w:rFonts w:ascii="Trebuchet MS" w:hAnsi="Trebuchet MS" w:cs="Arial"/>
                      <w:sz w:val="14"/>
                      <w:szCs w:val="14"/>
                    </w:rPr>
                    <w:t>0.711</w:t>
                  </w:r>
                  <w:r w:rsidRPr="000D03B5">
                    <w:rPr>
                      <w:rFonts w:ascii="Trebuchet MS" w:hAnsi="Trebuchet MS" w:cs="Arial"/>
                      <w:sz w:val="14"/>
                      <w:szCs w:val="14"/>
                    </w:rPr>
                    <w:t>%</w:t>
                  </w:r>
                </w:p>
              </w:tc>
            </w:tr>
          </w:tbl>
          <w:p w:rsidR="00795F0C" w:rsidRDefault="00795F0C" w:rsidP="00795F0C">
            <w:pPr>
              <w:jc w:val="center"/>
              <w:rPr>
                <w:rFonts w:ascii="Trebuchet MS" w:hAnsi="Trebuchet MS"/>
                <w:b/>
              </w:rPr>
            </w:pPr>
            <w:r w:rsidRPr="00EE089F">
              <w:rPr>
                <w:rFonts w:ascii="Trebuchet MS" w:hAnsi="Trebuchet MS" w:cs="Arial"/>
                <w:sz w:val="16"/>
                <w:szCs w:val="20"/>
              </w:rPr>
              <w:t>[Note M = Males F = Females]</w:t>
            </w:r>
          </w:p>
          <w:p w:rsidR="00795F0C" w:rsidRDefault="00795F0C">
            <w:pPr>
              <w:rPr>
                <w:rFonts w:ascii="Trebuchet MS" w:hAnsi="Trebuchet MS"/>
                <w:b/>
              </w:rPr>
            </w:pPr>
          </w:p>
        </w:tc>
      </w:tr>
      <w:tr w:rsidR="00854894" w:rsidTr="00B35ACF">
        <w:tc>
          <w:tcPr>
            <w:tcW w:w="8522" w:type="dxa"/>
            <w:gridSpan w:val="16"/>
          </w:tcPr>
          <w:p w:rsidR="00854894" w:rsidRPr="00C45E3C" w:rsidRDefault="00854894" w:rsidP="00854894">
            <w:pPr>
              <w:spacing w:after="0"/>
              <w:jc w:val="both"/>
              <w:rPr>
                <w:rFonts w:ascii="Trebuchet MS" w:hAnsi="Trebuchet MS"/>
                <w:sz w:val="20"/>
              </w:rPr>
            </w:pPr>
            <w:r>
              <w:rPr>
                <w:rFonts w:ascii="Trebuchet MS" w:hAnsi="Trebuchet MS"/>
                <w:sz w:val="20"/>
              </w:rPr>
              <w:lastRenderedPageBreak/>
              <w:t>It may be noted that 4 children (1 M &amp; 3 F), 2 male adults in K.R.Pete Taluk, and 3 children (2 M &amp; 1 F), 13 adults (11 M &amp; 2 F) and 1 female geriatric person in Nanjangudu taluk, who were identified with communication disorders did not undergo detailed evaluation.</w:t>
            </w:r>
          </w:p>
          <w:p w:rsidR="00854894" w:rsidRDefault="00854894">
            <w:pPr>
              <w:rPr>
                <w:rFonts w:ascii="Trebuchet MS" w:hAnsi="Trebuchet MS"/>
                <w:b/>
              </w:rPr>
            </w:pPr>
          </w:p>
        </w:tc>
      </w:tr>
      <w:tr w:rsidR="00ED07CD" w:rsidTr="00244926">
        <w:tc>
          <w:tcPr>
            <w:tcW w:w="5992" w:type="dxa"/>
            <w:gridSpan w:val="5"/>
          </w:tcPr>
          <w:p w:rsidR="00854894" w:rsidRDefault="00854894" w:rsidP="00854894">
            <w:pPr>
              <w:spacing w:after="0"/>
              <w:rPr>
                <w:rFonts w:ascii="Trebuchet MS" w:hAnsi="Trebuchet MS" w:cs="Arial"/>
                <w:b/>
                <w:color w:val="000000"/>
                <w:sz w:val="20"/>
                <w:szCs w:val="20"/>
              </w:rPr>
            </w:pPr>
            <w:r w:rsidRPr="001A4424">
              <w:rPr>
                <w:rFonts w:ascii="Trebuchet MS" w:hAnsi="Trebuchet MS" w:cs="Arial"/>
                <w:b/>
                <w:color w:val="000000"/>
                <w:sz w:val="20"/>
                <w:szCs w:val="20"/>
              </w:rPr>
              <w:t xml:space="preserve">SPEECH –LANGUAGE </w:t>
            </w:r>
          </w:p>
          <w:p w:rsidR="00D735D4" w:rsidRDefault="00854894" w:rsidP="00854894">
            <w:pPr>
              <w:rPr>
                <w:rFonts w:ascii="Trebuchet MS" w:hAnsi="Trebuchet MS"/>
                <w:b/>
              </w:rPr>
            </w:pPr>
            <w:r w:rsidRPr="001A4424">
              <w:rPr>
                <w:rFonts w:ascii="Trebuchet MS" w:hAnsi="Trebuchet MS" w:cs="Arial"/>
                <w:b/>
                <w:color w:val="000000"/>
                <w:sz w:val="20"/>
                <w:szCs w:val="20"/>
              </w:rPr>
              <w:t>DISORDERS</w:t>
            </w:r>
          </w:p>
        </w:tc>
        <w:tc>
          <w:tcPr>
            <w:tcW w:w="2530" w:type="dxa"/>
            <w:gridSpan w:val="11"/>
          </w:tcPr>
          <w:p w:rsidR="00D735D4" w:rsidRDefault="00854894" w:rsidP="00854894">
            <w:pPr>
              <w:jc w:val="both"/>
              <w:rPr>
                <w:rFonts w:ascii="Trebuchet MS" w:hAnsi="Trebuchet MS"/>
                <w:b/>
              </w:rPr>
            </w:pPr>
            <w:r w:rsidRPr="00B34787">
              <w:rPr>
                <w:rFonts w:ascii="Trebuchet MS" w:hAnsi="Trebuchet MS"/>
                <w:sz w:val="20"/>
                <w:szCs w:val="20"/>
              </w:rPr>
              <w:t xml:space="preserve">Prevalence of Speech-Language disorders </w:t>
            </w:r>
            <w:r>
              <w:rPr>
                <w:rFonts w:ascii="Trebuchet MS" w:hAnsi="Trebuchet MS"/>
                <w:sz w:val="20"/>
                <w:szCs w:val="20"/>
              </w:rPr>
              <w:t xml:space="preserve">in the population of three taluks together was </w:t>
            </w:r>
            <w:r w:rsidRPr="00BB051B">
              <w:rPr>
                <w:rFonts w:ascii="Trebuchet MS" w:hAnsi="Trebuchet MS"/>
                <w:b/>
                <w:sz w:val="20"/>
                <w:szCs w:val="20"/>
              </w:rPr>
              <w:t>0.31</w:t>
            </w:r>
            <w:r>
              <w:rPr>
                <w:rFonts w:ascii="Trebuchet MS" w:hAnsi="Trebuchet MS"/>
                <w:b/>
                <w:sz w:val="20"/>
                <w:szCs w:val="20"/>
              </w:rPr>
              <w:t>8</w:t>
            </w:r>
            <w:r w:rsidRPr="00BB051B">
              <w:rPr>
                <w:rFonts w:ascii="Trebuchet MS" w:hAnsi="Trebuchet MS"/>
                <w:b/>
                <w:sz w:val="20"/>
                <w:szCs w:val="20"/>
              </w:rPr>
              <w:t>%</w:t>
            </w:r>
            <w:r w:rsidRPr="00B34787">
              <w:rPr>
                <w:rFonts w:ascii="Trebuchet MS" w:hAnsi="Trebuchet MS"/>
                <w:sz w:val="20"/>
                <w:szCs w:val="20"/>
              </w:rPr>
              <w:t xml:space="preserve">. </w:t>
            </w:r>
            <w:r>
              <w:rPr>
                <w:rFonts w:ascii="Trebuchet MS" w:hAnsi="Trebuchet MS"/>
                <w:sz w:val="20"/>
                <w:szCs w:val="20"/>
              </w:rPr>
              <w:t xml:space="preserve">Prevalence in K.R.Pete taluk was </w:t>
            </w:r>
            <w:r w:rsidRPr="00BB051B">
              <w:rPr>
                <w:rFonts w:ascii="Trebuchet MS" w:hAnsi="Trebuchet MS"/>
                <w:b/>
                <w:sz w:val="20"/>
                <w:szCs w:val="20"/>
              </w:rPr>
              <w:t>0.118%</w:t>
            </w:r>
            <w:r>
              <w:rPr>
                <w:rFonts w:ascii="Trebuchet MS" w:hAnsi="Trebuchet MS"/>
                <w:sz w:val="20"/>
                <w:szCs w:val="20"/>
              </w:rPr>
              <w:t xml:space="preserve">, Nanjangudu taluk was </w:t>
            </w:r>
            <w:r>
              <w:rPr>
                <w:rFonts w:ascii="Trebuchet MS" w:hAnsi="Trebuchet MS"/>
                <w:b/>
                <w:sz w:val="20"/>
                <w:szCs w:val="20"/>
              </w:rPr>
              <w:t>0.180</w:t>
            </w:r>
            <w:r w:rsidRPr="00BB051B">
              <w:rPr>
                <w:rFonts w:ascii="Trebuchet MS" w:hAnsi="Trebuchet MS"/>
                <w:b/>
                <w:sz w:val="20"/>
                <w:szCs w:val="20"/>
              </w:rPr>
              <w:t>%</w:t>
            </w:r>
            <w:r>
              <w:rPr>
                <w:rFonts w:ascii="Trebuchet MS" w:hAnsi="Trebuchet MS"/>
                <w:sz w:val="20"/>
                <w:szCs w:val="20"/>
              </w:rPr>
              <w:t xml:space="preserve"> and Yelanduru taluk was </w:t>
            </w:r>
            <w:r w:rsidRPr="00BB051B">
              <w:rPr>
                <w:rFonts w:ascii="Trebuchet MS" w:hAnsi="Trebuchet MS"/>
                <w:b/>
                <w:sz w:val="20"/>
                <w:szCs w:val="20"/>
              </w:rPr>
              <w:t>0.018%</w:t>
            </w:r>
            <w:r>
              <w:rPr>
                <w:rFonts w:ascii="Trebuchet MS" w:hAnsi="Trebuchet MS"/>
                <w:sz w:val="20"/>
                <w:szCs w:val="20"/>
              </w:rPr>
              <w:t xml:space="preserve">. The speech-language disorders were found to be more prevalent in males compared to females in all the three taluks. Overall, the prevalence was </w:t>
            </w:r>
            <w:r w:rsidRPr="00BB051B">
              <w:rPr>
                <w:rFonts w:ascii="Trebuchet MS" w:hAnsi="Trebuchet MS"/>
                <w:b/>
                <w:sz w:val="20"/>
                <w:szCs w:val="20"/>
              </w:rPr>
              <w:t>0.193%</w:t>
            </w:r>
            <w:r>
              <w:rPr>
                <w:rFonts w:ascii="Trebuchet MS" w:hAnsi="Trebuchet MS"/>
                <w:sz w:val="20"/>
                <w:szCs w:val="20"/>
              </w:rPr>
              <w:t xml:space="preserve"> in males and </w:t>
            </w:r>
            <w:r w:rsidRPr="00BB051B">
              <w:rPr>
                <w:rFonts w:ascii="Trebuchet MS" w:hAnsi="Trebuchet MS"/>
                <w:b/>
                <w:sz w:val="20"/>
                <w:szCs w:val="20"/>
              </w:rPr>
              <w:t>0.124%</w:t>
            </w:r>
            <w:r>
              <w:rPr>
                <w:rFonts w:ascii="Trebuchet MS" w:hAnsi="Trebuchet MS"/>
                <w:sz w:val="20"/>
                <w:szCs w:val="20"/>
              </w:rPr>
              <w:t xml:space="preserve"> in females. Within the speech and language disorders, across the three taluks, percentage of (i) Specific language impairment, Mental retardation, Fluency disorders and Articulation/phonological disorders were found to be higher (ii) Aphasia, Cleft lip and palate, Learning disability and Cerebral Palsy were found to be lesser than the first four conditions, and (iii) Dysarthria/Apraxia, Traumatic Brain Injury, Attention deficit hyperactive disorder and Pervasive Developmental disorders were found to </w:t>
            </w:r>
            <w:r>
              <w:rPr>
                <w:rFonts w:ascii="Trebuchet MS" w:hAnsi="Trebuchet MS"/>
                <w:sz w:val="20"/>
                <w:szCs w:val="20"/>
              </w:rPr>
              <w:lastRenderedPageBreak/>
              <w:t>be very less. Details are shown in Table 15. Percentage of each disorder within speech and language disorders in K.R.Pete, Nanjangudu and Yelanduru Taluks is shown in Figures 11, 12 and 13 respectively.</w:t>
            </w:r>
          </w:p>
        </w:tc>
      </w:tr>
      <w:tr w:rsidR="00ED07CD" w:rsidTr="00244926">
        <w:tc>
          <w:tcPr>
            <w:tcW w:w="5992" w:type="dxa"/>
            <w:gridSpan w:val="5"/>
          </w:tcPr>
          <w:p w:rsidR="00854894" w:rsidRDefault="00854894">
            <w:pPr>
              <w:rPr>
                <w:rFonts w:ascii="Trebuchet MS" w:hAnsi="Trebuchet MS"/>
                <w:b/>
              </w:rPr>
            </w:pPr>
          </w:p>
        </w:tc>
        <w:tc>
          <w:tcPr>
            <w:tcW w:w="2530" w:type="dxa"/>
            <w:gridSpan w:val="11"/>
          </w:tcPr>
          <w:p w:rsidR="00854894" w:rsidRDefault="00854894">
            <w:pPr>
              <w:rPr>
                <w:rFonts w:ascii="Trebuchet MS" w:hAnsi="Trebuchet MS"/>
                <w:b/>
              </w:rPr>
            </w:pPr>
          </w:p>
        </w:tc>
      </w:tr>
      <w:tr w:rsidR="009B5243" w:rsidTr="00B35ACF">
        <w:tc>
          <w:tcPr>
            <w:tcW w:w="8522" w:type="dxa"/>
            <w:gridSpan w:val="16"/>
          </w:tcPr>
          <w:p w:rsidR="009B5243" w:rsidRDefault="009B5243">
            <w:pPr>
              <w:rPr>
                <w:rFonts w:ascii="Trebuchet MS" w:hAnsi="Trebuchet MS"/>
                <w:b/>
              </w:rPr>
            </w:pPr>
          </w:p>
          <w:p w:rsidR="009B5243" w:rsidRDefault="009B5243" w:rsidP="009B5243">
            <w:pPr>
              <w:spacing w:before="240"/>
              <w:rPr>
                <w:rFonts w:ascii="Trebuchet MS" w:hAnsi="Trebuchet MS" w:cs="Arial"/>
                <w:sz w:val="20"/>
                <w:szCs w:val="20"/>
              </w:rPr>
            </w:pPr>
            <w:r>
              <w:rPr>
                <w:rFonts w:ascii="Trebuchet MS" w:hAnsi="Trebuchet MS" w:cs="Arial"/>
                <w:sz w:val="20"/>
                <w:szCs w:val="20"/>
              </w:rPr>
              <w:t>Table 15</w:t>
            </w:r>
          </w:p>
          <w:p w:rsidR="009B5243" w:rsidRPr="001A4424" w:rsidRDefault="009B5243" w:rsidP="009B5243">
            <w:pPr>
              <w:spacing w:before="240"/>
              <w:rPr>
                <w:rFonts w:ascii="Trebuchet MS" w:hAnsi="Trebuchet MS" w:cs="Arial"/>
                <w:i/>
                <w:sz w:val="20"/>
                <w:szCs w:val="20"/>
              </w:rPr>
            </w:pPr>
            <w:r w:rsidRPr="001A4424">
              <w:rPr>
                <w:rFonts w:ascii="Trebuchet MS" w:hAnsi="Trebuchet MS" w:cs="Arial"/>
                <w:i/>
                <w:sz w:val="20"/>
                <w:szCs w:val="20"/>
              </w:rPr>
              <w:t>Types and Gender distribution of Speech and Language disorders in the population of K.R.Pete</w:t>
            </w:r>
            <w:r>
              <w:rPr>
                <w:rFonts w:ascii="Trebuchet MS" w:hAnsi="Trebuchet MS" w:cs="Arial"/>
                <w:i/>
                <w:sz w:val="20"/>
                <w:szCs w:val="20"/>
              </w:rPr>
              <w:t>,</w:t>
            </w:r>
            <w:r w:rsidRPr="001A4424">
              <w:rPr>
                <w:rFonts w:ascii="Trebuchet MS" w:hAnsi="Trebuchet MS" w:cs="Arial"/>
                <w:i/>
                <w:sz w:val="20"/>
                <w:szCs w:val="20"/>
              </w:rPr>
              <w:t xml:space="preserve"> </w:t>
            </w:r>
            <w:r w:rsidRPr="00B2606E">
              <w:rPr>
                <w:rFonts w:ascii="Trebuchet MS" w:hAnsi="Trebuchet MS" w:cs="Arial"/>
                <w:i/>
                <w:sz w:val="20"/>
                <w:szCs w:val="20"/>
              </w:rPr>
              <w:t>Nanjangudu</w:t>
            </w:r>
            <w:r w:rsidRPr="001A4424">
              <w:rPr>
                <w:rFonts w:ascii="Trebuchet MS" w:hAnsi="Trebuchet MS" w:cs="Arial"/>
                <w:i/>
                <w:sz w:val="20"/>
                <w:szCs w:val="20"/>
              </w:rPr>
              <w:t xml:space="preserve"> </w:t>
            </w:r>
            <w:r>
              <w:rPr>
                <w:rFonts w:ascii="Trebuchet MS" w:hAnsi="Trebuchet MS" w:cs="Arial"/>
                <w:i/>
                <w:sz w:val="20"/>
                <w:szCs w:val="20"/>
              </w:rPr>
              <w:t xml:space="preserve">&amp; </w:t>
            </w:r>
            <w:r w:rsidRPr="0065390B">
              <w:rPr>
                <w:rFonts w:ascii="Trebuchet MS" w:hAnsi="Trebuchet MS" w:cs="Arial"/>
                <w:i/>
                <w:sz w:val="20"/>
                <w:szCs w:val="20"/>
              </w:rPr>
              <w:t xml:space="preserve">Yelandur </w:t>
            </w:r>
            <w:r w:rsidRPr="001A4424">
              <w:rPr>
                <w:rFonts w:ascii="Trebuchet MS" w:hAnsi="Trebuchet MS" w:cs="Arial"/>
                <w:i/>
                <w:sz w:val="20"/>
                <w:szCs w:val="20"/>
              </w:rPr>
              <w:t>Taluk</w:t>
            </w:r>
            <w:r>
              <w:rPr>
                <w:rFonts w:ascii="Trebuchet MS" w:hAnsi="Trebuchet MS" w:cs="Arial"/>
                <w:i/>
                <w:sz w:val="20"/>
                <w:szCs w:val="20"/>
              </w:rPr>
              <w:t>s</w:t>
            </w:r>
          </w:p>
          <w:tbl>
            <w:tblPr>
              <w:tblW w:w="0" w:type="auto"/>
              <w:jc w:val="center"/>
              <w:tblLook w:val="04A0"/>
            </w:tblPr>
            <w:tblGrid>
              <w:gridCol w:w="2409"/>
              <w:gridCol w:w="731"/>
              <w:gridCol w:w="960"/>
              <w:gridCol w:w="960"/>
              <w:gridCol w:w="638"/>
              <w:gridCol w:w="1321"/>
              <w:gridCol w:w="1287"/>
            </w:tblGrid>
            <w:tr w:rsidR="009B5243" w:rsidRPr="00136BAA" w:rsidTr="00B35ACF">
              <w:trPr>
                <w:jc w:val="center"/>
              </w:trPr>
              <w:tc>
                <w:tcPr>
                  <w:tcW w:w="0" w:type="auto"/>
                  <w:tcBorders>
                    <w:top w:val="single" w:sz="4" w:space="0" w:color="auto"/>
                    <w:bottom w:val="single" w:sz="4" w:space="0" w:color="auto"/>
                  </w:tcBorders>
                </w:tcPr>
                <w:p w:rsidR="009B5243" w:rsidRPr="00136BAA" w:rsidRDefault="009B5243" w:rsidP="00B35ACF">
                  <w:pPr>
                    <w:spacing w:after="0" w:line="240" w:lineRule="auto"/>
                    <w:rPr>
                      <w:rFonts w:ascii="Trebuchet MS" w:hAnsi="Trebuchet MS" w:cs="Arial"/>
                      <w:b/>
                      <w:sz w:val="18"/>
                      <w:szCs w:val="16"/>
                    </w:rPr>
                  </w:pPr>
                  <w:r>
                    <w:rPr>
                      <w:rFonts w:ascii="Trebuchet MS" w:hAnsi="Trebuchet MS" w:cs="Arial"/>
                      <w:b/>
                      <w:sz w:val="18"/>
                      <w:szCs w:val="16"/>
                    </w:rPr>
                    <w:t>SPEECH &amp;</w:t>
                  </w:r>
                  <w:r w:rsidRPr="00136BAA">
                    <w:rPr>
                      <w:rFonts w:ascii="Trebuchet MS" w:hAnsi="Trebuchet MS" w:cs="Arial"/>
                      <w:b/>
                      <w:sz w:val="18"/>
                      <w:szCs w:val="16"/>
                    </w:rPr>
                    <w:t xml:space="preserve"> LANGUAGE DISORDERS</w:t>
                  </w:r>
                </w:p>
                <w:p w:rsidR="009B5243" w:rsidRPr="00136BAA" w:rsidRDefault="009B5243" w:rsidP="00B35ACF">
                  <w:pPr>
                    <w:spacing w:after="0" w:line="240" w:lineRule="auto"/>
                    <w:rPr>
                      <w:rFonts w:ascii="Trebuchet MS" w:hAnsi="Trebuchet MS" w:cs="Arial"/>
                      <w:b/>
                      <w:sz w:val="18"/>
                      <w:szCs w:val="16"/>
                    </w:rPr>
                  </w:pPr>
                </w:p>
              </w:tc>
              <w:tc>
                <w:tcPr>
                  <w:tcW w:w="0" w:type="auto"/>
                  <w:tcBorders>
                    <w:top w:val="single" w:sz="4" w:space="0" w:color="auto"/>
                    <w:bottom w:val="single" w:sz="4" w:space="0" w:color="auto"/>
                  </w:tcBorders>
                </w:tcPr>
                <w:p w:rsidR="009B5243" w:rsidRPr="00136BAA" w:rsidRDefault="009B5243" w:rsidP="00B35ACF">
                  <w:pPr>
                    <w:spacing w:after="0" w:line="240" w:lineRule="auto"/>
                    <w:rPr>
                      <w:rFonts w:ascii="Trebuchet MS" w:hAnsi="Trebuchet MS" w:cs="Arial"/>
                      <w:sz w:val="18"/>
                      <w:szCs w:val="16"/>
                    </w:rPr>
                  </w:pPr>
                  <w:r w:rsidRPr="00136BAA">
                    <w:rPr>
                      <w:rFonts w:ascii="Trebuchet MS" w:hAnsi="Trebuchet MS" w:cs="Arial"/>
                      <w:sz w:val="18"/>
                      <w:szCs w:val="16"/>
                    </w:rPr>
                    <w:t>Taluks</w:t>
                  </w:r>
                </w:p>
              </w:tc>
              <w:tc>
                <w:tcPr>
                  <w:tcW w:w="0" w:type="auto"/>
                  <w:tcBorders>
                    <w:top w:val="single" w:sz="4" w:space="0" w:color="auto"/>
                    <w:bottom w:val="single" w:sz="4" w:space="0" w:color="auto"/>
                  </w:tcBorders>
                </w:tcPr>
                <w:p w:rsidR="009B5243" w:rsidRPr="00136BAA" w:rsidRDefault="009B5243" w:rsidP="00B35ACF">
                  <w:pPr>
                    <w:spacing w:after="0" w:line="240" w:lineRule="auto"/>
                    <w:rPr>
                      <w:rFonts w:ascii="Trebuchet MS" w:hAnsi="Trebuchet MS" w:cs="Arial"/>
                      <w:sz w:val="18"/>
                      <w:szCs w:val="16"/>
                    </w:rPr>
                  </w:pPr>
                  <w:r w:rsidRPr="00136BAA">
                    <w:rPr>
                      <w:rFonts w:ascii="Trebuchet MS" w:hAnsi="Trebuchet MS" w:cs="Arial"/>
                      <w:sz w:val="18"/>
                      <w:szCs w:val="16"/>
                    </w:rPr>
                    <w:t>Male</w:t>
                  </w:r>
                  <w:r>
                    <w:rPr>
                      <w:rFonts w:ascii="Trebuchet MS" w:hAnsi="Trebuchet MS" w:cs="Arial"/>
                      <w:sz w:val="18"/>
                      <w:szCs w:val="16"/>
                    </w:rPr>
                    <w:t>s</w:t>
                  </w:r>
                  <w:r w:rsidRPr="00136BAA">
                    <w:rPr>
                      <w:rFonts w:ascii="Trebuchet MS" w:hAnsi="Trebuchet MS" w:cs="Arial"/>
                      <w:sz w:val="18"/>
                      <w:szCs w:val="16"/>
                    </w:rPr>
                    <w:t xml:space="preserve"> </w:t>
                  </w:r>
                </w:p>
              </w:tc>
              <w:tc>
                <w:tcPr>
                  <w:tcW w:w="0" w:type="auto"/>
                  <w:tcBorders>
                    <w:top w:val="single" w:sz="4" w:space="0" w:color="auto"/>
                    <w:bottom w:val="single" w:sz="4" w:space="0" w:color="auto"/>
                  </w:tcBorders>
                </w:tcPr>
                <w:p w:rsidR="009B5243" w:rsidRPr="00136BAA" w:rsidRDefault="009B5243" w:rsidP="00B35ACF">
                  <w:pPr>
                    <w:spacing w:after="0" w:line="240" w:lineRule="auto"/>
                    <w:rPr>
                      <w:rFonts w:ascii="Trebuchet MS" w:hAnsi="Trebuchet MS" w:cs="Arial"/>
                      <w:sz w:val="18"/>
                      <w:szCs w:val="16"/>
                    </w:rPr>
                  </w:pPr>
                  <w:r w:rsidRPr="00136BAA">
                    <w:rPr>
                      <w:rFonts w:ascii="Trebuchet MS" w:hAnsi="Trebuchet MS" w:cs="Arial"/>
                      <w:sz w:val="18"/>
                      <w:szCs w:val="16"/>
                    </w:rPr>
                    <w:t>Female</w:t>
                  </w:r>
                  <w:r>
                    <w:rPr>
                      <w:rFonts w:ascii="Trebuchet MS" w:hAnsi="Trebuchet MS" w:cs="Arial"/>
                      <w:sz w:val="18"/>
                      <w:szCs w:val="16"/>
                    </w:rPr>
                    <w:t>s</w:t>
                  </w:r>
                </w:p>
              </w:tc>
              <w:tc>
                <w:tcPr>
                  <w:tcW w:w="0" w:type="auto"/>
                  <w:tcBorders>
                    <w:top w:val="single" w:sz="4" w:space="0" w:color="auto"/>
                    <w:bottom w:val="single" w:sz="4" w:space="0" w:color="auto"/>
                  </w:tcBorders>
                </w:tcPr>
                <w:p w:rsidR="009B5243" w:rsidRPr="00136BAA" w:rsidRDefault="009B5243" w:rsidP="00B35ACF">
                  <w:pPr>
                    <w:spacing w:after="0" w:line="240" w:lineRule="auto"/>
                    <w:rPr>
                      <w:rFonts w:ascii="Trebuchet MS" w:hAnsi="Trebuchet MS" w:cs="Arial"/>
                      <w:sz w:val="18"/>
                      <w:szCs w:val="16"/>
                    </w:rPr>
                  </w:pPr>
                  <w:r w:rsidRPr="00136BAA">
                    <w:rPr>
                      <w:rFonts w:ascii="Trebuchet MS" w:hAnsi="Trebuchet MS" w:cs="Arial"/>
                      <w:sz w:val="18"/>
                      <w:szCs w:val="16"/>
                    </w:rPr>
                    <w:t>Total</w:t>
                  </w:r>
                </w:p>
              </w:tc>
              <w:tc>
                <w:tcPr>
                  <w:tcW w:w="0" w:type="auto"/>
                  <w:tcBorders>
                    <w:top w:val="single" w:sz="4" w:space="0" w:color="auto"/>
                    <w:bottom w:val="single" w:sz="4" w:space="0" w:color="auto"/>
                  </w:tcBorders>
                </w:tcPr>
                <w:p w:rsidR="009B5243" w:rsidRPr="00136BAA" w:rsidRDefault="009B5243" w:rsidP="00B35ACF">
                  <w:pPr>
                    <w:spacing w:after="0" w:line="240" w:lineRule="auto"/>
                    <w:rPr>
                      <w:rFonts w:ascii="Trebuchet MS" w:hAnsi="Trebuchet MS" w:cs="Arial"/>
                      <w:sz w:val="18"/>
                      <w:szCs w:val="16"/>
                    </w:rPr>
                  </w:pPr>
                  <w:r w:rsidRPr="00136BAA">
                    <w:rPr>
                      <w:rFonts w:ascii="Trebuchet MS" w:hAnsi="Trebuchet MS" w:cs="Arial"/>
                      <w:sz w:val="18"/>
                      <w:szCs w:val="16"/>
                    </w:rPr>
                    <w:t>% Prevalence in population</w:t>
                  </w:r>
                </w:p>
                <w:p w:rsidR="009B5243" w:rsidRPr="00136BAA" w:rsidRDefault="009B5243" w:rsidP="00B35ACF">
                  <w:pPr>
                    <w:spacing w:after="0" w:line="240" w:lineRule="auto"/>
                    <w:rPr>
                      <w:rFonts w:ascii="Trebuchet MS" w:hAnsi="Trebuchet MS" w:cs="Arial"/>
                      <w:sz w:val="18"/>
                      <w:szCs w:val="16"/>
                    </w:rPr>
                  </w:pPr>
                  <w:r w:rsidRPr="00136BAA">
                    <w:rPr>
                      <w:rFonts w:ascii="Trebuchet MS" w:hAnsi="Trebuchet MS" w:cs="Arial"/>
                      <w:sz w:val="18"/>
                      <w:szCs w:val="16"/>
                    </w:rPr>
                    <w:t>(N=</w:t>
                  </w:r>
                  <w:r w:rsidRPr="00136BAA">
                    <w:rPr>
                      <w:rFonts w:ascii="Trebuchet MS" w:hAnsi="Trebuchet MS"/>
                      <w:sz w:val="18"/>
                      <w:szCs w:val="16"/>
                    </w:rPr>
                    <w:t>3,79,267)</w:t>
                  </w:r>
                </w:p>
              </w:tc>
              <w:tc>
                <w:tcPr>
                  <w:tcW w:w="0" w:type="auto"/>
                  <w:tcBorders>
                    <w:top w:val="single" w:sz="4" w:space="0" w:color="auto"/>
                    <w:bottom w:val="single" w:sz="4" w:space="0" w:color="auto"/>
                  </w:tcBorders>
                </w:tcPr>
                <w:p w:rsidR="009B5243" w:rsidRPr="00136BAA" w:rsidRDefault="009B5243" w:rsidP="00B35ACF">
                  <w:pPr>
                    <w:spacing w:after="0" w:line="240" w:lineRule="auto"/>
                    <w:rPr>
                      <w:rFonts w:ascii="Trebuchet MS" w:hAnsi="Trebuchet MS" w:cs="Arial"/>
                      <w:sz w:val="18"/>
                      <w:szCs w:val="16"/>
                    </w:rPr>
                  </w:pPr>
                  <w:r w:rsidRPr="00136BAA">
                    <w:rPr>
                      <w:rFonts w:ascii="Trebuchet MS" w:hAnsi="Trebuchet MS" w:cs="Arial"/>
                      <w:sz w:val="18"/>
                      <w:szCs w:val="16"/>
                    </w:rPr>
                    <w:t>% Prevalence within speech and language disorders</w:t>
                  </w:r>
                </w:p>
                <w:p w:rsidR="009B5243" w:rsidRPr="00136BAA" w:rsidRDefault="009B5243" w:rsidP="00B35ACF">
                  <w:pPr>
                    <w:spacing w:after="0" w:line="240" w:lineRule="auto"/>
                    <w:rPr>
                      <w:rFonts w:ascii="Trebuchet MS" w:hAnsi="Trebuchet MS" w:cs="Arial"/>
                      <w:sz w:val="18"/>
                      <w:szCs w:val="16"/>
                    </w:rPr>
                  </w:pPr>
                  <w:r w:rsidRPr="001D4917">
                    <w:rPr>
                      <w:rFonts w:ascii="Trebuchet MS" w:hAnsi="Trebuchet MS" w:cs="Arial"/>
                      <w:sz w:val="18"/>
                      <w:szCs w:val="16"/>
                    </w:rPr>
                    <w:t>(N=</w:t>
                  </w:r>
                  <w:r w:rsidRPr="001D4917">
                    <w:rPr>
                      <w:rFonts w:ascii="Trebuchet MS" w:hAnsi="Trebuchet MS"/>
                      <w:sz w:val="18"/>
                      <w:szCs w:val="16"/>
                    </w:rPr>
                    <w:t xml:space="preserve"> 450 in K.R.P; 685 in N;</w:t>
                  </w:r>
                  <w:r w:rsidRPr="00136BAA">
                    <w:rPr>
                      <w:rFonts w:ascii="Trebuchet MS" w:hAnsi="Trebuchet MS"/>
                      <w:sz w:val="18"/>
                      <w:szCs w:val="16"/>
                    </w:rPr>
                    <w:t xml:space="preserve"> 69 in Y)</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sz w:val="18"/>
                      <w:szCs w:val="16"/>
                    </w:rPr>
                  </w:pPr>
                  <w:r w:rsidRPr="00136BAA">
                    <w:rPr>
                      <w:rFonts w:ascii="Trebuchet MS" w:hAnsi="Trebuchet MS" w:cs="Arial"/>
                      <w:b/>
                      <w:sz w:val="18"/>
                      <w:szCs w:val="16"/>
                    </w:rPr>
                    <w:t>Specific Language Impairment</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68</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33</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101</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0.026</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22.44</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63</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64</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127</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0.033</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19.01</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10</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14</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24</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0.006</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34.78</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i/>
                      <w:sz w:val="18"/>
                      <w:szCs w:val="16"/>
                    </w:rPr>
                  </w:pPr>
                  <w:r w:rsidRPr="00136BAA">
                    <w:rPr>
                      <w:rFonts w:ascii="Trebuchet MS" w:hAnsi="Trebuchet MS" w:cs="Arial"/>
                      <w:b/>
                      <w:sz w:val="18"/>
                      <w:szCs w:val="16"/>
                    </w:rPr>
                    <w:t>Mental Retardation</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52</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44</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96</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0.025</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21.33</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130</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83</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213</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0.056</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31.09</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i/>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5</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6</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11</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0.002</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15.94</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i/>
                      <w:sz w:val="18"/>
                      <w:szCs w:val="16"/>
                    </w:rPr>
                  </w:pPr>
                  <w:r w:rsidRPr="00136BAA">
                    <w:rPr>
                      <w:rFonts w:ascii="Trebuchet MS" w:hAnsi="Trebuchet MS" w:cs="Arial"/>
                      <w:b/>
                      <w:sz w:val="18"/>
                      <w:szCs w:val="16"/>
                    </w:rPr>
                    <w:t>Fluency Disorders</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63</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26</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89</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0.023</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19.77</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i/>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97</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33</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130</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0.034</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19.46</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i/>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9</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12</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0.003</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17.39</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i/>
                      <w:sz w:val="18"/>
                      <w:szCs w:val="16"/>
                    </w:rPr>
                  </w:pPr>
                  <w:r w:rsidRPr="00136BAA">
                    <w:rPr>
                      <w:rFonts w:ascii="Trebuchet MS" w:hAnsi="Trebuchet MS" w:cs="Arial"/>
                      <w:b/>
                      <w:sz w:val="18"/>
                      <w:szCs w:val="16"/>
                    </w:rPr>
                    <w:t>Articulation/Phonological disorders</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40</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28</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68</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0.017</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15.11</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i/>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37</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19</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56</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0.014</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8.38</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i/>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6</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7</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0.001</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10.14</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sz w:val="18"/>
                      <w:szCs w:val="16"/>
                    </w:rPr>
                  </w:pPr>
                  <w:r w:rsidRPr="00136BAA">
                    <w:rPr>
                      <w:rFonts w:ascii="Trebuchet MS" w:hAnsi="Trebuchet MS" w:cs="Arial"/>
                      <w:b/>
                      <w:sz w:val="18"/>
                      <w:szCs w:val="16"/>
                    </w:rPr>
                    <w:t>Aphasia</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19</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3</w:t>
                  </w:r>
                </w:p>
              </w:tc>
              <w:tc>
                <w:tcPr>
                  <w:tcW w:w="0" w:type="auto"/>
                  <w:tcBorders>
                    <w:top w:val="single" w:sz="4" w:space="0" w:color="auto"/>
                  </w:tcBorders>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22</w:t>
                  </w:r>
                </w:p>
              </w:tc>
              <w:tc>
                <w:tcPr>
                  <w:tcW w:w="0" w:type="auto"/>
                  <w:tcBorders>
                    <w:top w:val="single" w:sz="4" w:space="0" w:color="auto"/>
                  </w:tcBorders>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0.005</w:t>
                  </w:r>
                </w:p>
              </w:tc>
              <w:tc>
                <w:tcPr>
                  <w:tcW w:w="0" w:type="auto"/>
                  <w:tcBorders>
                    <w:top w:val="single" w:sz="4" w:space="0" w:color="auto"/>
                  </w:tcBorders>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4.88</w:t>
                  </w:r>
                </w:p>
              </w:tc>
            </w:tr>
            <w:tr w:rsidR="009B5243" w:rsidRPr="001D4917" w:rsidTr="00B35ACF">
              <w:trPr>
                <w:jc w:val="center"/>
              </w:trPr>
              <w:tc>
                <w:tcPr>
                  <w:tcW w:w="0" w:type="auto"/>
                  <w:vMerge/>
                </w:tcPr>
                <w:p w:rsidR="009B5243" w:rsidRPr="001D4917" w:rsidRDefault="009B5243" w:rsidP="00B35ACF">
                  <w:pPr>
                    <w:spacing w:after="0" w:line="240" w:lineRule="auto"/>
                    <w:rPr>
                      <w:rFonts w:ascii="Trebuchet MS" w:hAnsi="Trebuchet MS" w:cs="Arial"/>
                      <w:b/>
                      <w:sz w:val="18"/>
                      <w:szCs w:val="16"/>
                    </w:rPr>
                  </w:pPr>
                </w:p>
              </w:tc>
              <w:tc>
                <w:tcPr>
                  <w:tcW w:w="0" w:type="auto"/>
                </w:tcPr>
                <w:p w:rsidR="009B5243" w:rsidRPr="001D4917" w:rsidRDefault="009B5243" w:rsidP="00B35ACF">
                  <w:pPr>
                    <w:spacing w:after="0" w:line="240" w:lineRule="auto"/>
                    <w:rPr>
                      <w:rFonts w:ascii="Trebuchet MS" w:hAnsi="Trebuchet MS" w:cs="Arial"/>
                      <w:color w:val="000000"/>
                      <w:sz w:val="18"/>
                      <w:szCs w:val="16"/>
                    </w:rPr>
                  </w:pPr>
                  <w:r w:rsidRPr="001D4917">
                    <w:rPr>
                      <w:rFonts w:ascii="Trebuchet MS" w:hAnsi="Trebuchet MS" w:cs="Arial"/>
                      <w:color w:val="000000"/>
                      <w:sz w:val="18"/>
                      <w:szCs w:val="16"/>
                    </w:rPr>
                    <w:t>N</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23</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11</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34</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0.008</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4.96</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0.000</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2.89</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sz w:val="18"/>
                      <w:szCs w:val="16"/>
                    </w:rPr>
                  </w:pPr>
                  <w:r w:rsidRPr="00136BAA">
                    <w:rPr>
                      <w:rFonts w:ascii="Trebuchet MS" w:hAnsi="Trebuchet MS" w:cs="Arial"/>
                      <w:b/>
                      <w:sz w:val="18"/>
                      <w:szCs w:val="16"/>
                    </w:rPr>
                    <w:t>Cleft Lip and palate</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8</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10</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18</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0.004</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4.00</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12</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17</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29</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0.007</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4.23</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0.000</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4.34</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i/>
                      <w:sz w:val="18"/>
                      <w:szCs w:val="16"/>
                    </w:rPr>
                  </w:pPr>
                  <w:r w:rsidRPr="00136BAA">
                    <w:rPr>
                      <w:rFonts w:ascii="Trebuchet MS" w:hAnsi="Trebuchet MS" w:cs="Arial"/>
                      <w:b/>
                      <w:sz w:val="18"/>
                      <w:szCs w:val="16"/>
                    </w:rPr>
                    <w:t>Learning Disability</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11</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6</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17</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0.004</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3.77</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i/>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8</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7</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15</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0.003</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2.18</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i/>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0.000</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1.44</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tabs>
                      <w:tab w:val="right" w:pos="2300"/>
                    </w:tabs>
                    <w:spacing w:after="0" w:line="240" w:lineRule="auto"/>
                    <w:rPr>
                      <w:rFonts w:ascii="Trebuchet MS" w:hAnsi="Trebuchet MS" w:cs="Arial"/>
                      <w:b/>
                      <w:sz w:val="18"/>
                      <w:szCs w:val="16"/>
                    </w:rPr>
                  </w:pPr>
                  <w:r w:rsidRPr="00136BAA">
                    <w:rPr>
                      <w:rFonts w:ascii="Trebuchet MS" w:hAnsi="Trebuchet MS" w:cs="Arial"/>
                      <w:b/>
                      <w:sz w:val="18"/>
                      <w:szCs w:val="16"/>
                    </w:rPr>
                    <w:t>Cerebral Palsy</w:t>
                  </w:r>
                  <w:r>
                    <w:rPr>
                      <w:rFonts w:ascii="Trebuchet MS" w:hAnsi="Trebuchet MS" w:cs="Arial"/>
                      <w:b/>
                      <w:sz w:val="18"/>
                      <w:szCs w:val="16"/>
                    </w:rPr>
                    <w:tab/>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10</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7</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17</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0.004</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3.77</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i/>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13</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17</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30</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0.007</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4.37</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i/>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6</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0.001</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8.69</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tabs>
                      <w:tab w:val="right" w:pos="2300"/>
                    </w:tabs>
                    <w:spacing w:after="0" w:line="240" w:lineRule="auto"/>
                    <w:rPr>
                      <w:rFonts w:ascii="Trebuchet MS" w:hAnsi="Trebuchet MS" w:cs="Arial"/>
                      <w:b/>
                      <w:sz w:val="18"/>
                      <w:szCs w:val="16"/>
                    </w:rPr>
                  </w:pPr>
                  <w:r w:rsidRPr="00136BAA">
                    <w:rPr>
                      <w:rFonts w:ascii="Trebuchet MS" w:hAnsi="Trebuchet MS" w:cs="Arial"/>
                      <w:b/>
                      <w:sz w:val="18"/>
                      <w:szCs w:val="16"/>
                    </w:rPr>
                    <w:t>Voice Disorders</w:t>
                  </w:r>
                  <w:r>
                    <w:rPr>
                      <w:rFonts w:ascii="Trebuchet MS" w:hAnsi="Trebuchet MS" w:cs="Arial"/>
                      <w:b/>
                      <w:sz w:val="18"/>
                      <w:szCs w:val="16"/>
                    </w:rPr>
                    <w:tab/>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10</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5</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15</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0.003</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3.33</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19</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21</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40</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0.010</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5.83</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0.000</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4.34</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sz w:val="18"/>
                      <w:szCs w:val="16"/>
                    </w:rPr>
                  </w:pPr>
                  <w:r w:rsidRPr="00136BAA">
                    <w:rPr>
                      <w:rFonts w:ascii="Trebuchet MS" w:hAnsi="Trebuchet MS" w:cs="Arial"/>
                      <w:b/>
                      <w:sz w:val="18"/>
                      <w:szCs w:val="16"/>
                    </w:rPr>
                    <w:t>Dysarthria / Apraxia</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2</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1</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0.000</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0.66</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4</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0.001</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0.58</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bottom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sz w:val="18"/>
                      <w:szCs w:val="16"/>
                    </w:rPr>
                  </w:pPr>
                  <w:r w:rsidRPr="00136BAA">
                    <w:rPr>
                      <w:rFonts w:ascii="Trebuchet MS" w:hAnsi="Trebuchet MS" w:cs="Arial"/>
                      <w:b/>
                      <w:sz w:val="18"/>
                      <w:szCs w:val="16"/>
                    </w:rPr>
                    <w:t>Attention Deficit Hyperactive Disorder</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3</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0</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0.000</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0.66</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0.000</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0.29</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bottom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sz w:val="18"/>
                      <w:szCs w:val="16"/>
                    </w:rPr>
                  </w:pPr>
                  <w:r w:rsidRPr="00136BAA">
                    <w:rPr>
                      <w:rFonts w:ascii="Trebuchet MS" w:hAnsi="Trebuchet MS" w:cs="Arial"/>
                      <w:b/>
                      <w:sz w:val="18"/>
                      <w:szCs w:val="16"/>
                    </w:rPr>
                    <w:t>Traumatic Brain Injury</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1</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0</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0.000</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0.22</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p>
              </w:tc>
              <w:tc>
                <w:tcPr>
                  <w:tcW w:w="0" w:type="auto"/>
                  <w:tcBorders>
                    <w:bottom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r>
            <w:tr w:rsidR="009B5243" w:rsidRPr="00136BAA" w:rsidTr="00B35ACF">
              <w:trPr>
                <w:jc w:val="center"/>
              </w:trPr>
              <w:tc>
                <w:tcPr>
                  <w:tcW w:w="0" w:type="auto"/>
                  <w:vMerge w:val="restart"/>
                  <w:tcBorders>
                    <w:top w:val="single" w:sz="4" w:space="0" w:color="auto"/>
                  </w:tcBorders>
                </w:tcPr>
                <w:p w:rsidR="009B5243" w:rsidRPr="00136BAA" w:rsidRDefault="009B5243" w:rsidP="00B35ACF">
                  <w:pPr>
                    <w:spacing w:after="0" w:line="240" w:lineRule="auto"/>
                    <w:rPr>
                      <w:rFonts w:ascii="Trebuchet MS" w:hAnsi="Trebuchet MS" w:cs="Arial"/>
                      <w:b/>
                      <w:sz w:val="18"/>
                      <w:szCs w:val="16"/>
                    </w:rPr>
                  </w:pPr>
                  <w:r w:rsidRPr="00136BAA">
                    <w:rPr>
                      <w:rFonts w:ascii="Trebuchet MS" w:hAnsi="Trebuchet MS" w:cs="Arial"/>
                      <w:b/>
                      <w:sz w:val="18"/>
                      <w:szCs w:val="16"/>
                    </w:rPr>
                    <w:t>Pervasive Developmental Disorder</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r>
            <w:tr w:rsidR="009B5243" w:rsidRPr="00136BAA" w:rsidTr="00B35ACF">
              <w:trPr>
                <w:jc w:val="center"/>
              </w:trPr>
              <w:tc>
                <w:tcPr>
                  <w:tcW w:w="0" w:type="auto"/>
                  <w:vMerge/>
                </w:tcPr>
                <w:p w:rsidR="009B5243" w:rsidRPr="00136BAA" w:rsidRDefault="009B5243" w:rsidP="00B35ACF">
                  <w:pPr>
                    <w:spacing w:after="0" w:line="240" w:lineRule="auto"/>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4</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1</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5</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0.001</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0.7</w:t>
                  </w:r>
                  <w:r>
                    <w:rPr>
                      <w:rFonts w:ascii="Trebuchet MS" w:hAnsi="Trebuchet MS" w:cs="Arial"/>
                      <w:sz w:val="18"/>
                      <w:szCs w:val="16"/>
                    </w:rPr>
                    <w:t>2</w:t>
                  </w:r>
                </w:p>
              </w:tc>
            </w:tr>
            <w:tr w:rsidR="009B5243" w:rsidRPr="00136BAA" w:rsidTr="00B35ACF">
              <w:trPr>
                <w:jc w:val="center"/>
              </w:trPr>
              <w:tc>
                <w:tcPr>
                  <w:tcW w:w="0" w:type="auto"/>
                  <w:vMerge/>
                  <w:tcBorders>
                    <w:bottom w:val="single" w:sz="4" w:space="0" w:color="auto"/>
                  </w:tcBorders>
                </w:tcPr>
                <w:p w:rsidR="009B5243" w:rsidRPr="00136BAA" w:rsidRDefault="009B5243" w:rsidP="00B35ACF">
                  <w:pPr>
                    <w:spacing w:after="0" w:line="240" w:lineRule="auto"/>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bottom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w:t>
                  </w:r>
                </w:p>
              </w:tc>
            </w:tr>
            <w:tr w:rsidR="009B5243" w:rsidRPr="00136BAA" w:rsidTr="00B35ACF">
              <w:trPr>
                <w:jc w:val="center"/>
              </w:trPr>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b/>
                      <w:sz w:val="18"/>
                      <w:szCs w:val="16"/>
                    </w:rPr>
                  </w:pPr>
                  <w:r w:rsidRPr="00136BAA">
                    <w:rPr>
                      <w:rFonts w:ascii="Trebuchet MS" w:hAnsi="Trebuchet MS" w:cs="Arial"/>
                      <w:b/>
                      <w:sz w:val="18"/>
                      <w:szCs w:val="16"/>
                    </w:rPr>
                    <w:t>Sub Total</w:t>
                  </w:r>
                </w:p>
              </w:tc>
              <w:tc>
                <w:tcPr>
                  <w:tcW w:w="0" w:type="auto"/>
                  <w:tcBorders>
                    <w:top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K.R.P</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287</w:t>
                  </w:r>
                </w:p>
              </w:tc>
              <w:tc>
                <w:tcPr>
                  <w:tcW w:w="0" w:type="auto"/>
                  <w:tcBorders>
                    <w:top w:val="single" w:sz="4" w:space="0" w:color="auto"/>
                  </w:tcBorders>
                  <w:vAlign w:val="bottom"/>
                </w:tcPr>
                <w:p w:rsidR="009B5243" w:rsidRPr="00136BAA" w:rsidRDefault="009B5243" w:rsidP="00B35ACF">
                  <w:pPr>
                    <w:spacing w:after="0" w:line="240" w:lineRule="auto"/>
                    <w:jc w:val="right"/>
                    <w:rPr>
                      <w:rFonts w:ascii="Trebuchet MS" w:hAnsi="Trebuchet MS" w:cs="Arial"/>
                      <w:color w:val="000000"/>
                      <w:sz w:val="18"/>
                      <w:szCs w:val="16"/>
                    </w:rPr>
                  </w:pPr>
                  <w:r w:rsidRPr="00136BAA">
                    <w:rPr>
                      <w:rFonts w:ascii="Trebuchet MS" w:hAnsi="Trebuchet MS" w:cs="Arial"/>
                      <w:color w:val="000000"/>
                      <w:sz w:val="18"/>
                      <w:szCs w:val="16"/>
                    </w:rPr>
                    <w:t>163</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450</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0.118</w:t>
                  </w:r>
                </w:p>
              </w:tc>
              <w:tc>
                <w:tcPr>
                  <w:tcW w:w="0" w:type="auto"/>
                  <w:tcBorders>
                    <w:top w:val="single" w:sz="4" w:space="0" w:color="auto"/>
                  </w:tcBorders>
                </w:tcPr>
                <w:p w:rsidR="009B5243" w:rsidRPr="00136BAA" w:rsidRDefault="009B5243" w:rsidP="00B35ACF">
                  <w:pPr>
                    <w:spacing w:after="0" w:line="240" w:lineRule="auto"/>
                    <w:jc w:val="right"/>
                    <w:rPr>
                      <w:rFonts w:ascii="Trebuchet MS" w:hAnsi="Trebuchet MS" w:cs="Arial"/>
                      <w:sz w:val="18"/>
                      <w:szCs w:val="16"/>
                    </w:rPr>
                  </w:pPr>
                </w:p>
              </w:tc>
            </w:tr>
            <w:tr w:rsidR="009B5243" w:rsidRPr="00136BAA" w:rsidTr="00B35ACF">
              <w:trPr>
                <w:jc w:val="center"/>
              </w:trPr>
              <w:tc>
                <w:tcPr>
                  <w:tcW w:w="0" w:type="auto"/>
                </w:tcPr>
                <w:p w:rsidR="009B5243" w:rsidRPr="00136BAA" w:rsidRDefault="009B5243" w:rsidP="00B35ACF">
                  <w:pPr>
                    <w:spacing w:after="0" w:line="240" w:lineRule="auto"/>
                    <w:jc w:val="right"/>
                    <w:rPr>
                      <w:rFonts w:ascii="Trebuchet MS" w:hAnsi="Trebuchet MS" w:cs="Arial"/>
                      <w:b/>
                      <w:sz w:val="18"/>
                      <w:szCs w:val="16"/>
                    </w:rPr>
                  </w:pPr>
                </w:p>
              </w:tc>
              <w:tc>
                <w:tcPr>
                  <w:tcW w:w="0" w:type="auto"/>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N</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410</w:t>
                  </w:r>
                </w:p>
              </w:tc>
              <w:tc>
                <w:tcPr>
                  <w:tcW w:w="0" w:type="auto"/>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275</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685</w:t>
                  </w:r>
                </w:p>
              </w:tc>
              <w:tc>
                <w:tcPr>
                  <w:tcW w:w="0" w:type="auto"/>
                </w:tcPr>
                <w:p w:rsidR="009B5243" w:rsidRPr="001D4917" w:rsidRDefault="009B5243" w:rsidP="00B35ACF">
                  <w:pPr>
                    <w:spacing w:after="0" w:line="240" w:lineRule="auto"/>
                    <w:jc w:val="right"/>
                    <w:rPr>
                      <w:rFonts w:ascii="Trebuchet MS" w:hAnsi="Trebuchet MS" w:cs="Arial"/>
                      <w:sz w:val="18"/>
                      <w:szCs w:val="16"/>
                    </w:rPr>
                  </w:pPr>
                  <w:r w:rsidRPr="001D4917">
                    <w:rPr>
                      <w:rFonts w:ascii="Trebuchet MS" w:hAnsi="Trebuchet MS" w:cs="Arial"/>
                      <w:sz w:val="18"/>
                      <w:szCs w:val="16"/>
                    </w:rPr>
                    <w:t>0.180</w:t>
                  </w:r>
                </w:p>
              </w:tc>
              <w:tc>
                <w:tcPr>
                  <w:tcW w:w="0" w:type="auto"/>
                </w:tcPr>
                <w:p w:rsidR="009B5243" w:rsidRPr="00136BAA" w:rsidRDefault="009B5243" w:rsidP="00B35ACF">
                  <w:pPr>
                    <w:spacing w:after="0" w:line="240" w:lineRule="auto"/>
                    <w:jc w:val="right"/>
                    <w:rPr>
                      <w:rFonts w:ascii="Trebuchet MS" w:hAnsi="Trebuchet MS" w:cs="Arial"/>
                      <w:sz w:val="18"/>
                      <w:szCs w:val="16"/>
                    </w:rPr>
                  </w:pPr>
                </w:p>
              </w:tc>
            </w:tr>
            <w:tr w:rsidR="009B5243" w:rsidRPr="00136BAA" w:rsidTr="00B35ACF">
              <w:trPr>
                <w:jc w:val="center"/>
              </w:trPr>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b/>
                      <w:sz w:val="18"/>
                      <w:szCs w:val="16"/>
                    </w:rPr>
                  </w:pPr>
                </w:p>
              </w:tc>
              <w:tc>
                <w:tcPr>
                  <w:tcW w:w="0" w:type="auto"/>
                  <w:tcBorders>
                    <w:bottom w:val="single" w:sz="4" w:space="0" w:color="auto"/>
                  </w:tcBorders>
                </w:tcPr>
                <w:p w:rsidR="009B5243" w:rsidRPr="00136BAA" w:rsidRDefault="009B5243" w:rsidP="00B35ACF">
                  <w:pPr>
                    <w:spacing w:after="0" w:line="240" w:lineRule="auto"/>
                    <w:rPr>
                      <w:rFonts w:ascii="Trebuchet MS" w:hAnsi="Trebuchet MS" w:cs="Arial"/>
                      <w:color w:val="000000"/>
                      <w:sz w:val="18"/>
                      <w:szCs w:val="16"/>
                    </w:rPr>
                  </w:pPr>
                  <w:r w:rsidRPr="00136BAA">
                    <w:rPr>
                      <w:rFonts w:ascii="Trebuchet MS" w:hAnsi="Trebuchet MS" w:cs="Arial"/>
                      <w:color w:val="000000"/>
                      <w:sz w:val="18"/>
                      <w:szCs w:val="16"/>
                    </w:rPr>
                    <w:t>Y</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36</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33</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69</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r w:rsidRPr="00136BAA">
                    <w:rPr>
                      <w:rFonts w:ascii="Trebuchet MS" w:hAnsi="Trebuchet MS" w:cs="Arial"/>
                      <w:sz w:val="18"/>
                      <w:szCs w:val="16"/>
                    </w:rPr>
                    <w:t>0.018</w:t>
                  </w:r>
                </w:p>
              </w:tc>
              <w:tc>
                <w:tcPr>
                  <w:tcW w:w="0" w:type="auto"/>
                  <w:tcBorders>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p>
              </w:tc>
            </w:tr>
            <w:tr w:rsidR="009B5243" w:rsidRPr="00136BAA" w:rsidTr="00B35ACF">
              <w:trPr>
                <w:jc w:val="center"/>
              </w:trPr>
              <w:tc>
                <w:tcPr>
                  <w:tcW w:w="0" w:type="auto"/>
                  <w:tcBorders>
                    <w:top w:val="single" w:sz="4" w:space="0" w:color="auto"/>
                    <w:bottom w:val="single" w:sz="4" w:space="0" w:color="auto"/>
                  </w:tcBorders>
                </w:tcPr>
                <w:p w:rsidR="009B5243" w:rsidRPr="00C81615" w:rsidRDefault="009B5243" w:rsidP="00B35ACF">
                  <w:pPr>
                    <w:spacing w:after="0" w:line="240" w:lineRule="auto"/>
                    <w:jc w:val="right"/>
                    <w:rPr>
                      <w:rFonts w:ascii="Trebuchet MS" w:hAnsi="Trebuchet MS" w:cs="Arial"/>
                      <w:b/>
                      <w:sz w:val="18"/>
                      <w:szCs w:val="16"/>
                    </w:rPr>
                  </w:pPr>
                  <w:r w:rsidRPr="00C81615">
                    <w:rPr>
                      <w:rFonts w:ascii="Trebuchet MS" w:hAnsi="Trebuchet MS" w:cs="Arial"/>
                      <w:b/>
                      <w:sz w:val="18"/>
                      <w:szCs w:val="16"/>
                    </w:rPr>
                    <w:t>Total in 3 Taluks</w:t>
                  </w:r>
                </w:p>
              </w:tc>
              <w:tc>
                <w:tcPr>
                  <w:tcW w:w="0" w:type="auto"/>
                  <w:tcBorders>
                    <w:top w:val="single" w:sz="4" w:space="0" w:color="auto"/>
                    <w:bottom w:val="single" w:sz="4" w:space="0" w:color="auto"/>
                  </w:tcBorders>
                </w:tcPr>
                <w:p w:rsidR="009B5243" w:rsidRPr="00C81615" w:rsidRDefault="009B5243" w:rsidP="00B35ACF">
                  <w:pPr>
                    <w:spacing w:after="0" w:line="240" w:lineRule="auto"/>
                    <w:rPr>
                      <w:rFonts w:ascii="Trebuchet MS" w:hAnsi="Trebuchet MS" w:cs="Arial"/>
                      <w:b/>
                      <w:color w:val="000000"/>
                      <w:sz w:val="18"/>
                      <w:szCs w:val="16"/>
                    </w:rPr>
                  </w:pPr>
                </w:p>
              </w:tc>
              <w:tc>
                <w:tcPr>
                  <w:tcW w:w="0" w:type="auto"/>
                  <w:tcBorders>
                    <w:top w:val="single" w:sz="4" w:space="0" w:color="auto"/>
                    <w:bottom w:val="single" w:sz="4" w:space="0" w:color="auto"/>
                  </w:tcBorders>
                </w:tcPr>
                <w:p w:rsidR="009B5243" w:rsidRPr="00C81615" w:rsidRDefault="009B5243" w:rsidP="00B35ACF">
                  <w:pPr>
                    <w:spacing w:after="0" w:line="240" w:lineRule="auto"/>
                    <w:jc w:val="right"/>
                    <w:rPr>
                      <w:rFonts w:ascii="Trebuchet MS" w:hAnsi="Trebuchet MS" w:cs="Arial"/>
                      <w:b/>
                      <w:sz w:val="18"/>
                      <w:szCs w:val="16"/>
                    </w:rPr>
                  </w:pPr>
                  <w:r w:rsidRPr="00C81615">
                    <w:rPr>
                      <w:rFonts w:ascii="Trebuchet MS" w:hAnsi="Trebuchet MS" w:cs="Arial"/>
                      <w:b/>
                      <w:sz w:val="18"/>
                      <w:szCs w:val="16"/>
                    </w:rPr>
                    <w:t>733</w:t>
                  </w:r>
                </w:p>
                <w:p w:rsidR="009B5243" w:rsidRPr="00C81615" w:rsidRDefault="009B5243" w:rsidP="00B35ACF">
                  <w:pPr>
                    <w:spacing w:after="0" w:line="240" w:lineRule="auto"/>
                    <w:jc w:val="right"/>
                    <w:rPr>
                      <w:rFonts w:ascii="Trebuchet MS" w:hAnsi="Trebuchet MS" w:cs="Arial"/>
                      <w:b/>
                      <w:sz w:val="18"/>
                      <w:szCs w:val="16"/>
                    </w:rPr>
                  </w:pPr>
                  <w:r w:rsidRPr="00C81615">
                    <w:rPr>
                      <w:rFonts w:ascii="Trebuchet MS" w:hAnsi="Trebuchet MS" w:cs="Arial"/>
                      <w:b/>
                      <w:sz w:val="18"/>
                      <w:szCs w:val="16"/>
                    </w:rPr>
                    <w:t>(0.193%)</w:t>
                  </w:r>
                </w:p>
              </w:tc>
              <w:tc>
                <w:tcPr>
                  <w:tcW w:w="0" w:type="auto"/>
                  <w:tcBorders>
                    <w:top w:val="single" w:sz="4" w:space="0" w:color="auto"/>
                    <w:bottom w:val="single" w:sz="4" w:space="0" w:color="auto"/>
                  </w:tcBorders>
                </w:tcPr>
                <w:p w:rsidR="009B5243" w:rsidRPr="00C81615" w:rsidRDefault="009B5243" w:rsidP="00B35ACF">
                  <w:pPr>
                    <w:spacing w:after="0" w:line="240" w:lineRule="auto"/>
                    <w:jc w:val="right"/>
                    <w:rPr>
                      <w:rFonts w:ascii="Trebuchet MS" w:hAnsi="Trebuchet MS" w:cs="Arial"/>
                      <w:b/>
                      <w:sz w:val="18"/>
                      <w:szCs w:val="16"/>
                    </w:rPr>
                  </w:pPr>
                  <w:r w:rsidRPr="00C81615">
                    <w:rPr>
                      <w:rFonts w:ascii="Trebuchet MS" w:hAnsi="Trebuchet MS" w:cs="Arial"/>
                      <w:b/>
                      <w:sz w:val="18"/>
                      <w:szCs w:val="16"/>
                    </w:rPr>
                    <w:t>471</w:t>
                  </w:r>
                </w:p>
                <w:p w:rsidR="009B5243" w:rsidRPr="00C81615" w:rsidRDefault="009B5243" w:rsidP="00B35ACF">
                  <w:pPr>
                    <w:spacing w:after="0" w:line="240" w:lineRule="auto"/>
                    <w:jc w:val="right"/>
                    <w:rPr>
                      <w:rFonts w:ascii="Trebuchet MS" w:hAnsi="Trebuchet MS" w:cs="Arial"/>
                      <w:b/>
                      <w:sz w:val="18"/>
                      <w:szCs w:val="16"/>
                    </w:rPr>
                  </w:pPr>
                  <w:r w:rsidRPr="00C81615">
                    <w:rPr>
                      <w:rFonts w:ascii="Trebuchet MS" w:hAnsi="Trebuchet MS" w:cs="Arial"/>
                      <w:b/>
                      <w:sz w:val="18"/>
                      <w:szCs w:val="16"/>
                    </w:rPr>
                    <w:t>(0.124%)</w:t>
                  </w:r>
                </w:p>
                <w:p w:rsidR="009B5243" w:rsidRPr="00C81615" w:rsidRDefault="009B5243" w:rsidP="00B35ACF">
                  <w:pPr>
                    <w:spacing w:after="0" w:line="240" w:lineRule="auto"/>
                    <w:jc w:val="right"/>
                    <w:rPr>
                      <w:rFonts w:ascii="Trebuchet MS" w:hAnsi="Trebuchet MS" w:cs="Arial"/>
                      <w:b/>
                      <w:sz w:val="18"/>
                      <w:szCs w:val="16"/>
                    </w:rPr>
                  </w:pPr>
                </w:p>
              </w:tc>
              <w:tc>
                <w:tcPr>
                  <w:tcW w:w="0" w:type="auto"/>
                  <w:tcBorders>
                    <w:top w:val="single" w:sz="4" w:space="0" w:color="auto"/>
                    <w:bottom w:val="single" w:sz="4" w:space="0" w:color="auto"/>
                  </w:tcBorders>
                </w:tcPr>
                <w:p w:rsidR="009B5243" w:rsidRPr="001D4917" w:rsidRDefault="009B5243" w:rsidP="00B35ACF">
                  <w:pPr>
                    <w:spacing w:after="0" w:line="240" w:lineRule="auto"/>
                    <w:jc w:val="right"/>
                    <w:rPr>
                      <w:rFonts w:ascii="Trebuchet MS" w:hAnsi="Trebuchet MS" w:cs="Arial"/>
                      <w:b/>
                      <w:sz w:val="18"/>
                      <w:szCs w:val="16"/>
                    </w:rPr>
                  </w:pPr>
                  <w:r w:rsidRPr="001D4917">
                    <w:rPr>
                      <w:rFonts w:ascii="Trebuchet MS" w:hAnsi="Trebuchet MS" w:cs="Arial"/>
                      <w:b/>
                      <w:sz w:val="18"/>
                      <w:szCs w:val="16"/>
                    </w:rPr>
                    <w:t>1204</w:t>
                  </w:r>
                </w:p>
                <w:p w:rsidR="009B5243" w:rsidRPr="001D4917" w:rsidRDefault="009B5243" w:rsidP="00B35ACF">
                  <w:pPr>
                    <w:spacing w:after="0" w:line="240" w:lineRule="auto"/>
                    <w:jc w:val="right"/>
                    <w:rPr>
                      <w:rFonts w:ascii="Trebuchet MS" w:hAnsi="Trebuchet MS" w:cs="Arial"/>
                      <w:b/>
                      <w:sz w:val="18"/>
                      <w:szCs w:val="16"/>
                    </w:rPr>
                  </w:pPr>
                </w:p>
              </w:tc>
              <w:tc>
                <w:tcPr>
                  <w:tcW w:w="0" w:type="auto"/>
                  <w:tcBorders>
                    <w:top w:val="single" w:sz="4" w:space="0" w:color="auto"/>
                    <w:bottom w:val="single" w:sz="4" w:space="0" w:color="auto"/>
                  </w:tcBorders>
                </w:tcPr>
                <w:p w:rsidR="009B5243" w:rsidRPr="001D4917" w:rsidRDefault="009B5243" w:rsidP="00B35ACF">
                  <w:pPr>
                    <w:spacing w:after="0" w:line="240" w:lineRule="auto"/>
                    <w:jc w:val="right"/>
                    <w:rPr>
                      <w:rFonts w:ascii="Trebuchet MS" w:hAnsi="Trebuchet MS" w:cs="Arial"/>
                      <w:b/>
                      <w:sz w:val="18"/>
                      <w:szCs w:val="16"/>
                    </w:rPr>
                  </w:pPr>
                  <w:r w:rsidRPr="001D4917">
                    <w:rPr>
                      <w:rFonts w:ascii="Trebuchet MS" w:hAnsi="Trebuchet MS" w:cs="Arial"/>
                      <w:b/>
                      <w:sz w:val="18"/>
                      <w:szCs w:val="16"/>
                    </w:rPr>
                    <w:t>0.318%</w:t>
                  </w:r>
                </w:p>
                <w:p w:rsidR="009B5243" w:rsidRPr="001D4917" w:rsidRDefault="009B5243" w:rsidP="00B35ACF">
                  <w:pPr>
                    <w:spacing w:after="0" w:line="240" w:lineRule="auto"/>
                    <w:jc w:val="right"/>
                    <w:rPr>
                      <w:rFonts w:ascii="Trebuchet MS" w:hAnsi="Trebuchet MS" w:cs="Arial"/>
                      <w:b/>
                      <w:sz w:val="18"/>
                      <w:szCs w:val="16"/>
                    </w:rPr>
                  </w:pPr>
                </w:p>
              </w:tc>
              <w:tc>
                <w:tcPr>
                  <w:tcW w:w="0" w:type="auto"/>
                  <w:tcBorders>
                    <w:top w:val="single" w:sz="4" w:space="0" w:color="auto"/>
                    <w:bottom w:val="single" w:sz="4" w:space="0" w:color="auto"/>
                  </w:tcBorders>
                </w:tcPr>
                <w:p w:rsidR="009B5243" w:rsidRPr="00136BAA" w:rsidRDefault="009B5243" w:rsidP="00B35ACF">
                  <w:pPr>
                    <w:spacing w:after="0" w:line="240" w:lineRule="auto"/>
                    <w:jc w:val="right"/>
                    <w:rPr>
                      <w:rFonts w:ascii="Trebuchet MS" w:hAnsi="Trebuchet MS" w:cs="Arial"/>
                      <w:sz w:val="18"/>
                      <w:szCs w:val="16"/>
                    </w:rPr>
                  </w:pPr>
                </w:p>
              </w:tc>
            </w:tr>
          </w:tbl>
          <w:p w:rsidR="009B5243" w:rsidRDefault="009B5243" w:rsidP="009B5243">
            <w:pPr>
              <w:spacing w:before="240"/>
              <w:jc w:val="center"/>
              <w:rPr>
                <w:rFonts w:ascii="Trebuchet MS" w:hAnsi="Trebuchet MS"/>
                <w:b/>
              </w:rPr>
            </w:pPr>
            <w:r w:rsidRPr="00C81615">
              <w:rPr>
                <w:rFonts w:ascii="Trebuchet MS" w:hAnsi="Trebuchet MS" w:cs="Arial"/>
                <w:sz w:val="16"/>
                <w:szCs w:val="20"/>
              </w:rPr>
              <w:t>[Note: K.R.P = K.R.Pete Taluk, N = Nanjangudu Taluk &amp; Y = Yelanduru Taluk]</w:t>
            </w:r>
          </w:p>
        </w:tc>
      </w:tr>
      <w:tr w:rsidR="00ED07CD" w:rsidTr="00244926">
        <w:tc>
          <w:tcPr>
            <w:tcW w:w="5992" w:type="dxa"/>
            <w:gridSpan w:val="5"/>
          </w:tcPr>
          <w:p w:rsidR="00854894" w:rsidRDefault="00854894">
            <w:pPr>
              <w:rPr>
                <w:rFonts w:ascii="Trebuchet MS" w:hAnsi="Trebuchet MS"/>
                <w:b/>
              </w:rPr>
            </w:pPr>
          </w:p>
        </w:tc>
        <w:tc>
          <w:tcPr>
            <w:tcW w:w="2530" w:type="dxa"/>
            <w:gridSpan w:val="11"/>
          </w:tcPr>
          <w:p w:rsidR="00854894" w:rsidRDefault="00854894">
            <w:pPr>
              <w:rPr>
                <w:rFonts w:ascii="Trebuchet MS" w:hAnsi="Trebuchet MS"/>
                <w:b/>
              </w:rPr>
            </w:pPr>
          </w:p>
        </w:tc>
      </w:tr>
      <w:tr w:rsidR="00920AE9" w:rsidTr="00B35ACF">
        <w:tc>
          <w:tcPr>
            <w:tcW w:w="8522" w:type="dxa"/>
            <w:gridSpan w:val="16"/>
          </w:tcPr>
          <w:p w:rsidR="00920AE9" w:rsidRDefault="00920AE9">
            <w:pPr>
              <w:rPr>
                <w:rFonts w:ascii="Trebuchet MS" w:hAnsi="Trebuchet MS"/>
                <w:b/>
              </w:rPr>
            </w:pPr>
          </w:p>
          <w:p w:rsidR="00920AE9" w:rsidRDefault="00920AE9" w:rsidP="00920AE9">
            <w:pPr>
              <w:jc w:val="center"/>
              <w:rPr>
                <w:rFonts w:ascii="Trebuchet MS" w:hAnsi="Trebuchet MS"/>
                <w:b/>
              </w:rPr>
            </w:pPr>
            <w:r w:rsidRPr="00920AE9">
              <w:rPr>
                <w:rFonts w:ascii="Trebuchet MS" w:hAnsi="Trebuchet MS"/>
                <w:b/>
                <w:noProof/>
                <w:lang w:val="en-IN" w:eastAsia="en-IN"/>
              </w:rPr>
              <w:drawing>
                <wp:inline distT="0" distB="0" distL="0" distR="0">
                  <wp:extent cx="4769708" cy="3323968"/>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0AE9" w:rsidRDefault="00920AE9" w:rsidP="00920AE9">
            <w:pPr>
              <w:jc w:val="center"/>
              <w:rPr>
                <w:rFonts w:ascii="Trebuchet MS" w:hAnsi="Trebuchet MS"/>
                <w:b/>
              </w:rPr>
            </w:pPr>
            <w:r w:rsidRPr="00DC7992">
              <w:rPr>
                <w:rFonts w:ascii="Trebuchet MS" w:hAnsi="Trebuchet MS"/>
                <w:i/>
                <w:sz w:val="20"/>
              </w:rPr>
              <w:t>Figure 11</w:t>
            </w:r>
            <w:r w:rsidRPr="00DC7992">
              <w:rPr>
                <w:rFonts w:ascii="Trebuchet MS" w:hAnsi="Trebuchet MS"/>
                <w:sz w:val="20"/>
              </w:rPr>
              <w:t>: Percentage of speech and language disorders in K.R.Pete Taluk</w:t>
            </w:r>
            <w:r>
              <w:rPr>
                <w:rFonts w:ascii="Trebuchet MS" w:hAnsi="Trebuchet MS"/>
                <w:sz w:val="20"/>
              </w:rPr>
              <w:t xml:space="preserve"> (N=450)</w:t>
            </w:r>
          </w:p>
          <w:p w:rsidR="00920AE9" w:rsidRDefault="00920AE9" w:rsidP="00920AE9">
            <w:pPr>
              <w:jc w:val="center"/>
              <w:rPr>
                <w:rFonts w:ascii="Trebuchet MS" w:hAnsi="Trebuchet MS"/>
                <w:b/>
              </w:rPr>
            </w:pPr>
          </w:p>
        </w:tc>
      </w:tr>
      <w:tr w:rsidR="00ED07CD" w:rsidTr="00244926">
        <w:tc>
          <w:tcPr>
            <w:tcW w:w="5992" w:type="dxa"/>
            <w:gridSpan w:val="5"/>
          </w:tcPr>
          <w:p w:rsidR="00854894" w:rsidRDefault="00854894">
            <w:pPr>
              <w:rPr>
                <w:rFonts w:ascii="Trebuchet MS" w:hAnsi="Trebuchet MS"/>
                <w:b/>
              </w:rPr>
            </w:pPr>
          </w:p>
        </w:tc>
        <w:tc>
          <w:tcPr>
            <w:tcW w:w="2530" w:type="dxa"/>
            <w:gridSpan w:val="11"/>
          </w:tcPr>
          <w:p w:rsidR="00854894" w:rsidRDefault="00854894">
            <w:pPr>
              <w:rPr>
                <w:rFonts w:ascii="Trebuchet MS" w:hAnsi="Trebuchet MS"/>
                <w:b/>
              </w:rPr>
            </w:pPr>
          </w:p>
        </w:tc>
      </w:tr>
      <w:tr w:rsidR="00120575" w:rsidTr="00B35ACF">
        <w:tc>
          <w:tcPr>
            <w:tcW w:w="8522" w:type="dxa"/>
            <w:gridSpan w:val="16"/>
          </w:tcPr>
          <w:p w:rsidR="00120575" w:rsidRDefault="00120575" w:rsidP="00120575">
            <w:pPr>
              <w:jc w:val="center"/>
              <w:rPr>
                <w:rFonts w:ascii="Trebuchet MS" w:hAnsi="Trebuchet MS"/>
                <w:b/>
              </w:rPr>
            </w:pPr>
            <w:r w:rsidRPr="00120575">
              <w:rPr>
                <w:rFonts w:ascii="Trebuchet MS" w:hAnsi="Trebuchet MS"/>
                <w:b/>
                <w:noProof/>
                <w:lang w:val="en-IN" w:eastAsia="en-IN"/>
              </w:rPr>
              <w:lastRenderedPageBreak/>
              <w:drawing>
                <wp:inline distT="0" distB="0" distL="0" distR="0">
                  <wp:extent cx="4800600" cy="3490783"/>
                  <wp:effectExtent l="0" t="0" r="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0575" w:rsidRDefault="00120575" w:rsidP="00120575">
            <w:pPr>
              <w:spacing w:after="0" w:line="240" w:lineRule="auto"/>
              <w:jc w:val="both"/>
              <w:rPr>
                <w:rFonts w:ascii="Trebuchet MS" w:hAnsi="Trebuchet MS"/>
                <w:b/>
              </w:rPr>
            </w:pPr>
            <w:r w:rsidRPr="00DC7992">
              <w:rPr>
                <w:rFonts w:ascii="Trebuchet MS" w:hAnsi="Trebuchet MS"/>
                <w:i/>
                <w:sz w:val="20"/>
              </w:rPr>
              <w:t>Figure 12</w:t>
            </w:r>
            <w:r w:rsidRPr="00DC7992">
              <w:rPr>
                <w:rFonts w:ascii="Trebuchet MS" w:hAnsi="Trebuchet MS"/>
                <w:sz w:val="20"/>
              </w:rPr>
              <w:t>: Percentage of speech and language disorders in Nanjangudu Taluk</w:t>
            </w:r>
            <w:r>
              <w:rPr>
                <w:rFonts w:ascii="Trebuchet MS" w:hAnsi="Trebuchet MS"/>
                <w:sz w:val="20"/>
              </w:rPr>
              <w:t xml:space="preserve"> (N=685)</w:t>
            </w:r>
          </w:p>
        </w:tc>
      </w:tr>
      <w:tr w:rsidR="00ED07CD" w:rsidTr="00244926">
        <w:tc>
          <w:tcPr>
            <w:tcW w:w="5992" w:type="dxa"/>
            <w:gridSpan w:val="5"/>
          </w:tcPr>
          <w:p w:rsidR="00120575" w:rsidRDefault="00120575">
            <w:pPr>
              <w:rPr>
                <w:rFonts w:ascii="Trebuchet MS" w:hAnsi="Trebuchet MS"/>
                <w:b/>
              </w:rPr>
            </w:pPr>
          </w:p>
        </w:tc>
        <w:tc>
          <w:tcPr>
            <w:tcW w:w="2530" w:type="dxa"/>
            <w:gridSpan w:val="11"/>
          </w:tcPr>
          <w:p w:rsidR="00120575" w:rsidRDefault="00120575">
            <w:pPr>
              <w:rPr>
                <w:rFonts w:ascii="Trebuchet MS" w:hAnsi="Trebuchet MS"/>
                <w:b/>
              </w:rPr>
            </w:pPr>
          </w:p>
        </w:tc>
      </w:tr>
      <w:tr w:rsidR="000962E2" w:rsidTr="00B35ACF">
        <w:tc>
          <w:tcPr>
            <w:tcW w:w="8522" w:type="dxa"/>
            <w:gridSpan w:val="16"/>
          </w:tcPr>
          <w:p w:rsidR="000962E2" w:rsidRDefault="000962E2">
            <w:pPr>
              <w:rPr>
                <w:rFonts w:ascii="Trebuchet MS" w:hAnsi="Trebuchet MS"/>
                <w:b/>
              </w:rPr>
            </w:pPr>
          </w:p>
          <w:p w:rsidR="000962E2" w:rsidRDefault="000962E2" w:rsidP="000962E2">
            <w:pPr>
              <w:jc w:val="center"/>
              <w:rPr>
                <w:rFonts w:ascii="Trebuchet MS" w:hAnsi="Trebuchet MS"/>
                <w:b/>
              </w:rPr>
            </w:pPr>
            <w:r w:rsidRPr="000962E2">
              <w:rPr>
                <w:rFonts w:ascii="Trebuchet MS" w:hAnsi="Trebuchet MS"/>
                <w:b/>
                <w:noProof/>
                <w:lang w:val="en-IN" w:eastAsia="en-IN"/>
              </w:rPr>
              <w:drawing>
                <wp:inline distT="0" distB="0" distL="0" distR="0">
                  <wp:extent cx="4738816" cy="3107724"/>
                  <wp:effectExtent l="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62E2" w:rsidRPr="00DC7992" w:rsidRDefault="000962E2" w:rsidP="000962E2">
            <w:pPr>
              <w:spacing w:after="0" w:line="240" w:lineRule="auto"/>
              <w:jc w:val="both"/>
              <w:rPr>
                <w:rFonts w:ascii="Trebuchet MS" w:hAnsi="Trebuchet MS"/>
                <w:sz w:val="20"/>
              </w:rPr>
            </w:pPr>
            <w:r w:rsidRPr="00DC7992">
              <w:rPr>
                <w:rFonts w:ascii="Trebuchet MS" w:hAnsi="Trebuchet MS"/>
                <w:i/>
                <w:sz w:val="20"/>
              </w:rPr>
              <w:t>Figure 13</w:t>
            </w:r>
            <w:r w:rsidRPr="00DC7992">
              <w:rPr>
                <w:rFonts w:ascii="Trebuchet MS" w:hAnsi="Trebuchet MS"/>
                <w:sz w:val="20"/>
              </w:rPr>
              <w:t>: Percentage of speech and language disorders in Yelanduru Taluk</w:t>
            </w:r>
            <w:r>
              <w:rPr>
                <w:rFonts w:ascii="Trebuchet MS" w:hAnsi="Trebuchet MS"/>
                <w:sz w:val="20"/>
              </w:rPr>
              <w:t xml:space="preserve"> (N=69)</w:t>
            </w:r>
          </w:p>
          <w:p w:rsidR="000962E2" w:rsidRDefault="000962E2">
            <w:pPr>
              <w:rPr>
                <w:rFonts w:ascii="Trebuchet MS" w:hAnsi="Trebuchet MS"/>
                <w:b/>
              </w:rPr>
            </w:pPr>
          </w:p>
        </w:tc>
      </w:tr>
      <w:tr w:rsidR="00ED07CD" w:rsidTr="00244926">
        <w:tc>
          <w:tcPr>
            <w:tcW w:w="5992" w:type="dxa"/>
            <w:gridSpan w:val="5"/>
          </w:tcPr>
          <w:p w:rsidR="00120575" w:rsidRDefault="00120575">
            <w:pPr>
              <w:rPr>
                <w:rFonts w:ascii="Trebuchet MS" w:hAnsi="Trebuchet MS"/>
                <w:b/>
              </w:rPr>
            </w:pPr>
          </w:p>
        </w:tc>
        <w:tc>
          <w:tcPr>
            <w:tcW w:w="2530" w:type="dxa"/>
            <w:gridSpan w:val="11"/>
          </w:tcPr>
          <w:p w:rsidR="00120575" w:rsidRDefault="00120575">
            <w:pPr>
              <w:rPr>
                <w:rFonts w:ascii="Trebuchet MS" w:hAnsi="Trebuchet MS"/>
                <w:b/>
              </w:rPr>
            </w:pPr>
          </w:p>
        </w:tc>
      </w:tr>
      <w:tr w:rsidR="000962E2" w:rsidTr="00B35ACF">
        <w:tc>
          <w:tcPr>
            <w:tcW w:w="8522" w:type="dxa"/>
            <w:gridSpan w:val="16"/>
          </w:tcPr>
          <w:p w:rsidR="000962E2" w:rsidRDefault="000962E2" w:rsidP="000962E2">
            <w:pPr>
              <w:jc w:val="center"/>
              <w:rPr>
                <w:rFonts w:ascii="Trebuchet MS" w:hAnsi="Trebuchet MS"/>
                <w:b/>
              </w:rPr>
            </w:pPr>
            <w:r w:rsidRPr="000962E2">
              <w:rPr>
                <w:rFonts w:ascii="Trebuchet MS" w:hAnsi="Trebuchet MS"/>
                <w:b/>
                <w:noProof/>
                <w:lang w:val="en-IN" w:eastAsia="en-IN"/>
              </w:rPr>
              <w:lastRenderedPageBreak/>
              <w:drawing>
                <wp:inline distT="0" distB="0" distL="0" distR="0">
                  <wp:extent cx="4819135" cy="2885303"/>
                  <wp:effectExtent l="0" t="0" r="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62E2" w:rsidRDefault="000962E2" w:rsidP="000962E2">
            <w:pPr>
              <w:spacing w:after="0" w:line="240" w:lineRule="auto"/>
              <w:jc w:val="both"/>
              <w:rPr>
                <w:rFonts w:ascii="Trebuchet MS" w:hAnsi="Trebuchet MS"/>
                <w:b/>
              </w:rPr>
            </w:pPr>
            <w:r w:rsidRPr="001D232F">
              <w:rPr>
                <w:rFonts w:ascii="Trebuchet MS" w:hAnsi="Trebuchet MS"/>
                <w:i/>
                <w:sz w:val="20"/>
              </w:rPr>
              <w:t>Figure 14</w:t>
            </w:r>
            <w:r w:rsidRPr="001D232F">
              <w:rPr>
                <w:rFonts w:ascii="Trebuchet MS" w:hAnsi="Trebuchet MS"/>
                <w:sz w:val="20"/>
              </w:rPr>
              <w:t>: Percentage of speech and language disorders in K.R.Pete, Nanjangudu and Yelanduru Taluk</w:t>
            </w:r>
            <w:r>
              <w:rPr>
                <w:rFonts w:ascii="Trebuchet MS" w:hAnsi="Trebuchet MS"/>
                <w:sz w:val="20"/>
              </w:rPr>
              <w:t xml:space="preserve">  (N=1204)</w:t>
            </w:r>
          </w:p>
        </w:tc>
      </w:tr>
      <w:tr w:rsidR="00ED07CD" w:rsidTr="00244926">
        <w:tc>
          <w:tcPr>
            <w:tcW w:w="5992" w:type="dxa"/>
            <w:gridSpan w:val="5"/>
          </w:tcPr>
          <w:p w:rsidR="000962E2" w:rsidRDefault="000962E2">
            <w:pPr>
              <w:rPr>
                <w:rFonts w:ascii="Trebuchet MS" w:hAnsi="Trebuchet MS"/>
                <w:b/>
              </w:rPr>
            </w:pPr>
          </w:p>
        </w:tc>
        <w:tc>
          <w:tcPr>
            <w:tcW w:w="2530" w:type="dxa"/>
            <w:gridSpan w:val="11"/>
          </w:tcPr>
          <w:p w:rsidR="000962E2" w:rsidRDefault="000962E2">
            <w:pPr>
              <w:rPr>
                <w:rFonts w:ascii="Trebuchet MS" w:hAnsi="Trebuchet MS"/>
                <w:b/>
              </w:rPr>
            </w:pPr>
          </w:p>
        </w:tc>
      </w:tr>
      <w:tr w:rsidR="00ED07CD" w:rsidTr="00244926">
        <w:tc>
          <w:tcPr>
            <w:tcW w:w="5992" w:type="dxa"/>
            <w:gridSpan w:val="5"/>
          </w:tcPr>
          <w:p w:rsidR="000962E2" w:rsidRDefault="000845C7">
            <w:pPr>
              <w:rPr>
                <w:rFonts w:ascii="Trebuchet MS" w:hAnsi="Trebuchet MS"/>
                <w:b/>
              </w:rPr>
            </w:pPr>
            <w:r w:rsidRPr="00B34787">
              <w:rPr>
                <w:rFonts w:ascii="Trebuchet MS" w:hAnsi="Trebuchet MS" w:cs="Arial"/>
                <w:b/>
                <w:color w:val="000000"/>
                <w:sz w:val="20"/>
                <w:szCs w:val="20"/>
              </w:rPr>
              <w:t>HEARING DISORDERS</w:t>
            </w:r>
          </w:p>
        </w:tc>
        <w:tc>
          <w:tcPr>
            <w:tcW w:w="2530" w:type="dxa"/>
            <w:gridSpan w:val="11"/>
          </w:tcPr>
          <w:p w:rsidR="000962E2" w:rsidRDefault="000845C7" w:rsidP="00CC16E7">
            <w:pPr>
              <w:spacing w:after="0" w:line="240" w:lineRule="auto"/>
              <w:jc w:val="both"/>
              <w:rPr>
                <w:rFonts w:ascii="Trebuchet MS" w:hAnsi="Trebuchet MS"/>
                <w:b/>
              </w:rPr>
            </w:pPr>
            <w:r w:rsidRPr="00366653">
              <w:rPr>
                <w:rFonts w:ascii="Trebuchet MS" w:hAnsi="Trebuchet MS"/>
                <w:sz w:val="20"/>
                <w:szCs w:val="20"/>
              </w:rPr>
              <w:t xml:space="preserve">Irrespective of the type and degree of hearing loss, the percentage of prevalence of hearing loss was </w:t>
            </w:r>
            <w:r w:rsidRPr="00366653">
              <w:rPr>
                <w:rFonts w:ascii="Trebuchet MS" w:hAnsi="Trebuchet MS" w:cs="Arial"/>
                <w:b/>
                <w:color w:val="000000"/>
                <w:sz w:val="20"/>
                <w:szCs w:val="18"/>
              </w:rPr>
              <w:t>1.009%</w:t>
            </w:r>
            <w:r w:rsidRPr="00366653">
              <w:rPr>
                <w:rFonts w:ascii="Trebuchet MS" w:hAnsi="Trebuchet MS"/>
                <w:sz w:val="20"/>
                <w:szCs w:val="20"/>
              </w:rPr>
              <w:t>. Amongst the types of hearing loss, the percentage of prevalence of sensorineural hearing loss was the highest (</w:t>
            </w:r>
            <w:r w:rsidRPr="00366653">
              <w:rPr>
                <w:rFonts w:ascii="Trebuchet MS" w:hAnsi="Trebuchet MS" w:cs="Arial"/>
                <w:b/>
                <w:color w:val="000000"/>
                <w:sz w:val="20"/>
                <w:szCs w:val="20"/>
              </w:rPr>
              <w:t>0.644</w:t>
            </w:r>
            <w:r w:rsidRPr="00366653">
              <w:rPr>
                <w:rFonts w:ascii="Trebuchet MS" w:hAnsi="Trebuchet MS"/>
                <w:sz w:val="20"/>
                <w:szCs w:val="20"/>
              </w:rPr>
              <w:t xml:space="preserve">%), followed by the mixed </w:t>
            </w:r>
            <w:r w:rsidRPr="00366653">
              <w:rPr>
                <w:rFonts w:ascii="Trebuchet MS" w:hAnsi="Trebuchet MS"/>
                <w:b/>
                <w:sz w:val="20"/>
                <w:szCs w:val="20"/>
              </w:rPr>
              <w:t>(</w:t>
            </w:r>
            <w:r w:rsidRPr="00366653">
              <w:rPr>
                <w:rFonts w:ascii="Trebuchet MS" w:hAnsi="Trebuchet MS" w:cs="Arial"/>
                <w:b/>
                <w:color w:val="000000"/>
                <w:sz w:val="20"/>
                <w:szCs w:val="20"/>
              </w:rPr>
              <w:t>0.202%)</w:t>
            </w:r>
            <w:r w:rsidRPr="00366653">
              <w:rPr>
                <w:rFonts w:ascii="Trebuchet MS" w:hAnsi="Trebuchet MS" w:cs="Arial"/>
                <w:color w:val="000000"/>
                <w:sz w:val="18"/>
                <w:szCs w:val="18"/>
              </w:rPr>
              <w:t xml:space="preserve"> </w:t>
            </w:r>
            <w:r w:rsidRPr="00366653">
              <w:rPr>
                <w:rFonts w:ascii="Trebuchet MS" w:hAnsi="Trebuchet MS"/>
                <w:sz w:val="20"/>
                <w:szCs w:val="20"/>
              </w:rPr>
              <w:t xml:space="preserve">and conductive type of hearing loss </w:t>
            </w:r>
            <w:r w:rsidRPr="00366653">
              <w:rPr>
                <w:rFonts w:ascii="Trebuchet MS" w:hAnsi="Trebuchet MS"/>
                <w:b/>
                <w:sz w:val="20"/>
                <w:szCs w:val="20"/>
              </w:rPr>
              <w:t>(</w:t>
            </w:r>
            <w:r w:rsidRPr="00366653">
              <w:rPr>
                <w:rFonts w:ascii="Trebuchet MS" w:hAnsi="Trebuchet MS" w:cs="Arial"/>
                <w:b/>
                <w:sz w:val="20"/>
                <w:szCs w:val="20"/>
              </w:rPr>
              <w:t>0.162%).</w:t>
            </w:r>
            <w:r w:rsidRPr="00366653">
              <w:rPr>
                <w:rFonts w:ascii="Trebuchet MS" w:hAnsi="Trebuchet MS"/>
                <w:sz w:val="20"/>
                <w:szCs w:val="20"/>
              </w:rPr>
              <w:t xml:space="preserve"> As is represented in Table 16, with respect to degree of hearing loss, the percentage of prevalence of severe degree of hearing loss was highest, followed by Moderate degree, Mild and Profound degree of hearing loss in K.R.Pete and Nanjangud taluks. However, in Yelandur Taluk the prevalence was found to be lesser, with  sever and moderate being greater than the mild and profound degree of hearing loss. In general, the percentage </w:t>
            </w:r>
            <w:r w:rsidRPr="00366653">
              <w:rPr>
                <w:rFonts w:ascii="Trebuchet MS" w:hAnsi="Trebuchet MS"/>
                <w:sz w:val="20"/>
                <w:szCs w:val="20"/>
              </w:rPr>
              <w:lastRenderedPageBreak/>
              <w:t xml:space="preserve">prevalence of hearing loss in females, irrespective of the type and degree of loss was higher </w:t>
            </w:r>
            <w:r w:rsidRPr="00366653">
              <w:rPr>
                <w:rFonts w:ascii="Trebuchet MS" w:hAnsi="Trebuchet MS"/>
                <w:b/>
                <w:sz w:val="20"/>
                <w:szCs w:val="20"/>
              </w:rPr>
              <w:t>(0.517%)</w:t>
            </w:r>
            <w:r w:rsidRPr="00366653">
              <w:rPr>
                <w:rFonts w:ascii="Trebuchet MS" w:hAnsi="Trebuchet MS"/>
                <w:sz w:val="20"/>
                <w:szCs w:val="20"/>
              </w:rPr>
              <w:t xml:space="preserve"> compared to males </w:t>
            </w:r>
            <w:r w:rsidRPr="00366653">
              <w:rPr>
                <w:rFonts w:ascii="Trebuchet MS" w:hAnsi="Trebuchet MS"/>
                <w:b/>
                <w:sz w:val="20"/>
                <w:szCs w:val="20"/>
              </w:rPr>
              <w:t xml:space="preserve">(0.491%). </w:t>
            </w:r>
            <w:r w:rsidRPr="00366653">
              <w:rPr>
                <w:rFonts w:ascii="Trebuchet MS" w:hAnsi="Trebuchet MS"/>
                <w:sz w:val="20"/>
                <w:szCs w:val="20"/>
              </w:rPr>
              <w:t>The details are shown in Table 16</w:t>
            </w:r>
            <w:r>
              <w:rPr>
                <w:rFonts w:ascii="Trebuchet MS" w:hAnsi="Trebuchet MS"/>
                <w:sz w:val="20"/>
                <w:szCs w:val="20"/>
              </w:rPr>
              <w:t xml:space="preserve">. The percentage prevalence of types of hearing disorders in K.R.Pete, Nanjangud and Yelanduru Taluks are shown in </w:t>
            </w:r>
            <w:r w:rsidRPr="00366653">
              <w:rPr>
                <w:rFonts w:ascii="Trebuchet MS" w:hAnsi="Trebuchet MS"/>
                <w:sz w:val="20"/>
                <w:szCs w:val="20"/>
              </w:rPr>
              <w:t xml:space="preserve">Figures </w:t>
            </w:r>
            <w:r>
              <w:rPr>
                <w:rFonts w:ascii="Trebuchet MS" w:hAnsi="Trebuchet MS"/>
                <w:sz w:val="20"/>
                <w:szCs w:val="20"/>
              </w:rPr>
              <w:t xml:space="preserve">15,16 and 17. The overall percentage prevalence of types of hearing disorders in the three taluks together is shown in Figure 18. </w:t>
            </w:r>
          </w:p>
        </w:tc>
      </w:tr>
      <w:tr w:rsidR="00ED07CD" w:rsidTr="00244926">
        <w:tc>
          <w:tcPr>
            <w:tcW w:w="5992" w:type="dxa"/>
            <w:gridSpan w:val="5"/>
          </w:tcPr>
          <w:p w:rsidR="000962E2" w:rsidRDefault="000962E2">
            <w:pPr>
              <w:rPr>
                <w:rFonts w:ascii="Trebuchet MS" w:hAnsi="Trebuchet MS"/>
                <w:b/>
              </w:rPr>
            </w:pPr>
          </w:p>
        </w:tc>
        <w:tc>
          <w:tcPr>
            <w:tcW w:w="2530" w:type="dxa"/>
            <w:gridSpan w:val="11"/>
          </w:tcPr>
          <w:p w:rsidR="000962E2" w:rsidRDefault="000962E2">
            <w:pPr>
              <w:rPr>
                <w:rFonts w:ascii="Trebuchet MS" w:hAnsi="Trebuchet MS"/>
                <w:b/>
              </w:rPr>
            </w:pPr>
          </w:p>
        </w:tc>
      </w:tr>
      <w:tr w:rsidR="00CC16E7" w:rsidTr="00B35ACF">
        <w:tc>
          <w:tcPr>
            <w:tcW w:w="8522" w:type="dxa"/>
            <w:gridSpan w:val="16"/>
          </w:tcPr>
          <w:p w:rsidR="00CC16E7" w:rsidRDefault="00CC16E7" w:rsidP="00CC16E7">
            <w:pPr>
              <w:rPr>
                <w:rFonts w:ascii="Trebuchet MS" w:hAnsi="Trebuchet MS"/>
                <w:sz w:val="20"/>
              </w:rPr>
            </w:pPr>
            <w:r w:rsidRPr="005C1809">
              <w:rPr>
                <w:rFonts w:ascii="Trebuchet MS" w:hAnsi="Trebuchet MS"/>
                <w:sz w:val="20"/>
              </w:rPr>
              <w:t>Table 16</w:t>
            </w:r>
          </w:p>
          <w:p w:rsidR="00CC16E7" w:rsidRPr="005C1809" w:rsidRDefault="00CC16E7" w:rsidP="00CC16E7">
            <w:pPr>
              <w:rPr>
                <w:rFonts w:ascii="Trebuchet MS" w:hAnsi="Trebuchet MS"/>
                <w:i/>
                <w:sz w:val="20"/>
              </w:rPr>
            </w:pPr>
            <w:r>
              <w:rPr>
                <w:rFonts w:ascii="Trebuchet MS" w:hAnsi="Trebuchet MS"/>
                <w:i/>
                <w:sz w:val="20"/>
              </w:rPr>
              <w:t xml:space="preserve">Gender distribution, type of hearing disorder and degree of hearing loss in the K.R.Pete, Nanjangudu and Yelanduru taluks. </w:t>
            </w:r>
          </w:p>
          <w:tbl>
            <w:tblPr>
              <w:tblW w:w="0" w:type="auto"/>
              <w:jc w:val="center"/>
              <w:tblLook w:val="04A0"/>
            </w:tblPr>
            <w:tblGrid>
              <w:gridCol w:w="574"/>
              <w:gridCol w:w="940"/>
              <w:gridCol w:w="507"/>
              <w:gridCol w:w="566"/>
              <w:gridCol w:w="571"/>
              <w:gridCol w:w="600"/>
              <w:gridCol w:w="600"/>
              <w:gridCol w:w="641"/>
              <w:gridCol w:w="600"/>
              <w:gridCol w:w="600"/>
              <w:gridCol w:w="641"/>
              <w:gridCol w:w="733"/>
              <w:gridCol w:w="733"/>
            </w:tblGrid>
            <w:tr w:rsidR="00CC16E7" w:rsidRPr="00A663EE" w:rsidTr="00B35ACF">
              <w:trPr>
                <w:jc w:val="center"/>
              </w:trPr>
              <w:tc>
                <w:tcPr>
                  <w:tcW w:w="0" w:type="auto"/>
                  <w:vMerge w:val="restart"/>
                  <w:tcBorders>
                    <w:top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Taluks</w:t>
                  </w:r>
                </w:p>
              </w:tc>
              <w:tc>
                <w:tcPr>
                  <w:tcW w:w="0" w:type="auto"/>
                  <w:vMerge w:val="restart"/>
                  <w:tcBorders>
                    <w:top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Degree</w:t>
                  </w:r>
                </w:p>
                <w:p w:rsidR="00CC16E7" w:rsidRPr="00AB4C4B" w:rsidRDefault="00CC16E7" w:rsidP="00B35ACF">
                  <w:pPr>
                    <w:spacing w:after="0" w:line="240" w:lineRule="auto"/>
                    <w:rPr>
                      <w:rFonts w:ascii="Trebuchet MS" w:hAnsi="Trebuchet MS" w:cs="Arial"/>
                      <w:b/>
                      <w:sz w:val="14"/>
                      <w:szCs w:val="16"/>
                    </w:rPr>
                  </w:pPr>
                  <w:r w:rsidRPr="00AB4C4B">
                    <w:rPr>
                      <w:rFonts w:ascii="Trebuchet MS" w:hAnsi="Trebuchet MS" w:cs="Arial"/>
                      <w:sz w:val="14"/>
                      <w:szCs w:val="16"/>
                    </w:rPr>
                    <w:t>of Hearing loss</w:t>
                  </w:r>
                </w:p>
              </w:tc>
              <w:tc>
                <w:tcPr>
                  <w:tcW w:w="0" w:type="auto"/>
                  <w:gridSpan w:val="11"/>
                  <w:tcBorders>
                    <w:top w:val="single" w:sz="4" w:space="0" w:color="auto"/>
                    <w:bottom w:val="single" w:sz="4" w:space="0" w:color="auto"/>
                  </w:tcBorders>
                </w:tcPr>
                <w:p w:rsidR="00CC16E7" w:rsidRPr="00AB4C4B" w:rsidRDefault="00CC16E7" w:rsidP="00B35ACF">
                  <w:pPr>
                    <w:spacing w:after="0" w:line="240" w:lineRule="auto"/>
                    <w:jc w:val="center"/>
                    <w:rPr>
                      <w:rFonts w:ascii="Trebuchet MS" w:hAnsi="Trebuchet MS" w:cs="Arial"/>
                      <w:b/>
                      <w:sz w:val="14"/>
                      <w:szCs w:val="16"/>
                    </w:rPr>
                  </w:pPr>
                  <w:r w:rsidRPr="00AB4C4B">
                    <w:rPr>
                      <w:rFonts w:ascii="Trebuchet MS" w:hAnsi="Trebuchet MS" w:cs="Arial"/>
                      <w:b/>
                      <w:sz w:val="14"/>
                      <w:szCs w:val="16"/>
                    </w:rPr>
                    <w:t>HEARING  DISORDERS</w:t>
                  </w:r>
                </w:p>
                <w:p w:rsidR="00CC16E7" w:rsidRPr="00AB4C4B" w:rsidRDefault="00CC16E7" w:rsidP="00B35ACF">
                  <w:pPr>
                    <w:spacing w:after="0" w:line="240" w:lineRule="auto"/>
                    <w:rPr>
                      <w:rFonts w:ascii="Trebuchet MS" w:hAnsi="Trebuchet MS" w:cs="Arial"/>
                      <w:sz w:val="14"/>
                      <w:szCs w:val="16"/>
                    </w:rPr>
                  </w:pP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sz w:val="14"/>
                      <w:szCs w:val="16"/>
                    </w:rPr>
                  </w:pPr>
                </w:p>
              </w:tc>
              <w:tc>
                <w:tcPr>
                  <w:tcW w:w="0" w:type="auto"/>
                  <w:vMerge/>
                </w:tcPr>
                <w:p w:rsidR="00CC16E7" w:rsidRPr="00AB4C4B" w:rsidRDefault="00CC16E7" w:rsidP="00B35ACF">
                  <w:pPr>
                    <w:spacing w:after="0" w:line="240" w:lineRule="auto"/>
                    <w:jc w:val="center"/>
                    <w:rPr>
                      <w:rFonts w:ascii="Trebuchet MS" w:hAnsi="Trebuchet MS" w:cs="Arial"/>
                      <w:b/>
                      <w:sz w:val="14"/>
                      <w:szCs w:val="16"/>
                    </w:rPr>
                  </w:pPr>
                </w:p>
              </w:tc>
              <w:tc>
                <w:tcPr>
                  <w:tcW w:w="0" w:type="auto"/>
                  <w:gridSpan w:val="11"/>
                  <w:tcBorders>
                    <w:top w:val="single" w:sz="4" w:space="0" w:color="auto"/>
                    <w:bottom w:val="single" w:sz="4" w:space="0" w:color="auto"/>
                  </w:tcBorders>
                </w:tcPr>
                <w:p w:rsidR="00CC16E7" w:rsidRPr="00AB4C4B" w:rsidRDefault="00CC16E7" w:rsidP="00B35ACF">
                  <w:pPr>
                    <w:spacing w:after="0" w:line="240" w:lineRule="auto"/>
                    <w:jc w:val="center"/>
                    <w:rPr>
                      <w:rFonts w:ascii="Trebuchet MS" w:hAnsi="Trebuchet MS" w:cs="Arial"/>
                      <w:b/>
                      <w:sz w:val="14"/>
                      <w:szCs w:val="16"/>
                    </w:rPr>
                  </w:pPr>
                  <w:r w:rsidRPr="00AB4C4B">
                    <w:rPr>
                      <w:rFonts w:ascii="Trebuchet MS" w:hAnsi="Trebuchet MS" w:cs="Arial"/>
                      <w:b/>
                      <w:sz w:val="14"/>
                      <w:szCs w:val="16"/>
                    </w:rPr>
                    <w:t>Types of Hearing disorders</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sz w:val="14"/>
                      <w:szCs w:val="16"/>
                    </w:rPr>
                  </w:pPr>
                </w:p>
              </w:tc>
              <w:tc>
                <w:tcPr>
                  <w:tcW w:w="0" w:type="auto"/>
                  <w:vMerge/>
                </w:tcPr>
                <w:p w:rsidR="00CC16E7" w:rsidRPr="00AB4C4B" w:rsidRDefault="00CC16E7" w:rsidP="00B35ACF">
                  <w:pPr>
                    <w:spacing w:after="0" w:line="240" w:lineRule="auto"/>
                    <w:rPr>
                      <w:rFonts w:ascii="Trebuchet MS" w:hAnsi="Trebuchet MS" w:cs="Arial"/>
                      <w:sz w:val="14"/>
                      <w:szCs w:val="16"/>
                    </w:rPr>
                  </w:pPr>
                </w:p>
              </w:tc>
              <w:tc>
                <w:tcPr>
                  <w:tcW w:w="0" w:type="auto"/>
                  <w:gridSpan w:val="3"/>
                  <w:tcBorders>
                    <w:top w:val="single" w:sz="4" w:space="0" w:color="auto"/>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Conductive</w:t>
                  </w:r>
                </w:p>
              </w:tc>
              <w:tc>
                <w:tcPr>
                  <w:tcW w:w="0" w:type="auto"/>
                  <w:gridSpan w:val="3"/>
                  <w:tcBorders>
                    <w:top w:val="single" w:sz="4" w:space="0" w:color="auto"/>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Mixed</w:t>
                  </w:r>
                </w:p>
              </w:tc>
              <w:tc>
                <w:tcPr>
                  <w:tcW w:w="0" w:type="auto"/>
                  <w:gridSpan w:val="3"/>
                  <w:tcBorders>
                    <w:top w:val="single" w:sz="4" w:space="0" w:color="auto"/>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Sensori neural</w:t>
                  </w:r>
                </w:p>
              </w:tc>
              <w:tc>
                <w:tcPr>
                  <w:tcW w:w="0" w:type="auto"/>
                  <w:gridSpan w:val="2"/>
                  <w:tcBorders>
                    <w:top w:val="single" w:sz="4" w:space="0" w:color="auto"/>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Total &amp; % Prevalence in population</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w:t>
                  </w:r>
                  <w:r w:rsidRPr="00AB4C4B">
                    <w:rPr>
                      <w:rFonts w:ascii="Trebuchet MS" w:hAnsi="Trebuchet MS"/>
                      <w:sz w:val="14"/>
                      <w:szCs w:val="16"/>
                    </w:rPr>
                    <w:t>3,79,267)</w:t>
                  </w:r>
                </w:p>
              </w:tc>
            </w:tr>
            <w:tr w:rsidR="00CC16E7" w:rsidRPr="00A663EE" w:rsidTr="00B35ACF">
              <w:trPr>
                <w:jc w:val="center"/>
              </w:trPr>
              <w:tc>
                <w:tcPr>
                  <w:tcW w:w="0" w:type="auto"/>
                  <w:vMerge/>
                  <w:tcBorders>
                    <w:bottom w:val="single" w:sz="4" w:space="0" w:color="auto"/>
                  </w:tcBorders>
                </w:tcPr>
                <w:p w:rsidR="00CC16E7" w:rsidRPr="002B403A" w:rsidRDefault="00CC16E7" w:rsidP="00B35ACF">
                  <w:pPr>
                    <w:spacing w:after="0" w:line="240" w:lineRule="auto"/>
                    <w:rPr>
                      <w:rFonts w:ascii="Trebuchet MS" w:hAnsi="Trebuchet MS" w:cs="Arial"/>
                      <w:sz w:val="16"/>
                      <w:szCs w:val="16"/>
                    </w:rPr>
                  </w:pPr>
                </w:p>
              </w:tc>
              <w:tc>
                <w:tcPr>
                  <w:tcW w:w="0" w:type="auto"/>
                  <w:vMerge/>
                  <w:tcBorders>
                    <w:bottom w:val="single" w:sz="4" w:space="0" w:color="auto"/>
                  </w:tcBorders>
                </w:tcPr>
                <w:p w:rsidR="00CC16E7" w:rsidRPr="002B403A" w:rsidRDefault="00CC16E7" w:rsidP="00B35ACF">
                  <w:pPr>
                    <w:spacing w:after="0" w:line="240" w:lineRule="auto"/>
                    <w:rPr>
                      <w:rFonts w:ascii="Trebuchet MS" w:hAnsi="Trebuchet MS" w:cs="Arial"/>
                      <w:sz w:val="16"/>
                      <w:szCs w:val="16"/>
                    </w:rPr>
                  </w:pP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 xml:space="preserve">M </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F</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T</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 xml:space="preserve">M </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F</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T</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 xml:space="preserve">M </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F</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T</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M</w:t>
                  </w:r>
                </w:p>
              </w:tc>
              <w:tc>
                <w:tcPr>
                  <w:tcW w:w="0" w:type="auto"/>
                  <w:tcBorders>
                    <w:top w:val="single" w:sz="4" w:space="0" w:color="auto"/>
                    <w:bottom w:val="single" w:sz="4" w:space="0" w:color="auto"/>
                  </w:tcBorders>
                </w:tcPr>
                <w:p w:rsidR="00CC16E7" w:rsidRPr="002B403A" w:rsidRDefault="00CC16E7" w:rsidP="00B35ACF">
                  <w:pPr>
                    <w:spacing w:after="0" w:line="240" w:lineRule="auto"/>
                    <w:rPr>
                      <w:rFonts w:ascii="Trebuchet MS" w:hAnsi="Trebuchet MS" w:cs="Arial"/>
                      <w:sz w:val="16"/>
                      <w:szCs w:val="16"/>
                    </w:rPr>
                  </w:pPr>
                  <w:r w:rsidRPr="002B403A">
                    <w:rPr>
                      <w:rFonts w:ascii="Trebuchet MS" w:hAnsi="Trebuchet MS" w:cs="Arial"/>
                      <w:sz w:val="16"/>
                      <w:szCs w:val="16"/>
                    </w:rPr>
                    <w:t>F</w:t>
                  </w:r>
                </w:p>
              </w:tc>
            </w:tr>
            <w:tr w:rsidR="00CC16E7" w:rsidRPr="00A663EE" w:rsidTr="00B35ACF">
              <w:trPr>
                <w:jc w:val="center"/>
              </w:trPr>
              <w:tc>
                <w:tcPr>
                  <w:tcW w:w="0" w:type="auto"/>
                  <w:vMerge w:val="restart"/>
                  <w:tcBorders>
                    <w:top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r w:rsidRPr="00AB4C4B">
                    <w:rPr>
                      <w:rFonts w:ascii="Trebuchet MS" w:hAnsi="Trebuchet MS" w:cs="Arial"/>
                      <w:color w:val="000000"/>
                      <w:sz w:val="14"/>
                      <w:szCs w:val="16"/>
                    </w:rPr>
                    <w:t>K.R.P</w:t>
                  </w:r>
                </w:p>
              </w:tc>
              <w:tc>
                <w:tcPr>
                  <w:tcW w:w="0" w:type="auto"/>
                  <w:tcBorders>
                    <w:top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r w:rsidRPr="00AB4C4B">
                    <w:rPr>
                      <w:rFonts w:ascii="Trebuchet MS" w:hAnsi="Trebuchet MS" w:cs="Arial"/>
                      <w:color w:val="000000"/>
                      <w:sz w:val="14"/>
                      <w:szCs w:val="16"/>
                    </w:rPr>
                    <w:t>Mild</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color w:val="000000"/>
                      <w:sz w:val="14"/>
                      <w:szCs w:val="14"/>
                    </w:rPr>
                  </w:pPr>
                  <w:r w:rsidRPr="002B403A">
                    <w:rPr>
                      <w:rFonts w:ascii="Trebuchet MS" w:hAnsi="Trebuchet MS" w:cs="Arial"/>
                      <w:color w:val="000000"/>
                      <w:sz w:val="14"/>
                      <w:szCs w:val="14"/>
                    </w:rPr>
                    <w:t>61</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color w:val="000000"/>
                      <w:sz w:val="14"/>
                      <w:szCs w:val="14"/>
                    </w:rPr>
                  </w:pPr>
                  <w:r w:rsidRPr="002B403A">
                    <w:rPr>
                      <w:rFonts w:ascii="Trebuchet MS" w:hAnsi="Trebuchet MS" w:cs="Arial"/>
                      <w:color w:val="000000"/>
                      <w:sz w:val="14"/>
                      <w:szCs w:val="14"/>
                    </w:rPr>
                    <w:t>59</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120</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39</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50</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89</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39</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56</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95</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139 (0.036%)</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165 (0.043%)</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Moderate</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38</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56</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94</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58</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53</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111</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137</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128</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265</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233 (0.061%)</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237</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(0.062%)</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Severe</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10</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11</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21</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46</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59</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105</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202</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197</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399</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258</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(0.068%)</w:t>
                  </w:r>
                </w:p>
              </w:tc>
              <w:tc>
                <w:tcPr>
                  <w:tcW w:w="0" w:type="auto"/>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267</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(0.070%)</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Profound</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9</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8</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17</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48</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41</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89</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57</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(0.015%)</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49</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(0.012%)</w:t>
                  </w:r>
                </w:p>
              </w:tc>
            </w:tr>
            <w:tr w:rsidR="00CC16E7" w:rsidRPr="00A663EE" w:rsidTr="00B35ACF">
              <w:trPr>
                <w:trHeight w:val="173"/>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vMerge w:val="restart"/>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Sub Total</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109</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126</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235</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152</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170</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322</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426</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422</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848</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b/>
                      <w:sz w:val="14"/>
                      <w:szCs w:val="14"/>
                    </w:rPr>
                  </w:pPr>
                  <w:r w:rsidRPr="002B403A">
                    <w:rPr>
                      <w:rFonts w:ascii="Trebuchet MS" w:hAnsi="Trebuchet MS" w:cs="Arial"/>
                      <w:b/>
                      <w:sz w:val="14"/>
                      <w:szCs w:val="14"/>
                    </w:rPr>
                    <w:t>687</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b/>
                      <w:sz w:val="14"/>
                      <w:szCs w:val="14"/>
                    </w:rPr>
                  </w:pPr>
                  <w:r w:rsidRPr="002B403A">
                    <w:rPr>
                      <w:rFonts w:ascii="Trebuchet MS" w:hAnsi="Trebuchet MS" w:cs="Arial"/>
                      <w:b/>
                      <w:sz w:val="14"/>
                      <w:szCs w:val="14"/>
                    </w:rPr>
                    <w:t>718</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vMerge/>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gridSpan w:val="2"/>
                  <w:tcBorders>
                    <w:bottom w:val="single" w:sz="4" w:space="0" w:color="auto"/>
                  </w:tcBorders>
                </w:tcPr>
                <w:p w:rsidR="00CC16E7" w:rsidRPr="002B403A" w:rsidRDefault="00CC16E7" w:rsidP="00B35ACF">
                  <w:pPr>
                    <w:spacing w:after="0" w:line="240" w:lineRule="auto"/>
                    <w:jc w:val="center"/>
                    <w:rPr>
                      <w:rFonts w:ascii="Trebuchet MS" w:hAnsi="Trebuchet MS" w:cs="Arial"/>
                      <w:b/>
                      <w:sz w:val="14"/>
                      <w:szCs w:val="14"/>
                    </w:rPr>
                  </w:pPr>
                  <w:r>
                    <w:rPr>
                      <w:rFonts w:ascii="Trebuchet MS" w:hAnsi="Trebuchet MS" w:cs="Arial"/>
                      <w:b/>
                      <w:sz w:val="14"/>
                      <w:szCs w:val="14"/>
                    </w:rPr>
                    <w:t>1405</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 Prevalence in population</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w:t>
                  </w:r>
                  <w:r w:rsidRPr="00AB4C4B">
                    <w:rPr>
                      <w:rFonts w:ascii="Trebuchet MS" w:hAnsi="Trebuchet MS"/>
                      <w:sz w:val="14"/>
                      <w:szCs w:val="16"/>
                    </w:rPr>
                    <w:t>3,79,267)</w:t>
                  </w:r>
                </w:p>
              </w:tc>
              <w:tc>
                <w:tcPr>
                  <w:tcW w:w="0" w:type="auto"/>
                  <w:tcBorders>
                    <w:bottom w:val="single" w:sz="4" w:space="0" w:color="auto"/>
                  </w:tcBorders>
                </w:tcPr>
                <w:p w:rsidR="00CC16E7" w:rsidRPr="002B403A" w:rsidRDefault="00CC16E7" w:rsidP="00B35ACF">
                  <w:pPr>
                    <w:spacing w:after="0" w:line="240" w:lineRule="auto"/>
                    <w:ind w:left="-105"/>
                    <w:rPr>
                      <w:rFonts w:ascii="Trebuchet MS" w:hAnsi="Trebuchet MS" w:cs="Arial"/>
                      <w:sz w:val="14"/>
                      <w:szCs w:val="14"/>
                    </w:rPr>
                  </w:pPr>
                  <w:r w:rsidRPr="002B403A">
                    <w:rPr>
                      <w:rFonts w:ascii="Trebuchet MS" w:hAnsi="Trebuchet MS" w:cs="Arial"/>
                      <w:sz w:val="14"/>
                      <w:szCs w:val="14"/>
                    </w:rPr>
                    <w:t>0.028%</w:t>
                  </w:r>
                </w:p>
              </w:tc>
              <w:tc>
                <w:tcPr>
                  <w:tcW w:w="0" w:type="auto"/>
                  <w:tcBorders>
                    <w:bottom w:val="single" w:sz="4" w:space="0" w:color="auto"/>
                  </w:tcBorders>
                </w:tcPr>
                <w:p w:rsidR="00CC16E7" w:rsidRPr="002B403A" w:rsidRDefault="00CC16E7" w:rsidP="00B35ACF">
                  <w:pPr>
                    <w:spacing w:after="0" w:line="240" w:lineRule="auto"/>
                    <w:ind w:left="-39"/>
                    <w:rPr>
                      <w:sz w:val="14"/>
                      <w:szCs w:val="14"/>
                    </w:rPr>
                  </w:pPr>
                  <w:r w:rsidRPr="002B403A">
                    <w:rPr>
                      <w:rFonts w:ascii="Trebuchet MS" w:hAnsi="Trebuchet MS" w:cs="Arial"/>
                      <w:sz w:val="14"/>
                      <w:szCs w:val="14"/>
                    </w:rPr>
                    <w:t>0.033%</w:t>
                  </w:r>
                </w:p>
              </w:tc>
              <w:tc>
                <w:tcPr>
                  <w:tcW w:w="0" w:type="auto"/>
                  <w:tcBorders>
                    <w:bottom w:val="single" w:sz="4" w:space="0" w:color="auto"/>
                  </w:tcBorders>
                </w:tcPr>
                <w:p w:rsidR="00CC16E7" w:rsidRPr="00883710" w:rsidRDefault="00CC16E7" w:rsidP="00B35ACF">
                  <w:pPr>
                    <w:spacing w:after="0" w:line="240" w:lineRule="auto"/>
                    <w:ind w:left="-79"/>
                    <w:rPr>
                      <w:b/>
                      <w:sz w:val="14"/>
                      <w:szCs w:val="14"/>
                    </w:rPr>
                  </w:pPr>
                  <w:r w:rsidRPr="00883710">
                    <w:rPr>
                      <w:rFonts w:ascii="Trebuchet MS" w:hAnsi="Trebuchet MS" w:cs="Arial"/>
                      <w:b/>
                      <w:sz w:val="14"/>
                      <w:szCs w:val="14"/>
                    </w:rPr>
                    <w:t>0.061%</w:t>
                  </w:r>
                </w:p>
              </w:tc>
              <w:tc>
                <w:tcPr>
                  <w:tcW w:w="0" w:type="auto"/>
                  <w:tcBorders>
                    <w:bottom w:val="single" w:sz="4" w:space="0" w:color="auto"/>
                  </w:tcBorders>
                </w:tcPr>
                <w:p w:rsidR="00CC16E7" w:rsidRPr="002B403A" w:rsidRDefault="00CC16E7" w:rsidP="00B35ACF">
                  <w:pPr>
                    <w:spacing w:after="0" w:line="240" w:lineRule="auto"/>
                    <w:rPr>
                      <w:sz w:val="14"/>
                      <w:szCs w:val="14"/>
                    </w:rPr>
                  </w:pPr>
                  <w:r w:rsidRPr="002B403A">
                    <w:rPr>
                      <w:rFonts w:ascii="Trebuchet MS" w:hAnsi="Trebuchet MS" w:cs="Arial"/>
                      <w:sz w:val="14"/>
                      <w:szCs w:val="14"/>
                    </w:rPr>
                    <w:t>0.040%</w:t>
                  </w:r>
                </w:p>
              </w:tc>
              <w:tc>
                <w:tcPr>
                  <w:tcW w:w="0" w:type="auto"/>
                  <w:tcBorders>
                    <w:bottom w:val="single" w:sz="4" w:space="0" w:color="auto"/>
                  </w:tcBorders>
                </w:tcPr>
                <w:p w:rsidR="00CC16E7" w:rsidRPr="002B403A" w:rsidRDefault="00CC16E7" w:rsidP="00B35ACF">
                  <w:pPr>
                    <w:spacing w:after="0" w:line="240" w:lineRule="auto"/>
                    <w:rPr>
                      <w:sz w:val="14"/>
                      <w:szCs w:val="14"/>
                    </w:rPr>
                  </w:pPr>
                  <w:r w:rsidRPr="002B403A">
                    <w:rPr>
                      <w:rFonts w:ascii="Trebuchet MS" w:hAnsi="Trebuchet MS" w:cs="Arial"/>
                      <w:sz w:val="14"/>
                      <w:szCs w:val="14"/>
                    </w:rPr>
                    <w:t>0.045%</w:t>
                  </w:r>
                </w:p>
              </w:tc>
              <w:tc>
                <w:tcPr>
                  <w:tcW w:w="0" w:type="auto"/>
                  <w:tcBorders>
                    <w:bottom w:val="single" w:sz="4" w:space="0" w:color="auto"/>
                  </w:tcBorders>
                </w:tcPr>
                <w:p w:rsidR="00CC16E7" w:rsidRPr="00883710" w:rsidRDefault="00CC16E7" w:rsidP="00B35ACF">
                  <w:pPr>
                    <w:spacing w:after="0" w:line="240" w:lineRule="auto"/>
                    <w:rPr>
                      <w:b/>
                      <w:sz w:val="14"/>
                      <w:szCs w:val="14"/>
                    </w:rPr>
                  </w:pPr>
                  <w:r w:rsidRPr="00883710">
                    <w:rPr>
                      <w:rFonts w:ascii="Trebuchet MS" w:hAnsi="Trebuchet MS" w:cs="Arial"/>
                      <w:b/>
                      <w:sz w:val="14"/>
                      <w:szCs w:val="14"/>
                    </w:rPr>
                    <w:t>0.084%</w:t>
                  </w:r>
                </w:p>
              </w:tc>
              <w:tc>
                <w:tcPr>
                  <w:tcW w:w="0" w:type="auto"/>
                  <w:tcBorders>
                    <w:bottom w:val="single" w:sz="4" w:space="0" w:color="auto"/>
                  </w:tcBorders>
                </w:tcPr>
                <w:p w:rsidR="00CC16E7" w:rsidRPr="002B403A" w:rsidRDefault="00CC16E7" w:rsidP="00B35ACF">
                  <w:pPr>
                    <w:spacing w:after="0" w:line="240" w:lineRule="auto"/>
                    <w:rPr>
                      <w:sz w:val="14"/>
                      <w:szCs w:val="14"/>
                    </w:rPr>
                  </w:pPr>
                  <w:r w:rsidRPr="002B403A">
                    <w:rPr>
                      <w:rFonts w:ascii="Trebuchet MS" w:hAnsi="Trebuchet MS" w:cs="Arial"/>
                      <w:sz w:val="14"/>
                      <w:szCs w:val="14"/>
                    </w:rPr>
                    <w:t>0.112%</w:t>
                  </w:r>
                </w:p>
              </w:tc>
              <w:tc>
                <w:tcPr>
                  <w:tcW w:w="0" w:type="auto"/>
                  <w:tcBorders>
                    <w:bottom w:val="single" w:sz="4" w:space="0" w:color="auto"/>
                  </w:tcBorders>
                </w:tcPr>
                <w:p w:rsidR="00CC16E7" w:rsidRPr="002B403A" w:rsidRDefault="00CC16E7" w:rsidP="00B35ACF">
                  <w:pPr>
                    <w:spacing w:after="0" w:line="240" w:lineRule="auto"/>
                    <w:rPr>
                      <w:sz w:val="14"/>
                      <w:szCs w:val="14"/>
                    </w:rPr>
                  </w:pPr>
                  <w:r w:rsidRPr="002B403A">
                    <w:rPr>
                      <w:rFonts w:ascii="Trebuchet MS" w:hAnsi="Trebuchet MS" w:cs="Arial"/>
                      <w:sz w:val="14"/>
                      <w:szCs w:val="14"/>
                    </w:rPr>
                    <w:t>0.111%</w:t>
                  </w:r>
                </w:p>
              </w:tc>
              <w:tc>
                <w:tcPr>
                  <w:tcW w:w="0" w:type="auto"/>
                  <w:tcBorders>
                    <w:bottom w:val="single" w:sz="4" w:space="0" w:color="auto"/>
                  </w:tcBorders>
                </w:tcPr>
                <w:p w:rsidR="00CC16E7" w:rsidRPr="00883710" w:rsidRDefault="00CC16E7" w:rsidP="00B35ACF">
                  <w:pPr>
                    <w:spacing w:after="0" w:line="240" w:lineRule="auto"/>
                    <w:rPr>
                      <w:b/>
                      <w:sz w:val="14"/>
                      <w:szCs w:val="14"/>
                    </w:rPr>
                  </w:pPr>
                  <w:r w:rsidRPr="00883710">
                    <w:rPr>
                      <w:rFonts w:ascii="Trebuchet MS" w:hAnsi="Trebuchet MS" w:cs="Arial"/>
                      <w:b/>
                      <w:sz w:val="14"/>
                      <w:szCs w:val="14"/>
                    </w:rPr>
                    <w:t>0.223%</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b/>
                      <w:sz w:val="14"/>
                      <w:szCs w:val="14"/>
                    </w:rPr>
                    <w:t>(0.181%)</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b/>
                      <w:sz w:val="14"/>
                      <w:szCs w:val="14"/>
                    </w:rPr>
                    <w:t>(0.189%)</w:t>
                  </w:r>
                </w:p>
              </w:tc>
            </w:tr>
            <w:tr w:rsidR="00CC16E7" w:rsidRPr="00A663EE" w:rsidTr="00B35ACF">
              <w:trPr>
                <w:jc w:val="center"/>
              </w:trPr>
              <w:tc>
                <w:tcPr>
                  <w:tcW w:w="0" w:type="auto"/>
                  <w:vMerge/>
                  <w:tcBorders>
                    <w:bottom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 Prevalence within hearing disorder</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(N=1405</w:t>
                  </w:r>
                  <w:r w:rsidRPr="00AB4C4B">
                    <w:rPr>
                      <w:rFonts w:ascii="Trebuchet MS" w:hAnsi="Trebuchet MS"/>
                      <w:sz w:val="14"/>
                      <w:szCs w:val="16"/>
                    </w:rPr>
                    <w:t>)</w:t>
                  </w:r>
                </w:p>
              </w:tc>
              <w:tc>
                <w:tcPr>
                  <w:tcW w:w="0" w:type="auto"/>
                  <w:tcBorders>
                    <w:bottom w:val="single" w:sz="4" w:space="0" w:color="auto"/>
                  </w:tcBorders>
                </w:tcPr>
                <w:p w:rsidR="00CC16E7" w:rsidRPr="002B403A" w:rsidRDefault="00CC16E7" w:rsidP="00B35ACF">
                  <w:pPr>
                    <w:spacing w:after="0" w:line="240" w:lineRule="auto"/>
                    <w:ind w:left="-105"/>
                    <w:rPr>
                      <w:rFonts w:ascii="Trebuchet MS" w:hAnsi="Trebuchet MS" w:cs="Arial"/>
                      <w:sz w:val="14"/>
                      <w:szCs w:val="14"/>
                    </w:rPr>
                  </w:pPr>
                  <w:r>
                    <w:rPr>
                      <w:rFonts w:ascii="Trebuchet MS" w:hAnsi="Trebuchet MS" w:cs="Arial"/>
                      <w:sz w:val="14"/>
                      <w:szCs w:val="14"/>
                    </w:rPr>
                    <w:t>7.75</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ind w:left="-39"/>
                    <w:rPr>
                      <w:sz w:val="14"/>
                      <w:szCs w:val="14"/>
                    </w:rPr>
                  </w:pPr>
                  <w:r>
                    <w:rPr>
                      <w:rFonts w:ascii="Trebuchet MS" w:hAnsi="Trebuchet MS" w:cs="Arial"/>
                      <w:sz w:val="14"/>
                      <w:szCs w:val="14"/>
                    </w:rPr>
                    <w:t>8.96</w:t>
                  </w:r>
                  <w:r w:rsidRPr="002B403A">
                    <w:rPr>
                      <w:rFonts w:ascii="Trebuchet MS" w:hAnsi="Trebuchet MS" w:cs="Arial"/>
                      <w:sz w:val="14"/>
                      <w:szCs w:val="14"/>
                    </w:rPr>
                    <w:t>%</w:t>
                  </w:r>
                </w:p>
              </w:tc>
              <w:tc>
                <w:tcPr>
                  <w:tcW w:w="0" w:type="auto"/>
                  <w:tcBorders>
                    <w:bottom w:val="single" w:sz="4" w:space="0" w:color="auto"/>
                  </w:tcBorders>
                </w:tcPr>
                <w:p w:rsidR="00CC16E7" w:rsidRPr="0046024F" w:rsidRDefault="00CC16E7" w:rsidP="00B35ACF">
                  <w:pPr>
                    <w:spacing w:after="0" w:line="240" w:lineRule="auto"/>
                    <w:ind w:left="-79"/>
                    <w:rPr>
                      <w:b/>
                      <w:sz w:val="14"/>
                      <w:szCs w:val="14"/>
                    </w:rPr>
                  </w:pPr>
                  <w:r w:rsidRPr="0046024F">
                    <w:rPr>
                      <w:rFonts w:ascii="Trebuchet MS" w:hAnsi="Trebuchet MS" w:cs="Arial"/>
                      <w:b/>
                      <w:sz w:val="14"/>
                      <w:szCs w:val="14"/>
                    </w:rPr>
                    <w:t>16.72%</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10.81</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12.09</w:t>
                  </w:r>
                  <w:r w:rsidRPr="002B403A">
                    <w:rPr>
                      <w:rFonts w:ascii="Trebuchet MS" w:hAnsi="Trebuchet MS" w:cs="Arial"/>
                      <w:sz w:val="14"/>
                      <w:szCs w:val="14"/>
                    </w:rPr>
                    <w:t>%</w:t>
                  </w:r>
                </w:p>
              </w:tc>
              <w:tc>
                <w:tcPr>
                  <w:tcW w:w="0" w:type="auto"/>
                  <w:tcBorders>
                    <w:bottom w:val="single" w:sz="4" w:space="0" w:color="auto"/>
                  </w:tcBorders>
                </w:tcPr>
                <w:p w:rsidR="00CC16E7" w:rsidRPr="00F13347" w:rsidRDefault="00CC16E7" w:rsidP="00B35ACF">
                  <w:pPr>
                    <w:spacing w:after="0" w:line="240" w:lineRule="auto"/>
                    <w:rPr>
                      <w:b/>
                      <w:sz w:val="14"/>
                      <w:szCs w:val="14"/>
                    </w:rPr>
                  </w:pPr>
                  <w:r w:rsidRPr="00F13347">
                    <w:rPr>
                      <w:rFonts w:ascii="Trebuchet MS" w:hAnsi="Trebuchet MS" w:cs="Arial"/>
                      <w:b/>
                      <w:sz w:val="14"/>
                      <w:szCs w:val="14"/>
                    </w:rPr>
                    <w:t>22.91%</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30.32</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30.03</w:t>
                  </w:r>
                  <w:r w:rsidRPr="002B403A">
                    <w:rPr>
                      <w:rFonts w:ascii="Trebuchet MS" w:hAnsi="Trebuchet MS" w:cs="Arial"/>
                      <w:sz w:val="14"/>
                      <w:szCs w:val="14"/>
                    </w:rPr>
                    <w:t>%</w:t>
                  </w:r>
                </w:p>
              </w:tc>
              <w:tc>
                <w:tcPr>
                  <w:tcW w:w="0" w:type="auto"/>
                  <w:tcBorders>
                    <w:bottom w:val="single" w:sz="4" w:space="0" w:color="auto"/>
                  </w:tcBorders>
                </w:tcPr>
                <w:p w:rsidR="00CC16E7" w:rsidRPr="00F13347" w:rsidRDefault="00CC16E7" w:rsidP="00B35ACF">
                  <w:pPr>
                    <w:spacing w:after="0" w:line="240" w:lineRule="auto"/>
                    <w:rPr>
                      <w:b/>
                      <w:sz w:val="14"/>
                      <w:szCs w:val="14"/>
                    </w:rPr>
                  </w:pPr>
                  <w:r w:rsidRPr="00F13347">
                    <w:rPr>
                      <w:rFonts w:ascii="Trebuchet MS" w:hAnsi="Trebuchet MS" w:cs="Arial"/>
                      <w:b/>
                      <w:sz w:val="14"/>
                      <w:szCs w:val="14"/>
                    </w:rPr>
                    <w:t>60.35%</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r>
            <w:tr w:rsidR="00CC16E7" w:rsidRPr="00A663EE" w:rsidTr="00B35ACF">
              <w:trPr>
                <w:jc w:val="center"/>
              </w:trPr>
              <w:tc>
                <w:tcPr>
                  <w:tcW w:w="0" w:type="auto"/>
                  <w:vMerge w:val="restart"/>
                  <w:tcBorders>
                    <w:top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r w:rsidRPr="00AB4C4B">
                    <w:rPr>
                      <w:rFonts w:ascii="Trebuchet MS" w:hAnsi="Trebuchet MS" w:cs="Arial"/>
                      <w:color w:val="000000"/>
                      <w:sz w:val="14"/>
                      <w:szCs w:val="16"/>
                    </w:rPr>
                    <w:t>N</w:t>
                  </w:r>
                </w:p>
              </w:tc>
              <w:tc>
                <w:tcPr>
                  <w:tcW w:w="0" w:type="auto"/>
                  <w:tcBorders>
                    <w:top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r w:rsidRPr="00AB4C4B">
                    <w:rPr>
                      <w:rFonts w:ascii="Trebuchet MS" w:hAnsi="Trebuchet MS" w:cs="Arial"/>
                      <w:color w:val="000000"/>
                      <w:sz w:val="14"/>
                      <w:szCs w:val="16"/>
                    </w:rPr>
                    <w:t>Mild</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color w:val="000000"/>
                      <w:sz w:val="14"/>
                      <w:szCs w:val="14"/>
                    </w:rPr>
                  </w:pPr>
                  <w:r w:rsidRPr="002B403A">
                    <w:rPr>
                      <w:rFonts w:ascii="Trebuchet MS" w:hAnsi="Trebuchet MS" w:cs="Arial"/>
                      <w:color w:val="000000"/>
                      <w:sz w:val="14"/>
                      <w:szCs w:val="14"/>
                    </w:rPr>
                    <w:t>6</w:t>
                  </w:r>
                  <w:r>
                    <w:rPr>
                      <w:rFonts w:ascii="Trebuchet MS" w:hAnsi="Trebuchet MS" w:cs="Arial"/>
                      <w:color w:val="000000"/>
                      <w:sz w:val="14"/>
                      <w:szCs w:val="14"/>
                    </w:rPr>
                    <w:t>9</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color w:val="000000"/>
                      <w:sz w:val="14"/>
                      <w:szCs w:val="14"/>
                    </w:rPr>
                  </w:pPr>
                  <w:r>
                    <w:rPr>
                      <w:rFonts w:ascii="Trebuchet MS" w:hAnsi="Trebuchet MS" w:cs="Arial"/>
                      <w:color w:val="000000"/>
                      <w:sz w:val="14"/>
                      <w:szCs w:val="14"/>
                    </w:rPr>
                    <w:t>104</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173</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45</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8</w:t>
                  </w:r>
                  <w:r w:rsidRPr="002B403A">
                    <w:rPr>
                      <w:rFonts w:ascii="Trebuchet MS" w:hAnsi="Trebuchet MS" w:cs="Arial"/>
                      <w:sz w:val="14"/>
                      <w:szCs w:val="14"/>
                    </w:rPr>
                    <w:t>0</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125</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82</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91</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173</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196</w:t>
                  </w:r>
                  <w:r w:rsidRPr="002B403A">
                    <w:rPr>
                      <w:rFonts w:ascii="Trebuchet MS" w:hAnsi="Trebuchet MS" w:cs="Arial"/>
                      <w:sz w:val="14"/>
                      <w:szCs w:val="14"/>
                    </w:rPr>
                    <w:t xml:space="preserve"> (0.036%)</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275</w:t>
                  </w:r>
                  <w:r w:rsidRPr="002B403A">
                    <w:rPr>
                      <w:rFonts w:ascii="Trebuchet MS" w:hAnsi="Trebuchet MS" w:cs="Arial"/>
                      <w:sz w:val="14"/>
                      <w:szCs w:val="14"/>
                    </w:rPr>
                    <w:t xml:space="preserve"> (0.043%)</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Moderate</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87</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74</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161</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76</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77</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153</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278</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270</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548</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441</w:t>
                  </w:r>
                  <w:r w:rsidRPr="002B403A">
                    <w:rPr>
                      <w:rFonts w:ascii="Trebuchet MS" w:hAnsi="Trebuchet MS" w:cs="Arial"/>
                      <w:sz w:val="14"/>
                      <w:szCs w:val="14"/>
                    </w:rPr>
                    <w:t xml:space="preserve"> (0.061%)</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421</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(0.062%)</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Severe</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9</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14</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23</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61</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62</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123</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316</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350</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666</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386</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(0.068%)</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426</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(0.070%)</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Profound</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14</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14</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28</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73</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47</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120</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8</w:t>
                  </w:r>
                  <w:r w:rsidRPr="002B403A">
                    <w:rPr>
                      <w:rFonts w:ascii="Trebuchet MS" w:hAnsi="Trebuchet MS" w:cs="Arial"/>
                      <w:sz w:val="14"/>
                      <w:szCs w:val="14"/>
                    </w:rPr>
                    <w:t>7</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(0.015%)</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61</w:t>
                  </w:r>
                </w:p>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(0.012%)</w:t>
                  </w:r>
                </w:p>
              </w:tc>
            </w:tr>
            <w:tr w:rsidR="00CC16E7" w:rsidRPr="00A663EE" w:rsidTr="00B35ACF">
              <w:trPr>
                <w:trHeight w:val="120"/>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vMerge w:val="restart"/>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Sub Total</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165</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192</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357</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196</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233</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w:t>
                  </w:r>
                  <w:r w:rsidRPr="002B403A">
                    <w:rPr>
                      <w:rFonts w:ascii="Trebuchet MS" w:hAnsi="Trebuchet MS" w:cs="Arial"/>
                      <w:sz w:val="14"/>
                      <w:szCs w:val="14"/>
                    </w:rPr>
                    <w:t>2</w:t>
                  </w:r>
                  <w:r>
                    <w:rPr>
                      <w:rFonts w:ascii="Trebuchet MS" w:hAnsi="Trebuchet MS" w:cs="Arial"/>
                      <w:sz w:val="14"/>
                      <w:szCs w:val="14"/>
                    </w:rPr>
                    <w:t>9</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749</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758</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1507</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b/>
                      <w:sz w:val="14"/>
                      <w:szCs w:val="14"/>
                    </w:rPr>
                  </w:pPr>
                  <w:r>
                    <w:rPr>
                      <w:rFonts w:ascii="Trebuchet MS" w:hAnsi="Trebuchet MS" w:cs="Arial"/>
                      <w:b/>
                      <w:sz w:val="14"/>
                      <w:szCs w:val="14"/>
                    </w:rPr>
                    <w:t>1110</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b/>
                      <w:sz w:val="14"/>
                      <w:szCs w:val="14"/>
                    </w:rPr>
                  </w:pPr>
                  <w:r>
                    <w:rPr>
                      <w:rFonts w:ascii="Trebuchet MS" w:hAnsi="Trebuchet MS" w:cs="Arial"/>
                      <w:b/>
                      <w:sz w:val="14"/>
                      <w:szCs w:val="14"/>
                    </w:rPr>
                    <w:t>1183</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vMerge/>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gridSpan w:val="2"/>
                  <w:tcBorders>
                    <w:bottom w:val="single" w:sz="4" w:space="0" w:color="auto"/>
                  </w:tcBorders>
                </w:tcPr>
                <w:p w:rsidR="00CC16E7" w:rsidRPr="002B403A" w:rsidRDefault="00CC16E7" w:rsidP="00B35ACF">
                  <w:pPr>
                    <w:spacing w:after="0" w:line="240" w:lineRule="auto"/>
                    <w:jc w:val="center"/>
                    <w:rPr>
                      <w:rFonts w:ascii="Trebuchet MS" w:hAnsi="Trebuchet MS" w:cs="Arial"/>
                      <w:b/>
                      <w:sz w:val="14"/>
                      <w:szCs w:val="14"/>
                    </w:rPr>
                  </w:pPr>
                  <w:r>
                    <w:rPr>
                      <w:rFonts w:ascii="Trebuchet MS" w:hAnsi="Trebuchet MS" w:cs="Arial"/>
                      <w:b/>
                      <w:sz w:val="14"/>
                      <w:szCs w:val="14"/>
                    </w:rPr>
                    <w:t>2293</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 Prevalence in population</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w:t>
                  </w:r>
                  <w:r w:rsidRPr="00AB4C4B">
                    <w:rPr>
                      <w:rFonts w:ascii="Trebuchet MS" w:hAnsi="Trebuchet MS"/>
                      <w:sz w:val="14"/>
                      <w:szCs w:val="16"/>
                    </w:rPr>
                    <w:t>3,79,267)</w:t>
                  </w:r>
                </w:p>
              </w:tc>
              <w:tc>
                <w:tcPr>
                  <w:tcW w:w="0" w:type="auto"/>
                  <w:tcBorders>
                    <w:bottom w:val="single" w:sz="4" w:space="0" w:color="auto"/>
                  </w:tcBorders>
                </w:tcPr>
                <w:p w:rsidR="00CC16E7" w:rsidRPr="002B403A" w:rsidRDefault="00CC16E7" w:rsidP="00B35ACF">
                  <w:pPr>
                    <w:spacing w:after="0" w:line="240" w:lineRule="auto"/>
                    <w:ind w:left="-105"/>
                    <w:rPr>
                      <w:rFonts w:ascii="Trebuchet MS" w:hAnsi="Trebuchet MS" w:cs="Arial"/>
                      <w:sz w:val="14"/>
                      <w:szCs w:val="14"/>
                    </w:rPr>
                  </w:pPr>
                  <w:r>
                    <w:rPr>
                      <w:rFonts w:ascii="Trebuchet MS" w:hAnsi="Trebuchet MS" w:cs="Arial"/>
                      <w:sz w:val="14"/>
                      <w:szCs w:val="14"/>
                    </w:rPr>
                    <w:t>0.043</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ind w:left="-39"/>
                    <w:rPr>
                      <w:sz w:val="14"/>
                      <w:szCs w:val="14"/>
                    </w:rPr>
                  </w:pPr>
                  <w:r>
                    <w:rPr>
                      <w:rFonts w:ascii="Trebuchet MS" w:hAnsi="Trebuchet MS" w:cs="Arial"/>
                      <w:sz w:val="14"/>
                      <w:szCs w:val="14"/>
                    </w:rPr>
                    <w:t>0.050</w:t>
                  </w:r>
                  <w:r w:rsidRPr="002B403A">
                    <w:rPr>
                      <w:rFonts w:ascii="Trebuchet MS" w:hAnsi="Trebuchet MS" w:cs="Arial"/>
                      <w:sz w:val="14"/>
                      <w:szCs w:val="14"/>
                    </w:rPr>
                    <w:t>%</w:t>
                  </w:r>
                </w:p>
              </w:tc>
              <w:tc>
                <w:tcPr>
                  <w:tcW w:w="0" w:type="auto"/>
                  <w:tcBorders>
                    <w:bottom w:val="single" w:sz="4" w:space="0" w:color="auto"/>
                  </w:tcBorders>
                </w:tcPr>
                <w:p w:rsidR="00CC16E7" w:rsidRPr="00883710" w:rsidRDefault="00CC16E7" w:rsidP="00B35ACF">
                  <w:pPr>
                    <w:spacing w:after="0" w:line="240" w:lineRule="auto"/>
                    <w:ind w:left="-79"/>
                    <w:rPr>
                      <w:b/>
                      <w:sz w:val="14"/>
                      <w:szCs w:val="14"/>
                    </w:rPr>
                  </w:pPr>
                  <w:r w:rsidRPr="00883710">
                    <w:rPr>
                      <w:rFonts w:ascii="Trebuchet MS" w:hAnsi="Trebuchet MS" w:cs="Arial"/>
                      <w:b/>
                      <w:sz w:val="14"/>
                      <w:szCs w:val="14"/>
                    </w:rPr>
                    <w:t>0.094%</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0.051</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0.061</w:t>
                  </w:r>
                  <w:r w:rsidRPr="002B403A">
                    <w:rPr>
                      <w:rFonts w:ascii="Trebuchet MS" w:hAnsi="Trebuchet MS" w:cs="Arial"/>
                      <w:sz w:val="14"/>
                      <w:szCs w:val="14"/>
                    </w:rPr>
                    <w:t>%</w:t>
                  </w:r>
                </w:p>
              </w:tc>
              <w:tc>
                <w:tcPr>
                  <w:tcW w:w="0" w:type="auto"/>
                  <w:tcBorders>
                    <w:bottom w:val="single" w:sz="4" w:space="0" w:color="auto"/>
                  </w:tcBorders>
                </w:tcPr>
                <w:p w:rsidR="00CC16E7" w:rsidRPr="00883710" w:rsidRDefault="00CC16E7" w:rsidP="00B35ACF">
                  <w:pPr>
                    <w:spacing w:after="0" w:line="240" w:lineRule="auto"/>
                    <w:rPr>
                      <w:b/>
                      <w:sz w:val="14"/>
                      <w:szCs w:val="14"/>
                    </w:rPr>
                  </w:pPr>
                  <w:r w:rsidRPr="00883710">
                    <w:rPr>
                      <w:rFonts w:ascii="Trebuchet MS" w:hAnsi="Trebuchet MS" w:cs="Arial"/>
                      <w:b/>
                      <w:sz w:val="14"/>
                      <w:szCs w:val="14"/>
                    </w:rPr>
                    <w:t>0.113%</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0.197</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0.199</w:t>
                  </w:r>
                  <w:r w:rsidRPr="002B403A">
                    <w:rPr>
                      <w:rFonts w:ascii="Trebuchet MS" w:hAnsi="Trebuchet MS" w:cs="Arial"/>
                      <w:sz w:val="14"/>
                      <w:szCs w:val="14"/>
                    </w:rPr>
                    <w:t>%</w:t>
                  </w:r>
                </w:p>
              </w:tc>
              <w:tc>
                <w:tcPr>
                  <w:tcW w:w="0" w:type="auto"/>
                  <w:tcBorders>
                    <w:bottom w:val="single" w:sz="4" w:space="0" w:color="auto"/>
                  </w:tcBorders>
                </w:tcPr>
                <w:p w:rsidR="00CC16E7" w:rsidRPr="00883710" w:rsidRDefault="00CC16E7" w:rsidP="00B35ACF">
                  <w:pPr>
                    <w:spacing w:after="0" w:line="240" w:lineRule="auto"/>
                    <w:rPr>
                      <w:b/>
                      <w:sz w:val="14"/>
                      <w:szCs w:val="14"/>
                    </w:rPr>
                  </w:pPr>
                  <w:r w:rsidRPr="00883710">
                    <w:rPr>
                      <w:rFonts w:ascii="Trebuchet MS" w:hAnsi="Trebuchet MS" w:cs="Arial"/>
                      <w:b/>
                      <w:sz w:val="14"/>
                      <w:szCs w:val="14"/>
                    </w:rPr>
                    <w:t>0.397%</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b/>
                      <w:sz w:val="14"/>
                      <w:szCs w:val="14"/>
                    </w:rPr>
                    <w:t>(0.292</w:t>
                  </w:r>
                  <w:r w:rsidRPr="002B403A">
                    <w:rPr>
                      <w:rFonts w:ascii="Trebuchet MS" w:hAnsi="Trebuchet MS" w:cs="Arial"/>
                      <w:b/>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b/>
                      <w:sz w:val="14"/>
                      <w:szCs w:val="14"/>
                    </w:rPr>
                    <w:t>(0.311</w:t>
                  </w:r>
                  <w:r w:rsidRPr="002B403A">
                    <w:rPr>
                      <w:rFonts w:ascii="Trebuchet MS" w:hAnsi="Trebuchet MS" w:cs="Arial"/>
                      <w:b/>
                      <w:sz w:val="14"/>
                      <w:szCs w:val="14"/>
                    </w:rPr>
                    <w:t>%)</w:t>
                  </w:r>
                </w:p>
              </w:tc>
            </w:tr>
            <w:tr w:rsidR="00CC16E7" w:rsidRPr="00A663EE" w:rsidTr="00B35ACF">
              <w:trPr>
                <w:jc w:val="center"/>
              </w:trPr>
              <w:tc>
                <w:tcPr>
                  <w:tcW w:w="0" w:type="auto"/>
                  <w:vMerge/>
                  <w:tcBorders>
                    <w:bottom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 Prevalence within hearing disorder</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(N=2293</w:t>
                  </w:r>
                  <w:r w:rsidRPr="00AB4C4B">
                    <w:rPr>
                      <w:rFonts w:ascii="Trebuchet MS" w:hAnsi="Trebuchet MS"/>
                      <w:sz w:val="14"/>
                      <w:szCs w:val="16"/>
                    </w:rPr>
                    <w:t>)</w:t>
                  </w:r>
                </w:p>
              </w:tc>
              <w:tc>
                <w:tcPr>
                  <w:tcW w:w="0" w:type="auto"/>
                  <w:tcBorders>
                    <w:bottom w:val="single" w:sz="4" w:space="0" w:color="auto"/>
                  </w:tcBorders>
                </w:tcPr>
                <w:p w:rsidR="00CC16E7" w:rsidRPr="002B403A" w:rsidRDefault="00CC16E7" w:rsidP="00B35ACF">
                  <w:pPr>
                    <w:spacing w:after="0" w:line="240" w:lineRule="auto"/>
                    <w:ind w:left="-105"/>
                    <w:rPr>
                      <w:rFonts w:ascii="Trebuchet MS" w:hAnsi="Trebuchet MS" w:cs="Arial"/>
                      <w:sz w:val="14"/>
                      <w:szCs w:val="14"/>
                    </w:rPr>
                  </w:pPr>
                  <w:r>
                    <w:rPr>
                      <w:rFonts w:ascii="Trebuchet MS" w:hAnsi="Trebuchet MS" w:cs="Arial"/>
                      <w:sz w:val="14"/>
                      <w:szCs w:val="14"/>
                    </w:rPr>
                    <w:t>7.19</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ind w:left="-39"/>
                    <w:rPr>
                      <w:sz w:val="14"/>
                      <w:szCs w:val="14"/>
                    </w:rPr>
                  </w:pPr>
                  <w:r>
                    <w:rPr>
                      <w:rFonts w:ascii="Trebuchet MS" w:hAnsi="Trebuchet MS" w:cs="Arial"/>
                      <w:sz w:val="14"/>
                      <w:szCs w:val="14"/>
                    </w:rPr>
                    <w:t>8.37</w:t>
                  </w:r>
                  <w:r w:rsidRPr="002B403A">
                    <w:rPr>
                      <w:rFonts w:ascii="Trebuchet MS" w:hAnsi="Trebuchet MS" w:cs="Arial"/>
                      <w:sz w:val="14"/>
                      <w:szCs w:val="14"/>
                    </w:rPr>
                    <w:t>%</w:t>
                  </w:r>
                </w:p>
              </w:tc>
              <w:tc>
                <w:tcPr>
                  <w:tcW w:w="0" w:type="auto"/>
                  <w:tcBorders>
                    <w:bottom w:val="single" w:sz="4" w:space="0" w:color="auto"/>
                  </w:tcBorders>
                </w:tcPr>
                <w:p w:rsidR="00CC16E7" w:rsidRPr="0046024F" w:rsidRDefault="00CC16E7" w:rsidP="00B35ACF">
                  <w:pPr>
                    <w:spacing w:after="0" w:line="240" w:lineRule="auto"/>
                    <w:ind w:left="-79"/>
                    <w:rPr>
                      <w:b/>
                      <w:sz w:val="14"/>
                      <w:szCs w:val="14"/>
                    </w:rPr>
                  </w:pPr>
                  <w:r>
                    <w:rPr>
                      <w:rFonts w:ascii="Trebuchet MS" w:hAnsi="Trebuchet MS" w:cs="Arial"/>
                      <w:b/>
                      <w:sz w:val="14"/>
                      <w:szCs w:val="14"/>
                    </w:rPr>
                    <w:t>15.56</w:t>
                  </w:r>
                  <w:r w:rsidRPr="0046024F">
                    <w:rPr>
                      <w:rFonts w:ascii="Trebuchet MS" w:hAnsi="Trebuchet MS" w:cs="Arial"/>
                      <w:b/>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8.54</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10.16</w:t>
                  </w:r>
                  <w:r w:rsidRPr="002B403A">
                    <w:rPr>
                      <w:rFonts w:ascii="Trebuchet MS" w:hAnsi="Trebuchet MS" w:cs="Arial"/>
                      <w:sz w:val="14"/>
                      <w:szCs w:val="14"/>
                    </w:rPr>
                    <w:t>%</w:t>
                  </w:r>
                </w:p>
              </w:tc>
              <w:tc>
                <w:tcPr>
                  <w:tcW w:w="0" w:type="auto"/>
                  <w:tcBorders>
                    <w:bottom w:val="single" w:sz="4" w:space="0" w:color="auto"/>
                  </w:tcBorders>
                </w:tcPr>
                <w:p w:rsidR="00CC16E7" w:rsidRPr="00F13347" w:rsidRDefault="00CC16E7" w:rsidP="00B35ACF">
                  <w:pPr>
                    <w:spacing w:after="0" w:line="240" w:lineRule="auto"/>
                    <w:rPr>
                      <w:b/>
                      <w:sz w:val="14"/>
                      <w:szCs w:val="14"/>
                    </w:rPr>
                  </w:pPr>
                  <w:r>
                    <w:rPr>
                      <w:rFonts w:ascii="Trebuchet MS" w:hAnsi="Trebuchet MS" w:cs="Arial"/>
                      <w:b/>
                      <w:sz w:val="14"/>
                      <w:szCs w:val="14"/>
                    </w:rPr>
                    <w:t>18.70</w:t>
                  </w:r>
                  <w:r w:rsidRPr="00F13347">
                    <w:rPr>
                      <w:rFonts w:ascii="Trebuchet MS" w:hAnsi="Trebuchet MS" w:cs="Arial"/>
                      <w:b/>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32.66</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33.05</w:t>
                  </w:r>
                  <w:r w:rsidRPr="002B403A">
                    <w:rPr>
                      <w:rFonts w:ascii="Trebuchet MS" w:hAnsi="Trebuchet MS" w:cs="Arial"/>
                      <w:sz w:val="14"/>
                      <w:szCs w:val="14"/>
                    </w:rPr>
                    <w:t>%</w:t>
                  </w:r>
                </w:p>
              </w:tc>
              <w:tc>
                <w:tcPr>
                  <w:tcW w:w="0" w:type="auto"/>
                  <w:tcBorders>
                    <w:bottom w:val="single" w:sz="4" w:space="0" w:color="auto"/>
                  </w:tcBorders>
                </w:tcPr>
                <w:p w:rsidR="00CC16E7" w:rsidRPr="00F13347" w:rsidRDefault="00CC16E7" w:rsidP="00B35ACF">
                  <w:pPr>
                    <w:spacing w:after="0" w:line="240" w:lineRule="auto"/>
                    <w:rPr>
                      <w:b/>
                      <w:sz w:val="14"/>
                      <w:szCs w:val="14"/>
                    </w:rPr>
                  </w:pPr>
                  <w:r>
                    <w:rPr>
                      <w:rFonts w:ascii="Trebuchet MS" w:hAnsi="Trebuchet MS" w:cs="Arial"/>
                      <w:b/>
                      <w:sz w:val="14"/>
                      <w:szCs w:val="14"/>
                    </w:rPr>
                    <w:t>65.72</w:t>
                  </w:r>
                  <w:r w:rsidRPr="00F13347">
                    <w:rPr>
                      <w:rFonts w:ascii="Trebuchet MS" w:hAnsi="Trebuchet MS" w:cs="Arial"/>
                      <w:b/>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r>
            <w:tr w:rsidR="00CC16E7" w:rsidRPr="00A663EE" w:rsidTr="00B35ACF">
              <w:trPr>
                <w:jc w:val="center"/>
              </w:trPr>
              <w:tc>
                <w:tcPr>
                  <w:tcW w:w="0" w:type="auto"/>
                  <w:vMerge w:val="restart"/>
                  <w:tcBorders>
                    <w:top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r w:rsidRPr="00AB4C4B">
                    <w:rPr>
                      <w:rFonts w:ascii="Trebuchet MS" w:hAnsi="Trebuchet MS" w:cs="Arial"/>
                      <w:color w:val="000000"/>
                      <w:sz w:val="14"/>
                      <w:szCs w:val="16"/>
                    </w:rPr>
                    <w:t>Y</w:t>
                  </w:r>
                </w:p>
              </w:tc>
              <w:tc>
                <w:tcPr>
                  <w:tcW w:w="0" w:type="auto"/>
                  <w:tcBorders>
                    <w:top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r w:rsidRPr="00AB4C4B">
                    <w:rPr>
                      <w:rFonts w:ascii="Trebuchet MS" w:hAnsi="Trebuchet MS" w:cs="Arial"/>
                      <w:color w:val="000000"/>
                      <w:sz w:val="14"/>
                      <w:szCs w:val="16"/>
                    </w:rPr>
                    <w:t>Mild</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color w:val="000000"/>
                      <w:sz w:val="14"/>
                      <w:szCs w:val="14"/>
                    </w:rPr>
                  </w:pPr>
                  <w:r>
                    <w:rPr>
                      <w:rFonts w:ascii="Trebuchet MS" w:hAnsi="Trebuchet MS" w:cs="Arial"/>
                      <w:color w:val="000000"/>
                      <w:sz w:val="14"/>
                      <w:szCs w:val="14"/>
                    </w:rPr>
                    <w:t>5</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color w:val="000000"/>
                      <w:sz w:val="14"/>
                      <w:szCs w:val="14"/>
                    </w:rPr>
                  </w:pPr>
                  <w:r>
                    <w:rPr>
                      <w:rFonts w:ascii="Trebuchet MS" w:hAnsi="Trebuchet MS" w:cs="Arial"/>
                      <w:color w:val="000000"/>
                      <w:sz w:val="14"/>
                      <w:szCs w:val="14"/>
                    </w:rPr>
                    <w:t>7</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12</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3</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6</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9</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8 (0.002</w:t>
                  </w:r>
                  <w:r w:rsidRPr="002B403A">
                    <w:rPr>
                      <w:rFonts w:ascii="Trebuchet MS" w:hAnsi="Trebuchet MS" w:cs="Arial"/>
                      <w:sz w:val="14"/>
                      <w:szCs w:val="14"/>
                    </w:rPr>
                    <w:t>%)</w:t>
                  </w:r>
                </w:p>
              </w:tc>
              <w:tc>
                <w:tcPr>
                  <w:tcW w:w="0" w:type="auto"/>
                  <w:tcBorders>
                    <w:top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14 (0.003</w:t>
                  </w:r>
                  <w:r w:rsidRPr="002B403A">
                    <w:rPr>
                      <w:rFonts w:ascii="Trebuchet MS" w:hAnsi="Trebuchet MS" w:cs="Arial"/>
                      <w:sz w:val="14"/>
                      <w:szCs w:val="14"/>
                    </w:rPr>
                    <w:t>%)</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Moderate</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5</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9</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6</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19</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10</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29</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26 (0.006</w:t>
                  </w:r>
                  <w:r w:rsidRPr="002B403A">
                    <w:rPr>
                      <w:rFonts w:ascii="Trebuchet MS" w:hAnsi="Trebuchet MS" w:cs="Arial"/>
                      <w:sz w:val="14"/>
                      <w:szCs w:val="14"/>
                    </w:rPr>
                    <w:t>%)</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18</w:t>
                  </w:r>
                </w:p>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(0.004</w:t>
                  </w:r>
                  <w:r w:rsidRPr="002B403A">
                    <w:rPr>
                      <w:rFonts w:ascii="Trebuchet MS" w:hAnsi="Trebuchet MS" w:cs="Arial"/>
                      <w:sz w:val="14"/>
                      <w:szCs w:val="14"/>
                    </w:rPr>
                    <w:t>%)</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Severe</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5</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20</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16</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36</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25</w:t>
                  </w:r>
                </w:p>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(0.005</w:t>
                  </w:r>
                  <w:r w:rsidRPr="002B403A">
                    <w:rPr>
                      <w:rFonts w:ascii="Trebuchet MS" w:hAnsi="Trebuchet MS" w:cs="Arial"/>
                      <w:sz w:val="14"/>
                      <w:szCs w:val="14"/>
                    </w:rPr>
                    <w:t>%)</w:t>
                  </w:r>
                </w:p>
              </w:tc>
              <w:tc>
                <w:tcPr>
                  <w:tcW w:w="0" w:type="auto"/>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18</w:t>
                  </w:r>
                </w:p>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(0.004</w:t>
                  </w:r>
                  <w:r w:rsidRPr="002B403A">
                    <w:rPr>
                      <w:rFonts w:ascii="Trebuchet MS" w:hAnsi="Trebuchet MS" w:cs="Arial"/>
                      <w:sz w:val="14"/>
                      <w:szCs w:val="14"/>
                    </w:rPr>
                    <w:t>%)</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Profound</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5</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5</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8</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8</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16</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8</w:t>
                  </w:r>
                </w:p>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(0.002</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13</w:t>
                  </w:r>
                </w:p>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(0.003</w:t>
                  </w:r>
                  <w:r w:rsidRPr="002B403A">
                    <w:rPr>
                      <w:rFonts w:ascii="Trebuchet MS" w:hAnsi="Trebuchet MS" w:cs="Arial"/>
                      <w:sz w:val="14"/>
                      <w:szCs w:val="14"/>
                    </w:rPr>
                    <w:t>%)</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vMerge w:val="restart"/>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Sub Total</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11</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12</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23</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6</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11</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17</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50</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40</w:t>
                  </w:r>
                </w:p>
              </w:tc>
              <w:tc>
                <w:tcPr>
                  <w:tcW w:w="0" w:type="auto"/>
                  <w:vMerge w:val="restart"/>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90</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b/>
                      <w:sz w:val="14"/>
                      <w:szCs w:val="14"/>
                    </w:rPr>
                  </w:pPr>
                  <w:r>
                    <w:rPr>
                      <w:rFonts w:ascii="Trebuchet MS" w:hAnsi="Trebuchet MS" w:cs="Arial"/>
                      <w:b/>
                      <w:sz w:val="14"/>
                      <w:szCs w:val="14"/>
                    </w:rPr>
                    <w:t>67</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b/>
                      <w:sz w:val="14"/>
                      <w:szCs w:val="14"/>
                    </w:rPr>
                  </w:pPr>
                  <w:r>
                    <w:rPr>
                      <w:rFonts w:ascii="Trebuchet MS" w:hAnsi="Trebuchet MS" w:cs="Arial"/>
                      <w:b/>
                      <w:sz w:val="14"/>
                      <w:szCs w:val="14"/>
                    </w:rPr>
                    <w:t>63</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vMerge/>
                  <w:tcBorders>
                    <w:bottom w:val="single" w:sz="4" w:space="0" w:color="auto"/>
                  </w:tcBorders>
                </w:tcPr>
                <w:p w:rsidR="00CC16E7" w:rsidRPr="00AB4C4B" w:rsidRDefault="00CC16E7" w:rsidP="00B35ACF">
                  <w:pPr>
                    <w:spacing w:after="0" w:line="240" w:lineRule="auto"/>
                    <w:jc w:val="right"/>
                    <w:rPr>
                      <w:rFonts w:ascii="Trebuchet MS" w:hAnsi="Trebuchet MS" w:cs="Arial"/>
                      <w:sz w:val="14"/>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color w:val="000000"/>
                      <w:sz w:val="16"/>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color w:val="000000"/>
                      <w:sz w:val="16"/>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sz w:val="16"/>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sz w:val="16"/>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sz w:val="16"/>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sz w:val="16"/>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sz w:val="16"/>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sz w:val="16"/>
                      <w:szCs w:val="16"/>
                    </w:rPr>
                  </w:pPr>
                </w:p>
              </w:tc>
              <w:tc>
                <w:tcPr>
                  <w:tcW w:w="0" w:type="auto"/>
                  <w:vMerge/>
                  <w:tcBorders>
                    <w:bottom w:val="single" w:sz="4" w:space="0" w:color="auto"/>
                  </w:tcBorders>
                </w:tcPr>
                <w:p w:rsidR="00CC16E7" w:rsidRPr="00A663EE" w:rsidRDefault="00CC16E7" w:rsidP="00B35ACF">
                  <w:pPr>
                    <w:spacing w:after="0" w:line="240" w:lineRule="auto"/>
                    <w:jc w:val="right"/>
                    <w:rPr>
                      <w:rFonts w:ascii="Trebuchet MS" w:hAnsi="Trebuchet MS" w:cs="Arial"/>
                      <w:sz w:val="16"/>
                      <w:szCs w:val="16"/>
                    </w:rPr>
                  </w:pPr>
                </w:p>
              </w:tc>
              <w:tc>
                <w:tcPr>
                  <w:tcW w:w="0" w:type="auto"/>
                  <w:gridSpan w:val="2"/>
                  <w:tcBorders>
                    <w:bottom w:val="single" w:sz="4" w:space="0" w:color="auto"/>
                  </w:tcBorders>
                </w:tcPr>
                <w:p w:rsidR="00CC16E7" w:rsidRPr="00A663EE" w:rsidRDefault="00CC16E7" w:rsidP="00B35ACF">
                  <w:pPr>
                    <w:spacing w:after="0" w:line="240" w:lineRule="auto"/>
                    <w:jc w:val="center"/>
                    <w:rPr>
                      <w:rFonts w:ascii="Trebuchet MS" w:hAnsi="Trebuchet MS" w:cs="Arial"/>
                      <w:sz w:val="16"/>
                      <w:szCs w:val="16"/>
                    </w:rPr>
                  </w:pPr>
                  <w:r>
                    <w:rPr>
                      <w:rFonts w:ascii="Trebuchet MS" w:hAnsi="Trebuchet MS" w:cs="Arial"/>
                      <w:b/>
                      <w:sz w:val="14"/>
                      <w:szCs w:val="14"/>
                    </w:rPr>
                    <w:t>130</w:t>
                  </w:r>
                </w:p>
              </w:tc>
            </w:tr>
            <w:tr w:rsidR="00CC16E7" w:rsidRPr="00A663EE" w:rsidTr="00B35ACF">
              <w:trPr>
                <w:jc w:val="center"/>
              </w:trPr>
              <w:tc>
                <w:tcPr>
                  <w:tcW w:w="0" w:type="auto"/>
                  <w:vMerge/>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 Prevalence in population</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w:t>
                  </w:r>
                  <w:r w:rsidRPr="00AB4C4B">
                    <w:rPr>
                      <w:rFonts w:ascii="Trebuchet MS" w:hAnsi="Trebuchet MS"/>
                      <w:sz w:val="14"/>
                      <w:szCs w:val="16"/>
                    </w:rPr>
                    <w:t>3,79,267)</w:t>
                  </w:r>
                </w:p>
              </w:tc>
              <w:tc>
                <w:tcPr>
                  <w:tcW w:w="0" w:type="auto"/>
                  <w:tcBorders>
                    <w:bottom w:val="single" w:sz="4" w:space="0" w:color="auto"/>
                  </w:tcBorders>
                </w:tcPr>
                <w:p w:rsidR="00CC16E7" w:rsidRPr="002B403A" w:rsidRDefault="00CC16E7" w:rsidP="00B35ACF">
                  <w:pPr>
                    <w:spacing w:after="0" w:line="240" w:lineRule="auto"/>
                    <w:ind w:left="-105"/>
                    <w:rPr>
                      <w:rFonts w:ascii="Trebuchet MS" w:hAnsi="Trebuchet MS" w:cs="Arial"/>
                      <w:sz w:val="14"/>
                      <w:szCs w:val="14"/>
                    </w:rPr>
                  </w:pPr>
                  <w:r>
                    <w:rPr>
                      <w:rFonts w:ascii="Trebuchet MS" w:hAnsi="Trebuchet MS" w:cs="Arial"/>
                      <w:sz w:val="14"/>
                      <w:szCs w:val="14"/>
                    </w:rPr>
                    <w:t>0.002</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ind w:left="-39"/>
                    <w:rPr>
                      <w:sz w:val="14"/>
                      <w:szCs w:val="14"/>
                    </w:rPr>
                  </w:pPr>
                  <w:r>
                    <w:rPr>
                      <w:rFonts w:ascii="Trebuchet MS" w:hAnsi="Trebuchet MS" w:cs="Arial"/>
                      <w:sz w:val="14"/>
                      <w:szCs w:val="14"/>
                    </w:rPr>
                    <w:t>0.003</w:t>
                  </w:r>
                  <w:r w:rsidRPr="002B403A">
                    <w:rPr>
                      <w:rFonts w:ascii="Trebuchet MS" w:hAnsi="Trebuchet MS" w:cs="Arial"/>
                      <w:sz w:val="14"/>
                      <w:szCs w:val="14"/>
                    </w:rPr>
                    <w:t>%</w:t>
                  </w:r>
                </w:p>
              </w:tc>
              <w:tc>
                <w:tcPr>
                  <w:tcW w:w="0" w:type="auto"/>
                  <w:tcBorders>
                    <w:bottom w:val="single" w:sz="4" w:space="0" w:color="auto"/>
                  </w:tcBorders>
                </w:tcPr>
                <w:p w:rsidR="00CC16E7" w:rsidRPr="00883710" w:rsidRDefault="00CC16E7" w:rsidP="00B35ACF">
                  <w:pPr>
                    <w:spacing w:after="0" w:line="240" w:lineRule="auto"/>
                    <w:ind w:left="-79"/>
                    <w:rPr>
                      <w:b/>
                      <w:sz w:val="14"/>
                      <w:szCs w:val="14"/>
                    </w:rPr>
                  </w:pPr>
                  <w:r w:rsidRPr="00883710">
                    <w:rPr>
                      <w:rFonts w:ascii="Trebuchet MS" w:hAnsi="Trebuchet MS" w:cs="Arial"/>
                      <w:b/>
                      <w:sz w:val="14"/>
                      <w:szCs w:val="14"/>
                    </w:rPr>
                    <w:t>0.006%</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0.001</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0.002</w:t>
                  </w:r>
                  <w:r w:rsidRPr="002B403A">
                    <w:rPr>
                      <w:rFonts w:ascii="Trebuchet MS" w:hAnsi="Trebuchet MS" w:cs="Arial"/>
                      <w:sz w:val="14"/>
                      <w:szCs w:val="14"/>
                    </w:rPr>
                    <w:t>%</w:t>
                  </w:r>
                </w:p>
              </w:tc>
              <w:tc>
                <w:tcPr>
                  <w:tcW w:w="0" w:type="auto"/>
                  <w:tcBorders>
                    <w:bottom w:val="single" w:sz="4" w:space="0" w:color="auto"/>
                  </w:tcBorders>
                </w:tcPr>
                <w:p w:rsidR="00CC16E7" w:rsidRPr="00883710" w:rsidRDefault="00CC16E7" w:rsidP="00B35ACF">
                  <w:pPr>
                    <w:spacing w:after="0" w:line="240" w:lineRule="auto"/>
                    <w:rPr>
                      <w:b/>
                      <w:sz w:val="14"/>
                      <w:szCs w:val="14"/>
                    </w:rPr>
                  </w:pPr>
                  <w:r w:rsidRPr="00883710">
                    <w:rPr>
                      <w:rFonts w:ascii="Trebuchet MS" w:hAnsi="Trebuchet MS" w:cs="Arial"/>
                      <w:b/>
                      <w:sz w:val="14"/>
                      <w:szCs w:val="14"/>
                    </w:rPr>
                    <w:t>0.004%</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0.013</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0.010</w:t>
                  </w:r>
                  <w:r w:rsidRPr="002B403A">
                    <w:rPr>
                      <w:rFonts w:ascii="Trebuchet MS" w:hAnsi="Trebuchet MS" w:cs="Arial"/>
                      <w:sz w:val="14"/>
                      <w:szCs w:val="14"/>
                    </w:rPr>
                    <w:t>%</w:t>
                  </w:r>
                </w:p>
              </w:tc>
              <w:tc>
                <w:tcPr>
                  <w:tcW w:w="0" w:type="auto"/>
                  <w:tcBorders>
                    <w:bottom w:val="single" w:sz="4" w:space="0" w:color="auto"/>
                  </w:tcBorders>
                </w:tcPr>
                <w:p w:rsidR="00CC16E7" w:rsidRPr="00883710" w:rsidRDefault="00CC16E7" w:rsidP="00B35ACF">
                  <w:pPr>
                    <w:spacing w:after="0" w:line="240" w:lineRule="auto"/>
                    <w:rPr>
                      <w:b/>
                      <w:sz w:val="14"/>
                      <w:szCs w:val="14"/>
                    </w:rPr>
                  </w:pPr>
                  <w:r w:rsidRPr="00883710">
                    <w:rPr>
                      <w:rFonts w:ascii="Trebuchet MS" w:hAnsi="Trebuchet MS" w:cs="Arial"/>
                      <w:b/>
                      <w:sz w:val="14"/>
                      <w:szCs w:val="14"/>
                    </w:rPr>
                    <w:t>0.023%</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b/>
                      <w:sz w:val="14"/>
                      <w:szCs w:val="14"/>
                    </w:rPr>
                    <w:t>(0.017</w:t>
                  </w:r>
                  <w:r w:rsidRPr="002B403A">
                    <w:rPr>
                      <w:rFonts w:ascii="Trebuchet MS" w:hAnsi="Trebuchet MS" w:cs="Arial"/>
                      <w:b/>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b/>
                      <w:sz w:val="14"/>
                      <w:szCs w:val="14"/>
                    </w:rPr>
                    <w:t>(0.016</w:t>
                  </w:r>
                  <w:r w:rsidRPr="002B403A">
                    <w:rPr>
                      <w:rFonts w:ascii="Trebuchet MS" w:hAnsi="Trebuchet MS" w:cs="Arial"/>
                      <w:b/>
                      <w:sz w:val="14"/>
                      <w:szCs w:val="14"/>
                    </w:rPr>
                    <w:t>%)</w:t>
                  </w:r>
                </w:p>
              </w:tc>
            </w:tr>
            <w:tr w:rsidR="00CC16E7" w:rsidRPr="00A663EE" w:rsidTr="00B35ACF">
              <w:trPr>
                <w:jc w:val="center"/>
              </w:trPr>
              <w:tc>
                <w:tcPr>
                  <w:tcW w:w="0" w:type="auto"/>
                  <w:vMerge/>
                  <w:tcBorders>
                    <w:bottom w:val="single" w:sz="4" w:space="0" w:color="auto"/>
                  </w:tcBorders>
                </w:tcPr>
                <w:p w:rsidR="00CC16E7" w:rsidRPr="00AB4C4B" w:rsidRDefault="00CC16E7" w:rsidP="00B35ACF">
                  <w:pPr>
                    <w:spacing w:after="0" w:line="240" w:lineRule="auto"/>
                    <w:rPr>
                      <w:rFonts w:ascii="Trebuchet MS" w:hAnsi="Trebuchet MS" w:cs="Arial"/>
                      <w:color w:val="000000"/>
                      <w:sz w:val="14"/>
                      <w:szCs w:val="16"/>
                    </w:rPr>
                  </w:pPr>
                </w:p>
              </w:tc>
              <w:tc>
                <w:tcPr>
                  <w:tcW w:w="0" w:type="auto"/>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 Prevalence within hearing disorder</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(N=130</w:t>
                  </w:r>
                  <w:r w:rsidRPr="00AB4C4B">
                    <w:rPr>
                      <w:rFonts w:ascii="Trebuchet MS" w:hAnsi="Trebuchet MS"/>
                      <w:sz w:val="14"/>
                      <w:szCs w:val="16"/>
                    </w:rPr>
                    <w:t>)</w:t>
                  </w:r>
                </w:p>
              </w:tc>
              <w:tc>
                <w:tcPr>
                  <w:tcW w:w="0" w:type="auto"/>
                  <w:tcBorders>
                    <w:bottom w:val="single" w:sz="4" w:space="0" w:color="auto"/>
                  </w:tcBorders>
                </w:tcPr>
                <w:p w:rsidR="00CC16E7" w:rsidRPr="002B403A" w:rsidRDefault="00CC16E7" w:rsidP="00B35ACF">
                  <w:pPr>
                    <w:spacing w:after="0" w:line="240" w:lineRule="auto"/>
                    <w:ind w:left="-105"/>
                    <w:rPr>
                      <w:rFonts w:ascii="Trebuchet MS" w:hAnsi="Trebuchet MS" w:cs="Arial"/>
                      <w:sz w:val="14"/>
                      <w:szCs w:val="14"/>
                    </w:rPr>
                  </w:pPr>
                  <w:r>
                    <w:rPr>
                      <w:rFonts w:ascii="Trebuchet MS" w:hAnsi="Trebuchet MS" w:cs="Arial"/>
                      <w:sz w:val="14"/>
                      <w:szCs w:val="14"/>
                    </w:rPr>
                    <w:t>8.46</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ind w:left="-39"/>
                    <w:rPr>
                      <w:sz w:val="14"/>
                      <w:szCs w:val="14"/>
                    </w:rPr>
                  </w:pPr>
                  <w:r>
                    <w:rPr>
                      <w:rFonts w:ascii="Trebuchet MS" w:hAnsi="Trebuchet MS" w:cs="Arial"/>
                      <w:sz w:val="14"/>
                      <w:szCs w:val="14"/>
                    </w:rPr>
                    <w:t>9.23</w:t>
                  </w:r>
                  <w:r w:rsidRPr="002B403A">
                    <w:rPr>
                      <w:rFonts w:ascii="Trebuchet MS" w:hAnsi="Trebuchet MS" w:cs="Arial"/>
                      <w:sz w:val="14"/>
                      <w:szCs w:val="14"/>
                    </w:rPr>
                    <w:t>%</w:t>
                  </w:r>
                </w:p>
              </w:tc>
              <w:tc>
                <w:tcPr>
                  <w:tcW w:w="0" w:type="auto"/>
                  <w:tcBorders>
                    <w:bottom w:val="single" w:sz="4" w:space="0" w:color="auto"/>
                  </w:tcBorders>
                </w:tcPr>
                <w:p w:rsidR="00CC16E7" w:rsidRPr="0046024F" w:rsidRDefault="00CC16E7" w:rsidP="00B35ACF">
                  <w:pPr>
                    <w:spacing w:after="0" w:line="240" w:lineRule="auto"/>
                    <w:ind w:left="-79"/>
                    <w:rPr>
                      <w:b/>
                      <w:sz w:val="14"/>
                      <w:szCs w:val="14"/>
                    </w:rPr>
                  </w:pPr>
                  <w:r>
                    <w:rPr>
                      <w:rFonts w:ascii="Trebuchet MS" w:hAnsi="Trebuchet MS" w:cs="Arial"/>
                      <w:b/>
                      <w:sz w:val="14"/>
                      <w:szCs w:val="14"/>
                    </w:rPr>
                    <w:t>17.69</w:t>
                  </w:r>
                  <w:r w:rsidRPr="0046024F">
                    <w:rPr>
                      <w:rFonts w:ascii="Trebuchet MS" w:hAnsi="Trebuchet MS" w:cs="Arial"/>
                      <w:b/>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4.61</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8.46</w:t>
                  </w:r>
                  <w:r w:rsidRPr="002B403A">
                    <w:rPr>
                      <w:rFonts w:ascii="Trebuchet MS" w:hAnsi="Trebuchet MS" w:cs="Arial"/>
                      <w:sz w:val="14"/>
                      <w:szCs w:val="14"/>
                    </w:rPr>
                    <w:t>%</w:t>
                  </w:r>
                </w:p>
              </w:tc>
              <w:tc>
                <w:tcPr>
                  <w:tcW w:w="0" w:type="auto"/>
                  <w:tcBorders>
                    <w:bottom w:val="single" w:sz="4" w:space="0" w:color="auto"/>
                  </w:tcBorders>
                </w:tcPr>
                <w:p w:rsidR="00CC16E7" w:rsidRPr="00F13347" w:rsidRDefault="00CC16E7" w:rsidP="00B35ACF">
                  <w:pPr>
                    <w:spacing w:after="0" w:line="240" w:lineRule="auto"/>
                    <w:rPr>
                      <w:b/>
                      <w:sz w:val="14"/>
                      <w:szCs w:val="14"/>
                    </w:rPr>
                  </w:pPr>
                  <w:r>
                    <w:rPr>
                      <w:rFonts w:ascii="Trebuchet MS" w:hAnsi="Trebuchet MS" w:cs="Arial"/>
                      <w:b/>
                      <w:sz w:val="14"/>
                      <w:szCs w:val="14"/>
                    </w:rPr>
                    <w:t>13.07</w:t>
                  </w:r>
                  <w:r w:rsidRPr="00F13347">
                    <w:rPr>
                      <w:rFonts w:ascii="Trebuchet MS" w:hAnsi="Trebuchet MS" w:cs="Arial"/>
                      <w:b/>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38.46</w:t>
                  </w:r>
                  <w:r w:rsidRPr="002B403A">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30.76</w:t>
                  </w:r>
                  <w:r w:rsidRPr="002B403A">
                    <w:rPr>
                      <w:rFonts w:ascii="Trebuchet MS" w:hAnsi="Trebuchet MS" w:cs="Arial"/>
                      <w:sz w:val="14"/>
                      <w:szCs w:val="14"/>
                    </w:rPr>
                    <w:t>%</w:t>
                  </w:r>
                </w:p>
              </w:tc>
              <w:tc>
                <w:tcPr>
                  <w:tcW w:w="0" w:type="auto"/>
                  <w:tcBorders>
                    <w:bottom w:val="single" w:sz="4" w:space="0" w:color="auto"/>
                  </w:tcBorders>
                </w:tcPr>
                <w:p w:rsidR="00CC16E7" w:rsidRPr="00F13347" w:rsidRDefault="00CC16E7" w:rsidP="00B35ACF">
                  <w:pPr>
                    <w:spacing w:after="0" w:line="240" w:lineRule="auto"/>
                    <w:rPr>
                      <w:b/>
                      <w:sz w:val="14"/>
                      <w:szCs w:val="14"/>
                    </w:rPr>
                  </w:pPr>
                  <w:r>
                    <w:rPr>
                      <w:rFonts w:ascii="Trebuchet MS" w:hAnsi="Trebuchet MS" w:cs="Arial"/>
                      <w:b/>
                      <w:sz w:val="14"/>
                      <w:szCs w:val="14"/>
                    </w:rPr>
                    <w:t>69.23</w:t>
                  </w:r>
                  <w:r w:rsidRPr="00F13347">
                    <w:rPr>
                      <w:rFonts w:ascii="Trebuchet MS" w:hAnsi="Trebuchet MS" w:cs="Arial"/>
                      <w:b/>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c>
                <w:tcPr>
                  <w:tcW w:w="0" w:type="auto"/>
                  <w:tcBorders>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r>
            <w:tr w:rsidR="00CC16E7" w:rsidRPr="00A663EE" w:rsidTr="00B35ACF">
              <w:trPr>
                <w:jc w:val="center"/>
              </w:trPr>
              <w:tc>
                <w:tcPr>
                  <w:tcW w:w="0" w:type="auto"/>
                  <w:vMerge w:val="restart"/>
                  <w:tcBorders>
                    <w:top w:val="single" w:sz="4" w:space="0" w:color="auto"/>
                    <w:bottom w:val="single" w:sz="4" w:space="0" w:color="auto"/>
                  </w:tcBorders>
                </w:tcPr>
                <w:p w:rsidR="00CC16E7" w:rsidRPr="00A663EE" w:rsidRDefault="00CC16E7" w:rsidP="00B35ACF">
                  <w:pPr>
                    <w:spacing w:after="0" w:line="240" w:lineRule="auto"/>
                    <w:rPr>
                      <w:rFonts w:ascii="Trebuchet MS" w:hAnsi="Trebuchet MS" w:cs="Arial"/>
                      <w:color w:val="000000"/>
                      <w:sz w:val="16"/>
                      <w:szCs w:val="16"/>
                    </w:rPr>
                  </w:pPr>
                </w:p>
              </w:tc>
              <w:tc>
                <w:tcPr>
                  <w:tcW w:w="0" w:type="auto"/>
                  <w:vMerge w:val="restart"/>
                  <w:tcBorders>
                    <w:top w:val="single" w:sz="4" w:space="0" w:color="auto"/>
                  </w:tcBorders>
                </w:tcPr>
                <w:p w:rsidR="00CC16E7" w:rsidRPr="0038134F" w:rsidRDefault="00CC16E7" w:rsidP="00B35ACF">
                  <w:pPr>
                    <w:spacing w:after="0" w:line="240" w:lineRule="auto"/>
                    <w:rPr>
                      <w:rFonts w:ascii="Trebuchet MS" w:hAnsi="Trebuchet MS" w:cs="Arial"/>
                      <w:b/>
                      <w:sz w:val="14"/>
                      <w:szCs w:val="16"/>
                    </w:rPr>
                  </w:pPr>
                  <w:r w:rsidRPr="0038134F">
                    <w:rPr>
                      <w:rFonts w:ascii="Trebuchet MS" w:hAnsi="Trebuchet MS" w:cs="Arial"/>
                      <w:b/>
                      <w:sz w:val="14"/>
                      <w:szCs w:val="16"/>
                    </w:rPr>
                    <w:t>Total for 3 taluks</w:t>
                  </w:r>
                </w:p>
              </w:tc>
              <w:tc>
                <w:tcPr>
                  <w:tcW w:w="0" w:type="auto"/>
                  <w:vMerge w:val="restart"/>
                  <w:tcBorders>
                    <w:top w:val="single" w:sz="4" w:space="0" w:color="auto"/>
                  </w:tcBorders>
                </w:tcPr>
                <w:p w:rsidR="00CC16E7" w:rsidRPr="0020208E" w:rsidRDefault="00CC16E7" w:rsidP="00B35ACF">
                  <w:pPr>
                    <w:spacing w:after="0" w:line="240" w:lineRule="auto"/>
                    <w:jc w:val="right"/>
                    <w:rPr>
                      <w:rFonts w:ascii="Trebuchet MS" w:hAnsi="Trebuchet MS" w:cs="Arial"/>
                      <w:sz w:val="14"/>
                      <w:szCs w:val="14"/>
                    </w:rPr>
                  </w:pPr>
                  <w:r w:rsidRPr="0020208E">
                    <w:rPr>
                      <w:rFonts w:ascii="Trebuchet MS" w:hAnsi="Trebuchet MS" w:cs="Arial"/>
                      <w:sz w:val="14"/>
                      <w:szCs w:val="14"/>
                    </w:rPr>
                    <w:t>285</w:t>
                  </w:r>
                </w:p>
              </w:tc>
              <w:tc>
                <w:tcPr>
                  <w:tcW w:w="0" w:type="auto"/>
                  <w:vMerge w:val="restart"/>
                  <w:tcBorders>
                    <w:top w:val="single" w:sz="4" w:space="0" w:color="auto"/>
                  </w:tcBorders>
                </w:tcPr>
                <w:p w:rsidR="00CC16E7" w:rsidRPr="0020208E" w:rsidRDefault="00CC16E7" w:rsidP="00B35ACF">
                  <w:pPr>
                    <w:spacing w:after="0" w:line="240" w:lineRule="auto"/>
                    <w:jc w:val="right"/>
                    <w:rPr>
                      <w:rFonts w:ascii="Trebuchet MS" w:hAnsi="Trebuchet MS" w:cs="Arial"/>
                      <w:sz w:val="14"/>
                      <w:szCs w:val="14"/>
                    </w:rPr>
                  </w:pPr>
                  <w:r w:rsidRPr="0020208E">
                    <w:rPr>
                      <w:rFonts w:ascii="Trebuchet MS" w:hAnsi="Trebuchet MS" w:cs="Arial"/>
                      <w:sz w:val="14"/>
                      <w:szCs w:val="14"/>
                    </w:rPr>
                    <w:t>330</w:t>
                  </w:r>
                </w:p>
              </w:tc>
              <w:tc>
                <w:tcPr>
                  <w:tcW w:w="0" w:type="auto"/>
                  <w:vMerge w:val="restart"/>
                  <w:tcBorders>
                    <w:top w:val="single" w:sz="4" w:space="0" w:color="auto"/>
                  </w:tcBorders>
                </w:tcPr>
                <w:p w:rsidR="00CC16E7" w:rsidRPr="0020208E"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615</w:t>
                  </w:r>
                </w:p>
              </w:tc>
              <w:tc>
                <w:tcPr>
                  <w:tcW w:w="0" w:type="auto"/>
                  <w:vMerge w:val="restart"/>
                  <w:tcBorders>
                    <w:top w:val="single" w:sz="4" w:space="0" w:color="auto"/>
                  </w:tcBorders>
                </w:tcPr>
                <w:p w:rsidR="00CC16E7" w:rsidRPr="0020208E"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354</w:t>
                  </w:r>
                </w:p>
              </w:tc>
              <w:tc>
                <w:tcPr>
                  <w:tcW w:w="0" w:type="auto"/>
                  <w:vMerge w:val="restart"/>
                  <w:tcBorders>
                    <w:top w:val="single" w:sz="4" w:space="0" w:color="auto"/>
                  </w:tcBorders>
                </w:tcPr>
                <w:p w:rsidR="00CC16E7" w:rsidRPr="0020208E"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414</w:t>
                  </w:r>
                </w:p>
              </w:tc>
              <w:tc>
                <w:tcPr>
                  <w:tcW w:w="0" w:type="auto"/>
                  <w:vMerge w:val="restart"/>
                  <w:tcBorders>
                    <w:top w:val="single" w:sz="4" w:space="0" w:color="auto"/>
                  </w:tcBorders>
                </w:tcPr>
                <w:p w:rsidR="00CC16E7" w:rsidRPr="0020208E"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768</w:t>
                  </w:r>
                </w:p>
              </w:tc>
              <w:tc>
                <w:tcPr>
                  <w:tcW w:w="0" w:type="auto"/>
                  <w:vMerge w:val="restart"/>
                  <w:tcBorders>
                    <w:top w:val="single" w:sz="4" w:space="0" w:color="auto"/>
                  </w:tcBorders>
                </w:tcPr>
                <w:p w:rsidR="00CC16E7" w:rsidRPr="0020208E"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1225</w:t>
                  </w:r>
                </w:p>
              </w:tc>
              <w:tc>
                <w:tcPr>
                  <w:tcW w:w="0" w:type="auto"/>
                  <w:vMerge w:val="restart"/>
                  <w:tcBorders>
                    <w:top w:val="single" w:sz="4" w:space="0" w:color="auto"/>
                  </w:tcBorders>
                </w:tcPr>
                <w:p w:rsidR="00CC16E7" w:rsidRPr="0020208E" w:rsidRDefault="00CC16E7" w:rsidP="00B35ACF">
                  <w:pPr>
                    <w:tabs>
                      <w:tab w:val="left" w:pos="7"/>
                    </w:tabs>
                    <w:spacing w:after="0" w:line="240" w:lineRule="auto"/>
                    <w:rPr>
                      <w:rFonts w:ascii="Trebuchet MS" w:hAnsi="Trebuchet MS" w:cs="Arial"/>
                      <w:sz w:val="14"/>
                      <w:szCs w:val="14"/>
                    </w:rPr>
                  </w:pPr>
                  <w:r>
                    <w:rPr>
                      <w:rFonts w:ascii="Trebuchet MS" w:hAnsi="Trebuchet MS" w:cs="Arial"/>
                      <w:sz w:val="14"/>
                      <w:szCs w:val="14"/>
                    </w:rPr>
                    <w:tab/>
                    <w:t>1220</w:t>
                  </w:r>
                </w:p>
              </w:tc>
              <w:tc>
                <w:tcPr>
                  <w:tcW w:w="0" w:type="auto"/>
                  <w:vMerge w:val="restart"/>
                  <w:tcBorders>
                    <w:top w:val="single" w:sz="4" w:space="0" w:color="auto"/>
                  </w:tcBorders>
                </w:tcPr>
                <w:p w:rsidR="00CC16E7" w:rsidRPr="005E1E6C" w:rsidRDefault="00CC16E7" w:rsidP="00B35ACF">
                  <w:pPr>
                    <w:spacing w:after="0" w:line="240" w:lineRule="auto"/>
                    <w:jc w:val="right"/>
                    <w:rPr>
                      <w:rFonts w:ascii="Trebuchet MS" w:hAnsi="Trebuchet MS" w:cs="Arial"/>
                      <w:sz w:val="14"/>
                      <w:szCs w:val="14"/>
                    </w:rPr>
                  </w:pPr>
                  <w:r w:rsidRPr="005E1E6C">
                    <w:rPr>
                      <w:rFonts w:ascii="Trebuchet MS" w:hAnsi="Trebuchet MS" w:cs="Arial"/>
                      <w:sz w:val="14"/>
                      <w:szCs w:val="14"/>
                    </w:rPr>
                    <w:t>2445</w:t>
                  </w:r>
                </w:p>
              </w:tc>
              <w:tc>
                <w:tcPr>
                  <w:tcW w:w="0" w:type="auto"/>
                  <w:tcBorders>
                    <w:top w:val="single" w:sz="4" w:space="0" w:color="auto"/>
                  </w:tcBorders>
                </w:tcPr>
                <w:p w:rsidR="00CC16E7" w:rsidRDefault="00CC16E7" w:rsidP="00B35ACF">
                  <w:pPr>
                    <w:spacing w:after="0" w:line="240" w:lineRule="auto"/>
                    <w:jc w:val="right"/>
                    <w:rPr>
                      <w:rFonts w:ascii="Trebuchet MS" w:hAnsi="Trebuchet MS" w:cs="Arial"/>
                      <w:b/>
                      <w:sz w:val="14"/>
                      <w:szCs w:val="14"/>
                    </w:rPr>
                  </w:pPr>
                  <w:r w:rsidRPr="00AB4C4B">
                    <w:rPr>
                      <w:rFonts w:ascii="Trebuchet MS" w:hAnsi="Trebuchet MS" w:cs="Arial"/>
                      <w:b/>
                      <w:sz w:val="14"/>
                      <w:szCs w:val="14"/>
                    </w:rPr>
                    <w:t>1864</w:t>
                  </w:r>
                </w:p>
                <w:p w:rsidR="00CC16E7" w:rsidRPr="00AB4C4B" w:rsidRDefault="00CC16E7" w:rsidP="00B35ACF">
                  <w:pPr>
                    <w:spacing w:after="0" w:line="240" w:lineRule="auto"/>
                    <w:jc w:val="right"/>
                    <w:rPr>
                      <w:rFonts w:ascii="Trebuchet MS" w:hAnsi="Trebuchet MS" w:cs="Arial"/>
                      <w:b/>
                      <w:sz w:val="14"/>
                      <w:szCs w:val="14"/>
                    </w:rPr>
                  </w:pPr>
                  <w:r>
                    <w:rPr>
                      <w:rFonts w:ascii="Trebuchet MS" w:hAnsi="Trebuchet MS" w:cs="Arial"/>
                      <w:b/>
                      <w:sz w:val="14"/>
                      <w:szCs w:val="14"/>
                    </w:rPr>
                    <w:t>(0.491</w:t>
                  </w:r>
                  <w:r w:rsidRPr="002B403A">
                    <w:rPr>
                      <w:rFonts w:ascii="Trebuchet MS" w:hAnsi="Trebuchet MS" w:cs="Arial"/>
                      <w:b/>
                      <w:sz w:val="14"/>
                      <w:szCs w:val="14"/>
                    </w:rPr>
                    <w:t>%)</w:t>
                  </w:r>
                </w:p>
              </w:tc>
              <w:tc>
                <w:tcPr>
                  <w:tcW w:w="0" w:type="auto"/>
                  <w:tcBorders>
                    <w:top w:val="single" w:sz="4" w:space="0" w:color="auto"/>
                  </w:tcBorders>
                </w:tcPr>
                <w:p w:rsidR="00CC16E7" w:rsidRDefault="00CC16E7" w:rsidP="00B35ACF">
                  <w:pPr>
                    <w:spacing w:after="0" w:line="240" w:lineRule="auto"/>
                    <w:jc w:val="right"/>
                    <w:rPr>
                      <w:rFonts w:ascii="Trebuchet MS" w:hAnsi="Trebuchet MS" w:cs="Arial"/>
                      <w:b/>
                      <w:sz w:val="14"/>
                      <w:szCs w:val="14"/>
                    </w:rPr>
                  </w:pPr>
                  <w:r w:rsidRPr="00AB4C4B">
                    <w:rPr>
                      <w:rFonts w:ascii="Trebuchet MS" w:hAnsi="Trebuchet MS" w:cs="Arial"/>
                      <w:b/>
                      <w:sz w:val="14"/>
                      <w:szCs w:val="14"/>
                    </w:rPr>
                    <w:t>1964</w:t>
                  </w:r>
                </w:p>
                <w:p w:rsidR="00CC16E7" w:rsidRPr="00AB4C4B" w:rsidRDefault="00CC16E7" w:rsidP="00B35ACF">
                  <w:pPr>
                    <w:spacing w:after="0" w:line="240" w:lineRule="auto"/>
                    <w:jc w:val="right"/>
                    <w:rPr>
                      <w:rFonts w:ascii="Trebuchet MS" w:hAnsi="Trebuchet MS" w:cs="Arial"/>
                      <w:b/>
                      <w:sz w:val="14"/>
                      <w:szCs w:val="14"/>
                    </w:rPr>
                  </w:pPr>
                  <w:r>
                    <w:rPr>
                      <w:rFonts w:ascii="Trebuchet MS" w:hAnsi="Trebuchet MS" w:cs="Arial"/>
                      <w:b/>
                      <w:sz w:val="14"/>
                      <w:szCs w:val="14"/>
                    </w:rPr>
                    <w:t>(0.517</w:t>
                  </w:r>
                  <w:r w:rsidRPr="002B403A">
                    <w:rPr>
                      <w:rFonts w:ascii="Trebuchet MS" w:hAnsi="Trebuchet MS" w:cs="Arial"/>
                      <w:b/>
                      <w:sz w:val="14"/>
                      <w:szCs w:val="14"/>
                    </w:rPr>
                    <w:t>%)</w:t>
                  </w:r>
                </w:p>
              </w:tc>
            </w:tr>
            <w:tr w:rsidR="00CC16E7" w:rsidRPr="00A663EE" w:rsidTr="00B35ACF">
              <w:trPr>
                <w:jc w:val="center"/>
              </w:trPr>
              <w:tc>
                <w:tcPr>
                  <w:tcW w:w="0" w:type="auto"/>
                  <w:vMerge/>
                  <w:tcBorders>
                    <w:bottom w:val="single" w:sz="4" w:space="0" w:color="auto"/>
                  </w:tcBorders>
                </w:tcPr>
                <w:p w:rsidR="00CC16E7" w:rsidRPr="00A663EE" w:rsidRDefault="00CC16E7" w:rsidP="00B35ACF">
                  <w:pPr>
                    <w:spacing w:after="0" w:line="240" w:lineRule="auto"/>
                    <w:rPr>
                      <w:rFonts w:ascii="Trebuchet MS" w:hAnsi="Trebuchet MS" w:cs="Arial"/>
                      <w:color w:val="000000"/>
                      <w:sz w:val="16"/>
                      <w:szCs w:val="16"/>
                    </w:rPr>
                  </w:pPr>
                </w:p>
              </w:tc>
              <w:tc>
                <w:tcPr>
                  <w:tcW w:w="0" w:type="auto"/>
                  <w:vMerge/>
                  <w:tcBorders>
                    <w:bottom w:val="single" w:sz="4" w:space="0" w:color="auto"/>
                  </w:tcBorders>
                </w:tcPr>
                <w:p w:rsidR="00CC16E7" w:rsidRPr="00AB4C4B" w:rsidRDefault="00CC16E7" w:rsidP="00B35ACF">
                  <w:pPr>
                    <w:spacing w:after="0" w:line="240" w:lineRule="auto"/>
                    <w:rPr>
                      <w:rFonts w:ascii="Trebuchet MS" w:hAnsi="Trebuchet MS" w:cs="Arial"/>
                      <w:sz w:val="14"/>
                      <w:szCs w:val="16"/>
                    </w:rPr>
                  </w:pPr>
                </w:p>
              </w:tc>
              <w:tc>
                <w:tcPr>
                  <w:tcW w:w="0" w:type="auto"/>
                  <w:vMerge/>
                  <w:tcBorders>
                    <w:bottom w:val="single" w:sz="4" w:space="0" w:color="auto"/>
                  </w:tcBorders>
                </w:tcPr>
                <w:p w:rsidR="00CC16E7" w:rsidRPr="0020208E"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Pr="0020208E"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spacing w:after="0" w:line="240" w:lineRule="auto"/>
                    <w:jc w:val="right"/>
                    <w:rPr>
                      <w:rFonts w:ascii="Trebuchet MS" w:hAnsi="Trebuchet MS" w:cs="Arial"/>
                      <w:sz w:val="14"/>
                      <w:szCs w:val="14"/>
                    </w:rPr>
                  </w:pPr>
                </w:p>
              </w:tc>
              <w:tc>
                <w:tcPr>
                  <w:tcW w:w="0" w:type="auto"/>
                  <w:vMerge/>
                  <w:tcBorders>
                    <w:bottom w:val="single" w:sz="4" w:space="0" w:color="auto"/>
                  </w:tcBorders>
                </w:tcPr>
                <w:p w:rsidR="00CC16E7" w:rsidRDefault="00CC16E7" w:rsidP="00B35ACF">
                  <w:pPr>
                    <w:tabs>
                      <w:tab w:val="left" w:pos="7"/>
                    </w:tabs>
                    <w:spacing w:after="0" w:line="240" w:lineRule="auto"/>
                    <w:rPr>
                      <w:rFonts w:ascii="Trebuchet MS" w:hAnsi="Trebuchet MS" w:cs="Arial"/>
                      <w:sz w:val="14"/>
                      <w:szCs w:val="14"/>
                    </w:rPr>
                  </w:pPr>
                </w:p>
              </w:tc>
              <w:tc>
                <w:tcPr>
                  <w:tcW w:w="0" w:type="auto"/>
                  <w:vMerge/>
                  <w:tcBorders>
                    <w:bottom w:val="single" w:sz="4" w:space="0" w:color="auto"/>
                  </w:tcBorders>
                </w:tcPr>
                <w:p w:rsidR="00CC16E7" w:rsidRPr="005E1E6C" w:rsidRDefault="00CC16E7" w:rsidP="00B35ACF">
                  <w:pPr>
                    <w:spacing w:after="0" w:line="240" w:lineRule="auto"/>
                    <w:jc w:val="right"/>
                    <w:rPr>
                      <w:rFonts w:ascii="Trebuchet MS" w:hAnsi="Trebuchet MS" w:cs="Arial"/>
                      <w:sz w:val="14"/>
                      <w:szCs w:val="14"/>
                    </w:rPr>
                  </w:pPr>
                </w:p>
              </w:tc>
              <w:tc>
                <w:tcPr>
                  <w:tcW w:w="0" w:type="auto"/>
                  <w:gridSpan w:val="2"/>
                  <w:tcBorders>
                    <w:top w:val="single" w:sz="4" w:space="0" w:color="auto"/>
                    <w:bottom w:val="single" w:sz="4" w:space="0" w:color="auto"/>
                  </w:tcBorders>
                </w:tcPr>
                <w:p w:rsidR="00CC16E7" w:rsidRDefault="00CC16E7" w:rsidP="00B35ACF">
                  <w:pPr>
                    <w:spacing w:after="0" w:line="240" w:lineRule="auto"/>
                    <w:jc w:val="center"/>
                    <w:rPr>
                      <w:rFonts w:ascii="Trebuchet MS" w:hAnsi="Trebuchet MS" w:cs="Arial"/>
                      <w:b/>
                      <w:sz w:val="14"/>
                      <w:szCs w:val="14"/>
                    </w:rPr>
                  </w:pPr>
                  <w:r w:rsidRPr="00AB4C4B">
                    <w:rPr>
                      <w:rFonts w:ascii="Trebuchet MS" w:hAnsi="Trebuchet MS" w:cs="Arial"/>
                      <w:b/>
                      <w:sz w:val="14"/>
                      <w:szCs w:val="14"/>
                    </w:rPr>
                    <w:t>3828</w:t>
                  </w:r>
                </w:p>
                <w:p w:rsidR="00CC16E7" w:rsidRPr="00AB4C4B" w:rsidRDefault="00CC16E7" w:rsidP="00B35ACF">
                  <w:pPr>
                    <w:spacing w:after="0" w:line="240" w:lineRule="auto"/>
                    <w:jc w:val="center"/>
                    <w:rPr>
                      <w:rFonts w:ascii="Trebuchet MS" w:hAnsi="Trebuchet MS" w:cs="Arial"/>
                      <w:b/>
                      <w:sz w:val="14"/>
                      <w:szCs w:val="14"/>
                    </w:rPr>
                  </w:pPr>
                  <w:r>
                    <w:rPr>
                      <w:rFonts w:ascii="Trebuchet MS" w:hAnsi="Trebuchet MS" w:cs="Arial"/>
                      <w:b/>
                      <w:sz w:val="14"/>
                      <w:szCs w:val="14"/>
                    </w:rPr>
                    <w:t xml:space="preserve">(1.009%) </w:t>
                  </w:r>
                </w:p>
              </w:tc>
            </w:tr>
            <w:tr w:rsidR="00CC16E7" w:rsidRPr="00A663EE" w:rsidTr="00B35ACF">
              <w:trPr>
                <w:jc w:val="center"/>
              </w:trPr>
              <w:tc>
                <w:tcPr>
                  <w:tcW w:w="0" w:type="auto"/>
                  <w:vMerge/>
                  <w:tcBorders>
                    <w:bottom w:val="single" w:sz="4" w:space="0" w:color="auto"/>
                  </w:tcBorders>
                </w:tcPr>
                <w:p w:rsidR="00CC16E7" w:rsidRPr="00A663EE" w:rsidRDefault="00CC16E7" w:rsidP="00B35ACF">
                  <w:pPr>
                    <w:spacing w:after="0" w:line="240" w:lineRule="auto"/>
                    <w:rPr>
                      <w:rFonts w:ascii="Trebuchet MS" w:hAnsi="Trebuchet MS" w:cs="Arial"/>
                      <w:color w:val="000000"/>
                      <w:sz w:val="16"/>
                      <w:szCs w:val="16"/>
                    </w:rPr>
                  </w:pPr>
                </w:p>
              </w:tc>
              <w:tc>
                <w:tcPr>
                  <w:tcW w:w="0" w:type="auto"/>
                  <w:tcBorders>
                    <w:top w:val="single" w:sz="4" w:space="0" w:color="auto"/>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 Prevalence in population</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w:t>
                  </w:r>
                  <w:r w:rsidRPr="00AB4C4B">
                    <w:rPr>
                      <w:rFonts w:ascii="Trebuchet MS" w:hAnsi="Trebuchet MS"/>
                      <w:sz w:val="14"/>
                      <w:szCs w:val="16"/>
                    </w:rPr>
                    <w:t>3,79,267)</w:t>
                  </w:r>
                </w:p>
              </w:tc>
              <w:tc>
                <w:tcPr>
                  <w:tcW w:w="0" w:type="auto"/>
                  <w:tcBorders>
                    <w:top w:val="single" w:sz="4" w:space="0" w:color="auto"/>
                    <w:bottom w:val="single" w:sz="4" w:space="0" w:color="auto"/>
                  </w:tcBorders>
                </w:tcPr>
                <w:p w:rsidR="00CC16E7" w:rsidRPr="002B403A" w:rsidRDefault="00CC16E7" w:rsidP="00B35ACF">
                  <w:pPr>
                    <w:spacing w:after="0" w:line="240" w:lineRule="auto"/>
                    <w:ind w:left="-105"/>
                    <w:rPr>
                      <w:rFonts w:ascii="Trebuchet MS" w:hAnsi="Trebuchet MS" w:cs="Arial"/>
                      <w:sz w:val="14"/>
                      <w:szCs w:val="14"/>
                    </w:rPr>
                  </w:pPr>
                  <w:r>
                    <w:rPr>
                      <w:rFonts w:ascii="Trebuchet MS" w:hAnsi="Trebuchet MS" w:cs="Arial"/>
                      <w:sz w:val="14"/>
                      <w:szCs w:val="14"/>
                    </w:rPr>
                    <w:t>0.075</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ind w:left="-39"/>
                    <w:rPr>
                      <w:sz w:val="14"/>
                      <w:szCs w:val="14"/>
                    </w:rPr>
                  </w:pPr>
                  <w:r>
                    <w:rPr>
                      <w:rFonts w:ascii="Trebuchet MS" w:hAnsi="Trebuchet MS" w:cs="Arial"/>
                      <w:sz w:val="14"/>
                      <w:szCs w:val="14"/>
                    </w:rPr>
                    <w:t>0.087</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883710" w:rsidRDefault="00CC16E7" w:rsidP="00B35ACF">
                  <w:pPr>
                    <w:spacing w:after="0" w:line="240" w:lineRule="auto"/>
                    <w:ind w:left="-79"/>
                    <w:rPr>
                      <w:b/>
                      <w:sz w:val="14"/>
                      <w:szCs w:val="14"/>
                    </w:rPr>
                  </w:pPr>
                  <w:r w:rsidRPr="00883710">
                    <w:rPr>
                      <w:rFonts w:ascii="Trebuchet MS" w:hAnsi="Trebuchet MS" w:cs="Arial"/>
                      <w:b/>
                      <w:sz w:val="14"/>
                      <w:szCs w:val="14"/>
                    </w:rPr>
                    <w:t>0.162%</w:t>
                  </w:r>
                </w:p>
              </w:tc>
              <w:tc>
                <w:tcPr>
                  <w:tcW w:w="0" w:type="auto"/>
                  <w:tcBorders>
                    <w:top w:val="single" w:sz="4" w:space="0" w:color="auto"/>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0.093</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0.109</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883710" w:rsidRDefault="00CC16E7" w:rsidP="00B35ACF">
                  <w:pPr>
                    <w:spacing w:after="0" w:line="240" w:lineRule="auto"/>
                    <w:rPr>
                      <w:b/>
                      <w:sz w:val="14"/>
                      <w:szCs w:val="14"/>
                    </w:rPr>
                  </w:pPr>
                  <w:r w:rsidRPr="00883710">
                    <w:rPr>
                      <w:rFonts w:ascii="Trebuchet MS" w:hAnsi="Trebuchet MS" w:cs="Arial"/>
                      <w:b/>
                      <w:sz w:val="14"/>
                      <w:szCs w:val="14"/>
                    </w:rPr>
                    <w:t>0.202%</w:t>
                  </w:r>
                </w:p>
              </w:tc>
              <w:tc>
                <w:tcPr>
                  <w:tcW w:w="0" w:type="auto"/>
                  <w:tcBorders>
                    <w:top w:val="single" w:sz="4" w:space="0" w:color="auto"/>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0.322</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0.321</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883710" w:rsidRDefault="00CC16E7" w:rsidP="00B35ACF">
                  <w:pPr>
                    <w:spacing w:after="0" w:line="240" w:lineRule="auto"/>
                    <w:rPr>
                      <w:b/>
                      <w:sz w:val="14"/>
                      <w:szCs w:val="14"/>
                    </w:rPr>
                  </w:pPr>
                  <w:r w:rsidRPr="00883710">
                    <w:rPr>
                      <w:rFonts w:ascii="Trebuchet MS" w:hAnsi="Trebuchet MS" w:cs="Arial"/>
                      <w:b/>
                      <w:sz w:val="14"/>
                      <w:szCs w:val="14"/>
                    </w:rPr>
                    <w:t>0.644%</w:t>
                  </w:r>
                </w:p>
              </w:tc>
              <w:tc>
                <w:tcPr>
                  <w:tcW w:w="0" w:type="auto"/>
                  <w:tcBorders>
                    <w:top w:val="single" w:sz="4" w:space="0" w:color="auto"/>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c>
                <w:tcPr>
                  <w:tcW w:w="0" w:type="auto"/>
                  <w:tcBorders>
                    <w:top w:val="single" w:sz="4" w:space="0" w:color="auto"/>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p>
              </w:tc>
            </w:tr>
            <w:tr w:rsidR="00CC16E7" w:rsidRPr="00A663EE" w:rsidTr="00CC16E7">
              <w:trPr>
                <w:jc w:val="center"/>
              </w:trPr>
              <w:tc>
                <w:tcPr>
                  <w:tcW w:w="0" w:type="auto"/>
                  <w:vMerge/>
                </w:tcPr>
                <w:p w:rsidR="00CC16E7" w:rsidRPr="00A663EE" w:rsidRDefault="00CC16E7" w:rsidP="00B35ACF">
                  <w:pPr>
                    <w:spacing w:after="0" w:line="240" w:lineRule="auto"/>
                    <w:rPr>
                      <w:rFonts w:ascii="Trebuchet MS" w:hAnsi="Trebuchet MS" w:cs="Arial"/>
                      <w:color w:val="000000"/>
                      <w:sz w:val="16"/>
                      <w:szCs w:val="16"/>
                    </w:rPr>
                  </w:pPr>
                </w:p>
              </w:tc>
              <w:tc>
                <w:tcPr>
                  <w:tcW w:w="0" w:type="auto"/>
                  <w:tcBorders>
                    <w:top w:val="single" w:sz="4" w:space="0" w:color="auto"/>
                    <w:bottom w:val="single" w:sz="4" w:space="0" w:color="auto"/>
                  </w:tcBorders>
                </w:tcPr>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 Prevalence within hearing disorder</w:t>
                  </w:r>
                </w:p>
                <w:p w:rsidR="00CC16E7" w:rsidRPr="00AB4C4B" w:rsidRDefault="00CC16E7" w:rsidP="00B35ACF">
                  <w:pPr>
                    <w:spacing w:after="0" w:line="240" w:lineRule="auto"/>
                    <w:rPr>
                      <w:rFonts w:ascii="Trebuchet MS" w:hAnsi="Trebuchet MS" w:cs="Arial"/>
                      <w:sz w:val="14"/>
                      <w:szCs w:val="16"/>
                    </w:rPr>
                  </w:pPr>
                  <w:r w:rsidRPr="00AB4C4B">
                    <w:rPr>
                      <w:rFonts w:ascii="Trebuchet MS" w:hAnsi="Trebuchet MS" w:cs="Arial"/>
                      <w:sz w:val="14"/>
                      <w:szCs w:val="16"/>
                    </w:rPr>
                    <w:t>(N=3828</w:t>
                  </w:r>
                  <w:r w:rsidRPr="00AB4C4B">
                    <w:rPr>
                      <w:rFonts w:ascii="Trebuchet MS" w:hAnsi="Trebuchet MS"/>
                      <w:sz w:val="14"/>
                      <w:szCs w:val="16"/>
                    </w:rPr>
                    <w:t>)</w:t>
                  </w:r>
                </w:p>
              </w:tc>
              <w:tc>
                <w:tcPr>
                  <w:tcW w:w="0" w:type="auto"/>
                  <w:tcBorders>
                    <w:top w:val="single" w:sz="4" w:space="0" w:color="auto"/>
                    <w:bottom w:val="single" w:sz="4" w:space="0" w:color="auto"/>
                  </w:tcBorders>
                </w:tcPr>
                <w:p w:rsidR="00CC16E7" w:rsidRPr="002B403A" w:rsidRDefault="00CC16E7" w:rsidP="00B35ACF">
                  <w:pPr>
                    <w:spacing w:after="0" w:line="240" w:lineRule="auto"/>
                    <w:ind w:left="-105"/>
                    <w:rPr>
                      <w:rFonts w:ascii="Trebuchet MS" w:hAnsi="Trebuchet MS" w:cs="Arial"/>
                      <w:sz w:val="14"/>
                      <w:szCs w:val="14"/>
                    </w:rPr>
                  </w:pPr>
                  <w:r>
                    <w:rPr>
                      <w:rFonts w:ascii="Trebuchet MS" w:hAnsi="Trebuchet MS" w:cs="Arial"/>
                      <w:sz w:val="14"/>
                      <w:szCs w:val="14"/>
                    </w:rPr>
                    <w:t>7.44</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ind w:left="-39"/>
                    <w:rPr>
                      <w:sz w:val="14"/>
                      <w:szCs w:val="14"/>
                    </w:rPr>
                  </w:pPr>
                  <w:r>
                    <w:rPr>
                      <w:rFonts w:ascii="Trebuchet MS" w:hAnsi="Trebuchet MS" w:cs="Arial"/>
                      <w:sz w:val="14"/>
                      <w:szCs w:val="14"/>
                    </w:rPr>
                    <w:t>8.62</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46024F" w:rsidRDefault="00CC16E7" w:rsidP="00B35ACF">
                  <w:pPr>
                    <w:spacing w:after="0" w:line="240" w:lineRule="auto"/>
                    <w:ind w:left="-79"/>
                    <w:rPr>
                      <w:b/>
                      <w:sz w:val="14"/>
                      <w:szCs w:val="14"/>
                    </w:rPr>
                  </w:pPr>
                  <w:r>
                    <w:rPr>
                      <w:rFonts w:ascii="Trebuchet MS" w:hAnsi="Trebuchet MS" w:cs="Arial"/>
                      <w:b/>
                      <w:sz w:val="14"/>
                      <w:szCs w:val="14"/>
                    </w:rPr>
                    <w:t>16.06</w:t>
                  </w:r>
                  <w:r w:rsidRPr="0046024F">
                    <w:rPr>
                      <w:rFonts w:ascii="Trebuchet MS" w:hAnsi="Trebuchet MS" w:cs="Arial"/>
                      <w:b/>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9.24</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10.81</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F13347" w:rsidRDefault="00CC16E7" w:rsidP="00B35ACF">
                  <w:pPr>
                    <w:spacing w:after="0" w:line="240" w:lineRule="auto"/>
                    <w:rPr>
                      <w:b/>
                      <w:sz w:val="14"/>
                      <w:szCs w:val="14"/>
                    </w:rPr>
                  </w:pPr>
                  <w:r>
                    <w:rPr>
                      <w:rFonts w:ascii="Trebuchet MS" w:hAnsi="Trebuchet MS" w:cs="Arial"/>
                      <w:b/>
                      <w:sz w:val="14"/>
                      <w:szCs w:val="14"/>
                    </w:rPr>
                    <w:t>20.06</w:t>
                  </w:r>
                  <w:r w:rsidRPr="00F13347">
                    <w:rPr>
                      <w:rFonts w:ascii="Trebuchet MS" w:hAnsi="Trebuchet MS" w:cs="Arial"/>
                      <w:b/>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32.00</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rPr>
                      <w:sz w:val="14"/>
                      <w:szCs w:val="14"/>
                    </w:rPr>
                  </w:pPr>
                  <w:r>
                    <w:rPr>
                      <w:rFonts w:ascii="Trebuchet MS" w:hAnsi="Trebuchet MS" w:cs="Arial"/>
                      <w:sz w:val="14"/>
                      <w:szCs w:val="14"/>
                    </w:rPr>
                    <w:t>30.76</w:t>
                  </w:r>
                  <w:r w:rsidRPr="002B403A">
                    <w:rPr>
                      <w:rFonts w:ascii="Trebuchet MS" w:hAnsi="Trebuchet MS" w:cs="Arial"/>
                      <w:sz w:val="14"/>
                      <w:szCs w:val="14"/>
                    </w:rPr>
                    <w:t>%</w:t>
                  </w:r>
                </w:p>
              </w:tc>
              <w:tc>
                <w:tcPr>
                  <w:tcW w:w="0" w:type="auto"/>
                  <w:tcBorders>
                    <w:top w:val="single" w:sz="4" w:space="0" w:color="auto"/>
                    <w:bottom w:val="single" w:sz="4" w:space="0" w:color="auto"/>
                  </w:tcBorders>
                </w:tcPr>
                <w:p w:rsidR="00CC16E7" w:rsidRPr="005E1E6C" w:rsidRDefault="00CC16E7" w:rsidP="00B35ACF">
                  <w:pPr>
                    <w:spacing w:after="0" w:line="240" w:lineRule="auto"/>
                    <w:rPr>
                      <w:b/>
                      <w:sz w:val="14"/>
                      <w:szCs w:val="14"/>
                    </w:rPr>
                  </w:pPr>
                  <w:r w:rsidRPr="005E1E6C">
                    <w:rPr>
                      <w:rFonts w:ascii="Trebuchet MS" w:hAnsi="Trebuchet MS" w:cs="Arial"/>
                      <w:b/>
                      <w:sz w:val="14"/>
                      <w:szCs w:val="14"/>
                    </w:rPr>
                    <w:t>63.87%</w:t>
                  </w:r>
                </w:p>
              </w:tc>
              <w:tc>
                <w:tcPr>
                  <w:tcW w:w="0" w:type="auto"/>
                  <w:tcBorders>
                    <w:top w:val="single" w:sz="4" w:space="0" w:color="auto"/>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c>
                <w:tcPr>
                  <w:tcW w:w="0" w:type="auto"/>
                  <w:tcBorders>
                    <w:top w:val="single" w:sz="4" w:space="0" w:color="auto"/>
                    <w:bottom w:val="single" w:sz="4" w:space="0" w:color="auto"/>
                  </w:tcBorders>
                </w:tcPr>
                <w:p w:rsidR="00CC16E7" w:rsidRPr="002B403A" w:rsidRDefault="00CC16E7" w:rsidP="00B35ACF">
                  <w:pPr>
                    <w:spacing w:after="0" w:line="240" w:lineRule="auto"/>
                    <w:jc w:val="right"/>
                    <w:rPr>
                      <w:rFonts w:ascii="Trebuchet MS" w:hAnsi="Trebuchet MS" w:cs="Arial"/>
                      <w:sz w:val="14"/>
                      <w:szCs w:val="14"/>
                    </w:rPr>
                  </w:pPr>
                  <w:r>
                    <w:rPr>
                      <w:rFonts w:ascii="Trebuchet MS" w:hAnsi="Trebuchet MS" w:cs="Arial"/>
                      <w:sz w:val="14"/>
                      <w:szCs w:val="14"/>
                    </w:rPr>
                    <w:t>-</w:t>
                  </w:r>
                </w:p>
              </w:tc>
            </w:tr>
          </w:tbl>
          <w:p w:rsidR="00CC16E7" w:rsidRDefault="00CC16E7" w:rsidP="00CC16E7">
            <w:pPr>
              <w:spacing w:before="240"/>
              <w:jc w:val="center"/>
              <w:rPr>
                <w:rFonts w:ascii="Trebuchet MS" w:hAnsi="Trebuchet MS"/>
                <w:b/>
              </w:rPr>
            </w:pPr>
            <w:r w:rsidRPr="00C81615">
              <w:rPr>
                <w:rFonts w:ascii="Trebuchet MS" w:hAnsi="Trebuchet MS" w:cs="Arial"/>
                <w:sz w:val="16"/>
                <w:szCs w:val="20"/>
              </w:rPr>
              <w:t>[Note: K.R.P = K.R.Pete Taluk, N = Nanjangudu Taluk &amp; Y = Yelanduru Taluk]</w:t>
            </w:r>
          </w:p>
        </w:tc>
      </w:tr>
      <w:tr w:rsidR="00ED07CD" w:rsidTr="00244926">
        <w:tc>
          <w:tcPr>
            <w:tcW w:w="5992" w:type="dxa"/>
            <w:gridSpan w:val="5"/>
          </w:tcPr>
          <w:p w:rsidR="000962E2" w:rsidRDefault="000962E2">
            <w:pPr>
              <w:rPr>
                <w:rFonts w:ascii="Trebuchet MS" w:hAnsi="Trebuchet MS"/>
                <w:b/>
              </w:rPr>
            </w:pPr>
          </w:p>
        </w:tc>
        <w:tc>
          <w:tcPr>
            <w:tcW w:w="2530" w:type="dxa"/>
            <w:gridSpan w:val="11"/>
          </w:tcPr>
          <w:p w:rsidR="000962E2" w:rsidRDefault="000962E2">
            <w:pPr>
              <w:rPr>
                <w:rFonts w:ascii="Trebuchet MS" w:hAnsi="Trebuchet MS"/>
                <w:b/>
              </w:rPr>
            </w:pPr>
          </w:p>
        </w:tc>
      </w:tr>
      <w:tr w:rsidR="00CD15F4" w:rsidTr="00B35ACF">
        <w:tc>
          <w:tcPr>
            <w:tcW w:w="8522" w:type="dxa"/>
            <w:gridSpan w:val="16"/>
          </w:tcPr>
          <w:p w:rsidR="00CD15F4" w:rsidRDefault="00CD15F4" w:rsidP="00CD15F4">
            <w:pPr>
              <w:jc w:val="center"/>
              <w:rPr>
                <w:rFonts w:ascii="Trebuchet MS" w:hAnsi="Trebuchet MS"/>
                <w:b/>
              </w:rPr>
            </w:pPr>
            <w:r w:rsidRPr="00CD15F4">
              <w:rPr>
                <w:rFonts w:ascii="Trebuchet MS" w:hAnsi="Trebuchet MS"/>
                <w:b/>
                <w:noProof/>
                <w:lang w:val="en-IN" w:eastAsia="en-IN"/>
              </w:rPr>
              <w:lastRenderedPageBreak/>
              <w:drawing>
                <wp:inline distT="0" distB="0" distL="0" distR="0">
                  <wp:extent cx="4213654" cy="2428103"/>
                  <wp:effectExtent l="0" t="0" r="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6601" w:rsidRDefault="007F6601" w:rsidP="00F93A50">
            <w:pPr>
              <w:spacing w:after="0"/>
              <w:rPr>
                <w:rFonts w:ascii="Trebuchet MS" w:hAnsi="Trebuchet MS"/>
                <w:b/>
              </w:rPr>
            </w:pPr>
            <w:r>
              <w:rPr>
                <w:rFonts w:ascii="Trebuchet MS" w:hAnsi="Trebuchet MS" w:cs="Arial"/>
                <w:i/>
                <w:color w:val="000000"/>
                <w:sz w:val="20"/>
                <w:szCs w:val="20"/>
              </w:rPr>
              <w:t>Figure 15:</w:t>
            </w:r>
            <w:r>
              <w:rPr>
                <w:rFonts w:ascii="Trebuchet MS" w:hAnsi="Trebuchet MS" w:cs="Arial"/>
                <w:color w:val="000000"/>
                <w:sz w:val="20"/>
                <w:szCs w:val="20"/>
              </w:rPr>
              <w:t xml:space="preserve">Percentage of types of hearing disorders in K.R.Pete Taluk </w:t>
            </w:r>
            <w:r>
              <w:rPr>
                <w:rFonts w:ascii="Trebuchet MS" w:hAnsi="Trebuchet MS"/>
                <w:sz w:val="20"/>
              </w:rPr>
              <w:t>(N=1405)</w:t>
            </w:r>
          </w:p>
        </w:tc>
      </w:tr>
      <w:tr w:rsidR="00ED07CD" w:rsidTr="00244926">
        <w:tc>
          <w:tcPr>
            <w:tcW w:w="5992" w:type="dxa"/>
            <w:gridSpan w:val="5"/>
          </w:tcPr>
          <w:p w:rsidR="00CC16E7" w:rsidRDefault="00CC16E7">
            <w:pPr>
              <w:rPr>
                <w:rFonts w:ascii="Trebuchet MS" w:hAnsi="Trebuchet MS"/>
                <w:b/>
              </w:rPr>
            </w:pPr>
          </w:p>
        </w:tc>
        <w:tc>
          <w:tcPr>
            <w:tcW w:w="2530" w:type="dxa"/>
            <w:gridSpan w:val="11"/>
          </w:tcPr>
          <w:p w:rsidR="00CC16E7" w:rsidRDefault="00CC16E7">
            <w:pPr>
              <w:rPr>
                <w:rFonts w:ascii="Trebuchet MS" w:hAnsi="Trebuchet MS"/>
                <w:b/>
              </w:rPr>
            </w:pPr>
          </w:p>
        </w:tc>
      </w:tr>
      <w:tr w:rsidR="00F93A50" w:rsidTr="00B35ACF">
        <w:tc>
          <w:tcPr>
            <w:tcW w:w="8522" w:type="dxa"/>
            <w:gridSpan w:val="16"/>
          </w:tcPr>
          <w:p w:rsidR="00C1049A" w:rsidRDefault="00C1049A" w:rsidP="00C1049A">
            <w:pPr>
              <w:jc w:val="center"/>
              <w:rPr>
                <w:rFonts w:ascii="Trebuchet MS" w:hAnsi="Trebuchet MS"/>
                <w:b/>
              </w:rPr>
            </w:pPr>
            <w:r w:rsidRPr="00C1049A">
              <w:rPr>
                <w:rFonts w:ascii="Trebuchet MS" w:hAnsi="Trebuchet MS"/>
                <w:b/>
              </w:rPr>
              <w:drawing>
                <wp:inline distT="0" distB="0" distL="0" distR="0">
                  <wp:extent cx="4312508" cy="2496065"/>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049A" w:rsidRDefault="00C1049A" w:rsidP="00C1049A">
            <w:pPr>
              <w:jc w:val="center"/>
              <w:rPr>
                <w:rFonts w:ascii="Trebuchet MS" w:hAnsi="Trebuchet MS"/>
                <w:b/>
              </w:rPr>
            </w:pPr>
            <w:r>
              <w:rPr>
                <w:rFonts w:ascii="Trebuchet MS" w:hAnsi="Trebuchet MS" w:cs="Arial"/>
                <w:i/>
                <w:color w:val="000000"/>
                <w:sz w:val="20"/>
                <w:szCs w:val="20"/>
              </w:rPr>
              <w:t>Figure 16:</w:t>
            </w:r>
            <w:r>
              <w:rPr>
                <w:rFonts w:ascii="Trebuchet MS" w:hAnsi="Trebuchet MS" w:cs="Arial"/>
                <w:color w:val="000000"/>
                <w:sz w:val="20"/>
                <w:szCs w:val="20"/>
              </w:rPr>
              <w:t xml:space="preserve">Percentage of types of hearing disorders in Nanjangud Taluk </w:t>
            </w:r>
            <w:r>
              <w:rPr>
                <w:rFonts w:ascii="Trebuchet MS" w:hAnsi="Trebuchet MS"/>
                <w:sz w:val="20"/>
              </w:rPr>
              <w:t>(N=2293)</w:t>
            </w:r>
          </w:p>
        </w:tc>
      </w:tr>
      <w:tr w:rsidR="00ED07CD" w:rsidTr="00244926">
        <w:tc>
          <w:tcPr>
            <w:tcW w:w="5992" w:type="dxa"/>
            <w:gridSpan w:val="5"/>
          </w:tcPr>
          <w:p w:rsidR="00CC16E7" w:rsidRDefault="00CC16E7">
            <w:pPr>
              <w:rPr>
                <w:rFonts w:ascii="Trebuchet MS" w:hAnsi="Trebuchet MS"/>
                <w:b/>
              </w:rPr>
            </w:pPr>
          </w:p>
        </w:tc>
        <w:tc>
          <w:tcPr>
            <w:tcW w:w="2530" w:type="dxa"/>
            <w:gridSpan w:val="11"/>
          </w:tcPr>
          <w:p w:rsidR="00CC16E7" w:rsidRDefault="00CC16E7">
            <w:pPr>
              <w:rPr>
                <w:rFonts w:ascii="Trebuchet MS" w:hAnsi="Trebuchet MS"/>
                <w:b/>
              </w:rPr>
            </w:pPr>
          </w:p>
        </w:tc>
      </w:tr>
      <w:tr w:rsidR="00C1049A" w:rsidTr="00B35ACF">
        <w:tc>
          <w:tcPr>
            <w:tcW w:w="8522" w:type="dxa"/>
            <w:gridSpan w:val="16"/>
          </w:tcPr>
          <w:p w:rsidR="00C1049A" w:rsidRDefault="00C1049A" w:rsidP="00C1049A">
            <w:pPr>
              <w:jc w:val="center"/>
              <w:rPr>
                <w:rFonts w:ascii="Trebuchet MS" w:hAnsi="Trebuchet MS"/>
                <w:b/>
              </w:rPr>
            </w:pPr>
            <w:r w:rsidRPr="00C1049A">
              <w:rPr>
                <w:rFonts w:ascii="Trebuchet MS" w:hAnsi="Trebuchet MS"/>
                <w:b/>
              </w:rPr>
              <w:lastRenderedPageBreak/>
              <w:drawing>
                <wp:inline distT="0" distB="0" distL="0" distR="0">
                  <wp:extent cx="4584357" cy="2693773"/>
                  <wp:effectExtent l="0" t="0" r="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049A" w:rsidRDefault="00C1049A" w:rsidP="00C1049A">
            <w:pPr>
              <w:spacing w:after="0"/>
              <w:rPr>
                <w:rFonts w:ascii="Trebuchet MS" w:hAnsi="Trebuchet MS"/>
                <w:b/>
              </w:rPr>
            </w:pPr>
            <w:r>
              <w:rPr>
                <w:rFonts w:ascii="Trebuchet MS" w:hAnsi="Trebuchet MS" w:cs="Arial"/>
                <w:i/>
                <w:color w:val="000000"/>
                <w:sz w:val="20"/>
                <w:szCs w:val="20"/>
              </w:rPr>
              <w:t>Figure 17:</w:t>
            </w:r>
            <w:r>
              <w:rPr>
                <w:rFonts w:ascii="Trebuchet MS" w:hAnsi="Trebuchet MS" w:cs="Arial"/>
                <w:color w:val="000000"/>
                <w:sz w:val="20"/>
                <w:szCs w:val="20"/>
              </w:rPr>
              <w:t xml:space="preserve">Percentage of types of hearing disorders in Yelandur Taluk </w:t>
            </w:r>
            <w:r>
              <w:rPr>
                <w:rFonts w:ascii="Trebuchet MS" w:hAnsi="Trebuchet MS"/>
                <w:sz w:val="20"/>
              </w:rPr>
              <w:t>(N=130)</w:t>
            </w:r>
          </w:p>
        </w:tc>
      </w:tr>
      <w:tr w:rsidR="00ED07CD" w:rsidTr="00244926">
        <w:tc>
          <w:tcPr>
            <w:tcW w:w="5992" w:type="dxa"/>
            <w:gridSpan w:val="5"/>
          </w:tcPr>
          <w:p w:rsidR="00F93A50" w:rsidRDefault="00F93A50">
            <w:pPr>
              <w:rPr>
                <w:rFonts w:ascii="Trebuchet MS" w:hAnsi="Trebuchet MS"/>
                <w:b/>
              </w:rPr>
            </w:pPr>
          </w:p>
        </w:tc>
        <w:tc>
          <w:tcPr>
            <w:tcW w:w="2530" w:type="dxa"/>
            <w:gridSpan w:val="11"/>
          </w:tcPr>
          <w:p w:rsidR="00F93A50" w:rsidRDefault="00F93A50">
            <w:pPr>
              <w:rPr>
                <w:rFonts w:ascii="Trebuchet MS" w:hAnsi="Trebuchet MS"/>
                <w:b/>
              </w:rPr>
            </w:pPr>
          </w:p>
        </w:tc>
      </w:tr>
      <w:tr w:rsidR="00C1049A" w:rsidTr="00B35ACF">
        <w:tc>
          <w:tcPr>
            <w:tcW w:w="8522" w:type="dxa"/>
            <w:gridSpan w:val="16"/>
          </w:tcPr>
          <w:p w:rsidR="00C1049A" w:rsidRDefault="00C1049A">
            <w:pPr>
              <w:rPr>
                <w:rFonts w:ascii="Trebuchet MS" w:hAnsi="Trebuchet MS"/>
                <w:b/>
              </w:rPr>
            </w:pPr>
          </w:p>
          <w:p w:rsidR="00CF7BE9" w:rsidRDefault="00CF7BE9" w:rsidP="00CF7BE9">
            <w:pPr>
              <w:jc w:val="center"/>
              <w:rPr>
                <w:rFonts w:ascii="Trebuchet MS" w:hAnsi="Trebuchet MS"/>
                <w:b/>
              </w:rPr>
            </w:pPr>
            <w:r w:rsidRPr="00CF7BE9">
              <w:rPr>
                <w:rFonts w:ascii="Trebuchet MS" w:hAnsi="Trebuchet MS"/>
                <w:b/>
              </w:rPr>
              <w:drawing>
                <wp:inline distT="0" distB="0" distL="0" distR="0">
                  <wp:extent cx="4763530" cy="2619632"/>
                  <wp:effectExtent l="0" t="0" r="0" b="0"/>
                  <wp:docPr id="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F7BE9" w:rsidRDefault="00CF7BE9" w:rsidP="00CF7BE9">
            <w:pPr>
              <w:spacing w:after="0"/>
              <w:rPr>
                <w:rFonts w:ascii="Trebuchet MS" w:hAnsi="Trebuchet MS"/>
                <w:sz w:val="20"/>
              </w:rPr>
            </w:pPr>
            <w:r>
              <w:rPr>
                <w:rFonts w:ascii="Trebuchet MS" w:hAnsi="Trebuchet MS" w:cs="Arial"/>
                <w:i/>
                <w:color w:val="000000"/>
                <w:sz w:val="20"/>
                <w:szCs w:val="20"/>
              </w:rPr>
              <w:t>Figure 18:</w:t>
            </w:r>
            <w:r>
              <w:rPr>
                <w:rFonts w:ascii="Trebuchet MS" w:hAnsi="Trebuchet MS" w:cs="Arial"/>
                <w:color w:val="000000"/>
                <w:sz w:val="20"/>
                <w:szCs w:val="20"/>
              </w:rPr>
              <w:t xml:space="preserve">Percentage of types of hearing disorders in K.R.Pete, Nanjangud and Yelandur Taluks </w:t>
            </w:r>
            <w:r>
              <w:rPr>
                <w:rFonts w:ascii="Trebuchet MS" w:hAnsi="Trebuchet MS"/>
                <w:sz w:val="20"/>
              </w:rPr>
              <w:t>(N=3828)</w:t>
            </w:r>
          </w:p>
          <w:p w:rsidR="00CF7BE9" w:rsidRDefault="00CF7BE9" w:rsidP="00CF7BE9">
            <w:pPr>
              <w:jc w:val="center"/>
              <w:rPr>
                <w:rFonts w:ascii="Trebuchet MS" w:hAnsi="Trebuchet MS"/>
                <w:b/>
              </w:rPr>
            </w:pPr>
          </w:p>
        </w:tc>
      </w:tr>
      <w:tr w:rsidR="00ED07CD" w:rsidTr="00244926">
        <w:tc>
          <w:tcPr>
            <w:tcW w:w="6219" w:type="dxa"/>
            <w:gridSpan w:val="6"/>
          </w:tcPr>
          <w:p w:rsidR="00C1049A" w:rsidRDefault="00C1049A">
            <w:pPr>
              <w:rPr>
                <w:rFonts w:ascii="Trebuchet MS" w:hAnsi="Trebuchet MS"/>
                <w:b/>
              </w:rPr>
            </w:pPr>
          </w:p>
        </w:tc>
        <w:tc>
          <w:tcPr>
            <w:tcW w:w="2303" w:type="dxa"/>
            <w:gridSpan w:val="10"/>
          </w:tcPr>
          <w:p w:rsidR="00C1049A" w:rsidRDefault="00C1049A">
            <w:pPr>
              <w:rPr>
                <w:rFonts w:ascii="Trebuchet MS" w:hAnsi="Trebuchet MS"/>
                <w:b/>
              </w:rPr>
            </w:pPr>
          </w:p>
        </w:tc>
      </w:tr>
      <w:tr w:rsidR="00ED07CD" w:rsidTr="00244926">
        <w:tc>
          <w:tcPr>
            <w:tcW w:w="6219" w:type="dxa"/>
            <w:gridSpan w:val="6"/>
          </w:tcPr>
          <w:p w:rsidR="00B35ACF" w:rsidRDefault="00B35ACF" w:rsidP="00B35ACF">
            <w:pPr>
              <w:spacing w:after="0"/>
              <w:rPr>
                <w:rFonts w:ascii="Trebuchet MS" w:hAnsi="Trebuchet MS"/>
                <w:b/>
                <w:sz w:val="20"/>
                <w:szCs w:val="20"/>
              </w:rPr>
            </w:pPr>
            <w:r w:rsidRPr="00D7386B">
              <w:rPr>
                <w:rFonts w:ascii="Trebuchet MS" w:hAnsi="Trebuchet MS"/>
                <w:b/>
                <w:sz w:val="20"/>
                <w:szCs w:val="20"/>
              </w:rPr>
              <w:t xml:space="preserve">ENT CONDITIONS &amp; </w:t>
            </w:r>
          </w:p>
          <w:p w:rsidR="00C1049A" w:rsidRDefault="00B35ACF" w:rsidP="00B35ACF">
            <w:pPr>
              <w:rPr>
                <w:rFonts w:ascii="Trebuchet MS" w:hAnsi="Trebuchet MS"/>
                <w:b/>
              </w:rPr>
            </w:pPr>
            <w:r w:rsidRPr="00D7386B">
              <w:rPr>
                <w:rFonts w:ascii="Trebuchet MS" w:hAnsi="Trebuchet MS"/>
                <w:b/>
                <w:sz w:val="20"/>
                <w:szCs w:val="20"/>
              </w:rPr>
              <w:t>DISEASES</w:t>
            </w:r>
          </w:p>
        </w:tc>
        <w:tc>
          <w:tcPr>
            <w:tcW w:w="2303" w:type="dxa"/>
            <w:gridSpan w:val="10"/>
          </w:tcPr>
          <w:p w:rsidR="00C1049A" w:rsidRDefault="00B35ACF" w:rsidP="00B35ACF">
            <w:pPr>
              <w:spacing w:after="0" w:line="240" w:lineRule="auto"/>
              <w:jc w:val="both"/>
              <w:rPr>
                <w:rFonts w:ascii="Trebuchet MS" w:hAnsi="Trebuchet MS"/>
                <w:b/>
              </w:rPr>
            </w:pPr>
            <w:r w:rsidRPr="00C07C80">
              <w:rPr>
                <w:rFonts w:ascii="Trebuchet MS" w:hAnsi="Trebuchet MS"/>
                <w:sz w:val="20"/>
                <w:szCs w:val="20"/>
              </w:rPr>
              <w:t xml:space="preserve">The prevalence percentage of ENT conditions and diseases was </w:t>
            </w:r>
            <w:r w:rsidRPr="00C07C80">
              <w:rPr>
                <w:rFonts w:ascii="Trebuchet MS" w:hAnsi="Trebuchet MS" w:cs="Arial"/>
                <w:sz w:val="20"/>
                <w:szCs w:val="20"/>
              </w:rPr>
              <w:t>1.082%</w:t>
            </w:r>
            <w:r w:rsidRPr="00C07C80">
              <w:rPr>
                <w:rFonts w:ascii="Trebuchet MS" w:hAnsi="Trebuchet MS"/>
                <w:sz w:val="20"/>
                <w:szCs w:val="20"/>
              </w:rPr>
              <w:t xml:space="preserve"> in the population surveyed. The details are shown in Table 17. Amongst the conditions and diseases, the </w:t>
            </w:r>
            <w:r w:rsidRPr="00C07C80">
              <w:rPr>
                <w:rFonts w:ascii="Trebuchet MS" w:hAnsi="Trebuchet MS"/>
                <w:sz w:val="20"/>
                <w:szCs w:val="20"/>
              </w:rPr>
              <w:lastRenderedPageBreak/>
              <w:t xml:space="preserve">prevalence % in all the three taluks was higher for ASOM/CSOM, </w:t>
            </w:r>
            <w:r w:rsidRPr="00C07C80">
              <w:rPr>
                <w:rFonts w:ascii="Trebuchet MS" w:hAnsi="Trebuchet MS" w:cs="Arial"/>
                <w:sz w:val="20"/>
                <w:szCs w:val="20"/>
              </w:rPr>
              <w:t xml:space="preserve"> followed by other conditions (which included complaints such as ear pain, tinnitus, vertigo etc). The next in the order was ear pain, throat pain and wax in the ear. The prevalence percentage of conditions such as rhinitis, itching and blocking sensation in the ear, tympanic membrane abnormalities, eustachean Tube malfunction, structural anomalies, foreign bodies in the ear, laryngitis and pharyngitis was observed to be less. In all the three taluks, the % prevalence in females was higher compared to males. Overall, it was 0.610% in females and 0.471% in males. </w:t>
            </w:r>
            <w:r w:rsidRPr="00C07C80">
              <w:rPr>
                <w:rFonts w:ascii="Trebuchet MS" w:hAnsi="Trebuchet MS"/>
                <w:sz w:val="20"/>
                <w:szCs w:val="20"/>
              </w:rPr>
              <w:t xml:space="preserve">Figures </w:t>
            </w:r>
            <w:r>
              <w:rPr>
                <w:rFonts w:ascii="Trebuchet MS" w:hAnsi="Trebuchet MS"/>
                <w:sz w:val="20"/>
                <w:szCs w:val="20"/>
              </w:rPr>
              <w:t>19, 20 and 21 depict</w:t>
            </w:r>
            <w:r w:rsidRPr="00C07C80">
              <w:rPr>
                <w:rFonts w:ascii="Trebuchet MS" w:hAnsi="Trebuchet MS"/>
                <w:sz w:val="20"/>
                <w:szCs w:val="20"/>
              </w:rPr>
              <w:t xml:space="preserve"> the distribution of ENT conditions and diseases in percentage in K.R.Pete, Nanjangud</w:t>
            </w:r>
            <w:r>
              <w:rPr>
                <w:rFonts w:ascii="Trebuchet MS" w:hAnsi="Trebuchet MS"/>
                <w:sz w:val="20"/>
                <w:szCs w:val="20"/>
              </w:rPr>
              <w:t>u</w:t>
            </w:r>
            <w:r w:rsidRPr="00C07C80">
              <w:rPr>
                <w:rFonts w:ascii="Trebuchet MS" w:hAnsi="Trebuchet MS"/>
                <w:sz w:val="20"/>
                <w:szCs w:val="20"/>
              </w:rPr>
              <w:t xml:space="preserve"> and Yelanduru taluks respectively. Figure 22 shows the summary of all three taluks. </w:t>
            </w:r>
          </w:p>
        </w:tc>
      </w:tr>
      <w:tr w:rsidR="00ED07CD" w:rsidTr="00244926">
        <w:tc>
          <w:tcPr>
            <w:tcW w:w="6219" w:type="dxa"/>
            <w:gridSpan w:val="6"/>
          </w:tcPr>
          <w:p w:rsidR="00C1049A" w:rsidRDefault="00C1049A">
            <w:pPr>
              <w:rPr>
                <w:rFonts w:ascii="Trebuchet MS" w:hAnsi="Trebuchet MS"/>
                <w:b/>
              </w:rPr>
            </w:pPr>
          </w:p>
        </w:tc>
        <w:tc>
          <w:tcPr>
            <w:tcW w:w="2303" w:type="dxa"/>
            <w:gridSpan w:val="10"/>
          </w:tcPr>
          <w:p w:rsidR="00C1049A" w:rsidRDefault="00C1049A">
            <w:pPr>
              <w:rPr>
                <w:rFonts w:ascii="Trebuchet MS" w:hAnsi="Trebuchet MS"/>
                <w:b/>
              </w:rPr>
            </w:pPr>
          </w:p>
        </w:tc>
      </w:tr>
      <w:tr w:rsidR="00B35ACF" w:rsidTr="00B35ACF">
        <w:tc>
          <w:tcPr>
            <w:tcW w:w="8522" w:type="dxa"/>
            <w:gridSpan w:val="16"/>
          </w:tcPr>
          <w:p w:rsidR="00B35ACF" w:rsidRDefault="00B35ACF" w:rsidP="00B35ACF">
            <w:pPr>
              <w:spacing w:before="240"/>
              <w:rPr>
                <w:rFonts w:ascii="Trebuchet MS" w:hAnsi="Trebuchet MS" w:cs="Arial"/>
                <w:sz w:val="20"/>
                <w:szCs w:val="20"/>
              </w:rPr>
            </w:pPr>
            <w:r>
              <w:rPr>
                <w:rFonts w:ascii="Trebuchet MS" w:hAnsi="Trebuchet MS" w:cs="Arial"/>
                <w:sz w:val="20"/>
                <w:szCs w:val="20"/>
              </w:rPr>
              <w:t>Table 17</w:t>
            </w:r>
          </w:p>
          <w:p w:rsidR="00B35ACF" w:rsidRPr="001A4424" w:rsidRDefault="00B35ACF" w:rsidP="00B35ACF">
            <w:pPr>
              <w:spacing w:before="240"/>
              <w:rPr>
                <w:rFonts w:ascii="Trebuchet MS" w:hAnsi="Trebuchet MS" w:cs="Arial"/>
                <w:i/>
                <w:sz w:val="20"/>
                <w:szCs w:val="20"/>
              </w:rPr>
            </w:pPr>
            <w:r w:rsidRPr="001A4424">
              <w:rPr>
                <w:rFonts w:ascii="Trebuchet MS" w:hAnsi="Trebuchet MS" w:cs="Arial"/>
                <w:i/>
                <w:sz w:val="20"/>
                <w:szCs w:val="20"/>
              </w:rPr>
              <w:t xml:space="preserve">Types and Gender distribution of </w:t>
            </w:r>
            <w:r>
              <w:rPr>
                <w:rFonts w:ascii="Trebuchet MS" w:hAnsi="Trebuchet MS" w:cs="Arial"/>
                <w:i/>
                <w:sz w:val="20"/>
                <w:szCs w:val="20"/>
              </w:rPr>
              <w:t>ENT conditions and diseases</w:t>
            </w:r>
            <w:r w:rsidRPr="001A4424">
              <w:rPr>
                <w:rFonts w:ascii="Trebuchet MS" w:hAnsi="Trebuchet MS" w:cs="Arial"/>
                <w:i/>
                <w:sz w:val="20"/>
                <w:szCs w:val="20"/>
              </w:rPr>
              <w:t xml:space="preserve"> in the population of K.R.Pete</w:t>
            </w:r>
            <w:r>
              <w:rPr>
                <w:rFonts w:ascii="Trebuchet MS" w:hAnsi="Trebuchet MS" w:cs="Arial"/>
                <w:i/>
                <w:sz w:val="20"/>
                <w:szCs w:val="20"/>
              </w:rPr>
              <w:t>,</w:t>
            </w:r>
            <w:r w:rsidRPr="001A4424">
              <w:rPr>
                <w:rFonts w:ascii="Trebuchet MS" w:hAnsi="Trebuchet MS" w:cs="Arial"/>
                <w:i/>
                <w:sz w:val="20"/>
                <w:szCs w:val="20"/>
              </w:rPr>
              <w:t xml:space="preserve"> </w:t>
            </w:r>
            <w:r w:rsidRPr="00B2606E">
              <w:rPr>
                <w:rFonts w:ascii="Trebuchet MS" w:hAnsi="Trebuchet MS" w:cs="Arial"/>
                <w:i/>
                <w:sz w:val="20"/>
                <w:szCs w:val="20"/>
              </w:rPr>
              <w:t>Nanjangudu</w:t>
            </w:r>
            <w:r w:rsidRPr="001A4424">
              <w:rPr>
                <w:rFonts w:ascii="Trebuchet MS" w:hAnsi="Trebuchet MS" w:cs="Arial"/>
                <w:i/>
                <w:sz w:val="20"/>
                <w:szCs w:val="20"/>
              </w:rPr>
              <w:t xml:space="preserve"> </w:t>
            </w:r>
            <w:r>
              <w:rPr>
                <w:rFonts w:ascii="Trebuchet MS" w:hAnsi="Trebuchet MS" w:cs="Arial"/>
                <w:i/>
                <w:sz w:val="20"/>
                <w:szCs w:val="20"/>
              </w:rPr>
              <w:t xml:space="preserve">&amp; </w:t>
            </w:r>
            <w:r w:rsidRPr="0065390B">
              <w:rPr>
                <w:rFonts w:ascii="Trebuchet MS" w:hAnsi="Trebuchet MS" w:cs="Arial"/>
                <w:i/>
                <w:sz w:val="20"/>
                <w:szCs w:val="20"/>
              </w:rPr>
              <w:t xml:space="preserve">Yelandur </w:t>
            </w:r>
            <w:r w:rsidRPr="001A4424">
              <w:rPr>
                <w:rFonts w:ascii="Trebuchet MS" w:hAnsi="Trebuchet MS" w:cs="Arial"/>
                <w:i/>
                <w:sz w:val="20"/>
                <w:szCs w:val="20"/>
              </w:rPr>
              <w:t>Taluk</w:t>
            </w:r>
            <w:r>
              <w:rPr>
                <w:rFonts w:ascii="Trebuchet MS" w:hAnsi="Trebuchet MS" w:cs="Arial"/>
                <w:i/>
                <w:sz w:val="20"/>
                <w:szCs w:val="20"/>
              </w:rPr>
              <w:t>s</w:t>
            </w:r>
          </w:p>
          <w:tbl>
            <w:tblPr>
              <w:tblW w:w="0" w:type="auto"/>
              <w:jc w:val="center"/>
              <w:tblLook w:val="04A0"/>
            </w:tblPr>
            <w:tblGrid>
              <w:gridCol w:w="1636"/>
              <w:gridCol w:w="674"/>
              <w:gridCol w:w="824"/>
              <w:gridCol w:w="873"/>
              <w:gridCol w:w="611"/>
              <w:gridCol w:w="1403"/>
              <w:gridCol w:w="1418"/>
            </w:tblGrid>
            <w:tr w:rsidR="00676D85" w:rsidRPr="00A97F8E" w:rsidTr="008E015C">
              <w:trPr>
                <w:jc w:val="center"/>
              </w:trPr>
              <w:tc>
                <w:tcPr>
                  <w:tcW w:w="0" w:type="auto"/>
                  <w:tcBorders>
                    <w:top w:val="single" w:sz="4" w:space="0" w:color="auto"/>
                    <w:bottom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ENT Conditions &amp;</w:t>
                  </w:r>
                </w:p>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 xml:space="preserve">Diseases </w:t>
                  </w:r>
                </w:p>
              </w:tc>
              <w:tc>
                <w:tcPr>
                  <w:tcW w:w="0" w:type="auto"/>
                  <w:tcBorders>
                    <w:top w:val="single" w:sz="4" w:space="0" w:color="auto"/>
                    <w:bottom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Taluks</w:t>
                  </w:r>
                </w:p>
              </w:tc>
              <w:tc>
                <w:tcPr>
                  <w:tcW w:w="0" w:type="auto"/>
                  <w:tcBorders>
                    <w:top w:val="single" w:sz="4" w:space="0" w:color="auto"/>
                    <w:bottom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 xml:space="preserve">Male </w:t>
                  </w:r>
                </w:p>
              </w:tc>
              <w:tc>
                <w:tcPr>
                  <w:tcW w:w="0" w:type="auto"/>
                  <w:tcBorders>
                    <w:top w:val="single" w:sz="4" w:space="0" w:color="auto"/>
                    <w:bottom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Female</w:t>
                  </w:r>
                </w:p>
              </w:tc>
              <w:tc>
                <w:tcPr>
                  <w:tcW w:w="0" w:type="auto"/>
                  <w:tcBorders>
                    <w:top w:val="single" w:sz="4" w:space="0" w:color="auto"/>
                    <w:bottom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Total</w:t>
                  </w:r>
                </w:p>
              </w:tc>
              <w:tc>
                <w:tcPr>
                  <w:tcW w:w="1403" w:type="dxa"/>
                  <w:tcBorders>
                    <w:top w:val="single" w:sz="4" w:space="0" w:color="auto"/>
                    <w:bottom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 Prevalence in population</w:t>
                  </w:r>
                </w:p>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(N=</w:t>
                  </w:r>
                  <w:r w:rsidRPr="00A97F8E">
                    <w:rPr>
                      <w:rFonts w:ascii="Trebuchet MS" w:hAnsi="Trebuchet MS"/>
                      <w:sz w:val="16"/>
                      <w:szCs w:val="16"/>
                    </w:rPr>
                    <w:t>3,79,267)</w:t>
                  </w:r>
                </w:p>
              </w:tc>
              <w:tc>
                <w:tcPr>
                  <w:tcW w:w="1418" w:type="dxa"/>
                  <w:tcBorders>
                    <w:top w:val="single" w:sz="4" w:space="0" w:color="auto"/>
                    <w:bottom w:val="single" w:sz="4" w:space="0" w:color="auto"/>
                  </w:tcBorders>
                </w:tcPr>
                <w:p w:rsidR="00676D85" w:rsidRPr="00A97F8E" w:rsidRDefault="00676D85" w:rsidP="008E015C">
                  <w:pPr>
                    <w:spacing w:after="0" w:line="240" w:lineRule="auto"/>
                    <w:rPr>
                      <w:rFonts w:ascii="Trebuchet MS" w:hAnsi="Trebuchet MS" w:cs="Arial"/>
                      <w:sz w:val="16"/>
                      <w:szCs w:val="16"/>
                    </w:rPr>
                  </w:pPr>
                  <w:r>
                    <w:rPr>
                      <w:rFonts w:ascii="Trebuchet MS" w:hAnsi="Trebuchet MS" w:cs="Arial"/>
                      <w:sz w:val="16"/>
                      <w:szCs w:val="16"/>
                    </w:rPr>
                    <w:t>% Prevalence within ENT conditions &amp; diseases</w:t>
                  </w:r>
                </w:p>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(N=</w:t>
                  </w:r>
                  <w:r w:rsidRPr="00A97F8E">
                    <w:rPr>
                      <w:rFonts w:ascii="Trebuchet MS" w:hAnsi="Trebuchet MS"/>
                      <w:sz w:val="16"/>
                      <w:szCs w:val="16"/>
                    </w:rPr>
                    <w:t>1629 in K.R.P; 2156 in N; 320 in Y)</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ASOM/CSOM</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288</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283</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571</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0.150</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35.05</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386</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431</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817</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0.021</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37.89</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53</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72</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125</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0.032</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39.06</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i/>
                      <w:sz w:val="16"/>
                      <w:szCs w:val="16"/>
                    </w:rPr>
                  </w:pPr>
                  <w:r w:rsidRPr="00A97F8E">
                    <w:rPr>
                      <w:rFonts w:ascii="Trebuchet MS" w:hAnsi="Trebuchet MS" w:cs="Arial"/>
                      <w:sz w:val="16"/>
                      <w:szCs w:val="16"/>
                    </w:rPr>
                    <w:t>Wax</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46</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40</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86</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0.022</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5.27</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90</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58</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148</w:t>
                  </w:r>
                </w:p>
              </w:tc>
              <w:tc>
                <w:tcPr>
                  <w:tcW w:w="1403" w:type="dxa"/>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0.039</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6.86</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i/>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24</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12</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36</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0.009</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r>
                    <w:rPr>
                      <w:rFonts w:ascii="Trebuchet MS" w:hAnsi="Trebuchet MS" w:cs="Arial"/>
                      <w:sz w:val="16"/>
                      <w:szCs w:val="16"/>
                    </w:rPr>
                    <w:t>1.25</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i/>
                      <w:sz w:val="16"/>
                      <w:szCs w:val="16"/>
                    </w:rPr>
                  </w:pPr>
                  <w:r w:rsidRPr="00A97F8E">
                    <w:rPr>
                      <w:rFonts w:ascii="Trebuchet MS" w:hAnsi="Trebuchet MS" w:cs="Arial"/>
                      <w:sz w:val="16"/>
                      <w:szCs w:val="16"/>
                    </w:rPr>
                    <w:t>Others</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181</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275</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456</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0.120</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27.99</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i/>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170</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273</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443</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0.116</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20.54</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i/>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27</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50</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77</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0.020</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24.06</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i/>
                      <w:sz w:val="16"/>
                      <w:szCs w:val="16"/>
                    </w:rPr>
                  </w:pPr>
                  <w:r w:rsidRPr="00A97F8E">
                    <w:rPr>
                      <w:rFonts w:ascii="Trebuchet MS" w:hAnsi="Trebuchet MS" w:cs="Arial"/>
                      <w:sz w:val="16"/>
                      <w:szCs w:val="16"/>
                    </w:rPr>
                    <w:t>Ear Pain</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82</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134</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216</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0.056</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r>
                    <w:rPr>
                      <w:rFonts w:ascii="Trebuchet MS" w:hAnsi="Trebuchet MS" w:cs="Arial"/>
                      <w:sz w:val="16"/>
                      <w:szCs w:val="16"/>
                    </w:rPr>
                    <w:t>3.25</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i/>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107</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173</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280</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0.073</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12.98</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i/>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9</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7</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16</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0.004</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5.00</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Rhinitis</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36</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44</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80</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0.021</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w:t>
                  </w:r>
                  <w:r>
                    <w:rPr>
                      <w:rFonts w:ascii="Trebuchet MS" w:hAnsi="Trebuchet MS" w:cs="Arial"/>
                      <w:sz w:val="16"/>
                      <w:szCs w:val="16"/>
                    </w:rPr>
                    <w:t>91</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35</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56</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91</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0.023</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4.22</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11</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25</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36</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0.009</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11.25</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Throat pain</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36</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98</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134</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0.035</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8.22</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57</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110</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167</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0.044</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7.83</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1403"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 xml:space="preserve">Itching/Blocking </w:t>
                  </w:r>
                </w:p>
                <w:p w:rsidR="00676D85" w:rsidRPr="00A97F8E" w:rsidRDefault="00676D85" w:rsidP="008E015C">
                  <w:pPr>
                    <w:spacing w:after="0" w:line="240" w:lineRule="auto"/>
                    <w:rPr>
                      <w:rFonts w:ascii="Trebuchet MS" w:hAnsi="Trebuchet MS" w:cs="Arial"/>
                      <w:i/>
                      <w:sz w:val="16"/>
                      <w:szCs w:val="16"/>
                    </w:rPr>
                  </w:pPr>
                  <w:r w:rsidRPr="00A97F8E">
                    <w:rPr>
                      <w:rFonts w:ascii="Trebuchet MS" w:hAnsi="Trebuchet MS" w:cs="Arial"/>
                      <w:sz w:val="16"/>
                      <w:szCs w:val="16"/>
                    </w:rPr>
                    <w:t>sensation in the ear</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15</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21</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36</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0.009</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2.20</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i/>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28</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29</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57</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0.015</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w:t>
                  </w:r>
                  <w:r>
                    <w:rPr>
                      <w:rFonts w:ascii="Trebuchet MS" w:hAnsi="Trebuchet MS" w:cs="Arial"/>
                      <w:sz w:val="16"/>
                      <w:szCs w:val="16"/>
                    </w:rPr>
                    <w:t>64</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i/>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1403"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tabs>
                      <w:tab w:val="right" w:pos="2300"/>
                    </w:tabs>
                    <w:spacing w:after="0" w:line="240" w:lineRule="auto"/>
                    <w:rPr>
                      <w:rFonts w:ascii="Trebuchet MS" w:hAnsi="Trebuchet MS" w:cs="Arial"/>
                      <w:sz w:val="16"/>
                      <w:szCs w:val="16"/>
                    </w:rPr>
                  </w:pPr>
                  <w:r w:rsidRPr="00A97F8E">
                    <w:rPr>
                      <w:rFonts w:ascii="Trebuchet MS" w:hAnsi="Trebuchet MS" w:cs="Arial"/>
                      <w:sz w:val="16"/>
                      <w:szCs w:val="16"/>
                    </w:rPr>
                    <w:t>TM Abnormalities</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6</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7</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13</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0.003</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0.79</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i/>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9</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10</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19</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0.005</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0.88</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i/>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8</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0.002</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2.50</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tabs>
                      <w:tab w:val="right" w:pos="2300"/>
                    </w:tabs>
                    <w:spacing w:after="0" w:line="240" w:lineRule="auto"/>
                    <w:rPr>
                      <w:rFonts w:ascii="Trebuchet MS" w:hAnsi="Trebuchet MS" w:cs="Arial"/>
                      <w:sz w:val="16"/>
                      <w:szCs w:val="16"/>
                    </w:rPr>
                  </w:pPr>
                  <w:r w:rsidRPr="00A97F8E">
                    <w:rPr>
                      <w:rFonts w:ascii="Trebuchet MS" w:hAnsi="Trebuchet MS" w:cs="Arial"/>
                      <w:sz w:val="16"/>
                      <w:szCs w:val="16"/>
                    </w:rPr>
                    <w:t>ET Malfunction</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0.000</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0.18</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0.000</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0.00</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1403"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Structural anomaly</w:t>
                  </w:r>
                </w:p>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of the ear</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0.000</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w:t>
                  </w:r>
                  <w:r>
                    <w:rPr>
                      <w:rFonts w:ascii="Trebuchet MS" w:hAnsi="Trebuchet MS" w:cs="Arial"/>
                      <w:sz w:val="16"/>
                      <w:szCs w:val="16"/>
                    </w:rPr>
                    <w:t>12</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38</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29</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67</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0.017</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3.10</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vAlign w:val="bottom"/>
                </w:tcPr>
                <w:p w:rsidR="00676D85" w:rsidRPr="00A97F8E" w:rsidRDefault="00676D85" w:rsidP="008E015C">
                  <w:pPr>
                    <w:spacing w:after="0" w:line="240" w:lineRule="auto"/>
                    <w:jc w:val="right"/>
                    <w:rPr>
                      <w:rFonts w:ascii="Trebuchet MS" w:hAnsi="Trebuchet MS" w:cs="Arial"/>
                      <w:color w:val="000000"/>
                      <w:sz w:val="16"/>
                      <w:szCs w:val="16"/>
                    </w:rPr>
                  </w:pPr>
                  <w:r w:rsidRPr="00A97F8E">
                    <w:rPr>
                      <w:rFonts w:ascii="Trebuchet MS" w:hAnsi="Trebuchet MS" w:cs="Arial"/>
                      <w:color w:val="000000"/>
                      <w:sz w:val="16"/>
                      <w:szCs w:val="16"/>
                    </w:rPr>
                    <w:t>-</w:t>
                  </w:r>
                </w:p>
              </w:tc>
              <w:tc>
                <w:tcPr>
                  <w:tcW w:w="0" w:type="auto"/>
                  <w:tcBorders>
                    <w:bottom w:val="single" w:sz="4" w:space="0" w:color="auto"/>
                  </w:tcBorders>
                  <w:vAlign w:val="bottom"/>
                </w:tcPr>
                <w:p w:rsidR="00676D85" w:rsidRPr="00A97F8E" w:rsidRDefault="00676D85" w:rsidP="008E015C">
                  <w:pPr>
                    <w:spacing w:after="0" w:line="240" w:lineRule="auto"/>
                    <w:jc w:val="right"/>
                    <w:rPr>
                      <w:rFonts w:ascii="Trebuchet MS" w:hAnsi="Trebuchet MS" w:cs="Arial"/>
                      <w:color w:val="000000"/>
                      <w:sz w:val="16"/>
                      <w:szCs w:val="16"/>
                    </w:rPr>
                  </w:pPr>
                  <w:r w:rsidRPr="00A97F8E">
                    <w:rPr>
                      <w:rFonts w:ascii="Trebuchet MS" w:hAnsi="Trebuchet MS" w:cs="Arial"/>
                      <w:color w:val="000000"/>
                      <w:sz w:val="16"/>
                      <w:szCs w:val="16"/>
                    </w:rPr>
                    <w:t>-</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1403"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Foreign bodies</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0.000</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w:t>
                  </w:r>
                  <w:r>
                    <w:rPr>
                      <w:rFonts w:ascii="Trebuchet MS" w:hAnsi="Trebuchet MS" w:cs="Arial"/>
                      <w:sz w:val="16"/>
                      <w:szCs w:val="16"/>
                    </w:rPr>
                    <w:t>18</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0.001</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0.2</w:t>
                  </w:r>
                  <w:r>
                    <w:rPr>
                      <w:rFonts w:ascii="Trebuchet MS" w:hAnsi="Trebuchet MS" w:cs="Arial"/>
                      <w:sz w:val="16"/>
                      <w:szCs w:val="16"/>
                    </w:rPr>
                    <w:t>3</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0.000</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0.93</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Laryngitis</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5</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6</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0.001</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w:t>
                  </w:r>
                  <w:r>
                    <w:rPr>
                      <w:rFonts w:ascii="Trebuchet MS" w:hAnsi="Trebuchet MS" w:cs="Arial"/>
                      <w:sz w:val="16"/>
                      <w:szCs w:val="16"/>
                    </w:rPr>
                    <w:t>36</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9</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12</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21</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0.005</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0.97</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0.001</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1.25</w:t>
                  </w:r>
                </w:p>
              </w:tc>
            </w:tr>
            <w:tr w:rsidR="00676D85" w:rsidRPr="00A97F8E" w:rsidTr="008E015C">
              <w:trPr>
                <w:jc w:val="center"/>
              </w:trPr>
              <w:tc>
                <w:tcPr>
                  <w:tcW w:w="0" w:type="auto"/>
                  <w:vMerge w:val="restart"/>
                  <w:tcBorders>
                    <w:top w:val="single" w:sz="4" w:space="0" w:color="auto"/>
                  </w:tcBorders>
                </w:tcPr>
                <w:p w:rsidR="00676D85" w:rsidRPr="00A97F8E" w:rsidRDefault="00676D85" w:rsidP="008E015C">
                  <w:pPr>
                    <w:spacing w:after="0" w:line="240" w:lineRule="auto"/>
                    <w:rPr>
                      <w:rFonts w:ascii="Trebuchet MS" w:hAnsi="Trebuchet MS" w:cs="Arial"/>
                      <w:sz w:val="16"/>
                      <w:szCs w:val="16"/>
                    </w:rPr>
                  </w:pPr>
                  <w:r w:rsidRPr="00A97F8E">
                    <w:rPr>
                      <w:rFonts w:ascii="Trebuchet MS" w:hAnsi="Trebuchet MS" w:cs="Arial"/>
                      <w:sz w:val="16"/>
                      <w:szCs w:val="16"/>
                    </w:rPr>
                    <w:t>Pharyngitis</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6</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17</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23</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0.006</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1.41</w:t>
                  </w:r>
                </w:p>
              </w:tc>
            </w:tr>
            <w:tr w:rsidR="00676D85" w:rsidRPr="00A97F8E" w:rsidTr="008E015C">
              <w:trPr>
                <w:jc w:val="center"/>
              </w:trPr>
              <w:tc>
                <w:tcPr>
                  <w:tcW w:w="0" w:type="auto"/>
                  <w:vMerge/>
                </w:tcPr>
                <w:p w:rsidR="00676D85" w:rsidRPr="00A97F8E" w:rsidRDefault="00676D85" w:rsidP="008E015C">
                  <w:pPr>
                    <w:spacing w:after="0" w:line="240" w:lineRule="auto"/>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16</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24</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40</w:t>
                  </w:r>
                </w:p>
              </w:tc>
              <w:tc>
                <w:tcPr>
                  <w:tcW w:w="1403" w:type="dxa"/>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0.015</w:t>
                  </w:r>
                </w:p>
              </w:tc>
              <w:tc>
                <w:tcPr>
                  <w:tcW w:w="1418" w:type="dxa"/>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1.85</w:t>
                  </w:r>
                </w:p>
              </w:tc>
            </w:tr>
            <w:tr w:rsidR="00676D85" w:rsidRPr="00A97F8E" w:rsidTr="008E015C">
              <w:trPr>
                <w:jc w:val="center"/>
              </w:trPr>
              <w:tc>
                <w:tcPr>
                  <w:tcW w:w="0" w:type="auto"/>
                  <w:vMerge/>
                  <w:tcBorders>
                    <w:bottom w:val="single" w:sz="4" w:space="0" w:color="auto"/>
                  </w:tcBorders>
                </w:tcPr>
                <w:p w:rsidR="00676D85" w:rsidRPr="00A97F8E" w:rsidRDefault="00676D85" w:rsidP="008E015C">
                  <w:pPr>
                    <w:spacing w:after="0" w:line="240" w:lineRule="auto"/>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8</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7</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15</w:t>
                  </w:r>
                </w:p>
              </w:tc>
              <w:tc>
                <w:tcPr>
                  <w:tcW w:w="1403" w:type="dxa"/>
                  <w:tcBorders>
                    <w:bottom w:val="single" w:sz="4" w:space="0" w:color="auto"/>
                  </w:tcBorders>
                </w:tcPr>
                <w:p w:rsidR="00676D85" w:rsidRPr="00A97F8E" w:rsidRDefault="00676D85" w:rsidP="008E015C">
                  <w:pPr>
                    <w:spacing w:after="0" w:line="240" w:lineRule="auto"/>
                    <w:jc w:val="right"/>
                    <w:rPr>
                      <w:sz w:val="16"/>
                      <w:szCs w:val="16"/>
                    </w:rPr>
                  </w:pPr>
                  <w:r w:rsidRPr="00A97F8E">
                    <w:rPr>
                      <w:rFonts w:ascii="Trebuchet MS" w:hAnsi="Trebuchet MS" w:cs="Arial"/>
                      <w:sz w:val="16"/>
                      <w:szCs w:val="16"/>
                    </w:rPr>
                    <w:t>0.003</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Pr>
                      <w:rFonts w:ascii="Trebuchet MS" w:hAnsi="Trebuchet MS" w:cs="Arial"/>
                      <w:sz w:val="16"/>
                      <w:szCs w:val="16"/>
                    </w:rPr>
                    <w:t>4.68</w:t>
                  </w:r>
                </w:p>
              </w:tc>
            </w:tr>
            <w:tr w:rsidR="00676D85" w:rsidRPr="00A97F8E" w:rsidTr="008E015C">
              <w:trPr>
                <w:jc w:val="center"/>
              </w:trPr>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Sub Total</w:t>
                  </w:r>
                </w:p>
              </w:tc>
              <w:tc>
                <w:tcPr>
                  <w:tcW w:w="0" w:type="auto"/>
                  <w:tcBorders>
                    <w:top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K.R.P</w:t>
                  </w:r>
                </w:p>
              </w:tc>
              <w:tc>
                <w:tcPr>
                  <w:tcW w:w="0" w:type="auto"/>
                  <w:tcBorders>
                    <w:top w:val="single" w:sz="4" w:space="0" w:color="auto"/>
                  </w:tcBorders>
                  <w:vAlign w:val="bottom"/>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701</w:t>
                  </w:r>
                </w:p>
                <w:p w:rsidR="00676D85" w:rsidRPr="00A97F8E" w:rsidRDefault="00676D85" w:rsidP="008E015C">
                  <w:pPr>
                    <w:spacing w:after="0" w:line="240" w:lineRule="auto"/>
                    <w:jc w:val="right"/>
                    <w:rPr>
                      <w:rFonts w:ascii="Trebuchet MS" w:hAnsi="Trebuchet MS" w:cs="Arial"/>
                      <w:color w:val="000000"/>
                      <w:sz w:val="16"/>
                      <w:szCs w:val="16"/>
                    </w:rPr>
                  </w:pPr>
                  <w:r w:rsidRPr="00A97F8E">
                    <w:rPr>
                      <w:rFonts w:ascii="Trebuchet MS" w:hAnsi="Trebuchet MS" w:cs="Arial"/>
                      <w:sz w:val="16"/>
                      <w:szCs w:val="16"/>
                    </w:rPr>
                    <w:t>(0.184%)</w:t>
                  </w:r>
                </w:p>
              </w:tc>
              <w:tc>
                <w:tcPr>
                  <w:tcW w:w="0" w:type="auto"/>
                  <w:tcBorders>
                    <w:top w:val="single" w:sz="4" w:space="0" w:color="auto"/>
                  </w:tcBorders>
                  <w:vAlign w:val="bottom"/>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928</w:t>
                  </w:r>
                </w:p>
                <w:p w:rsidR="00676D85" w:rsidRPr="00A97F8E" w:rsidRDefault="00676D85" w:rsidP="008E015C">
                  <w:pPr>
                    <w:spacing w:after="0" w:line="240" w:lineRule="auto"/>
                    <w:jc w:val="right"/>
                    <w:rPr>
                      <w:rFonts w:ascii="Trebuchet MS" w:hAnsi="Trebuchet MS" w:cs="Arial"/>
                      <w:color w:val="000000"/>
                      <w:sz w:val="16"/>
                      <w:szCs w:val="16"/>
                    </w:rPr>
                  </w:pPr>
                  <w:r w:rsidRPr="00A97F8E">
                    <w:rPr>
                      <w:rFonts w:ascii="Trebuchet MS" w:hAnsi="Trebuchet MS" w:cs="Arial"/>
                      <w:sz w:val="16"/>
                      <w:szCs w:val="16"/>
                    </w:rPr>
                    <w:t>(0.244%)</w:t>
                  </w:r>
                </w:p>
              </w:tc>
              <w:tc>
                <w:tcPr>
                  <w:tcW w:w="0" w:type="auto"/>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1,629</w:t>
                  </w:r>
                </w:p>
              </w:tc>
              <w:tc>
                <w:tcPr>
                  <w:tcW w:w="1403"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0.429</w:t>
                  </w:r>
                </w:p>
              </w:tc>
              <w:tc>
                <w:tcPr>
                  <w:tcW w:w="1418" w:type="dxa"/>
                  <w:tcBorders>
                    <w:top w:val="single" w:sz="4" w:space="0" w:color="auto"/>
                  </w:tcBorders>
                </w:tcPr>
                <w:p w:rsidR="00676D85" w:rsidRPr="00A97F8E" w:rsidRDefault="00676D85" w:rsidP="008E015C">
                  <w:pPr>
                    <w:spacing w:after="0" w:line="240" w:lineRule="auto"/>
                    <w:jc w:val="right"/>
                    <w:rPr>
                      <w:rFonts w:ascii="Trebuchet MS" w:hAnsi="Trebuchet MS" w:cs="Arial"/>
                      <w:sz w:val="16"/>
                      <w:szCs w:val="16"/>
                    </w:rPr>
                  </w:pPr>
                </w:p>
              </w:tc>
            </w:tr>
            <w:tr w:rsidR="00676D85" w:rsidRPr="00A97F8E" w:rsidTr="008E015C">
              <w:trPr>
                <w:jc w:val="center"/>
              </w:trPr>
              <w:tc>
                <w:tcPr>
                  <w:tcW w:w="0" w:type="auto"/>
                </w:tcPr>
                <w:p w:rsidR="00676D85" w:rsidRPr="00A97F8E" w:rsidRDefault="00676D85" w:rsidP="008E015C">
                  <w:pPr>
                    <w:spacing w:after="0" w:line="240" w:lineRule="auto"/>
                    <w:jc w:val="right"/>
                    <w:rPr>
                      <w:rFonts w:ascii="Trebuchet MS" w:hAnsi="Trebuchet MS" w:cs="Arial"/>
                      <w:sz w:val="16"/>
                      <w:szCs w:val="16"/>
                    </w:rPr>
                  </w:pPr>
                </w:p>
              </w:tc>
              <w:tc>
                <w:tcPr>
                  <w:tcW w:w="0" w:type="auto"/>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N</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949</w:t>
                  </w:r>
                </w:p>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(0.249%)</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1207</w:t>
                  </w:r>
                </w:p>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(0.318%)</w:t>
                  </w:r>
                </w:p>
              </w:tc>
              <w:tc>
                <w:tcPr>
                  <w:tcW w:w="0" w:type="auto"/>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2,156</w:t>
                  </w:r>
                </w:p>
              </w:tc>
              <w:tc>
                <w:tcPr>
                  <w:tcW w:w="1403" w:type="dxa"/>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0.568</w:t>
                  </w:r>
                </w:p>
              </w:tc>
              <w:tc>
                <w:tcPr>
                  <w:tcW w:w="1418" w:type="dxa"/>
                </w:tcPr>
                <w:p w:rsidR="00676D85" w:rsidRPr="00A97F8E" w:rsidRDefault="00676D85" w:rsidP="008E015C">
                  <w:pPr>
                    <w:spacing w:after="0" w:line="240" w:lineRule="auto"/>
                    <w:jc w:val="right"/>
                    <w:rPr>
                      <w:rFonts w:ascii="Trebuchet MS" w:hAnsi="Trebuchet MS" w:cs="Arial"/>
                      <w:sz w:val="16"/>
                      <w:szCs w:val="16"/>
                    </w:rPr>
                  </w:pPr>
                </w:p>
              </w:tc>
            </w:tr>
            <w:tr w:rsidR="00676D85" w:rsidRPr="00A97F8E" w:rsidTr="008E015C">
              <w:trPr>
                <w:jc w:val="center"/>
              </w:trPr>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p>
              </w:tc>
              <w:tc>
                <w:tcPr>
                  <w:tcW w:w="0" w:type="auto"/>
                  <w:tcBorders>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r w:rsidRPr="00A97F8E">
                    <w:rPr>
                      <w:rFonts w:ascii="Trebuchet MS" w:hAnsi="Trebuchet MS" w:cs="Arial"/>
                      <w:color w:val="000000"/>
                      <w:sz w:val="16"/>
                      <w:szCs w:val="16"/>
                    </w:rPr>
                    <w:t>Y</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140</w:t>
                  </w:r>
                </w:p>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(0.036%)</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180</w:t>
                  </w:r>
                </w:p>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(0.047%)</w:t>
                  </w:r>
                </w:p>
              </w:tc>
              <w:tc>
                <w:tcPr>
                  <w:tcW w:w="0" w:type="auto"/>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320</w:t>
                  </w:r>
                </w:p>
              </w:tc>
              <w:tc>
                <w:tcPr>
                  <w:tcW w:w="1403"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0.084</w:t>
                  </w:r>
                </w:p>
              </w:tc>
              <w:tc>
                <w:tcPr>
                  <w:tcW w:w="1418" w:type="dxa"/>
                  <w:tcBorders>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p>
              </w:tc>
            </w:tr>
            <w:tr w:rsidR="00676D85" w:rsidRPr="00A97F8E" w:rsidTr="008E015C">
              <w:trPr>
                <w:jc w:val="center"/>
              </w:trPr>
              <w:tc>
                <w:tcPr>
                  <w:tcW w:w="0" w:type="auto"/>
                  <w:tcBorders>
                    <w:top w:val="single" w:sz="4" w:space="0" w:color="auto"/>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Total in 3 Taluks</w:t>
                  </w:r>
                </w:p>
              </w:tc>
              <w:tc>
                <w:tcPr>
                  <w:tcW w:w="0" w:type="auto"/>
                  <w:tcBorders>
                    <w:top w:val="single" w:sz="4" w:space="0" w:color="auto"/>
                    <w:bottom w:val="single" w:sz="4" w:space="0" w:color="auto"/>
                  </w:tcBorders>
                </w:tcPr>
                <w:p w:rsidR="00676D85" w:rsidRPr="00A97F8E" w:rsidRDefault="00676D85" w:rsidP="008E015C">
                  <w:pPr>
                    <w:spacing w:after="0" w:line="240" w:lineRule="auto"/>
                    <w:rPr>
                      <w:rFonts w:ascii="Trebuchet MS" w:hAnsi="Trebuchet MS" w:cs="Arial"/>
                      <w:color w:val="000000"/>
                      <w:sz w:val="16"/>
                      <w:szCs w:val="16"/>
                    </w:rPr>
                  </w:pPr>
                </w:p>
              </w:tc>
              <w:tc>
                <w:tcPr>
                  <w:tcW w:w="0" w:type="auto"/>
                  <w:tcBorders>
                    <w:top w:val="single" w:sz="4" w:space="0" w:color="auto"/>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1,790</w:t>
                  </w:r>
                </w:p>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(0.471%)</w:t>
                  </w:r>
                </w:p>
              </w:tc>
              <w:tc>
                <w:tcPr>
                  <w:tcW w:w="0" w:type="auto"/>
                  <w:tcBorders>
                    <w:top w:val="single" w:sz="4" w:space="0" w:color="auto"/>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2,315</w:t>
                  </w:r>
                </w:p>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(0.610 %)</w:t>
                  </w:r>
                </w:p>
              </w:tc>
              <w:tc>
                <w:tcPr>
                  <w:tcW w:w="0" w:type="auto"/>
                  <w:tcBorders>
                    <w:top w:val="single" w:sz="4" w:space="0" w:color="auto"/>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4,105</w:t>
                  </w:r>
                </w:p>
              </w:tc>
              <w:tc>
                <w:tcPr>
                  <w:tcW w:w="1403" w:type="dxa"/>
                  <w:tcBorders>
                    <w:top w:val="single" w:sz="4" w:space="0" w:color="auto"/>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r w:rsidRPr="00A97F8E">
                    <w:rPr>
                      <w:rFonts w:ascii="Trebuchet MS" w:hAnsi="Trebuchet MS" w:cs="Arial"/>
                      <w:sz w:val="16"/>
                      <w:szCs w:val="16"/>
                    </w:rPr>
                    <w:t>1.082</w:t>
                  </w:r>
                </w:p>
              </w:tc>
              <w:tc>
                <w:tcPr>
                  <w:tcW w:w="1418" w:type="dxa"/>
                  <w:tcBorders>
                    <w:top w:val="single" w:sz="4" w:space="0" w:color="auto"/>
                    <w:bottom w:val="single" w:sz="4" w:space="0" w:color="auto"/>
                  </w:tcBorders>
                </w:tcPr>
                <w:p w:rsidR="00676D85" w:rsidRPr="00A97F8E" w:rsidRDefault="00676D85" w:rsidP="008E015C">
                  <w:pPr>
                    <w:spacing w:after="0" w:line="240" w:lineRule="auto"/>
                    <w:jc w:val="right"/>
                    <w:rPr>
                      <w:rFonts w:ascii="Trebuchet MS" w:hAnsi="Trebuchet MS" w:cs="Arial"/>
                      <w:sz w:val="16"/>
                      <w:szCs w:val="16"/>
                    </w:rPr>
                  </w:pPr>
                </w:p>
              </w:tc>
            </w:tr>
          </w:tbl>
          <w:p w:rsidR="00B35ACF" w:rsidRDefault="00676D85" w:rsidP="00676D85">
            <w:pPr>
              <w:spacing w:after="0"/>
              <w:jc w:val="center"/>
              <w:rPr>
                <w:rFonts w:ascii="Trebuchet MS" w:hAnsi="Trebuchet MS"/>
                <w:b/>
              </w:rPr>
            </w:pPr>
            <w:r w:rsidRPr="00A97F8E">
              <w:rPr>
                <w:rFonts w:ascii="Trebuchet MS" w:hAnsi="Trebuchet MS" w:cs="Arial"/>
                <w:sz w:val="16"/>
                <w:szCs w:val="20"/>
              </w:rPr>
              <w:t>[Note: ET= Eustachian Tube; TM = Tympanic Membrane]</w:t>
            </w:r>
          </w:p>
        </w:tc>
      </w:tr>
      <w:tr w:rsidR="00ED07CD" w:rsidTr="00244926">
        <w:tc>
          <w:tcPr>
            <w:tcW w:w="8295" w:type="dxa"/>
            <w:gridSpan w:val="15"/>
          </w:tcPr>
          <w:p w:rsidR="00B35ACF" w:rsidRDefault="00B35ACF">
            <w:pPr>
              <w:rPr>
                <w:rFonts w:ascii="Trebuchet MS" w:hAnsi="Trebuchet MS"/>
                <w:b/>
              </w:rPr>
            </w:pPr>
          </w:p>
        </w:tc>
        <w:tc>
          <w:tcPr>
            <w:tcW w:w="227" w:type="dxa"/>
          </w:tcPr>
          <w:p w:rsidR="00B35ACF" w:rsidRDefault="00B35ACF">
            <w:pPr>
              <w:rPr>
                <w:rFonts w:ascii="Trebuchet MS" w:hAnsi="Trebuchet MS"/>
                <w:b/>
              </w:rPr>
            </w:pPr>
          </w:p>
        </w:tc>
      </w:tr>
      <w:tr w:rsidR="00AB3CD3" w:rsidTr="008E015C">
        <w:tc>
          <w:tcPr>
            <w:tcW w:w="8522" w:type="dxa"/>
            <w:gridSpan w:val="16"/>
          </w:tcPr>
          <w:p w:rsidR="00AB3CD3" w:rsidRDefault="00AB3CD3">
            <w:pPr>
              <w:rPr>
                <w:rFonts w:ascii="Trebuchet MS" w:hAnsi="Trebuchet MS"/>
                <w:b/>
              </w:rPr>
            </w:pPr>
          </w:p>
          <w:p w:rsidR="00AB3CD3" w:rsidRDefault="00AB3CD3" w:rsidP="00AB3CD3">
            <w:pPr>
              <w:jc w:val="center"/>
              <w:rPr>
                <w:rFonts w:ascii="Trebuchet MS" w:hAnsi="Trebuchet MS"/>
                <w:b/>
              </w:rPr>
            </w:pPr>
            <w:r w:rsidRPr="00AB3CD3">
              <w:rPr>
                <w:rFonts w:ascii="Trebuchet MS" w:hAnsi="Trebuchet MS"/>
                <w:b/>
              </w:rPr>
              <w:drawing>
                <wp:inline distT="0" distB="0" distL="0" distR="0">
                  <wp:extent cx="4318687" cy="1964724"/>
                  <wp:effectExtent l="0" t="0" r="0"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3CD3" w:rsidRDefault="00AB3CD3" w:rsidP="00AB3CD3">
            <w:pPr>
              <w:spacing w:after="0"/>
              <w:jc w:val="center"/>
              <w:rPr>
                <w:rFonts w:ascii="Trebuchet MS" w:hAnsi="Trebuchet MS"/>
                <w:sz w:val="20"/>
              </w:rPr>
            </w:pPr>
            <w:r w:rsidRPr="00E019F9">
              <w:rPr>
                <w:rFonts w:ascii="Trebuchet MS" w:hAnsi="Trebuchet MS" w:cs="Arial"/>
                <w:i/>
                <w:sz w:val="20"/>
                <w:szCs w:val="20"/>
              </w:rPr>
              <w:t>Figure 19:</w:t>
            </w:r>
            <w:r w:rsidRPr="00E019F9">
              <w:rPr>
                <w:rFonts w:ascii="Trebuchet MS" w:hAnsi="Trebuchet MS" w:cs="Arial"/>
                <w:sz w:val="20"/>
                <w:szCs w:val="20"/>
              </w:rPr>
              <w:t xml:space="preserve">Percentage of types of ENT disorders in K.R.Pete Taluk </w:t>
            </w:r>
            <w:r w:rsidRPr="00E019F9">
              <w:rPr>
                <w:rFonts w:ascii="Trebuchet MS" w:hAnsi="Trebuchet MS"/>
                <w:sz w:val="20"/>
              </w:rPr>
              <w:t>(N=1629)</w:t>
            </w:r>
          </w:p>
          <w:p w:rsidR="00AB3CD3" w:rsidRDefault="00AB3CD3" w:rsidP="00AB3CD3">
            <w:pPr>
              <w:jc w:val="center"/>
              <w:rPr>
                <w:rFonts w:ascii="Trebuchet MS" w:hAnsi="Trebuchet MS"/>
                <w:b/>
              </w:rPr>
            </w:pPr>
          </w:p>
        </w:tc>
      </w:tr>
      <w:tr w:rsidR="00ED07CD" w:rsidTr="00244926">
        <w:tc>
          <w:tcPr>
            <w:tcW w:w="8295" w:type="dxa"/>
            <w:gridSpan w:val="15"/>
          </w:tcPr>
          <w:p w:rsidR="00B35ACF" w:rsidRDefault="00B35ACF">
            <w:pPr>
              <w:rPr>
                <w:rFonts w:ascii="Trebuchet MS" w:hAnsi="Trebuchet MS"/>
                <w:b/>
              </w:rPr>
            </w:pPr>
          </w:p>
        </w:tc>
        <w:tc>
          <w:tcPr>
            <w:tcW w:w="227" w:type="dxa"/>
          </w:tcPr>
          <w:p w:rsidR="00B35ACF" w:rsidRDefault="00B35ACF">
            <w:pPr>
              <w:rPr>
                <w:rFonts w:ascii="Trebuchet MS" w:hAnsi="Trebuchet MS"/>
                <w:b/>
              </w:rPr>
            </w:pPr>
          </w:p>
        </w:tc>
      </w:tr>
      <w:tr w:rsidR="00AB3CD3" w:rsidTr="008E015C">
        <w:tc>
          <w:tcPr>
            <w:tcW w:w="8522" w:type="dxa"/>
            <w:gridSpan w:val="16"/>
          </w:tcPr>
          <w:p w:rsidR="00AB3CD3" w:rsidRDefault="00AB3CD3" w:rsidP="00AB3CD3">
            <w:pPr>
              <w:jc w:val="center"/>
              <w:rPr>
                <w:rFonts w:ascii="Trebuchet MS" w:hAnsi="Trebuchet MS"/>
                <w:b/>
              </w:rPr>
            </w:pPr>
            <w:r w:rsidRPr="00AB3CD3">
              <w:rPr>
                <w:rFonts w:ascii="Trebuchet MS" w:hAnsi="Trebuchet MS"/>
                <w:b/>
              </w:rPr>
              <w:drawing>
                <wp:inline distT="0" distB="0" distL="0" distR="0">
                  <wp:extent cx="4114800" cy="2193324"/>
                  <wp:effectExtent l="0" t="0" r="0" b="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3CD3" w:rsidRDefault="00AB3CD3" w:rsidP="00AB3CD3">
            <w:pPr>
              <w:spacing w:after="0"/>
              <w:jc w:val="center"/>
              <w:rPr>
                <w:rFonts w:ascii="Trebuchet MS" w:hAnsi="Trebuchet MS"/>
                <w:b/>
              </w:rPr>
            </w:pPr>
            <w:r w:rsidRPr="001D7E28">
              <w:rPr>
                <w:rFonts w:ascii="Trebuchet MS" w:hAnsi="Trebuchet MS" w:cs="Arial"/>
                <w:i/>
                <w:color w:val="000000"/>
                <w:sz w:val="20"/>
                <w:szCs w:val="20"/>
              </w:rPr>
              <w:t>Figure 20:</w:t>
            </w:r>
            <w:r w:rsidRPr="001D7E28">
              <w:rPr>
                <w:rFonts w:ascii="Trebuchet MS" w:hAnsi="Trebuchet MS" w:cs="Arial"/>
                <w:color w:val="000000"/>
                <w:sz w:val="20"/>
                <w:szCs w:val="20"/>
              </w:rPr>
              <w:t xml:space="preserve">Percentage of types of ENT disorders in Nanjangud Taluk </w:t>
            </w:r>
            <w:r w:rsidRPr="001D7E28">
              <w:rPr>
                <w:rFonts w:ascii="Trebuchet MS" w:hAnsi="Trebuchet MS"/>
                <w:sz w:val="20"/>
              </w:rPr>
              <w:t>(N=2156)</w:t>
            </w:r>
          </w:p>
        </w:tc>
      </w:tr>
      <w:tr w:rsidR="00ED07CD" w:rsidTr="00244926">
        <w:tc>
          <w:tcPr>
            <w:tcW w:w="8295" w:type="dxa"/>
            <w:gridSpan w:val="15"/>
          </w:tcPr>
          <w:p w:rsidR="00AB3CD3" w:rsidRDefault="00AB3CD3">
            <w:pPr>
              <w:rPr>
                <w:rFonts w:ascii="Trebuchet MS" w:hAnsi="Trebuchet MS"/>
                <w:b/>
              </w:rPr>
            </w:pPr>
          </w:p>
        </w:tc>
        <w:tc>
          <w:tcPr>
            <w:tcW w:w="227" w:type="dxa"/>
          </w:tcPr>
          <w:p w:rsidR="00AB3CD3" w:rsidRDefault="00AB3CD3">
            <w:pPr>
              <w:rPr>
                <w:rFonts w:ascii="Trebuchet MS" w:hAnsi="Trebuchet MS"/>
                <w:b/>
              </w:rPr>
            </w:pPr>
          </w:p>
        </w:tc>
      </w:tr>
      <w:tr w:rsidR="00AB3CD3" w:rsidTr="008E015C">
        <w:tc>
          <w:tcPr>
            <w:tcW w:w="8522" w:type="dxa"/>
            <w:gridSpan w:val="16"/>
          </w:tcPr>
          <w:p w:rsidR="00AB3CD3" w:rsidRDefault="00AB3CD3">
            <w:pPr>
              <w:rPr>
                <w:rFonts w:ascii="Trebuchet MS" w:hAnsi="Trebuchet MS"/>
                <w:b/>
              </w:rPr>
            </w:pPr>
          </w:p>
          <w:p w:rsidR="00AB3CD3" w:rsidRDefault="00AB3CD3" w:rsidP="00AB3CD3">
            <w:pPr>
              <w:jc w:val="center"/>
              <w:rPr>
                <w:rFonts w:ascii="Trebuchet MS" w:hAnsi="Trebuchet MS"/>
                <w:b/>
              </w:rPr>
            </w:pPr>
            <w:r w:rsidRPr="00AB3CD3">
              <w:rPr>
                <w:rFonts w:ascii="Trebuchet MS" w:hAnsi="Trebuchet MS"/>
                <w:b/>
              </w:rPr>
              <w:drawing>
                <wp:inline distT="0" distB="0" distL="0" distR="0">
                  <wp:extent cx="4318686" cy="2106827"/>
                  <wp:effectExtent l="0" t="0" r="0"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3CD3" w:rsidRDefault="00AB3CD3" w:rsidP="00AB3CD3">
            <w:pPr>
              <w:spacing w:after="0"/>
              <w:jc w:val="center"/>
              <w:rPr>
                <w:rFonts w:ascii="Trebuchet MS" w:hAnsi="Trebuchet MS"/>
                <w:b/>
              </w:rPr>
            </w:pPr>
            <w:r w:rsidRPr="00BA57D4">
              <w:rPr>
                <w:rFonts w:ascii="Trebuchet MS" w:hAnsi="Trebuchet MS" w:cs="Arial"/>
                <w:i/>
                <w:color w:val="000000"/>
                <w:sz w:val="20"/>
                <w:szCs w:val="20"/>
              </w:rPr>
              <w:t>Figure 21:</w:t>
            </w:r>
            <w:r w:rsidRPr="00BA57D4">
              <w:rPr>
                <w:rFonts w:ascii="Trebuchet MS" w:hAnsi="Trebuchet MS" w:cs="Arial"/>
                <w:color w:val="000000"/>
                <w:sz w:val="20"/>
                <w:szCs w:val="20"/>
              </w:rPr>
              <w:t xml:space="preserve">Percentage of types of ENT disorders in Yelandur Taluk </w:t>
            </w:r>
            <w:r w:rsidRPr="00BA57D4">
              <w:rPr>
                <w:rFonts w:ascii="Trebuchet MS" w:hAnsi="Trebuchet MS"/>
                <w:sz w:val="20"/>
              </w:rPr>
              <w:t>(N=320)</w:t>
            </w:r>
          </w:p>
        </w:tc>
      </w:tr>
      <w:tr w:rsidR="00ED07CD" w:rsidTr="00244926">
        <w:tc>
          <w:tcPr>
            <w:tcW w:w="8295" w:type="dxa"/>
            <w:gridSpan w:val="15"/>
          </w:tcPr>
          <w:p w:rsidR="00AB3CD3" w:rsidRDefault="00AB3CD3">
            <w:pPr>
              <w:rPr>
                <w:rFonts w:ascii="Trebuchet MS" w:hAnsi="Trebuchet MS"/>
                <w:b/>
              </w:rPr>
            </w:pPr>
          </w:p>
        </w:tc>
        <w:tc>
          <w:tcPr>
            <w:tcW w:w="227" w:type="dxa"/>
          </w:tcPr>
          <w:p w:rsidR="00AB3CD3" w:rsidRDefault="00AB3CD3">
            <w:pPr>
              <w:rPr>
                <w:rFonts w:ascii="Trebuchet MS" w:hAnsi="Trebuchet MS"/>
                <w:b/>
              </w:rPr>
            </w:pPr>
          </w:p>
        </w:tc>
      </w:tr>
      <w:tr w:rsidR="0074700E" w:rsidTr="008E015C">
        <w:tc>
          <w:tcPr>
            <w:tcW w:w="8522" w:type="dxa"/>
            <w:gridSpan w:val="16"/>
          </w:tcPr>
          <w:p w:rsidR="0074700E" w:rsidRDefault="0074700E" w:rsidP="0074700E">
            <w:pPr>
              <w:jc w:val="center"/>
              <w:rPr>
                <w:rFonts w:ascii="Trebuchet MS" w:hAnsi="Trebuchet MS"/>
                <w:b/>
              </w:rPr>
            </w:pPr>
            <w:r w:rsidRPr="0074700E">
              <w:rPr>
                <w:rFonts w:ascii="Trebuchet MS" w:hAnsi="Trebuchet MS"/>
                <w:b/>
              </w:rPr>
              <w:drawing>
                <wp:inline distT="0" distB="0" distL="0" distR="0">
                  <wp:extent cx="4343400" cy="2119184"/>
                  <wp:effectExtent l="0" t="0" r="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4700E" w:rsidRDefault="0074700E" w:rsidP="0003520D">
            <w:pPr>
              <w:spacing w:line="240" w:lineRule="exact"/>
              <w:rPr>
                <w:rFonts w:ascii="Trebuchet MS" w:hAnsi="Trebuchet MS"/>
                <w:b/>
              </w:rPr>
            </w:pPr>
            <w:r w:rsidRPr="00BA57D4">
              <w:rPr>
                <w:rFonts w:ascii="Trebuchet MS" w:hAnsi="Trebuchet MS" w:cs="Arial"/>
                <w:i/>
                <w:color w:val="000000"/>
                <w:sz w:val="20"/>
                <w:szCs w:val="20"/>
              </w:rPr>
              <w:t>Figure 22:</w:t>
            </w:r>
            <w:r w:rsidRPr="00BA57D4">
              <w:rPr>
                <w:rFonts w:ascii="Trebuchet MS" w:hAnsi="Trebuchet MS" w:cs="Arial"/>
                <w:color w:val="000000"/>
                <w:sz w:val="20"/>
                <w:szCs w:val="20"/>
              </w:rPr>
              <w:t xml:space="preserve">Percentage of types of ENT disorders in K.R.Pete, Nanjangudu and Yelanduru </w:t>
            </w:r>
            <w:r w:rsidRPr="00BA57D4">
              <w:rPr>
                <w:rFonts w:ascii="Trebuchet MS" w:hAnsi="Trebuchet MS" w:cs="Arial"/>
                <w:color w:val="000000"/>
                <w:sz w:val="20"/>
                <w:szCs w:val="20"/>
              </w:rPr>
              <w:lastRenderedPageBreak/>
              <w:t xml:space="preserve">Taluks </w:t>
            </w:r>
            <w:r w:rsidRPr="00BA57D4">
              <w:rPr>
                <w:rFonts w:ascii="Trebuchet MS" w:hAnsi="Trebuchet MS"/>
                <w:sz w:val="20"/>
              </w:rPr>
              <w:t>(N=4105)</w:t>
            </w:r>
          </w:p>
        </w:tc>
      </w:tr>
      <w:tr w:rsidR="00BD0DFE" w:rsidTr="00244926">
        <w:tc>
          <w:tcPr>
            <w:tcW w:w="5760" w:type="dxa"/>
            <w:gridSpan w:val="4"/>
          </w:tcPr>
          <w:p w:rsidR="00AB3CD3" w:rsidRDefault="00AB3CD3">
            <w:pPr>
              <w:rPr>
                <w:rFonts w:ascii="Trebuchet MS" w:hAnsi="Trebuchet MS"/>
                <w:b/>
              </w:rPr>
            </w:pPr>
          </w:p>
        </w:tc>
        <w:tc>
          <w:tcPr>
            <w:tcW w:w="2762" w:type="dxa"/>
            <w:gridSpan w:val="12"/>
          </w:tcPr>
          <w:p w:rsidR="00AB3CD3" w:rsidRDefault="00AB3CD3">
            <w:pPr>
              <w:rPr>
                <w:rFonts w:ascii="Trebuchet MS" w:hAnsi="Trebuchet MS"/>
                <w:b/>
              </w:rPr>
            </w:pPr>
          </w:p>
        </w:tc>
      </w:tr>
      <w:tr w:rsidR="00ED07CD" w:rsidTr="00244926">
        <w:tc>
          <w:tcPr>
            <w:tcW w:w="5760" w:type="dxa"/>
            <w:gridSpan w:val="4"/>
          </w:tcPr>
          <w:p w:rsidR="0003520D" w:rsidRPr="000B0167" w:rsidRDefault="0003520D" w:rsidP="0003520D">
            <w:pPr>
              <w:spacing w:after="0" w:line="240" w:lineRule="auto"/>
              <w:outlineLvl w:val="0"/>
              <w:rPr>
                <w:rFonts w:ascii="Trebuchet MS" w:hAnsi="Trebuchet MS"/>
                <w:b/>
                <w:sz w:val="20"/>
                <w:szCs w:val="20"/>
              </w:rPr>
            </w:pPr>
            <w:r w:rsidRPr="000B0167">
              <w:rPr>
                <w:rFonts w:ascii="Trebuchet MS" w:hAnsi="Trebuchet MS"/>
                <w:b/>
                <w:sz w:val="20"/>
                <w:szCs w:val="20"/>
              </w:rPr>
              <w:t xml:space="preserve">MULTIPLE </w:t>
            </w:r>
          </w:p>
          <w:p w:rsidR="0074700E" w:rsidRDefault="0003520D" w:rsidP="0003520D">
            <w:pPr>
              <w:rPr>
                <w:rFonts w:ascii="Trebuchet MS" w:hAnsi="Trebuchet MS"/>
                <w:b/>
              </w:rPr>
            </w:pPr>
            <w:r w:rsidRPr="000B0167">
              <w:rPr>
                <w:rFonts w:ascii="Trebuchet MS" w:hAnsi="Trebuchet MS"/>
                <w:b/>
                <w:sz w:val="20"/>
                <w:szCs w:val="20"/>
              </w:rPr>
              <w:t>DISORDERS OF COMMUNICATION</w:t>
            </w:r>
          </w:p>
        </w:tc>
        <w:tc>
          <w:tcPr>
            <w:tcW w:w="2762" w:type="dxa"/>
            <w:gridSpan w:val="12"/>
          </w:tcPr>
          <w:p w:rsidR="0074700E" w:rsidRDefault="0003520D" w:rsidP="0003520D">
            <w:pPr>
              <w:spacing w:after="0" w:line="240" w:lineRule="auto"/>
              <w:jc w:val="both"/>
              <w:rPr>
                <w:rFonts w:ascii="Trebuchet MS" w:hAnsi="Trebuchet MS"/>
                <w:b/>
              </w:rPr>
            </w:pPr>
            <w:r w:rsidRPr="000B0167">
              <w:rPr>
                <w:rFonts w:ascii="Trebuchet MS" w:hAnsi="Trebuchet MS"/>
                <w:sz w:val="20"/>
                <w:szCs w:val="20"/>
              </w:rPr>
              <w:t>The overall % perevalence of multiple disorders in the three taluks was less (0.031%). Multiple disorders were highest in Nanjangudu among the 3 taluks. Multiple disorders in the population across 3 taluks (K.R.Pete, Nanjangudu and Yelanduru re</w:t>
            </w:r>
            <w:r>
              <w:rPr>
                <w:rFonts w:ascii="Trebuchet MS" w:hAnsi="Trebuchet MS"/>
                <w:sz w:val="20"/>
                <w:szCs w:val="20"/>
              </w:rPr>
              <w:t>spectively) is shown in Table 18</w:t>
            </w:r>
            <w:r w:rsidRPr="000B0167">
              <w:rPr>
                <w:rFonts w:ascii="Trebuchet MS" w:hAnsi="Trebuchet MS"/>
                <w:sz w:val="20"/>
                <w:szCs w:val="20"/>
              </w:rPr>
              <w:t>.</w:t>
            </w:r>
          </w:p>
        </w:tc>
      </w:tr>
      <w:tr w:rsidR="00ED07CD" w:rsidTr="00244926">
        <w:tc>
          <w:tcPr>
            <w:tcW w:w="5760" w:type="dxa"/>
            <w:gridSpan w:val="4"/>
          </w:tcPr>
          <w:p w:rsidR="0074700E" w:rsidRDefault="0074700E">
            <w:pPr>
              <w:rPr>
                <w:rFonts w:ascii="Trebuchet MS" w:hAnsi="Trebuchet MS"/>
                <w:b/>
              </w:rPr>
            </w:pPr>
          </w:p>
        </w:tc>
        <w:tc>
          <w:tcPr>
            <w:tcW w:w="2762" w:type="dxa"/>
            <w:gridSpan w:val="12"/>
          </w:tcPr>
          <w:p w:rsidR="0074700E" w:rsidRDefault="0074700E">
            <w:pPr>
              <w:rPr>
                <w:rFonts w:ascii="Trebuchet MS" w:hAnsi="Trebuchet MS"/>
                <w:b/>
              </w:rPr>
            </w:pPr>
          </w:p>
        </w:tc>
      </w:tr>
      <w:tr w:rsidR="00193F6E" w:rsidTr="008E015C">
        <w:tc>
          <w:tcPr>
            <w:tcW w:w="8522" w:type="dxa"/>
            <w:gridSpan w:val="16"/>
          </w:tcPr>
          <w:p w:rsidR="00193F6E" w:rsidRPr="000B0167" w:rsidRDefault="00193F6E" w:rsidP="00193F6E">
            <w:pPr>
              <w:spacing w:before="240"/>
              <w:rPr>
                <w:rFonts w:ascii="Trebuchet MS" w:hAnsi="Trebuchet MS"/>
                <w:sz w:val="20"/>
                <w:szCs w:val="20"/>
              </w:rPr>
            </w:pPr>
            <w:r>
              <w:rPr>
                <w:rFonts w:ascii="Trebuchet MS" w:hAnsi="Trebuchet MS"/>
                <w:sz w:val="20"/>
                <w:szCs w:val="20"/>
              </w:rPr>
              <w:t>Table 18</w:t>
            </w:r>
          </w:p>
          <w:p w:rsidR="00193F6E" w:rsidRDefault="00193F6E" w:rsidP="00193F6E">
            <w:pPr>
              <w:spacing w:before="240"/>
              <w:rPr>
                <w:rFonts w:ascii="Trebuchet MS" w:hAnsi="Trebuchet MS" w:cs="Arial"/>
                <w:sz w:val="20"/>
                <w:szCs w:val="20"/>
              </w:rPr>
            </w:pPr>
            <w:r w:rsidRPr="000B0167">
              <w:rPr>
                <w:rFonts w:ascii="Trebuchet MS" w:hAnsi="Trebuchet MS" w:cs="Arial"/>
                <w:i/>
                <w:sz w:val="20"/>
                <w:szCs w:val="20"/>
              </w:rPr>
              <w:t xml:space="preserve">Total and Gender distribution  of Multiple disorders in </w:t>
            </w:r>
            <w:r w:rsidRPr="000B0167">
              <w:rPr>
                <w:rFonts w:ascii="Trebuchet MS" w:hAnsi="Trebuchet MS" w:cs="Arial"/>
                <w:sz w:val="20"/>
                <w:szCs w:val="20"/>
              </w:rPr>
              <w:t>K.R.Pete, Nanjangudu &amp; Yelanduru Taluk</w:t>
            </w:r>
          </w:p>
          <w:tbl>
            <w:tblPr>
              <w:tblW w:w="0" w:type="auto"/>
              <w:jc w:val="center"/>
              <w:tblLook w:val="04A0"/>
            </w:tblPr>
            <w:tblGrid>
              <w:gridCol w:w="2425"/>
              <w:gridCol w:w="762"/>
              <w:gridCol w:w="1039"/>
              <w:gridCol w:w="645"/>
              <w:gridCol w:w="1267"/>
            </w:tblGrid>
            <w:tr w:rsidR="00193F6E" w:rsidRPr="003B44ED" w:rsidTr="008E015C">
              <w:trPr>
                <w:jc w:val="center"/>
              </w:trPr>
              <w:tc>
                <w:tcPr>
                  <w:tcW w:w="2425" w:type="dxa"/>
                  <w:vMerge w:val="restart"/>
                  <w:tcBorders>
                    <w:top w:val="single" w:sz="4" w:space="0" w:color="auto"/>
                  </w:tcBorders>
                </w:tcPr>
                <w:p w:rsidR="00193F6E" w:rsidRPr="003B44ED" w:rsidRDefault="00193F6E" w:rsidP="008E015C">
                  <w:pPr>
                    <w:spacing w:after="0" w:line="240" w:lineRule="auto"/>
                    <w:rPr>
                      <w:rFonts w:ascii="Trebuchet MS" w:hAnsi="Trebuchet MS" w:cs="Arial"/>
                      <w:sz w:val="18"/>
                      <w:szCs w:val="18"/>
                    </w:rPr>
                  </w:pPr>
                  <w:r w:rsidRPr="003B44ED">
                    <w:rPr>
                      <w:rFonts w:ascii="Trebuchet MS" w:hAnsi="Trebuchet MS" w:cs="Arial"/>
                      <w:sz w:val="18"/>
                      <w:szCs w:val="18"/>
                    </w:rPr>
                    <w:t>Dual and Multiple Disorders</w:t>
                  </w:r>
                </w:p>
                <w:p w:rsidR="00193F6E" w:rsidRPr="003B44ED" w:rsidRDefault="00193F6E" w:rsidP="008E015C">
                  <w:pPr>
                    <w:spacing w:after="0" w:line="240" w:lineRule="auto"/>
                    <w:rPr>
                      <w:rFonts w:ascii="Trebuchet MS" w:hAnsi="Trebuchet MS" w:cs="Arial"/>
                      <w:sz w:val="18"/>
                      <w:szCs w:val="18"/>
                    </w:rPr>
                  </w:pPr>
                  <w:r w:rsidRPr="003B44ED">
                    <w:rPr>
                      <w:rFonts w:ascii="Trebuchet MS" w:hAnsi="Trebuchet MS" w:cs="Arial"/>
                      <w:sz w:val="18"/>
                      <w:szCs w:val="18"/>
                    </w:rPr>
                    <w:t>In the 3 Taluks</w:t>
                  </w:r>
                </w:p>
              </w:tc>
              <w:tc>
                <w:tcPr>
                  <w:tcW w:w="1801" w:type="dxa"/>
                  <w:gridSpan w:val="2"/>
                  <w:tcBorders>
                    <w:top w:val="single" w:sz="4" w:space="0" w:color="auto"/>
                    <w:bottom w:val="single" w:sz="4" w:space="0" w:color="auto"/>
                  </w:tcBorders>
                </w:tcPr>
                <w:p w:rsidR="00193F6E" w:rsidRPr="003B44ED" w:rsidRDefault="00193F6E" w:rsidP="008E015C">
                  <w:pPr>
                    <w:spacing w:after="0" w:line="240" w:lineRule="auto"/>
                    <w:jc w:val="center"/>
                    <w:rPr>
                      <w:rFonts w:ascii="Trebuchet MS" w:hAnsi="Trebuchet MS" w:cs="Arial"/>
                      <w:sz w:val="18"/>
                      <w:szCs w:val="18"/>
                    </w:rPr>
                  </w:pPr>
                  <w:r w:rsidRPr="003B44ED">
                    <w:rPr>
                      <w:rFonts w:ascii="Trebuchet MS" w:hAnsi="Trebuchet MS" w:cs="Arial"/>
                      <w:sz w:val="18"/>
                      <w:szCs w:val="18"/>
                    </w:rPr>
                    <w:t>Gender Distribution</w:t>
                  </w:r>
                </w:p>
              </w:tc>
              <w:tc>
                <w:tcPr>
                  <w:tcW w:w="645" w:type="dxa"/>
                  <w:vMerge w:val="restart"/>
                  <w:tcBorders>
                    <w:top w:val="single" w:sz="4" w:space="0" w:color="auto"/>
                  </w:tcBorders>
                </w:tcPr>
                <w:p w:rsidR="00193F6E" w:rsidRPr="003B44ED" w:rsidRDefault="00193F6E" w:rsidP="008E015C">
                  <w:pPr>
                    <w:spacing w:after="0" w:line="240" w:lineRule="auto"/>
                    <w:jc w:val="center"/>
                    <w:rPr>
                      <w:rFonts w:ascii="Trebuchet MS" w:hAnsi="Trebuchet MS" w:cs="Arial"/>
                      <w:i/>
                      <w:sz w:val="18"/>
                      <w:szCs w:val="18"/>
                    </w:rPr>
                  </w:pPr>
                  <w:r w:rsidRPr="003B44ED">
                    <w:rPr>
                      <w:rFonts w:ascii="Trebuchet MS" w:hAnsi="Trebuchet MS" w:cs="Arial"/>
                      <w:i/>
                      <w:sz w:val="18"/>
                      <w:szCs w:val="18"/>
                    </w:rPr>
                    <w:t>Total</w:t>
                  </w:r>
                </w:p>
              </w:tc>
              <w:tc>
                <w:tcPr>
                  <w:tcW w:w="1267" w:type="dxa"/>
                  <w:vMerge w:val="restart"/>
                  <w:tcBorders>
                    <w:top w:val="single" w:sz="4" w:space="0" w:color="auto"/>
                  </w:tcBorders>
                </w:tcPr>
                <w:p w:rsidR="00193F6E" w:rsidRPr="00886709" w:rsidRDefault="00193F6E" w:rsidP="008E015C">
                  <w:pPr>
                    <w:spacing w:after="0" w:line="240" w:lineRule="auto"/>
                    <w:rPr>
                      <w:rFonts w:ascii="Trebuchet MS" w:hAnsi="Trebuchet MS" w:cs="Arial"/>
                      <w:sz w:val="18"/>
                      <w:szCs w:val="18"/>
                    </w:rPr>
                  </w:pPr>
                  <w:r w:rsidRPr="00886709">
                    <w:rPr>
                      <w:rFonts w:ascii="Trebuchet MS" w:hAnsi="Trebuchet MS" w:cs="Arial"/>
                      <w:sz w:val="18"/>
                      <w:szCs w:val="18"/>
                    </w:rPr>
                    <w:t>% Prevalence</w:t>
                  </w:r>
                </w:p>
                <w:p w:rsidR="00193F6E" w:rsidRPr="003B44ED" w:rsidRDefault="00193F6E" w:rsidP="008E015C">
                  <w:pPr>
                    <w:spacing w:after="0" w:line="240" w:lineRule="auto"/>
                    <w:jc w:val="center"/>
                    <w:rPr>
                      <w:rFonts w:ascii="Trebuchet MS" w:hAnsi="Trebuchet MS" w:cs="Arial"/>
                      <w:i/>
                      <w:sz w:val="18"/>
                      <w:szCs w:val="18"/>
                    </w:rPr>
                  </w:pPr>
                  <w:r w:rsidRPr="00886709">
                    <w:rPr>
                      <w:rFonts w:ascii="Trebuchet MS" w:hAnsi="Trebuchet MS" w:cs="Arial"/>
                      <w:sz w:val="18"/>
                      <w:szCs w:val="18"/>
                    </w:rPr>
                    <w:t>(N=</w:t>
                  </w:r>
                  <w:r w:rsidRPr="00886709">
                    <w:rPr>
                      <w:rFonts w:ascii="Trebuchet MS" w:hAnsi="Trebuchet MS"/>
                      <w:sz w:val="18"/>
                      <w:szCs w:val="18"/>
                    </w:rPr>
                    <w:t>3,79,267)</w:t>
                  </w:r>
                </w:p>
              </w:tc>
            </w:tr>
            <w:tr w:rsidR="00193F6E" w:rsidRPr="003B44ED" w:rsidTr="008E015C">
              <w:trPr>
                <w:jc w:val="center"/>
              </w:trPr>
              <w:tc>
                <w:tcPr>
                  <w:tcW w:w="2425" w:type="dxa"/>
                  <w:vMerge/>
                  <w:tcBorders>
                    <w:bottom w:val="single" w:sz="4" w:space="0" w:color="auto"/>
                  </w:tcBorders>
                </w:tcPr>
                <w:p w:rsidR="00193F6E" w:rsidRPr="003B44ED" w:rsidRDefault="00193F6E" w:rsidP="008E015C">
                  <w:pPr>
                    <w:spacing w:after="0" w:line="240" w:lineRule="auto"/>
                    <w:jc w:val="center"/>
                    <w:rPr>
                      <w:rFonts w:ascii="Trebuchet MS" w:hAnsi="Trebuchet MS" w:cs="Arial"/>
                      <w:sz w:val="18"/>
                      <w:szCs w:val="18"/>
                    </w:rPr>
                  </w:pPr>
                </w:p>
              </w:tc>
              <w:tc>
                <w:tcPr>
                  <w:tcW w:w="762" w:type="dxa"/>
                  <w:tcBorders>
                    <w:top w:val="single" w:sz="4" w:space="0" w:color="auto"/>
                    <w:bottom w:val="single" w:sz="4" w:space="0" w:color="auto"/>
                  </w:tcBorders>
                </w:tcPr>
                <w:p w:rsidR="00193F6E" w:rsidRPr="003B44ED" w:rsidRDefault="00193F6E" w:rsidP="008E015C">
                  <w:pPr>
                    <w:spacing w:after="0" w:line="240" w:lineRule="auto"/>
                    <w:jc w:val="center"/>
                    <w:rPr>
                      <w:rFonts w:ascii="Trebuchet MS" w:hAnsi="Trebuchet MS" w:cs="Arial"/>
                      <w:sz w:val="18"/>
                      <w:szCs w:val="18"/>
                    </w:rPr>
                  </w:pPr>
                  <w:r w:rsidRPr="003B44ED">
                    <w:rPr>
                      <w:rFonts w:ascii="Trebuchet MS" w:hAnsi="Trebuchet MS" w:cs="Arial"/>
                      <w:sz w:val="18"/>
                      <w:szCs w:val="18"/>
                    </w:rPr>
                    <w:t>Male</w:t>
                  </w:r>
                </w:p>
              </w:tc>
              <w:tc>
                <w:tcPr>
                  <w:tcW w:w="1039" w:type="dxa"/>
                  <w:tcBorders>
                    <w:top w:val="single" w:sz="4" w:space="0" w:color="auto"/>
                    <w:bottom w:val="single" w:sz="4" w:space="0" w:color="auto"/>
                  </w:tcBorders>
                </w:tcPr>
                <w:p w:rsidR="00193F6E" w:rsidRPr="003B44ED" w:rsidRDefault="00193F6E" w:rsidP="008E015C">
                  <w:pPr>
                    <w:spacing w:after="0" w:line="240" w:lineRule="auto"/>
                    <w:jc w:val="center"/>
                    <w:rPr>
                      <w:rFonts w:ascii="Trebuchet MS" w:hAnsi="Trebuchet MS" w:cs="Arial"/>
                      <w:sz w:val="18"/>
                      <w:szCs w:val="18"/>
                    </w:rPr>
                  </w:pPr>
                  <w:r w:rsidRPr="003B44ED">
                    <w:rPr>
                      <w:rFonts w:ascii="Trebuchet MS" w:hAnsi="Trebuchet MS" w:cs="Arial"/>
                      <w:sz w:val="18"/>
                      <w:szCs w:val="18"/>
                    </w:rPr>
                    <w:t>Female</w:t>
                  </w:r>
                </w:p>
              </w:tc>
              <w:tc>
                <w:tcPr>
                  <w:tcW w:w="645" w:type="dxa"/>
                  <w:vMerge/>
                  <w:tcBorders>
                    <w:bottom w:val="single" w:sz="4" w:space="0" w:color="auto"/>
                  </w:tcBorders>
                </w:tcPr>
                <w:p w:rsidR="00193F6E" w:rsidRPr="003B44ED" w:rsidRDefault="00193F6E" w:rsidP="008E015C">
                  <w:pPr>
                    <w:spacing w:after="0" w:line="240" w:lineRule="auto"/>
                    <w:jc w:val="center"/>
                    <w:rPr>
                      <w:rFonts w:ascii="Trebuchet MS" w:hAnsi="Trebuchet MS" w:cs="Arial"/>
                      <w:i/>
                      <w:sz w:val="18"/>
                      <w:szCs w:val="18"/>
                    </w:rPr>
                  </w:pPr>
                </w:p>
              </w:tc>
              <w:tc>
                <w:tcPr>
                  <w:tcW w:w="1267" w:type="dxa"/>
                  <w:vMerge/>
                  <w:tcBorders>
                    <w:bottom w:val="single" w:sz="4" w:space="0" w:color="auto"/>
                  </w:tcBorders>
                </w:tcPr>
                <w:p w:rsidR="00193F6E" w:rsidRPr="003B44ED" w:rsidRDefault="00193F6E" w:rsidP="008E015C">
                  <w:pPr>
                    <w:spacing w:after="0" w:line="240" w:lineRule="auto"/>
                    <w:jc w:val="center"/>
                    <w:rPr>
                      <w:rFonts w:ascii="Trebuchet MS" w:hAnsi="Trebuchet MS" w:cs="Arial"/>
                      <w:i/>
                      <w:sz w:val="18"/>
                      <w:szCs w:val="18"/>
                    </w:rPr>
                  </w:pPr>
                </w:p>
              </w:tc>
            </w:tr>
            <w:tr w:rsidR="00193F6E" w:rsidRPr="003B44ED" w:rsidTr="008E015C">
              <w:trPr>
                <w:jc w:val="center"/>
              </w:trPr>
              <w:tc>
                <w:tcPr>
                  <w:tcW w:w="2425" w:type="dxa"/>
                  <w:tcBorders>
                    <w:top w:val="single" w:sz="4" w:space="0" w:color="auto"/>
                  </w:tcBorders>
                </w:tcPr>
                <w:p w:rsidR="00193F6E" w:rsidRPr="003B44ED" w:rsidRDefault="00193F6E" w:rsidP="008E015C">
                  <w:pPr>
                    <w:spacing w:after="0" w:line="240" w:lineRule="auto"/>
                    <w:rPr>
                      <w:rFonts w:ascii="Trebuchet MS" w:hAnsi="Trebuchet MS" w:cs="Arial"/>
                      <w:sz w:val="18"/>
                      <w:szCs w:val="18"/>
                    </w:rPr>
                  </w:pPr>
                  <w:r w:rsidRPr="003B44ED">
                    <w:rPr>
                      <w:rFonts w:ascii="Trebuchet MS" w:hAnsi="Trebuchet MS" w:cs="Arial"/>
                      <w:sz w:val="18"/>
                      <w:szCs w:val="18"/>
                    </w:rPr>
                    <w:t>K.R.Pete</w:t>
                  </w:r>
                </w:p>
              </w:tc>
              <w:tc>
                <w:tcPr>
                  <w:tcW w:w="762" w:type="dxa"/>
                  <w:tcBorders>
                    <w:top w:val="single" w:sz="4" w:space="0" w:color="auto"/>
                  </w:tcBorders>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29</w:t>
                  </w:r>
                </w:p>
              </w:tc>
              <w:tc>
                <w:tcPr>
                  <w:tcW w:w="1039" w:type="dxa"/>
                  <w:tcBorders>
                    <w:top w:val="single" w:sz="4" w:space="0" w:color="auto"/>
                  </w:tcBorders>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14</w:t>
                  </w:r>
                </w:p>
              </w:tc>
              <w:tc>
                <w:tcPr>
                  <w:tcW w:w="645" w:type="dxa"/>
                  <w:tcBorders>
                    <w:top w:val="single" w:sz="4" w:space="0" w:color="auto"/>
                  </w:tcBorders>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43</w:t>
                  </w:r>
                </w:p>
              </w:tc>
              <w:tc>
                <w:tcPr>
                  <w:tcW w:w="1267" w:type="dxa"/>
                  <w:tcBorders>
                    <w:top w:val="single" w:sz="4" w:space="0" w:color="auto"/>
                  </w:tcBorders>
                </w:tcPr>
                <w:p w:rsidR="00193F6E" w:rsidRPr="003B44ED" w:rsidRDefault="00193F6E" w:rsidP="008E015C">
                  <w:pPr>
                    <w:spacing w:after="0" w:line="240" w:lineRule="auto"/>
                    <w:jc w:val="right"/>
                    <w:rPr>
                      <w:rFonts w:ascii="Trebuchet MS" w:hAnsi="Trebuchet MS" w:cs="Arial"/>
                      <w:sz w:val="18"/>
                      <w:szCs w:val="18"/>
                    </w:rPr>
                  </w:pPr>
                  <w:r>
                    <w:rPr>
                      <w:rFonts w:ascii="Trebuchet MS" w:hAnsi="Trebuchet MS" w:cs="Arial"/>
                      <w:sz w:val="18"/>
                      <w:szCs w:val="18"/>
                    </w:rPr>
                    <w:t>0.011</w:t>
                  </w:r>
                </w:p>
              </w:tc>
            </w:tr>
            <w:tr w:rsidR="00193F6E" w:rsidRPr="003B44ED" w:rsidTr="008E015C">
              <w:trPr>
                <w:jc w:val="center"/>
              </w:trPr>
              <w:tc>
                <w:tcPr>
                  <w:tcW w:w="2425" w:type="dxa"/>
                </w:tcPr>
                <w:p w:rsidR="00193F6E" w:rsidRPr="003B44ED" w:rsidRDefault="00193F6E" w:rsidP="008E015C">
                  <w:pPr>
                    <w:spacing w:after="0" w:line="240" w:lineRule="auto"/>
                    <w:rPr>
                      <w:rFonts w:ascii="Trebuchet MS" w:hAnsi="Trebuchet MS" w:cs="Arial"/>
                      <w:sz w:val="18"/>
                      <w:szCs w:val="18"/>
                    </w:rPr>
                  </w:pPr>
                  <w:r w:rsidRPr="003B44ED">
                    <w:rPr>
                      <w:rFonts w:ascii="Trebuchet MS" w:hAnsi="Trebuchet MS" w:cs="Arial"/>
                      <w:sz w:val="18"/>
                      <w:szCs w:val="18"/>
                    </w:rPr>
                    <w:t>Nanjangud</w:t>
                  </w:r>
                  <w:r>
                    <w:rPr>
                      <w:rFonts w:ascii="Trebuchet MS" w:hAnsi="Trebuchet MS" w:cs="Arial"/>
                      <w:sz w:val="18"/>
                      <w:szCs w:val="18"/>
                    </w:rPr>
                    <w:t>u</w:t>
                  </w:r>
                </w:p>
              </w:tc>
              <w:tc>
                <w:tcPr>
                  <w:tcW w:w="762" w:type="dxa"/>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48</w:t>
                  </w:r>
                </w:p>
              </w:tc>
              <w:tc>
                <w:tcPr>
                  <w:tcW w:w="1039" w:type="dxa"/>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22</w:t>
                  </w:r>
                </w:p>
              </w:tc>
              <w:tc>
                <w:tcPr>
                  <w:tcW w:w="645" w:type="dxa"/>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70</w:t>
                  </w:r>
                </w:p>
              </w:tc>
              <w:tc>
                <w:tcPr>
                  <w:tcW w:w="1267" w:type="dxa"/>
                </w:tcPr>
                <w:p w:rsidR="00193F6E" w:rsidRPr="003B44ED" w:rsidRDefault="00193F6E" w:rsidP="008E015C">
                  <w:pPr>
                    <w:spacing w:after="0" w:line="240" w:lineRule="auto"/>
                    <w:jc w:val="right"/>
                    <w:rPr>
                      <w:rFonts w:ascii="Trebuchet MS" w:hAnsi="Trebuchet MS" w:cs="Arial"/>
                      <w:sz w:val="18"/>
                      <w:szCs w:val="18"/>
                    </w:rPr>
                  </w:pPr>
                  <w:r>
                    <w:rPr>
                      <w:rFonts w:ascii="Trebuchet MS" w:hAnsi="Trebuchet MS" w:cs="Arial"/>
                      <w:sz w:val="18"/>
                      <w:szCs w:val="18"/>
                    </w:rPr>
                    <w:t>0.018</w:t>
                  </w:r>
                </w:p>
              </w:tc>
            </w:tr>
            <w:tr w:rsidR="00193F6E" w:rsidRPr="003B44ED" w:rsidTr="008E015C">
              <w:trPr>
                <w:jc w:val="center"/>
              </w:trPr>
              <w:tc>
                <w:tcPr>
                  <w:tcW w:w="2425" w:type="dxa"/>
                  <w:tcBorders>
                    <w:bottom w:val="single" w:sz="4" w:space="0" w:color="auto"/>
                  </w:tcBorders>
                </w:tcPr>
                <w:p w:rsidR="00193F6E" w:rsidRPr="003B44ED" w:rsidRDefault="00193F6E" w:rsidP="008E015C">
                  <w:pPr>
                    <w:spacing w:after="0" w:line="240" w:lineRule="auto"/>
                    <w:rPr>
                      <w:rFonts w:ascii="Trebuchet MS" w:hAnsi="Trebuchet MS" w:cs="Arial"/>
                      <w:sz w:val="18"/>
                      <w:szCs w:val="18"/>
                    </w:rPr>
                  </w:pPr>
                  <w:r w:rsidRPr="003B44ED">
                    <w:rPr>
                      <w:rFonts w:ascii="Trebuchet MS" w:hAnsi="Trebuchet MS" w:cs="Arial"/>
                      <w:sz w:val="18"/>
                      <w:szCs w:val="18"/>
                    </w:rPr>
                    <w:t>Yelandur</w:t>
                  </w:r>
                  <w:r>
                    <w:rPr>
                      <w:rFonts w:ascii="Trebuchet MS" w:hAnsi="Trebuchet MS" w:cs="Arial"/>
                      <w:sz w:val="18"/>
                      <w:szCs w:val="18"/>
                    </w:rPr>
                    <w:t>u</w:t>
                  </w:r>
                  <w:r w:rsidRPr="003B44ED">
                    <w:rPr>
                      <w:rFonts w:ascii="Trebuchet MS" w:hAnsi="Trebuchet MS" w:cs="Arial"/>
                      <w:sz w:val="18"/>
                      <w:szCs w:val="18"/>
                    </w:rPr>
                    <w:t xml:space="preserve"> (AgaraHobli)</w:t>
                  </w:r>
                </w:p>
              </w:tc>
              <w:tc>
                <w:tcPr>
                  <w:tcW w:w="762" w:type="dxa"/>
                  <w:tcBorders>
                    <w:bottom w:val="single" w:sz="4" w:space="0" w:color="auto"/>
                  </w:tcBorders>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5</w:t>
                  </w:r>
                </w:p>
              </w:tc>
              <w:tc>
                <w:tcPr>
                  <w:tcW w:w="1039" w:type="dxa"/>
                  <w:tcBorders>
                    <w:bottom w:val="single" w:sz="4" w:space="0" w:color="auto"/>
                  </w:tcBorders>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3</w:t>
                  </w:r>
                </w:p>
              </w:tc>
              <w:tc>
                <w:tcPr>
                  <w:tcW w:w="645" w:type="dxa"/>
                  <w:tcBorders>
                    <w:bottom w:val="single" w:sz="4" w:space="0" w:color="auto"/>
                  </w:tcBorders>
                </w:tcPr>
                <w:p w:rsidR="00193F6E" w:rsidRPr="003B44ED" w:rsidRDefault="00193F6E" w:rsidP="008E015C">
                  <w:pPr>
                    <w:spacing w:after="0" w:line="240" w:lineRule="auto"/>
                    <w:jc w:val="right"/>
                    <w:rPr>
                      <w:rFonts w:ascii="Trebuchet MS" w:hAnsi="Trebuchet MS" w:cs="Arial"/>
                      <w:sz w:val="18"/>
                      <w:szCs w:val="18"/>
                    </w:rPr>
                  </w:pPr>
                  <w:r w:rsidRPr="003B44ED">
                    <w:rPr>
                      <w:rFonts w:ascii="Trebuchet MS" w:hAnsi="Trebuchet MS" w:cs="Arial"/>
                      <w:sz w:val="18"/>
                      <w:szCs w:val="18"/>
                    </w:rPr>
                    <w:t>8</w:t>
                  </w:r>
                </w:p>
              </w:tc>
              <w:tc>
                <w:tcPr>
                  <w:tcW w:w="1267" w:type="dxa"/>
                  <w:tcBorders>
                    <w:bottom w:val="single" w:sz="4" w:space="0" w:color="auto"/>
                  </w:tcBorders>
                </w:tcPr>
                <w:p w:rsidR="00193F6E" w:rsidRPr="003B44ED" w:rsidRDefault="00193F6E" w:rsidP="008E015C">
                  <w:pPr>
                    <w:spacing w:after="0" w:line="240" w:lineRule="auto"/>
                    <w:jc w:val="right"/>
                    <w:rPr>
                      <w:rFonts w:ascii="Trebuchet MS" w:hAnsi="Trebuchet MS" w:cs="Arial"/>
                      <w:sz w:val="18"/>
                      <w:szCs w:val="18"/>
                    </w:rPr>
                  </w:pPr>
                  <w:r>
                    <w:rPr>
                      <w:rFonts w:ascii="Trebuchet MS" w:hAnsi="Trebuchet MS" w:cs="Arial"/>
                      <w:sz w:val="18"/>
                      <w:szCs w:val="18"/>
                    </w:rPr>
                    <w:t>0.002</w:t>
                  </w:r>
                </w:p>
              </w:tc>
            </w:tr>
            <w:tr w:rsidR="00193F6E" w:rsidRPr="003B44ED" w:rsidTr="008E015C">
              <w:trPr>
                <w:jc w:val="center"/>
              </w:trPr>
              <w:tc>
                <w:tcPr>
                  <w:tcW w:w="2425" w:type="dxa"/>
                  <w:tcBorders>
                    <w:top w:val="single" w:sz="4" w:space="0" w:color="auto"/>
                    <w:bottom w:val="single" w:sz="4" w:space="0" w:color="auto"/>
                  </w:tcBorders>
                </w:tcPr>
                <w:p w:rsidR="00193F6E" w:rsidRPr="003B44ED" w:rsidRDefault="00193F6E" w:rsidP="008E015C">
                  <w:pPr>
                    <w:spacing w:after="0" w:line="240" w:lineRule="auto"/>
                    <w:jc w:val="right"/>
                    <w:rPr>
                      <w:rFonts w:ascii="Trebuchet MS" w:hAnsi="Trebuchet MS" w:cs="Arial"/>
                      <w:i/>
                      <w:sz w:val="18"/>
                      <w:szCs w:val="18"/>
                    </w:rPr>
                  </w:pPr>
                  <w:r w:rsidRPr="003B44ED">
                    <w:rPr>
                      <w:rFonts w:ascii="Trebuchet MS" w:hAnsi="Trebuchet MS" w:cs="Arial"/>
                      <w:b/>
                      <w:sz w:val="18"/>
                      <w:szCs w:val="18"/>
                    </w:rPr>
                    <w:t>Total</w:t>
                  </w:r>
                </w:p>
              </w:tc>
              <w:tc>
                <w:tcPr>
                  <w:tcW w:w="762" w:type="dxa"/>
                  <w:tcBorders>
                    <w:top w:val="single" w:sz="4" w:space="0" w:color="auto"/>
                    <w:bottom w:val="single" w:sz="4" w:space="0" w:color="auto"/>
                  </w:tcBorders>
                </w:tcPr>
                <w:p w:rsidR="00193F6E" w:rsidRPr="003B44ED" w:rsidRDefault="00193F6E" w:rsidP="008E015C">
                  <w:pPr>
                    <w:spacing w:after="0" w:line="240" w:lineRule="auto"/>
                    <w:jc w:val="right"/>
                    <w:rPr>
                      <w:rFonts w:ascii="Trebuchet MS" w:hAnsi="Trebuchet MS" w:cs="Arial"/>
                      <w:b/>
                      <w:sz w:val="18"/>
                      <w:szCs w:val="18"/>
                    </w:rPr>
                  </w:pPr>
                  <w:r w:rsidRPr="003B44ED">
                    <w:rPr>
                      <w:rFonts w:ascii="Trebuchet MS" w:hAnsi="Trebuchet MS" w:cs="Arial"/>
                      <w:b/>
                      <w:sz w:val="18"/>
                      <w:szCs w:val="18"/>
                    </w:rPr>
                    <w:t>82</w:t>
                  </w:r>
                </w:p>
              </w:tc>
              <w:tc>
                <w:tcPr>
                  <w:tcW w:w="1039" w:type="dxa"/>
                  <w:tcBorders>
                    <w:top w:val="single" w:sz="4" w:space="0" w:color="auto"/>
                    <w:bottom w:val="single" w:sz="4" w:space="0" w:color="auto"/>
                  </w:tcBorders>
                </w:tcPr>
                <w:p w:rsidR="00193F6E" w:rsidRPr="003B44ED" w:rsidRDefault="00193F6E" w:rsidP="008E015C">
                  <w:pPr>
                    <w:spacing w:after="0" w:line="240" w:lineRule="auto"/>
                    <w:jc w:val="right"/>
                    <w:rPr>
                      <w:rFonts w:ascii="Trebuchet MS" w:hAnsi="Trebuchet MS" w:cs="Arial"/>
                      <w:b/>
                      <w:sz w:val="18"/>
                      <w:szCs w:val="18"/>
                    </w:rPr>
                  </w:pPr>
                  <w:r w:rsidRPr="003B44ED">
                    <w:rPr>
                      <w:rFonts w:ascii="Trebuchet MS" w:hAnsi="Trebuchet MS" w:cs="Arial"/>
                      <w:b/>
                      <w:sz w:val="18"/>
                      <w:szCs w:val="18"/>
                    </w:rPr>
                    <w:t>39</w:t>
                  </w:r>
                </w:p>
              </w:tc>
              <w:tc>
                <w:tcPr>
                  <w:tcW w:w="645" w:type="dxa"/>
                  <w:tcBorders>
                    <w:top w:val="single" w:sz="4" w:space="0" w:color="auto"/>
                    <w:bottom w:val="single" w:sz="4" w:space="0" w:color="auto"/>
                  </w:tcBorders>
                </w:tcPr>
                <w:p w:rsidR="00193F6E" w:rsidRPr="003B44ED" w:rsidRDefault="00193F6E" w:rsidP="008E015C">
                  <w:pPr>
                    <w:spacing w:after="0" w:line="240" w:lineRule="auto"/>
                    <w:jc w:val="right"/>
                    <w:rPr>
                      <w:rFonts w:ascii="Trebuchet MS" w:hAnsi="Trebuchet MS" w:cs="Arial"/>
                      <w:b/>
                      <w:sz w:val="18"/>
                      <w:szCs w:val="18"/>
                    </w:rPr>
                  </w:pPr>
                  <w:r w:rsidRPr="003B44ED">
                    <w:rPr>
                      <w:rFonts w:ascii="Trebuchet MS" w:hAnsi="Trebuchet MS" w:cs="Arial"/>
                      <w:b/>
                      <w:sz w:val="18"/>
                      <w:szCs w:val="18"/>
                    </w:rPr>
                    <w:t>121</w:t>
                  </w:r>
                </w:p>
              </w:tc>
              <w:tc>
                <w:tcPr>
                  <w:tcW w:w="1267" w:type="dxa"/>
                  <w:tcBorders>
                    <w:top w:val="single" w:sz="4" w:space="0" w:color="auto"/>
                    <w:bottom w:val="single" w:sz="4" w:space="0" w:color="auto"/>
                  </w:tcBorders>
                </w:tcPr>
                <w:p w:rsidR="00193F6E" w:rsidRPr="003B44ED" w:rsidRDefault="00193F6E" w:rsidP="008E015C">
                  <w:pPr>
                    <w:spacing w:after="0" w:line="240" w:lineRule="auto"/>
                    <w:jc w:val="right"/>
                    <w:rPr>
                      <w:rFonts w:ascii="Trebuchet MS" w:hAnsi="Trebuchet MS" w:cs="Arial"/>
                      <w:b/>
                      <w:sz w:val="18"/>
                      <w:szCs w:val="18"/>
                    </w:rPr>
                  </w:pPr>
                  <w:r>
                    <w:rPr>
                      <w:rFonts w:ascii="Trebuchet MS" w:hAnsi="Trebuchet MS" w:cs="Arial"/>
                      <w:b/>
                      <w:sz w:val="18"/>
                      <w:szCs w:val="18"/>
                    </w:rPr>
                    <w:t>0.031</w:t>
                  </w:r>
                </w:p>
              </w:tc>
            </w:tr>
          </w:tbl>
          <w:p w:rsidR="00193F6E" w:rsidRDefault="00193F6E">
            <w:pPr>
              <w:rPr>
                <w:rFonts w:ascii="Trebuchet MS" w:hAnsi="Trebuchet MS"/>
                <w:b/>
              </w:rPr>
            </w:pPr>
          </w:p>
        </w:tc>
      </w:tr>
      <w:tr w:rsidR="00ED07CD" w:rsidTr="00244926">
        <w:tc>
          <w:tcPr>
            <w:tcW w:w="5500" w:type="dxa"/>
            <w:gridSpan w:val="3"/>
          </w:tcPr>
          <w:p w:rsidR="0074700E" w:rsidRDefault="0074700E">
            <w:pPr>
              <w:rPr>
                <w:rFonts w:ascii="Trebuchet MS" w:hAnsi="Trebuchet MS"/>
                <w:b/>
              </w:rPr>
            </w:pPr>
          </w:p>
        </w:tc>
        <w:tc>
          <w:tcPr>
            <w:tcW w:w="3022" w:type="dxa"/>
            <w:gridSpan w:val="13"/>
          </w:tcPr>
          <w:p w:rsidR="0074700E" w:rsidRDefault="0074700E">
            <w:pPr>
              <w:rPr>
                <w:rFonts w:ascii="Trebuchet MS" w:hAnsi="Trebuchet MS"/>
                <w:b/>
              </w:rPr>
            </w:pPr>
          </w:p>
        </w:tc>
      </w:tr>
      <w:tr w:rsidR="00ED07CD" w:rsidTr="00244926">
        <w:tc>
          <w:tcPr>
            <w:tcW w:w="5500" w:type="dxa"/>
            <w:gridSpan w:val="3"/>
          </w:tcPr>
          <w:p w:rsidR="0074700E" w:rsidRDefault="00193F6E">
            <w:pPr>
              <w:rPr>
                <w:rFonts w:ascii="Trebuchet MS" w:hAnsi="Trebuchet MS"/>
                <w:b/>
              </w:rPr>
            </w:pPr>
            <w:r w:rsidRPr="00C9268B">
              <w:rPr>
                <w:rFonts w:ascii="Trebuchet MS" w:hAnsi="Trebuchet MS"/>
                <w:b/>
                <w:sz w:val="20"/>
                <w:szCs w:val="20"/>
              </w:rPr>
              <w:t>DETAILS REGARDING PERSONS RECOMMENDED FOR SPEECH-LANGUAGE THERAPY AS TERTIARY REHABILITATION MEASURE</w:t>
            </w:r>
          </w:p>
        </w:tc>
        <w:tc>
          <w:tcPr>
            <w:tcW w:w="3022" w:type="dxa"/>
            <w:gridSpan w:val="13"/>
          </w:tcPr>
          <w:p w:rsidR="0074700E" w:rsidRDefault="00193F6E" w:rsidP="00193F6E">
            <w:pPr>
              <w:jc w:val="both"/>
              <w:rPr>
                <w:rFonts w:ascii="Trebuchet MS" w:hAnsi="Trebuchet MS"/>
                <w:b/>
              </w:rPr>
            </w:pPr>
            <w:r>
              <w:rPr>
                <w:rFonts w:ascii="Trebuchet MS" w:hAnsi="Trebuchet MS"/>
                <w:sz w:val="20"/>
              </w:rPr>
              <w:t>The p</w:t>
            </w:r>
            <w:r w:rsidRPr="00C20A7C">
              <w:rPr>
                <w:rFonts w:ascii="Trebuchet MS" w:hAnsi="Trebuchet MS"/>
                <w:sz w:val="20"/>
              </w:rPr>
              <w:t xml:space="preserve">ersons </w:t>
            </w:r>
            <w:r>
              <w:rPr>
                <w:rFonts w:ascii="Trebuchet MS" w:hAnsi="Trebuchet MS"/>
                <w:sz w:val="20"/>
              </w:rPr>
              <w:t>identified with various  communication disorders after evaluation were recommended speech language therapy (a) In K.R. Pete Taluk, in a population of 1,55,186 surveyed, 527 (0.33%) were  identified with speech and language disorders. Out of these, 379 (0.24%) were recommended speech-language therapy, but only 17 (0.01%) attended speech-language therapy at the outreach service center of Akkihebbalu and 362 (0.23%) did not attend speech- language therapy. (b) In Nanjangudu Taluk, in a population of 2,07,271 surveyed, 788 (0.38%) were  identified with speech and language disorders. Out of these, 563 (0.27%) were recommended speech-</w:t>
            </w:r>
            <w:r>
              <w:rPr>
                <w:rFonts w:ascii="Trebuchet MS" w:hAnsi="Trebuchet MS"/>
                <w:sz w:val="20"/>
              </w:rPr>
              <w:lastRenderedPageBreak/>
              <w:t>language therapy, but only 9 (0.004%) attended speech-language therapy at the outreach service center of Hullahalli and 554 (0.26%) did not attend speech- language therapy. (b) In Yelanduru Taluk, in a population of 16,810 surveyed, 82 (0.48%) were  identified with speech and language disorders. Out of these, 60 (0.35%) were recommended speech-language therapy, but only 1 (0.005%) attended speech-language therapy at the outreach service center of Hullahalli and 59 (0.35%) did not attend speech- language therapy.</w:t>
            </w:r>
          </w:p>
        </w:tc>
      </w:tr>
      <w:tr w:rsidR="00ED07CD" w:rsidTr="00244926">
        <w:tc>
          <w:tcPr>
            <w:tcW w:w="5500" w:type="dxa"/>
            <w:gridSpan w:val="3"/>
          </w:tcPr>
          <w:p w:rsidR="0063539F" w:rsidRDefault="0063539F" w:rsidP="0063539F">
            <w:pPr>
              <w:spacing w:after="0" w:line="240" w:lineRule="auto"/>
              <w:outlineLvl w:val="0"/>
              <w:rPr>
                <w:rFonts w:ascii="Trebuchet MS" w:hAnsi="Trebuchet MS"/>
                <w:b/>
                <w:sz w:val="20"/>
                <w:szCs w:val="20"/>
              </w:rPr>
            </w:pPr>
          </w:p>
          <w:p w:rsidR="0063539F" w:rsidRPr="00FB0104" w:rsidRDefault="0063539F" w:rsidP="0063539F">
            <w:pPr>
              <w:spacing w:after="0" w:line="240" w:lineRule="auto"/>
              <w:outlineLvl w:val="0"/>
              <w:rPr>
                <w:rFonts w:ascii="Trebuchet MS" w:hAnsi="Trebuchet MS"/>
                <w:b/>
                <w:sz w:val="20"/>
                <w:szCs w:val="20"/>
              </w:rPr>
            </w:pPr>
            <w:r w:rsidRPr="00FB0104">
              <w:rPr>
                <w:rFonts w:ascii="Trebuchet MS" w:hAnsi="Trebuchet MS"/>
                <w:b/>
                <w:sz w:val="20"/>
                <w:szCs w:val="20"/>
              </w:rPr>
              <w:t xml:space="preserve">DETAILS OF  </w:t>
            </w:r>
          </w:p>
          <w:p w:rsidR="0063539F" w:rsidRPr="00FB0104" w:rsidRDefault="0063539F" w:rsidP="0063539F">
            <w:pPr>
              <w:spacing w:after="0" w:line="240" w:lineRule="auto"/>
              <w:outlineLvl w:val="0"/>
              <w:rPr>
                <w:rFonts w:ascii="Trebuchet MS" w:hAnsi="Trebuchet MS"/>
                <w:b/>
                <w:sz w:val="20"/>
                <w:szCs w:val="20"/>
              </w:rPr>
            </w:pPr>
            <w:r w:rsidRPr="00FB0104">
              <w:rPr>
                <w:rFonts w:ascii="Trebuchet MS" w:hAnsi="Trebuchet MS"/>
                <w:b/>
                <w:sz w:val="20"/>
                <w:szCs w:val="20"/>
              </w:rPr>
              <w:t xml:space="preserve">HEARING AIDS </w:t>
            </w:r>
          </w:p>
          <w:p w:rsidR="0063539F" w:rsidRPr="00FB0104" w:rsidRDefault="0063539F" w:rsidP="0063539F">
            <w:pPr>
              <w:spacing w:after="0" w:line="240" w:lineRule="auto"/>
              <w:outlineLvl w:val="0"/>
              <w:rPr>
                <w:rFonts w:ascii="Trebuchet MS" w:hAnsi="Trebuchet MS"/>
                <w:b/>
                <w:sz w:val="20"/>
                <w:szCs w:val="20"/>
              </w:rPr>
            </w:pPr>
            <w:r w:rsidRPr="00FB0104">
              <w:rPr>
                <w:rFonts w:ascii="Trebuchet MS" w:hAnsi="Trebuchet MS"/>
                <w:b/>
                <w:sz w:val="20"/>
                <w:szCs w:val="20"/>
              </w:rPr>
              <w:t xml:space="preserve">DISTRIBUTED BY </w:t>
            </w:r>
          </w:p>
          <w:p w:rsidR="00193F6E" w:rsidRDefault="0063539F" w:rsidP="0063539F">
            <w:pPr>
              <w:rPr>
                <w:rFonts w:ascii="Trebuchet MS" w:hAnsi="Trebuchet MS"/>
                <w:b/>
              </w:rPr>
            </w:pPr>
            <w:r w:rsidRPr="00FB0104">
              <w:rPr>
                <w:rFonts w:ascii="Trebuchet MS" w:hAnsi="Trebuchet MS"/>
                <w:b/>
                <w:sz w:val="20"/>
                <w:szCs w:val="20"/>
              </w:rPr>
              <w:t>THE INSTITUTE</w:t>
            </w:r>
          </w:p>
        </w:tc>
        <w:tc>
          <w:tcPr>
            <w:tcW w:w="3022" w:type="dxa"/>
            <w:gridSpan w:val="13"/>
          </w:tcPr>
          <w:p w:rsidR="0063539F" w:rsidRPr="00FB0104" w:rsidRDefault="0063539F" w:rsidP="0063539F">
            <w:pPr>
              <w:spacing w:before="240" w:after="0" w:line="240" w:lineRule="auto"/>
              <w:jc w:val="both"/>
              <w:rPr>
                <w:rFonts w:ascii="Trebuchet MS" w:hAnsi="Trebuchet MS" w:cs="Arial"/>
                <w:sz w:val="20"/>
                <w:szCs w:val="20"/>
              </w:rPr>
            </w:pPr>
            <w:r w:rsidRPr="00FB0104">
              <w:rPr>
                <w:rFonts w:ascii="Trebuchet MS" w:hAnsi="Trebuchet MS" w:cs="Arial"/>
                <w:sz w:val="20"/>
                <w:szCs w:val="20"/>
              </w:rPr>
              <w:t>A total of 392 free body level hearing aids were distributed to persons identified with hearing impairment in this level of the survey through the Scheme for Assistance to Disabled Persons for Purchase/Fitting of Aids and Appliances (ADIP) through the Outreach Service Centres at Akkihebbalu, Hullahalli and Gumballi</w:t>
            </w:r>
            <w:r>
              <w:rPr>
                <w:rFonts w:ascii="Trebuchet MS" w:hAnsi="Trebuchet MS" w:cs="Arial"/>
                <w:sz w:val="20"/>
                <w:szCs w:val="20"/>
              </w:rPr>
              <w:t xml:space="preserve"> (133 in K.R.Pete Taluk, 259 in Nanjangudu Taluk and nil in Yelanduru Taluk)</w:t>
            </w:r>
            <w:r w:rsidRPr="00FB0104">
              <w:rPr>
                <w:rFonts w:ascii="Trebuchet MS" w:hAnsi="Trebuchet MS" w:cs="Arial"/>
                <w:sz w:val="20"/>
                <w:szCs w:val="20"/>
              </w:rPr>
              <w:t>. However, 746 persons with hearing impairment could not get hearing aids due to non-availability of funds under the ADIP Scheme</w:t>
            </w:r>
            <w:r>
              <w:rPr>
                <w:rFonts w:ascii="Trebuchet MS" w:hAnsi="Trebuchet MS" w:cs="Arial"/>
                <w:sz w:val="20"/>
                <w:szCs w:val="20"/>
              </w:rPr>
              <w:t xml:space="preserve"> (290 in K.R.Pete Taluk, 400 in Nanjangudu Taluk and 56 in Yelanduru Taluk).</w:t>
            </w:r>
          </w:p>
          <w:p w:rsidR="00193F6E" w:rsidRDefault="00193F6E">
            <w:pPr>
              <w:rPr>
                <w:rFonts w:ascii="Trebuchet MS" w:hAnsi="Trebuchet MS"/>
                <w:b/>
              </w:rPr>
            </w:pPr>
          </w:p>
        </w:tc>
      </w:tr>
      <w:tr w:rsidR="00ED07CD" w:rsidTr="00244926">
        <w:tc>
          <w:tcPr>
            <w:tcW w:w="5500" w:type="dxa"/>
            <w:gridSpan w:val="3"/>
          </w:tcPr>
          <w:p w:rsidR="00193F6E" w:rsidRDefault="00193F6E" w:rsidP="0063539F">
            <w:pPr>
              <w:rPr>
                <w:rFonts w:ascii="Trebuchet MS" w:hAnsi="Trebuchet MS"/>
                <w:b/>
              </w:rPr>
            </w:pPr>
          </w:p>
        </w:tc>
        <w:tc>
          <w:tcPr>
            <w:tcW w:w="3022" w:type="dxa"/>
            <w:gridSpan w:val="13"/>
          </w:tcPr>
          <w:p w:rsidR="00193F6E" w:rsidRDefault="00193F6E">
            <w:pPr>
              <w:rPr>
                <w:rFonts w:ascii="Trebuchet MS" w:hAnsi="Trebuchet MS"/>
                <w:b/>
              </w:rPr>
            </w:pPr>
          </w:p>
        </w:tc>
      </w:tr>
      <w:tr w:rsidR="00ED07CD" w:rsidTr="00244926">
        <w:tc>
          <w:tcPr>
            <w:tcW w:w="5500" w:type="dxa"/>
            <w:gridSpan w:val="3"/>
          </w:tcPr>
          <w:p w:rsidR="00193F6E" w:rsidRDefault="0063539F">
            <w:pPr>
              <w:rPr>
                <w:rFonts w:ascii="Trebuchet MS" w:hAnsi="Trebuchet MS"/>
                <w:b/>
              </w:rPr>
            </w:pPr>
            <w:r>
              <w:rPr>
                <w:rFonts w:ascii="Trebuchet MS" w:hAnsi="Trebuchet MS"/>
                <w:b/>
                <w:sz w:val="20"/>
                <w:szCs w:val="20"/>
              </w:rPr>
              <w:t xml:space="preserve">ANALYSES &amp; RESULTS OF </w:t>
            </w:r>
            <w:r w:rsidRPr="005D3C06">
              <w:rPr>
                <w:rFonts w:ascii="Trebuchet MS" w:hAnsi="Trebuchet MS"/>
                <w:b/>
                <w:sz w:val="20"/>
                <w:szCs w:val="20"/>
              </w:rPr>
              <w:t xml:space="preserve">FEEDBACK </w:t>
            </w:r>
            <w:r>
              <w:rPr>
                <w:rFonts w:ascii="Trebuchet MS" w:hAnsi="Trebuchet MS"/>
                <w:b/>
                <w:sz w:val="20"/>
                <w:szCs w:val="20"/>
              </w:rPr>
              <w:t xml:space="preserve">OF </w:t>
            </w:r>
            <w:r w:rsidRPr="005D3C06">
              <w:rPr>
                <w:rFonts w:ascii="Trebuchet MS" w:hAnsi="Trebuchet MS"/>
                <w:b/>
                <w:sz w:val="20"/>
                <w:szCs w:val="20"/>
              </w:rPr>
              <w:t>ASHA WORKERS</w:t>
            </w:r>
            <w:r>
              <w:rPr>
                <w:rFonts w:ascii="Trebuchet MS" w:hAnsi="Trebuchet MS"/>
                <w:b/>
                <w:sz w:val="20"/>
                <w:szCs w:val="20"/>
              </w:rPr>
              <w:t xml:space="preserve"> EXPERIENCE OF SURVEY</w:t>
            </w:r>
          </w:p>
        </w:tc>
        <w:tc>
          <w:tcPr>
            <w:tcW w:w="3022" w:type="dxa"/>
            <w:gridSpan w:val="13"/>
          </w:tcPr>
          <w:p w:rsidR="0063539F" w:rsidRPr="005D3C06" w:rsidRDefault="0063539F" w:rsidP="0063539F">
            <w:pPr>
              <w:pStyle w:val="ListParagraph"/>
              <w:ind w:left="0"/>
              <w:jc w:val="both"/>
              <w:rPr>
                <w:rFonts w:ascii="Trebuchet MS" w:hAnsi="Trebuchet MS" w:cs="Arial"/>
                <w:sz w:val="20"/>
                <w:szCs w:val="20"/>
              </w:rPr>
            </w:pPr>
            <w:r>
              <w:rPr>
                <w:rFonts w:ascii="Trebuchet MS" w:hAnsi="Trebuchet MS" w:cs="Arial"/>
                <w:sz w:val="20"/>
                <w:szCs w:val="20"/>
              </w:rPr>
              <w:t xml:space="preserve">The responses to the questionnaire administered on the ASHA workers were analyzed. </w:t>
            </w:r>
            <w:r w:rsidRPr="005D3C06">
              <w:rPr>
                <w:rFonts w:ascii="Trebuchet MS" w:hAnsi="Trebuchet MS" w:cs="Arial"/>
                <w:sz w:val="20"/>
                <w:szCs w:val="20"/>
              </w:rPr>
              <w:t xml:space="preserve">The sum of raw scores per column (with 4 point rating scale) per person was computed. Group mean </w:t>
            </w:r>
            <w:r w:rsidRPr="005D3C06">
              <w:rPr>
                <w:rFonts w:ascii="Trebuchet MS" w:hAnsi="Trebuchet MS" w:cs="Arial"/>
                <w:sz w:val="20"/>
                <w:szCs w:val="20"/>
              </w:rPr>
              <w:lastRenderedPageBreak/>
              <w:t xml:space="preserve">and median scores along with SD was computed for each question and compared across the type of personnel recruited for the survey (ASHA Workers) and 10 hoblis in the survey programme. </w:t>
            </w:r>
          </w:p>
          <w:p w:rsidR="0063539F" w:rsidRDefault="0063539F" w:rsidP="0063539F">
            <w:pPr>
              <w:pStyle w:val="ListParagraph"/>
              <w:ind w:left="0"/>
              <w:jc w:val="both"/>
              <w:rPr>
                <w:rFonts w:ascii="Trebuchet MS" w:hAnsi="Trebuchet MS" w:cs="Arial"/>
                <w:sz w:val="20"/>
                <w:szCs w:val="20"/>
              </w:rPr>
            </w:pPr>
          </w:p>
          <w:p w:rsidR="0063539F" w:rsidRDefault="0063539F" w:rsidP="0063539F">
            <w:pPr>
              <w:pStyle w:val="ListParagraph"/>
              <w:ind w:left="0"/>
              <w:jc w:val="both"/>
              <w:rPr>
                <w:rFonts w:ascii="Trebuchet MS" w:hAnsi="Trebuchet MS" w:cs="Arial"/>
                <w:sz w:val="20"/>
                <w:szCs w:val="20"/>
              </w:rPr>
            </w:pPr>
            <w:r w:rsidRPr="005D3C06">
              <w:rPr>
                <w:rFonts w:ascii="Trebuchet MS" w:hAnsi="Trebuchet MS" w:cs="Arial"/>
                <w:sz w:val="20"/>
                <w:szCs w:val="20"/>
              </w:rPr>
              <w:t>The responses of ASHA Workers across ten hoblis of K.</w:t>
            </w:r>
            <w:r>
              <w:rPr>
                <w:rFonts w:ascii="Trebuchet MS" w:hAnsi="Trebuchet MS" w:cs="Arial"/>
                <w:sz w:val="20"/>
                <w:szCs w:val="20"/>
              </w:rPr>
              <w:t>R.Pete Taluk of Mandya District</w:t>
            </w:r>
            <w:r w:rsidRPr="005D3C06">
              <w:rPr>
                <w:rFonts w:ascii="Trebuchet MS" w:hAnsi="Trebuchet MS" w:cs="Arial"/>
                <w:sz w:val="20"/>
                <w:szCs w:val="20"/>
              </w:rPr>
              <w:t>,</w:t>
            </w:r>
            <w:r w:rsidRPr="005D3C06">
              <w:rPr>
                <w:rFonts w:ascii="Trebuchet MS" w:hAnsi="Trebuchet MS"/>
                <w:sz w:val="20"/>
                <w:szCs w:val="20"/>
              </w:rPr>
              <w:t xml:space="preserve"> </w:t>
            </w:r>
            <w:r w:rsidRPr="005D3C06">
              <w:rPr>
                <w:rFonts w:ascii="Trebuchet MS" w:hAnsi="Trebuchet MS" w:cs="Arial"/>
                <w:sz w:val="20"/>
                <w:szCs w:val="20"/>
              </w:rPr>
              <w:t>Nanjangudu Taluk of Mysuru</w:t>
            </w:r>
            <w:r>
              <w:rPr>
                <w:rFonts w:ascii="Trebuchet MS" w:hAnsi="Trebuchet MS" w:cs="Arial"/>
                <w:sz w:val="20"/>
                <w:szCs w:val="20"/>
              </w:rPr>
              <w:t xml:space="preserve"> district</w:t>
            </w:r>
            <w:r w:rsidRPr="005D3C06">
              <w:rPr>
                <w:rFonts w:ascii="Trebuchet MS" w:hAnsi="Trebuchet MS" w:cs="Arial"/>
                <w:sz w:val="20"/>
                <w:szCs w:val="20"/>
              </w:rPr>
              <w:t xml:space="preserve"> and YelandurTa</w:t>
            </w:r>
            <w:r>
              <w:rPr>
                <w:rFonts w:ascii="Trebuchet MS" w:hAnsi="Trebuchet MS" w:cs="Arial"/>
                <w:sz w:val="20"/>
                <w:szCs w:val="20"/>
              </w:rPr>
              <w:t>luk in Chamarajanagara district</w:t>
            </w:r>
            <w:r w:rsidRPr="005D3C06">
              <w:rPr>
                <w:rFonts w:ascii="Trebuchet MS" w:hAnsi="Trebuchet MS" w:cs="Arial"/>
                <w:sz w:val="20"/>
                <w:szCs w:val="20"/>
              </w:rPr>
              <w:t xml:space="preserve"> were compared. The raw scores obtained by each ASHA Worker were cumulated to obtain the total scores of each hobli. Total scores of all</w:t>
            </w:r>
            <w:r>
              <w:rPr>
                <w:rFonts w:ascii="Trebuchet MS" w:hAnsi="Trebuchet MS" w:cs="Arial"/>
                <w:sz w:val="20"/>
                <w:szCs w:val="20"/>
              </w:rPr>
              <w:t xml:space="preserve"> the four phases were also computed</w:t>
            </w:r>
            <w:r w:rsidRPr="005D3C06">
              <w:rPr>
                <w:rFonts w:ascii="Trebuchet MS" w:hAnsi="Trebuchet MS" w:cs="Arial"/>
                <w:sz w:val="20"/>
                <w:szCs w:val="20"/>
              </w:rPr>
              <w:t xml:space="preserve"> separately. SPSS 21.0 software was used for analyses of the data.</w:t>
            </w:r>
            <w:r>
              <w:rPr>
                <w:rFonts w:ascii="Trebuchet MS" w:hAnsi="Trebuchet MS" w:cs="Arial"/>
                <w:sz w:val="20"/>
                <w:szCs w:val="20"/>
              </w:rPr>
              <w:t xml:space="preserve"> </w:t>
            </w:r>
            <w:r w:rsidRPr="005D3C06">
              <w:rPr>
                <w:rFonts w:ascii="Trebuchet MS" w:hAnsi="Trebuchet MS" w:cs="Arial"/>
                <w:sz w:val="20"/>
                <w:szCs w:val="20"/>
              </w:rPr>
              <w:t xml:space="preserve">The mean, median and standard deviation </w:t>
            </w:r>
            <w:r>
              <w:rPr>
                <w:rFonts w:ascii="Trebuchet MS" w:hAnsi="Trebuchet MS" w:cs="Arial"/>
                <w:sz w:val="20"/>
                <w:szCs w:val="20"/>
              </w:rPr>
              <w:t xml:space="preserve">values are presented in tables 19, 20, 21 and 22. </w:t>
            </w:r>
            <w:r w:rsidRPr="0077634E">
              <w:rPr>
                <w:rFonts w:ascii="Trebuchet MS" w:hAnsi="Trebuchet MS" w:cs="Arial"/>
                <w:sz w:val="20"/>
                <w:szCs w:val="20"/>
              </w:rPr>
              <w:t xml:space="preserve">As the median values were 4 for majority of the questions, </w:t>
            </w:r>
            <w:r w:rsidRPr="0077634E">
              <w:rPr>
                <w:rFonts w:ascii="Trebuchet MS" w:hAnsi="Trebuchet MS" w:cs="Arial"/>
                <w:color w:val="111111"/>
                <w:sz w:val="20"/>
                <w:szCs w:val="20"/>
                <w:shd w:val="clear" w:color="auto" w:fill="FFFFFF"/>
              </w:rPr>
              <w:t>Kruskal-Wallis test</w:t>
            </w:r>
            <w:r w:rsidRPr="0077634E">
              <w:rPr>
                <w:rFonts w:ascii="Trebuchet MS" w:hAnsi="Trebuchet MS" w:cs="Arial"/>
                <w:sz w:val="20"/>
                <w:szCs w:val="20"/>
              </w:rPr>
              <w:t xml:space="preserve"> was run in order to compare across the three districts; Mysuru, Mandya &amp; Chamarajanagara. T</w:t>
            </w:r>
            <w:r>
              <w:rPr>
                <w:rFonts w:ascii="Trebuchet MS" w:hAnsi="Trebuchet MS" w:cs="Arial"/>
                <w:sz w:val="20"/>
                <w:szCs w:val="20"/>
              </w:rPr>
              <w:t>he details are shown in table 23</w:t>
            </w:r>
            <w:r w:rsidRPr="0077634E">
              <w:rPr>
                <w:rFonts w:ascii="Trebuchet MS" w:hAnsi="Trebuchet MS" w:cs="Arial"/>
                <w:sz w:val="20"/>
                <w:szCs w:val="20"/>
              </w:rPr>
              <w:t xml:space="preserve">. </w:t>
            </w:r>
            <w:r w:rsidRPr="00257161">
              <w:rPr>
                <w:rFonts w:ascii="Trebuchet MS" w:hAnsi="Trebuchet MS" w:cs="Arial"/>
                <w:bCs/>
                <w:sz w:val="20"/>
                <w:szCs w:val="20"/>
              </w:rPr>
              <w:t xml:space="preserve">Mann-Whitney U test </w:t>
            </w:r>
            <w:r w:rsidRPr="00257161">
              <w:rPr>
                <w:rFonts w:ascii="Trebuchet MS" w:hAnsi="Trebuchet MS" w:cs="Arial"/>
                <w:sz w:val="20"/>
                <w:szCs w:val="20"/>
              </w:rPr>
              <w:t xml:space="preserve">was carried out to compare the ratings of ASHA Workers between the Districts and the </w:t>
            </w:r>
            <w:r>
              <w:rPr>
                <w:rFonts w:ascii="Trebuchet MS" w:hAnsi="Trebuchet MS" w:cs="Arial"/>
                <w:sz w:val="20"/>
                <w:szCs w:val="20"/>
              </w:rPr>
              <w:t>|Z| scores are shown in table 24</w:t>
            </w:r>
            <w:r w:rsidRPr="00257161">
              <w:rPr>
                <w:rFonts w:ascii="Trebuchet MS" w:hAnsi="Trebuchet MS" w:cs="Arial"/>
                <w:sz w:val="20"/>
                <w:szCs w:val="20"/>
              </w:rPr>
              <w:t>.</w:t>
            </w:r>
          </w:p>
          <w:p w:rsidR="0063539F" w:rsidRDefault="0063539F" w:rsidP="0063539F">
            <w:pPr>
              <w:pStyle w:val="ListParagraph"/>
              <w:ind w:left="0"/>
              <w:jc w:val="both"/>
              <w:rPr>
                <w:rFonts w:ascii="Trebuchet MS" w:hAnsi="Trebuchet MS" w:cs="Arial"/>
                <w:sz w:val="20"/>
                <w:szCs w:val="20"/>
              </w:rPr>
            </w:pPr>
          </w:p>
          <w:p w:rsidR="00193F6E" w:rsidRDefault="0063539F" w:rsidP="00B425DA">
            <w:pPr>
              <w:jc w:val="both"/>
              <w:rPr>
                <w:rFonts w:ascii="Trebuchet MS" w:hAnsi="Trebuchet MS"/>
                <w:b/>
              </w:rPr>
            </w:pPr>
            <w:r w:rsidRPr="005D3C06">
              <w:rPr>
                <w:rFonts w:ascii="Trebuchet MS" w:hAnsi="Trebuchet MS" w:cs="Arial"/>
                <w:sz w:val="20"/>
                <w:szCs w:val="20"/>
              </w:rPr>
              <w:t>By using the questionnaire procedure, the data collection followed a distribution-free method for studying the aspects of interest with assigned rank orders, but</w:t>
            </w:r>
            <w:r>
              <w:rPr>
                <w:rFonts w:ascii="Trebuchet MS" w:hAnsi="Trebuchet MS" w:cs="Arial"/>
                <w:sz w:val="20"/>
                <w:szCs w:val="20"/>
              </w:rPr>
              <w:t xml:space="preserve"> </w:t>
            </w:r>
            <w:r w:rsidRPr="005D3C06">
              <w:rPr>
                <w:rFonts w:ascii="Trebuchet MS" w:hAnsi="Trebuchet MS" w:cs="Arial"/>
                <w:sz w:val="20"/>
                <w:szCs w:val="20"/>
              </w:rPr>
              <w:t xml:space="preserve">no </w:t>
            </w:r>
            <w:r>
              <w:rPr>
                <w:rFonts w:ascii="Trebuchet MS" w:hAnsi="Trebuchet MS" w:cs="Arial"/>
                <w:sz w:val="20"/>
                <w:szCs w:val="20"/>
              </w:rPr>
              <w:t>c</w:t>
            </w:r>
            <w:r w:rsidRPr="005D3C06">
              <w:rPr>
                <w:rFonts w:ascii="Trebuchet MS" w:hAnsi="Trebuchet MS" w:cs="Arial"/>
                <w:sz w:val="20"/>
                <w:szCs w:val="20"/>
              </w:rPr>
              <w:t>lear</w:t>
            </w:r>
            <w:r>
              <w:rPr>
                <w:rFonts w:ascii="Trebuchet MS" w:hAnsi="Trebuchet MS" w:cs="Arial"/>
                <w:sz w:val="20"/>
                <w:szCs w:val="20"/>
              </w:rPr>
              <w:t xml:space="preserve"> </w:t>
            </w:r>
            <w:hyperlink r:id="rId20" w:tooltip="Numerical" w:history="1">
              <w:r w:rsidRPr="005D3C06">
                <w:rPr>
                  <w:rStyle w:val="Hyperlink"/>
                  <w:rFonts w:ascii="Trebuchet MS" w:hAnsi="Trebuchet MS" w:cs="Arial"/>
                  <w:color w:val="auto"/>
                  <w:sz w:val="20"/>
                  <w:u w:val="none"/>
                </w:rPr>
                <w:t>numerical</w:t>
              </w:r>
            </w:hyperlink>
            <w:r w:rsidRPr="005D3C06">
              <w:rPr>
                <w:rFonts w:ascii="Trebuchet MS" w:hAnsi="Trebuchet MS" w:cs="Arial"/>
                <w:sz w:val="20"/>
                <w:szCs w:val="20"/>
              </w:rPr>
              <w:t xml:space="preserve"> interpretation, facilitating assessment of </w:t>
            </w:r>
            <w:hyperlink r:id="rId21" w:tooltip="Preferences" w:history="1">
              <w:r w:rsidRPr="005D3C06">
                <w:rPr>
                  <w:rStyle w:val="Hyperlink"/>
                  <w:rFonts w:ascii="Trebuchet MS" w:hAnsi="Trebuchet MS" w:cs="Arial"/>
                  <w:color w:val="auto"/>
                  <w:sz w:val="20"/>
                  <w:u w:val="none"/>
                </w:rPr>
                <w:t>preferences</w:t>
              </w:r>
            </w:hyperlink>
            <w:r w:rsidRPr="005D3C06">
              <w:rPr>
                <w:rFonts w:ascii="Trebuchet MS" w:hAnsi="Trebuchet MS" w:cs="Arial"/>
                <w:sz w:val="20"/>
                <w:szCs w:val="20"/>
              </w:rPr>
              <w:t xml:space="preserve">. Since the data </w:t>
            </w:r>
            <w:r w:rsidRPr="005D3C06">
              <w:rPr>
                <w:rFonts w:ascii="Trebuchet MS" w:hAnsi="Trebuchet MS" w:cs="Arial"/>
                <w:sz w:val="20"/>
                <w:szCs w:val="20"/>
              </w:rPr>
              <w:lastRenderedPageBreak/>
              <w:t>sample size was small and was derived on nominal scale, non parametric tests (</w:t>
            </w:r>
            <w:r w:rsidRPr="005D3C06">
              <w:rPr>
                <w:rFonts w:ascii="Trebuchet MS" w:hAnsi="Trebuchet MS" w:cs="Arial"/>
                <w:sz w:val="20"/>
                <w:szCs w:val="20"/>
                <w:shd w:val="clear" w:color="auto" w:fill="FFFFFF"/>
              </w:rPr>
              <w:t>Mann-Whitney U test and Kruskal-Wallis test)</w:t>
            </w:r>
            <w:r w:rsidRPr="005D3C06">
              <w:rPr>
                <w:rFonts w:ascii="Trebuchet MS" w:hAnsi="Trebuchet MS" w:cs="Arial"/>
                <w:sz w:val="20"/>
                <w:szCs w:val="20"/>
              </w:rPr>
              <w:t xml:space="preserve"> were used for the analysis.</w:t>
            </w:r>
          </w:p>
        </w:tc>
      </w:tr>
      <w:tr w:rsidR="00ED07CD" w:rsidTr="00244926">
        <w:tc>
          <w:tcPr>
            <w:tcW w:w="5500" w:type="dxa"/>
            <w:gridSpan w:val="3"/>
          </w:tcPr>
          <w:p w:rsidR="0063539F" w:rsidRDefault="0063539F">
            <w:pPr>
              <w:rPr>
                <w:rFonts w:ascii="Trebuchet MS" w:hAnsi="Trebuchet MS"/>
                <w:b/>
              </w:rPr>
            </w:pPr>
          </w:p>
        </w:tc>
        <w:tc>
          <w:tcPr>
            <w:tcW w:w="3022" w:type="dxa"/>
            <w:gridSpan w:val="13"/>
          </w:tcPr>
          <w:p w:rsidR="0063539F" w:rsidRDefault="0063539F">
            <w:pPr>
              <w:rPr>
                <w:rFonts w:ascii="Trebuchet MS" w:hAnsi="Trebuchet MS"/>
                <w:b/>
              </w:rPr>
            </w:pPr>
          </w:p>
        </w:tc>
      </w:tr>
      <w:tr w:rsidR="00B425DA" w:rsidTr="008E015C">
        <w:tc>
          <w:tcPr>
            <w:tcW w:w="8522" w:type="dxa"/>
            <w:gridSpan w:val="16"/>
          </w:tcPr>
          <w:p w:rsidR="00B425DA" w:rsidRPr="00033ACB" w:rsidRDefault="00B425DA" w:rsidP="00B425DA">
            <w:pPr>
              <w:spacing w:after="0"/>
              <w:jc w:val="both"/>
              <w:rPr>
                <w:rFonts w:ascii="Trebuchet MS" w:hAnsi="Trebuchet MS" w:cs="Arial"/>
                <w:sz w:val="20"/>
                <w:szCs w:val="20"/>
              </w:rPr>
            </w:pPr>
            <w:r>
              <w:rPr>
                <w:rFonts w:ascii="Trebuchet MS" w:hAnsi="Trebuchet MS" w:cs="Arial"/>
                <w:sz w:val="20"/>
                <w:szCs w:val="20"/>
              </w:rPr>
              <w:t xml:space="preserve">The results (tables 19 and 20) indicated that </w:t>
            </w:r>
            <w:r w:rsidRPr="00033ACB">
              <w:rPr>
                <w:rFonts w:ascii="Trebuchet MS" w:hAnsi="Trebuchet MS" w:cs="Arial"/>
                <w:sz w:val="20"/>
                <w:szCs w:val="20"/>
              </w:rPr>
              <w:t xml:space="preserve">the </w:t>
            </w:r>
            <w:r>
              <w:rPr>
                <w:rFonts w:ascii="Trebuchet MS" w:hAnsi="Trebuchet MS" w:cs="Arial"/>
                <w:sz w:val="20"/>
                <w:szCs w:val="20"/>
              </w:rPr>
              <w:t xml:space="preserve">mean and SD for factors related to Outreach Service Centers (OSC’s) was 32.99 and 2.32 respectively and for factors related to the field supervisors (SUP), it was 18.93 and 1.122 respectively. The mean and SD for all 10 questions was </w:t>
            </w:r>
            <w:r w:rsidRPr="00033ACB">
              <w:rPr>
                <w:rFonts w:ascii="Trebuchet MS" w:hAnsi="Trebuchet MS" w:cs="Arial"/>
                <w:sz w:val="20"/>
                <w:szCs w:val="20"/>
              </w:rPr>
              <w:t>51.91 and 2.951 respectively. Further, the mean and SD of ASHA Workers of Biligere [52.92; (1.68)], Kowlande [52.85; (2.56)] and Kasaba [52.67; (3.50)] hoblis of Nanjangudu Taluk of Mysuru district was better than ASHA Workers belonging to the hoblis of K.R.Pete</w:t>
            </w:r>
            <w:r>
              <w:rPr>
                <w:rFonts w:ascii="Trebuchet MS" w:hAnsi="Trebuchet MS" w:cs="Arial"/>
                <w:sz w:val="20"/>
                <w:szCs w:val="20"/>
              </w:rPr>
              <w:t xml:space="preserve"> </w:t>
            </w:r>
            <w:r w:rsidRPr="00033ACB">
              <w:rPr>
                <w:rFonts w:ascii="Trebuchet MS" w:hAnsi="Trebuchet MS" w:cs="Arial"/>
                <w:sz w:val="20"/>
                <w:szCs w:val="20"/>
              </w:rPr>
              <w:t>Taluk of Mandya District and Agara hobli of Yelandur Taluk in Chamarajanagara district.</w:t>
            </w:r>
            <w:r>
              <w:rPr>
                <w:rFonts w:ascii="Trebuchet MS" w:hAnsi="Trebuchet MS" w:cs="Arial"/>
                <w:sz w:val="20"/>
                <w:szCs w:val="20"/>
              </w:rPr>
              <w:t xml:space="preserve"> </w:t>
            </w:r>
            <w:r w:rsidRPr="00033ACB">
              <w:rPr>
                <w:rFonts w:ascii="Trebuchet MS" w:hAnsi="Trebuchet MS" w:cs="Arial"/>
                <w:sz w:val="20"/>
                <w:szCs w:val="20"/>
              </w:rPr>
              <w:t>The mean</w:t>
            </w:r>
            <w:r>
              <w:rPr>
                <w:rFonts w:ascii="Trebuchet MS" w:hAnsi="Trebuchet MS" w:cs="Arial"/>
                <w:sz w:val="20"/>
                <w:szCs w:val="20"/>
              </w:rPr>
              <w:t>s</w:t>
            </w:r>
            <w:r w:rsidRPr="00033ACB">
              <w:rPr>
                <w:rFonts w:ascii="Trebuchet MS" w:hAnsi="Trebuchet MS" w:cs="Arial"/>
                <w:sz w:val="20"/>
                <w:szCs w:val="20"/>
              </w:rPr>
              <w:t xml:space="preserve"> and SD</w:t>
            </w:r>
            <w:r>
              <w:rPr>
                <w:rFonts w:ascii="Trebuchet MS" w:hAnsi="Trebuchet MS" w:cs="Arial"/>
                <w:sz w:val="20"/>
                <w:szCs w:val="20"/>
              </w:rPr>
              <w:t>s</w:t>
            </w:r>
            <w:r w:rsidRPr="00033ACB">
              <w:rPr>
                <w:rFonts w:ascii="Trebuchet MS" w:hAnsi="Trebuchet MS" w:cs="Arial"/>
                <w:sz w:val="20"/>
                <w:szCs w:val="20"/>
              </w:rPr>
              <w:t xml:space="preserve"> </w:t>
            </w:r>
            <w:r>
              <w:rPr>
                <w:rFonts w:ascii="Trebuchet MS" w:hAnsi="Trebuchet MS" w:cs="Arial"/>
                <w:sz w:val="20"/>
                <w:szCs w:val="20"/>
              </w:rPr>
              <w:t xml:space="preserve">for the rest of the hoblis </w:t>
            </w:r>
            <w:r w:rsidRPr="00033ACB">
              <w:rPr>
                <w:rFonts w:ascii="Trebuchet MS" w:hAnsi="Trebuchet MS" w:cs="Arial"/>
                <w:sz w:val="20"/>
                <w:szCs w:val="20"/>
              </w:rPr>
              <w:t>were as follows: Kikkeri [51.78; (1.47)], Bookanakere [50.96; (2.84)], Sheelanere [50.50; (2.34)], Santhebachahalli/Kasaba [50.68; (4.73)] hoblis of K.R.PeteTaluk of Mandya District), Chikkayanachatrahobli [51.92; (2.20)] of Nanjangud Taluk of Mysuru district and Agara</w:t>
            </w:r>
            <w:r>
              <w:rPr>
                <w:rFonts w:ascii="Trebuchet MS" w:hAnsi="Trebuchet MS" w:cs="Arial"/>
                <w:sz w:val="20"/>
                <w:szCs w:val="20"/>
              </w:rPr>
              <w:t xml:space="preserve"> </w:t>
            </w:r>
            <w:r w:rsidRPr="00033ACB">
              <w:rPr>
                <w:rFonts w:ascii="Trebuchet MS" w:hAnsi="Trebuchet MS" w:cs="Arial"/>
                <w:sz w:val="20"/>
                <w:szCs w:val="20"/>
              </w:rPr>
              <w:t xml:space="preserve">hobli [50.07; (2.78)] of YelandurTaluk of Chamarajanagara district. Comparison across the ASHA workers of 3 ditricts revealed that ASHA Workers of Mysuru district with the total of 186 showed better scores than ASHA Workers of Mandya (111) and Chamarajanagara (15) district. </w:t>
            </w:r>
          </w:p>
          <w:p w:rsidR="00B425DA" w:rsidRDefault="00B425DA" w:rsidP="00B425DA">
            <w:pPr>
              <w:jc w:val="both"/>
              <w:rPr>
                <w:rFonts w:ascii="Trebuchet MS" w:hAnsi="Trebuchet MS" w:cs="Arial"/>
                <w:sz w:val="20"/>
                <w:szCs w:val="20"/>
              </w:rPr>
            </w:pPr>
          </w:p>
          <w:p w:rsidR="00B425DA" w:rsidRPr="0077634E" w:rsidRDefault="00B425DA" w:rsidP="00B425DA">
            <w:pPr>
              <w:spacing w:after="0"/>
              <w:jc w:val="both"/>
              <w:rPr>
                <w:rFonts w:ascii="Trebuchet MS" w:hAnsi="Trebuchet MS" w:cs="Arial"/>
                <w:sz w:val="20"/>
                <w:szCs w:val="20"/>
              </w:rPr>
            </w:pPr>
            <w:r>
              <w:rPr>
                <w:rFonts w:ascii="Trebuchet MS" w:hAnsi="Trebuchet MS" w:cs="Arial"/>
                <w:sz w:val="20"/>
                <w:szCs w:val="20"/>
              </w:rPr>
              <w:t xml:space="preserve">The results (table 21 and 22) </w:t>
            </w:r>
            <w:r w:rsidRPr="0077634E">
              <w:rPr>
                <w:rFonts w:ascii="Trebuchet MS" w:hAnsi="Trebuchet MS" w:cs="Arial"/>
                <w:sz w:val="20"/>
                <w:szCs w:val="20"/>
              </w:rPr>
              <w:t>shows that the mean and SD for factors related to the</w:t>
            </w:r>
            <w:r>
              <w:rPr>
                <w:rFonts w:ascii="Trebuchet MS" w:hAnsi="Trebuchet MS" w:cs="Arial"/>
                <w:sz w:val="20"/>
                <w:szCs w:val="20"/>
              </w:rPr>
              <w:t xml:space="preserve"> Outreach Service Centre (OSC) </w:t>
            </w:r>
            <w:r w:rsidRPr="0077634E">
              <w:rPr>
                <w:rFonts w:ascii="Trebuchet MS" w:hAnsi="Trebuchet MS" w:cs="Arial"/>
                <w:sz w:val="20"/>
                <w:szCs w:val="20"/>
              </w:rPr>
              <w:t>is 32.99 and 2.32 respectively; and for factors related to the Field supervisors (SUP)</w:t>
            </w:r>
            <w:r>
              <w:rPr>
                <w:rFonts w:ascii="Trebuchet MS" w:hAnsi="Trebuchet MS" w:cs="Arial"/>
                <w:sz w:val="20"/>
                <w:szCs w:val="20"/>
              </w:rPr>
              <w:t xml:space="preserve"> </w:t>
            </w:r>
            <w:r w:rsidRPr="0077634E">
              <w:rPr>
                <w:rFonts w:ascii="Trebuchet MS" w:hAnsi="Trebuchet MS" w:cs="Arial"/>
                <w:sz w:val="20"/>
                <w:szCs w:val="20"/>
              </w:rPr>
              <w:t xml:space="preserve">is 18.93 and 1.122 respectively. </w:t>
            </w:r>
            <w:r>
              <w:rPr>
                <w:rFonts w:ascii="Trebuchet MS" w:hAnsi="Trebuchet MS" w:cs="Arial"/>
                <w:sz w:val="20"/>
                <w:szCs w:val="20"/>
              </w:rPr>
              <w:t xml:space="preserve">The </w:t>
            </w:r>
            <w:r w:rsidRPr="0077634E">
              <w:rPr>
                <w:rFonts w:ascii="Trebuchet MS" w:hAnsi="Trebuchet MS" w:cs="Arial"/>
                <w:sz w:val="20"/>
                <w:szCs w:val="20"/>
              </w:rPr>
              <w:t xml:space="preserve">total mean and SD for all questions in 3 districts were 51.91 and 2.951 respectively. Further, the mean and SD of ASHA Workers of Mysuru district [52.65; (2.46)] </w:t>
            </w:r>
            <w:r>
              <w:rPr>
                <w:rFonts w:ascii="Trebuchet MS" w:hAnsi="Trebuchet MS" w:cs="Arial"/>
                <w:sz w:val="20"/>
                <w:szCs w:val="20"/>
              </w:rPr>
              <w:t xml:space="preserve">were </w:t>
            </w:r>
            <w:r w:rsidRPr="0077634E">
              <w:rPr>
                <w:rFonts w:ascii="Trebuchet MS" w:hAnsi="Trebuchet MS" w:cs="Arial"/>
                <w:sz w:val="20"/>
                <w:szCs w:val="20"/>
              </w:rPr>
              <w:t>better than Mandya [50.94; (3.32)] and Chamarajanagara [50.07; (2.78)] district</w:t>
            </w:r>
            <w:r>
              <w:rPr>
                <w:rFonts w:ascii="Trebuchet MS" w:hAnsi="Trebuchet MS" w:cs="Arial"/>
                <w:sz w:val="20"/>
                <w:szCs w:val="20"/>
              </w:rPr>
              <w:t>s</w:t>
            </w:r>
            <w:r w:rsidRPr="0077634E">
              <w:rPr>
                <w:rFonts w:ascii="Trebuchet MS" w:hAnsi="Trebuchet MS" w:cs="Arial"/>
                <w:sz w:val="20"/>
                <w:szCs w:val="20"/>
              </w:rPr>
              <w:t>.</w:t>
            </w:r>
          </w:p>
          <w:p w:rsidR="00B425DA" w:rsidRDefault="00B425DA" w:rsidP="00B425DA">
            <w:pPr>
              <w:jc w:val="both"/>
              <w:rPr>
                <w:rFonts w:ascii="Trebuchet MS" w:hAnsi="Trebuchet MS" w:cs="Arial"/>
                <w:sz w:val="20"/>
                <w:szCs w:val="20"/>
              </w:rPr>
            </w:pPr>
          </w:p>
          <w:p w:rsidR="00B425DA" w:rsidRDefault="00B425DA" w:rsidP="00B425DA">
            <w:pPr>
              <w:jc w:val="both"/>
              <w:rPr>
                <w:rFonts w:ascii="Trebuchet MS" w:hAnsi="Trebuchet MS" w:cs="Arial"/>
                <w:sz w:val="20"/>
                <w:szCs w:val="20"/>
              </w:rPr>
            </w:pPr>
            <w:r>
              <w:rPr>
                <w:rFonts w:ascii="Trebuchet MS" w:hAnsi="Trebuchet MS" w:cs="Arial"/>
                <w:sz w:val="20"/>
                <w:szCs w:val="20"/>
              </w:rPr>
              <w:t xml:space="preserve">Results of Kruskal Wallis test (table 23) to compare </w:t>
            </w:r>
            <w:r w:rsidRPr="0077634E">
              <w:rPr>
                <w:rFonts w:ascii="Trebuchet MS" w:hAnsi="Trebuchet MS" w:cs="Arial"/>
                <w:sz w:val="20"/>
                <w:szCs w:val="20"/>
              </w:rPr>
              <w:t>across the three districts; M</w:t>
            </w:r>
            <w:r>
              <w:rPr>
                <w:rFonts w:ascii="Trebuchet MS" w:hAnsi="Trebuchet MS" w:cs="Arial"/>
                <w:sz w:val="20"/>
                <w:szCs w:val="20"/>
              </w:rPr>
              <w:t>ysuru, Mandya &amp; Chamarajanagara (Table 23)</w:t>
            </w:r>
            <w:r w:rsidRPr="0077634E">
              <w:rPr>
                <w:rFonts w:ascii="Trebuchet MS" w:hAnsi="Trebuchet MS" w:cs="Arial"/>
                <w:sz w:val="20"/>
                <w:szCs w:val="20"/>
              </w:rPr>
              <w:t xml:space="preserve"> </w:t>
            </w:r>
            <w:r>
              <w:rPr>
                <w:rFonts w:ascii="Trebuchet MS" w:hAnsi="Trebuchet MS" w:cs="Arial"/>
                <w:sz w:val="20"/>
                <w:szCs w:val="20"/>
              </w:rPr>
              <w:t xml:space="preserve">revealed </w:t>
            </w:r>
            <w:r w:rsidRPr="0077634E">
              <w:rPr>
                <w:rFonts w:ascii="Trebuchet MS" w:hAnsi="Trebuchet MS" w:cs="Arial"/>
                <w:sz w:val="20"/>
                <w:szCs w:val="20"/>
              </w:rPr>
              <w:t>significant difference</w:t>
            </w:r>
            <w:r>
              <w:rPr>
                <w:rFonts w:ascii="Trebuchet MS" w:hAnsi="Trebuchet MS" w:cs="Arial"/>
                <w:sz w:val="20"/>
                <w:szCs w:val="20"/>
              </w:rPr>
              <w:t>s</w:t>
            </w:r>
            <w:r w:rsidRPr="0077634E">
              <w:rPr>
                <w:rFonts w:ascii="Trebuchet MS" w:hAnsi="Trebuchet MS" w:cs="Arial"/>
                <w:sz w:val="20"/>
                <w:szCs w:val="20"/>
              </w:rPr>
              <w:t xml:space="preserve"> for </w:t>
            </w:r>
            <w:r>
              <w:rPr>
                <w:rFonts w:ascii="Trebuchet MS" w:hAnsi="Trebuchet MS" w:cs="Arial"/>
                <w:sz w:val="20"/>
                <w:szCs w:val="20"/>
              </w:rPr>
              <w:t>few questions</w:t>
            </w:r>
            <w:r w:rsidRPr="0077634E">
              <w:rPr>
                <w:rFonts w:ascii="Trebuchet MS" w:hAnsi="Trebuchet MS" w:cs="Arial"/>
                <w:sz w:val="20"/>
                <w:szCs w:val="20"/>
              </w:rPr>
              <w:t xml:space="preserve">: </w:t>
            </w:r>
            <w:r>
              <w:rPr>
                <w:rFonts w:ascii="Trebuchet MS" w:hAnsi="Trebuchet MS" w:cs="Arial"/>
                <w:sz w:val="20"/>
                <w:szCs w:val="20"/>
              </w:rPr>
              <w:t>[</w:t>
            </w:r>
            <w:r w:rsidRPr="0077634E">
              <w:rPr>
                <w:rFonts w:ascii="Trebuchet MS" w:hAnsi="Trebuchet MS" w:cs="Arial"/>
                <w:sz w:val="20"/>
                <w:szCs w:val="20"/>
              </w:rPr>
              <w:t xml:space="preserve">Q1- </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=26.913 (0.000); Q2-</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=17.770 (0.000); Q3-</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=18.909 (0.000); Q4-</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=11.740 (0.003); Q6-</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=10.185 (0.006); the total of outreach service centre</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=34.952 (0.000); Q10-</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=14.115 (0.001); Q12-</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=7.611 (0.022); Q13-</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 xml:space="preserve">(Z) =7.044 (0.030); the total of supervisor </w:t>
            </w:r>
            <w:r w:rsidRPr="0077634E">
              <w:rPr>
                <w:rFonts w:ascii="Trebuchet MS" w:hAnsi="Trebuchet MS"/>
                <w:sz w:val="20"/>
                <w:szCs w:val="20"/>
              </w:rPr>
              <w:t>χ</w:t>
            </w:r>
            <w:r w:rsidRPr="0077634E">
              <w:rPr>
                <w:rFonts w:ascii="Trebuchet MS" w:hAnsi="Trebuchet MS"/>
                <w:sz w:val="20"/>
                <w:szCs w:val="20"/>
                <w:vertAlign w:val="superscript"/>
              </w:rPr>
              <w:t xml:space="preserve">2 </w:t>
            </w:r>
            <w:r w:rsidRPr="0077634E">
              <w:rPr>
                <w:rFonts w:ascii="Trebuchet MS" w:hAnsi="Trebuchet MS" w:cs="Arial"/>
                <w:sz w:val="20"/>
                <w:szCs w:val="20"/>
              </w:rPr>
              <w:t>(Z) =17.125 (0.000); overall total</w:t>
            </w:r>
            <w:r w:rsidRPr="0077634E">
              <w:rPr>
                <w:rFonts w:ascii="Trebuchet MS" w:hAnsi="Trebuchet MS"/>
                <w:sz w:val="20"/>
                <w:szCs w:val="20"/>
              </w:rPr>
              <w:t xml:space="preserve"> χ</w:t>
            </w:r>
            <w:r w:rsidRPr="0077634E">
              <w:rPr>
                <w:rFonts w:ascii="Trebuchet MS" w:hAnsi="Trebuchet MS"/>
                <w:sz w:val="20"/>
                <w:szCs w:val="20"/>
                <w:vertAlign w:val="superscript"/>
              </w:rPr>
              <w:t xml:space="preserve">2 </w:t>
            </w:r>
            <w:r w:rsidRPr="0077634E">
              <w:rPr>
                <w:rFonts w:ascii="Trebuchet MS" w:hAnsi="Trebuchet MS" w:cs="Arial"/>
                <w:sz w:val="20"/>
                <w:szCs w:val="20"/>
              </w:rPr>
              <w:t>(Z) =32.335 (0.000), (p &lt; 0.05)</w:t>
            </w:r>
            <w:r>
              <w:rPr>
                <w:rFonts w:ascii="Trebuchet MS" w:hAnsi="Trebuchet MS" w:cs="Arial"/>
                <w:sz w:val="20"/>
                <w:szCs w:val="20"/>
              </w:rPr>
              <w:t>]</w:t>
            </w:r>
            <w:r w:rsidRPr="0077634E">
              <w:rPr>
                <w:rFonts w:ascii="Trebuchet MS" w:hAnsi="Trebuchet MS" w:cs="Arial"/>
                <w:sz w:val="20"/>
                <w:szCs w:val="20"/>
              </w:rPr>
              <w:t>.</w:t>
            </w:r>
          </w:p>
          <w:p w:rsidR="00B425DA" w:rsidRPr="00033ACB" w:rsidRDefault="00B425DA" w:rsidP="00B425DA">
            <w:pPr>
              <w:jc w:val="both"/>
              <w:rPr>
                <w:rFonts w:ascii="Trebuchet MS" w:hAnsi="Trebuchet MS" w:cs="Arial"/>
                <w:sz w:val="20"/>
                <w:szCs w:val="20"/>
              </w:rPr>
            </w:pPr>
            <w:r>
              <w:rPr>
                <w:rFonts w:ascii="Trebuchet MS" w:hAnsi="Trebuchet MS" w:cs="Arial"/>
                <w:sz w:val="20"/>
                <w:szCs w:val="20"/>
              </w:rPr>
              <w:t xml:space="preserve">Results of Mann Whitney U test (Table 24) </w:t>
            </w:r>
            <w:r w:rsidRPr="003139C0">
              <w:rPr>
                <w:rFonts w:ascii="Trebuchet MS" w:hAnsi="Trebuchet MS" w:cs="Arial"/>
                <w:sz w:val="20"/>
                <w:szCs w:val="20"/>
              </w:rPr>
              <w:t xml:space="preserve">revealed no significant difference for the questions 5, </w:t>
            </w:r>
            <w:r>
              <w:rPr>
                <w:rFonts w:ascii="Trebuchet MS" w:hAnsi="Trebuchet MS" w:cs="Arial"/>
                <w:sz w:val="20"/>
                <w:szCs w:val="20"/>
              </w:rPr>
              <w:t xml:space="preserve">7 and 9 (related to OSCs), </w:t>
            </w:r>
            <w:r w:rsidRPr="003139C0">
              <w:rPr>
                <w:rFonts w:ascii="Trebuchet MS" w:hAnsi="Trebuchet MS" w:cs="Arial"/>
                <w:sz w:val="20"/>
                <w:szCs w:val="20"/>
              </w:rPr>
              <w:t>10 and</w:t>
            </w:r>
            <w:r>
              <w:rPr>
                <w:rFonts w:ascii="Trebuchet MS" w:hAnsi="Trebuchet MS" w:cs="Arial"/>
                <w:sz w:val="20"/>
                <w:szCs w:val="20"/>
              </w:rPr>
              <w:t xml:space="preserve"> </w:t>
            </w:r>
            <w:r w:rsidRPr="003139C0">
              <w:rPr>
                <w:rFonts w:ascii="Trebuchet MS" w:hAnsi="Trebuchet MS" w:cs="Arial"/>
                <w:sz w:val="20"/>
                <w:szCs w:val="20"/>
              </w:rPr>
              <w:t xml:space="preserve">14 (related to Supervisor) indicating that the responses with respect to satisfaction index by the ASHA Workers of these two districts were similar. Comparison of Mandya and Chamarajanagara district revealed a significant difference in all the questions except for </w:t>
            </w:r>
            <w:r>
              <w:rPr>
                <w:rFonts w:ascii="Trebuchet MS" w:hAnsi="Trebuchet MS" w:cs="Arial"/>
                <w:sz w:val="20"/>
                <w:szCs w:val="20"/>
              </w:rPr>
              <w:t xml:space="preserve">few </w:t>
            </w:r>
            <w:r w:rsidRPr="003139C0">
              <w:rPr>
                <w:rFonts w:ascii="Trebuchet MS" w:hAnsi="Trebuchet MS" w:cs="Arial"/>
                <w:sz w:val="20"/>
                <w:szCs w:val="20"/>
              </w:rPr>
              <w:t xml:space="preserve">questions </w:t>
            </w:r>
            <w:r>
              <w:rPr>
                <w:rFonts w:ascii="Trebuchet MS" w:hAnsi="Trebuchet MS" w:cs="Arial"/>
                <w:sz w:val="20"/>
                <w:szCs w:val="20"/>
              </w:rPr>
              <w:t>1</w:t>
            </w:r>
            <w:r w:rsidRPr="003139C0">
              <w:rPr>
                <w:rFonts w:ascii="Trebuchet MS" w:hAnsi="Trebuchet MS" w:cs="Arial"/>
                <w:sz w:val="20"/>
                <w:szCs w:val="20"/>
              </w:rPr>
              <w:t>, 3,</w:t>
            </w:r>
            <w:r>
              <w:rPr>
                <w:rFonts w:ascii="Trebuchet MS" w:hAnsi="Trebuchet MS" w:cs="Arial"/>
                <w:sz w:val="20"/>
                <w:szCs w:val="20"/>
              </w:rPr>
              <w:t xml:space="preserve"> </w:t>
            </w:r>
            <w:r w:rsidRPr="003139C0">
              <w:rPr>
                <w:rFonts w:ascii="Trebuchet MS" w:hAnsi="Trebuchet MS" w:cs="Arial"/>
                <w:sz w:val="20"/>
                <w:szCs w:val="20"/>
              </w:rPr>
              <w:t xml:space="preserve">4, 10 and </w:t>
            </w:r>
            <w:r>
              <w:rPr>
                <w:rFonts w:ascii="Trebuchet MS" w:hAnsi="Trebuchet MS" w:cs="Arial"/>
                <w:sz w:val="20"/>
                <w:szCs w:val="20"/>
              </w:rPr>
              <w:t xml:space="preserve">12, </w:t>
            </w:r>
            <w:r w:rsidRPr="003139C0">
              <w:rPr>
                <w:rFonts w:ascii="Trebuchet MS" w:hAnsi="Trebuchet MS" w:cs="Arial"/>
                <w:sz w:val="20"/>
                <w:szCs w:val="20"/>
              </w:rPr>
              <w:t xml:space="preserve">indicating that ASHA </w:t>
            </w:r>
            <w:r>
              <w:rPr>
                <w:rFonts w:ascii="Trebuchet MS" w:hAnsi="Trebuchet MS" w:cs="Arial"/>
                <w:sz w:val="20"/>
                <w:szCs w:val="20"/>
              </w:rPr>
              <w:t xml:space="preserve">Workers of these two districts </w:t>
            </w:r>
            <w:r w:rsidRPr="003139C0">
              <w:rPr>
                <w:rFonts w:ascii="Trebuchet MS" w:hAnsi="Trebuchet MS" w:cs="Arial"/>
                <w:sz w:val="20"/>
                <w:szCs w:val="20"/>
              </w:rPr>
              <w:t xml:space="preserve">responded in a similar way. Comparison of Mysuru and Chamarajanagara district revealed no significant difference for </w:t>
            </w:r>
            <w:r>
              <w:rPr>
                <w:rFonts w:ascii="Trebuchet MS" w:hAnsi="Trebuchet MS" w:cs="Arial"/>
                <w:sz w:val="20"/>
                <w:szCs w:val="20"/>
              </w:rPr>
              <w:t xml:space="preserve">any of the </w:t>
            </w:r>
            <w:r w:rsidRPr="003139C0">
              <w:rPr>
                <w:rFonts w:ascii="Trebuchet MS" w:hAnsi="Trebuchet MS" w:cs="Arial"/>
                <w:sz w:val="20"/>
                <w:szCs w:val="20"/>
              </w:rPr>
              <w:t xml:space="preserve">questions except for questions 1, 2, 3 and </w:t>
            </w:r>
            <w:r>
              <w:rPr>
                <w:rFonts w:ascii="Trebuchet MS" w:hAnsi="Trebuchet MS" w:cs="Arial"/>
                <w:sz w:val="20"/>
                <w:szCs w:val="20"/>
              </w:rPr>
              <w:t>10</w:t>
            </w:r>
            <w:r w:rsidRPr="003139C0">
              <w:rPr>
                <w:rFonts w:ascii="Trebuchet MS" w:hAnsi="Trebuchet MS" w:cs="Arial"/>
                <w:sz w:val="20"/>
                <w:szCs w:val="20"/>
              </w:rPr>
              <w:t>, again indicating better satisfaction among the ASHA Workers of these two dist</w:t>
            </w:r>
            <w:r>
              <w:rPr>
                <w:rFonts w:ascii="Trebuchet MS" w:hAnsi="Trebuchet MS" w:cs="Arial"/>
                <w:sz w:val="20"/>
                <w:szCs w:val="20"/>
              </w:rPr>
              <w:t xml:space="preserve">ricts. </w:t>
            </w:r>
          </w:p>
          <w:p w:rsidR="00B425DA" w:rsidRDefault="00B425DA" w:rsidP="00B425DA">
            <w:pPr>
              <w:jc w:val="both"/>
              <w:rPr>
                <w:rFonts w:ascii="Trebuchet MS" w:hAnsi="Trebuchet MS"/>
                <w:b/>
              </w:rPr>
            </w:pPr>
            <w:r>
              <w:rPr>
                <w:rFonts w:ascii="Trebuchet MS" w:hAnsi="Trebuchet MS" w:cs="Arial"/>
                <w:sz w:val="20"/>
                <w:szCs w:val="20"/>
              </w:rPr>
              <w:t xml:space="preserve">The </w:t>
            </w:r>
            <w:r w:rsidRPr="00033ACB">
              <w:rPr>
                <w:rFonts w:ascii="Trebuchet MS" w:hAnsi="Trebuchet MS" w:cs="Arial"/>
                <w:sz w:val="20"/>
                <w:szCs w:val="20"/>
              </w:rPr>
              <w:t xml:space="preserve">rating was better for the questions related to OSC’s than for the issues related to the SUP; viz., ASHA Workers were satisfied with the facilities and activities related to </w:t>
            </w:r>
            <w:r w:rsidRPr="00033ACB">
              <w:rPr>
                <w:rFonts w:ascii="Trebuchet MS" w:hAnsi="Trebuchet MS" w:cs="Arial"/>
                <w:sz w:val="20"/>
                <w:szCs w:val="20"/>
              </w:rPr>
              <w:lastRenderedPageBreak/>
              <w:t>evaluation of persons with communication disorders at the OSC’s more so when compared to the activities of the respective field supervisors when they were involved in the house to house survey. The probable reason could be that there were only two supervisors and their itinerary visit in the surveyed villages to supervise the ASHA Workers was distributed in such a way that they could not supervise more than once for ASHA Worker per  village. It is also possible that despite intensive training in a day’s orientation activity conducted at the Institute (AIISH) for the ASHA Workers and a one-on-one training provided to them in the field for house to house survey for a week’s period, the ASHA Workers were less satisfied.</w:t>
            </w:r>
            <w:r>
              <w:rPr>
                <w:rFonts w:ascii="Trebuchet MS" w:hAnsi="Trebuchet MS" w:cs="Arial"/>
                <w:sz w:val="20"/>
                <w:szCs w:val="20"/>
              </w:rPr>
              <w:t xml:space="preserve"> When compared across taluks, </w:t>
            </w:r>
            <w:r w:rsidRPr="0077634E">
              <w:rPr>
                <w:rFonts w:ascii="Trebuchet MS" w:hAnsi="Trebuchet MS" w:cs="Arial"/>
                <w:sz w:val="20"/>
                <w:szCs w:val="20"/>
              </w:rPr>
              <w:t xml:space="preserve">the rating was better </w:t>
            </w:r>
            <w:r>
              <w:rPr>
                <w:rFonts w:ascii="Trebuchet MS" w:hAnsi="Trebuchet MS" w:cs="Arial"/>
                <w:sz w:val="20"/>
                <w:szCs w:val="20"/>
              </w:rPr>
              <w:t xml:space="preserve">for </w:t>
            </w:r>
            <w:r w:rsidRPr="0077634E">
              <w:rPr>
                <w:rFonts w:ascii="Trebuchet MS" w:hAnsi="Trebuchet MS" w:cs="Arial"/>
                <w:sz w:val="20"/>
                <w:szCs w:val="20"/>
              </w:rPr>
              <w:t>questions related to OSC’s, than for the issues related to the SUP</w:t>
            </w:r>
            <w:r>
              <w:rPr>
                <w:rFonts w:ascii="Trebuchet MS" w:hAnsi="Trebuchet MS" w:cs="Arial"/>
                <w:sz w:val="20"/>
                <w:szCs w:val="20"/>
              </w:rPr>
              <w:t xml:space="preserve"> in all the three taluks and </w:t>
            </w:r>
            <w:r w:rsidRPr="003139C0">
              <w:rPr>
                <w:rFonts w:ascii="Trebuchet MS" w:hAnsi="Trebuchet MS" w:cs="Arial"/>
                <w:sz w:val="20"/>
                <w:szCs w:val="20"/>
              </w:rPr>
              <w:t>ASHA Workers of Mysuru district showed better scores.</w:t>
            </w:r>
          </w:p>
        </w:tc>
      </w:tr>
      <w:tr w:rsidR="00CE0AE7" w:rsidTr="008E015C">
        <w:tc>
          <w:tcPr>
            <w:tcW w:w="8522" w:type="dxa"/>
            <w:gridSpan w:val="16"/>
          </w:tcPr>
          <w:p w:rsidR="00CE0AE7" w:rsidRPr="00364192" w:rsidRDefault="00CE0AE7" w:rsidP="00CE0AE7">
            <w:pPr>
              <w:spacing w:before="240"/>
              <w:jc w:val="both"/>
              <w:rPr>
                <w:rFonts w:ascii="Trebuchet MS" w:hAnsi="Trebuchet MS" w:cs="Arial"/>
                <w:sz w:val="20"/>
                <w:szCs w:val="20"/>
              </w:rPr>
            </w:pPr>
            <w:r w:rsidRPr="00364192">
              <w:rPr>
                <w:rFonts w:ascii="Trebuchet MS" w:hAnsi="Trebuchet MS" w:cs="Arial"/>
                <w:sz w:val="20"/>
                <w:szCs w:val="20"/>
              </w:rPr>
              <w:lastRenderedPageBreak/>
              <w:t>T</w:t>
            </w:r>
            <w:r>
              <w:rPr>
                <w:rFonts w:ascii="Trebuchet MS" w:hAnsi="Trebuchet MS" w:cs="Arial"/>
                <w:sz w:val="20"/>
                <w:szCs w:val="20"/>
              </w:rPr>
              <w:t>able 19</w:t>
            </w:r>
          </w:p>
          <w:p w:rsidR="00CE0AE7" w:rsidRDefault="00CE0AE7" w:rsidP="00CE0AE7">
            <w:pPr>
              <w:spacing w:after="0" w:line="240" w:lineRule="auto"/>
              <w:rPr>
                <w:rFonts w:ascii="Trebuchet MS" w:hAnsi="Trebuchet MS" w:cs="Arial"/>
                <w:i/>
                <w:sz w:val="20"/>
                <w:szCs w:val="20"/>
              </w:rPr>
            </w:pPr>
            <w:r w:rsidRPr="00364192">
              <w:rPr>
                <w:rFonts w:ascii="Trebuchet MS" w:hAnsi="Trebuchet MS" w:cs="Arial"/>
                <w:i/>
                <w:sz w:val="20"/>
                <w:szCs w:val="20"/>
              </w:rPr>
              <w:t>Mean, Median and SD for types of questions in the questionnaire across ten hoblis.</w:t>
            </w:r>
          </w:p>
          <w:p w:rsidR="00CE0AE7" w:rsidRPr="00364192" w:rsidRDefault="00CE0AE7" w:rsidP="00CE0AE7">
            <w:pPr>
              <w:spacing w:after="0" w:line="240" w:lineRule="auto"/>
              <w:rPr>
                <w:rFonts w:ascii="Trebuchet MS" w:hAnsi="Trebuchet MS" w:cs="Arial"/>
                <w:i/>
                <w:sz w:val="20"/>
                <w:szCs w:val="20"/>
              </w:rPr>
            </w:pPr>
          </w:p>
          <w:tbl>
            <w:tblPr>
              <w:tblW w:w="5000" w:type="pct"/>
              <w:jc w:val="center"/>
              <w:tblLook w:val="04A0"/>
            </w:tblPr>
            <w:tblGrid>
              <w:gridCol w:w="1072"/>
              <w:gridCol w:w="721"/>
              <w:gridCol w:w="771"/>
              <w:gridCol w:w="676"/>
              <w:gridCol w:w="904"/>
              <w:gridCol w:w="1010"/>
              <w:gridCol w:w="761"/>
              <w:gridCol w:w="847"/>
              <w:gridCol w:w="676"/>
              <w:gridCol w:w="868"/>
            </w:tblGrid>
            <w:tr w:rsidR="00CE0AE7" w:rsidRPr="006E4CB6" w:rsidTr="00997B3C">
              <w:trPr>
                <w:jc w:val="center"/>
              </w:trPr>
              <w:tc>
                <w:tcPr>
                  <w:tcW w:w="646" w:type="pct"/>
                  <w:tcBorders>
                    <w:top w:val="single" w:sz="4" w:space="0" w:color="auto"/>
                    <w:bottom w:val="single" w:sz="4" w:space="0" w:color="auto"/>
                  </w:tcBorders>
                </w:tcPr>
                <w:p w:rsidR="00CE0AE7" w:rsidRPr="006E4CB6" w:rsidRDefault="00CE0AE7" w:rsidP="008E015C">
                  <w:pPr>
                    <w:spacing w:after="0" w:line="240" w:lineRule="auto"/>
                    <w:jc w:val="center"/>
                    <w:rPr>
                      <w:rFonts w:ascii="Trebuchet MS" w:hAnsi="Trebuchet MS" w:cs="Arial"/>
                      <w:b/>
                      <w:sz w:val="16"/>
                      <w:szCs w:val="16"/>
                    </w:rPr>
                  </w:pPr>
                  <w:r w:rsidRPr="006E4CB6">
                    <w:rPr>
                      <w:rFonts w:ascii="Trebuchet MS" w:hAnsi="Trebuchet MS" w:cs="Arial"/>
                      <w:b/>
                      <w:sz w:val="16"/>
                      <w:szCs w:val="16"/>
                    </w:rPr>
                    <w:t>Question No.</w:t>
                  </w:r>
                </w:p>
              </w:tc>
              <w:tc>
                <w:tcPr>
                  <w:tcW w:w="434" w:type="pct"/>
                  <w:tcBorders>
                    <w:top w:val="single" w:sz="4" w:space="0" w:color="auto"/>
                    <w:bottom w:val="single" w:sz="4" w:space="0" w:color="auto"/>
                  </w:tcBorders>
                </w:tcPr>
                <w:p w:rsidR="00CE0AE7" w:rsidRPr="006E4CB6" w:rsidRDefault="00CE0AE7" w:rsidP="008E015C">
                  <w:pPr>
                    <w:spacing w:after="0" w:line="240" w:lineRule="auto"/>
                    <w:ind w:left="-262" w:right="60"/>
                    <w:jc w:val="right"/>
                    <w:rPr>
                      <w:rFonts w:ascii="Trebuchet MS" w:hAnsi="Trebuchet MS" w:cs="Arial"/>
                      <w:b/>
                      <w:sz w:val="16"/>
                      <w:szCs w:val="16"/>
                    </w:rPr>
                  </w:pPr>
                  <w:r w:rsidRPr="006E4CB6">
                    <w:rPr>
                      <w:rFonts w:ascii="Trebuchet MS" w:hAnsi="Trebuchet MS" w:cs="Arial"/>
                      <w:b/>
                      <w:sz w:val="16"/>
                      <w:szCs w:val="16"/>
                    </w:rPr>
                    <w:t>Hobli</w:t>
                  </w:r>
                </w:p>
              </w:tc>
              <w:tc>
                <w:tcPr>
                  <w:tcW w:w="464" w:type="pct"/>
                  <w:tcBorders>
                    <w:top w:val="single" w:sz="4" w:space="0" w:color="auto"/>
                    <w:bottom w:val="single" w:sz="4" w:space="0" w:color="auto"/>
                  </w:tcBorders>
                </w:tcPr>
                <w:p w:rsidR="00CE0AE7" w:rsidRPr="006E4CB6" w:rsidRDefault="00CE0AE7" w:rsidP="008E015C">
                  <w:pPr>
                    <w:tabs>
                      <w:tab w:val="left" w:pos="-120"/>
                      <w:tab w:val="left" w:pos="569"/>
                    </w:tabs>
                    <w:spacing w:after="0" w:line="240" w:lineRule="auto"/>
                    <w:ind w:left="60" w:right="60"/>
                    <w:rPr>
                      <w:rFonts w:ascii="Trebuchet MS" w:hAnsi="Trebuchet MS" w:cs="Arial"/>
                      <w:b/>
                      <w:sz w:val="16"/>
                      <w:szCs w:val="16"/>
                    </w:rPr>
                  </w:pPr>
                  <w:r w:rsidRPr="006E4CB6">
                    <w:rPr>
                      <w:rFonts w:ascii="Trebuchet MS" w:hAnsi="Trebuchet MS" w:cs="Arial"/>
                      <w:b/>
                      <w:sz w:val="16"/>
                      <w:szCs w:val="16"/>
                    </w:rPr>
                    <w:t>Mean</w:t>
                  </w:r>
                </w:p>
              </w:tc>
              <w:tc>
                <w:tcPr>
                  <w:tcW w:w="407" w:type="pct"/>
                  <w:tcBorders>
                    <w:top w:val="single" w:sz="4" w:space="0" w:color="auto"/>
                    <w:bottom w:val="single" w:sz="4" w:space="0" w:color="auto"/>
                  </w:tcBorders>
                </w:tcPr>
                <w:p w:rsidR="00CE0AE7" w:rsidRPr="006E4CB6" w:rsidRDefault="00CE0AE7" w:rsidP="008E015C">
                  <w:pPr>
                    <w:spacing w:after="0" w:line="240" w:lineRule="auto"/>
                    <w:ind w:left="-171" w:right="60"/>
                    <w:jc w:val="center"/>
                    <w:rPr>
                      <w:rFonts w:ascii="Trebuchet MS" w:hAnsi="Trebuchet MS" w:cs="Arial"/>
                      <w:b/>
                      <w:sz w:val="16"/>
                      <w:szCs w:val="16"/>
                    </w:rPr>
                  </w:pPr>
                  <w:r w:rsidRPr="006E4CB6">
                    <w:rPr>
                      <w:rFonts w:ascii="Trebuchet MS" w:hAnsi="Trebuchet MS" w:cs="Arial"/>
                      <w:b/>
                      <w:sz w:val="16"/>
                      <w:szCs w:val="16"/>
                    </w:rPr>
                    <w:t>SD</w:t>
                  </w:r>
                </w:p>
              </w:tc>
              <w:tc>
                <w:tcPr>
                  <w:tcW w:w="544" w:type="pct"/>
                  <w:tcBorders>
                    <w:top w:val="single" w:sz="4" w:space="0" w:color="auto"/>
                    <w:bottom w:val="single" w:sz="4" w:space="0" w:color="auto"/>
                  </w:tcBorders>
                </w:tcPr>
                <w:p w:rsidR="00CE0AE7" w:rsidRPr="006E4CB6" w:rsidRDefault="00CE0AE7" w:rsidP="008E015C">
                  <w:pPr>
                    <w:spacing w:after="0" w:line="240" w:lineRule="auto"/>
                    <w:ind w:left="60" w:right="60"/>
                    <w:rPr>
                      <w:rFonts w:ascii="Trebuchet MS" w:hAnsi="Trebuchet MS" w:cs="Arial"/>
                      <w:b/>
                      <w:sz w:val="16"/>
                      <w:szCs w:val="16"/>
                    </w:rPr>
                  </w:pPr>
                  <w:r w:rsidRPr="006E4CB6">
                    <w:rPr>
                      <w:rFonts w:ascii="Trebuchet MS" w:hAnsi="Trebuchet MS" w:cs="Arial"/>
                      <w:b/>
                      <w:sz w:val="16"/>
                      <w:szCs w:val="16"/>
                    </w:rPr>
                    <w:t>Median</w:t>
                  </w:r>
                </w:p>
              </w:tc>
              <w:tc>
                <w:tcPr>
                  <w:tcW w:w="608" w:type="pct"/>
                  <w:tcBorders>
                    <w:top w:val="single" w:sz="4" w:space="0" w:color="auto"/>
                    <w:bottom w:val="single" w:sz="4" w:space="0" w:color="auto"/>
                  </w:tcBorders>
                </w:tcPr>
                <w:p w:rsidR="00CE0AE7" w:rsidRPr="006E4CB6" w:rsidRDefault="00CE0AE7" w:rsidP="008E015C">
                  <w:pPr>
                    <w:spacing w:after="0" w:line="240" w:lineRule="auto"/>
                    <w:ind w:left="-120" w:right="60" w:hanging="166"/>
                    <w:jc w:val="center"/>
                    <w:rPr>
                      <w:rFonts w:ascii="Trebuchet MS" w:hAnsi="Trebuchet MS" w:cs="Arial"/>
                      <w:b/>
                      <w:sz w:val="16"/>
                      <w:szCs w:val="16"/>
                    </w:rPr>
                  </w:pPr>
                  <w:r w:rsidRPr="006E4CB6">
                    <w:rPr>
                      <w:rFonts w:ascii="Trebuchet MS" w:hAnsi="Trebuchet MS" w:cs="Arial"/>
                      <w:b/>
                      <w:sz w:val="16"/>
                      <w:szCs w:val="16"/>
                    </w:rPr>
                    <w:t xml:space="preserve">  Question</w:t>
                  </w:r>
                </w:p>
                <w:p w:rsidR="00CE0AE7" w:rsidRPr="006E4CB6" w:rsidRDefault="00CE0AE7" w:rsidP="008E015C">
                  <w:pPr>
                    <w:spacing w:after="0" w:line="240" w:lineRule="auto"/>
                    <w:ind w:left="-120" w:right="60" w:hanging="166"/>
                    <w:jc w:val="center"/>
                    <w:rPr>
                      <w:rFonts w:ascii="Trebuchet MS" w:hAnsi="Trebuchet MS" w:cs="Arial"/>
                      <w:b/>
                      <w:sz w:val="16"/>
                      <w:szCs w:val="16"/>
                    </w:rPr>
                  </w:pPr>
                  <w:r w:rsidRPr="006E4CB6">
                    <w:rPr>
                      <w:rFonts w:ascii="Trebuchet MS" w:hAnsi="Trebuchet MS" w:cs="Arial"/>
                      <w:b/>
                      <w:sz w:val="16"/>
                      <w:szCs w:val="16"/>
                    </w:rPr>
                    <w:t>No.</w:t>
                  </w:r>
                </w:p>
              </w:tc>
              <w:tc>
                <w:tcPr>
                  <w:tcW w:w="458" w:type="pct"/>
                  <w:tcBorders>
                    <w:top w:val="single" w:sz="4" w:space="0" w:color="auto"/>
                    <w:bottom w:val="single" w:sz="4" w:space="0" w:color="auto"/>
                  </w:tcBorders>
                </w:tcPr>
                <w:p w:rsidR="00CE0AE7" w:rsidRPr="006E4CB6" w:rsidRDefault="00CE0AE7" w:rsidP="008E015C">
                  <w:pPr>
                    <w:spacing w:after="0" w:line="240" w:lineRule="auto"/>
                    <w:ind w:left="-262" w:right="60"/>
                    <w:jc w:val="center"/>
                    <w:rPr>
                      <w:rFonts w:ascii="Trebuchet MS" w:hAnsi="Trebuchet MS" w:cs="Arial"/>
                      <w:b/>
                      <w:sz w:val="16"/>
                      <w:szCs w:val="16"/>
                    </w:rPr>
                  </w:pPr>
                  <w:r w:rsidRPr="006E4CB6">
                    <w:rPr>
                      <w:rFonts w:ascii="Trebuchet MS" w:hAnsi="Trebuchet MS" w:cs="Arial"/>
                      <w:b/>
                      <w:sz w:val="16"/>
                      <w:szCs w:val="16"/>
                    </w:rPr>
                    <w:t>Hobli</w:t>
                  </w:r>
                </w:p>
              </w:tc>
              <w:tc>
                <w:tcPr>
                  <w:tcW w:w="510" w:type="pct"/>
                  <w:tcBorders>
                    <w:top w:val="single" w:sz="4" w:space="0" w:color="auto"/>
                    <w:bottom w:val="single" w:sz="4" w:space="0" w:color="auto"/>
                  </w:tcBorders>
                </w:tcPr>
                <w:p w:rsidR="00CE0AE7" w:rsidRPr="006E4CB6" w:rsidRDefault="00CE0AE7" w:rsidP="008E015C">
                  <w:pPr>
                    <w:tabs>
                      <w:tab w:val="left" w:pos="139"/>
                    </w:tabs>
                    <w:spacing w:after="0" w:line="240" w:lineRule="auto"/>
                    <w:ind w:left="60" w:right="180"/>
                    <w:rPr>
                      <w:rFonts w:ascii="Trebuchet MS" w:hAnsi="Trebuchet MS" w:cs="Arial"/>
                      <w:b/>
                      <w:sz w:val="16"/>
                      <w:szCs w:val="16"/>
                    </w:rPr>
                  </w:pPr>
                  <w:r w:rsidRPr="006E4CB6">
                    <w:rPr>
                      <w:rFonts w:ascii="Trebuchet MS" w:hAnsi="Trebuchet MS" w:cs="Arial"/>
                      <w:b/>
                      <w:sz w:val="16"/>
                      <w:szCs w:val="16"/>
                    </w:rPr>
                    <w:t>Mean</w:t>
                  </w:r>
                </w:p>
              </w:tc>
              <w:tc>
                <w:tcPr>
                  <w:tcW w:w="407" w:type="pct"/>
                  <w:tcBorders>
                    <w:top w:val="single" w:sz="4" w:space="0" w:color="auto"/>
                    <w:bottom w:val="single" w:sz="4" w:space="0" w:color="auto"/>
                  </w:tcBorders>
                </w:tcPr>
                <w:p w:rsidR="00CE0AE7" w:rsidRPr="006E4CB6" w:rsidRDefault="00CE0AE7" w:rsidP="008E015C">
                  <w:pPr>
                    <w:tabs>
                      <w:tab w:val="left" w:pos="-1137"/>
                      <w:tab w:val="left" w:pos="-145"/>
                    </w:tabs>
                    <w:spacing w:after="0" w:line="240" w:lineRule="auto"/>
                    <w:ind w:left="60" w:right="60"/>
                    <w:rPr>
                      <w:rFonts w:ascii="Trebuchet MS" w:hAnsi="Trebuchet MS" w:cs="Arial"/>
                      <w:b/>
                      <w:sz w:val="16"/>
                      <w:szCs w:val="16"/>
                    </w:rPr>
                  </w:pPr>
                  <w:r w:rsidRPr="006E4CB6">
                    <w:rPr>
                      <w:rFonts w:ascii="Trebuchet MS" w:hAnsi="Trebuchet MS" w:cs="Arial"/>
                      <w:b/>
                      <w:sz w:val="16"/>
                      <w:szCs w:val="16"/>
                    </w:rPr>
                    <w:t>SD</w:t>
                  </w:r>
                </w:p>
              </w:tc>
              <w:tc>
                <w:tcPr>
                  <w:tcW w:w="523" w:type="pct"/>
                  <w:tcBorders>
                    <w:top w:val="single" w:sz="4" w:space="0" w:color="auto"/>
                    <w:bottom w:val="single" w:sz="4" w:space="0" w:color="auto"/>
                  </w:tcBorders>
                </w:tcPr>
                <w:p w:rsidR="00CE0AE7" w:rsidRPr="006E4CB6" w:rsidRDefault="00CE0AE7" w:rsidP="008E015C">
                  <w:pPr>
                    <w:tabs>
                      <w:tab w:val="left" w:pos="-145"/>
                    </w:tabs>
                    <w:spacing w:after="0" w:line="240" w:lineRule="auto"/>
                    <w:ind w:left="60" w:right="60"/>
                    <w:rPr>
                      <w:rFonts w:ascii="Trebuchet MS" w:hAnsi="Trebuchet MS" w:cs="Arial"/>
                      <w:b/>
                      <w:sz w:val="16"/>
                      <w:szCs w:val="16"/>
                    </w:rPr>
                  </w:pPr>
                  <w:r w:rsidRPr="006E4CB6">
                    <w:rPr>
                      <w:rFonts w:ascii="Trebuchet MS" w:hAnsi="Trebuchet MS" w:cs="Arial"/>
                      <w:b/>
                      <w:sz w:val="16"/>
                      <w:szCs w:val="16"/>
                    </w:rPr>
                    <w:t>Median</w:t>
                  </w: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OSC Q1</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3.96</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0.20</w:t>
                  </w:r>
                </w:p>
              </w:tc>
              <w:tc>
                <w:tcPr>
                  <w:tcW w:w="54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4.00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SUP Q10</w:t>
                  </w:r>
                </w:p>
              </w:tc>
              <w:tc>
                <w:tcPr>
                  <w:tcW w:w="458"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4.00</w:t>
                  </w: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0.00</w:t>
                  </w:r>
                </w:p>
              </w:tc>
              <w:tc>
                <w:tcPr>
                  <w:tcW w:w="523" w:type="pct"/>
                  <w:tcBorders>
                    <w:top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0.55</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3.96</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0.19</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3.71</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0.55</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4.00</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0.00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3.81</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0.46</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3.78</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0.41</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3.97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0.16</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0.27</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3.96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0.20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0.27</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3.82</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3.94</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0.23</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0.32</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4.00</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0.00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3.40</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0.48</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3.83</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0.39</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3.92</w:t>
                  </w: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0.27</w:t>
                  </w:r>
                </w:p>
              </w:tc>
              <w:tc>
                <w:tcPr>
                  <w:tcW w:w="523" w:type="pct"/>
                  <w:tcBorders>
                    <w:bottom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Q2</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3.83</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0.38</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Q11</w:t>
                  </w:r>
                </w:p>
              </w:tc>
              <w:tc>
                <w:tcPr>
                  <w:tcW w:w="458"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3.74</w:t>
                  </w: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0.44</w:t>
                  </w:r>
                </w:p>
              </w:tc>
              <w:tc>
                <w:tcPr>
                  <w:tcW w:w="523" w:type="pct"/>
                  <w:tcBorders>
                    <w:top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3.52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0.50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3.33</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0.56</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3.50</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0.51</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3.50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3.68</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0.47</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0.47</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0.45</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3.92</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0.27</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3.80</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3.70</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0.46</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3.66</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0.50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0.32</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3.93</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0.26</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0.51</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0.48</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3.68</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0.48</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3.70</w:t>
                  </w: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0.46</w:t>
                  </w:r>
                </w:p>
              </w:tc>
              <w:tc>
                <w:tcPr>
                  <w:tcW w:w="523" w:type="pct"/>
                  <w:tcBorders>
                    <w:bottom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Q3</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3.65</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0.57</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Q12</w:t>
                  </w:r>
                </w:p>
              </w:tc>
              <w:tc>
                <w:tcPr>
                  <w:tcW w:w="458"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3.65</w:t>
                  </w: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0.48</w:t>
                  </w:r>
                </w:p>
              </w:tc>
              <w:tc>
                <w:tcPr>
                  <w:tcW w:w="523" w:type="pct"/>
                  <w:tcBorders>
                    <w:top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3.63</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0.49</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3.83</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0.38</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3.38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0.68</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0.49</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3.54</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3.79</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3.90</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3.61</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0.49</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0.47</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3.89</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0.31</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3.85</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0.36</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3.00</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0.75</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3.93</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0.25</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3.59</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0.54</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3.76</w:t>
                  </w: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0.43</w:t>
                  </w:r>
                </w:p>
              </w:tc>
              <w:tc>
                <w:tcPr>
                  <w:tcW w:w="523" w:type="pct"/>
                  <w:tcBorders>
                    <w:bottom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Q4</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3.43</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Q13</w:t>
                  </w:r>
                </w:p>
              </w:tc>
              <w:tc>
                <w:tcPr>
                  <w:tcW w:w="458"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3.61</w:t>
                  </w: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0.49</w:t>
                  </w:r>
                </w:p>
              </w:tc>
              <w:tc>
                <w:tcPr>
                  <w:tcW w:w="523" w:type="pct"/>
                  <w:tcBorders>
                    <w:top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3.70</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0.46</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3.63</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0.49</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0.69</w:t>
                  </w:r>
                </w:p>
              </w:tc>
              <w:tc>
                <w:tcPr>
                  <w:tcW w:w="54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0.54</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0.45</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3.84</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0.37</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3.80</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3.75</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3.82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0.39</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3.74</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0.52</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3.78</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0.42</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0.35</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0.48</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3.65</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0.52</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3.73</w:t>
                  </w: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0.45</w:t>
                  </w:r>
                </w:p>
              </w:tc>
              <w:tc>
                <w:tcPr>
                  <w:tcW w:w="523" w:type="pct"/>
                  <w:tcBorders>
                    <w:bottom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Q5</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3.57</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0.59</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Q14</w:t>
                  </w:r>
                </w:p>
              </w:tc>
              <w:tc>
                <w:tcPr>
                  <w:tcW w:w="458"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3.91</w:t>
                  </w: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0.28</w:t>
                  </w:r>
                </w:p>
              </w:tc>
              <w:tc>
                <w:tcPr>
                  <w:tcW w:w="523" w:type="pct"/>
                  <w:tcBorders>
                    <w:top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3.70</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0.54</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0.48</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0.71</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3.75</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0.44</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0.58</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3.78</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0.41</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0.46</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3.90</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0.30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0.43</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0.27</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0.42</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3.76</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0.46</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3.63</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0.62</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3.96</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0.19</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3.60</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3.80</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0.41</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3.69</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0.52</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3.83</w:t>
                  </w: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0.38</w:t>
                  </w:r>
                </w:p>
              </w:tc>
              <w:tc>
                <w:tcPr>
                  <w:tcW w:w="523" w:type="pct"/>
                  <w:tcBorders>
                    <w:bottom w:val="single" w:sz="4" w:space="0" w:color="auto"/>
                  </w:tcBorders>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4.00</w:t>
                  </w: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Q6</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3.61</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0.49</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r w:rsidRPr="006E4CB6">
                    <w:rPr>
                      <w:rFonts w:ascii="Trebuchet MS" w:hAnsi="Trebuchet MS" w:cs="Arial"/>
                      <w:b/>
                      <w:sz w:val="16"/>
                      <w:szCs w:val="16"/>
                    </w:rPr>
                    <w:t>Total SUP</w:t>
                  </w:r>
                </w:p>
              </w:tc>
              <w:tc>
                <w:tcPr>
                  <w:tcW w:w="458"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18.91</w:t>
                  </w: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0.73</w:t>
                  </w:r>
                </w:p>
              </w:tc>
              <w:tc>
                <w:tcPr>
                  <w:tcW w:w="523"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19.00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18.48</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0.97</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18.00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3.42</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0.58</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18.71</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0.90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19.00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0.65</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18.49</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1.57</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19.00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19.05</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1.27</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19.00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3.71</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0.45</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19.04</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0.76</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19.00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0.46</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19.07</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1.17</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19.00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3.74</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19.52</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0.70</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20.00</w:t>
                  </w: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0.64</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510"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18.73</w:t>
                  </w:r>
                </w:p>
              </w:tc>
              <w:tc>
                <w:tcPr>
                  <w:tcW w:w="407" w:type="pct"/>
                </w:tcPr>
                <w:p w:rsidR="00CE0AE7" w:rsidRPr="006E4CB6" w:rsidRDefault="00CE0AE7" w:rsidP="008E015C">
                  <w:pPr>
                    <w:spacing w:after="0" w:line="240" w:lineRule="auto"/>
                    <w:ind w:left="60" w:right="60"/>
                    <w:rPr>
                      <w:rFonts w:ascii="Trebuchet MS" w:hAnsi="Trebuchet MS" w:cs="Arial"/>
                      <w:sz w:val="16"/>
                      <w:szCs w:val="16"/>
                    </w:rPr>
                  </w:pPr>
                  <w:r w:rsidRPr="006E4CB6">
                    <w:rPr>
                      <w:rFonts w:ascii="Trebuchet MS" w:hAnsi="Trebuchet MS" w:cs="Arial"/>
                      <w:sz w:val="16"/>
                      <w:szCs w:val="16"/>
                    </w:rPr>
                    <w:t>1.22</w:t>
                  </w:r>
                </w:p>
              </w:tc>
              <w:tc>
                <w:tcPr>
                  <w:tcW w:w="523" w:type="pct"/>
                </w:tcPr>
                <w:p w:rsidR="00CE0AE7" w:rsidRPr="006E4CB6" w:rsidRDefault="00CE0AE7" w:rsidP="008E015C">
                  <w:pPr>
                    <w:spacing w:after="0" w:line="240" w:lineRule="auto"/>
                    <w:rPr>
                      <w:rFonts w:ascii="Trebuchet MS" w:hAnsi="Trebuchet MS"/>
                      <w:sz w:val="16"/>
                      <w:szCs w:val="16"/>
                    </w:rPr>
                  </w:pPr>
                  <w:r w:rsidRPr="006E4CB6">
                    <w:rPr>
                      <w:rFonts w:ascii="Trebuchet MS" w:hAnsi="Trebuchet MS" w:cs="Arial"/>
                      <w:sz w:val="16"/>
                      <w:szCs w:val="16"/>
                    </w:rPr>
                    <w:t>19.00</w:t>
                  </w: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3.63</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0.53</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r>
                    <w:rPr>
                      <w:rFonts w:ascii="Trebuchet MS" w:hAnsi="Trebuchet MS" w:cs="Arial"/>
                      <w:sz w:val="16"/>
                      <w:szCs w:val="16"/>
                    </w:rPr>
                    <w:t>Mean</w:t>
                  </w: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b/>
                      <w:sz w:val="16"/>
                      <w:szCs w:val="16"/>
                    </w:rPr>
                  </w:pPr>
                  <w:r w:rsidRPr="006E4CB6">
                    <w:rPr>
                      <w:rFonts w:ascii="Trebuchet MS" w:hAnsi="Trebuchet MS" w:cs="Arial"/>
                      <w:b/>
                      <w:sz w:val="16"/>
                      <w:szCs w:val="16"/>
                    </w:rPr>
                    <w:t>18.93</w:t>
                  </w: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b/>
                      <w:sz w:val="16"/>
                      <w:szCs w:val="16"/>
                    </w:rPr>
                  </w:pPr>
                  <w:r w:rsidRPr="006E4CB6">
                    <w:rPr>
                      <w:rFonts w:ascii="Trebuchet MS" w:hAnsi="Trebuchet MS" w:cs="Arial"/>
                      <w:b/>
                      <w:sz w:val="16"/>
                      <w:szCs w:val="16"/>
                    </w:rPr>
                    <w:t>1.12</w:t>
                  </w:r>
                </w:p>
              </w:tc>
              <w:tc>
                <w:tcPr>
                  <w:tcW w:w="523" w:type="pct"/>
                  <w:tcBorders>
                    <w:bottom w:val="single" w:sz="4" w:space="0" w:color="auto"/>
                  </w:tcBorders>
                </w:tcPr>
                <w:p w:rsidR="00CE0AE7" w:rsidRPr="006E4CB6" w:rsidRDefault="00CE0AE7" w:rsidP="008E015C">
                  <w:pPr>
                    <w:spacing w:after="0" w:line="240" w:lineRule="auto"/>
                    <w:rPr>
                      <w:rFonts w:ascii="Trebuchet MS" w:hAnsi="Trebuchet MS"/>
                      <w:b/>
                      <w:sz w:val="16"/>
                      <w:szCs w:val="16"/>
                    </w:rPr>
                  </w:pPr>
                  <w:r w:rsidRPr="006E4CB6">
                    <w:rPr>
                      <w:rFonts w:ascii="Trebuchet MS" w:hAnsi="Trebuchet MS" w:cs="Arial"/>
                      <w:b/>
                      <w:sz w:val="16"/>
                      <w:szCs w:val="16"/>
                    </w:rPr>
                    <w:t>19.00</w:t>
                  </w: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Q7</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3.43</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0.66</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p>
              </w:tc>
              <w:tc>
                <w:tcPr>
                  <w:tcW w:w="458"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0.48</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0.65</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3.62</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0.51</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3.72</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0.45</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0.64</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3.53</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0.51</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3.63</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0.54</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Q8</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3.65</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0.57</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p>
              </w:tc>
              <w:tc>
                <w:tcPr>
                  <w:tcW w:w="458"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3.52</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3.50</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3.51</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0.55</w:t>
                  </w:r>
                </w:p>
              </w:tc>
              <w:tc>
                <w:tcPr>
                  <w:tcW w:w="544" w:type="pct"/>
                </w:tcPr>
                <w:p w:rsidR="00CE0AE7" w:rsidRPr="006E4CB6" w:rsidRDefault="00CE0AE7" w:rsidP="008E015C">
                  <w:pPr>
                    <w:spacing w:after="0" w:line="240" w:lineRule="auto"/>
                    <w:ind w:right="60"/>
                    <w:jc w:val="center"/>
                    <w:rPr>
                      <w:rFonts w:ascii="Trebuchet MS" w:hAnsi="Trebuchet MS" w:cs="Arial"/>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0.49</w:t>
                  </w:r>
                </w:p>
              </w:tc>
              <w:tc>
                <w:tcPr>
                  <w:tcW w:w="54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3.85</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0.36</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0.62</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3.53</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0.51</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ind w:left="60" w:right="60"/>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3.63</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0.51</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Q9</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3.74</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0.54</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p>
              </w:tc>
              <w:tc>
                <w:tcPr>
                  <w:tcW w:w="458"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0.48</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3.63</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0.57</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0.58</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0.57</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3.51</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0.50</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3.76</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0.43</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3.44</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3.47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0.64</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3.65</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0.54</w:t>
                  </w:r>
                </w:p>
              </w:tc>
              <w:tc>
                <w:tcPr>
                  <w:tcW w:w="544" w:type="pct"/>
                  <w:tcBorders>
                    <w:bottom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4.00</w:t>
                  </w:r>
                </w:p>
              </w:tc>
              <w:tc>
                <w:tcPr>
                  <w:tcW w:w="608"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Borders>
                    <w:bottom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val="restart"/>
                  <w:tcBorders>
                    <w:top w:val="single" w:sz="4" w:space="0" w:color="auto"/>
                    <w:bottom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r w:rsidRPr="006E4CB6">
                    <w:rPr>
                      <w:rFonts w:ascii="Trebuchet MS" w:hAnsi="Trebuchet MS" w:cs="Arial"/>
                      <w:b/>
                      <w:sz w:val="16"/>
                      <w:szCs w:val="16"/>
                    </w:rPr>
                    <w:t>Total OSC</w:t>
                  </w:r>
                </w:p>
              </w:tc>
              <w:tc>
                <w:tcPr>
                  <w:tcW w:w="434" w:type="pc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1</w:t>
                  </w:r>
                </w:p>
              </w:tc>
              <w:tc>
                <w:tcPr>
                  <w:tcW w:w="464"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32.87</w:t>
                  </w:r>
                </w:p>
              </w:tc>
              <w:tc>
                <w:tcPr>
                  <w:tcW w:w="407"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0.92</w:t>
                  </w:r>
                </w:p>
              </w:tc>
              <w:tc>
                <w:tcPr>
                  <w:tcW w:w="544" w:type="pct"/>
                  <w:tcBorders>
                    <w:top w:val="single" w:sz="4" w:space="0" w:color="auto"/>
                  </w:tcBorders>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33.00</w:t>
                  </w:r>
                </w:p>
              </w:tc>
              <w:tc>
                <w:tcPr>
                  <w:tcW w:w="608" w:type="pct"/>
                  <w:vMerge w:val="restart"/>
                  <w:tcBorders>
                    <w:top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p>
              </w:tc>
              <w:tc>
                <w:tcPr>
                  <w:tcW w:w="458" w:type="pct"/>
                  <w:tcBorders>
                    <w:top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407"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c>
                <w:tcPr>
                  <w:tcW w:w="523" w:type="pct"/>
                  <w:tcBorders>
                    <w:top w:val="single" w:sz="4" w:space="0" w:color="auto"/>
                  </w:tcBorders>
                </w:tcPr>
                <w:p w:rsidR="00CE0AE7" w:rsidRPr="006E4CB6" w:rsidRDefault="00CE0AE7" w:rsidP="008E015C">
                  <w:pPr>
                    <w:spacing w:after="0" w:line="240" w:lineRule="auto"/>
                    <w:ind w:left="60" w:right="60"/>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2</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32.48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2.04</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32.00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Pr>
                <w:p w:rsidR="00CE0AE7" w:rsidRPr="006E4CB6" w:rsidRDefault="00CE0AE7" w:rsidP="008E015C">
                  <w:pPr>
                    <w:spacing w:after="0" w:line="240" w:lineRule="auto"/>
                    <w:ind w:left="60" w:right="60"/>
                    <w:jc w:val="right"/>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3</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31.79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2.02</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32.00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Pr>
                <w:p w:rsidR="00CE0AE7" w:rsidRPr="006E4CB6" w:rsidRDefault="00CE0AE7" w:rsidP="008E015C">
                  <w:pPr>
                    <w:spacing w:after="0" w:line="240" w:lineRule="auto"/>
                    <w:ind w:left="60" w:right="60"/>
                    <w:jc w:val="right"/>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4</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32.19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3.53</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33.00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Pr>
                <w:p w:rsidR="00CE0AE7" w:rsidRPr="006E4CB6" w:rsidRDefault="00CE0AE7" w:rsidP="008E015C">
                  <w:pPr>
                    <w:spacing w:after="0" w:line="240" w:lineRule="auto"/>
                    <w:ind w:left="60" w:right="60"/>
                    <w:jc w:val="right"/>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5</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32.87</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1.43</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33.00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Pr>
                <w:p w:rsidR="00CE0AE7" w:rsidRPr="006E4CB6" w:rsidRDefault="00CE0AE7" w:rsidP="008E015C">
                  <w:pPr>
                    <w:spacing w:after="0" w:line="240" w:lineRule="auto"/>
                    <w:ind w:left="60" w:right="60"/>
                    <w:jc w:val="right"/>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6</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33.88</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1.33</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Pr>
                <w:p w:rsidR="00CE0AE7" w:rsidRPr="006E4CB6" w:rsidRDefault="00CE0AE7" w:rsidP="008E015C">
                  <w:pPr>
                    <w:spacing w:after="0" w:line="240" w:lineRule="auto"/>
                    <w:ind w:left="60" w:right="60"/>
                    <w:jc w:val="right"/>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7</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33.79</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1.88</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Pr>
                <w:p w:rsidR="00CE0AE7" w:rsidRPr="006E4CB6" w:rsidRDefault="00CE0AE7" w:rsidP="008E015C">
                  <w:pPr>
                    <w:spacing w:after="0" w:line="240" w:lineRule="auto"/>
                    <w:ind w:left="60" w:right="60"/>
                    <w:jc w:val="right"/>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8</w:t>
                  </w:r>
                </w:p>
              </w:tc>
              <w:tc>
                <w:tcPr>
                  <w:tcW w:w="464"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33.15</w:t>
                  </w: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3.39</w:t>
                  </w:r>
                </w:p>
              </w:tc>
              <w:tc>
                <w:tcPr>
                  <w:tcW w:w="544" w:type="pct"/>
                </w:tcPr>
                <w:p w:rsidR="00CE0AE7" w:rsidRPr="006E4CB6" w:rsidRDefault="00CE0AE7" w:rsidP="008E015C">
                  <w:pPr>
                    <w:spacing w:after="0" w:line="240" w:lineRule="auto"/>
                    <w:jc w:val="center"/>
                    <w:rPr>
                      <w:rFonts w:ascii="Trebuchet MS" w:hAnsi="Trebuchet MS"/>
                      <w:sz w:val="16"/>
                      <w:szCs w:val="16"/>
                    </w:rPr>
                  </w:pPr>
                  <w:r w:rsidRPr="006E4CB6">
                    <w:rPr>
                      <w:rFonts w:ascii="Trebuchet MS" w:hAnsi="Trebuchet MS" w:cs="Arial"/>
                      <w:sz w:val="16"/>
                      <w:szCs w:val="16"/>
                    </w:rPr>
                    <w:t>34.00</w:t>
                  </w:r>
                </w:p>
              </w:tc>
              <w:tc>
                <w:tcPr>
                  <w:tcW w:w="608" w:type="pct"/>
                  <w:vMerge/>
                </w:tcPr>
                <w:p w:rsidR="00CE0AE7" w:rsidRPr="006E4CB6" w:rsidRDefault="00CE0AE7" w:rsidP="008E015C">
                  <w:pPr>
                    <w:spacing w:after="0" w:line="240" w:lineRule="auto"/>
                    <w:jc w:val="center"/>
                    <w:rPr>
                      <w:rFonts w:ascii="Trebuchet MS" w:hAnsi="Trebuchet MS" w:cs="Arial"/>
                      <w:sz w:val="16"/>
                      <w:szCs w:val="16"/>
                    </w:rPr>
                  </w:pPr>
                </w:p>
              </w:tc>
              <w:tc>
                <w:tcPr>
                  <w:tcW w:w="458"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Pr>
                <w:p w:rsidR="00CE0AE7" w:rsidRPr="006E4CB6" w:rsidRDefault="00CE0AE7" w:rsidP="008E015C">
                  <w:pPr>
                    <w:spacing w:after="0" w:line="240" w:lineRule="auto"/>
                    <w:ind w:left="60" w:right="60"/>
                    <w:jc w:val="right"/>
                    <w:rPr>
                      <w:rFonts w:ascii="Trebuchet MS" w:hAnsi="Trebuchet MS" w:cs="Arial"/>
                      <w:sz w:val="16"/>
                      <w:szCs w:val="16"/>
                    </w:rPr>
                  </w:pPr>
                </w:p>
              </w:tc>
            </w:tr>
            <w:tr w:rsidR="00CE0AE7" w:rsidRPr="006E4CB6" w:rsidTr="00997B3C">
              <w:trPr>
                <w:jc w:val="center"/>
              </w:trPr>
              <w:tc>
                <w:tcPr>
                  <w:tcW w:w="646"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r w:rsidRPr="006E4CB6">
                    <w:rPr>
                      <w:rFonts w:ascii="Trebuchet MS" w:hAnsi="Trebuchet MS" w:cs="Arial"/>
                      <w:sz w:val="16"/>
                      <w:szCs w:val="16"/>
                    </w:rPr>
                    <w:t>9</w:t>
                  </w:r>
                </w:p>
              </w:tc>
              <w:tc>
                <w:tcPr>
                  <w:tcW w:w="464"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31.33</w:t>
                  </w: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r w:rsidRPr="006E4CB6">
                    <w:rPr>
                      <w:rFonts w:ascii="Trebuchet MS" w:hAnsi="Trebuchet MS" w:cs="Arial"/>
                      <w:sz w:val="16"/>
                      <w:szCs w:val="16"/>
                    </w:rPr>
                    <w:t>2.69</w:t>
                  </w:r>
                </w:p>
              </w:tc>
              <w:tc>
                <w:tcPr>
                  <w:tcW w:w="544" w:type="pct"/>
                  <w:tcBorders>
                    <w:bottom w:val="single" w:sz="4" w:space="0" w:color="auto"/>
                  </w:tcBorders>
                </w:tcPr>
                <w:p w:rsidR="00CE0AE7" w:rsidRPr="006E4CB6" w:rsidRDefault="00CE0AE7" w:rsidP="008E015C">
                  <w:pPr>
                    <w:spacing w:after="0" w:line="240" w:lineRule="auto"/>
                    <w:ind w:left="60" w:right="60"/>
                    <w:jc w:val="center"/>
                    <w:rPr>
                      <w:rFonts w:ascii="Trebuchet MS" w:hAnsi="Trebuchet MS" w:cs="Arial"/>
                      <w:sz w:val="16"/>
                      <w:szCs w:val="16"/>
                    </w:rPr>
                  </w:pPr>
                  <w:r w:rsidRPr="006E4CB6">
                    <w:rPr>
                      <w:rFonts w:ascii="Trebuchet MS" w:hAnsi="Trebuchet MS" w:cs="Arial"/>
                      <w:sz w:val="16"/>
                      <w:szCs w:val="16"/>
                    </w:rPr>
                    <w:t>31.00</w:t>
                  </w:r>
                </w:p>
              </w:tc>
              <w:tc>
                <w:tcPr>
                  <w:tcW w:w="608" w:type="pct"/>
                  <w:vMerge/>
                  <w:tcBorders>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Borders>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r>
            <w:tr w:rsidR="00CE0AE7" w:rsidRPr="006E4CB6" w:rsidTr="00997B3C">
              <w:trPr>
                <w:jc w:val="center"/>
              </w:trPr>
              <w:tc>
                <w:tcPr>
                  <w:tcW w:w="646" w:type="pct"/>
                  <w:vMerge/>
                  <w:tcBorders>
                    <w:top w:val="single" w:sz="4" w:space="0" w:color="auto"/>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34" w:type="pct"/>
                  <w:tcBorders>
                    <w:top w:val="single" w:sz="4" w:space="0" w:color="auto"/>
                    <w:bottom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r>
                    <w:rPr>
                      <w:rFonts w:ascii="Trebuchet MS" w:hAnsi="Trebuchet MS" w:cs="Arial"/>
                      <w:sz w:val="16"/>
                      <w:szCs w:val="16"/>
                    </w:rPr>
                    <w:t>Mean</w:t>
                  </w:r>
                </w:p>
              </w:tc>
              <w:tc>
                <w:tcPr>
                  <w:tcW w:w="464" w:type="pct"/>
                  <w:tcBorders>
                    <w:top w:val="single" w:sz="4" w:space="0" w:color="auto"/>
                    <w:bottom w:val="single" w:sz="4" w:space="0" w:color="auto"/>
                  </w:tcBorders>
                </w:tcPr>
                <w:p w:rsidR="00CE0AE7" w:rsidRPr="006E4CB6" w:rsidRDefault="00CE0AE7" w:rsidP="008E015C">
                  <w:pPr>
                    <w:spacing w:after="0" w:line="240" w:lineRule="auto"/>
                    <w:ind w:left="60" w:right="60"/>
                    <w:jc w:val="right"/>
                    <w:rPr>
                      <w:rFonts w:ascii="Trebuchet MS" w:hAnsi="Trebuchet MS" w:cs="Arial"/>
                      <w:b/>
                      <w:sz w:val="16"/>
                      <w:szCs w:val="16"/>
                    </w:rPr>
                  </w:pPr>
                  <w:r w:rsidRPr="006E4CB6">
                    <w:rPr>
                      <w:rFonts w:ascii="Trebuchet MS" w:hAnsi="Trebuchet MS" w:cs="Arial"/>
                      <w:b/>
                      <w:sz w:val="16"/>
                      <w:szCs w:val="16"/>
                    </w:rPr>
                    <w:t>32.99</w:t>
                  </w:r>
                </w:p>
              </w:tc>
              <w:tc>
                <w:tcPr>
                  <w:tcW w:w="407" w:type="pct"/>
                  <w:tcBorders>
                    <w:top w:val="single" w:sz="4" w:space="0" w:color="auto"/>
                    <w:bottom w:val="single" w:sz="4" w:space="0" w:color="auto"/>
                  </w:tcBorders>
                </w:tcPr>
                <w:p w:rsidR="00CE0AE7" w:rsidRPr="006E4CB6" w:rsidRDefault="00CE0AE7" w:rsidP="008E015C">
                  <w:pPr>
                    <w:spacing w:after="0" w:line="240" w:lineRule="auto"/>
                    <w:ind w:left="60" w:right="60"/>
                    <w:jc w:val="right"/>
                    <w:rPr>
                      <w:rFonts w:ascii="Trebuchet MS" w:hAnsi="Trebuchet MS" w:cs="Arial"/>
                      <w:b/>
                      <w:sz w:val="16"/>
                      <w:szCs w:val="16"/>
                    </w:rPr>
                  </w:pPr>
                  <w:r w:rsidRPr="006E4CB6">
                    <w:rPr>
                      <w:rFonts w:ascii="Trebuchet MS" w:hAnsi="Trebuchet MS" w:cs="Arial"/>
                      <w:b/>
                      <w:sz w:val="16"/>
                      <w:szCs w:val="16"/>
                    </w:rPr>
                    <w:t>2.32</w:t>
                  </w:r>
                </w:p>
              </w:tc>
              <w:tc>
                <w:tcPr>
                  <w:tcW w:w="544" w:type="pct"/>
                  <w:tcBorders>
                    <w:top w:val="single" w:sz="4" w:space="0" w:color="auto"/>
                    <w:bottom w:val="single" w:sz="4" w:space="0" w:color="auto"/>
                  </w:tcBorders>
                </w:tcPr>
                <w:p w:rsidR="00CE0AE7" w:rsidRPr="006E4CB6" w:rsidRDefault="00CE0AE7" w:rsidP="008E015C">
                  <w:pPr>
                    <w:spacing w:after="0" w:line="240" w:lineRule="auto"/>
                    <w:ind w:left="60" w:right="60"/>
                    <w:jc w:val="center"/>
                    <w:rPr>
                      <w:rFonts w:ascii="Trebuchet MS" w:hAnsi="Trebuchet MS" w:cs="Arial"/>
                      <w:b/>
                      <w:sz w:val="16"/>
                      <w:szCs w:val="16"/>
                    </w:rPr>
                  </w:pPr>
                  <w:r w:rsidRPr="006E4CB6">
                    <w:rPr>
                      <w:rFonts w:ascii="Trebuchet MS" w:hAnsi="Trebuchet MS" w:cs="Arial"/>
                      <w:b/>
                      <w:sz w:val="16"/>
                      <w:szCs w:val="16"/>
                    </w:rPr>
                    <w:t>33.00</w:t>
                  </w:r>
                </w:p>
              </w:tc>
              <w:tc>
                <w:tcPr>
                  <w:tcW w:w="608" w:type="pct"/>
                  <w:vMerge/>
                  <w:tcBorders>
                    <w:top w:val="single" w:sz="4" w:space="0" w:color="auto"/>
                    <w:bottom w:val="single" w:sz="4" w:space="0" w:color="auto"/>
                  </w:tcBorders>
                </w:tcPr>
                <w:p w:rsidR="00CE0AE7" w:rsidRPr="006E4CB6" w:rsidRDefault="00CE0AE7" w:rsidP="008E015C">
                  <w:pPr>
                    <w:spacing w:after="0" w:line="240" w:lineRule="auto"/>
                    <w:jc w:val="center"/>
                    <w:rPr>
                      <w:rFonts w:ascii="Trebuchet MS" w:hAnsi="Trebuchet MS" w:cs="Arial"/>
                      <w:sz w:val="16"/>
                      <w:szCs w:val="16"/>
                    </w:rPr>
                  </w:pPr>
                </w:p>
              </w:tc>
              <w:tc>
                <w:tcPr>
                  <w:tcW w:w="458" w:type="pct"/>
                  <w:tcBorders>
                    <w:top w:val="single" w:sz="4" w:space="0" w:color="auto"/>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10" w:type="pct"/>
                  <w:tcBorders>
                    <w:top w:val="single" w:sz="4" w:space="0" w:color="auto"/>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407" w:type="pct"/>
                  <w:tcBorders>
                    <w:top w:val="single" w:sz="4" w:space="0" w:color="auto"/>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c>
                <w:tcPr>
                  <w:tcW w:w="523" w:type="pct"/>
                  <w:tcBorders>
                    <w:top w:val="single" w:sz="4" w:space="0" w:color="auto"/>
                    <w:bottom w:val="single" w:sz="4" w:space="0" w:color="auto"/>
                  </w:tcBorders>
                </w:tcPr>
                <w:p w:rsidR="00CE0AE7" w:rsidRPr="006E4CB6" w:rsidRDefault="00CE0AE7" w:rsidP="008E015C">
                  <w:pPr>
                    <w:spacing w:after="0" w:line="240" w:lineRule="auto"/>
                    <w:ind w:left="60" w:right="60"/>
                    <w:jc w:val="right"/>
                    <w:rPr>
                      <w:rFonts w:ascii="Trebuchet MS" w:hAnsi="Trebuchet MS" w:cs="Arial"/>
                      <w:sz w:val="16"/>
                      <w:szCs w:val="16"/>
                    </w:rPr>
                  </w:pPr>
                </w:p>
              </w:tc>
            </w:tr>
          </w:tbl>
          <w:p w:rsidR="00997B3C" w:rsidRDefault="00997B3C" w:rsidP="00997B3C">
            <w:pPr>
              <w:rPr>
                <w:rFonts w:ascii="Trebuchet MS" w:hAnsi="Trebuchet MS"/>
                <w:b/>
              </w:rPr>
            </w:pPr>
            <w:r w:rsidRPr="00364192">
              <w:rPr>
                <w:rFonts w:ascii="Trebuchet MS" w:hAnsi="Trebuchet MS" w:cs="Arial"/>
                <w:sz w:val="16"/>
                <w:szCs w:val="20"/>
              </w:rPr>
              <w:t>Note: 1=Kikkeri, 2=Bookanakere,3=Sheelanere, 4=Santhebachahalli and Kasaba, 5=Chikkayanachatra, 6=Biligere, 7=Kowlande 8=Kasaba and 9=Agara; OSC= questions related to factors in Outreach Service Centre; SUP = questions related to Supervisor related factors</w:t>
            </w:r>
          </w:p>
        </w:tc>
      </w:tr>
      <w:tr w:rsidR="00ED07CD" w:rsidTr="00244926">
        <w:tc>
          <w:tcPr>
            <w:tcW w:w="8068" w:type="dxa"/>
            <w:gridSpan w:val="14"/>
          </w:tcPr>
          <w:p w:rsidR="0063539F" w:rsidRDefault="0063539F">
            <w:pPr>
              <w:rPr>
                <w:rFonts w:ascii="Trebuchet MS" w:hAnsi="Trebuchet MS"/>
                <w:b/>
              </w:rPr>
            </w:pPr>
          </w:p>
        </w:tc>
        <w:tc>
          <w:tcPr>
            <w:tcW w:w="454" w:type="dxa"/>
            <w:gridSpan w:val="2"/>
          </w:tcPr>
          <w:p w:rsidR="0063539F" w:rsidRDefault="0063539F">
            <w:pPr>
              <w:rPr>
                <w:rFonts w:ascii="Trebuchet MS" w:hAnsi="Trebuchet MS"/>
                <w:b/>
              </w:rPr>
            </w:pPr>
          </w:p>
        </w:tc>
      </w:tr>
      <w:tr w:rsidR="00BD3908" w:rsidTr="008E015C">
        <w:tc>
          <w:tcPr>
            <w:tcW w:w="8522" w:type="dxa"/>
            <w:gridSpan w:val="16"/>
          </w:tcPr>
          <w:p w:rsidR="00BD3908" w:rsidRPr="00033ACB" w:rsidRDefault="00BD3908" w:rsidP="00BD3908">
            <w:pPr>
              <w:spacing w:before="240"/>
              <w:jc w:val="both"/>
              <w:rPr>
                <w:rFonts w:ascii="Trebuchet MS" w:hAnsi="Trebuchet MS" w:cs="Arial"/>
                <w:sz w:val="20"/>
                <w:szCs w:val="20"/>
              </w:rPr>
            </w:pPr>
            <w:r>
              <w:rPr>
                <w:rFonts w:ascii="Trebuchet MS" w:hAnsi="Trebuchet MS" w:cs="Arial"/>
                <w:sz w:val="20"/>
                <w:szCs w:val="20"/>
              </w:rPr>
              <w:t>Table 20</w:t>
            </w:r>
          </w:p>
          <w:p w:rsidR="00BD3908" w:rsidRPr="00033ACB" w:rsidRDefault="00BD3908" w:rsidP="00BD3908">
            <w:pPr>
              <w:spacing w:after="0" w:line="240" w:lineRule="auto"/>
              <w:rPr>
                <w:rFonts w:ascii="Trebuchet MS" w:hAnsi="Trebuchet MS" w:cs="Arial"/>
                <w:i/>
                <w:sz w:val="20"/>
                <w:szCs w:val="20"/>
              </w:rPr>
            </w:pPr>
            <w:r w:rsidRPr="00033ACB">
              <w:rPr>
                <w:rFonts w:ascii="Trebuchet MS" w:hAnsi="Trebuchet MS" w:cs="Arial"/>
                <w:i/>
                <w:sz w:val="20"/>
                <w:szCs w:val="20"/>
              </w:rPr>
              <w:t>Overall Mean, Median and SD for all questions in the questionnaire for ten hoblis.</w:t>
            </w:r>
          </w:p>
          <w:tbl>
            <w:tblPr>
              <w:tblW w:w="0" w:type="auto"/>
              <w:jc w:val="center"/>
              <w:tblLook w:val="04A0"/>
            </w:tblPr>
            <w:tblGrid>
              <w:gridCol w:w="2129"/>
              <w:gridCol w:w="721"/>
              <w:gridCol w:w="847"/>
              <w:gridCol w:w="676"/>
              <w:gridCol w:w="868"/>
            </w:tblGrid>
            <w:tr w:rsidR="00BD3908" w:rsidRPr="00F47F93" w:rsidTr="008E015C">
              <w:trPr>
                <w:jc w:val="center"/>
              </w:trPr>
              <w:tc>
                <w:tcPr>
                  <w:tcW w:w="2129" w:type="dxa"/>
                  <w:tcBorders>
                    <w:top w:val="single" w:sz="4" w:space="0" w:color="auto"/>
                    <w:bottom w:val="single" w:sz="4" w:space="0" w:color="auto"/>
                  </w:tcBorders>
                </w:tcPr>
                <w:p w:rsidR="00BD3908" w:rsidRPr="00F47F93" w:rsidRDefault="00BD3908" w:rsidP="008E015C">
                  <w:pPr>
                    <w:spacing w:after="0" w:line="240" w:lineRule="auto"/>
                    <w:ind w:left="60" w:right="60"/>
                    <w:rPr>
                      <w:rFonts w:ascii="Trebuchet MS" w:hAnsi="Trebuchet MS" w:cs="Arial"/>
                      <w:b/>
                      <w:sz w:val="16"/>
                      <w:szCs w:val="16"/>
                    </w:rPr>
                  </w:pPr>
                  <w:r w:rsidRPr="00F47F93">
                    <w:rPr>
                      <w:rFonts w:ascii="Trebuchet MS" w:hAnsi="Trebuchet MS" w:cs="Arial"/>
                      <w:b/>
                      <w:sz w:val="16"/>
                      <w:szCs w:val="16"/>
                    </w:rPr>
                    <w:t xml:space="preserve">Overall for all questions </w:t>
                  </w:r>
                </w:p>
              </w:tc>
              <w:tc>
                <w:tcPr>
                  <w:tcW w:w="721" w:type="dxa"/>
                  <w:tcBorders>
                    <w:top w:val="single" w:sz="4" w:space="0" w:color="auto"/>
                    <w:bottom w:val="single" w:sz="4" w:space="0" w:color="auto"/>
                  </w:tcBorders>
                </w:tcPr>
                <w:p w:rsidR="00BD3908" w:rsidRPr="00F47F93" w:rsidRDefault="00BD3908" w:rsidP="008E015C">
                  <w:pPr>
                    <w:spacing w:after="0" w:line="240" w:lineRule="auto"/>
                    <w:ind w:left="-262" w:right="60"/>
                    <w:jc w:val="center"/>
                    <w:rPr>
                      <w:rFonts w:ascii="Trebuchet MS" w:hAnsi="Trebuchet MS" w:cs="Arial"/>
                      <w:b/>
                      <w:sz w:val="16"/>
                      <w:szCs w:val="16"/>
                    </w:rPr>
                  </w:pPr>
                  <w:r w:rsidRPr="00F47F93">
                    <w:rPr>
                      <w:rFonts w:ascii="Trebuchet MS" w:hAnsi="Trebuchet MS" w:cs="Arial"/>
                      <w:b/>
                      <w:sz w:val="16"/>
                      <w:szCs w:val="16"/>
                    </w:rPr>
                    <w:t>Hobli</w:t>
                  </w:r>
                </w:p>
              </w:tc>
              <w:tc>
                <w:tcPr>
                  <w:tcW w:w="847" w:type="dxa"/>
                  <w:tcBorders>
                    <w:top w:val="single" w:sz="4" w:space="0" w:color="auto"/>
                    <w:bottom w:val="single" w:sz="4" w:space="0" w:color="auto"/>
                  </w:tcBorders>
                </w:tcPr>
                <w:p w:rsidR="00BD3908" w:rsidRPr="00F47F93" w:rsidRDefault="00BD3908" w:rsidP="008E015C">
                  <w:pPr>
                    <w:tabs>
                      <w:tab w:val="left" w:pos="139"/>
                    </w:tabs>
                    <w:spacing w:after="0" w:line="240" w:lineRule="auto"/>
                    <w:ind w:left="60" w:right="180"/>
                    <w:jc w:val="center"/>
                    <w:rPr>
                      <w:rFonts w:ascii="Trebuchet MS" w:hAnsi="Trebuchet MS" w:cs="Arial"/>
                      <w:b/>
                      <w:sz w:val="16"/>
                      <w:szCs w:val="16"/>
                    </w:rPr>
                  </w:pPr>
                  <w:r w:rsidRPr="00F47F93">
                    <w:rPr>
                      <w:rFonts w:ascii="Trebuchet MS" w:hAnsi="Trebuchet MS" w:cs="Arial"/>
                      <w:b/>
                      <w:sz w:val="16"/>
                      <w:szCs w:val="16"/>
                    </w:rPr>
                    <w:t>Mean</w:t>
                  </w:r>
                </w:p>
              </w:tc>
              <w:tc>
                <w:tcPr>
                  <w:tcW w:w="676" w:type="dxa"/>
                  <w:tcBorders>
                    <w:top w:val="single" w:sz="4" w:space="0" w:color="auto"/>
                    <w:bottom w:val="single" w:sz="4" w:space="0" w:color="auto"/>
                  </w:tcBorders>
                </w:tcPr>
                <w:p w:rsidR="00BD3908" w:rsidRPr="00F47F93" w:rsidRDefault="00BD3908" w:rsidP="008E015C">
                  <w:pPr>
                    <w:tabs>
                      <w:tab w:val="left" w:pos="-1137"/>
                      <w:tab w:val="left" w:pos="-145"/>
                    </w:tabs>
                    <w:spacing w:after="0" w:line="240" w:lineRule="auto"/>
                    <w:ind w:left="60" w:right="60"/>
                    <w:jc w:val="center"/>
                    <w:rPr>
                      <w:rFonts w:ascii="Trebuchet MS" w:hAnsi="Trebuchet MS" w:cs="Arial"/>
                      <w:b/>
                      <w:sz w:val="16"/>
                      <w:szCs w:val="16"/>
                    </w:rPr>
                  </w:pPr>
                  <w:r w:rsidRPr="00F47F93">
                    <w:rPr>
                      <w:rFonts w:ascii="Trebuchet MS" w:hAnsi="Trebuchet MS" w:cs="Arial"/>
                      <w:b/>
                      <w:sz w:val="16"/>
                      <w:szCs w:val="16"/>
                    </w:rPr>
                    <w:t>SD</w:t>
                  </w:r>
                </w:p>
              </w:tc>
              <w:tc>
                <w:tcPr>
                  <w:tcW w:w="868" w:type="dxa"/>
                  <w:tcBorders>
                    <w:top w:val="single" w:sz="4" w:space="0" w:color="auto"/>
                    <w:bottom w:val="single" w:sz="4" w:space="0" w:color="auto"/>
                  </w:tcBorders>
                </w:tcPr>
                <w:p w:rsidR="00BD3908" w:rsidRPr="00F47F93" w:rsidRDefault="00BD3908" w:rsidP="008E015C">
                  <w:pPr>
                    <w:tabs>
                      <w:tab w:val="left" w:pos="-145"/>
                    </w:tabs>
                    <w:spacing w:after="0" w:line="240" w:lineRule="auto"/>
                    <w:ind w:left="60" w:right="60"/>
                    <w:jc w:val="center"/>
                    <w:rPr>
                      <w:rFonts w:ascii="Trebuchet MS" w:hAnsi="Trebuchet MS" w:cs="Arial"/>
                      <w:b/>
                      <w:sz w:val="16"/>
                      <w:szCs w:val="16"/>
                    </w:rPr>
                  </w:pPr>
                  <w:r w:rsidRPr="00F47F93">
                    <w:rPr>
                      <w:rFonts w:ascii="Trebuchet MS" w:hAnsi="Trebuchet MS" w:cs="Arial"/>
                      <w:b/>
                      <w:sz w:val="16"/>
                      <w:szCs w:val="16"/>
                    </w:rPr>
                    <w:t>Median</w:t>
                  </w:r>
                </w:p>
              </w:tc>
            </w:tr>
            <w:tr w:rsidR="00BD3908" w:rsidRPr="00F47F93" w:rsidTr="008E015C">
              <w:trPr>
                <w:jc w:val="center"/>
              </w:trPr>
              <w:tc>
                <w:tcPr>
                  <w:tcW w:w="2129" w:type="dxa"/>
                  <w:tcBorders>
                    <w:top w:val="single" w:sz="4" w:space="0" w:color="auto"/>
                  </w:tcBorders>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Borders>
                    <w:top w:val="single" w:sz="4" w:space="0" w:color="auto"/>
                  </w:tcBorders>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1</w:t>
                  </w:r>
                </w:p>
              </w:tc>
              <w:tc>
                <w:tcPr>
                  <w:tcW w:w="847" w:type="dxa"/>
                  <w:tcBorders>
                    <w:top w:val="single" w:sz="4" w:space="0" w:color="auto"/>
                  </w:tcBorders>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51.78</w:t>
                  </w:r>
                </w:p>
              </w:tc>
              <w:tc>
                <w:tcPr>
                  <w:tcW w:w="676" w:type="dxa"/>
                  <w:tcBorders>
                    <w:top w:val="single" w:sz="4" w:space="0" w:color="auto"/>
                  </w:tcBorders>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1.47</w:t>
                  </w:r>
                </w:p>
              </w:tc>
              <w:tc>
                <w:tcPr>
                  <w:tcW w:w="868" w:type="dxa"/>
                  <w:tcBorders>
                    <w:top w:val="single" w:sz="4" w:space="0" w:color="auto"/>
                  </w:tcBorders>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52.00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2</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50.96</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2.84</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50.00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3</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50.50</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2.34</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51.00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4</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50.68</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4.73</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52.00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5</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51.92</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2.20</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52.00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6</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52.92</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1.68</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53.00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7</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52.85</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2.56</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53.00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8</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52.67</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3.50</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54.00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9</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50.07</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2.78</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50.00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BB7A53" w:rsidRDefault="00BD3908" w:rsidP="008E015C">
                  <w:pPr>
                    <w:spacing w:after="0" w:line="240" w:lineRule="auto"/>
                    <w:ind w:left="60" w:right="60"/>
                    <w:jc w:val="center"/>
                    <w:rPr>
                      <w:rFonts w:ascii="Trebuchet MS" w:hAnsi="Trebuchet MS" w:cs="Arial"/>
                      <w:sz w:val="16"/>
                      <w:szCs w:val="16"/>
                    </w:rPr>
                  </w:pPr>
                  <w:r>
                    <w:rPr>
                      <w:rFonts w:ascii="Trebuchet MS" w:hAnsi="Trebuchet MS" w:cs="Arial"/>
                      <w:sz w:val="16"/>
                      <w:szCs w:val="16"/>
                    </w:rPr>
                    <w:t>Mean</w:t>
                  </w:r>
                </w:p>
              </w:tc>
              <w:tc>
                <w:tcPr>
                  <w:tcW w:w="847"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51.91</w:t>
                  </w:r>
                </w:p>
              </w:tc>
              <w:tc>
                <w:tcPr>
                  <w:tcW w:w="676"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2.95</w:t>
                  </w:r>
                </w:p>
              </w:tc>
              <w:tc>
                <w:tcPr>
                  <w:tcW w:w="868"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52.00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b/>
                      <w:sz w:val="16"/>
                      <w:szCs w:val="16"/>
                    </w:rPr>
                  </w:pP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p>
              </w:tc>
              <w:tc>
                <w:tcPr>
                  <w:tcW w:w="868" w:type="dxa"/>
                </w:tcPr>
                <w:p w:rsidR="00BD3908" w:rsidRPr="00F47F93" w:rsidRDefault="00BD3908" w:rsidP="008E015C">
                  <w:pPr>
                    <w:spacing w:after="0" w:line="240" w:lineRule="auto"/>
                    <w:ind w:left="60" w:right="60"/>
                    <w:jc w:val="right"/>
                    <w:rPr>
                      <w:rFonts w:ascii="Trebuchet MS" w:hAnsi="Trebuchet MS" w:cs="Arial"/>
                      <w:b/>
                      <w:sz w:val="16"/>
                      <w:szCs w:val="16"/>
                    </w:rPr>
                  </w:pP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Percentage OSC</w:t>
                  </w: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1</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91.29</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2.55</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91.66</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2</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90.22</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5.68</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88.88</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3</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88.30</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5.61</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88.88</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4</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89.40</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9.81</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91.66</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5</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91.30</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3.98</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91.66</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6</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94.10</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3.70</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94.44</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7</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93.85</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5.22</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94.44</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8</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92.07</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9.42</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94.44</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9</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87.03</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7.47</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86.11</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b/>
                      <w:sz w:val="16"/>
                      <w:szCs w:val="16"/>
                    </w:rPr>
                  </w:pPr>
                  <w:r>
                    <w:rPr>
                      <w:rFonts w:ascii="Trebuchet MS" w:hAnsi="Trebuchet MS" w:cs="Arial"/>
                      <w:sz w:val="16"/>
                      <w:szCs w:val="16"/>
                    </w:rPr>
                    <w:t>Mean</w:t>
                  </w:r>
                </w:p>
              </w:tc>
              <w:tc>
                <w:tcPr>
                  <w:tcW w:w="847"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91.63</w:t>
                  </w:r>
                </w:p>
              </w:tc>
              <w:tc>
                <w:tcPr>
                  <w:tcW w:w="676"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6.44</w:t>
                  </w:r>
                </w:p>
              </w:tc>
              <w:tc>
                <w:tcPr>
                  <w:tcW w:w="868"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91.66</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p>
              </w:tc>
              <w:tc>
                <w:tcPr>
                  <w:tcW w:w="868" w:type="dxa"/>
                </w:tcPr>
                <w:p w:rsidR="00BD3908" w:rsidRPr="00F47F93" w:rsidRDefault="00BD3908" w:rsidP="008E015C">
                  <w:pPr>
                    <w:spacing w:after="0" w:line="240" w:lineRule="auto"/>
                    <w:ind w:left="60" w:right="60"/>
                    <w:jc w:val="right"/>
                    <w:rPr>
                      <w:rFonts w:ascii="Trebuchet MS" w:hAnsi="Trebuchet MS" w:cs="Arial"/>
                      <w:b/>
                      <w:sz w:val="16"/>
                      <w:szCs w:val="16"/>
                    </w:rPr>
                  </w:pP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Percentage SUP</w:t>
                  </w: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1</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94.56</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3.66</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2</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92.40</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4.87</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90.00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3</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93.54</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4.53</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4</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92.43</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7.87</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5</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95.25</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6.38</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6</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95.20</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3.81</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7</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95.35</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5.87</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8</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97.59</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3.50</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100.00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9</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93.66</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6.11</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95.00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b/>
                      <w:sz w:val="16"/>
                      <w:szCs w:val="16"/>
                    </w:rPr>
                  </w:pPr>
                  <w:r>
                    <w:rPr>
                      <w:rFonts w:ascii="Trebuchet MS" w:hAnsi="Trebuchet MS" w:cs="Arial"/>
                      <w:sz w:val="16"/>
                      <w:szCs w:val="16"/>
                    </w:rPr>
                    <w:t>Mean</w:t>
                  </w:r>
                </w:p>
              </w:tc>
              <w:tc>
                <w:tcPr>
                  <w:tcW w:w="847"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94.63</w:t>
                  </w:r>
                </w:p>
              </w:tc>
              <w:tc>
                <w:tcPr>
                  <w:tcW w:w="676"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5.60</w:t>
                  </w:r>
                </w:p>
              </w:tc>
              <w:tc>
                <w:tcPr>
                  <w:tcW w:w="868"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95.00</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Overall Percentage</w:t>
                  </w: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1</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92.46</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2.63</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92.85</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2</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91.00</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5.08</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89.28</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ind w:left="60" w:right="60"/>
                    <w:jc w:val="center"/>
                    <w:rPr>
                      <w:rFonts w:ascii="Trebuchet MS" w:hAnsi="Trebuchet MS" w:cs="Arial"/>
                      <w:sz w:val="16"/>
                      <w:szCs w:val="16"/>
                    </w:rPr>
                  </w:pPr>
                  <w:r w:rsidRPr="00F47F93">
                    <w:rPr>
                      <w:rFonts w:ascii="Trebuchet MS" w:hAnsi="Trebuchet MS" w:cs="Arial"/>
                      <w:sz w:val="16"/>
                      <w:szCs w:val="16"/>
                    </w:rPr>
                    <w:t>3</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90.17</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4.17</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91.07</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4</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90.21</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8.48</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92.85</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5</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92.71</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3.93</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92.85</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6</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94.49</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3.00</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94.64</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7</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94.36</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4.57</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94.64</w:t>
                  </w:r>
                </w:p>
              </w:tc>
            </w:tr>
            <w:tr w:rsidR="00BD3908" w:rsidRPr="00F47F93" w:rsidTr="008E015C">
              <w:trPr>
                <w:jc w:val="center"/>
              </w:trPr>
              <w:tc>
                <w:tcPr>
                  <w:tcW w:w="2129" w:type="dxa"/>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8</w:t>
                  </w:r>
                </w:p>
              </w:tc>
              <w:tc>
                <w:tcPr>
                  <w:tcW w:w="847"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94.04</w:t>
                  </w:r>
                </w:p>
              </w:tc>
              <w:tc>
                <w:tcPr>
                  <w:tcW w:w="676"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6.26</w:t>
                  </w:r>
                </w:p>
              </w:tc>
              <w:tc>
                <w:tcPr>
                  <w:tcW w:w="868" w:type="dxa"/>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96.42</w:t>
                  </w:r>
                </w:p>
              </w:tc>
            </w:tr>
            <w:tr w:rsidR="00BD3908" w:rsidRPr="00F47F93" w:rsidTr="008E015C">
              <w:trPr>
                <w:jc w:val="center"/>
              </w:trPr>
              <w:tc>
                <w:tcPr>
                  <w:tcW w:w="2129" w:type="dxa"/>
                  <w:tcBorders>
                    <w:bottom w:val="single" w:sz="4" w:space="0" w:color="auto"/>
                  </w:tcBorders>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Borders>
                    <w:bottom w:val="single" w:sz="4" w:space="0" w:color="auto"/>
                  </w:tcBorders>
                </w:tcPr>
                <w:p w:rsidR="00BD3908" w:rsidRPr="00F47F93" w:rsidRDefault="00BD3908" w:rsidP="008E015C">
                  <w:pPr>
                    <w:spacing w:after="0" w:line="240" w:lineRule="auto"/>
                    <w:jc w:val="center"/>
                    <w:rPr>
                      <w:rFonts w:ascii="Trebuchet MS" w:hAnsi="Trebuchet MS" w:cs="Arial"/>
                      <w:sz w:val="16"/>
                      <w:szCs w:val="16"/>
                    </w:rPr>
                  </w:pPr>
                  <w:r w:rsidRPr="00F47F93">
                    <w:rPr>
                      <w:rFonts w:ascii="Trebuchet MS" w:hAnsi="Trebuchet MS" w:cs="Arial"/>
                      <w:sz w:val="16"/>
                      <w:szCs w:val="16"/>
                    </w:rPr>
                    <w:t>9</w:t>
                  </w:r>
                </w:p>
              </w:tc>
              <w:tc>
                <w:tcPr>
                  <w:tcW w:w="847" w:type="dxa"/>
                  <w:tcBorders>
                    <w:bottom w:val="single" w:sz="4" w:space="0" w:color="auto"/>
                  </w:tcBorders>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89.40</w:t>
                  </w:r>
                </w:p>
              </w:tc>
              <w:tc>
                <w:tcPr>
                  <w:tcW w:w="676" w:type="dxa"/>
                  <w:tcBorders>
                    <w:bottom w:val="single" w:sz="4" w:space="0" w:color="auto"/>
                  </w:tcBorders>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4.98</w:t>
                  </w:r>
                </w:p>
              </w:tc>
              <w:tc>
                <w:tcPr>
                  <w:tcW w:w="868" w:type="dxa"/>
                  <w:tcBorders>
                    <w:bottom w:val="single" w:sz="4" w:space="0" w:color="auto"/>
                  </w:tcBorders>
                </w:tcPr>
                <w:p w:rsidR="00BD3908" w:rsidRPr="00F47F93" w:rsidRDefault="00BD3908" w:rsidP="008E015C">
                  <w:pPr>
                    <w:spacing w:after="0" w:line="240" w:lineRule="auto"/>
                    <w:ind w:left="60" w:right="60"/>
                    <w:jc w:val="right"/>
                    <w:rPr>
                      <w:rFonts w:ascii="Trebuchet MS" w:hAnsi="Trebuchet MS" w:cs="Arial"/>
                      <w:sz w:val="16"/>
                      <w:szCs w:val="16"/>
                    </w:rPr>
                  </w:pPr>
                  <w:r w:rsidRPr="00F47F93">
                    <w:rPr>
                      <w:rFonts w:ascii="Trebuchet MS" w:hAnsi="Trebuchet MS" w:cs="Arial"/>
                      <w:sz w:val="16"/>
                      <w:szCs w:val="16"/>
                    </w:rPr>
                    <w:t>89.28</w:t>
                  </w:r>
                </w:p>
              </w:tc>
            </w:tr>
            <w:tr w:rsidR="00BD3908" w:rsidRPr="00F47F93" w:rsidTr="008E015C">
              <w:trPr>
                <w:jc w:val="center"/>
              </w:trPr>
              <w:tc>
                <w:tcPr>
                  <w:tcW w:w="2129" w:type="dxa"/>
                  <w:tcBorders>
                    <w:top w:val="single" w:sz="4" w:space="0" w:color="auto"/>
                    <w:bottom w:val="single" w:sz="4" w:space="0" w:color="auto"/>
                  </w:tcBorders>
                </w:tcPr>
                <w:p w:rsidR="00BD3908" w:rsidRPr="00F47F93" w:rsidRDefault="00BD3908" w:rsidP="008E015C">
                  <w:pPr>
                    <w:spacing w:after="0" w:line="240" w:lineRule="auto"/>
                    <w:ind w:left="60" w:right="60"/>
                    <w:jc w:val="right"/>
                    <w:rPr>
                      <w:rFonts w:ascii="Trebuchet MS" w:hAnsi="Trebuchet MS" w:cs="Arial"/>
                      <w:b/>
                      <w:sz w:val="16"/>
                      <w:szCs w:val="16"/>
                    </w:rPr>
                  </w:pPr>
                </w:p>
              </w:tc>
              <w:tc>
                <w:tcPr>
                  <w:tcW w:w="721" w:type="dxa"/>
                  <w:tcBorders>
                    <w:top w:val="single" w:sz="4" w:space="0" w:color="auto"/>
                    <w:bottom w:val="single" w:sz="4" w:space="0" w:color="auto"/>
                  </w:tcBorders>
                </w:tcPr>
                <w:p w:rsidR="00BD3908" w:rsidRPr="00F47F93" w:rsidRDefault="00BD3908" w:rsidP="008E015C">
                  <w:pPr>
                    <w:spacing w:after="0" w:line="240" w:lineRule="auto"/>
                    <w:ind w:left="60" w:right="60"/>
                    <w:jc w:val="center"/>
                    <w:rPr>
                      <w:rFonts w:ascii="Trebuchet MS" w:hAnsi="Trebuchet MS" w:cs="Arial"/>
                      <w:b/>
                      <w:sz w:val="16"/>
                      <w:szCs w:val="16"/>
                    </w:rPr>
                  </w:pPr>
                  <w:r>
                    <w:rPr>
                      <w:rFonts w:ascii="Trebuchet MS" w:hAnsi="Trebuchet MS" w:cs="Arial"/>
                      <w:sz w:val="16"/>
                      <w:szCs w:val="16"/>
                    </w:rPr>
                    <w:t>Mean</w:t>
                  </w:r>
                </w:p>
              </w:tc>
              <w:tc>
                <w:tcPr>
                  <w:tcW w:w="847" w:type="dxa"/>
                  <w:tcBorders>
                    <w:top w:val="single" w:sz="4" w:space="0" w:color="auto"/>
                    <w:bottom w:val="single" w:sz="4" w:space="0" w:color="auto"/>
                  </w:tcBorders>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92.66</w:t>
                  </w:r>
                </w:p>
              </w:tc>
              <w:tc>
                <w:tcPr>
                  <w:tcW w:w="676" w:type="dxa"/>
                  <w:tcBorders>
                    <w:top w:val="single" w:sz="4" w:space="0" w:color="auto"/>
                    <w:bottom w:val="single" w:sz="4" w:space="0" w:color="auto"/>
                  </w:tcBorders>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5.28</w:t>
                  </w:r>
                </w:p>
              </w:tc>
              <w:tc>
                <w:tcPr>
                  <w:tcW w:w="868" w:type="dxa"/>
                  <w:tcBorders>
                    <w:top w:val="single" w:sz="4" w:space="0" w:color="auto"/>
                    <w:bottom w:val="single" w:sz="4" w:space="0" w:color="auto"/>
                  </w:tcBorders>
                </w:tcPr>
                <w:p w:rsidR="00BD3908" w:rsidRPr="00F47F93" w:rsidRDefault="00BD3908" w:rsidP="008E015C">
                  <w:pPr>
                    <w:spacing w:after="0" w:line="240" w:lineRule="auto"/>
                    <w:ind w:left="60" w:right="60"/>
                    <w:jc w:val="right"/>
                    <w:rPr>
                      <w:rFonts w:ascii="Trebuchet MS" w:hAnsi="Trebuchet MS" w:cs="Arial"/>
                      <w:b/>
                      <w:sz w:val="16"/>
                      <w:szCs w:val="16"/>
                    </w:rPr>
                  </w:pPr>
                  <w:r w:rsidRPr="00F47F93">
                    <w:rPr>
                      <w:rFonts w:ascii="Trebuchet MS" w:hAnsi="Trebuchet MS" w:cs="Arial"/>
                      <w:b/>
                      <w:sz w:val="16"/>
                      <w:szCs w:val="16"/>
                    </w:rPr>
                    <w:t>92.85</w:t>
                  </w:r>
                </w:p>
              </w:tc>
            </w:tr>
          </w:tbl>
          <w:p w:rsidR="00BD3908" w:rsidRDefault="00BE02B5" w:rsidP="00BE02B5">
            <w:pPr>
              <w:spacing w:after="0" w:line="240" w:lineRule="auto"/>
              <w:rPr>
                <w:rFonts w:ascii="Trebuchet MS" w:hAnsi="Trebuchet MS"/>
                <w:b/>
              </w:rPr>
            </w:pPr>
            <w:r w:rsidRPr="00033ACB">
              <w:rPr>
                <w:rFonts w:ascii="Trebuchet MS" w:hAnsi="Trebuchet MS" w:cs="Arial"/>
                <w:sz w:val="16"/>
                <w:szCs w:val="20"/>
              </w:rPr>
              <w:t>Note: 1=Kikkeri, 2=Bookanakere, 3=Sheelanere, 4= Santhebachahalli and Kasaba, 5= Chikkayanachatra, 6=Biligere, 7=Kowlande 8=Kasaba and 9=Agara; OSC= questions related to factors in Outreach Service Centre; SUP = questions related to Supervisor related factors</w:t>
            </w:r>
          </w:p>
        </w:tc>
      </w:tr>
      <w:tr w:rsidR="00ED07CD" w:rsidTr="00244926">
        <w:tc>
          <w:tcPr>
            <w:tcW w:w="7841" w:type="dxa"/>
            <w:gridSpan w:val="13"/>
          </w:tcPr>
          <w:p w:rsidR="00CE0AE7" w:rsidRDefault="00CE0AE7">
            <w:pPr>
              <w:rPr>
                <w:rFonts w:ascii="Trebuchet MS" w:hAnsi="Trebuchet MS"/>
                <w:b/>
              </w:rPr>
            </w:pPr>
          </w:p>
        </w:tc>
        <w:tc>
          <w:tcPr>
            <w:tcW w:w="681" w:type="dxa"/>
            <w:gridSpan w:val="3"/>
          </w:tcPr>
          <w:p w:rsidR="00CE0AE7" w:rsidRDefault="00CE0AE7">
            <w:pPr>
              <w:rPr>
                <w:rFonts w:ascii="Trebuchet MS" w:hAnsi="Trebuchet MS"/>
                <w:b/>
              </w:rPr>
            </w:pPr>
          </w:p>
        </w:tc>
      </w:tr>
      <w:tr w:rsidR="004B4BEB" w:rsidTr="008E015C">
        <w:tc>
          <w:tcPr>
            <w:tcW w:w="8522" w:type="dxa"/>
            <w:gridSpan w:val="16"/>
          </w:tcPr>
          <w:p w:rsidR="004B4BEB" w:rsidRPr="00CB085B" w:rsidRDefault="004B4BEB" w:rsidP="004B4BEB">
            <w:pPr>
              <w:spacing w:line="240" w:lineRule="auto"/>
              <w:jc w:val="both"/>
              <w:rPr>
                <w:rFonts w:ascii="Trebuchet MS" w:hAnsi="Trebuchet MS" w:cs="Arial"/>
                <w:sz w:val="20"/>
                <w:szCs w:val="20"/>
              </w:rPr>
            </w:pPr>
            <w:r>
              <w:rPr>
                <w:rFonts w:ascii="Trebuchet MS" w:hAnsi="Trebuchet MS" w:cs="Arial"/>
                <w:sz w:val="20"/>
                <w:szCs w:val="20"/>
              </w:rPr>
              <w:t>Table 21</w:t>
            </w:r>
          </w:p>
          <w:p w:rsidR="004B4BEB" w:rsidRPr="00CB085B" w:rsidRDefault="004B4BEB" w:rsidP="004B4BEB">
            <w:pPr>
              <w:spacing w:line="240" w:lineRule="auto"/>
              <w:rPr>
                <w:rFonts w:ascii="Trebuchet MS" w:hAnsi="Trebuchet MS" w:cs="Arial"/>
                <w:i/>
                <w:sz w:val="20"/>
                <w:szCs w:val="20"/>
              </w:rPr>
            </w:pPr>
            <w:r w:rsidRPr="00CB085B">
              <w:rPr>
                <w:rFonts w:ascii="Trebuchet MS" w:hAnsi="Trebuchet MS" w:cs="Arial"/>
                <w:i/>
                <w:sz w:val="20"/>
                <w:szCs w:val="20"/>
              </w:rPr>
              <w:t>Mean, Median and SD for types of questions in the questionnaire across Mandya, Mysuru &amp; Chamarajanagara districts</w:t>
            </w:r>
          </w:p>
          <w:tbl>
            <w:tblPr>
              <w:tblW w:w="5000" w:type="pct"/>
              <w:jc w:val="right"/>
              <w:tblLook w:val="04A0"/>
            </w:tblPr>
            <w:tblGrid>
              <w:gridCol w:w="850"/>
              <w:gridCol w:w="888"/>
              <w:gridCol w:w="821"/>
              <w:gridCol w:w="698"/>
              <w:gridCol w:w="851"/>
              <w:gridCol w:w="715"/>
              <w:gridCol w:w="992"/>
              <w:gridCol w:w="841"/>
              <w:gridCol w:w="718"/>
              <w:gridCol w:w="932"/>
            </w:tblGrid>
            <w:tr w:rsidR="004B4BEB" w:rsidRPr="00132384" w:rsidTr="004B4BEB">
              <w:trPr>
                <w:trHeight w:val="472"/>
                <w:jc w:val="right"/>
              </w:trPr>
              <w:tc>
                <w:tcPr>
                  <w:tcW w:w="512" w:type="pct"/>
                  <w:tcBorders>
                    <w:top w:val="single" w:sz="4" w:space="0" w:color="auto"/>
                    <w:bottom w:val="single" w:sz="4" w:space="0" w:color="auto"/>
                  </w:tcBorders>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Ques-tion No</w:t>
                  </w:r>
                </w:p>
              </w:tc>
              <w:tc>
                <w:tcPr>
                  <w:tcW w:w="535" w:type="pct"/>
                  <w:tcBorders>
                    <w:top w:val="single" w:sz="4" w:space="0" w:color="auto"/>
                    <w:bottom w:val="single" w:sz="4" w:space="0" w:color="auto"/>
                  </w:tcBorders>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District</w:t>
                  </w:r>
                </w:p>
              </w:tc>
              <w:tc>
                <w:tcPr>
                  <w:tcW w:w="494" w:type="pct"/>
                  <w:tcBorders>
                    <w:top w:val="single" w:sz="4" w:space="0" w:color="auto"/>
                    <w:bottom w:val="single" w:sz="4" w:space="0" w:color="auto"/>
                  </w:tcBorders>
                </w:tcPr>
                <w:p w:rsidR="004B4BEB" w:rsidRPr="00132384" w:rsidRDefault="004B4BEB" w:rsidP="008E015C">
                  <w:pPr>
                    <w:tabs>
                      <w:tab w:val="left" w:pos="-120"/>
                      <w:tab w:val="left" w:pos="569"/>
                    </w:tabs>
                    <w:spacing w:after="0" w:line="240" w:lineRule="auto"/>
                    <w:ind w:left="57" w:right="57"/>
                    <w:rPr>
                      <w:rFonts w:ascii="Trebuchet MS" w:hAnsi="Trebuchet MS" w:cs="Arial"/>
                      <w:sz w:val="16"/>
                      <w:szCs w:val="16"/>
                    </w:rPr>
                  </w:pPr>
                  <w:r w:rsidRPr="00132384">
                    <w:rPr>
                      <w:rFonts w:ascii="Trebuchet MS" w:hAnsi="Trebuchet MS" w:cs="Arial"/>
                      <w:sz w:val="16"/>
                      <w:szCs w:val="16"/>
                    </w:rPr>
                    <w:t>Mean</w:t>
                  </w:r>
                </w:p>
              </w:tc>
              <w:tc>
                <w:tcPr>
                  <w:tcW w:w="420" w:type="pct"/>
                  <w:tcBorders>
                    <w:top w:val="single" w:sz="4" w:space="0" w:color="auto"/>
                    <w:bottom w:val="single" w:sz="4" w:space="0" w:color="auto"/>
                  </w:tcBorders>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SD</w:t>
                  </w:r>
                </w:p>
              </w:tc>
              <w:tc>
                <w:tcPr>
                  <w:tcW w:w="512" w:type="pct"/>
                  <w:tcBorders>
                    <w:top w:val="single" w:sz="4" w:space="0" w:color="auto"/>
                    <w:bottom w:val="single" w:sz="4" w:space="0" w:color="auto"/>
                  </w:tcBorders>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Median</w:t>
                  </w:r>
                </w:p>
              </w:tc>
              <w:tc>
                <w:tcPr>
                  <w:tcW w:w="430" w:type="pct"/>
                  <w:tcBorders>
                    <w:top w:val="single" w:sz="4" w:space="0" w:color="auto"/>
                    <w:bottom w:val="single" w:sz="4" w:space="0" w:color="auto"/>
                  </w:tcBorders>
                </w:tcPr>
                <w:p w:rsidR="004B4BEB" w:rsidRPr="00132384" w:rsidRDefault="004B4BEB" w:rsidP="008E015C">
                  <w:pPr>
                    <w:spacing w:after="0" w:line="240" w:lineRule="auto"/>
                    <w:ind w:left="57" w:right="57" w:hanging="166"/>
                    <w:rPr>
                      <w:rFonts w:ascii="Trebuchet MS" w:hAnsi="Trebuchet MS" w:cs="Arial"/>
                      <w:sz w:val="16"/>
                      <w:szCs w:val="16"/>
                    </w:rPr>
                  </w:pPr>
                  <w:r w:rsidRPr="00132384">
                    <w:rPr>
                      <w:rFonts w:ascii="Trebuchet MS" w:hAnsi="Trebuchet MS" w:cs="Arial"/>
                      <w:sz w:val="16"/>
                      <w:szCs w:val="16"/>
                    </w:rPr>
                    <w:t>Ques-</w:t>
                  </w:r>
                </w:p>
                <w:p w:rsidR="004B4BEB" w:rsidRPr="00132384" w:rsidRDefault="004B4BEB" w:rsidP="008E015C">
                  <w:pPr>
                    <w:spacing w:after="0" w:line="240" w:lineRule="auto"/>
                    <w:ind w:left="57" w:right="57" w:hanging="166"/>
                    <w:rPr>
                      <w:rFonts w:ascii="Trebuchet MS" w:hAnsi="Trebuchet MS" w:cs="Arial"/>
                      <w:sz w:val="16"/>
                      <w:szCs w:val="16"/>
                    </w:rPr>
                  </w:pPr>
                  <w:r w:rsidRPr="00132384">
                    <w:rPr>
                      <w:rFonts w:ascii="Trebuchet MS" w:hAnsi="Trebuchet MS" w:cs="Arial"/>
                      <w:sz w:val="16"/>
                      <w:szCs w:val="16"/>
                    </w:rPr>
                    <w:t>tion No</w:t>
                  </w:r>
                </w:p>
              </w:tc>
              <w:tc>
                <w:tcPr>
                  <w:tcW w:w="597" w:type="pct"/>
                  <w:tcBorders>
                    <w:top w:val="single" w:sz="4" w:space="0" w:color="auto"/>
                    <w:bottom w:val="single" w:sz="4" w:space="0" w:color="auto"/>
                  </w:tcBorders>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District</w:t>
                  </w:r>
                </w:p>
              </w:tc>
              <w:tc>
                <w:tcPr>
                  <w:tcW w:w="506" w:type="pct"/>
                  <w:tcBorders>
                    <w:top w:val="single" w:sz="4" w:space="0" w:color="auto"/>
                    <w:bottom w:val="single" w:sz="4" w:space="0" w:color="auto"/>
                  </w:tcBorders>
                </w:tcPr>
                <w:p w:rsidR="004B4BEB" w:rsidRPr="00132384" w:rsidRDefault="004B4BEB" w:rsidP="008E015C">
                  <w:pPr>
                    <w:tabs>
                      <w:tab w:val="left" w:pos="139"/>
                    </w:tabs>
                    <w:spacing w:after="0" w:line="240" w:lineRule="auto"/>
                    <w:ind w:left="57" w:right="57"/>
                    <w:rPr>
                      <w:rFonts w:ascii="Trebuchet MS" w:hAnsi="Trebuchet MS" w:cs="Arial"/>
                      <w:sz w:val="16"/>
                      <w:szCs w:val="16"/>
                    </w:rPr>
                  </w:pPr>
                  <w:r w:rsidRPr="00132384">
                    <w:rPr>
                      <w:rFonts w:ascii="Trebuchet MS" w:hAnsi="Trebuchet MS" w:cs="Arial"/>
                      <w:sz w:val="16"/>
                      <w:szCs w:val="16"/>
                    </w:rPr>
                    <w:t>Mean</w:t>
                  </w:r>
                </w:p>
              </w:tc>
              <w:tc>
                <w:tcPr>
                  <w:tcW w:w="432" w:type="pct"/>
                  <w:tcBorders>
                    <w:top w:val="single" w:sz="4" w:space="0" w:color="auto"/>
                    <w:bottom w:val="single" w:sz="4" w:space="0" w:color="auto"/>
                  </w:tcBorders>
                </w:tcPr>
                <w:p w:rsidR="004B4BEB" w:rsidRPr="00132384" w:rsidRDefault="004B4BEB" w:rsidP="008E015C">
                  <w:pPr>
                    <w:tabs>
                      <w:tab w:val="left" w:pos="-1137"/>
                      <w:tab w:val="left" w:pos="-145"/>
                    </w:tabs>
                    <w:spacing w:after="0" w:line="240" w:lineRule="auto"/>
                    <w:ind w:left="57" w:right="57"/>
                    <w:rPr>
                      <w:rFonts w:ascii="Trebuchet MS" w:hAnsi="Trebuchet MS" w:cs="Arial"/>
                      <w:sz w:val="16"/>
                      <w:szCs w:val="16"/>
                    </w:rPr>
                  </w:pPr>
                  <w:r w:rsidRPr="00132384">
                    <w:rPr>
                      <w:rFonts w:ascii="Trebuchet MS" w:hAnsi="Trebuchet MS" w:cs="Arial"/>
                      <w:sz w:val="16"/>
                      <w:szCs w:val="16"/>
                    </w:rPr>
                    <w:t>SD</w:t>
                  </w:r>
                </w:p>
              </w:tc>
              <w:tc>
                <w:tcPr>
                  <w:tcW w:w="561" w:type="pct"/>
                  <w:tcBorders>
                    <w:top w:val="single" w:sz="4" w:space="0" w:color="auto"/>
                    <w:bottom w:val="single" w:sz="4" w:space="0" w:color="auto"/>
                  </w:tcBorders>
                </w:tcPr>
                <w:p w:rsidR="004B4BEB" w:rsidRPr="00132384" w:rsidRDefault="004B4BEB" w:rsidP="008E015C">
                  <w:pPr>
                    <w:tabs>
                      <w:tab w:val="left" w:pos="-145"/>
                    </w:tabs>
                    <w:spacing w:after="0" w:line="240" w:lineRule="auto"/>
                    <w:ind w:left="57" w:right="57"/>
                    <w:rPr>
                      <w:rFonts w:ascii="Trebuchet MS" w:hAnsi="Trebuchet MS" w:cs="Arial"/>
                      <w:sz w:val="16"/>
                      <w:szCs w:val="16"/>
                    </w:rPr>
                  </w:pPr>
                  <w:r w:rsidRPr="00132384">
                    <w:rPr>
                      <w:rFonts w:ascii="Trebuchet MS" w:hAnsi="Trebuchet MS" w:cs="Arial"/>
                      <w:sz w:val="16"/>
                      <w:szCs w:val="16"/>
                    </w:rPr>
                    <w:t>Median</w:t>
                  </w:r>
                </w:p>
              </w:tc>
            </w:tr>
            <w:tr w:rsidR="004B4BEB" w:rsidRPr="00132384" w:rsidTr="004B4BEB">
              <w:trPr>
                <w:trHeight w:val="236"/>
                <w:jc w:val="right"/>
              </w:trPr>
              <w:tc>
                <w:tcPr>
                  <w:tcW w:w="512" w:type="pct"/>
                  <w:vMerge w:val="restart"/>
                  <w:tcBorders>
                    <w:top w:val="single" w:sz="4" w:space="0" w:color="auto"/>
                  </w:tcBorders>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OSC Q1</w:t>
                  </w:r>
                </w:p>
              </w:tc>
              <w:tc>
                <w:tcPr>
                  <w:tcW w:w="535" w:type="pct"/>
                  <w:tcBorders>
                    <w:top w:val="single" w:sz="4" w:space="0" w:color="auto"/>
                  </w:tcBorders>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Borders>
                    <w:top w:val="single" w:sz="4" w:space="0" w:color="auto"/>
                  </w:tcBorders>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3.78</w:t>
                  </w:r>
                </w:p>
              </w:tc>
              <w:tc>
                <w:tcPr>
                  <w:tcW w:w="420" w:type="pct"/>
                  <w:tcBorders>
                    <w:top w:val="single" w:sz="4" w:space="0" w:color="auto"/>
                  </w:tcBorders>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0.47</w:t>
                  </w:r>
                </w:p>
              </w:tc>
              <w:tc>
                <w:tcPr>
                  <w:tcW w:w="512" w:type="pct"/>
                  <w:tcBorders>
                    <w:top w:val="single" w:sz="4" w:space="0" w:color="auto"/>
                  </w:tcBorders>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Borders>
                    <w:top w:val="single" w:sz="4" w:space="0" w:color="auto"/>
                  </w:tcBorders>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SUP Q10</w:t>
                  </w:r>
                </w:p>
              </w:tc>
              <w:tc>
                <w:tcPr>
                  <w:tcW w:w="597" w:type="pct"/>
                  <w:tcBorders>
                    <w:top w:val="single" w:sz="4" w:space="0" w:color="auto"/>
                  </w:tcBorders>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506" w:type="pct"/>
                  <w:tcBorders>
                    <w:top w:val="single" w:sz="4" w:space="0" w:color="auto"/>
                  </w:tcBorders>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3.92</w:t>
                  </w:r>
                </w:p>
              </w:tc>
              <w:tc>
                <w:tcPr>
                  <w:tcW w:w="432" w:type="pct"/>
                  <w:tcBorders>
                    <w:top w:val="single" w:sz="4" w:space="0" w:color="auto"/>
                  </w:tcBorders>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0.27</w:t>
                  </w:r>
                </w:p>
              </w:tc>
              <w:tc>
                <w:tcPr>
                  <w:tcW w:w="561" w:type="pct"/>
                  <w:tcBorders>
                    <w:top w:val="single" w:sz="4" w:space="0" w:color="auto"/>
                  </w:tcBorders>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3.90</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0.30</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3.94</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0.23</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3.40</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0.50</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3.67</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0.48</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3.83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0.39</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3.92</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0.27</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251"/>
                <w:jc w:val="right"/>
              </w:trPr>
              <w:tc>
                <w:tcPr>
                  <w:tcW w:w="512"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Q2</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3.55</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0.55</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Q11</w:t>
                  </w: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3.61</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0.48</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3.78</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0.41</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3.75</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0.44</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3.47</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0.51</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3.67</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0.48</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3.68</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0.48</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3.70</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0.46</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251"/>
                <w:jc w:val="right"/>
              </w:trPr>
              <w:tc>
                <w:tcPr>
                  <w:tcW w:w="512"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Q3</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3.50</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0.58</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Q12</w:t>
                  </w: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3.68</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0.47</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3.69</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0.46</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3.79</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0.40</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3.00</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0.75</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3.93</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0.25</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3.59</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0.54</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3.76</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0.43</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251"/>
                <w:jc w:val="right"/>
              </w:trPr>
              <w:tc>
                <w:tcPr>
                  <w:tcW w:w="512"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Q4</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3.52</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0.57</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Q13</w:t>
                  </w: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3.64</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0.50</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3.71</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0.48</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3.78</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0.41</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3.87</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0.35</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3.67</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0.48</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3.65</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0.52</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3.73</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0.45</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251"/>
                <w:jc w:val="right"/>
              </w:trPr>
              <w:tc>
                <w:tcPr>
                  <w:tcW w:w="512"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Q5</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3.64</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0.60</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Q14</w:t>
                  </w: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3.77</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0.42</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0.46</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3.86</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0.36</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3.60</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0.50</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3.80</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0.41</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3.69</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0.52</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3.83</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0.38</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r>
            <w:tr w:rsidR="004B4BEB" w:rsidRPr="00132384" w:rsidTr="004B4BEB">
              <w:trPr>
                <w:trHeight w:val="251"/>
                <w:jc w:val="right"/>
              </w:trPr>
              <w:tc>
                <w:tcPr>
                  <w:tcW w:w="512"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Q6</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3.51</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0.57</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Pr>
                <w:p w:rsidR="004B4BEB" w:rsidRPr="00132384" w:rsidRDefault="004B4BEB" w:rsidP="008E015C">
                  <w:pPr>
                    <w:spacing w:after="0" w:line="240" w:lineRule="auto"/>
                    <w:ind w:left="57" w:right="57"/>
                    <w:rPr>
                      <w:rFonts w:ascii="Trebuchet MS" w:hAnsi="Trebuchet MS" w:cs="Arial"/>
                      <w:b/>
                      <w:sz w:val="16"/>
                      <w:szCs w:val="16"/>
                    </w:rPr>
                  </w:pPr>
                  <w:r>
                    <w:rPr>
                      <w:rFonts w:ascii="Trebuchet MS" w:hAnsi="Trebuchet MS" w:cs="Arial"/>
                      <w:b/>
                      <w:sz w:val="16"/>
                      <w:szCs w:val="16"/>
                    </w:rPr>
                    <w:t>Tot</w:t>
                  </w:r>
                  <w:r w:rsidRPr="00132384">
                    <w:rPr>
                      <w:rFonts w:ascii="Trebuchet MS" w:hAnsi="Trebuchet MS" w:cs="Arial"/>
                      <w:b/>
                      <w:sz w:val="16"/>
                      <w:szCs w:val="16"/>
                    </w:rPr>
                    <w:t>al SUP</w:t>
                  </w: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18.62</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1.16</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19.00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3.70</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0.49</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19.12</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1.05</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19.00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3.47</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0.64</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18.73</w:t>
                  </w: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1.22</w:t>
                  </w: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19.00</w:t>
                  </w: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0.53</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center"/>
                    <w:rPr>
                      <w:rFonts w:ascii="Trebuchet MS" w:hAnsi="Trebuchet MS" w:cs="Arial"/>
                      <w:b/>
                      <w:sz w:val="16"/>
                      <w:szCs w:val="16"/>
                    </w:rPr>
                  </w:pPr>
                  <w:r w:rsidRPr="00132384">
                    <w:rPr>
                      <w:rFonts w:ascii="Trebuchet MS" w:hAnsi="Trebuchet MS" w:cs="Arial"/>
                      <w:b/>
                      <w:sz w:val="16"/>
                      <w:szCs w:val="16"/>
                    </w:rPr>
                    <w:t>Total</w:t>
                  </w:r>
                </w:p>
              </w:tc>
              <w:tc>
                <w:tcPr>
                  <w:tcW w:w="506" w:type="pct"/>
                </w:tcPr>
                <w:p w:rsidR="004B4BEB" w:rsidRPr="00132384" w:rsidRDefault="004B4BEB" w:rsidP="008E015C">
                  <w:pPr>
                    <w:spacing w:after="0" w:line="240" w:lineRule="auto"/>
                    <w:ind w:left="57" w:right="57"/>
                    <w:jc w:val="right"/>
                    <w:rPr>
                      <w:rFonts w:ascii="Trebuchet MS" w:hAnsi="Trebuchet MS" w:cs="Arial"/>
                      <w:b/>
                      <w:sz w:val="16"/>
                      <w:szCs w:val="16"/>
                    </w:rPr>
                  </w:pPr>
                  <w:r w:rsidRPr="00132384">
                    <w:rPr>
                      <w:rFonts w:ascii="Trebuchet MS" w:hAnsi="Trebuchet MS" w:cs="Arial"/>
                      <w:b/>
                      <w:sz w:val="16"/>
                      <w:szCs w:val="16"/>
                    </w:rPr>
                    <w:t>18.93</w:t>
                  </w:r>
                </w:p>
              </w:tc>
              <w:tc>
                <w:tcPr>
                  <w:tcW w:w="432" w:type="pct"/>
                </w:tcPr>
                <w:p w:rsidR="004B4BEB" w:rsidRPr="00132384" w:rsidRDefault="004B4BEB" w:rsidP="008E015C">
                  <w:pPr>
                    <w:spacing w:after="0" w:line="240" w:lineRule="auto"/>
                    <w:ind w:left="57" w:right="57"/>
                    <w:jc w:val="right"/>
                    <w:rPr>
                      <w:rFonts w:ascii="Trebuchet MS" w:hAnsi="Trebuchet MS" w:cs="Arial"/>
                      <w:b/>
                      <w:sz w:val="16"/>
                      <w:szCs w:val="16"/>
                    </w:rPr>
                  </w:pPr>
                  <w:r w:rsidRPr="00132384">
                    <w:rPr>
                      <w:rFonts w:ascii="Trebuchet MS" w:hAnsi="Trebuchet MS" w:cs="Arial"/>
                      <w:b/>
                      <w:sz w:val="16"/>
                      <w:szCs w:val="16"/>
                    </w:rPr>
                    <w:t>1.12</w:t>
                  </w:r>
                </w:p>
              </w:tc>
              <w:tc>
                <w:tcPr>
                  <w:tcW w:w="561" w:type="pct"/>
                </w:tcPr>
                <w:p w:rsidR="004B4BEB" w:rsidRPr="00132384" w:rsidRDefault="004B4BEB" w:rsidP="008E015C">
                  <w:pPr>
                    <w:spacing w:after="0" w:line="240" w:lineRule="auto"/>
                    <w:ind w:left="57" w:right="57"/>
                    <w:jc w:val="right"/>
                    <w:rPr>
                      <w:rFonts w:ascii="Trebuchet MS" w:hAnsi="Trebuchet MS" w:cs="Arial"/>
                      <w:b/>
                      <w:sz w:val="16"/>
                      <w:szCs w:val="16"/>
                    </w:rPr>
                  </w:pPr>
                  <w:r w:rsidRPr="00132384">
                    <w:rPr>
                      <w:rFonts w:ascii="Trebuchet MS" w:hAnsi="Trebuchet MS" w:cs="Arial"/>
                      <w:b/>
                      <w:sz w:val="16"/>
                      <w:szCs w:val="16"/>
                    </w:rPr>
                    <w:t>19.00</w:t>
                  </w:r>
                </w:p>
              </w:tc>
            </w:tr>
            <w:tr w:rsidR="004B4BEB" w:rsidRPr="00132384" w:rsidTr="004B4BEB">
              <w:trPr>
                <w:trHeight w:val="236"/>
                <w:jc w:val="right"/>
              </w:trPr>
              <w:tc>
                <w:tcPr>
                  <w:tcW w:w="512"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lastRenderedPageBreak/>
                    <w:t>Q7</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3.59</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0.59</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Pr>
                <w:p w:rsidR="004B4BEB" w:rsidRPr="00132384" w:rsidRDefault="004B4BEB" w:rsidP="008E015C">
                  <w:pPr>
                    <w:spacing w:after="0" w:line="240" w:lineRule="auto"/>
                    <w:ind w:left="57" w:right="57"/>
                    <w:jc w:val="center"/>
                    <w:rPr>
                      <w:rFonts w:ascii="Trebuchet MS" w:hAnsi="Trebuchet MS" w:cs="Arial"/>
                      <w:b/>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3.66</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0.50</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0.51</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0.54</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236"/>
                <w:jc w:val="right"/>
              </w:trPr>
              <w:tc>
                <w:tcPr>
                  <w:tcW w:w="512"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Q8</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3.54</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0.55</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Pr>
                <w:p w:rsidR="004B4BEB" w:rsidRPr="00132384" w:rsidRDefault="004B4BEB" w:rsidP="008E015C">
                  <w:pPr>
                    <w:spacing w:after="0" w:line="240" w:lineRule="auto"/>
                    <w:ind w:left="57" w:right="57"/>
                    <w:jc w:val="center"/>
                    <w:rPr>
                      <w:rFonts w:ascii="Trebuchet MS" w:hAnsi="Trebuchet MS" w:cs="Arial"/>
                      <w:b/>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3.70</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0.48</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3.53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0.51</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0.51</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251"/>
                <w:jc w:val="right"/>
              </w:trPr>
              <w:tc>
                <w:tcPr>
                  <w:tcW w:w="512" w:type="pct"/>
                  <w:vMerge w:val="restart"/>
                </w:tcPr>
                <w:p w:rsidR="004B4BEB" w:rsidRPr="00132384" w:rsidRDefault="004B4BEB" w:rsidP="008E015C">
                  <w:pPr>
                    <w:spacing w:after="0" w:line="240" w:lineRule="auto"/>
                    <w:ind w:left="57" w:right="57"/>
                    <w:rPr>
                      <w:rFonts w:ascii="Trebuchet MS" w:hAnsi="Trebuchet MS" w:cs="Arial"/>
                      <w:sz w:val="16"/>
                      <w:szCs w:val="16"/>
                    </w:rPr>
                  </w:pPr>
                  <w:r w:rsidRPr="00132384">
                    <w:rPr>
                      <w:rFonts w:ascii="Trebuchet MS" w:hAnsi="Trebuchet MS" w:cs="Arial"/>
                      <w:sz w:val="16"/>
                      <w:szCs w:val="16"/>
                    </w:rPr>
                    <w:t>Q9</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3.68</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0.54</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val="restart"/>
                </w:tcPr>
                <w:p w:rsidR="004B4BEB" w:rsidRPr="00132384" w:rsidRDefault="004B4BEB" w:rsidP="008E015C">
                  <w:pPr>
                    <w:spacing w:after="0" w:line="240" w:lineRule="auto"/>
                    <w:ind w:left="57" w:right="57"/>
                    <w:jc w:val="center"/>
                    <w:rPr>
                      <w:rFonts w:ascii="Trebuchet MS" w:hAnsi="Trebuchet MS" w:cs="Arial"/>
                      <w:b/>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3.66</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0.54</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3.47</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0.64</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3.65</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0.54</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251"/>
                <w:jc w:val="right"/>
              </w:trPr>
              <w:tc>
                <w:tcPr>
                  <w:tcW w:w="512" w:type="pct"/>
                  <w:vMerge w:val="restart"/>
                  <w:tcBorders>
                    <w:bottom w:val="single" w:sz="4" w:space="0" w:color="auto"/>
                  </w:tcBorders>
                </w:tcPr>
                <w:p w:rsidR="004B4BEB" w:rsidRPr="00132384" w:rsidRDefault="004B4BEB" w:rsidP="008E015C">
                  <w:pPr>
                    <w:spacing w:after="0" w:line="240" w:lineRule="auto"/>
                    <w:ind w:left="57" w:right="57"/>
                    <w:rPr>
                      <w:rFonts w:ascii="Trebuchet MS" w:hAnsi="Trebuchet MS" w:cs="Arial"/>
                      <w:b/>
                      <w:sz w:val="16"/>
                      <w:szCs w:val="16"/>
                    </w:rPr>
                  </w:pPr>
                  <w:r w:rsidRPr="00132384">
                    <w:rPr>
                      <w:rFonts w:ascii="Trebuchet MS" w:hAnsi="Trebuchet MS" w:cs="Arial"/>
                      <w:b/>
                      <w:sz w:val="16"/>
                      <w:szCs w:val="16"/>
                    </w:rPr>
                    <w:t>Total OSC</w:t>
                  </w: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A</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32.32</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2.49</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33.00</w:t>
                  </w:r>
                </w:p>
              </w:tc>
              <w:tc>
                <w:tcPr>
                  <w:tcW w:w="430" w:type="pct"/>
                  <w:vMerge w:val="restart"/>
                </w:tcPr>
                <w:p w:rsidR="004B4BEB" w:rsidRPr="00132384" w:rsidRDefault="004B4BEB" w:rsidP="008E015C">
                  <w:pPr>
                    <w:spacing w:after="0" w:line="240" w:lineRule="auto"/>
                    <w:ind w:left="57" w:right="57"/>
                    <w:jc w:val="center"/>
                    <w:rPr>
                      <w:rFonts w:ascii="Trebuchet MS" w:hAnsi="Trebuchet MS" w:cs="Arial"/>
                      <w:b/>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Borders>
                    <w:bottom w:val="single" w:sz="4" w:space="0" w:color="auto"/>
                  </w:tcBorders>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B</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33.53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2.00</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34.00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Borders>
                    <w:bottom w:val="single" w:sz="4" w:space="0" w:color="auto"/>
                  </w:tcBorders>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sz w:val="16"/>
                      <w:szCs w:val="16"/>
                    </w:rPr>
                  </w:pPr>
                  <w:r w:rsidRPr="00132384">
                    <w:rPr>
                      <w:rFonts w:ascii="Trebuchet MS" w:hAnsi="Trebuchet MS" w:cs="Arial"/>
                      <w:sz w:val="16"/>
                      <w:szCs w:val="16"/>
                    </w:rPr>
                    <w:t>C</w:t>
                  </w:r>
                </w:p>
              </w:tc>
              <w:tc>
                <w:tcPr>
                  <w:tcW w:w="494"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31.33</w:t>
                  </w:r>
                </w:p>
              </w:tc>
              <w:tc>
                <w:tcPr>
                  <w:tcW w:w="420"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2.69</w:t>
                  </w:r>
                </w:p>
              </w:tc>
              <w:tc>
                <w:tcPr>
                  <w:tcW w:w="512" w:type="pct"/>
                </w:tcPr>
                <w:p w:rsidR="004B4BEB" w:rsidRPr="00132384" w:rsidRDefault="004B4BEB" w:rsidP="008E015C">
                  <w:pPr>
                    <w:spacing w:after="0" w:line="240" w:lineRule="auto"/>
                    <w:ind w:left="57" w:right="57"/>
                    <w:jc w:val="right"/>
                    <w:rPr>
                      <w:rFonts w:ascii="Trebuchet MS" w:hAnsi="Trebuchet MS" w:cs="Arial"/>
                      <w:sz w:val="16"/>
                      <w:szCs w:val="16"/>
                    </w:rPr>
                  </w:pPr>
                  <w:r w:rsidRPr="00132384">
                    <w:rPr>
                      <w:rFonts w:ascii="Trebuchet MS" w:hAnsi="Trebuchet MS" w:cs="Arial"/>
                      <w:sz w:val="16"/>
                      <w:szCs w:val="16"/>
                    </w:rPr>
                    <w:t>31.00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r w:rsidR="004B4BEB" w:rsidRPr="00132384" w:rsidTr="004B4BEB">
              <w:trPr>
                <w:trHeight w:val="145"/>
                <w:jc w:val="right"/>
              </w:trPr>
              <w:tc>
                <w:tcPr>
                  <w:tcW w:w="512"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35" w:type="pct"/>
                </w:tcPr>
                <w:p w:rsidR="004B4BEB" w:rsidRPr="00132384" w:rsidRDefault="004B4BEB" w:rsidP="008E015C">
                  <w:pPr>
                    <w:spacing w:after="0" w:line="240" w:lineRule="auto"/>
                    <w:ind w:left="57" w:right="57"/>
                    <w:jc w:val="center"/>
                    <w:rPr>
                      <w:rFonts w:ascii="Trebuchet MS" w:hAnsi="Trebuchet MS" w:cs="Arial"/>
                      <w:b/>
                      <w:sz w:val="16"/>
                      <w:szCs w:val="16"/>
                    </w:rPr>
                  </w:pPr>
                  <w:r w:rsidRPr="00132384">
                    <w:rPr>
                      <w:rFonts w:ascii="Trebuchet MS" w:hAnsi="Trebuchet MS" w:cs="Arial"/>
                      <w:b/>
                      <w:sz w:val="16"/>
                      <w:szCs w:val="16"/>
                    </w:rPr>
                    <w:t>Total</w:t>
                  </w:r>
                </w:p>
              </w:tc>
              <w:tc>
                <w:tcPr>
                  <w:tcW w:w="494" w:type="pct"/>
                </w:tcPr>
                <w:p w:rsidR="004B4BEB" w:rsidRPr="00132384" w:rsidRDefault="004B4BEB" w:rsidP="008E015C">
                  <w:pPr>
                    <w:spacing w:after="0" w:line="240" w:lineRule="auto"/>
                    <w:ind w:left="57" w:right="57"/>
                    <w:jc w:val="right"/>
                    <w:rPr>
                      <w:rFonts w:ascii="Trebuchet MS" w:hAnsi="Trebuchet MS" w:cs="Arial"/>
                      <w:b/>
                      <w:sz w:val="16"/>
                      <w:szCs w:val="16"/>
                    </w:rPr>
                  </w:pPr>
                  <w:r w:rsidRPr="00132384">
                    <w:rPr>
                      <w:rFonts w:ascii="Trebuchet MS" w:hAnsi="Trebuchet MS" w:cs="Arial"/>
                      <w:b/>
                      <w:sz w:val="16"/>
                      <w:szCs w:val="16"/>
                    </w:rPr>
                    <w:t>32.99</w:t>
                  </w:r>
                </w:p>
              </w:tc>
              <w:tc>
                <w:tcPr>
                  <w:tcW w:w="420" w:type="pct"/>
                </w:tcPr>
                <w:p w:rsidR="004B4BEB" w:rsidRPr="00132384" w:rsidRDefault="004B4BEB" w:rsidP="008E015C">
                  <w:pPr>
                    <w:spacing w:after="0" w:line="240" w:lineRule="auto"/>
                    <w:ind w:left="57" w:right="57"/>
                    <w:jc w:val="right"/>
                    <w:rPr>
                      <w:rFonts w:ascii="Trebuchet MS" w:hAnsi="Trebuchet MS" w:cs="Arial"/>
                      <w:b/>
                      <w:sz w:val="16"/>
                      <w:szCs w:val="16"/>
                    </w:rPr>
                  </w:pPr>
                  <w:r w:rsidRPr="00132384">
                    <w:rPr>
                      <w:rFonts w:ascii="Trebuchet MS" w:hAnsi="Trebuchet MS" w:cs="Arial"/>
                      <w:b/>
                      <w:sz w:val="16"/>
                      <w:szCs w:val="16"/>
                    </w:rPr>
                    <w:t>2.32</w:t>
                  </w:r>
                </w:p>
              </w:tc>
              <w:tc>
                <w:tcPr>
                  <w:tcW w:w="512" w:type="pct"/>
                </w:tcPr>
                <w:p w:rsidR="004B4BEB" w:rsidRPr="00132384" w:rsidRDefault="004B4BEB" w:rsidP="008E015C">
                  <w:pPr>
                    <w:spacing w:after="0" w:line="240" w:lineRule="auto"/>
                    <w:ind w:left="57" w:right="57"/>
                    <w:jc w:val="right"/>
                    <w:rPr>
                      <w:rFonts w:ascii="Trebuchet MS" w:hAnsi="Trebuchet MS" w:cs="Arial"/>
                      <w:b/>
                      <w:sz w:val="16"/>
                      <w:szCs w:val="16"/>
                    </w:rPr>
                  </w:pPr>
                  <w:r w:rsidRPr="00132384">
                    <w:rPr>
                      <w:rFonts w:ascii="Trebuchet MS" w:hAnsi="Trebuchet MS" w:cs="Arial"/>
                      <w:b/>
                      <w:sz w:val="16"/>
                      <w:szCs w:val="16"/>
                    </w:rPr>
                    <w:t>33.00</w:t>
                  </w:r>
                </w:p>
              </w:tc>
              <w:tc>
                <w:tcPr>
                  <w:tcW w:w="430" w:type="pct"/>
                  <w:vMerge/>
                </w:tcPr>
                <w:p w:rsidR="004B4BEB" w:rsidRPr="00132384" w:rsidRDefault="004B4BEB" w:rsidP="008E015C">
                  <w:pPr>
                    <w:spacing w:after="0" w:line="240" w:lineRule="auto"/>
                    <w:ind w:left="57" w:right="57"/>
                    <w:jc w:val="center"/>
                    <w:rPr>
                      <w:rFonts w:ascii="Trebuchet MS" w:hAnsi="Trebuchet MS" w:cs="Arial"/>
                      <w:sz w:val="16"/>
                      <w:szCs w:val="16"/>
                    </w:rPr>
                  </w:pPr>
                </w:p>
              </w:tc>
              <w:tc>
                <w:tcPr>
                  <w:tcW w:w="597"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06"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432" w:type="pct"/>
                </w:tcPr>
                <w:p w:rsidR="004B4BEB" w:rsidRPr="00132384" w:rsidRDefault="004B4BEB" w:rsidP="008E015C">
                  <w:pPr>
                    <w:spacing w:after="0" w:line="240" w:lineRule="auto"/>
                    <w:ind w:left="57" w:right="57"/>
                    <w:jc w:val="right"/>
                    <w:rPr>
                      <w:rFonts w:ascii="Trebuchet MS" w:hAnsi="Trebuchet MS" w:cs="Arial"/>
                      <w:sz w:val="16"/>
                      <w:szCs w:val="16"/>
                    </w:rPr>
                  </w:pPr>
                </w:p>
              </w:tc>
              <w:tc>
                <w:tcPr>
                  <w:tcW w:w="561" w:type="pct"/>
                </w:tcPr>
                <w:p w:rsidR="004B4BEB" w:rsidRPr="00132384" w:rsidRDefault="004B4BEB" w:rsidP="008E015C">
                  <w:pPr>
                    <w:spacing w:after="0" w:line="240" w:lineRule="auto"/>
                    <w:ind w:left="57" w:right="57"/>
                    <w:jc w:val="right"/>
                    <w:rPr>
                      <w:rFonts w:ascii="Trebuchet MS" w:hAnsi="Trebuchet MS" w:cs="Arial"/>
                      <w:sz w:val="16"/>
                      <w:szCs w:val="16"/>
                    </w:rPr>
                  </w:pPr>
                </w:p>
              </w:tc>
            </w:tr>
          </w:tbl>
          <w:p w:rsidR="004B4BEB" w:rsidRDefault="004B4BEB" w:rsidP="00657201">
            <w:pPr>
              <w:spacing w:line="240" w:lineRule="auto"/>
              <w:rPr>
                <w:rFonts w:ascii="Trebuchet MS" w:hAnsi="Trebuchet MS"/>
                <w:b/>
              </w:rPr>
            </w:pPr>
            <w:r w:rsidRPr="00CB085B">
              <w:rPr>
                <w:rFonts w:ascii="Trebuchet MS" w:hAnsi="Trebuchet MS" w:cs="Arial"/>
                <w:sz w:val="16"/>
                <w:szCs w:val="20"/>
              </w:rPr>
              <w:t>Note: A=Mandya, B=Mysuru and C=Chamarajanagara; OSC= questions related to factors in OutreachService Centre; SUP = questions related to Supervisor related factors</w:t>
            </w:r>
          </w:p>
        </w:tc>
      </w:tr>
      <w:tr w:rsidR="00ED07CD" w:rsidTr="00244926">
        <w:tc>
          <w:tcPr>
            <w:tcW w:w="7614" w:type="dxa"/>
            <w:gridSpan w:val="12"/>
          </w:tcPr>
          <w:p w:rsidR="004B4BEB" w:rsidRDefault="004B4BEB">
            <w:pPr>
              <w:rPr>
                <w:rFonts w:ascii="Trebuchet MS" w:hAnsi="Trebuchet MS"/>
                <w:b/>
              </w:rPr>
            </w:pPr>
          </w:p>
        </w:tc>
        <w:tc>
          <w:tcPr>
            <w:tcW w:w="908" w:type="dxa"/>
            <w:gridSpan w:val="4"/>
          </w:tcPr>
          <w:p w:rsidR="004B4BEB" w:rsidRDefault="004B4BEB">
            <w:pPr>
              <w:rPr>
                <w:rFonts w:ascii="Trebuchet MS" w:hAnsi="Trebuchet MS"/>
                <w:b/>
              </w:rPr>
            </w:pPr>
          </w:p>
        </w:tc>
      </w:tr>
      <w:tr w:rsidR="002271F8" w:rsidTr="008E015C">
        <w:tc>
          <w:tcPr>
            <w:tcW w:w="8522" w:type="dxa"/>
            <w:gridSpan w:val="16"/>
          </w:tcPr>
          <w:p w:rsidR="002271F8" w:rsidRPr="00CB085B" w:rsidRDefault="002271F8" w:rsidP="002271F8">
            <w:pPr>
              <w:spacing w:line="240" w:lineRule="exact"/>
              <w:rPr>
                <w:rFonts w:ascii="Trebuchet MS" w:hAnsi="Trebuchet MS" w:cs="Arial"/>
                <w:sz w:val="20"/>
                <w:szCs w:val="20"/>
              </w:rPr>
            </w:pPr>
            <w:r>
              <w:rPr>
                <w:rFonts w:ascii="Trebuchet MS" w:hAnsi="Trebuchet MS" w:cs="Arial"/>
                <w:sz w:val="20"/>
                <w:szCs w:val="20"/>
              </w:rPr>
              <w:t>Table 22</w:t>
            </w:r>
          </w:p>
          <w:p w:rsidR="002271F8" w:rsidRPr="00CB085B" w:rsidRDefault="002271F8" w:rsidP="002271F8">
            <w:pPr>
              <w:spacing w:after="0" w:line="240" w:lineRule="auto"/>
              <w:rPr>
                <w:rFonts w:ascii="Trebuchet MS" w:hAnsi="Trebuchet MS" w:cs="Arial"/>
                <w:i/>
                <w:sz w:val="20"/>
                <w:szCs w:val="20"/>
              </w:rPr>
            </w:pPr>
            <w:r w:rsidRPr="00CB085B">
              <w:rPr>
                <w:rFonts w:ascii="Trebuchet MS" w:hAnsi="Trebuchet MS" w:cs="Arial"/>
                <w:i/>
                <w:sz w:val="20"/>
                <w:szCs w:val="20"/>
              </w:rPr>
              <w:t xml:space="preserve">Overall Mean, Median and SD for all questions in the questionnaire for </w:t>
            </w:r>
            <w:r>
              <w:rPr>
                <w:rFonts w:ascii="Trebuchet MS" w:hAnsi="Trebuchet MS" w:cs="Arial"/>
                <w:i/>
                <w:sz w:val="20"/>
                <w:szCs w:val="20"/>
              </w:rPr>
              <w:t>three taluks</w:t>
            </w:r>
          </w:p>
          <w:tbl>
            <w:tblPr>
              <w:tblpPr w:leftFromText="180" w:rightFromText="180" w:vertAnchor="page" w:horzAnchor="margin" w:tblpXSpec="center" w:tblpY="819"/>
              <w:tblOverlap w:val="never"/>
              <w:tblW w:w="0" w:type="auto"/>
              <w:tblLook w:val="04A0"/>
            </w:tblPr>
            <w:tblGrid>
              <w:gridCol w:w="2520"/>
              <w:gridCol w:w="925"/>
              <w:gridCol w:w="945"/>
              <w:gridCol w:w="761"/>
              <w:gridCol w:w="1001"/>
            </w:tblGrid>
            <w:tr w:rsidR="002271F8" w:rsidRPr="009403D0" w:rsidTr="008E015C">
              <w:tc>
                <w:tcPr>
                  <w:tcW w:w="2520" w:type="dxa"/>
                  <w:tcBorders>
                    <w:top w:val="single" w:sz="4" w:space="0" w:color="auto"/>
                    <w:bottom w:val="single" w:sz="4" w:space="0" w:color="auto"/>
                  </w:tcBorders>
                </w:tcPr>
                <w:p w:rsidR="002271F8" w:rsidRPr="009403D0" w:rsidRDefault="002271F8" w:rsidP="002271F8">
                  <w:pPr>
                    <w:spacing w:after="0" w:line="240" w:lineRule="auto"/>
                    <w:ind w:left="60" w:right="60"/>
                    <w:rPr>
                      <w:rFonts w:ascii="Trebuchet MS" w:hAnsi="Trebuchet MS" w:cs="Arial"/>
                      <w:sz w:val="18"/>
                      <w:szCs w:val="18"/>
                    </w:rPr>
                  </w:pPr>
                  <w:r w:rsidRPr="009403D0">
                    <w:rPr>
                      <w:rFonts w:ascii="Trebuchet MS" w:hAnsi="Trebuchet MS" w:cs="Arial"/>
                      <w:sz w:val="18"/>
                      <w:szCs w:val="18"/>
                    </w:rPr>
                    <w:t xml:space="preserve">Overall for all questions </w:t>
                  </w:r>
                </w:p>
              </w:tc>
              <w:tc>
                <w:tcPr>
                  <w:tcW w:w="925" w:type="dxa"/>
                  <w:tcBorders>
                    <w:top w:val="single" w:sz="4" w:space="0" w:color="auto"/>
                    <w:bottom w:val="single" w:sz="4" w:space="0" w:color="auto"/>
                  </w:tcBorders>
                </w:tcPr>
                <w:p w:rsidR="002271F8" w:rsidRPr="009403D0" w:rsidRDefault="002271F8" w:rsidP="002271F8">
                  <w:pPr>
                    <w:spacing w:after="0" w:line="240" w:lineRule="auto"/>
                    <w:ind w:left="-262" w:right="60"/>
                    <w:jc w:val="center"/>
                    <w:rPr>
                      <w:rFonts w:ascii="Trebuchet MS" w:hAnsi="Trebuchet MS" w:cs="Arial"/>
                      <w:sz w:val="18"/>
                      <w:szCs w:val="18"/>
                    </w:rPr>
                  </w:pPr>
                  <w:r w:rsidRPr="009403D0">
                    <w:rPr>
                      <w:rFonts w:ascii="Trebuchet MS" w:hAnsi="Trebuchet MS" w:cs="Arial"/>
                      <w:sz w:val="18"/>
                      <w:szCs w:val="18"/>
                    </w:rPr>
                    <w:t>Hobli</w:t>
                  </w:r>
                </w:p>
              </w:tc>
              <w:tc>
                <w:tcPr>
                  <w:tcW w:w="945" w:type="dxa"/>
                  <w:tcBorders>
                    <w:top w:val="single" w:sz="4" w:space="0" w:color="auto"/>
                    <w:bottom w:val="single" w:sz="4" w:space="0" w:color="auto"/>
                  </w:tcBorders>
                </w:tcPr>
                <w:p w:rsidR="002271F8" w:rsidRPr="009403D0" w:rsidRDefault="002271F8" w:rsidP="002271F8">
                  <w:pPr>
                    <w:tabs>
                      <w:tab w:val="left" w:pos="139"/>
                    </w:tabs>
                    <w:spacing w:after="0" w:line="240" w:lineRule="auto"/>
                    <w:ind w:left="60" w:right="180"/>
                    <w:jc w:val="center"/>
                    <w:rPr>
                      <w:rFonts w:ascii="Trebuchet MS" w:hAnsi="Trebuchet MS" w:cs="Arial"/>
                      <w:sz w:val="18"/>
                      <w:szCs w:val="18"/>
                    </w:rPr>
                  </w:pPr>
                  <w:r w:rsidRPr="009403D0">
                    <w:rPr>
                      <w:rFonts w:ascii="Trebuchet MS" w:hAnsi="Trebuchet MS" w:cs="Arial"/>
                      <w:sz w:val="18"/>
                      <w:szCs w:val="18"/>
                    </w:rPr>
                    <w:t>Mean</w:t>
                  </w:r>
                </w:p>
              </w:tc>
              <w:tc>
                <w:tcPr>
                  <w:tcW w:w="761" w:type="dxa"/>
                  <w:tcBorders>
                    <w:top w:val="single" w:sz="4" w:space="0" w:color="auto"/>
                    <w:bottom w:val="single" w:sz="4" w:space="0" w:color="auto"/>
                  </w:tcBorders>
                </w:tcPr>
                <w:p w:rsidR="002271F8" w:rsidRPr="009403D0" w:rsidRDefault="002271F8" w:rsidP="002271F8">
                  <w:pPr>
                    <w:tabs>
                      <w:tab w:val="left" w:pos="-1137"/>
                      <w:tab w:val="left" w:pos="-145"/>
                    </w:tabs>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SD</w:t>
                  </w:r>
                </w:p>
              </w:tc>
              <w:tc>
                <w:tcPr>
                  <w:tcW w:w="1001" w:type="dxa"/>
                  <w:tcBorders>
                    <w:top w:val="single" w:sz="4" w:space="0" w:color="auto"/>
                    <w:bottom w:val="single" w:sz="4" w:space="0" w:color="auto"/>
                  </w:tcBorders>
                </w:tcPr>
                <w:p w:rsidR="002271F8" w:rsidRPr="009403D0" w:rsidRDefault="002271F8" w:rsidP="002271F8">
                  <w:pPr>
                    <w:tabs>
                      <w:tab w:val="left" w:pos="-145"/>
                    </w:tabs>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Median</w:t>
                  </w:r>
                </w:p>
              </w:tc>
            </w:tr>
            <w:tr w:rsidR="002271F8" w:rsidRPr="009403D0" w:rsidTr="008E015C">
              <w:tc>
                <w:tcPr>
                  <w:tcW w:w="2520" w:type="dxa"/>
                  <w:tcBorders>
                    <w:top w:val="single" w:sz="4" w:space="0" w:color="auto"/>
                  </w:tcBorders>
                </w:tcPr>
                <w:p w:rsidR="002271F8" w:rsidRPr="009403D0" w:rsidRDefault="002271F8" w:rsidP="002271F8">
                  <w:pPr>
                    <w:spacing w:after="0" w:line="240" w:lineRule="auto"/>
                    <w:ind w:left="60" w:right="60"/>
                    <w:jc w:val="right"/>
                    <w:rPr>
                      <w:rFonts w:ascii="Trebuchet MS" w:hAnsi="Trebuchet MS" w:cs="Arial"/>
                      <w:b/>
                      <w:sz w:val="18"/>
                      <w:szCs w:val="18"/>
                    </w:rPr>
                  </w:pPr>
                </w:p>
              </w:tc>
              <w:tc>
                <w:tcPr>
                  <w:tcW w:w="925" w:type="dxa"/>
                  <w:tcBorders>
                    <w:top w:val="single" w:sz="4" w:space="0" w:color="auto"/>
                  </w:tcBorders>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A</w:t>
                  </w:r>
                </w:p>
              </w:tc>
              <w:tc>
                <w:tcPr>
                  <w:tcW w:w="945" w:type="dxa"/>
                  <w:tcBorders>
                    <w:top w:val="single" w:sz="4" w:space="0" w:color="auto"/>
                  </w:tcBorders>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50.94</w:t>
                  </w:r>
                </w:p>
              </w:tc>
              <w:tc>
                <w:tcPr>
                  <w:tcW w:w="761" w:type="dxa"/>
                  <w:tcBorders>
                    <w:top w:val="single" w:sz="4" w:space="0" w:color="auto"/>
                  </w:tcBorders>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3.32</w:t>
                  </w:r>
                </w:p>
              </w:tc>
              <w:tc>
                <w:tcPr>
                  <w:tcW w:w="1001" w:type="dxa"/>
                  <w:tcBorders>
                    <w:top w:val="single" w:sz="4" w:space="0" w:color="auto"/>
                  </w:tcBorders>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52.00</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b/>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B</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52.65</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2.46</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53.00</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b/>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C</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50.07</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2.78</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50.00</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b/>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Total</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51.91</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2.95</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52.00</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b/>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b/>
                      <w:sz w:val="18"/>
                      <w:szCs w:val="18"/>
                    </w:rPr>
                  </w:pP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r w:rsidRPr="009403D0">
                    <w:rPr>
                      <w:rFonts w:ascii="Trebuchet MS" w:hAnsi="Trebuchet MS" w:cs="Arial"/>
                      <w:sz w:val="18"/>
                      <w:szCs w:val="18"/>
                    </w:rPr>
                    <w:t>Percentage OSC</w:t>
                  </w: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A</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89.75</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6.93</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91.66</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B</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93.12</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5.56</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94.44</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C</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87.03</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7.47</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86.11</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Total</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91.63</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6.44</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91.66</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r w:rsidRPr="009403D0">
                    <w:rPr>
                      <w:rFonts w:ascii="Trebuchet MS" w:hAnsi="Trebuchet MS" w:cs="Arial"/>
                      <w:sz w:val="18"/>
                      <w:szCs w:val="18"/>
                    </w:rPr>
                    <w:t>Percentage SUP</w:t>
                  </w: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A</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93.10</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5.80</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95.00</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B</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95.61</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5.25</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95.00</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C</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93.66</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6.11</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95.00</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Total</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94.63</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5.60</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95.00</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sz w:val="18"/>
                      <w:szCs w:val="18"/>
                    </w:rPr>
                  </w:pPr>
                  <w:r w:rsidRPr="009403D0">
                    <w:rPr>
                      <w:rFonts w:ascii="Trebuchet MS" w:hAnsi="Trebuchet MS" w:cs="Arial"/>
                      <w:sz w:val="18"/>
                      <w:szCs w:val="18"/>
                    </w:rPr>
                    <w:t>Overall Percentage</w:t>
                  </w: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A</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90.86</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5.95</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92.85</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b/>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B</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94.00</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4.40</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94.64</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b/>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C</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89.40</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4.98</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89.28</w:t>
                  </w:r>
                </w:p>
              </w:tc>
            </w:tr>
            <w:tr w:rsidR="002271F8" w:rsidRPr="009403D0" w:rsidTr="008E015C">
              <w:tc>
                <w:tcPr>
                  <w:tcW w:w="2520" w:type="dxa"/>
                </w:tcPr>
                <w:p w:rsidR="002271F8" w:rsidRPr="009403D0" w:rsidRDefault="002271F8" w:rsidP="002271F8">
                  <w:pPr>
                    <w:spacing w:after="0" w:line="240" w:lineRule="auto"/>
                    <w:ind w:left="60" w:right="60"/>
                    <w:jc w:val="right"/>
                    <w:rPr>
                      <w:rFonts w:ascii="Trebuchet MS" w:hAnsi="Trebuchet MS" w:cs="Arial"/>
                      <w:b/>
                      <w:sz w:val="18"/>
                      <w:szCs w:val="18"/>
                    </w:rPr>
                  </w:pPr>
                </w:p>
              </w:tc>
              <w:tc>
                <w:tcPr>
                  <w:tcW w:w="92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Total</w:t>
                  </w:r>
                </w:p>
              </w:tc>
              <w:tc>
                <w:tcPr>
                  <w:tcW w:w="945"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92.66</w:t>
                  </w:r>
                </w:p>
              </w:tc>
              <w:tc>
                <w:tcPr>
                  <w:tcW w:w="76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5.28</w:t>
                  </w:r>
                </w:p>
              </w:tc>
              <w:tc>
                <w:tcPr>
                  <w:tcW w:w="1001" w:type="dxa"/>
                </w:tcPr>
                <w:p w:rsidR="002271F8" w:rsidRPr="009403D0" w:rsidRDefault="002271F8" w:rsidP="002271F8">
                  <w:pPr>
                    <w:spacing w:after="0" w:line="240" w:lineRule="auto"/>
                    <w:ind w:left="60" w:right="60"/>
                    <w:jc w:val="center"/>
                    <w:rPr>
                      <w:rFonts w:ascii="Trebuchet MS" w:hAnsi="Trebuchet MS" w:cs="Arial"/>
                      <w:sz w:val="18"/>
                      <w:szCs w:val="18"/>
                    </w:rPr>
                  </w:pPr>
                  <w:r w:rsidRPr="009403D0">
                    <w:rPr>
                      <w:rFonts w:ascii="Trebuchet MS" w:hAnsi="Trebuchet MS" w:cs="Arial"/>
                      <w:sz w:val="18"/>
                      <w:szCs w:val="18"/>
                    </w:rPr>
                    <w:t>92.85</w:t>
                  </w:r>
                </w:p>
              </w:tc>
            </w:tr>
          </w:tbl>
          <w:p w:rsidR="002271F8" w:rsidRDefault="002271F8">
            <w:pPr>
              <w:rPr>
                <w:rFonts w:ascii="Trebuchet MS" w:hAnsi="Trebuchet MS"/>
                <w:b/>
              </w:rPr>
            </w:pPr>
          </w:p>
          <w:p w:rsidR="002271F8" w:rsidRDefault="002271F8">
            <w:pPr>
              <w:rPr>
                <w:rFonts w:ascii="Trebuchet MS" w:hAnsi="Trebuchet MS"/>
                <w:b/>
              </w:rPr>
            </w:pPr>
          </w:p>
          <w:p w:rsidR="002271F8" w:rsidRDefault="002271F8">
            <w:pPr>
              <w:rPr>
                <w:rFonts w:ascii="Trebuchet MS" w:hAnsi="Trebuchet MS"/>
                <w:b/>
              </w:rPr>
            </w:pPr>
          </w:p>
          <w:p w:rsidR="002271F8" w:rsidRDefault="002271F8">
            <w:pPr>
              <w:rPr>
                <w:rFonts w:ascii="Trebuchet MS" w:hAnsi="Trebuchet MS"/>
                <w:b/>
              </w:rPr>
            </w:pPr>
          </w:p>
          <w:p w:rsidR="002271F8" w:rsidRDefault="002271F8">
            <w:pPr>
              <w:rPr>
                <w:rFonts w:ascii="Trebuchet MS" w:hAnsi="Trebuchet MS"/>
                <w:b/>
              </w:rPr>
            </w:pPr>
          </w:p>
          <w:p w:rsidR="002271F8" w:rsidRDefault="002271F8" w:rsidP="002271F8">
            <w:pPr>
              <w:spacing w:after="0"/>
              <w:rPr>
                <w:rFonts w:ascii="Trebuchet MS" w:hAnsi="Trebuchet MS"/>
                <w:b/>
              </w:rPr>
            </w:pPr>
            <w:r w:rsidRPr="00F571C5">
              <w:rPr>
                <w:rFonts w:ascii="Trebuchet MS" w:hAnsi="Trebuchet MS" w:cs="Arial"/>
                <w:sz w:val="16"/>
                <w:szCs w:val="20"/>
              </w:rPr>
              <w:t>Note: A=Mandya, B=Mysuru and C=Chamarajanagara; OSC= questions related to factors in Outreach Service Centre; SUP = questions related to Supervisor related factors.</w:t>
            </w:r>
          </w:p>
        </w:tc>
      </w:tr>
      <w:tr w:rsidR="00ED07CD" w:rsidTr="00244926">
        <w:tc>
          <w:tcPr>
            <w:tcW w:w="7614" w:type="dxa"/>
            <w:gridSpan w:val="12"/>
          </w:tcPr>
          <w:p w:rsidR="004B4BEB" w:rsidRDefault="004B4BEB">
            <w:pPr>
              <w:rPr>
                <w:rFonts w:ascii="Trebuchet MS" w:hAnsi="Trebuchet MS"/>
                <w:b/>
              </w:rPr>
            </w:pPr>
          </w:p>
        </w:tc>
        <w:tc>
          <w:tcPr>
            <w:tcW w:w="908" w:type="dxa"/>
            <w:gridSpan w:val="4"/>
          </w:tcPr>
          <w:p w:rsidR="004B4BEB" w:rsidRDefault="004B4BEB">
            <w:pPr>
              <w:rPr>
                <w:rFonts w:ascii="Trebuchet MS" w:hAnsi="Trebuchet MS"/>
                <w:b/>
              </w:rPr>
            </w:pPr>
          </w:p>
        </w:tc>
      </w:tr>
      <w:tr w:rsidR="006B08D2" w:rsidTr="008E015C">
        <w:tc>
          <w:tcPr>
            <w:tcW w:w="8522" w:type="dxa"/>
            <w:gridSpan w:val="16"/>
          </w:tcPr>
          <w:p w:rsidR="006B08D2" w:rsidRPr="00994C0A" w:rsidRDefault="006B08D2" w:rsidP="006B08D2">
            <w:pPr>
              <w:spacing w:line="240" w:lineRule="exact"/>
              <w:rPr>
                <w:rFonts w:ascii="Trebuchet MS" w:hAnsi="Trebuchet MS" w:cs="Arial"/>
                <w:sz w:val="20"/>
                <w:szCs w:val="20"/>
              </w:rPr>
            </w:pPr>
            <w:r>
              <w:rPr>
                <w:rFonts w:ascii="Trebuchet MS" w:hAnsi="Trebuchet MS" w:cs="Arial"/>
                <w:sz w:val="20"/>
                <w:szCs w:val="20"/>
              </w:rPr>
              <w:t>Table 23</w:t>
            </w:r>
          </w:p>
          <w:p w:rsidR="006B08D2" w:rsidRDefault="006B08D2" w:rsidP="006B08D2">
            <w:pPr>
              <w:spacing w:after="0" w:line="240" w:lineRule="auto"/>
              <w:rPr>
                <w:rFonts w:ascii="Trebuchet MS" w:hAnsi="Trebuchet MS" w:cs="Arial"/>
                <w:i/>
                <w:sz w:val="20"/>
                <w:szCs w:val="20"/>
              </w:rPr>
            </w:pPr>
            <w:r w:rsidRPr="00994C0A">
              <w:rPr>
                <w:rFonts w:ascii="Trebuchet MS" w:hAnsi="Trebuchet MS" w:cs="Arial"/>
                <w:i/>
                <w:sz w:val="20"/>
                <w:szCs w:val="20"/>
              </w:rPr>
              <w:t>The Chi-Square values for Mandya, Mysuru &amp; Chamarajanagara Districts</w:t>
            </w:r>
          </w:p>
          <w:p w:rsidR="006B08D2" w:rsidRDefault="006B08D2" w:rsidP="006B08D2">
            <w:pPr>
              <w:spacing w:after="0" w:line="240" w:lineRule="auto"/>
              <w:rPr>
                <w:rFonts w:ascii="Trebuchet MS" w:hAnsi="Trebuchet MS" w:cs="Arial"/>
                <w:i/>
                <w:sz w:val="20"/>
                <w:szCs w:val="20"/>
              </w:rPr>
            </w:pPr>
          </w:p>
          <w:tbl>
            <w:tblPr>
              <w:tblW w:w="0" w:type="auto"/>
              <w:jc w:val="center"/>
              <w:tblBorders>
                <w:top w:val="single" w:sz="4" w:space="0" w:color="000000" w:themeColor="text1"/>
                <w:bottom w:val="single" w:sz="4" w:space="0" w:color="000000" w:themeColor="text1"/>
                <w:insideH w:val="single" w:sz="4" w:space="0" w:color="000000" w:themeColor="text1"/>
                <w:insideV w:val="single" w:sz="4" w:space="0" w:color="000000" w:themeColor="text1"/>
              </w:tblBorders>
              <w:tblLook w:val="04A0"/>
            </w:tblPr>
            <w:tblGrid>
              <w:gridCol w:w="2049"/>
              <w:gridCol w:w="1767"/>
            </w:tblGrid>
            <w:tr w:rsidR="006B08D2" w:rsidRPr="00D54A24" w:rsidTr="008E015C">
              <w:trPr>
                <w:jc w:val="center"/>
              </w:trPr>
              <w:tc>
                <w:tcPr>
                  <w:tcW w:w="2049" w:type="dxa"/>
                  <w:tcBorders>
                    <w:top w:val="single" w:sz="4" w:space="0" w:color="auto"/>
                    <w:bottom w:val="single" w:sz="4" w:space="0" w:color="auto"/>
                    <w:right w:val="nil"/>
                  </w:tcBorders>
                </w:tcPr>
                <w:p w:rsidR="006B08D2" w:rsidRPr="00D54A24" w:rsidRDefault="006B08D2" w:rsidP="008E015C">
                  <w:pPr>
                    <w:spacing w:after="0" w:line="240" w:lineRule="auto"/>
                    <w:jc w:val="center"/>
                    <w:rPr>
                      <w:rFonts w:ascii="Trebuchet MS" w:hAnsi="Trebuchet MS" w:cs="Arial"/>
                      <w:sz w:val="16"/>
                      <w:szCs w:val="16"/>
                    </w:rPr>
                  </w:pPr>
                  <w:r w:rsidRPr="00D54A24">
                    <w:rPr>
                      <w:rFonts w:ascii="Trebuchet MS" w:hAnsi="Trebuchet MS" w:cs="Arial"/>
                      <w:sz w:val="16"/>
                      <w:szCs w:val="16"/>
                    </w:rPr>
                    <w:t>Question No.</w:t>
                  </w:r>
                </w:p>
              </w:tc>
              <w:tc>
                <w:tcPr>
                  <w:tcW w:w="1767" w:type="dxa"/>
                  <w:tcBorders>
                    <w:top w:val="single" w:sz="4" w:space="0" w:color="auto"/>
                    <w:left w:val="nil"/>
                    <w:bottom w:val="single" w:sz="4" w:space="0" w:color="auto"/>
                    <w:right w:val="nil"/>
                  </w:tcBorders>
                </w:tcPr>
                <w:p w:rsidR="006B08D2" w:rsidRPr="00D54A24" w:rsidRDefault="006B08D2" w:rsidP="008E015C">
                  <w:pPr>
                    <w:tabs>
                      <w:tab w:val="left" w:pos="1172"/>
                      <w:tab w:val="left" w:pos="2102"/>
                    </w:tabs>
                    <w:spacing w:after="0" w:line="240" w:lineRule="auto"/>
                    <w:ind w:left="96" w:right="486"/>
                    <w:jc w:val="center"/>
                    <w:rPr>
                      <w:rFonts w:ascii="Trebuchet MS" w:hAnsi="Trebuchet MS" w:cs="Arial"/>
                      <w:sz w:val="16"/>
                      <w:szCs w:val="16"/>
                    </w:rPr>
                  </w:pPr>
                  <w:r w:rsidRPr="00D54A24">
                    <w:rPr>
                      <w:rFonts w:ascii="Trebuchet MS" w:hAnsi="Trebuchet MS" w:cs="Arial"/>
                      <w:sz w:val="16"/>
                      <w:szCs w:val="16"/>
                    </w:rPr>
                    <w:t>Chi-Square</w:t>
                  </w:r>
                </w:p>
              </w:tc>
            </w:tr>
            <w:tr w:rsidR="006B08D2" w:rsidRPr="00D54A24" w:rsidTr="008E015C">
              <w:trPr>
                <w:jc w:val="center"/>
              </w:trPr>
              <w:tc>
                <w:tcPr>
                  <w:tcW w:w="2049" w:type="dxa"/>
                  <w:tcBorders>
                    <w:top w:val="single" w:sz="4" w:space="0" w:color="auto"/>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OSC Q1</w:t>
                  </w:r>
                </w:p>
              </w:tc>
              <w:tc>
                <w:tcPr>
                  <w:tcW w:w="1767" w:type="dxa"/>
                  <w:tcBorders>
                    <w:top w:val="single" w:sz="4" w:space="0" w:color="auto"/>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26</w:t>
                  </w:r>
                  <w:r w:rsidRPr="00D54A24">
                    <w:rPr>
                      <w:rFonts w:ascii="Trebuchet MS" w:hAnsi="Trebuchet MS" w:cs="Arial"/>
                      <w:sz w:val="16"/>
                      <w:szCs w:val="16"/>
                    </w:rPr>
                    <w:cr/>
                    <w:t>913</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Q2</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17.770</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Q3</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18.909</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Q4</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11.740</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Q5</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1.876</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Q6</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10.185</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Q7</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1.385</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Q8</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7.229</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Q9</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2.019</w:t>
                  </w:r>
                </w:p>
              </w:tc>
            </w:tr>
            <w:tr w:rsidR="006B08D2" w:rsidRPr="00D54A24" w:rsidTr="008E015C">
              <w:trPr>
                <w:trHeight w:val="135"/>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Total OSC</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34.952</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SUP Q10</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14.115</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Q11</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6.332</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lastRenderedPageBreak/>
                    <w:t>Q12</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7.611</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Q13</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7.044</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Q14</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4.040</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Total SUP</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17.125</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Overall</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32.335</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Percentage OSC</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34.952</w:t>
                  </w:r>
                </w:p>
              </w:tc>
            </w:tr>
            <w:tr w:rsidR="006B08D2" w:rsidRPr="00D54A24" w:rsidTr="008E015C">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Percentage SUP</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17.125</w:t>
                  </w:r>
                </w:p>
              </w:tc>
            </w:tr>
            <w:tr w:rsidR="006B08D2" w:rsidRPr="00D54A24" w:rsidTr="006B08D2">
              <w:trPr>
                <w:jc w:val="center"/>
              </w:trPr>
              <w:tc>
                <w:tcPr>
                  <w:tcW w:w="2049" w:type="dxa"/>
                  <w:tcBorders>
                    <w:top w:val="nil"/>
                    <w:bottom w:val="nil"/>
                    <w:right w:val="nil"/>
                  </w:tcBorders>
                </w:tcPr>
                <w:p w:rsidR="006B08D2" w:rsidRPr="00D54A24" w:rsidRDefault="006B08D2" w:rsidP="008E015C">
                  <w:pPr>
                    <w:spacing w:after="0" w:line="240" w:lineRule="auto"/>
                    <w:ind w:left="60" w:right="60"/>
                    <w:jc w:val="center"/>
                    <w:rPr>
                      <w:rFonts w:ascii="Trebuchet MS" w:hAnsi="Trebuchet MS" w:cs="Arial"/>
                      <w:sz w:val="16"/>
                      <w:szCs w:val="16"/>
                    </w:rPr>
                  </w:pPr>
                  <w:r w:rsidRPr="00D54A24">
                    <w:rPr>
                      <w:rFonts w:ascii="Trebuchet MS" w:hAnsi="Trebuchet MS" w:cs="Arial"/>
                      <w:sz w:val="16"/>
                      <w:szCs w:val="16"/>
                    </w:rPr>
                    <w:t>Overall Percentage</w:t>
                  </w:r>
                </w:p>
              </w:tc>
              <w:tc>
                <w:tcPr>
                  <w:tcW w:w="1767" w:type="dxa"/>
                  <w:tcBorders>
                    <w:top w:val="nil"/>
                    <w:left w:val="nil"/>
                    <w:bottom w:val="nil"/>
                    <w:right w:val="nil"/>
                  </w:tcBorders>
                </w:tcPr>
                <w:p w:rsidR="006B08D2" w:rsidRPr="00D54A24" w:rsidRDefault="006B08D2" w:rsidP="008E015C">
                  <w:pPr>
                    <w:spacing w:after="0" w:line="240" w:lineRule="auto"/>
                    <w:ind w:left="60" w:right="60"/>
                    <w:jc w:val="right"/>
                    <w:rPr>
                      <w:rFonts w:ascii="Trebuchet MS" w:hAnsi="Trebuchet MS" w:cs="Arial"/>
                      <w:sz w:val="16"/>
                      <w:szCs w:val="16"/>
                    </w:rPr>
                  </w:pPr>
                  <w:r w:rsidRPr="00D54A24">
                    <w:rPr>
                      <w:rFonts w:ascii="Trebuchet MS" w:hAnsi="Trebuchet MS" w:cs="Arial"/>
                      <w:sz w:val="16"/>
                      <w:szCs w:val="16"/>
                    </w:rPr>
                    <w:t>33.552</w:t>
                  </w:r>
                </w:p>
              </w:tc>
            </w:tr>
          </w:tbl>
          <w:p w:rsidR="00CF0014" w:rsidRPr="00DB3C77" w:rsidRDefault="00CF0014" w:rsidP="00CF0014">
            <w:pPr>
              <w:spacing w:after="0" w:line="240" w:lineRule="auto"/>
              <w:jc w:val="center"/>
              <w:rPr>
                <w:rFonts w:ascii="Trebuchet MS" w:hAnsi="Trebuchet MS" w:cs="Arial"/>
                <w:sz w:val="16"/>
                <w:szCs w:val="20"/>
              </w:rPr>
            </w:pPr>
            <w:r w:rsidRPr="00DB3C77">
              <w:rPr>
                <w:rFonts w:ascii="Trebuchet MS" w:hAnsi="Trebuchet MS" w:cs="Arial"/>
                <w:i/>
                <w:sz w:val="16"/>
                <w:szCs w:val="20"/>
              </w:rPr>
              <w:t xml:space="preserve">Note: </w:t>
            </w:r>
            <w:r w:rsidRPr="00DB3C77">
              <w:rPr>
                <w:rFonts w:ascii="Trebuchet MS" w:hAnsi="Trebuchet MS" w:cs="Arial"/>
                <w:sz w:val="16"/>
                <w:szCs w:val="20"/>
              </w:rPr>
              <w:t>Outreach service centre=OSC and Supervisor=SUP</w:t>
            </w:r>
          </w:p>
          <w:p w:rsidR="006B08D2" w:rsidRDefault="006B08D2" w:rsidP="00CF0014">
            <w:pPr>
              <w:jc w:val="center"/>
              <w:rPr>
                <w:rFonts w:ascii="Trebuchet MS" w:hAnsi="Trebuchet MS"/>
                <w:b/>
              </w:rPr>
            </w:pPr>
          </w:p>
        </w:tc>
      </w:tr>
      <w:tr w:rsidR="00ED07CD" w:rsidTr="00244926">
        <w:tc>
          <w:tcPr>
            <w:tcW w:w="7386" w:type="dxa"/>
            <w:gridSpan w:val="11"/>
          </w:tcPr>
          <w:p w:rsidR="004B4BEB" w:rsidRDefault="004B4BEB">
            <w:pPr>
              <w:rPr>
                <w:rFonts w:ascii="Trebuchet MS" w:hAnsi="Trebuchet MS"/>
                <w:b/>
              </w:rPr>
            </w:pPr>
          </w:p>
        </w:tc>
        <w:tc>
          <w:tcPr>
            <w:tcW w:w="1136" w:type="dxa"/>
            <w:gridSpan w:val="5"/>
          </w:tcPr>
          <w:p w:rsidR="004B4BEB" w:rsidRDefault="004B4BEB">
            <w:pPr>
              <w:rPr>
                <w:rFonts w:ascii="Trebuchet MS" w:hAnsi="Trebuchet MS"/>
                <w:b/>
              </w:rPr>
            </w:pPr>
          </w:p>
        </w:tc>
      </w:tr>
      <w:tr w:rsidR="00B425DA" w:rsidTr="008E015C">
        <w:tc>
          <w:tcPr>
            <w:tcW w:w="8522" w:type="dxa"/>
            <w:gridSpan w:val="16"/>
          </w:tcPr>
          <w:p w:rsidR="00B425DA" w:rsidRPr="00257161" w:rsidRDefault="00B425DA" w:rsidP="00B425DA">
            <w:pPr>
              <w:spacing w:before="240"/>
              <w:rPr>
                <w:rFonts w:ascii="Trebuchet MS" w:hAnsi="Trebuchet MS" w:cs="Arial"/>
                <w:sz w:val="20"/>
                <w:szCs w:val="20"/>
              </w:rPr>
            </w:pPr>
            <w:r>
              <w:rPr>
                <w:rFonts w:ascii="Trebuchet MS" w:hAnsi="Trebuchet MS" w:cs="Arial"/>
                <w:sz w:val="20"/>
                <w:szCs w:val="20"/>
              </w:rPr>
              <w:t>Table 24</w:t>
            </w:r>
          </w:p>
          <w:p w:rsidR="00B425DA" w:rsidRDefault="00B425DA" w:rsidP="00B425DA">
            <w:pPr>
              <w:spacing w:line="240" w:lineRule="exact"/>
              <w:rPr>
                <w:rFonts w:ascii="Trebuchet MS" w:hAnsi="Trebuchet MS" w:cs="Arial"/>
                <w:i/>
                <w:sz w:val="20"/>
                <w:szCs w:val="20"/>
              </w:rPr>
            </w:pPr>
            <w:r w:rsidRPr="00257161">
              <w:rPr>
                <w:rFonts w:ascii="Trebuchet MS" w:hAnsi="Trebuchet MS" w:cs="Arial"/>
                <w:i/>
                <w:sz w:val="20"/>
                <w:szCs w:val="20"/>
              </w:rPr>
              <w:t xml:space="preserve">/z/ scores for </w:t>
            </w:r>
            <w:r>
              <w:rPr>
                <w:rFonts w:ascii="Trebuchet MS" w:hAnsi="Trebuchet MS" w:cs="Arial"/>
                <w:i/>
                <w:sz w:val="20"/>
                <w:szCs w:val="20"/>
              </w:rPr>
              <w:t xml:space="preserve">responses to </w:t>
            </w:r>
            <w:r w:rsidRPr="00257161">
              <w:rPr>
                <w:rFonts w:ascii="Trebuchet MS" w:hAnsi="Trebuchet MS" w:cs="Arial"/>
                <w:i/>
                <w:sz w:val="20"/>
                <w:szCs w:val="20"/>
              </w:rPr>
              <w:t>questions between the Mandya, Mysuru and Chamarajanagara Districts</w:t>
            </w:r>
          </w:p>
          <w:tbl>
            <w:tblPr>
              <w:tblW w:w="5000" w:type="pct"/>
              <w:jc w:val="center"/>
              <w:tblLook w:val="04A0"/>
            </w:tblPr>
            <w:tblGrid>
              <w:gridCol w:w="1656"/>
              <w:gridCol w:w="1821"/>
              <w:gridCol w:w="2493"/>
              <w:gridCol w:w="2336"/>
            </w:tblGrid>
            <w:tr w:rsidR="00B425DA" w:rsidRPr="00FB762A" w:rsidTr="008E015C">
              <w:trPr>
                <w:trHeight w:val="487"/>
                <w:jc w:val="center"/>
              </w:trPr>
              <w:tc>
                <w:tcPr>
                  <w:tcW w:w="997" w:type="pct"/>
                  <w:tcBorders>
                    <w:top w:val="single" w:sz="4" w:space="0" w:color="auto"/>
                    <w:bottom w:val="single" w:sz="4" w:space="0" w:color="auto"/>
                  </w:tcBorders>
                </w:tcPr>
                <w:p w:rsidR="00B425DA" w:rsidRPr="00FB762A" w:rsidRDefault="00B425DA" w:rsidP="008E015C">
                  <w:pPr>
                    <w:spacing w:after="0" w:line="240" w:lineRule="auto"/>
                    <w:ind w:left="-456"/>
                    <w:jc w:val="center"/>
                    <w:rPr>
                      <w:rFonts w:ascii="Trebuchet MS" w:hAnsi="Trebuchet MS" w:cs="Arial"/>
                      <w:sz w:val="16"/>
                      <w:szCs w:val="16"/>
                    </w:rPr>
                  </w:pPr>
                  <w:r w:rsidRPr="00FB762A">
                    <w:rPr>
                      <w:rFonts w:ascii="Trebuchet MS" w:hAnsi="Trebuchet MS" w:cs="Arial"/>
                      <w:sz w:val="16"/>
                      <w:szCs w:val="16"/>
                    </w:rPr>
                    <w:t>Question Number</w:t>
                  </w:r>
                </w:p>
              </w:tc>
              <w:tc>
                <w:tcPr>
                  <w:tcW w:w="1096" w:type="pct"/>
                  <w:tcBorders>
                    <w:top w:val="single" w:sz="4" w:space="0" w:color="auto"/>
                    <w:bottom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Mandya vs Mysuru |Z|</w:t>
                  </w:r>
                </w:p>
              </w:tc>
              <w:tc>
                <w:tcPr>
                  <w:tcW w:w="1501" w:type="pct"/>
                  <w:tcBorders>
                    <w:top w:val="single" w:sz="4" w:space="0" w:color="auto"/>
                    <w:bottom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Mandya vs Chamarajanagar |Z|</w:t>
                  </w:r>
                </w:p>
              </w:tc>
              <w:tc>
                <w:tcPr>
                  <w:tcW w:w="1406" w:type="pct"/>
                  <w:tcBorders>
                    <w:top w:val="single" w:sz="4" w:space="0" w:color="auto"/>
                    <w:bottom w:val="single" w:sz="4" w:space="0" w:color="auto"/>
                  </w:tcBorders>
                </w:tcPr>
                <w:p w:rsidR="00B425DA" w:rsidRPr="00FB762A" w:rsidRDefault="00B425DA" w:rsidP="008E015C">
                  <w:pPr>
                    <w:spacing w:after="0" w:line="240" w:lineRule="auto"/>
                    <w:jc w:val="center"/>
                    <w:rPr>
                      <w:rFonts w:ascii="Trebuchet MS" w:hAnsi="Trebuchet MS" w:cs="Arial"/>
                      <w:bCs/>
                      <w:sz w:val="16"/>
                      <w:szCs w:val="16"/>
                    </w:rPr>
                  </w:pPr>
                  <w:r w:rsidRPr="00FB762A">
                    <w:rPr>
                      <w:rFonts w:ascii="Trebuchet MS" w:hAnsi="Trebuchet MS" w:cs="Arial"/>
                      <w:sz w:val="16"/>
                      <w:szCs w:val="16"/>
                    </w:rPr>
                    <w:t>Mysuru vs Chamarajanagar |Z|</w:t>
                  </w:r>
                </w:p>
              </w:tc>
            </w:tr>
            <w:tr w:rsidR="00B425DA" w:rsidRPr="00FB762A" w:rsidTr="008E015C">
              <w:trPr>
                <w:trHeight w:val="244"/>
                <w:jc w:val="center"/>
              </w:trPr>
              <w:tc>
                <w:tcPr>
                  <w:tcW w:w="997" w:type="pct"/>
                  <w:tcBorders>
                    <w:top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OSC Q1</w:t>
                  </w:r>
                </w:p>
              </w:tc>
              <w:tc>
                <w:tcPr>
                  <w:tcW w:w="1096" w:type="pct"/>
                  <w:tcBorders>
                    <w:top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2.18</w:t>
                  </w:r>
                </w:p>
              </w:tc>
              <w:tc>
                <w:tcPr>
                  <w:tcW w:w="1501" w:type="pct"/>
                  <w:tcBorders>
                    <w:top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3.34</w:t>
                  </w:r>
                </w:p>
              </w:tc>
              <w:tc>
                <w:tcPr>
                  <w:tcW w:w="1406" w:type="pct"/>
                  <w:tcBorders>
                    <w:top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5.34</w:t>
                  </w:r>
                </w:p>
              </w:tc>
            </w:tr>
            <w:tr w:rsidR="00B425DA" w:rsidRPr="00FB762A" w:rsidTr="008E015C">
              <w:trPr>
                <w:trHeight w:val="252"/>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Q2</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3.80</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0.69</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2.70</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Q3</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2.63</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2.60</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3.93</w:t>
                  </w:r>
                </w:p>
              </w:tc>
            </w:tr>
            <w:tr w:rsidR="00B425DA" w:rsidRPr="00FB762A" w:rsidTr="008E015C">
              <w:trPr>
                <w:trHeight w:val="259"/>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Q4</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2.97</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2.28</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1.20</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Q5</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0.97</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0.60</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1.15</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Q6</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3.02</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0.21</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1.61</w:t>
                  </w:r>
                </w:p>
              </w:tc>
            </w:tr>
            <w:tr w:rsidR="00B425DA" w:rsidRPr="00FB762A" w:rsidTr="008E015C">
              <w:trPr>
                <w:trHeight w:val="259"/>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Q7</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0.77</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0.60</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1.02</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Q8</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2.53</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0.15</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1.38</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Q9</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0.42</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1.40</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1.26</w:t>
                  </w:r>
                </w:p>
              </w:tc>
            </w:tr>
            <w:tr w:rsidR="00B425DA" w:rsidRPr="00FB762A" w:rsidTr="008E015C">
              <w:trPr>
                <w:trHeight w:val="259"/>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Total OSC</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5.29</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1.98</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3.30</w:t>
                  </w:r>
                </w:p>
              </w:tc>
            </w:tr>
            <w:tr w:rsidR="00B425DA" w:rsidRPr="00FB762A" w:rsidTr="008E015C">
              <w:trPr>
                <w:trHeight w:val="259"/>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SUP Q10</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0.72</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2.90</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3.76</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Q11</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2.50</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0.40</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0.71</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Q12</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2.19</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2.04</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1.33</w:t>
                  </w:r>
                </w:p>
              </w:tc>
            </w:tr>
            <w:tr w:rsidR="00B425DA" w:rsidRPr="00FB762A" w:rsidTr="008E015C">
              <w:trPr>
                <w:trHeight w:val="259"/>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Q13</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2.60</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0.15</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1.05</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Q14</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1.99</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0.22</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0.69</w:t>
                  </w:r>
                </w:p>
              </w:tc>
            </w:tr>
            <w:tr w:rsidR="00B425DA" w:rsidRPr="00FB762A" w:rsidTr="008E015C">
              <w:trPr>
                <w:trHeight w:val="259"/>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Total SUP</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4.11</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0.26</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1.28</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Overall</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5.07</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1.35</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3.31</w:t>
                  </w:r>
                </w:p>
              </w:tc>
            </w:tr>
            <w:tr w:rsidR="00B425DA" w:rsidRPr="00FB762A" w:rsidTr="008E015C">
              <w:trPr>
                <w:trHeight w:val="244"/>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Percentage OSC</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5.29</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1.98</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3.30</w:t>
                  </w:r>
                </w:p>
              </w:tc>
            </w:tr>
            <w:tr w:rsidR="00B425DA" w:rsidRPr="00FB762A" w:rsidTr="008E015C">
              <w:trPr>
                <w:trHeight w:val="259"/>
                <w:jc w:val="center"/>
              </w:trPr>
              <w:tc>
                <w:tcPr>
                  <w:tcW w:w="997"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Percentage SUP</w:t>
                  </w:r>
                </w:p>
              </w:tc>
              <w:tc>
                <w:tcPr>
                  <w:tcW w:w="109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4.11</w:t>
                  </w:r>
                </w:p>
              </w:tc>
              <w:tc>
                <w:tcPr>
                  <w:tcW w:w="1501"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0.26</w:t>
                  </w:r>
                </w:p>
              </w:tc>
              <w:tc>
                <w:tcPr>
                  <w:tcW w:w="1406" w:type="pct"/>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1.28</w:t>
                  </w:r>
                </w:p>
              </w:tc>
            </w:tr>
            <w:tr w:rsidR="00B425DA" w:rsidRPr="00FB762A" w:rsidTr="008E015C">
              <w:trPr>
                <w:trHeight w:val="259"/>
                <w:jc w:val="center"/>
              </w:trPr>
              <w:tc>
                <w:tcPr>
                  <w:tcW w:w="997" w:type="pct"/>
                  <w:tcBorders>
                    <w:bottom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Overall Percentage</w:t>
                  </w:r>
                </w:p>
              </w:tc>
              <w:tc>
                <w:tcPr>
                  <w:tcW w:w="1096" w:type="pct"/>
                  <w:tcBorders>
                    <w:bottom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5.20</w:t>
                  </w:r>
                </w:p>
              </w:tc>
              <w:tc>
                <w:tcPr>
                  <w:tcW w:w="1501" w:type="pct"/>
                  <w:tcBorders>
                    <w:bottom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1.28</w:t>
                  </w:r>
                </w:p>
              </w:tc>
              <w:tc>
                <w:tcPr>
                  <w:tcW w:w="1406" w:type="pct"/>
                  <w:tcBorders>
                    <w:bottom w:val="single" w:sz="4" w:space="0" w:color="auto"/>
                  </w:tcBorders>
                </w:tcPr>
                <w:p w:rsidR="00B425DA" w:rsidRPr="00FB762A" w:rsidRDefault="00B425DA" w:rsidP="008E015C">
                  <w:pPr>
                    <w:spacing w:after="0" w:line="240" w:lineRule="auto"/>
                    <w:ind w:left="60" w:right="60"/>
                    <w:jc w:val="center"/>
                    <w:rPr>
                      <w:rFonts w:ascii="Trebuchet MS" w:hAnsi="Trebuchet MS" w:cs="Arial"/>
                      <w:sz w:val="16"/>
                      <w:szCs w:val="16"/>
                    </w:rPr>
                  </w:pPr>
                  <w:r w:rsidRPr="00FB762A">
                    <w:rPr>
                      <w:rFonts w:ascii="Trebuchet MS" w:hAnsi="Trebuchet MS" w:cs="Arial"/>
                      <w:sz w:val="16"/>
                      <w:szCs w:val="16"/>
                    </w:rPr>
                    <w:t>3.31</w:t>
                  </w:r>
                </w:p>
              </w:tc>
            </w:tr>
          </w:tbl>
          <w:p w:rsidR="00B425DA" w:rsidRDefault="00B425DA" w:rsidP="00B425DA">
            <w:pPr>
              <w:spacing w:after="0"/>
              <w:jc w:val="center"/>
              <w:rPr>
                <w:rFonts w:ascii="Trebuchet MS" w:hAnsi="Trebuchet MS" w:cs="Arial"/>
                <w:sz w:val="16"/>
                <w:szCs w:val="20"/>
              </w:rPr>
            </w:pPr>
            <w:r w:rsidRPr="00257161">
              <w:rPr>
                <w:rFonts w:ascii="Trebuchet MS" w:hAnsi="Trebuchet MS" w:cs="Arial"/>
                <w:i/>
                <w:sz w:val="16"/>
                <w:szCs w:val="20"/>
              </w:rPr>
              <w:t xml:space="preserve">Note: </w:t>
            </w:r>
            <w:r w:rsidRPr="00257161">
              <w:rPr>
                <w:rFonts w:ascii="Trebuchet MS" w:hAnsi="Trebuchet MS" w:cs="Arial"/>
                <w:sz w:val="16"/>
                <w:szCs w:val="20"/>
              </w:rPr>
              <w:t>Outreach service centre=OSC and Supervisor=SUP</w:t>
            </w:r>
          </w:p>
          <w:p w:rsidR="00B425DA" w:rsidRDefault="00B425DA" w:rsidP="00B425DA">
            <w:pPr>
              <w:spacing w:after="0"/>
              <w:jc w:val="center"/>
              <w:rPr>
                <w:rFonts w:ascii="Trebuchet MS" w:hAnsi="Trebuchet MS"/>
                <w:b/>
              </w:rPr>
            </w:pPr>
          </w:p>
        </w:tc>
      </w:tr>
      <w:tr w:rsidR="00A00327" w:rsidTr="00244926">
        <w:tc>
          <w:tcPr>
            <w:tcW w:w="5251" w:type="dxa"/>
            <w:gridSpan w:val="2"/>
          </w:tcPr>
          <w:p w:rsidR="006B08D2" w:rsidRDefault="006B08D2">
            <w:pPr>
              <w:rPr>
                <w:rFonts w:ascii="Trebuchet MS" w:hAnsi="Trebuchet MS"/>
                <w:b/>
              </w:rPr>
            </w:pPr>
          </w:p>
        </w:tc>
        <w:tc>
          <w:tcPr>
            <w:tcW w:w="3271" w:type="dxa"/>
            <w:gridSpan w:val="14"/>
          </w:tcPr>
          <w:p w:rsidR="006B08D2" w:rsidRDefault="006B08D2">
            <w:pPr>
              <w:rPr>
                <w:rFonts w:ascii="Trebuchet MS" w:hAnsi="Trebuchet MS"/>
                <w:b/>
              </w:rPr>
            </w:pPr>
          </w:p>
        </w:tc>
      </w:tr>
      <w:tr w:rsidR="00A00327" w:rsidTr="00244926">
        <w:tc>
          <w:tcPr>
            <w:tcW w:w="5251" w:type="dxa"/>
            <w:gridSpan w:val="2"/>
          </w:tcPr>
          <w:p w:rsidR="00C16A64" w:rsidRDefault="00C16A64" w:rsidP="00C16A64">
            <w:pPr>
              <w:spacing w:after="0"/>
              <w:rPr>
                <w:rFonts w:ascii="Trebuchet MS" w:hAnsi="Trebuchet MS"/>
                <w:b/>
                <w:sz w:val="20"/>
                <w:szCs w:val="20"/>
              </w:rPr>
            </w:pPr>
            <w:r>
              <w:rPr>
                <w:rFonts w:ascii="Trebuchet MS" w:hAnsi="Trebuchet MS"/>
                <w:b/>
                <w:sz w:val="20"/>
                <w:szCs w:val="20"/>
              </w:rPr>
              <w:t xml:space="preserve">RESULTS ON </w:t>
            </w:r>
            <w:r w:rsidRPr="003139C0">
              <w:rPr>
                <w:rFonts w:ascii="Trebuchet MS" w:hAnsi="Trebuchet MS"/>
                <w:b/>
                <w:sz w:val="20"/>
                <w:szCs w:val="20"/>
              </w:rPr>
              <w:t xml:space="preserve">FEEDBACK ABOUT </w:t>
            </w:r>
          </w:p>
          <w:p w:rsidR="00C16A64" w:rsidRDefault="00C16A64" w:rsidP="00C16A64">
            <w:pPr>
              <w:spacing w:after="0"/>
              <w:rPr>
                <w:rFonts w:ascii="Trebuchet MS" w:hAnsi="Trebuchet MS"/>
                <w:b/>
                <w:sz w:val="20"/>
                <w:szCs w:val="20"/>
              </w:rPr>
            </w:pPr>
            <w:r w:rsidRPr="003139C0">
              <w:rPr>
                <w:rFonts w:ascii="Trebuchet MS" w:hAnsi="Trebuchet MS"/>
                <w:b/>
                <w:sz w:val="20"/>
                <w:szCs w:val="20"/>
              </w:rPr>
              <w:t xml:space="preserve">AWARENESS OF COMMUNICATION </w:t>
            </w:r>
          </w:p>
          <w:p w:rsidR="00C16A64" w:rsidRDefault="00C16A64" w:rsidP="00C16A64">
            <w:pPr>
              <w:spacing w:after="0"/>
              <w:rPr>
                <w:rFonts w:ascii="Trebuchet MS" w:hAnsi="Trebuchet MS"/>
                <w:b/>
                <w:sz w:val="20"/>
                <w:szCs w:val="20"/>
              </w:rPr>
            </w:pPr>
            <w:r w:rsidRPr="003139C0">
              <w:rPr>
                <w:rFonts w:ascii="Trebuchet MS" w:hAnsi="Trebuchet MS"/>
                <w:b/>
                <w:sz w:val="20"/>
                <w:szCs w:val="20"/>
              </w:rPr>
              <w:t>DISORDERS AND RELATED ISSUES IN THE PUBLIC</w:t>
            </w:r>
          </w:p>
          <w:p w:rsidR="006B08D2" w:rsidRDefault="006B08D2">
            <w:pPr>
              <w:rPr>
                <w:rFonts w:ascii="Trebuchet MS" w:hAnsi="Trebuchet MS"/>
                <w:b/>
              </w:rPr>
            </w:pPr>
          </w:p>
        </w:tc>
        <w:tc>
          <w:tcPr>
            <w:tcW w:w="3271" w:type="dxa"/>
            <w:gridSpan w:val="14"/>
          </w:tcPr>
          <w:p w:rsidR="006B08D2" w:rsidRDefault="00C16A64" w:rsidP="00C16A64">
            <w:pPr>
              <w:jc w:val="both"/>
              <w:rPr>
                <w:rFonts w:ascii="Trebuchet MS" w:hAnsi="Trebuchet MS"/>
                <w:b/>
              </w:rPr>
            </w:pPr>
            <w:r w:rsidRPr="0028480A">
              <w:rPr>
                <w:rFonts w:ascii="Trebuchet MS" w:hAnsi="Trebuchet MS" w:cs="Arial"/>
                <w:sz w:val="20"/>
                <w:szCs w:val="20"/>
              </w:rPr>
              <w:t>Out of 1500 questionnaires that were distributed, 75 questionnaires were not returned and hence the filled questi</w:t>
            </w:r>
            <w:r>
              <w:rPr>
                <w:rFonts w:ascii="Trebuchet MS" w:hAnsi="Trebuchet MS" w:cs="Arial"/>
                <w:sz w:val="20"/>
                <w:szCs w:val="20"/>
              </w:rPr>
              <w:t>onnaires included 1425. Table 25</w:t>
            </w:r>
            <w:r w:rsidRPr="0028480A">
              <w:rPr>
                <w:rFonts w:ascii="Trebuchet MS" w:hAnsi="Trebuchet MS" w:cs="Arial"/>
                <w:sz w:val="20"/>
                <w:szCs w:val="20"/>
              </w:rPr>
              <w:t xml:space="preserve"> shows the number of persons from the 7 target groups who filled the questionnaire.</w:t>
            </w:r>
            <w:r>
              <w:rPr>
                <w:rFonts w:ascii="Trebuchet MS" w:hAnsi="Trebuchet MS" w:cs="Arial"/>
                <w:sz w:val="20"/>
                <w:szCs w:val="20"/>
              </w:rPr>
              <w:t xml:space="preserve"> Table 26</w:t>
            </w:r>
            <w:r w:rsidRPr="00E90172">
              <w:rPr>
                <w:rFonts w:ascii="Trebuchet MS" w:hAnsi="Trebuchet MS" w:cs="Arial"/>
                <w:sz w:val="20"/>
                <w:szCs w:val="20"/>
              </w:rPr>
              <w:t xml:space="preserve"> shows the group mean and SD of the seven target groups and also the means and </w:t>
            </w:r>
            <w:r w:rsidRPr="00E90172">
              <w:rPr>
                <w:rFonts w:ascii="Trebuchet MS" w:hAnsi="Trebuchet MS" w:cs="Arial"/>
                <w:sz w:val="20"/>
                <w:szCs w:val="20"/>
              </w:rPr>
              <w:lastRenderedPageBreak/>
              <w:t>SDs of three domains across the target groups.</w:t>
            </w:r>
          </w:p>
        </w:tc>
      </w:tr>
      <w:tr w:rsidR="00ED07CD" w:rsidTr="00244926">
        <w:tc>
          <w:tcPr>
            <w:tcW w:w="5251" w:type="dxa"/>
            <w:gridSpan w:val="2"/>
          </w:tcPr>
          <w:p w:rsidR="00B425DA" w:rsidRDefault="00B425DA">
            <w:pPr>
              <w:rPr>
                <w:rFonts w:ascii="Trebuchet MS" w:hAnsi="Trebuchet MS"/>
                <w:b/>
              </w:rPr>
            </w:pPr>
          </w:p>
        </w:tc>
        <w:tc>
          <w:tcPr>
            <w:tcW w:w="3271" w:type="dxa"/>
            <w:gridSpan w:val="14"/>
          </w:tcPr>
          <w:p w:rsidR="00B425DA" w:rsidRDefault="00B425DA">
            <w:pPr>
              <w:rPr>
                <w:rFonts w:ascii="Trebuchet MS" w:hAnsi="Trebuchet MS"/>
                <w:b/>
              </w:rPr>
            </w:pPr>
          </w:p>
        </w:tc>
      </w:tr>
      <w:tr w:rsidR="00C16A64" w:rsidTr="008E015C">
        <w:tc>
          <w:tcPr>
            <w:tcW w:w="8522" w:type="dxa"/>
            <w:gridSpan w:val="16"/>
          </w:tcPr>
          <w:p w:rsidR="00C16A64" w:rsidRPr="0028480A" w:rsidRDefault="00C16A64" w:rsidP="00C16A64">
            <w:pPr>
              <w:pStyle w:val="ListParagraph"/>
              <w:spacing w:line="240" w:lineRule="exact"/>
              <w:ind w:left="0"/>
              <w:rPr>
                <w:rFonts w:ascii="Trebuchet MS" w:hAnsi="Trebuchet MS" w:cs="Arial"/>
                <w:sz w:val="20"/>
                <w:szCs w:val="20"/>
              </w:rPr>
            </w:pPr>
            <w:r>
              <w:rPr>
                <w:rFonts w:ascii="Trebuchet MS" w:hAnsi="Trebuchet MS" w:cs="Arial"/>
                <w:sz w:val="20"/>
                <w:szCs w:val="20"/>
              </w:rPr>
              <w:t>Table 25</w:t>
            </w:r>
          </w:p>
          <w:p w:rsidR="00C16A64" w:rsidRDefault="00C16A64" w:rsidP="00C16A64">
            <w:pPr>
              <w:pStyle w:val="ListParagraph"/>
              <w:spacing w:line="240" w:lineRule="exact"/>
              <w:ind w:left="0"/>
              <w:rPr>
                <w:rFonts w:ascii="Trebuchet MS" w:hAnsi="Trebuchet MS" w:cs="Arial"/>
                <w:i/>
                <w:sz w:val="20"/>
                <w:szCs w:val="20"/>
              </w:rPr>
            </w:pPr>
          </w:p>
          <w:p w:rsidR="00C16A64" w:rsidRPr="0028480A" w:rsidRDefault="00C16A64" w:rsidP="00C16A64">
            <w:pPr>
              <w:pStyle w:val="ListParagraph"/>
              <w:spacing w:line="240" w:lineRule="exact"/>
              <w:ind w:left="0"/>
              <w:rPr>
                <w:rFonts w:ascii="Trebuchet MS" w:hAnsi="Trebuchet MS" w:cs="Arial"/>
                <w:i/>
                <w:sz w:val="20"/>
                <w:szCs w:val="20"/>
              </w:rPr>
            </w:pPr>
            <w:r w:rsidRPr="0028480A">
              <w:rPr>
                <w:rFonts w:ascii="Trebuchet MS" w:hAnsi="Trebuchet MS" w:cs="Arial"/>
                <w:i/>
                <w:sz w:val="20"/>
                <w:szCs w:val="20"/>
              </w:rPr>
              <w:t>Total Number of persons representing various target groups who responded to the questionnaire</w:t>
            </w:r>
          </w:p>
          <w:tbl>
            <w:tblPr>
              <w:tblW w:w="0" w:type="auto"/>
              <w:jc w:val="center"/>
              <w:tblInd w:w="720" w:type="dxa"/>
              <w:tblBorders>
                <w:top w:val="single" w:sz="4" w:space="0" w:color="auto"/>
                <w:bottom w:val="single" w:sz="4" w:space="0" w:color="auto"/>
              </w:tblBorders>
              <w:tblLook w:val="04A0"/>
            </w:tblPr>
            <w:tblGrid>
              <w:gridCol w:w="3076"/>
              <w:gridCol w:w="2134"/>
            </w:tblGrid>
            <w:tr w:rsidR="00C16A64" w:rsidRPr="00A4166D" w:rsidTr="008E015C">
              <w:trPr>
                <w:jc w:val="center"/>
              </w:trPr>
              <w:tc>
                <w:tcPr>
                  <w:tcW w:w="3076" w:type="dxa"/>
                  <w:tcBorders>
                    <w:top w:val="single" w:sz="4" w:space="0" w:color="auto"/>
                    <w:bottom w:val="single" w:sz="4" w:space="0" w:color="auto"/>
                  </w:tcBorders>
                </w:tcPr>
                <w:p w:rsidR="00C16A64" w:rsidRPr="00A4166D" w:rsidRDefault="00C16A64" w:rsidP="008E015C">
                  <w:pPr>
                    <w:pStyle w:val="ListParagraph"/>
                    <w:spacing w:after="0" w:line="240" w:lineRule="auto"/>
                    <w:ind w:left="0"/>
                    <w:jc w:val="both"/>
                    <w:rPr>
                      <w:rFonts w:ascii="Trebuchet MS" w:hAnsi="Trebuchet MS" w:cs="Arial"/>
                      <w:sz w:val="18"/>
                      <w:szCs w:val="20"/>
                    </w:rPr>
                  </w:pPr>
                  <w:r>
                    <w:rPr>
                      <w:rFonts w:ascii="Trebuchet MS" w:hAnsi="Trebuchet MS" w:cs="Arial"/>
                      <w:sz w:val="18"/>
                      <w:szCs w:val="20"/>
                    </w:rPr>
                    <w:t>T</w:t>
                  </w:r>
                  <w:r w:rsidRPr="00A4166D">
                    <w:rPr>
                      <w:rFonts w:ascii="Trebuchet MS" w:hAnsi="Trebuchet MS" w:cs="Arial"/>
                      <w:sz w:val="18"/>
                      <w:szCs w:val="20"/>
                    </w:rPr>
                    <w:t>arget Groups</w:t>
                  </w:r>
                </w:p>
              </w:tc>
              <w:tc>
                <w:tcPr>
                  <w:tcW w:w="2134" w:type="dxa"/>
                  <w:tcBorders>
                    <w:top w:val="single" w:sz="4" w:space="0" w:color="auto"/>
                    <w:bottom w:val="single" w:sz="4" w:space="0" w:color="auto"/>
                  </w:tcBorders>
                </w:tcPr>
                <w:p w:rsidR="00C16A64" w:rsidRPr="00A4166D" w:rsidRDefault="00C16A64" w:rsidP="008E015C">
                  <w:pPr>
                    <w:pStyle w:val="ListParagraph"/>
                    <w:spacing w:after="0" w:line="240" w:lineRule="auto"/>
                    <w:ind w:left="0"/>
                    <w:jc w:val="both"/>
                    <w:rPr>
                      <w:rFonts w:ascii="Trebuchet MS" w:hAnsi="Trebuchet MS" w:cs="Arial"/>
                      <w:sz w:val="18"/>
                      <w:szCs w:val="20"/>
                    </w:rPr>
                  </w:pPr>
                  <w:r w:rsidRPr="00A4166D">
                    <w:rPr>
                      <w:rFonts w:ascii="Trebuchet MS" w:hAnsi="Trebuchet MS" w:cs="Arial"/>
                      <w:sz w:val="18"/>
                      <w:szCs w:val="20"/>
                    </w:rPr>
                    <w:t xml:space="preserve">Number (percentage) </w:t>
                  </w:r>
                </w:p>
              </w:tc>
            </w:tr>
            <w:tr w:rsidR="00C16A64" w:rsidRPr="00A4166D" w:rsidTr="008E015C">
              <w:trPr>
                <w:jc w:val="center"/>
              </w:trPr>
              <w:tc>
                <w:tcPr>
                  <w:tcW w:w="3076" w:type="dxa"/>
                  <w:tcBorders>
                    <w:top w:val="single" w:sz="4" w:space="0" w:color="auto"/>
                  </w:tcBorders>
                </w:tcPr>
                <w:p w:rsidR="00C16A64" w:rsidRPr="00A4166D" w:rsidRDefault="00C16A64" w:rsidP="008E015C">
                  <w:pPr>
                    <w:pStyle w:val="ListParagraph"/>
                    <w:spacing w:after="0" w:line="240" w:lineRule="auto"/>
                    <w:ind w:left="0"/>
                    <w:jc w:val="both"/>
                    <w:rPr>
                      <w:rFonts w:ascii="Trebuchet MS" w:hAnsi="Trebuchet MS" w:cs="Arial"/>
                      <w:sz w:val="18"/>
                      <w:szCs w:val="20"/>
                    </w:rPr>
                  </w:pPr>
                  <w:r w:rsidRPr="00A4166D">
                    <w:rPr>
                      <w:rFonts w:ascii="Trebuchet MS" w:hAnsi="Trebuchet MS" w:cs="Arial"/>
                      <w:sz w:val="18"/>
                      <w:szCs w:val="20"/>
                    </w:rPr>
                    <w:t>Agriculturists/Manual Laborers’</w:t>
                  </w:r>
                </w:p>
              </w:tc>
              <w:tc>
                <w:tcPr>
                  <w:tcW w:w="2134" w:type="dxa"/>
                  <w:tcBorders>
                    <w:top w:val="single" w:sz="4" w:space="0" w:color="auto"/>
                  </w:tcBorders>
                </w:tcPr>
                <w:p w:rsidR="00C16A64" w:rsidRPr="00A4166D" w:rsidRDefault="00C16A64" w:rsidP="008E015C">
                  <w:pPr>
                    <w:pStyle w:val="ListParagraph"/>
                    <w:spacing w:after="0" w:line="240" w:lineRule="auto"/>
                    <w:ind w:left="0"/>
                    <w:rPr>
                      <w:rFonts w:ascii="Trebuchet MS" w:hAnsi="Trebuchet MS" w:cs="Arial"/>
                      <w:sz w:val="18"/>
                      <w:szCs w:val="20"/>
                    </w:rPr>
                  </w:pPr>
                  <w:r w:rsidRPr="00A4166D">
                    <w:rPr>
                      <w:rFonts w:ascii="Trebuchet MS" w:hAnsi="Trebuchet MS" w:cs="Arial"/>
                      <w:sz w:val="18"/>
                      <w:szCs w:val="20"/>
                    </w:rPr>
                    <w:t>350 (24.6%)</w:t>
                  </w:r>
                </w:p>
              </w:tc>
            </w:tr>
            <w:tr w:rsidR="00C16A64" w:rsidRPr="00A4166D" w:rsidTr="008E015C">
              <w:trPr>
                <w:jc w:val="center"/>
              </w:trPr>
              <w:tc>
                <w:tcPr>
                  <w:tcW w:w="3076" w:type="dxa"/>
                </w:tcPr>
                <w:p w:rsidR="00C16A64" w:rsidRPr="00A4166D" w:rsidRDefault="00C16A64" w:rsidP="008E015C">
                  <w:pPr>
                    <w:pStyle w:val="ListParagraph"/>
                    <w:spacing w:after="0" w:line="240" w:lineRule="auto"/>
                    <w:ind w:left="0"/>
                    <w:jc w:val="both"/>
                    <w:rPr>
                      <w:rFonts w:ascii="Trebuchet MS" w:hAnsi="Trebuchet MS" w:cs="Arial"/>
                      <w:sz w:val="18"/>
                      <w:szCs w:val="20"/>
                    </w:rPr>
                  </w:pPr>
                  <w:r w:rsidRPr="00A4166D">
                    <w:rPr>
                      <w:rFonts w:ascii="Trebuchet MS" w:hAnsi="Trebuchet MS" w:cs="Arial"/>
                      <w:sz w:val="18"/>
                      <w:szCs w:val="20"/>
                    </w:rPr>
                    <w:t>Businessmen</w:t>
                  </w:r>
                </w:p>
              </w:tc>
              <w:tc>
                <w:tcPr>
                  <w:tcW w:w="2134" w:type="dxa"/>
                </w:tcPr>
                <w:p w:rsidR="00C16A64" w:rsidRPr="00A4166D" w:rsidRDefault="00C16A64" w:rsidP="008E015C">
                  <w:pPr>
                    <w:pStyle w:val="ListParagraph"/>
                    <w:spacing w:after="0" w:line="240" w:lineRule="auto"/>
                    <w:ind w:left="0"/>
                    <w:rPr>
                      <w:rFonts w:ascii="Trebuchet MS" w:hAnsi="Trebuchet MS" w:cs="Arial"/>
                      <w:sz w:val="18"/>
                      <w:szCs w:val="20"/>
                    </w:rPr>
                  </w:pPr>
                  <w:r w:rsidRPr="00A4166D">
                    <w:rPr>
                      <w:rFonts w:ascii="Trebuchet MS" w:hAnsi="Trebuchet MS" w:cs="Arial"/>
                      <w:sz w:val="18"/>
                      <w:szCs w:val="20"/>
                    </w:rPr>
                    <w:t>152</w:t>
                  </w:r>
                  <w:r>
                    <w:rPr>
                      <w:rFonts w:ascii="Trebuchet MS" w:hAnsi="Trebuchet MS" w:cs="Arial"/>
                      <w:sz w:val="18"/>
                      <w:szCs w:val="20"/>
                    </w:rPr>
                    <w:t xml:space="preserve"> </w:t>
                  </w:r>
                  <w:r w:rsidRPr="00A4166D">
                    <w:rPr>
                      <w:rFonts w:ascii="Trebuchet MS" w:hAnsi="Trebuchet MS" w:cs="Arial"/>
                      <w:sz w:val="18"/>
                      <w:szCs w:val="20"/>
                    </w:rPr>
                    <w:t>(10.7%)</w:t>
                  </w:r>
                </w:p>
              </w:tc>
            </w:tr>
            <w:tr w:rsidR="00C16A64" w:rsidRPr="00A4166D" w:rsidTr="008E015C">
              <w:trPr>
                <w:jc w:val="center"/>
              </w:trPr>
              <w:tc>
                <w:tcPr>
                  <w:tcW w:w="3076" w:type="dxa"/>
                </w:tcPr>
                <w:p w:rsidR="00C16A64" w:rsidRPr="00A4166D" w:rsidRDefault="00C16A64" w:rsidP="008E015C">
                  <w:pPr>
                    <w:pStyle w:val="ListParagraph"/>
                    <w:spacing w:after="0" w:line="240" w:lineRule="auto"/>
                    <w:ind w:left="0"/>
                    <w:jc w:val="both"/>
                    <w:rPr>
                      <w:rFonts w:ascii="Trebuchet MS" w:hAnsi="Trebuchet MS" w:cs="Arial"/>
                      <w:sz w:val="18"/>
                      <w:szCs w:val="20"/>
                    </w:rPr>
                  </w:pPr>
                  <w:r w:rsidRPr="00A4166D">
                    <w:rPr>
                      <w:rFonts w:ascii="Trebuchet MS" w:hAnsi="Trebuchet MS" w:cs="Arial"/>
                      <w:sz w:val="18"/>
                      <w:szCs w:val="20"/>
                    </w:rPr>
                    <w:t>Grampanchayat member</w:t>
                  </w:r>
                </w:p>
              </w:tc>
              <w:tc>
                <w:tcPr>
                  <w:tcW w:w="2134" w:type="dxa"/>
                </w:tcPr>
                <w:p w:rsidR="00C16A64" w:rsidRPr="00A4166D" w:rsidRDefault="00C16A64" w:rsidP="008E015C">
                  <w:pPr>
                    <w:pStyle w:val="ListParagraph"/>
                    <w:spacing w:after="0" w:line="240" w:lineRule="auto"/>
                    <w:ind w:left="0"/>
                    <w:rPr>
                      <w:rFonts w:ascii="Trebuchet MS" w:hAnsi="Trebuchet MS" w:cs="Arial"/>
                      <w:sz w:val="18"/>
                      <w:szCs w:val="20"/>
                    </w:rPr>
                  </w:pPr>
                  <w:r w:rsidRPr="00A4166D">
                    <w:rPr>
                      <w:rFonts w:ascii="Trebuchet MS" w:hAnsi="Trebuchet MS" w:cs="Arial"/>
                      <w:sz w:val="18"/>
                      <w:szCs w:val="20"/>
                    </w:rPr>
                    <w:t>75</w:t>
                  </w:r>
                  <w:r>
                    <w:rPr>
                      <w:rFonts w:ascii="Trebuchet MS" w:hAnsi="Trebuchet MS" w:cs="Arial"/>
                      <w:sz w:val="18"/>
                      <w:szCs w:val="20"/>
                    </w:rPr>
                    <w:t xml:space="preserve"> </w:t>
                  </w:r>
                  <w:r w:rsidRPr="00A4166D">
                    <w:rPr>
                      <w:rFonts w:ascii="Trebuchet MS" w:hAnsi="Trebuchet MS" w:cs="Arial"/>
                      <w:sz w:val="18"/>
                      <w:szCs w:val="20"/>
                    </w:rPr>
                    <w:t>(5.3%)</w:t>
                  </w:r>
                </w:p>
              </w:tc>
            </w:tr>
            <w:tr w:rsidR="00C16A64" w:rsidRPr="00A4166D" w:rsidTr="008E015C">
              <w:trPr>
                <w:jc w:val="center"/>
              </w:trPr>
              <w:tc>
                <w:tcPr>
                  <w:tcW w:w="3076" w:type="dxa"/>
                </w:tcPr>
                <w:p w:rsidR="00C16A64" w:rsidRPr="00A4166D" w:rsidRDefault="00C16A64" w:rsidP="008E015C">
                  <w:pPr>
                    <w:pStyle w:val="ListParagraph"/>
                    <w:spacing w:after="0" w:line="240" w:lineRule="auto"/>
                    <w:ind w:left="0"/>
                    <w:jc w:val="both"/>
                    <w:rPr>
                      <w:rFonts w:ascii="Trebuchet MS" w:hAnsi="Trebuchet MS" w:cs="Arial"/>
                      <w:sz w:val="18"/>
                      <w:szCs w:val="20"/>
                    </w:rPr>
                  </w:pPr>
                  <w:r w:rsidRPr="00A4166D">
                    <w:rPr>
                      <w:rFonts w:ascii="Trebuchet MS" w:hAnsi="Trebuchet MS" w:cs="Arial"/>
                      <w:sz w:val="18"/>
                      <w:szCs w:val="20"/>
                    </w:rPr>
                    <w:t>Students</w:t>
                  </w:r>
                </w:p>
              </w:tc>
              <w:tc>
                <w:tcPr>
                  <w:tcW w:w="2134" w:type="dxa"/>
                </w:tcPr>
                <w:p w:rsidR="00C16A64" w:rsidRPr="00A4166D" w:rsidRDefault="00C16A64" w:rsidP="008E015C">
                  <w:pPr>
                    <w:pStyle w:val="ListParagraph"/>
                    <w:spacing w:after="0" w:line="240" w:lineRule="auto"/>
                    <w:ind w:left="0"/>
                    <w:rPr>
                      <w:rFonts w:ascii="Trebuchet MS" w:hAnsi="Trebuchet MS" w:cs="Arial"/>
                      <w:sz w:val="18"/>
                      <w:szCs w:val="20"/>
                    </w:rPr>
                  </w:pPr>
                  <w:r w:rsidRPr="00A4166D">
                    <w:rPr>
                      <w:rFonts w:ascii="Trebuchet MS" w:hAnsi="Trebuchet MS" w:cs="Arial"/>
                      <w:sz w:val="18"/>
                      <w:szCs w:val="20"/>
                    </w:rPr>
                    <w:t>417 (29.3%)</w:t>
                  </w:r>
                </w:p>
              </w:tc>
            </w:tr>
            <w:tr w:rsidR="00C16A64" w:rsidRPr="00A4166D" w:rsidTr="008E015C">
              <w:trPr>
                <w:jc w:val="center"/>
              </w:trPr>
              <w:tc>
                <w:tcPr>
                  <w:tcW w:w="3076" w:type="dxa"/>
                </w:tcPr>
                <w:p w:rsidR="00C16A64" w:rsidRPr="00A4166D" w:rsidRDefault="00C16A64" w:rsidP="008E015C">
                  <w:pPr>
                    <w:pStyle w:val="ListParagraph"/>
                    <w:spacing w:after="0" w:line="240" w:lineRule="auto"/>
                    <w:ind w:left="0"/>
                    <w:jc w:val="both"/>
                    <w:rPr>
                      <w:rFonts w:ascii="Trebuchet MS" w:hAnsi="Trebuchet MS" w:cs="Arial"/>
                      <w:sz w:val="18"/>
                      <w:szCs w:val="20"/>
                    </w:rPr>
                  </w:pPr>
                  <w:r w:rsidRPr="00A4166D">
                    <w:rPr>
                      <w:rFonts w:ascii="Trebuchet MS" w:hAnsi="Trebuchet MS" w:cs="Arial"/>
                      <w:sz w:val="18"/>
                      <w:szCs w:val="20"/>
                    </w:rPr>
                    <w:t>Professionals</w:t>
                  </w:r>
                </w:p>
              </w:tc>
              <w:tc>
                <w:tcPr>
                  <w:tcW w:w="2134" w:type="dxa"/>
                </w:tcPr>
                <w:p w:rsidR="00C16A64" w:rsidRPr="00A4166D" w:rsidRDefault="00C16A64" w:rsidP="008E015C">
                  <w:pPr>
                    <w:pStyle w:val="ListParagraph"/>
                    <w:spacing w:after="0" w:line="240" w:lineRule="auto"/>
                    <w:ind w:left="0"/>
                    <w:rPr>
                      <w:rFonts w:ascii="Trebuchet MS" w:hAnsi="Trebuchet MS" w:cs="Arial"/>
                      <w:sz w:val="18"/>
                      <w:szCs w:val="20"/>
                    </w:rPr>
                  </w:pPr>
                  <w:r w:rsidRPr="00A4166D">
                    <w:rPr>
                      <w:rFonts w:ascii="Trebuchet MS" w:hAnsi="Trebuchet MS" w:cs="Arial"/>
                      <w:sz w:val="18"/>
                      <w:szCs w:val="20"/>
                    </w:rPr>
                    <w:t>144 (10.1%)</w:t>
                  </w:r>
                </w:p>
              </w:tc>
            </w:tr>
            <w:tr w:rsidR="00C16A64" w:rsidRPr="00A4166D" w:rsidTr="008E015C">
              <w:trPr>
                <w:jc w:val="center"/>
              </w:trPr>
              <w:tc>
                <w:tcPr>
                  <w:tcW w:w="3076" w:type="dxa"/>
                </w:tcPr>
                <w:p w:rsidR="00C16A64" w:rsidRPr="00A4166D" w:rsidRDefault="00C16A64" w:rsidP="008E015C">
                  <w:pPr>
                    <w:pStyle w:val="ListParagraph"/>
                    <w:spacing w:after="0" w:line="240" w:lineRule="auto"/>
                    <w:ind w:left="0"/>
                    <w:jc w:val="both"/>
                    <w:rPr>
                      <w:rFonts w:ascii="Trebuchet MS" w:hAnsi="Trebuchet MS" w:cs="Arial"/>
                      <w:sz w:val="18"/>
                      <w:szCs w:val="20"/>
                    </w:rPr>
                  </w:pPr>
                  <w:r w:rsidRPr="00A4166D">
                    <w:rPr>
                      <w:rFonts w:ascii="Trebuchet MS" w:hAnsi="Trebuchet MS" w:cs="Arial"/>
                      <w:sz w:val="18"/>
                      <w:szCs w:val="20"/>
                    </w:rPr>
                    <w:t>Government Employees</w:t>
                  </w:r>
                </w:p>
              </w:tc>
              <w:tc>
                <w:tcPr>
                  <w:tcW w:w="2134" w:type="dxa"/>
                </w:tcPr>
                <w:p w:rsidR="00C16A64" w:rsidRPr="00A4166D" w:rsidRDefault="00C16A64" w:rsidP="008E015C">
                  <w:pPr>
                    <w:pStyle w:val="ListParagraph"/>
                    <w:spacing w:after="0" w:line="240" w:lineRule="auto"/>
                    <w:ind w:left="0"/>
                    <w:rPr>
                      <w:rFonts w:ascii="Trebuchet MS" w:hAnsi="Trebuchet MS" w:cs="Arial"/>
                      <w:sz w:val="18"/>
                      <w:szCs w:val="20"/>
                    </w:rPr>
                  </w:pPr>
                  <w:r w:rsidRPr="00A4166D">
                    <w:rPr>
                      <w:rFonts w:ascii="Trebuchet MS" w:hAnsi="Trebuchet MS" w:cs="Arial"/>
                      <w:sz w:val="18"/>
                      <w:szCs w:val="20"/>
                    </w:rPr>
                    <w:t>115 (8.1%)</w:t>
                  </w:r>
                </w:p>
              </w:tc>
            </w:tr>
            <w:tr w:rsidR="00C16A64" w:rsidRPr="00A4166D" w:rsidTr="008E015C">
              <w:trPr>
                <w:jc w:val="center"/>
              </w:trPr>
              <w:tc>
                <w:tcPr>
                  <w:tcW w:w="3076" w:type="dxa"/>
                  <w:tcBorders>
                    <w:bottom w:val="single" w:sz="4" w:space="0" w:color="auto"/>
                  </w:tcBorders>
                </w:tcPr>
                <w:p w:rsidR="00C16A64" w:rsidRPr="00A4166D" w:rsidRDefault="00C16A64" w:rsidP="008E015C">
                  <w:pPr>
                    <w:pStyle w:val="ListParagraph"/>
                    <w:spacing w:after="0" w:line="240" w:lineRule="auto"/>
                    <w:ind w:left="0"/>
                    <w:jc w:val="both"/>
                    <w:rPr>
                      <w:rFonts w:ascii="Trebuchet MS" w:hAnsi="Trebuchet MS" w:cs="Arial"/>
                      <w:sz w:val="18"/>
                      <w:szCs w:val="20"/>
                    </w:rPr>
                  </w:pPr>
                  <w:r w:rsidRPr="00A4166D">
                    <w:rPr>
                      <w:rFonts w:ascii="Trebuchet MS" w:hAnsi="Trebuchet MS" w:cs="Arial"/>
                      <w:sz w:val="18"/>
                      <w:szCs w:val="20"/>
                    </w:rPr>
                    <w:t>Home Makers</w:t>
                  </w:r>
                </w:p>
              </w:tc>
              <w:tc>
                <w:tcPr>
                  <w:tcW w:w="2134" w:type="dxa"/>
                  <w:tcBorders>
                    <w:bottom w:val="single" w:sz="4" w:space="0" w:color="auto"/>
                  </w:tcBorders>
                </w:tcPr>
                <w:p w:rsidR="00C16A64" w:rsidRPr="00A4166D" w:rsidRDefault="00C16A64" w:rsidP="008E015C">
                  <w:pPr>
                    <w:pStyle w:val="ListParagraph"/>
                    <w:spacing w:after="0" w:line="240" w:lineRule="auto"/>
                    <w:ind w:left="0"/>
                    <w:rPr>
                      <w:rFonts w:ascii="Trebuchet MS" w:hAnsi="Trebuchet MS" w:cs="Arial"/>
                      <w:sz w:val="18"/>
                      <w:szCs w:val="20"/>
                    </w:rPr>
                  </w:pPr>
                  <w:r w:rsidRPr="00A4166D">
                    <w:rPr>
                      <w:rFonts w:ascii="Trebuchet MS" w:hAnsi="Trebuchet MS" w:cs="Arial"/>
                      <w:sz w:val="18"/>
                      <w:szCs w:val="20"/>
                    </w:rPr>
                    <w:t xml:space="preserve">172 (12.1%)  </w:t>
                  </w:r>
                </w:p>
              </w:tc>
            </w:tr>
            <w:tr w:rsidR="00C16A64" w:rsidRPr="00A4166D" w:rsidTr="008E015C">
              <w:trPr>
                <w:jc w:val="center"/>
              </w:trPr>
              <w:tc>
                <w:tcPr>
                  <w:tcW w:w="3076" w:type="dxa"/>
                  <w:tcBorders>
                    <w:top w:val="single" w:sz="4" w:space="0" w:color="auto"/>
                    <w:bottom w:val="single" w:sz="4" w:space="0" w:color="auto"/>
                  </w:tcBorders>
                </w:tcPr>
                <w:p w:rsidR="00C16A64" w:rsidRPr="00DB3C77" w:rsidRDefault="00C16A64" w:rsidP="008E015C">
                  <w:pPr>
                    <w:pStyle w:val="ListParagraph"/>
                    <w:spacing w:after="0" w:line="240" w:lineRule="auto"/>
                    <w:ind w:left="0"/>
                    <w:jc w:val="both"/>
                    <w:rPr>
                      <w:rFonts w:ascii="Trebuchet MS" w:hAnsi="Trebuchet MS" w:cs="Arial"/>
                      <w:b/>
                      <w:sz w:val="18"/>
                      <w:szCs w:val="20"/>
                    </w:rPr>
                  </w:pPr>
                  <w:r w:rsidRPr="00DB3C77">
                    <w:rPr>
                      <w:rFonts w:ascii="Trebuchet MS" w:hAnsi="Trebuchet MS" w:cs="Arial"/>
                      <w:b/>
                      <w:sz w:val="18"/>
                      <w:szCs w:val="20"/>
                    </w:rPr>
                    <w:t>Total</w:t>
                  </w:r>
                </w:p>
              </w:tc>
              <w:tc>
                <w:tcPr>
                  <w:tcW w:w="2134" w:type="dxa"/>
                  <w:tcBorders>
                    <w:top w:val="single" w:sz="4" w:space="0" w:color="auto"/>
                    <w:bottom w:val="single" w:sz="4" w:space="0" w:color="auto"/>
                  </w:tcBorders>
                </w:tcPr>
                <w:p w:rsidR="00C16A64" w:rsidRPr="00DB3C77" w:rsidRDefault="00C16A64" w:rsidP="008E015C">
                  <w:pPr>
                    <w:pStyle w:val="ListParagraph"/>
                    <w:spacing w:after="0" w:line="240" w:lineRule="auto"/>
                    <w:ind w:left="0"/>
                    <w:rPr>
                      <w:rFonts w:ascii="Trebuchet MS" w:hAnsi="Trebuchet MS" w:cs="Arial"/>
                      <w:b/>
                      <w:sz w:val="18"/>
                      <w:szCs w:val="20"/>
                    </w:rPr>
                  </w:pPr>
                  <w:r w:rsidRPr="00DB3C77">
                    <w:rPr>
                      <w:rFonts w:ascii="Trebuchet MS" w:hAnsi="Trebuchet MS" w:cs="Arial"/>
                      <w:b/>
                      <w:sz w:val="18"/>
                      <w:szCs w:val="20"/>
                    </w:rPr>
                    <w:t>1425 (100%)</w:t>
                  </w:r>
                </w:p>
              </w:tc>
            </w:tr>
          </w:tbl>
          <w:p w:rsidR="00C16A64" w:rsidRDefault="00C16A64">
            <w:pPr>
              <w:rPr>
                <w:rFonts w:ascii="Trebuchet MS" w:hAnsi="Trebuchet MS"/>
                <w:b/>
              </w:rPr>
            </w:pPr>
          </w:p>
        </w:tc>
      </w:tr>
      <w:tr w:rsidR="00ED07CD" w:rsidTr="00244926">
        <w:tc>
          <w:tcPr>
            <w:tcW w:w="7386" w:type="dxa"/>
            <w:gridSpan w:val="11"/>
          </w:tcPr>
          <w:p w:rsidR="00B425DA" w:rsidRDefault="00B425DA">
            <w:pPr>
              <w:rPr>
                <w:rFonts w:ascii="Trebuchet MS" w:hAnsi="Trebuchet MS"/>
                <w:b/>
              </w:rPr>
            </w:pPr>
          </w:p>
        </w:tc>
        <w:tc>
          <w:tcPr>
            <w:tcW w:w="1136" w:type="dxa"/>
            <w:gridSpan w:val="5"/>
          </w:tcPr>
          <w:p w:rsidR="00B425DA" w:rsidRDefault="00B425DA">
            <w:pPr>
              <w:rPr>
                <w:rFonts w:ascii="Trebuchet MS" w:hAnsi="Trebuchet MS"/>
                <w:b/>
              </w:rPr>
            </w:pPr>
          </w:p>
        </w:tc>
      </w:tr>
      <w:tr w:rsidR="00943970" w:rsidTr="008E015C">
        <w:tc>
          <w:tcPr>
            <w:tcW w:w="8522" w:type="dxa"/>
            <w:gridSpan w:val="16"/>
          </w:tcPr>
          <w:p w:rsidR="00943970" w:rsidRPr="00E90172" w:rsidRDefault="00943970" w:rsidP="00943970">
            <w:pPr>
              <w:spacing w:before="240"/>
              <w:jc w:val="both"/>
              <w:rPr>
                <w:rFonts w:ascii="Trebuchet MS" w:hAnsi="Trebuchet MS" w:cs="Arial"/>
                <w:sz w:val="20"/>
                <w:szCs w:val="20"/>
              </w:rPr>
            </w:pPr>
            <w:r>
              <w:rPr>
                <w:rFonts w:ascii="Trebuchet MS" w:hAnsi="Trebuchet MS" w:cs="Arial"/>
                <w:sz w:val="20"/>
                <w:szCs w:val="20"/>
              </w:rPr>
              <w:t>Table 26</w:t>
            </w:r>
          </w:p>
          <w:p w:rsidR="00943970" w:rsidRPr="00E90172" w:rsidRDefault="00943970" w:rsidP="00943970">
            <w:pPr>
              <w:spacing w:line="240" w:lineRule="exact"/>
              <w:rPr>
                <w:rFonts w:ascii="Trebuchet MS" w:hAnsi="Trebuchet MS" w:cs="Arial"/>
                <w:sz w:val="20"/>
                <w:szCs w:val="20"/>
              </w:rPr>
            </w:pPr>
            <w:r w:rsidRPr="00E90172">
              <w:rPr>
                <w:rFonts w:ascii="Trebuchet MS" w:hAnsi="Trebuchet MS" w:cs="Arial"/>
                <w:i/>
                <w:sz w:val="20"/>
                <w:szCs w:val="20"/>
              </w:rPr>
              <w:t>Group Mean and SDs across three question domains of the target groups.</w:t>
            </w:r>
          </w:p>
          <w:tbl>
            <w:tblPr>
              <w:tblW w:w="0" w:type="auto"/>
              <w:jc w:val="center"/>
              <w:tblLook w:val="04A0"/>
            </w:tblPr>
            <w:tblGrid>
              <w:gridCol w:w="1817"/>
              <w:gridCol w:w="930"/>
              <w:gridCol w:w="678"/>
              <w:gridCol w:w="1134"/>
              <w:gridCol w:w="911"/>
              <w:gridCol w:w="822"/>
              <w:gridCol w:w="599"/>
              <w:gridCol w:w="755"/>
              <w:gridCol w:w="660"/>
            </w:tblGrid>
            <w:tr w:rsidR="00943970" w:rsidRPr="008D519F" w:rsidTr="008E015C">
              <w:trPr>
                <w:trHeight w:val="375"/>
                <w:jc w:val="center"/>
              </w:trPr>
              <w:tc>
                <w:tcPr>
                  <w:tcW w:w="0" w:type="auto"/>
                  <w:vMerge w:val="restart"/>
                  <w:tcBorders>
                    <w:top w:val="single" w:sz="4" w:space="0" w:color="auto"/>
                  </w:tcBorders>
                </w:tcPr>
                <w:p w:rsidR="00943970" w:rsidRPr="008D519F" w:rsidRDefault="00943970" w:rsidP="008E015C">
                  <w:pPr>
                    <w:spacing w:after="0" w:line="240" w:lineRule="auto"/>
                    <w:jc w:val="center"/>
                    <w:rPr>
                      <w:rFonts w:ascii="Trebuchet MS" w:hAnsi="Trebuchet MS" w:cs="Arial"/>
                      <w:sz w:val="18"/>
                      <w:szCs w:val="18"/>
                    </w:rPr>
                  </w:pPr>
                  <w:r w:rsidRPr="008D519F">
                    <w:rPr>
                      <w:rFonts w:ascii="Trebuchet MS" w:hAnsi="Trebuchet MS" w:cs="Arial"/>
                      <w:sz w:val="18"/>
                      <w:szCs w:val="18"/>
                    </w:rPr>
                    <w:t>Target Group</w:t>
                  </w:r>
                </w:p>
              </w:tc>
              <w:tc>
                <w:tcPr>
                  <w:tcW w:w="0" w:type="auto"/>
                  <w:gridSpan w:val="6"/>
                  <w:tcBorders>
                    <w:top w:val="single" w:sz="4" w:space="0" w:color="auto"/>
                    <w:bottom w:val="single" w:sz="4" w:space="0" w:color="auto"/>
                  </w:tcBorders>
                </w:tcPr>
                <w:p w:rsidR="00943970" w:rsidRPr="008D519F" w:rsidRDefault="00943970" w:rsidP="008E015C">
                  <w:pPr>
                    <w:spacing w:after="0" w:line="240" w:lineRule="auto"/>
                    <w:jc w:val="center"/>
                    <w:rPr>
                      <w:rFonts w:ascii="Trebuchet MS" w:hAnsi="Trebuchet MS" w:cs="Arial"/>
                      <w:sz w:val="18"/>
                      <w:szCs w:val="18"/>
                    </w:rPr>
                  </w:pPr>
                  <w:r w:rsidRPr="008D519F">
                    <w:rPr>
                      <w:rFonts w:ascii="Trebuchet MS" w:hAnsi="Trebuchet MS" w:cs="Arial"/>
                      <w:sz w:val="18"/>
                      <w:szCs w:val="18"/>
                    </w:rPr>
                    <w:t>Domains</w:t>
                  </w:r>
                </w:p>
              </w:tc>
              <w:tc>
                <w:tcPr>
                  <w:tcW w:w="0" w:type="auto"/>
                  <w:gridSpan w:val="2"/>
                  <w:tcBorders>
                    <w:top w:val="single" w:sz="4" w:space="0" w:color="auto"/>
                    <w:bottom w:val="single" w:sz="4" w:space="0" w:color="auto"/>
                  </w:tcBorders>
                </w:tcPr>
                <w:p w:rsidR="00943970" w:rsidRPr="008D519F" w:rsidRDefault="00943970" w:rsidP="008E015C">
                  <w:pPr>
                    <w:spacing w:after="0" w:line="240" w:lineRule="auto"/>
                    <w:jc w:val="center"/>
                    <w:rPr>
                      <w:rFonts w:ascii="Trebuchet MS" w:hAnsi="Trebuchet MS" w:cs="Arial"/>
                      <w:sz w:val="18"/>
                      <w:szCs w:val="18"/>
                    </w:rPr>
                  </w:pPr>
                  <w:r w:rsidRPr="008D519F">
                    <w:rPr>
                      <w:rFonts w:ascii="Trebuchet MS" w:hAnsi="Trebuchet MS" w:cs="Arial"/>
                      <w:sz w:val="18"/>
                      <w:szCs w:val="18"/>
                    </w:rPr>
                    <w:t xml:space="preserve">Overall </w:t>
                  </w:r>
                </w:p>
              </w:tc>
            </w:tr>
            <w:tr w:rsidR="00943970" w:rsidRPr="008D519F" w:rsidTr="008E015C">
              <w:trPr>
                <w:trHeight w:val="375"/>
                <w:jc w:val="center"/>
              </w:trPr>
              <w:tc>
                <w:tcPr>
                  <w:tcW w:w="0" w:type="auto"/>
                  <w:vMerge/>
                </w:tcPr>
                <w:p w:rsidR="00943970" w:rsidRPr="008D519F" w:rsidRDefault="00943970" w:rsidP="008E015C">
                  <w:pPr>
                    <w:spacing w:after="0" w:line="240" w:lineRule="auto"/>
                    <w:jc w:val="center"/>
                    <w:rPr>
                      <w:rFonts w:ascii="Trebuchet MS" w:hAnsi="Trebuchet MS" w:cs="Arial"/>
                      <w:sz w:val="18"/>
                      <w:szCs w:val="18"/>
                    </w:rPr>
                  </w:pPr>
                </w:p>
              </w:tc>
              <w:tc>
                <w:tcPr>
                  <w:tcW w:w="0" w:type="auto"/>
                  <w:gridSpan w:val="2"/>
                  <w:tcBorders>
                    <w:top w:val="single" w:sz="4" w:space="0" w:color="auto"/>
                    <w:bottom w:val="single" w:sz="4" w:space="0" w:color="auto"/>
                  </w:tcBorders>
                </w:tcPr>
                <w:p w:rsidR="00943970" w:rsidRPr="008D519F" w:rsidRDefault="00943970" w:rsidP="008E015C">
                  <w:pPr>
                    <w:spacing w:after="0" w:line="240" w:lineRule="auto"/>
                    <w:jc w:val="center"/>
                    <w:rPr>
                      <w:rFonts w:ascii="Trebuchet MS" w:hAnsi="Trebuchet MS" w:cs="Arial"/>
                      <w:sz w:val="18"/>
                      <w:szCs w:val="18"/>
                    </w:rPr>
                  </w:pPr>
                  <w:r w:rsidRPr="008D519F">
                    <w:rPr>
                      <w:rFonts w:ascii="Trebuchet MS" w:hAnsi="Trebuchet MS" w:cs="Arial"/>
                      <w:sz w:val="18"/>
                      <w:szCs w:val="18"/>
                    </w:rPr>
                    <w:t>Hearing Impairment</w:t>
                  </w:r>
                </w:p>
              </w:tc>
              <w:tc>
                <w:tcPr>
                  <w:tcW w:w="0" w:type="auto"/>
                  <w:gridSpan w:val="2"/>
                  <w:tcBorders>
                    <w:top w:val="single" w:sz="4" w:space="0" w:color="auto"/>
                    <w:bottom w:val="single" w:sz="4" w:space="0" w:color="auto"/>
                  </w:tcBorders>
                </w:tcPr>
                <w:p w:rsidR="00943970" w:rsidRPr="008D519F" w:rsidRDefault="00943970" w:rsidP="008E015C">
                  <w:pPr>
                    <w:spacing w:after="0" w:line="240" w:lineRule="auto"/>
                    <w:jc w:val="center"/>
                    <w:rPr>
                      <w:rFonts w:ascii="Trebuchet MS" w:hAnsi="Trebuchet MS" w:cs="Arial"/>
                      <w:sz w:val="18"/>
                      <w:szCs w:val="18"/>
                    </w:rPr>
                  </w:pPr>
                  <w:r w:rsidRPr="008D519F">
                    <w:rPr>
                      <w:rFonts w:ascii="Trebuchet MS" w:hAnsi="Trebuchet MS" w:cs="Arial"/>
                      <w:sz w:val="18"/>
                      <w:szCs w:val="18"/>
                    </w:rPr>
                    <w:t>Speech and language disorders</w:t>
                  </w:r>
                </w:p>
              </w:tc>
              <w:tc>
                <w:tcPr>
                  <w:tcW w:w="0" w:type="auto"/>
                  <w:gridSpan w:val="2"/>
                  <w:tcBorders>
                    <w:top w:val="single" w:sz="4" w:space="0" w:color="auto"/>
                    <w:bottom w:val="single" w:sz="4" w:space="0" w:color="auto"/>
                  </w:tcBorders>
                </w:tcPr>
                <w:p w:rsidR="00943970" w:rsidRPr="008D519F" w:rsidRDefault="00943970" w:rsidP="008E015C">
                  <w:pPr>
                    <w:spacing w:after="0" w:line="240" w:lineRule="auto"/>
                    <w:jc w:val="center"/>
                    <w:rPr>
                      <w:rFonts w:ascii="Trebuchet MS" w:hAnsi="Trebuchet MS" w:cs="Arial"/>
                      <w:sz w:val="18"/>
                      <w:szCs w:val="18"/>
                    </w:rPr>
                  </w:pPr>
                  <w:r w:rsidRPr="008D519F">
                    <w:rPr>
                      <w:rFonts w:ascii="Trebuchet MS" w:hAnsi="Trebuchet MS" w:cs="Arial"/>
                      <w:sz w:val="18"/>
                      <w:szCs w:val="18"/>
                    </w:rPr>
                    <w:t>Lifestyle</w:t>
                  </w:r>
                </w:p>
              </w:tc>
              <w:tc>
                <w:tcPr>
                  <w:tcW w:w="0" w:type="auto"/>
                  <w:gridSpan w:val="2"/>
                  <w:tcBorders>
                    <w:top w:val="single" w:sz="4" w:space="0" w:color="auto"/>
                    <w:bottom w:val="single" w:sz="4" w:space="0" w:color="auto"/>
                  </w:tcBorders>
                </w:tcPr>
                <w:p w:rsidR="00943970" w:rsidRPr="008D519F" w:rsidRDefault="00943970" w:rsidP="008E015C">
                  <w:pPr>
                    <w:spacing w:after="0" w:line="240" w:lineRule="auto"/>
                    <w:jc w:val="center"/>
                    <w:rPr>
                      <w:rFonts w:ascii="Trebuchet MS" w:hAnsi="Trebuchet MS" w:cs="Arial"/>
                      <w:sz w:val="18"/>
                      <w:szCs w:val="18"/>
                    </w:rPr>
                  </w:pPr>
                </w:p>
              </w:tc>
            </w:tr>
            <w:tr w:rsidR="00943970" w:rsidRPr="008D519F" w:rsidTr="008E015C">
              <w:trPr>
                <w:trHeight w:val="180"/>
                <w:jc w:val="center"/>
              </w:trPr>
              <w:tc>
                <w:tcPr>
                  <w:tcW w:w="0" w:type="auto"/>
                  <w:vMerge/>
                  <w:tcBorders>
                    <w:bottom w:val="single" w:sz="4" w:space="0" w:color="auto"/>
                  </w:tcBorders>
                </w:tcPr>
                <w:p w:rsidR="00943970" w:rsidRPr="008D519F" w:rsidRDefault="00943970" w:rsidP="008E015C">
                  <w:pPr>
                    <w:spacing w:after="0" w:line="240" w:lineRule="auto"/>
                    <w:jc w:val="both"/>
                    <w:rPr>
                      <w:rFonts w:ascii="Trebuchet MS" w:hAnsi="Trebuchet MS" w:cs="Arial"/>
                      <w:sz w:val="18"/>
                      <w:szCs w:val="18"/>
                    </w:rPr>
                  </w:pPr>
                </w:p>
              </w:tc>
              <w:tc>
                <w:tcPr>
                  <w:tcW w:w="0" w:type="auto"/>
                  <w:tcBorders>
                    <w:top w:val="single" w:sz="4" w:space="0" w:color="auto"/>
                    <w:bottom w:val="single" w:sz="4" w:space="0" w:color="auto"/>
                  </w:tcBorders>
                </w:tcPr>
                <w:p w:rsidR="00943970" w:rsidRPr="008D519F" w:rsidRDefault="00943970" w:rsidP="008E015C">
                  <w:pPr>
                    <w:tabs>
                      <w:tab w:val="left" w:pos="1146"/>
                    </w:tabs>
                    <w:spacing w:after="0" w:line="240" w:lineRule="auto"/>
                    <w:ind w:left="60" w:right="127"/>
                    <w:jc w:val="center"/>
                    <w:rPr>
                      <w:rFonts w:ascii="Trebuchet MS" w:hAnsi="Trebuchet MS" w:cs="Arial"/>
                      <w:sz w:val="18"/>
                      <w:szCs w:val="18"/>
                    </w:rPr>
                  </w:pPr>
                  <w:r w:rsidRPr="008D519F">
                    <w:rPr>
                      <w:rFonts w:ascii="Trebuchet MS" w:hAnsi="Trebuchet MS" w:cs="Arial"/>
                      <w:sz w:val="18"/>
                      <w:szCs w:val="18"/>
                    </w:rPr>
                    <w:t>Mean</w:t>
                  </w:r>
                </w:p>
              </w:tc>
              <w:tc>
                <w:tcPr>
                  <w:tcW w:w="0" w:type="auto"/>
                  <w:tcBorders>
                    <w:top w:val="single" w:sz="4" w:space="0" w:color="auto"/>
                    <w:bottom w:val="single" w:sz="4" w:space="0" w:color="auto"/>
                  </w:tcBorders>
                </w:tcPr>
                <w:p w:rsidR="00943970" w:rsidRPr="008D519F" w:rsidRDefault="00943970" w:rsidP="008E015C">
                  <w:pPr>
                    <w:spacing w:after="0" w:line="240" w:lineRule="auto"/>
                    <w:ind w:left="60" w:right="60"/>
                    <w:jc w:val="center"/>
                    <w:rPr>
                      <w:rFonts w:ascii="Trebuchet MS" w:hAnsi="Trebuchet MS" w:cs="Arial"/>
                      <w:sz w:val="18"/>
                      <w:szCs w:val="18"/>
                    </w:rPr>
                  </w:pPr>
                  <w:r w:rsidRPr="008D519F">
                    <w:rPr>
                      <w:rFonts w:ascii="Trebuchet MS" w:hAnsi="Trebuchet MS" w:cs="Arial"/>
                      <w:sz w:val="18"/>
                      <w:szCs w:val="18"/>
                    </w:rPr>
                    <w:t>SD</w:t>
                  </w:r>
                </w:p>
              </w:tc>
              <w:tc>
                <w:tcPr>
                  <w:tcW w:w="0" w:type="auto"/>
                  <w:tcBorders>
                    <w:top w:val="single" w:sz="4" w:space="0" w:color="auto"/>
                    <w:bottom w:val="single" w:sz="4" w:space="0" w:color="auto"/>
                  </w:tcBorders>
                </w:tcPr>
                <w:p w:rsidR="00943970" w:rsidRPr="008D519F" w:rsidRDefault="00943970" w:rsidP="008E015C">
                  <w:pPr>
                    <w:tabs>
                      <w:tab w:val="left" w:pos="1146"/>
                    </w:tabs>
                    <w:spacing w:after="0" w:line="240" w:lineRule="auto"/>
                    <w:ind w:left="60" w:right="127"/>
                    <w:jc w:val="center"/>
                    <w:rPr>
                      <w:rFonts w:ascii="Trebuchet MS" w:hAnsi="Trebuchet MS" w:cs="Arial"/>
                      <w:sz w:val="18"/>
                      <w:szCs w:val="18"/>
                    </w:rPr>
                  </w:pPr>
                  <w:r w:rsidRPr="008D519F">
                    <w:rPr>
                      <w:rFonts w:ascii="Trebuchet MS" w:hAnsi="Trebuchet MS" w:cs="Arial"/>
                      <w:sz w:val="18"/>
                      <w:szCs w:val="18"/>
                    </w:rPr>
                    <w:t>Mean</w:t>
                  </w:r>
                </w:p>
              </w:tc>
              <w:tc>
                <w:tcPr>
                  <w:tcW w:w="0" w:type="auto"/>
                  <w:tcBorders>
                    <w:top w:val="single" w:sz="4" w:space="0" w:color="auto"/>
                    <w:bottom w:val="single" w:sz="4" w:space="0" w:color="auto"/>
                  </w:tcBorders>
                </w:tcPr>
                <w:p w:rsidR="00943970" w:rsidRPr="008D519F" w:rsidRDefault="00943970" w:rsidP="008E015C">
                  <w:pPr>
                    <w:spacing w:after="0" w:line="240" w:lineRule="auto"/>
                    <w:ind w:left="60" w:right="60"/>
                    <w:jc w:val="center"/>
                    <w:rPr>
                      <w:rFonts w:ascii="Trebuchet MS" w:hAnsi="Trebuchet MS" w:cs="Arial"/>
                      <w:sz w:val="18"/>
                      <w:szCs w:val="18"/>
                    </w:rPr>
                  </w:pPr>
                  <w:r w:rsidRPr="008D519F">
                    <w:rPr>
                      <w:rFonts w:ascii="Trebuchet MS" w:hAnsi="Trebuchet MS" w:cs="Arial"/>
                      <w:sz w:val="18"/>
                      <w:szCs w:val="18"/>
                    </w:rPr>
                    <w:t>SD</w:t>
                  </w:r>
                </w:p>
              </w:tc>
              <w:tc>
                <w:tcPr>
                  <w:tcW w:w="0" w:type="auto"/>
                  <w:tcBorders>
                    <w:top w:val="single" w:sz="4" w:space="0" w:color="auto"/>
                    <w:bottom w:val="single" w:sz="4" w:space="0" w:color="auto"/>
                  </w:tcBorders>
                </w:tcPr>
                <w:p w:rsidR="00943970" w:rsidRPr="008D519F" w:rsidRDefault="00943970" w:rsidP="008E015C">
                  <w:pPr>
                    <w:tabs>
                      <w:tab w:val="left" w:pos="1146"/>
                    </w:tabs>
                    <w:spacing w:after="0" w:line="240" w:lineRule="auto"/>
                    <w:ind w:left="60" w:right="127"/>
                    <w:jc w:val="center"/>
                    <w:rPr>
                      <w:rFonts w:ascii="Trebuchet MS" w:hAnsi="Trebuchet MS" w:cs="Arial"/>
                      <w:sz w:val="18"/>
                      <w:szCs w:val="18"/>
                    </w:rPr>
                  </w:pPr>
                  <w:r w:rsidRPr="008D519F">
                    <w:rPr>
                      <w:rFonts w:ascii="Trebuchet MS" w:hAnsi="Trebuchet MS" w:cs="Arial"/>
                      <w:sz w:val="18"/>
                      <w:szCs w:val="18"/>
                    </w:rPr>
                    <w:t>Mean</w:t>
                  </w:r>
                </w:p>
              </w:tc>
              <w:tc>
                <w:tcPr>
                  <w:tcW w:w="0" w:type="auto"/>
                  <w:tcBorders>
                    <w:top w:val="single" w:sz="4" w:space="0" w:color="auto"/>
                    <w:bottom w:val="single" w:sz="4" w:space="0" w:color="auto"/>
                  </w:tcBorders>
                </w:tcPr>
                <w:p w:rsidR="00943970" w:rsidRPr="008D519F" w:rsidRDefault="00943970" w:rsidP="008E015C">
                  <w:pPr>
                    <w:spacing w:after="0" w:line="240" w:lineRule="auto"/>
                    <w:ind w:left="60" w:right="60"/>
                    <w:jc w:val="center"/>
                    <w:rPr>
                      <w:rFonts w:ascii="Trebuchet MS" w:hAnsi="Trebuchet MS" w:cs="Arial"/>
                      <w:sz w:val="18"/>
                      <w:szCs w:val="18"/>
                    </w:rPr>
                  </w:pPr>
                  <w:r w:rsidRPr="008D519F">
                    <w:rPr>
                      <w:rFonts w:ascii="Trebuchet MS" w:hAnsi="Trebuchet MS" w:cs="Arial"/>
                      <w:sz w:val="18"/>
                      <w:szCs w:val="18"/>
                    </w:rPr>
                    <w:t>SD</w:t>
                  </w:r>
                </w:p>
              </w:tc>
              <w:tc>
                <w:tcPr>
                  <w:tcW w:w="0" w:type="auto"/>
                  <w:tcBorders>
                    <w:top w:val="single" w:sz="4" w:space="0" w:color="auto"/>
                    <w:bottom w:val="single" w:sz="4" w:space="0" w:color="auto"/>
                  </w:tcBorders>
                </w:tcPr>
                <w:p w:rsidR="00943970" w:rsidRPr="008D519F" w:rsidRDefault="00943970" w:rsidP="008E015C">
                  <w:pPr>
                    <w:spacing w:after="0" w:line="240" w:lineRule="auto"/>
                    <w:ind w:left="60" w:right="60"/>
                    <w:jc w:val="center"/>
                    <w:rPr>
                      <w:rFonts w:ascii="Trebuchet MS" w:hAnsi="Trebuchet MS" w:cs="Arial"/>
                      <w:sz w:val="18"/>
                      <w:szCs w:val="18"/>
                    </w:rPr>
                  </w:pPr>
                  <w:r w:rsidRPr="008D519F">
                    <w:rPr>
                      <w:rFonts w:ascii="Trebuchet MS" w:hAnsi="Trebuchet MS" w:cs="Arial"/>
                      <w:sz w:val="18"/>
                      <w:szCs w:val="18"/>
                    </w:rPr>
                    <w:t xml:space="preserve">Mean </w:t>
                  </w:r>
                </w:p>
              </w:tc>
              <w:tc>
                <w:tcPr>
                  <w:tcW w:w="0" w:type="auto"/>
                  <w:tcBorders>
                    <w:top w:val="single" w:sz="4" w:space="0" w:color="auto"/>
                    <w:bottom w:val="single" w:sz="4" w:space="0" w:color="auto"/>
                  </w:tcBorders>
                </w:tcPr>
                <w:p w:rsidR="00943970" w:rsidRPr="008D519F" w:rsidRDefault="00943970" w:rsidP="008E015C">
                  <w:pPr>
                    <w:spacing w:after="0" w:line="240" w:lineRule="auto"/>
                    <w:ind w:left="60" w:right="60"/>
                    <w:jc w:val="center"/>
                    <w:rPr>
                      <w:rFonts w:ascii="Trebuchet MS" w:hAnsi="Trebuchet MS" w:cs="Arial"/>
                      <w:sz w:val="18"/>
                      <w:szCs w:val="18"/>
                    </w:rPr>
                  </w:pPr>
                  <w:r w:rsidRPr="008D519F">
                    <w:rPr>
                      <w:rFonts w:ascii="Trebuchet MS" w:hAnsi="Trebuchet MS" w:cs="Arial"/>
                      <w:sz w:val="18"/>
                      <w:szCs w:val="18"/>
                    </w:rPr>
                    <w:t>SD</w:t>
                  </w:r>
                </w:p>
              </w:tc>
            </w:tr>
            <w:tr w:rsidR="00943970" w:rsidRPr="008D519F" w:rsidTr="008E015C">
              <w:trPr>
                <w:jc w:val="center"/>
              </w:trPr>
              <w:tc>
                <w:tcPr>
                  <w:tcW w:w="0" w:type="auto"/>
                  <w:tcBorders>
                    <w:top w:val="single" w:sz="4" w:space="0" w:color="auto"/>
                  </w:tcBorders>
                </w:tcPr>
                <w:p w:rsidR="00943970" w:rsidRPr="008D519F" w:rsidRDefault="00943970" w:rsidP="008E015C">
                  <w:pPr>
                    <w:pStyle w:val="ListParagraph"/>
                    <w:spacing w:after="0" w:line="240" w:lineRule="auto"/>
                    <w:ind w:left="0"/>
                    <w:jc w:val="both"/>
                    <w:rPr>
                      <w:rFonts w:ascii="Trebuchet MS" w:hAnsi="Trebuchet MS" w:cs="Arial"/>
                      <w:sz w:val="18"/>
                      <w:szCs w:val="18"/>
                    </w:rPr>
                  </w:pPr>
                  <w:r w:rsidRPr="008D519F">
                    <w:rPr>
                      <w:rFonts w:ascii="Trebuchet MS" w:hAnsi="Trebuchet MS" w:cs="Arial"/>
                      <w:sz w:val="18"/>
                      <w:szCs w:val="18"/>
                    </w:rPr>
                    <w:t>Agriculture/</w:t>
                  </w:r>
                </w:p>
                <w:p w:rsidR="00943970" w:rsidRPr="008D519F" w:rsidRDefault="00943970" w:rsidP="008E015C">
                  <w:pPr>
                    <w:pStyle w:val="ListParagraph"/>
                    <w:spacing w:after="0" w:line="240" w:lineRule="auto"/>
                    <w:ind w:left="0"/>
                    <w:jc w:val="both"/>
                    <w:rPr>
                      <w:rFonts w:ascii="Trebuchet MS" w:hAnsi="Trebuchet MS" w:cs="Arial"/>
                      <w:sz w:val="18"/>
                      <w:szCs w:val="18"/>
                    </w:rPr>
                  </w:pPr>
                  <w:r w:rsidRPr="008D519F">
                    <w:rPr>
                      <w:rFonts w:ascii="Trebuchet MS" w:hAnsi="Trebuchet MS" w:cs="Arial"/>
                      <w:sz w:val="18"/>
                      <w:szCs w:val="18"/>
                    </w:rPr>
                    <w:t>Manual Labourer</w:t>
                  </w:r>
                </w:p>
              </w:tc>
              <w:tc>
                <w:tcPr>
                  <w:tcW w:w="0" w:type="auto"/>
                  <w:tcBorders>
                    <w:top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11.97</w:t>
                  </w:r>
                </w:p>
              </w:tc>
              <w:tc>
                <w:tcPr>
                  <w:tcW w:w="0" w:type="auto"/>
                  <w:tcBorders>
                    <w:top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3.05</w:t>
                  </w:r>
                </w:p>
              </w:tc>
              <w:tc>
                <w:tcPr>
                  <w:tcW w:w="0" w:type="auto"/>
                  <w:tcBorders>
                    <w:top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41.83</w:t>
                  </w:r>
                </w:p>
              </w:tc>
              <w:tc>
                <w:tcPr>
                  <w:tcW w:w="0" w:type="auto"/>
                  <w:tcBorders>
                    <w:top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6.97</w:t>
                  </w:r>
                </w:p>
              </w:tc>
              <w:tc>
                <w:tcPr>
                  <w:tcW w:w="0" w:type="auto"/>
                  <w:tcBorders>
                    <w:top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14.93</w:t>
                  </w:r>
                </w:p>
              </w:tc>
              <w:tc>
                <w:tcPr>
                  <w:tcW w:w="0" w:type="auto"/>
                  <w:tcBorders>
                    <w:top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3.77</w:t>
                  </w:r>
                </w:p>
              </w:tc>
              <w:tc>
                <w:tcPr>
                  <w:tcW w:w="0" w:type="auto"/>
                  <w:tcBorders>
                    <w:top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68.72</w:t>
                  </w:r>
                </w:p>
              </w:tc>
              <w:tc>
                <w:tcPr>
                  <w:tcW w:w="0" w:type="auto"/>
                  <w:tcBorders>
                    <w:top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8.25</w:t>
                  </w:r>
                </w:p>
              </w:tc>
            </w:tr>
            <w:tr w:rsidR="00943970" w:rsidRPr="008D519F" w:rsidTr="008E015C">
              <w:trPr>
                <w:jc w:val="center"/>
              </w:trPr>
              <w:tc>
                <w:tcPr>
                  <w:tcW w:w="0" w:type="auto"/>
                </w:tcPr>
                <w:p w:rsidR="00943970" w:rsidRPr="008D519F" w:rsidRDefault="00943970" w:rsidP="008E015C">
                  <w:pPr>
                    <w:pStyle w:val="ListParagraph"/>
                    <w:spacing w:after="0" w:line="240" w:lineRule="auto"/>
                    <w:ind w:left="0"/>
                    <w:jc w:val="both"/>
                    <w:rPr>
                      <w:rFonts w:ascii="Trebuchet MS" w:hAnsi="Trebuchet MS" w:cs="Arial"/>
                      <w:sz w:val="18"/>
                      <w:szCs w:val="18"/>
                    </w:rPr>
                  </w:pPr>
                  <w:r w:rsidRPr="008D519F">
                    <w:rPr>
                      <w:rFonts w:ascii="Trebuchet MS" w:hAnsi="Trebuchet MS" w:cs="Arial"/>
                      <w:sz w:val="18"/>
                      <w:szCs w:val="18"/>
                    </w:rPr>
                    <w:t>Business</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11.40</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3.35</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39.15</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6.74</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15.95</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4.12</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66.50</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8.87</w:t>
                  </w:r>
                </w:p>
              </w:tc>
            </w:tr>
            <w:tr w:rsidR="00943970" w:rsidRPr="008D519F" w:rsidTr="008E015C">
              <w:trPr>
                <w:jc w:val="center"/>
              </w:trPr>
              <w:tc>
                <w:tcPr>
                  <w:tcW w:w="0" w:type="auto"/>
                </w:tcPr>
                <w:p w:rsidR="00943970" w:rsidRPr="008D519F" w:rsidRDefault="00943970" w:rsidP="008E015C">
                  <w:pPr>
                    <w:pStyle w:val="ListParagraph"/>
                    <w:spacing w:after="0" w:line="240" w:lineRule="auto"/>
                    <w:ind w:left="0"/>
                    <w:jc w:val="both"/>
                    <w:rPr>
                      <w:rFonts w:ascii="Trebuchet MS" w:hAnsi="Trebuchet MS" w:cs="Arial"/>
                      <w:sz w:val="18"/>
                      <w:szCs w:val="18"/>
                    </w:rPr>
                  </w:pPr>
                  <w:r w:rsidRPr="008D519F">
                    <w:rPr>
                      <w:rFonts w:ascii="Trebuchet MS" w:hAnsi="Trebuchet MS" w:cs="Arial"/>
                      <w:sz w:val="18"/>
                      <w:szCs w:val="18"/>
                    </w:rPr>
                    <w:t>Grampanchayat member</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11.00</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3.65</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38.44</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7.27</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14.44</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7.29</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63.88</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11.16</w:t>
                  </w:r>
                </w:p>
              </w:tc>
            </w:tr>
            <w:tr w:rsidR="00943970" w:rsidRPr="008D519F" w:rsidTr="008E015C">
              <w:trPr>
                <w:jc w:val="center"/>
              </w:trPr>
              <w:tc>
                <w:tcPr>
                  <w:tcW w:w="0" w:type="auto"/>
                </w:tcPr>
                <w:p w:rsidR="00943970" w:rsidRPr="008D519F" w:rsidRDefault="00943970" w:rsidP="008E015C">
                  <w:pPr>
                    <w:pStyle w:val="ListParagraph"/>
                    <w:spacing w:after="0" w:line="240" w:lineRule="auto"/>
                    <w:ind w:left="0"/>
                    <w:jc w:val="both"/>
                    <w:rPr>
                      <w:rFonts w:ascii="Trebuchet MS" w:hAnsi="Trebuchet MS" w:cs="Arial"/>
                      <w:sz w:val="18"/>
                      <w:szCs w:val="18"/>
                    </w:rPr>
                  </w:pPr>
                  <w:r w:rsidRPr="008D519F">
                    <w:rPr>
                      <w:rFonts w:ascii="Trebuchet MS" w:hAnsi="Trebuchet MS" w:cs="Arial"/>
                      <w:sz w:val="18"/>
                      <w:szCs w:val="18"/>
                    </w:rPr>
                    <w:t>Students</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11.74</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2.26</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40.04</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6.84</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16.04</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3.90</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67.83</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7.66</w:t>
                  </w:r>
                </w:p>
              </w:tc>
            </w:tr>
            <w:tr w:rsidR="00943970" w:rsidRPr="008D519F" w:rsidTr="008E015C">
              <w:trPr>
                <w:jc w:val="center"/>
              </w:trPr>
              <w:tc>
                <w:tcPr>
                  <w:tcW w:w="0" w:type="auto"/>
                </w:tcPr>
                <w:p w:rsidR="00943970" w:rsidRPr="008D519F" w:rsidRDefault="00943970" w:rsidP="008E015C">
                  <w:pPr>
                    <w:pStyle w:val="ListParagraph"/>
                    <w:spacing w:after="0" w:line="240" w:lineRule="auto"/>
                    <w:ind w:left="0"/>
                    <w:jc w:val="both"/>
                    <w:rPr>
                      <w:rFonts w:ascii="Trebuchet MS" w:hAnsi="Trebuchet MS" w:cs="Arial"/>
                      <w:sz w:val="18"/>
                      <w:szCs w:val="18"/>
                    </w:rPr>
                  </w:pPr>
                  <w:r w:rsidRPr="008D519F">
                    <w:rPr>
                      <w:rFonts w:ascii="Trebuchet MS" w:hAnsi="Trebuchet MS" w:cs="Arial"/>
                      <w:sz w:val="18"/>
                      <w:szCs w:val="18"/>
                    </w:rPr>
                    <w:t>Professional</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10.56</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3.18</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36.88</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9.65</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14.94</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3.53</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62.38</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10.92</w:t>
                  </w:r>
                </w:p>
              </w:tc>
            </w:tr>
            <w:tr w:rsidR="00943970" w:rsidRPr="008D519F" w:rsidTr="008E015C">
              <w:trPr>
                <w:jc w:val="center"/>
              </w:trPr>
              <w:tc>
                <w:tcPr>
                  <w:tcW w:w="0" w:type="auto"/>
                </w:tcPr>
                <w:p w:rsidR="00943970" w:rsidRPr="008D519F" w:rsidRDefault="00943970" w:rsidP="008E015C">
                  <w:pPr>
                    <w:pStyle w:val="ListParagraph"/>
                    <w:spacing w:after="0" w:line="240" w:lineRule="auto"/>
                    <w:ind w:left="0"/>
                    <w:jc w:val="both"/>
                    <w:rPr>
                      <w:rFonts w:ascii="Trebuchet MS" w:hAnsi="Trebuchet MS" w:cs="Arial"/>
                      <w:sz w:val="18"/>
                      <w:szCs w:val="18"/>
                    </w:rPr>
                  </w:pPr>
                  <w:r w:rsidRPr="008D519F">
                    <w:rPr>
                      <w:rFonts w:ascii="Trebuchet MS" w:hAnsi="Trebuchet MS" w:cs="Arial"/>
                      <w:sz w:val="18"/>
                      <w:szCs w:val="18"/>
                    </w:rPr>
                    <w:t>Government Employee</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12.00</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2.51</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37.43</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10.90</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17.43</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2.98</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66.86</w:t>
                  </w:r>
                </w:p>
              </w:tc>
              <w:tc>
                <w:tcPr>
                  <w:tcW w:w="0" w:type="auto"/>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12.32</w:t>
                  </w:r>
                </w:p>
              </w:tc>
            </w:tr>
            <w:tr w:rsidR="00943970" w:rsidRPr="008D519F" w:rsidTr="008E015C">
              <w:trPr>
                <w:jc w:val="center"/>
              </w:trPr>
              <w:tc>
                <w:tcPr>
                  <w:tcW w:w="0" w:type="auto"/>
                  <w:tcBorders>
                    <w:bottom w:val="single" w:sz="4" w:space="0" w:color="auto"/>
                  </w:tcBorders>
                </w:tcPr>
                <w:p w:rsidR="00943970" w:rsidRPr="008D519F" w:rsidRDefault="00943970" w:rsidP="008E015C">
                  <w:pPr>
                    <w:pStyle w:val="ListParagraph"/>
                    <w:spacing w:after="0" w:line="240" w:lineRule="auto"/>
                    <w:ind w:left="0"/>
                    <w:jc w:val="both"/>
                    <w:rPr>
                      <w:rFonts w:ascii="Trebuchet MS" w:hAnsi="Trebuchet MS" w:cs="Arial"/>
                      <w:sz w:val="18"/>
                      <w:szCs w:val="18"/>
                    </w:rPr>
                  </w:pPr>
                  <w:r w:rsidRPr="008D519F">
                    <w:rPr>
                      <w:rFonts w:ascii="Trebuchet MS" w:hAnsi="Trebuchet MS" w:cs="Arial"/>
                      <w:sz w:val="18"/>
                      <w:szCs w:val="18"/>
                    </w:rPr>
                    <w:t>Home Maker</w:t>
                  </w:r>
                </w:p>
              </w:tc>
              <w:tc>
                <w:tcPr>
                  <w:tcW w:w="0" w:type="auto"/>
                  <w:tcBorders>
                    <w:bottom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10.44</w:t>
                  </w:r>
                </w:p>
              </w:tc>
              <w:tc>
                <w:tcPr>
                  <w:tcW w:w="0" w:type="auto"/>
                  <w:tcBorders>
                    <w:bottom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2.97</w:t>
                  </w:r>
                </w:p>
              </w:tc>
              <w:tc>
                <w:tcPr>
                  <w:tcW w:w="0" w:type="auto"/>
                  <w:tcBorders>
                    <w:bottom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39.50</w:t>
                  </w:r>
                </w:p>
              </w:tc>
              <w:tc>
                <w:tcPr>
                  <w:tcW w:w="0" w:type="auto"/>
                  <w:tcBorders>
                    <w:bottom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7.15</w:t>
                  </w:r>
                </w:p>
              </w:tc>
              <w:tc>
                <w:tcPr>
                  <w:tcW w:w="0" w:type="auto"/>
                  <w:tcBorders>
                    <w:bottom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16.33</w:t>
                  </w:r>
                </w:p>
              </w:tc>
              <w:tc>
                <w:tcPr>
                  <w:tcW w:w="0" w:type="auto"/>
                  <w:tcBorders>
                    <w:bottom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3.01</w:t>
                  </w:r>
                </w:p>
              </w:tc>
              <w:tc>
                <w:tcPr>
                  <w:tcW w:w="0" w:type="auto"/>
                  <w:tcBorders>
                    <w:bottom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66.28</w:t>
                  </w:r>
                </w:p>
              </w:tc>
              <w:tc>
                <w:tcPr>
                  <w:tcW w:w="0" w:type="auto"/>
                  <w:tcBorders>
                    <w:bottom w:val="single" w:sz="4" w:space="0" w:color="auto"/>
                  </w:tcBorders>
                </w:tcPr>
                <w:p w:rsidR="00943970" w:rsidRPr="008D519F" w:rsidRDefault="00943970" w:rsidP="008E015C">
                  <w:pPr>
                    <w:spacing w:after="0" w:line="240" w:lineRule="auto"/>
                    <w:jc w:val="right"/>
                    <w:rPr>
                      <w:rFonts w:ascii="Trebuchet MS" w:hAnsi="Trebuchet MS" w:cs="Arial"/>
                      <w:sz w:val="18"/>
                      <w:szCs w:val="18"/>
                    </w:rPr>
                  </w:pPr>
                  <w:r w:rsidRPr="008D519F">
                    <w:rPr>
                      <w:rFonts w:ascii="Trebuchet MS" w:hAnsi="Trebuchet MS" w:cs="Arial"/>
                      <w:sz w:val="18"/>
                      <w:szCs w:val="18"/>
                    </w:rPr>
                    <w:t>8.28</w:t>
                  </w:r>
                </w:p>
              </w:tc>
            </w:tr>
            <w:tr w:rsidR="00943970" w:rsidRPr="008D519F" w:rsidTr="008E015C">
              <w:trPr>
                <w:jc w:val="center"/>
              </w:trPr>
              <w:tc>
                <w:tcPr>
                  <w:tcW w:w="0" w:type="auto"/>
                  <w:tcBorders>
                    <w:top w:val="single" w:sz="4" w:space="0" w:color="auto"/>
                    <w:bottom w:val="single" w:sz="4" w:space="0" w:color="auto"/>
                  </w:tcBorders>
                </w:tcPr>
                <w:p w:rsidR="00943970" w:rsidRPr="008D519F" w:rsidRDefault="00943970" w:rsidP="008E015C">
                  <w:pPr>
                    <w:pStyle w:val="ListParagraph"/>
                    <w:spacing w:after="0" w:line="240" w:lineRule="auto"/>
                    <w:ind w:left="0"/>
                    <w:jc w:val="both"/>
                    <w:rPr>
                      <w:rFonts w:ascii="Trebuchet MS" w:hAnsi="Trebuchet MS" w:cs="Arial"/>
                      <w:b/>
                      <w:sz w:val="18"/>
                      <w:szCs w:val="18"/>
                    </w:rPr>
                  </w:pPr>
                  <w:r w:rsidRPr="008D519F">
                    <w:rPr>
                      <w:rFonts w:ascii="Trebuchet MS" w:hAnsi="Trebuchet MS" w:cs="Arial"/>
                      <w:b/>
                      <w:sz w:val="18"/>
                      <w:szCs w:val="18"/>
                    </w:rPr>
                    <w:t>Total</w:t>
                  </w:r>
                </w:p>
              </w:tc>
              <w:tc>
                <w:tcPr>
                  <w:tcW w:w="0" w:type="auto"/>
                  <w:tcBorders>
                    <w:top w:val="single" w:sz="4" w:space="0" w:color="auto"/>
                    <w:bottom w:val="single" w:sz="4" w:space="0" w:color="auto"/>
                  </w:tcBorders>
                </w:tcPr>
                <w:p w:rsidR="00943970" w:rsidRPr="008D519F" w:rsidRDefault="00943970" w:rsidP="008E015C">
                  <w:pPr>
                    <w:spacing w:after="0" w:line="240" w:lineRule="auto"/>
                    <w:jc w:val="right"/>
                    <w:rPr>
                      <w:rFonts w:ascii="Trebuchet MS" w:hAnsi="Trebuchet MS" w:cs="Arial"/>
                      <w:b/>
                      <w:sz w:val="18"/>
                      <w:szCs w:val="18"/>
                    </w:rPr>
                  </w:pPr>
                  <w:r w:rsidRPr="008D519F">
                    <w:rPr>
                      <w:rFonts w:ascii="Trebuchet MS" w:hAnsi="Trebuchet MS" w:cs="Arial"/>
                      <w:b/>
                      <w:sz w:val="18"/>
                      <w:szCs w:val="18"/>
                    </w:rPr>
                    <w:t>11.37</w:t>
                  </w:r>
                </w:p>
              </w:tc>
              <w:tc>
                <w:tcPr>
                  <w:tcW w:w="0" w:type="auto"/>
                  <w:tcBorders>
                    <w:top w:val="single" w:sz="4" w:space="0" w:color="auto"/>
                    <w:bottom w:val="single" w:sz="4" w:space="0" w:color="auto"/>
                  </w:tcBorders>
                </w:tcPr>
                <w:p w:rsidR="00943970" w:rsidRPr="008D519F" w:rsidRDefault="00943970" w:rsidP="008E015C">
                  <w:pPr>
                    <w:spacing w:after="0" w:line="240" w:lineRule="auto"/>
                    <w:jc w:val="right"/>
                    <w:rPr>
                      <w:rFonts w:ascii="Trebuchet MS" w:hAnsi="Trebuchet MS" w:cs="Arial"/>
                      <w:b/>
                      <w:sz w:val="18"/>
                      <w:szCs w:val="18"/>
                    </w:rPr>
                  </w:pPr>
                  <w:r w:rsidRPr="008D519F">
                    <w:rPr>
                      <w:rFonts w:ascii="Trebuchet MS" w:hAnsi="Trebuchet MS" w:cs="Arial"/>
                      <w:b/>
                      <w:sz w:val="18"/>
                      <w:szCs w:val="18"/>
                    </w:rPr>
                    <w:t>3.00</w:t>
                  </w:r>
                </w:p>
              </w:tc>
              <w:tc>
                <w:tcPr>
                  <w:tcW w:w="0" w:type="auto"/>
                  <w:tcBorders>
                    <w:top w:val="single" w:sz="4" w:space="0" w:color="auto"/>
                    <w:bottom w:val="single" w:sz="4" w:space="0" w:color="auto"/>
                  </w:tcBorders>
                </w:tcPr>
                <w:p w:rsidR="00943970" w:rsidRPr="008D519F" w:rsidRDefault="00943970" w:rsidP="008E015C">
                  <w:pPr>
                    <w:spacing w:after="0" w:line="240" w:lineRule="auto"/>
                    <w:jc w:val="right"/>
                    <w:rPr>
                      <w:rFonts w:ascii="Trebuchet MS" w:hAnsi="Trebuchet MS" w:cs="Arial"/>
                      <w:b/>
                      <w:sz w:val="18"/>
                      <w:szCs w:val="18"/>
                    </w:rPr>
                  </w:pPr>
                  <w:r w:rsidRPr="008D519F">
                    <w:rPr>
                      <w:rFonts w:ascii="Trebuchet MS" w:hAnsi="Trebuchet MS" w:cs="Arial"/>
                      <w:b/>
                      <w:sz w:val="18"/>
                      <w:szCs w:val="18"/>
                    </w:rPr>
                    <w:t>39.39</w:t>
                  </w:r>
                </w:p>
              </w:tc>
              <w:tc>
                <w:tcPr>
                  <w:tcW w:w="0" w:type="auto"/>
                  <w:tcBorders>
                    <w:top w:val="single" w:sz="4" w:space="0" w:color="auto"/>
                    <w:bottom w:val="single" w:sz="4" w:space="0" w:color="auto"/>
                  </w:tcBorders>
                </w:tcPr>
                <w:p w:rsidR="00943970" w:rsidRPr="008D519F" w:rsidRDefault="00943970" w:rsidP="008E015C">
                  <w:pPr>
                    <w:spacing w:after="0" w:line="240" w:lineRule="auto"/>
                    <w:jc w:val="right"/>
                    <w:rPr>
                      <w:rFonts w:ascii="Trebuchet MS" w:hAnsi="Trebuchet MS" w:cs="Arial"/>
                      <w:b/>
                      <w:sz w:val="18"/>
                      <w:szCs w:val="18"/>
                    </w:rPr>
                  </w:pPr>
                  <w:r w:rsidRPr="008D519F">
                    <w:rPr>
                      <w:rFonts w:ascii="Trebuchet MS" w:hAnsi="Trebuchet MS" w:cs="Arial"/>
                      <w:b/>
                      <w:sz w:val="18"/>
                      <w:szCs w:val="18"/>
                    </w:rPr>
                    <w:t>7.80</w:t>
                  </w:r>
                </w:p>
              </w:tc>
              <w:tc>
                <w:tcPr>
                  <w:tcW w:w="0" w:type="auto"/>
                  <w:tcBorders>
                    <w:top w:val="single" w:sz="4" w:space="0" w:color="auto"/>
                    <w:bottom w:val="single" w:sz="4" w:space="0" w:color="auto"/>
                  </w:tcBorders>
                </w:tcPr>
                <w:p w:rsidR="00943970" w:rsidRPr="008D519F" w:rsidRDefault="00943970" w:rsidP="008E015C">
                  <w:pPr>
                    <w:spacing w:after="0" w:line="240" w:lineRule="auto"/>
                    <w:jc w:val="right"/>
                    <w:rPr>
                      <w:rFonts w:ascii="Trebuchet MS" w:hAnsi="Trebuchet MS" w:cs="Arial"/>
                      <w:b/>
                      <w:sz w:val="18"/>
                      <w:szCs w:val="18"/>
                    </w:rPr>
                  </w:pPr>
                  <w:r w:rsidRPr="008D519F">
                    <w:rPr>
                      <w:rFonts w:ascii="Trebuchet MS" w:hAnsi="Trebuchet MS" w:cs="Arial"/>
                      <w:b/>
                      <w:sz w:val="18"/>
                      <w:szCs w:val="18"/>
                    </w:rPr>
                    <w:t>15.65</w:t>
                  </w:r>
                </w:p>
              </w:tc>
              <w:tc>
                <w:tcPr>
                  <w:tcW w:w="0" w:type="auto"/>
                  <w:tcBorders>
                    <w:top w:val="single" w:sz="4" w:space="0" w:color="auto"/>
                    <w:bottom w:val="single" w:sz="4" w:space="0" w:color="auto"/>
                  </w:tcBorders>
                </w:tcPr>
                <w:p w:rsidR="00943970" w:rsidRPr="008D519F" w:rsidRDefault="00943970" w:rsidP="008E015C">
                  <w:pPr>
                    <w:spacing w:after="0" w:line="240" w:lineRule="auto"/>
                    <w:jc w:val="right"/>
                    <w:rPr>
                      <w:rFonts w:ascii="Trebuchet MS" w:hAnsi="Trebuchet MS" w:cs="Arial"/>
                      <w:b/>
                      <w:sz w:val="18"/>
                      <w:szCs w:val="18"/>
                    </w:rPr>
                  </w:pPr>
                  <w:r w:rsidRPr="008D519F">
                    <w:rPr>
                      <w:rFonts w:ascii="Trebuchet MS" w:hAnsi="Trebuchet MS" w:cs="Arial"/>
                      <w:b/>
                      <w:sz w:val="18"/>
                      <w:szCs w:val="18"/>
                    </w:rPr>
                    <w:t>4.23</w:t>
                  </w:r>
                </w:p>
              </w:tc>
              <w:tc>
                <w:tcPr>
                  <w:tcW w:w="0" w:type="auto"/>
                  <w:tcBorders>
                    <w:top w:val="single" w:sz="4" w:space="0" w:color="auto"/>
                    <w:bottom w:val="single" w:sz="4" w:space="0" w:color="auto"/>
                  </w:tcBorders>
                </w:tcPr>
                <w:p w:rsidR="00943970" w:rsidRPr="008D519F" w:rsidRDefault="00943970" w:rsidP="008E015C">
                  <w:pPr>
                    <w:spacing w:after="0" w:line="240" w:lineRule="auto"/>
                    <w:jc w:val="right"/>
                    <w:rPr>
                      <w:rFonts w:ascii="Trebuchet MS" w:hAnsi="Trebuchet MS" w:cs="Arial"/>
                      <w:b/>
                      <w:sz w:val="18"/>
                      <w:szCs w:val="18"/>
                    </w:rPr>
                  </w:pPr>
                  <w:r w:rsidRPr="008D519F">
                    <w:rPr>
                      <w:rFonts w:ascii="Trebuchet MS" w:hAnsi="Trebuchet MS" w:cs="Arial"/>
                      <w:b/>
                      <w:sz w:val="18"/>
                      <w:szCs w:val="18"/>
                    </w:rPr>
                    <w:t>66.41</w:t>
                  </w:r>
                </w:p>
              </w:tc>
              <w:tc>
                <w:tcPr>
                  <w:tcW w:w="0" w:type="auto"/>
                  <w:tcBorders>
                    <w:top w:val="single" w:sz="4" w:space="0" w:color="auto"/>
                    <w:bottom w:val="single" w:sz="4" w:space="0" w:color="auto"/>
                  </w:tcBorders>
                </w:tcPr>
                <w:p w:rsidR="00943970" w:rsidRPr="008D519F" w:rsidRDefault="00943970" w:rsidP="008E015C">
                  <w:pPr>
                    <w:spacing w:after="0" w:line="240" w:lineRule="auto"/>
                    <w:jc w:val="right"/>
                    <w:rPr>
                      <w:rFonts w:ascii="Trebuchet MS" w:hAnsi="Trebuchet MS" w:cs="Arial"/>
                      <w:b/>
                      <w:sz w:val="18"/>
                      <w:szCs w:val="18"/>
                    </w:rPr>
                  </w:pPr>
                  <w:r w:rsidRPr="008D519F">
                    <w:rPr>
                      <w:rFonts w:ascii="Trebuchet MS" w:hAnsi="Trebuchet MS" w:cs="Arial"/>
                      <w:b/>
                      <w:sz w:val="18"/>
                      <w:szCs w:val="18"/>
                    </w:rPr>
                    <w:t>9.45</w:t>
                  </w:r>
                </w:p>
              </w:tc>
            </w:tr>
          </w:tbl>
          <w:p w:rsidR="00943970" w:rsidRDefault="00943970">
            <w:pPr>
              <w:rPr>
                <w:rFonts w:ascii="Trebuchet MS" w:hAnsi="Trebuchet MS"/>
                <w:b/>
              </w:rPr>
            </w:pPr>
          </w:p>
        </w:tc>
      </w:tr>
      <w:tr w:rsidR="00ED07CD" w:rsidTr="00244926">
        <w:tc>
          <w:tcPr>
            <w:tcW w:w="7386" w:type="dxa"/>
            <w:gridSpan w:val="11"/>
          </w:tcPr>
          <w:p w:rsidR="00C16A64" w:rsidRDefault="00C16A64">
            <w:pPr>
              <w:rPr>
                <w:rFonts w:ascii="Trebuchet MS" w:hAnsi="Trebuchet MS"/>
                <w:b/>
              </w:rPr>
            </w:pPr>
          </w:p>
        </w:tc>
        <w:tc>
          <w:tcPr>
            <w:tcW w:w="1136" w:type="dxa"/>
            <w:gridSpan w:val="5"/>
          </w:tcPr>
          <w:p w:rsidR="00C16A64" w:rsidRDefault="00C16A64">
            <w:pPr>
              <w:rPr>
                <w:rFonts w:ascii="Trebuchet MS" w:hAnsi="Trebuchet MS"/>
                <w:b/>
              </w:rPr>
            </w:pPr>
          </w:p>
        </w:tc>
      </w:tr>
      <w:tr w:rsidR="00B9430F" w:rsidTr="008E015C">
        <w:tc>
          <w:tcPr>
            <w:tcW w:w="8522" w:type="dxa"/>
            <w:gridSpan w:val="16"/>
          </w:tcPr>
          <w:p w:rsidR="00B9430F" w:rsidRDefault="00B9430F" w:rsidP="00B9430F">
            <w:pPr>
              <w:spacing w:after="0"/>
              <w:jc w:val="both"/>
              <w:rPr>
                <w:rFonts w:ascii="Trebuchet MS" w:hAnsi="Trebuchet MS"/>
                <w:sz w:val="20"/>
                <w:szCs w:val="20"/>
              </w:rPr>
            </w:pPr>
            <w:r>
              <w:rPr>
                <w:rFonts w:ascii="Trebuchet MS" w:hAnsi="Trebuchet MS"/>
                <w:sz w:val="20"/>
                <w:szCs w:val="20"/>
              </w:rPr>
              <w:t xml:space="preserve">Results revealed </w:t>
            </w:r>
            <w:r w:rsidRPr="00F17D09">
              <w:rPr>
                <w:rFonts w:ascii="Trebuchet MS" w:hAnsi="Trebuchet MS"/>
                <w:sz w:val="20"/>
                <w:szCs w:val="20"/>
              </w:rPr>
              <w:t xml:space="preserve">that the awareness for factors related to speech language disorders was higher among the 7 target groups. This was followed by factors related to lifestyle and hearing impairment. </w:t>
            </w:r>
            <w:r>
              <w:rPr>
                <w:rFonts w:ascii="Trebuchet MS" w:hAnsi="Trebuchet MS"/>
                <w:sz w:val="20"/>
                <w:szCs w:val="20"/>
              </w:rPr>
              <w:t xml:space="preserve">However, results of </w:t>
            </w:r>
            <w:r w:rsidRPr="00F17D09">
              <w:rPr>
                <w:rFonts w:ascii="Trebuchet MS" w:hAnsi="Trebuchet MS"/>
                <w:sz w:val="20"/>
                <w:szCs w:val="20"/>
              </w:rPr>
              <w:t xml:space="preserve">Kruskal – Wallis test </w:t>
            </w:r>
            <w:r w:rsidRPr="00F17D09">
              <w:rPr>
                <w:rFonts w:ascii="Trebuchet MS" w:hAnsi="Trebuchet MS" w:cs="Arial"/>
                <w:sz w:val="20"/>
                <w:szCs w:val="20"/>
              </w:rPr>
              <w:t>showed no significant difference between the means of the target groups within each domain i.e., Speech and language disorders</w:t>
            </w:r>
            <w:r>
              <w:rPr>
                <w:rFonts w:ascii="Trebuchet MS" w:hAnsi="Trebuchet MS" w:cs="Arial"/>
                <w:sz w:val="20"/>
                <w:szCs w:val="20"/>
              </w:rPr>
              <w:t xml:space="preserve">, Hearing Impairment and </w:t>
            </w:r>
            <w:r w:rsidRPr="00F17D09">
              <w:rPr>
                <w:rFonts w:ascii="Trebuchet MS" w:hAnsi="Trebuchet MS" w:cs="Arial"/>
                <w:sz w:val="20"/>
                <w:szCs w:val="20"/>
              </w:rPr>
              <w:t xml:space="preserve">Lifestyle and between the domains at 0.05 level of significance </w:t>
            </w:r>
            <w:r w:rsidRPr="00F17D09">
              <w:rPr>
                <w:rFonts w:ascii="Trebuchet MS" w:hAnsi="Trebuchet MS" w:cs="Arial"/>
                <w:color w:val="000000" w:themeColor="text1"/>
                <w:sz w:val="20"/>
                <w:szCs w:val="20"/>
              </w:rPr>
              <w:t>(T</w:t>
            </w:r>
            <w:r>
              <w:rPr>
                <w:rFonts w:ascii="Trebuchet MS" w:hAnsi="Trebuchet MS" w:cs="Arial"/>
                <w:color w:val="000000" w:themeColor="text1"/>
                <w:sz w:val="20"/>
                <w:szCs w:val="20"/>
              </w:rPr>
              <w:t>able 27</w:t>
            </w:r>
            <w:r w:rsidRPr="00F17D09">
              <w:rPr>
                <w:rFonts w:ascii="Trebuchet MS" w:hAnsi="Trebuchet MS" w:cs="Arial"/>
                <w:color w:val="000000" w:themeColor="text1"/>
                <w:sz w:val="20"/>
                <w:szCs w:val="20"/>
              </w:rPr>
              <w:t>).</w:t>
            </w:r>
            <w:r>
              <w:rPr>
                <w:rFonts w:ascii="Trebuchet MS" w:hAnsi="Trebuchet MS" w:cs="Arial"/>
                <w:sz w:val="20"/>
                <w:szCs w:val="20"/>
              </w:rPr>
              <w:t xml:space="preserve"> As there was</w:t>
            </w:r>
            <w:r w:rsidRPr="000819ED">
              <w:rPr>
                <w:rFonts w:ascii="Trebuchet MS" w:hAnsi="Trebuchet MS" w:cs="Arial"/>
                <w:sz w:val="20"/>
                <w:szCs w:val="20"/>
              </w:rPr>
              <w:t xml:space="preserve"> significant difference observed in the target groups within each domain, Mann-Whitney U test was administered to compare individual domains across the target groups. The results of the test at 0.05 level of significance</w:t>
            </w:r>
            <w:r>
              <w:rPr>
                <w:rFonts w:ascii="Trebuchet MS" w:hAnsi="Trebuchet MS" w:cs="Arial"/>
                <w:sz w:val="20"/>
                <w:szCs w:val="20"/>
              </w:rPr>
              <w:t xml:space="preserve">, </w:t>
            </w:r>
            <w:r w:rsidRPr="000819ED">
              <w:rPr>
                <w:rFonts w:ascii="Trebuchet MS" w:hAnsi="Trebuchet MS" w:cs="Arial"/>
                <w:sz w:val="20"/>
                <w:szCs w:val="20"/>
              </w:rPr>
              <w:t>for individual domains are given in</w:t>
            </w:r>
            <w:r>
              <w:rPr>
                <w:rFonts w:ascii="Trebuchet MS" w:hAnsi="Trebuchet MS" w:cs="Arial"/>
                <w:sz w:val="20"/>
                <w:szCs w:val="20"/>
              </w:rPr>
              <w:t xml:space="preserve"> table 28</w:t>
            </w:r>
            <w:r w:rsidRPr="000819ED">
              <w:rPr>
                <w:rFonts w:ascii="Trebuchet MS" w:hAnsi="Trebuchet MS" w:cs="Arial"/>
                <w:sz w:val="20"/>
                <w:szCs w:val="20"/>
              </w:rPr>
              <w:t xml:space="preserve"> and overall</w:t>
            </w:r>
            <w:r>
              <w:rPr>
                <w:rFonts w:ascii="Trebuchet MS" w:hAnsi="Trebuchet MS" w:cs="Arial"/>
                <w:sz w:val="20"/>
                <w:szCs w:val="20"/>
              </w:rPr>
              <w:t xml:space="preserve"> comparison in given in table 29</w:t>
            </w:r>
            <w:r w:rsidRPr="000819ED">
              <w:rPr>
                <w:rFonts w:ascii="Trebuchet MS" w:hAnsi="Trebuchet MS" w:cs="Arial"/>
                <w:sz w:val="20"/>
                <w:szCs w:val="20"/>
              </w:rPr>
              <w:t>.</w:t>
            </w:r>
          </w:p>
          <w:p w:rsidR="00B9430F" w:rsidRDefault="00B9430F" w:rsidP="00B9430F">
            <w:pPr>
              <w:spacing w:after="0"/>
              <w:jc w:val="both"/>
              <w:rPr>
                <w:rFonts w:ascii="Trebuchet MS" w:hAnsi="Trebuchet MS"/>
                <w:sz w:val="20"/>
                <w:szCs w:val="20"/>
              </w:rPr>
            </w:pPr>
          </w:p>
          <w:p w:rsidR="00B9430F" w:rsidRPr="00E67DE4" w:rsidRDefault="00B9430F" w:rsidP="00B9430F">
            <w:pPr>
              <w:jc w:val="both"/>
              <w:rPr>
                <w:rFonts w:ascii="Trebuchet MS" w:hAnsi="Trebuchet MS" w:cs="Arial"/>
                <w:sz w:val="20"/>
                <w:szCs w:val="20"/>
              </w:rPr>
            </w:pPr>
            <w:r>
              <w:rPr>
                <w:rFonts w:ascii="Trebuchet MS" w:hAnsi="Trebuchet MS" w:cs="Arial"/>
                <w:sz w:val="20"/>
                <w:szCs w:val="20"/>
              </w:rPr>
              <w:t>Results of Mann Whitney U test (Table 28) revealed that awareness for hearing i</w:t>
            </w:r>
            <w:r w:rsidRPr="00E67DE4">
              <w:rPr>
                <w:rFonts w:ascii="Trebuchet MS" w:hAnsi="Trebuchet MS" w:cs="Arial"/>
                <w:sz w:val="20"/>
                <w:szCs w:val="20"/>
              </w:rPr>
              <w:t xml:space="preserve">mpairment </w:t>
            </w:r>
            <w:r>
              <w:rPr>
                <w:rFonts w:ascii="Trebuchet MS" w:hAnsi="Trebuchet MS" w:cs="Arial"/>
                <w:sz w:val="20"/>
                <w:szCs w:val="20"/>
              </w:rPr>
              <w:t>and ear diseases among the P</w:t>
            </w:r>
            <w:r w:rsidRPr="00E67DE4">
              <w:rPr>
                <w:rFonts w:ascii="Trebuchet MS" w:hAnsi="Trebuchet MS" w:cs="Arial"/>
                <w:sz w:val="20"/>
                <w:szCs w:val="20"/>
              </w:rPr>
              <w:t>rofes</w:t>
            </w:r>
            <w:r>
              <w:rPr>
                <w:rFonts w:ascii="Trebuchet MS" w:hAnsi="Trebuchet MS" w:cs="Arial"/>
                <w:sz w:val="20"/>
                <w:szCs w:val="20"/>
              </w:rPr>
              <w:t>sionals was significantly higher</w:t>
            </w:r>
            <w:r w:rsidRPr="00E67DE4">
              <w:rPr>
                <w:rFonts w:ascii="Trebuchet MS" w:hAnsi="Trebuchet MS" w:cs="Arial"/>
                <w:sz w:val="20"/>
                <w:szCs w:val="20"/>
              </w:rPr>
              <w:t xml:space="preserve"> than other target groups except for Government Employee. Awareness among Students was significantly lower compared to target groups such as Agriculture/Manual Laborer and Government Employee. Awareness for Speech and Language disorders among Profes</w:t>
            </w:r>
            <w:r>
              <w:rPr>
                <w:rFonts w:ascii="Trebuchet MS" w:hAnsi="Trebuchet MS" w:cs="Arial"/>
                <w:sz w:val="20"/>
                <w:szCs w:val="20"/>
              </w:rPr>
              <w:t>sionals was significantly higher</w:t>
            </w:r>
            <w:r w:rsidRPr="00E67DE4">
              <w:rPr>
                <w:rFonts w:ascii="Trebuchet MS" w:hAnsi="Trebuchet MS" w:cs="Arial"/>
                <w:sz w:val="20"/>
                <w:szCs w:val="20"/>
              </w:rPr>
              <w:t xml:space="preserve"> than other target groups except for Gram panchayat members. Awareness for Lifestyle &amp; </w:t>
            </w:r>
            <w:r w:rsidRPr="00E67DE4">
              <w:rPr>
                <w:rFonts w:ascii="Trebuchet MS" w:hAnsi="Trebuchet MS" w:cs="Arial"/>
                <w:sz w:val="20"/>
                <w:szCs w:val="20"/>
              </w:rPr>
              <w:lastRenderedPageBreak/>
              <w:t>related i</w:t>
            </w:r>
            <w:r>
              <w:rPr>
                <w:rFonts w:ascii="Trebuchet MS" w:hAnsi="Trebuchet MS" w:cs="Arial"/>
                <w:sz w:val="20"/>
                <w:szCs w:val="20"/>
              </w:rPr>
              <w:t>ssues revealed that Students were</w:t>
            </w:r>
            <w:r w:rsidRPr="00E67DE4">
              <w:rPr>
                <w:rFonts w:ascii="Trebuchet MS" w:hAnsi="Trebuchet MS" w:cs="Arial"/>
                <w:sz w:val="20"/>
                <w:szCs w:val="20"/>
              </w:rPr>
              <w:t xml:space="preserve"> significantly poorer compared to other target groups such as Business, Professionals and Government Employees. </w:t>
            </w:r>
          </w:p>
          <w:p w:rsidR="00B9430F" w:rsidRPr="00E67DE4" w:rsidRDefault="00B9430F" w:rsidP="00B9430F">
            <w:pPr>
              <w:spacing w:before="240"/>
              <w:jc w:val="both"/>
              <w:rPr>
                <w:rFonts w:ascii="Trebuchet MS" w:hAnsi="Trebuchet MS" w:cs="Arial"/>
                <w:sz w:val="20"/>
                <w:szCs w:val="20"/>
              </w:rPr>
            </w:pPr>
            <w:r>
              <w:rPr>
                <w:rFonts w:ascii="Trebuchet MS" w:hAnsi="Trebuchet MS" w:cs="Arial"/>
                <w:sz w:val="20"/>
                <w:szCs w:val="20"/>
              </w:rPr>
              <w:t xml:space="preserve">Results also showed (Table 29) that on </w:t>
            </w:r>
            <w:r w:rsidRPr="00E67DE4">
              <w:rPr>
                <w:rFonts w:ascii="Trebuchet MS" w:hAnsi="Trebuchet MS" w:cs="Arial"/>
                <w:sz w:val="20"/>
                <w:szCs w:val="20"/>
              </w:rPr>
              <w:t>overall comparison of the 3 domains (Hearing Impairment, Speech-Language Disorders and Lifestyle) among the target groups</w:t>
            </w:r>
            <w:r>
              <w:rPr>
                <w:rFonts w:ascii="Trebuchet MS" w:hAnsi="Trebuchet MS" w:cs="Arial"/>
                <w:sz w:val="20"/>
                <w:szCs w:val="20"/>
              </w:rPr>
              <w:t xml:space="preserve">, indicated </w:t>
            </w:r>
            <w:r w:rsidRPr="00E67DE4">
              <w:rPr>
                <w:rFonts w:ascii="Trebuchet MS" w:hAnsi="Trebuchet MS" w:cs="Arial"/>
                <w:sz w:val="20"/>
                <w:szCs w:val="20"/>
              </w:rPr>
              <w:t xml:space="preserve">  that awareness among Profes</w:t>
            </w:r>
            <w:r>
              <w:rPr>
                <w:rFonts w:ascii="Trebuchet MS" w:hAnsi="Trebuchet MS" w:cs="Arial"/>
                <w:sz w:val="20"/>
                <w:szCs w:val="20"/>
              </w:rPr>
              <w:t>sionals was significantly higher</w:t>
            </w:r>
            <w:r w:rsidRPr="00E67DE4">
              <w:rPr>
                <w:rFonts w:ascii="Trebuchet MS" w:hAnsi="Trebuchet MS" w:cs="Arial"/>
                <w:sz w:val="20"/>
                <w:szCs w:val="20"/>
              </w:rPr>
              <w:t xml:space="preserve"> compared to other target groups such as Agriculture/Manual Laborer, Business, Students and Home Maker. Students showed significantly lower scores when compared to other target groups such as Agriculture/Manual Laborer, Professionals, Gram panchayat member and Government Employee. This indicates that Professionals were more aware and Students were less aware of the communication disorders.  </w:t>
            </w:r>
          </w:p>
          <w:p w:rsidR="00B9430F" w:rsidRPr="00E67DE4" w:rsidRDefault="00B9430F" w:rsidP="00B9430F">
            <w:pPr>
              <w:spacing w:after="0"/>
              <w:jc w:val="both"/>
              <w:rPr>
                <w:rFonts w:ascii="Trebuchet MS" w:hAnsi="Trebuchet MS" w:cs="Arial"/>
                <w:sz w:val="20"/>
                <w:szCs w:val="20"/>
              </w:rPr>
            </w:pPr>
            <w:r w:rsidRPr="00E67DE4">
              <w:rPr>
                <w:rFonts w:ascii="Trebuchet MS" w:hAnsi="Trebuchet MS" w:cs="Arial"/>
                <w:color w:val="111111"/>
                <w:sz w:val="20"/>
                <w:szCs w:val="20"/>
                <w:shd w:val="clear" w:color="auto" w:fill="FFFFFF"/>
              </w:rPr>
              <w:t>Awareness among the target groups in the three districts was computed and the mean and SDs f</w:t>
            </w:r>
            <w:r>
              <w:rPr>
                <w:rFonts w:ascii="Trebuchet MS" w:hAnsi="Trebuchet MS" w:cs="Arial"/>
                <w:color w:val="111111"/>
                <w:sz w:val="20"/>
                <w:szCs w:val="20"/>
                <w:shd w:val="clear" w:color="auto" w:fill="FFFFFF"/>
              </w:rPr>
              <w:t>or the same is shown in Table 30</w:t>
            </w:r>
            <w:r w:rsidRPr="00E67DE4">
              <w:rPr>
                <w:rFonts w:ascii="Trebuchet MS" w:hAnsi="Trebuchet MS" w:cs="Arial"/>
                <w:color w:val="111111"/>
                <w:sz w:val="20"/>
                <w:szCs w:val="20"/>
                <w:shd w:val="clear" w:color="auto" w:fill="FFFFFF"/>
              </w:rPr>
              <w:t xml:space="preserve">. </w:t>
            </w:r>
            <w:r>
              <w:rPr>
                <w:rFonts w:ascii="Trebuchet MS" w:hAnsi="Trebuchet MS" w:cs="Arial"/>
                <w:color w:val="111111"/>
                <w:sz w:val="20"/>
                <w:szCs w:val="20"/>
                <w:shd w:val="clear" w:color="auto" w:fill="FFFFFF"/>
              </w:rPr>
              <w:t xml:space="preserve">Results of </w:t>
            </w:r>
            <w:r w:rsidRPr="00E67DE4">
              <w:rPr>
                <w:rFonts w:ascii="Trebuchet MS" w:hAnsi="Trebuchet MS" w:cs="Arial"/>
                <w:color w:val="111111"/>
                <w:sz w:val="20"/>
                <w:szCs w:val="20"/>
                <w:shd w:val="clear" w:color="auto" w:fill="FFFFFF"/>
              </w:rPr>
              <w:t>Kruskal-Wallis test</w:t>
            </w:r>
            <w:r w:rsidRPr="00E67DE4">
              <w:rPr>
                <w:rFonts w:ascii="Trebuchet MS" w:hAnsi="Trebuchet MS" w:cs="Arial"/>
                <w:sz w:val="20"/>
                <w:szCs w:val="20"/>
              </w:rPr>
              <w:t xml:space="preserve"> </w:t>
            </w:r>
            <w:r>
              <w:rPr>
                <w:rFonts w:ascii="Trebuchet MS" w:hAnsi="Trebuchet MS" w:cs="Arial"/>
                <w:sz w:val="20"/>
                <w:szCs w:val="20"/>
              </w:rPr>
              <w:t xml:space="preserve">(Table 31) </w:t>
            </w:r>
            <w:r w:rsidRPr="00E67DE4">
              <w:rPr>
                <w:rFonts w:ascii="Trebuchet MS" w:hAnsi="Trebuchet MS" w:cs="Arial"/>
                <w:sz w:val="20"/>
                <w:szCs w:val="20"/>
              </w:rPr>
              <w:t>showed significant difference in awareness level in the target groups between Mandya, Mysuru &amp; Chamarajanagara Districts at 0.001 level of significance</w:t>
            </w:r>
            <w:r>
              <w:rPr>
                <w:rFonts w:ascii="Trebuchet MS" w:hAnsi="Trebuchet MS" w:cs="Arial"/>
                <w:sz w:val="20"/>
                <w:szCs w:val="20"/>
              </w:rPr>
              <w:t>.</w:t>
            </w:r>
          </w:p>
          <w:p w:rsidR="00B9430F" w:rsidRDefault="00B9430F" w:rsidP="00B9430F">
            <w:pPr>
              <w:spacing w:after="0"/>
              <w:jc w:val="both"/>
              <w:rPr>
                <w:rFonts w:ascii="Trebuchet MS" w:hAnsi="Trebuchet MS"/>
                <w:i/>
                <w:sz w:val="20"/>
                <w:szCs w:val="20"/>
              </w:rPr>
            </w:pPr>
          </w:p>
          <w:p w:rsidR="00B9430F" w:rsidRDefault="00B9430F" w:rsidP="00B9430F">
            <w:pPr>
              <w:spacing w:after="0"/>
              <w:jc w:val="both"/>
              <w:rPr>
                <w:rFonts w:ascii="Trebuchet MS" w:hAnsi="Trebuchet MS" w:cs="Arial"/>
                <w:bCs/>
                <w:sz w:val="20"/>
                <w:szCs w:val="20"/>
              </w:rPr>
            </w:pPr>
            <w:r>
              <w:rPr>
                <w:rFonts w:ascii="Trebuchet MS" w:hAnsi="Trebuchet MS" w:cs="Arial"/>
                <w:bCs/>
                <w:sz w:val="20"/>
                <w:szCs w:val="20"/>
              </w:rPr>
              <w:t xml:space="preserve">Further, results of </w:t>
            </w:r>
            <w:r w:rsidRPr="00374EC0">
              <w:rPr>
                <w:rFonts w:ascii="Trebuchet MS" w:hAnsi="Trebuchet MS" w:cs="Arial"/>
                <w:bCs/>
                <w:sz w:val="20"/>
                <w:szCs w:val="20"/>
              </w:rPr>
              <w:t xml:space="preserve">Mann-Whitney U test </w:t>
            </w:r>
            <w:r>
              <w:rPr>
                <w:rFonts w:ascii="Trebuchet MS" w:hAnsi="Trebuchet MS" w:cs="Arial"/>
                <w:bCs/>
                <w:sz w:val="20"/>
                <w:szCs w:val="20"/>
              </w:rPr>
              <w:t>(Table 32) showed that although the overall scores indicates good awareness in all the three districts, there was a significant effect seen in Mandya district.</w:t>
            </w:r>
          </w:p>
          <w:p w:rsidR="00B9430F" w:rsidRDefault="00B9430F" w:rsidP="00B9430F">
            <w:pPr>
              <w:spacing w:after="0"/>
              <w:jc w:val="both"/>
              <w:rPr>
                <w:rFonts w:ascii="Trebuchet MS" w:hAnsi="Trebuchet MS" w:cs="Arial"/>
                <w:bCs/>
                <w:sz w:val="20"/>
                <w:szCs w:val="20"/>
              </w:rPr>
            </w:pPr>
          </w:p>
          <w:p w:rsidR="00B9430F" w:rsidRDefault="00B9430F" w:rsidP="00B9430F">
            <w:pPr>
              <w:spacing w:after="0"/>
              <w:jc w:val="both"/>
              <w:rPr>
                <w:rFonts w:ascii="Trebuchet MS" w:hAnsi="Trebuchet MS" w:cs="Arial"/>
                <w:color w:val="000000" w:themeColor="text1"/>
                <w:sz w:val="20"/>
                <w:szCs w:val="20"/>
              </w:rPr>
            </w:pPr>
            <w:r w:rsidRPr="00F17D09">
              <w:rPr>
                <w:rFonts w:ascii="Trebuchet MS" w:hAnsi="Trebuchet MS"/>
                <w:sz w:val="20"/>
                <w:szCs w:val="20"/>
              </w:rPr>
              <w:t xml:space="preserve">The higher awareness for Speech and language disorders could probably be due to the overt signs and symptoms that are evident in most of these disorders when compared to Hearing impairment. Similarly the target groups </w:t>
            </w:r>
            <w:r>
              <w:rPr>
                <w:rFonts w:ascii="Trebuchet MS" w:hAnsi="Trebuchet MS"/>
                <w:sz w:val="20"/>
                <w:szCs w:val="20"/>
              </w:rPr>
              <w:t xml:space="preserve">were better </w:t>
            </w:r>
            <w:r w:rsidRPr="00F17D09">
              <w:rPr>
                <w:rFonts w:ascii="Trebuchet MS" w:hAnsi="Trebuchet MS"/>
                <w:sz w:val="20"/>
                <w:szCs w:val="20"/>
              </w:rPr>
              <w:t xml:space="preserve">aware of the effects of disorders on lifestyle of the person affected. </w:t>
            </w:r>
          </w:p>
          <w:p w:rsidR="00B9430F" w:rsidRDefault="00B9430F" w:rsidP="00B9430F">
            <w:pPr>
              <w:spacing w:after="0"/>
              <w:jc w:val="both"/>
              <w:rPr>
                <w:rFonts w:ascii="Trebuchet MS" w:hAnsi="Trebuchet MS"/>
                <w:sz w:val="20"/>
              </w:rPr>
            </w:pPr>
          </w:p>
          <w:p w:rsidR="00B9430F" w:rsidRDefault="00B9430F" w:rsidP="00B9430F">
            <w:pPr>
              <w:spacing w:after="0"/>
              <w:jc w:val="both"/>
              <w:rPr>
                <w:rFonts w:ascii="Trebuchet MS" w:hAnsi="Trebuchet MS"/>
                <w:sz w:val="20"/>
                <w:szCs w:val="20"/>
              </w:rPr>
            </w:pPr>
            <w:r>
              <w:rPr>
                <w:rFonts w:ascii="Trebuchet MS" w:hAnsi="Trebuchet MS"/>
                <w:sz w:val="20"/>
              </w:rPr>
              <w:t>The M</w:t>
            </w:r>
            <w:r w:rsidRPr="0098527A">
              <w:rPr>
                <w:rFonts w:ascii="Trebuchet MS" w:hAnsi="Trebuchet MS"/>
                <w:sz w:val="20"/>
              </w:rPr>
              <w:t xml:space="preserve">ean </w:t>
            </w:r>
            <w:r>
              <w:rPr>
                <w:rFonts w:ascii="Trebuchet MS" w:hAnsi="Trebuchet MS"/>
                <w:sz w:val="20"/>
              </w:rPr>
              <w:t xml:space="preserve">awareness scores </w:t>
            </w:r>
            <w:r w:rsidRPr="0098527A">
              <w:rPr>
                <w:rFonts w:ascii="Trebuchet MS" w:hAnsi="Trebuchet MS"/>
                <w:sz w:val="20"/>
                <w:szCs w:val="20"/>
              </w:rPr>
              <w:t>and SDs for each disorders under the domains of hearing impairment and ear diseases, speech and language disorders and lifestyle questions of the qu</w:t>
            </w:r>
            <w:r>
              <w:rPr>
                <w:rFonts w:ascii="Trebuchet MS" w:hAnsi="Trebuchet MS"/>
                <w:sz w:val="20"/>
                <w:szCs w:val="20"/>
              </w:rPr>
              <w:t>estionnaire is shown in Table 33</w:t>
            </w:r>
            <w:r w:rsidRPr="0098527A">
              <w:rPr>
                <w:rFonts w:ascii="Trebuchet MS" w:hAnsi="Trebuchet MS"/>
                <w:sz w:val="20"/>
                <w:szCs w:val="20"/>
              </w:rPr>
              <w:t>.</w:t>
            </w:r>
          </w:p>
          <w:p w:rsidR="00B9430F" w:rsidRDefault="00B9430F" w:rsidP="00B9430F">
            <w:pPr>
              <w:spacing w:after="0"/>
              <w:jc w:val="both"/>
              <w:rPr>
                <w:rFonts w:ascii="Trebuchet MS" w:hAnsi="Trebuchet MS"/>
                <w:sz w:val="20"/>
                <w:szCs w:val="20"/>
              </w:rPr>
            </w:pPr>
          </w:p>
          <w:p w:rsidR="00B9430F" w:rsidRPr="00D91054" w:rsidRDefault="00B9430F" w:rsidP="00B9430F">
            <w:pPr>
              <w:spacing w:before="240"/>
              <w:jc w:val="both"/>
              <w:rPr>
                <w:rFonts w:ascii="Trebuchet MS" w:hAnsi="Trebuchet MS" w:cs="Arial"/>
                <w:sz w:val="20"/>
                <w:szCs w:val="20"/>
              </w:rPr>
            </w:pPr>
            <w:r w:rsidRPr="00D91054">
              <w:rPr>
                <w:rFonts w:ascii="Trebuchet MS" w:hAnsi="Trebuchet MS" w:cs="Arial"/>
                <w:sz w:val="20"/>
                <w:szCs w:val="20"/>
              </w:rPr>
              <w:t>Friedman’s test showed significant difference between 3 sub domains of Hearing impairment (χ</w:t>
            </w:r>
            <w:r w:rsidRPr="00D91054">
              <w:rPr>
                <w:rFonts w:ascii="Trebuchet MS" w:hAnsi="Trebuchet MS" w:cs="Arial"/>
                <w:sz w:val="20"/>
                <w:szCs w:val="20"/>
                <w:vertAlign w:val="superscript"/>
              </w:rPr>
              <w:t xml:space="preserve">2 </w:t>
            </w:r>
            <w:r w:rsidRPr="00D91054">
              <w:rPr>
                <w:rFonts w:ascii="Trebuchet MS" w:hAnsi="Trebuchet MS" w:cs="Arial"/>
                <w:sz w:val="20"/>
                <w:szCs w:val="20"/>
              </w:rPr>
              <w:t xml:space="preserve">(2) =153.139, p &lt; 0.001). </w:t>
            </w:r>
            <w:r>
              <w:rPr>
                <w:rFonts w:ascii="Trebuchet MS" w:hAnsi="Trebuchet MS" w:cs="Arial"/>
                <w:sz w:val="20"/>
                <w:szCs w:val="20"/>
              </w:rPr>
              <w:t>F</w:t>
            </w:r>
            <w:r w:rsidRPr="00D91054">
              <w:rPr>
                <w:rFonts w:ascii="Trebuchet MS" w:hAnsi="Trebuchet MS" w:cs="Arial"/>
                <w:sz w:val="20"/>
                <w:szCs w:val="20"/>
              </w:rPr>
              <w:t xml:space="preserve">urther, Wilcoxon’s Signed Rank test was run to compare the differences between the </w:t>
            </w:r>
            <w:r>
              <w:rPr>
                <w:rFonts w:ascii="Trebuchet MS" w:hAnsi="Trebuchet MS" w:cs="Arial"/>
                <w:sz w:val="20"/>
                <w:szCs w:val="20"/>
              </w:rPr>
              <w:t xml:space="preserve">questions </w:t>
            </w:r>
            <w:r w:rsidRPr="00D91054">
              <w:rPr>
                <w:rFonts w:ascii="Trebuchet MS" w:hAnsi="Trebuchet MS" w:cs="Arial"/>
                <w:sz w:val="20"/>
                <w:szCs w:val="20"/>
              </w:rPr>
              <w:t xml:space="preserve">within a domain. </w:t>
            </w:r>
            <w:r>
              <w:rPr>
                <w:rFonts w:ascii="Trebuchet MS" w:hAnsi="Trebuchet MS" w:cs="Arial"/>
                <w:sz w:val="20"/>
                <w:szCs w:val="20"/>
              </w:rPr>
              <w:t>T</w:t>
            </w:r>
            <w:r w:rsidRPr="00D91054">
              <w:rPr>
                <w:rFonts w:ascii="Trebuchet MS" w:hAnsi="Trebuchet MS" w:cs="Arial"/>
                <w:sz w:val="20"/>
                <w:szCs w:val="20"/>
              </w:rPr>
              <w:t>here was a significant difference between HI 1 (Questions related to Risk factors leading to hearing impairment), HI 2 (Questions related to hearing impairment) and HI 3 (Questions related to General awareness of hearing impairment) at 0.001 level of significance, which suggested that the persons in the target groups were equally aware of the three domains HI 1, HI 2 and HI3.</w:t>
            </w:r>
          </w:p>
          <w:p w:rsidR="00B9430F" w:rsidRDefault="00B9430F" w:rsidP="009C64EB">
            <w:pPr>
              <w:jc w:val="both"/>
              <w:rPr>
                <w:rFonts w:ascii="Trebuchet MS" w:hAnsi="Trebuchet MS"/>
                <w:b/>
              </w:rPr>
            </w:pPr>
            <w:r w:rsidRPr="00D91054">
              <w:rPr>
                <w:rFonts w:ascii="Trebuchet MS" w:hAnsi="Trebuchet MS" w:cs="Arial"/>
                <w:sz w:val="20"/>
                <w:szCs w:val="20"/>
              </w:rPr>
              <w:t>Friedman’s test revealed significant difference between the sub domains of Speech – language disorders (χ</w:t>
            </w:r>
            <w:r w:rsidRPr="00D91054">
              <w:rPr>
                <w:rFonts w:ascii="Trebuchet MS" w:hAnsi="Trebuchet MS" w:cs="Arial"/>
                <w:sz w:val="20"/>
                <w:szCs w:val="20"/>
                <w:vertAlign w:val="superscript"/>
              </w:rPr>
              <w:t xml:space="preserve">2 </w:t>
            </w:r>
            <w:r w:rsidRPr="00D91054">
              <w:rPr>
                <w:rFonts w:ascii="Trebuchet MS" w:hAnsi="Trebuchet MS" w:cs="Arial"/>
                <w:sz w:val="20"/>
                <w:szCs w:val="20"/>
              </w:rPr>
              <w:t xml:space="preserve">(9) =660.602, p &lt; 0.001), suggesting that there was good awareness among the target groups for speech and language disorders in general. Further, Wilcoxon’s Signed Rank test was run and no significant difference was found between the different disorders of speech and language. This indicates that the target groups did not show specific trend with respect to awareness of individual disorders such as mental retardation, cerebral palsy etc, although there was a </w:t>
            </w:r>
            <w:r>
              <w:rPr>
                <w:rFonts w:ascii="Trebuchet MS" w:hAnsi="Trebuchet MS" w:cs="Arial"/>
                <w:sz w:val="20"/>
                <w:szCs w:val="20"/>
              </w:rPr>
              <w:t xml:space="preserve">overall </w:t>
            </w:r>
            <w:r w:rsidRPr="00D91054">
              <w:rPr>
                <w:rFonts w:ascii="Trebuchet MS" w:hAnsi="Trebuchet MS" w:cs="Arial"/>
                <w:sz w:val="20"/>
                <w:szCs w:val="20"/>
              </w:rPr>
              <w:t>good  awareness for th</w:t>
            </w:r>
            <w:r>
              <w:rPr>
                <w:rFonts w:ascii="Trebuchet MS" w:hAnsi="Trebuchet MS" w:cs="Arial"/>
                <w:sz w:val="20"/>
                <w:szCs w:val="20"/>
              </w:rPr>
              <w:t>e speech and language disorders</w:t>
            </w:r>
            <w:r w:rsidRPr="00D91054">
              <w:rPr>
                <w:rFonts w:ascii="Trebuchet MS" w:hAnsi="Trebuchet MS" w:cs="Arial"/>
                <w:sz w:val="20"/>
                <w:szCs w:val="20"/>
              </w:rPr>
              <w:t>. For the questions related to lifestyle, Friedman test showed significant difference between sub domains (χ</w:t>
            </w:r>
            <w:r w:rsidRPr="00D91054">
              <w:rPr>
                <w:rFonts w:ascii="Trebuchet MS" w:hAnsi="Trebuchet MS" w:cs="Arial"/>
                <w:sz w:val="20"/>
                <w:szCs w:val="20"/>
                <w:vertAlign w:val="superscript"/>
              </w:rPr>
              <w:t xml:space="preserve">2 </w:t>
            </w:r>
            <w:r w:rsidRPr="00D91054">
              <w:rPr>
                <w:rFonts w:ascii="Trebuchet MS" w:hAnsi="Trebuchet MS" w:cs="Arial"/>
                <w:sz w:val="20"/>
                <w:szCs w:val="20"/>
              </w:rPr>
              <w:t xml:space="preserve">(3) =229.590, p &lt; 0.001), suggesting that the target groups were aware of the factors which affected lifestyle in persons with communication disorders. Further, Wilcoxon’s Signed Rank test revealed significant differences for LS1 (social aspects) and LS4 (vocational, entertainment, physical and economy aspects) when compared to LS2 (literacy aspects) and LS3 (personality aspects), indicating that the target </w:t>
            </w:r>
            <w:r w:rsidRPr="00D91054">
              <w:rPr>
                <w:rFonts w:ascii="Trebuchet MS" w:hAnsi="Trebuchet MS" w:cs="Arial"/>
                <w:sz w:val="20"/>
                <w:szCs w:val="20"/>
              </w:rPr>
              <w:lastRenderedPageBreak/>
              <w:t xml:space="preserve">groups were more aware of the effect of various communication disorders on the aspects related vocational, entertainment, physical, economy and social compared to the implications of communication disorders on literacy and personality related issues. </w:t>
            </w:r>
          </w:p>
        </w:tc>
      </w:tr>
      <w:tr w:rsidR="00ED07CD" w:rsidTr="00244926">
        <w:tc>
          <w:tcPr>
            <w:tcW w:w="7159" w:type="dxa"/>
            <w:gridSpan w:val="10"/>
          </w:tcPr>
          <w:p w:rsidR="00943970" w:rsidRDefault="00943970">
            <w:pPr>
              <w:rPr>
                <w:rFonts w:ascii="Trebuchet MS" w:hAnsi="Trebuchet MS"/>
                <w:b/>
              </w:rPr>
            </w:pPr>
          </w:p>
        </w:tc>
        <w:tc>
          <w:tcPr>
            <w:tcW w:w="1363" w:type="dxa"/>
            <w:gridSpan w:val="6"/>
          </w:tcPr>
          <w:p w:rsidR="00943970" w:rsidRDefault="00943970">
            <w:pPr>
              <w:rPr>
                <w:rFonts w:ascii="Trebuchet MS" w:hAnsi="Trebuchet MS"/>
                <w:b/>
              </w:rPr>
            </w:pPr>
          </w:p>
        </w:tc>
      </w:tr>
      <w:tr w:rsidR="009C64EB" w:rsidTr="008E015C">
        <w:tc>
          <w:tcPr>
            <w:tcW w:w="8522" w:type="dxa"/>
            <w:gridSpan w:val="16"/>
          </w:tcPr>
          <w:p w:rsidR="009C64EB" w:rsidRPr="00174DEC" w:rsidRDefault="009C64EB" w:rsidP="009C64EB">
            <w:pPr>
              <w:spacing w:before="240"/>
              <w:jc w:val="center"/>
              <w:rPr>
                <w:rFonts w:ascii="Trebuchet MS" w:hAnsi="Trebuchet MS" w:cs="Arial"/>
                <w:sz w:val="20"/>
                <w:szCs w:val="20"/>
              </w:rPr>
            </w:pPr>
            <w:r>
              <w:rPr>
                <w:rFonts w:ascii="Trebuchet MS" w:hAnsi="Trebuchet MS" w:cs="Arial"/>
                <w:sz w:val="20"/>
                <w:szCs w:val="20"/>
              </w:rPr>
              <w:t>Table 27</w:t>
            </w:r>
          </w:p>
          <w:p w:rsidR="009C64EB" w:rsidRPr="00174DEC" w:rsidRDefault="009C64EB" w:rsidP="009C64EB">
            <w:pPr>
              <w:spacing w:line="240" w:lineRule="exact"/>
              <w:jc w:val="center"/>
              <w:rPr>
                <w:rFonts w:ascii="Trebuchet MS" w:hAnsi="Trebuchet MS" w:cs="Arial"/>
                <w:i/>
                <w:sz w:val="20"/>
                <w:szCs w:val="20"/>
              </w:rPr>
            </w:pPr>
            <w:r w:rsidRPr="00174DEC">
              <w:rPr>
                <w:rFonts w:ascii="Trebuchet MS" w:hAnsi="Trebuchet MS" w:cs="Arial"/>
                <w:i/>
                <w:sz w:val="20"/>
                <w:szCs w:val="20"/>
              </w:rPr>
              <w:t>Chi-Square (χ</w:t>
            </w:r>
            <w:r w:rsidRPr="00174DEC">
              <w:rPr>
                <w:rFonts w:ascii="Trebuchet MS" w:hAnsi="Trebuchet MS" w:cs="Arial"/>
                <w:i/>
                <w:sz w:val="20"/>
                <w:szCs w:val="20"/>
                <w:vertAlign w:val="superscript"/>
              </w:rPr>
              <w:t>2</w:t>
            </w:r>
            <w:r w:rsidRPr="00174DEC">
              <w:rPr>
                <w:rFonts w:ascii="Trebuchet MS" w:hAnsi="Trebuchet MS" w:cs="Arial"/>
                <w:i/>
                <w:sz w:val="20"/>
                <w:szCs w:val="20"/>
              </w:rPr>
              <w:t>) values of 3 domains.</w:t>
            </w:r>
          </w:p>
          <w:tbl>
            <w:tblPr>
              <w:tblW w:w="0" w:type="auto"/>
              <w:jc w:val="center"/>
              <w:tblLook w:val="04A0"/>
            </w:tblPr>
            <w:tblGrid>
              <w:gridCol w:w="2693"/>
              <w:gridCol w:w="1574"/>
            </w:tblGrid>
            <w:tr w:rsidR="009C64EB" w:rsidRPr="00174DEC" w:rsidTr="008E015C">
              <w:trPr>
                <w:jc w:val="center"/>
              </w:trPr>
              <w:tc>
                <w:tcPr>
                  <w:tcW w:w="2693" w:type="dxa"/>
                  <w:tcBorders>
                    <w:top w:val="single" w:sz="4" w:space="0" w:color="auto"/>
                    <w:bottom w:val="single" w:sz="4" w:space="0" w:color="auto"/>
                  </w:tcBorders>
                </w:tcPr>
                <w:p w:rsidR="009C64EB" w:rsidRPr="00174DEC" w:rsidRDefault="009C64EB" w:rsidP="008E015C">
                  <w:pPr>
                    <w:spacing w:line="240" w:lineRule="exact"/>
                    <w:rPr>
                      <w:rFonts w:ascii="Trebuchet MS" w:hAnsi="Trebuchet MS" w:cs="Arial"/>
                      <w:sz w:val="18"/>
                      <w:szCs w:val="20"/>
                    </w:rPr>
                  </w:pPr>
                  <w:r w:rsidRPr="00174DEC">
                    <w:rPr>
                      <w:rFonts w:ascii="Trebuchet MS" w:hAnsi="Trebuchet MS" w:cs="Arial"/>
                      <w:sz w:val="18"/>
                      <w:szCs w:val="20"/>
                    </w:rPr>
                    <w:t>Domains</w:t>
                  </w:r>
                </w:p>
              </w:tc>
              <w:tc>
                <w:tcPr>
                  <w:tcW w:w="1574" w:type="dxa"/>
                  <w:tcBorders>
                    <w:top w:val="single" w:sz="4" w:space="0" w:color="auto"/>
                    <w:bottom w:val="single" w:sz="4" w:space="0" w:color="auto"/>
                  </w:tcBorders>
                </w:tcPr>
                <w:p w:rsidR="009C64EB" w:rsidRPr="00174DEC" w:rsidRDefault="009C64EB" w:rsidP="008E015C">
                  <w:pPr>
                    <w:spacing w:line="240" w:lineRule="exact"/>
                    <w:rPr>
                      <w:rFonts w:ascii="Trebuchet MS" w:hAnsi="Trebuchet MS" w:cs="Arial"/>
                      <w:sz w:val="18"/>
                      <w:szCs w:val="20"/>
                    </w:rPr>
                  </w:pPr>
                  <w:r w:rsidRPr="00174DEC">
                    <w:rPr>
                      <w:rFonts w:ascii="Trebuchet MS" w:hAnsi="Trebuchet MS" w:cs="Arial"/>
                      <w:sz w:val="18"/>
                      <w:szCs w:val="20"/>
                    </w:rPr>
                    <w:t>Chi-Square value</w:t>
                  </w:r>
                </w:p>
              </w:tc>
            </w:tr>
            <w:tr w:rsidR="009C64EB" w:rsidRPr="00174DEC" w:rsidTr="008E015C">
              <w:trPr>
                <w:jc w:val="center"/>
              </w:trPr>
              <w:tc>
                <w:tcPr>
                  <w:tcW w:w="2693" w:type="dxa"/>
                  <w:tcBorders>
                    <w:top w:val="single" w:sz="4" w:space="0" w:color="auto"/>
                  </w:tcBorders>
                </w:tcPr>
                <w:p w:rsidR="009C64EB" w:rsidRPr="00174DEC" w:rsidRDefault="009C64EB" w:rsidP="008E015C">
                  <w:pPr>
                    <w:spacing w:after="0" w:line="240" w:lineRule="auto"/>
                    <w:jc w:val="both"/>
                    <w:rPr>
                      <w:rFonts w:ascii="Trebuchet MS" w:hAnsi="Trebuchet MS" w:cs="Arial"/>
                      <w:sz w:val="18"/>
                      <w:szCs w:val="20"/>
                    </w:rPr>
                  </w:pPr>
                  <w:r w:rsidRPr="00174DEC">
                    <w:rPr>
                      <w:rFonts w:ascii="Trebuchet MS" w:hAnsi="Trebuchet MS" w:cs="Arial"/>
                      <w:sz w:val="18"/>
                      <w:szCs w:val="20"/>
                    </w:rPr>
                    <w:t xml:space="preserve">Hearing Impairment </w:t>
                  </w:r>
                </w:p>
              </w:tc>
              <w:tc>
                <w:tcPr>
                  <w:tcW w:w="1574" w:type="dxa"/>
                  <w:tcBorders>
                    <w:top w:val="single" w:sz="4" w:space="0" w:color="auto"/>
                  </w:tcBorders>
                </w:tcPr>
                <w:p w:rsidR="009C64EB" w:rsidRPr="00174DEC" w:rsidRDefault="009C64EB" w:rsidP="008E015C">
                  <w:pPr>
                    <w:spacing w:after="0" w:line="240" w:lineRule="auto"/>
                    <w:jc w:val="center"/>
                    <w:rPr>
                      <w:rFonts w:ascii="Trebuchet MS" w:hAnsi="Trebuchet MS" w:cs="Arial"/>
                      <w:sz w:val="18"/>
                      <w:szCs w:val="20"/>
                    </w:rPr>
                  </w:pPr>
                  <w:r w:rsidRPr="00174DEC">
                    <w:rPr>
                      <w:rFonts w:ascii="Trebuchet MS" w:hAnsi="Trebuchet MS" w:cs="Arial"/>
                      <w:sz w:val="18"/>
                      <w:szCs w:val="20"/>
                    </w:rPr>
                    <w:t>24.618</w:t>
                  </w:r>
                </w:p>
              </w:tc>
            </w:tr>
            <w:tr w:rsidR="009C64EB" w:rsidRPr="00174DEC" w:rsidTr="008E015C">
              <w:trPr>
                <w:jc w:val="center"/>
              </w:trPr>
              <w:tc>
                <w:tcPr>
                  <w:tcW w:w="2693" w:type="dxa"/>
                </w:tcPr>
                <w:p w:rsidR="009C64EB" w:rsidRPr="00174DEC" w:rsidRDefault="009C64EB" w:rsidP="008E015C">
                  <w:pPr>
                    <w:spacing w:after="0" w:line="240" w:lineRule="auto"/>
                    <w:jc w:val="both"/>
                    <w:rPr>
                      <w:rFonts w:ascii="Trebuchet MS" w:hAnsi="Trebuchet MS" w:cs="Arial"/>
                      <w:sz w:val="18"/>
                      <w:szCs w:val="20"/>
                    </w:rPr>
                  </w:pPr>
                  <w:r w:rsidRPr="00174DEC">
                    <w:rPr>
                      <w:rFonts w:ascii="Trebuchet MS" w:hAnsi="Trebuchet MS" w:cs="Arial"/>
                      <w:sz w:val="18"/>
                      <w:szCs w:val="20"/>
                    </w:rPr>
                    <w:t>Speech and language disorders</w:t>
                  </w:r>
                </w:p>
              </w:tc>
              <w:tc>
                <w:tcPr>
                  <w:tcW w:w="1574" w:type="dxa"/>
                </w:tcPr>
                <w:p w:rsidR="009C64EB" w:rsidRPr="00174DEC" w:rsidRDefault="009C64EB" w:rsidP="008E015C">
                  <w:pPr>
                    <w:spacing w:after="0" w:line="240" w:lineRule="auto"/>
                    <w:jc w:val="center"/>
                    <w:rPr>
                      <w:rFonts w:ascii="Trebuchet MS" w:hAnsi="Trebuchet MS" w:cs="Arial"/>
                      <w:sz w:val="18"/>
                      <w:szCs w:val="20"/>
                    </w:rPr>
                  </w:pPr>
                  <w:r w:rsidRPr="00174DEC">
                    <w:rPr>
                      <w:rFonts w:ascii="Trebuchet MS" w:hAnsi="Trebuchet MS" w:cs="Arial"/>
                      <w:sz w:val="18"/>
                      <w:szCs w:val="20"/>
                    </w:rPr>
                    <w:t>27.228</w:t>
                  </w:r>
                </w:p>
              </w:tc>
            </w:tr>
            <w:tr w:rsidR="009C64EB" w:rsidRPr="00174DEC" w:rsidTr="008E015C">
              <w:trPr>
                <w:jc w:val="center"/>
              </w:trPr>
              <w:tc>
                <w:tcPr>
                  <w:tcW w:w="2693" w:type="dxa"/>
                  <w:tcBorders>
                    <w:bottom w:val="single" w:sz="4" w:space="0" w:color="auto"/>
                  </w:tcBorders>
                </w:tcPr>
                <w:p w:rsidR="009C64EB" w:rsidRPr="00174DEC" w:rsidRDefault="009C64EB" w:rsidP="008E015C">
                  <w:pPr>
                    <w:spacing w:after="0" w:line="240" w:lineRule="auto"/>
                    <w:jc w:val="both"/>
                    <w:rPr>
                      <w:rFonts w:ascii="Trebuchet MS" w:hAnsi="Trebuchet MS" w:cs="Arial"/>
                      <w:sz w:val="18"/>
                      <w:szCs w:val="20"/>
                    </w:rPr>
                  </w:pPr>
                  <w:r w:rsidRPr="00174DEC">
                    <w:rPr>
                      <w:rFonts w:ascii="Trebuchet MS" w:hAnsi="Trebuchet MS" w:cs="Arial"/>
                      <w:sz w:val="18"/>
                      <w:szCs w:val="20"/>
                    </w:rPr>
                    <w:t>Lifestyle</w:t>
                  </w:r>
                </w:p>
              </w:tc>
              <w:tc>
                <w:tcPr>
                  <w:tcW w:w="1574" w:type="dxa"/>
                  <w:tcBorders>
                    <w:bottom w:val="single" w:sz="4" w:space="0" w:color="auto"/>
                  </w:tcBorders>
                </w:tcPr>
                <w:p w:rsidR="009C64EB" w:rsidRPr="00174DEC" w:rsidRDefault="009C64EB" w:rsidP="008E015C">
                  <w:pPr>
                    <w:spacing w:after="0" w:line="240" w:lineRule="auto"/>
                    <w:jc w:val="center"/>
                    <w:rPr>
                      <w:rFonts w:ascii="Trebuchet MS" w:hAnsi="Trebuchet MS" w:cs="Arial"/>
                      <w:sz w:val="18"/>
                      <w:szCs w:val="20"/>
                    </w:rPr>
                  </w:pPr>
                  <w:r w:rsidRPr="00174DEC">
                    <w:rPr>
                      <w:rFonts w:ascii="Trebuchet MS" w:hAnsi="Trebuchet MS" w:cs="Arial"/>
                      <w:sz w:val="18"/>
                      <w:szCs w:val="20"/>
                    </w:rPr>
                    <w:t>13.654</w:t>
                  </w:r>
                </w:p>
              </w:tc>
            </w:tr>
            <w:tr w:rsidR="009C64EB" w:rsidRPr="00174DEC" w:rsidTr="008E015C">
              <w:trPr>
                <w:jc w:val="center"/>
              </w:trPr>
              <w:tc>
                <w:tcPr>
                  <w:tcW w:w="2693" w:type="dxa"/>
                  <w:tcBorders>
                    <w:top w:val="single" w:sz="4" w:space="0" w:color="auto"/>
                    <w:bottom w:val="single" w:sz="4" w:space="0" w:color="auto"/>
                  </w:tcBorders>
                </w:tcPr>
                <w:p w:rsidR="009C64EB" w:rsidRPr="00174DEC" w:rsidRDefault="009C64EB" w:rsidP="008E015C">
                  <w:pPr>
                    <w:spacing w:after="0" w:line="240" w:lineRule="auto"/>
                    <w:jc w:val="both"/>
                    <w:rPr>
                      <w:rFonts w:ascii="Trebuchet MS" w:hAnsi="Trebuchet MS" w:cs="Arial"/>
                      <w:sz w:val="18"/>
                      <w:szCs w:val="20"/>
                    </w:rPr>
                  </w:pPr>
                  <w:r w:rsidRPr="00174DEC">
                    <w:rPr>
                      <w:rFonts w:ascii="Trebuchet MS" w:hAnsi="Trebuchet MS" w:cs="Arial"/>
                      <w:sz w:val="18"/>
                      <w:szCs w:val="20"/>
                    </w:rPr>
                    <w:t>Overall</w:t>
                  </w:r>
                </w:p>
              </w:tc>
              <w:tc>
                <w:tcPr>
                  <w:tcW w:w="1574" w:type="dxa"/>
                  <w:tcBorders>
                    <w:top w:val="single" w:sz="4" w:space="0" w:color="auto"/>
                    <w:bottom w:val="single" w:sz="4" w:space="0" w:color="auto"/>
                  </w:tcBorders>
                </w:tcPr>
                <w:p w:rsidR="009C64EB" w:rsidRPr="00174DEC" w:rsidRDefault="009C64EB" w:rsidP="008E015C">
                  <w:pPr>
                    <w:spacing w:after="0" w:line="240" w:lineRule="auto"/>
                    <w:jc w:val="center"/>
                    <w:rPr>
                      <w:rFonts w:ascii="Trebuchet MS" w:hAnsi="Trebuchet MS" w:cs="Arial"/>
                      <w:sz w:val="18"/>
                      <w:szCs w:val="20"/>
                    </w:rPr>
                  </w:pPr>
                  <w:r w:rsidRPr="00174DEC">
                    <w:rPr>
                      <w:rFonts w:ascii="Trebuchet MS" w:hAnsi="Trebuchet MS" w:cs="Arial"/>
                      <w:sz w:val="18"/>
                      <w:szCs w:val="20"/>
                    </w:rPr>
                    <w:t>33.989</w:t>
                  </w:r>
                </w:p>
              </w:tc>
            </w:tr>
          </w:tbl>
          <w:p w:rsidR="009C64EB" w:rsidRDefault="009C64EB">
            <w:pPr>
              <w:rPr>
                <w:rFonts w:ascii="Trebuchet MS" w:hAnsi="Trebuchet MS"/>
                <w:b/>
              </w:rPr>
            </w:pPr>
          </w:p>
        </w:tc>
      </w:tr>
      <w:tr w:rsidR="00ED07CD" w:rsidTr="00244926">
        <w:tc>
          <w:tcPr>
            <w:tcW w:w="7159" w:type="dxa"/>
            <w:gridSpan w:val="10"/>
          </w:tcPr>
          <w:p w:rsidR="007C600B" w:rsidRDefault="007C600B">
            <w:pPr>
              <w:rPr>
                <w:rFonts w:ascii="Trebuchet MS" w:hAnsi="Trebuchet MS"/>
                <w:b/>
              </w:rPr>
            </w:pPr>
          </w:p>
        </w:tc>
        <w:tc>
          <w:tcPr>
            <w:tcW w:w="1363" w:type="dxa"/>
            <w:gridSpan w:val="6"/>
          </w:tcPr>
          <w:p w:rsidR="007C600B" w:rsidRDefault="007C600B">
            <w:pPr>
              <w:rPr>
                <w:rFonts w:ascii="Trebuchet MS" w:hAnsi="Trebuchet MS"/>
                <w:b/>
              </w:rPr>
            </w:pPr>
          </w:p>
        </w:tc>
      </w:tr>
      <w:tr w:rsidR="009C64EB" w:rsidTr="008E015C">
        <w:tc>
          <w:tcPr>
            <w:tcW w:w="8522" w:type="dxa"/>
            <w:gridSpan w:val="16"/>
          </w:tcPr>
          <w:p w:rsidR="009C64EB" w:rsidRPr="00F25480" w:rsidRDefault="009C64EB" w:rsidP="009C64EB">
            <w:pPr>
              <w:spacing w:before="240"/>
              <w:jc w:val="both"/>
              <w:rPr>
                <w:rFonts w:ascii="Trebuchet MS" w:hAnsi="Trebuchet MS" w:cs="Arial"/>
                <w:sz w:val="20"/>
                <w:szCs w:val="20"/>
              </w:rPr>
            </w:pPr>
            <w:r>
              <w:rPr>
                <w:rFonts w:ascii="Trebuchet MS" w:hAnsi="Trebuchet MS" w:cs="Arial"/>
                <w:sz w:val="20"/>
                <w:szCs w:val="20"/>
              </w:rPr>
              <w:t>Table 28</w:t>
            </w:r>
          </w:p>
          <w:p w:rsidR="009C64EB" w:rsidRDefault="009C64EB" w:rsidP="009C64EB">
            <w:pPr>
              <w:rPr>
                <w:rFonts w:ascii="Trebuchet MS" w:hAnsi="Trebuchet MS" w:cs="Arial"/>
                <w:bCs/>
                <w:i/>
                <w:sz w:val="20"/>
                <w:szCs w:val="20"/>
              </w:rPr>
            </w:pPr>
            <w:r w:rsidRPr="00F25480">
              <w:rPr>
                <w:rFonts w:ascii="Trebuchet MS" w:hAnsi="Trebuchet MS" w:cs="Arial"/>
                <w:bCs/>
                <w:i/>
                <w:sz w:val="20"/>
                <w:szCs w:val="20"/>
              </w:rPr>
              <w:t xml:space="preserve">Comparison across </w:t>
            </w:r>
            <w:r w:rsidRPr="00F25480">
              <w:rPr>
                <w:rFonts w:ascii="Trebuchet MS" w:hAnsi="Trebuchet MS" w:cs="Arial"/>
                <w:i/>
                <w:sz w:val="20"/>
                <w:szCs w:val="20"/>
              </w:rPr>
              <w:t>the target groups</w:t>
            </w:r>
            <w:r w:rsidRPr="00F25480">
              <w:rPr>
                <w:rFonts w:ascii="Trebuchet MS" w:hAnsi="Trebuchet MS" w:cs="Arial"/>
                <w:bCs/>
                <w:i/>
                <w:sz w:val="20"/>
                <w:szCs w:val="20"/>
              </w:rPr>
              <w:t xml:space="preserve"> for the three domains using Mann-Whitney U test.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324"/>
              <w:gridCol w:w="401"/>
              <w:gridCol w:w="330"/>
              <w:gridCol w:w="364"/>
              <w:gridCol w:w="401"/>
              <w:gridCol w:w="364"/>
              <w:gridCol w:w="364"/>
              <w:gridCol w:w="401"/>
              <w:gridCol w:w="364"/>
              <w:gridCol w:w="364"/>
              <w:gridCol w:w="401"/>
              <w:gridCol w:w="364"/>
              <w:gridCol w:w="324"/>
              <w:gridCol w:w="401"/>
              <w:gridCol w:w="364"/>
              <w:gridCol w:w="364"/>
              <w:gridCol w:w="401"/>
              <w:gridCol w:w="364"/>
              <w:gridCol w:w="364"/>
              <w:gridCol w:w="401"/>
              <w:gridCol w:w="364"/>
            </w:tblGrid>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Tar-get gp</w:t>
                  </w:r>
                </w:p>
              </w:tc>
              <w:tc>
                <w:tcPr>
                  <w:tcW w:w="0" w:type="auto"/>
                  <w:gridSpan w:val="3"/>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A</w:t>
                  </w:r>
                </w:p>
              </w:tc>
              <w:tc>
                <w:tcPr>
                  <w:tcW w:w="0" w:type="auto"/>
                  <w:gridSpan w:val="3"/>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B</w:t>
                  </w:r>
                </w:p>
              </w:tc>
              <w:tc>
                <w:tcPr>
                  <w:tcW w:w="0" w:type="auto"/>
                  <w:gridSpan w:val="3"/>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GM</w:t>
                  </w:r>
                </w:p>
              </w:tc>
              <w:tc>
                <w:tcPr>
                  <w:tcW w:w="0" w:type="auto"/>
                  <w:gridSpan w:val="3"/>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S</w:t>
                  </w:r>
                </w:p>
              </w:tc>
              <w:tc>
                <w:tcPr>
                  <w:tcW w:w="0" w:type="auto"/>
                  <w:gridSpan w:val="3"/>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P</w:t>
                  </w:r>
                </w:p>
              </w:tc>
              <w:tc>
                <w:tcPr>
                  <w:tcW w:w="0" w:type="auto"/>
                  <w:gridSpan w:val="3"/>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GE</w:t>
                  </w:r>
                </w:p>
              </w:tc>
              <w:tc>
                <w:tcPr>
                  <w:tcW w:w="0" w:type="auto"/>
                  <w:gridSpan w:val="3"/>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HM</w:t>
                  </w:r>
                </w:p>
              </w:tc>
            </w:tr>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5"/>
                      <w:szCs w:val="15"/>
                    </w:rPr>
                  </w:pPr>
                  <w:r w:rsidRPr="00F25480">
                    <w:rPr>
                      <w:rFonts w:ascii="Trebuchet MS" w:hAnsi="Trebuchet MS" w:cs="Arial"/>
                      <w:sz w:val="15"/>
                      <w:szCs w:val="15"/>
                    </w:rPr>
                    <w:t>Dom-ain</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HI</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SLD</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LS</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HI</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SLD</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LS</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HI</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SLD</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LS</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HI</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SLD</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LS</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HI</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SLD</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LS</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HI</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SLD</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LS</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HI</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SLD</w:t>
                  </w:r>
                </w:p>
              </w:tc>
              <w:tc>
                <w:tcPr>
                  <w:tcW w:w="0" w:type="auto"/>
                </w:tcPr>
                <w:p w:rsidR="009C64EB" w:rsidRPr="00F25480" w:rsidRDefault="009C64EB" w:rsidP="008E015C">
                  <w:pPr>
                    <w:spacing w:after="0" w:line="240" w:lineRule="auto"/>
                    <w:rPr>
                      <w:rFonts w:ascii="Trebuchet MS" w:hAnsi="Trebuchet MS" w:cs="Arial"/>
                      <w:sz w:val="14"/>
                      <w:szCs w:val="14"/>
                    </w:rPr>
                  </w:pPr>
                  <w:r w:rsidRPr="00F25480">
                    <w:rPr>
                      <w:rFonts w:ascii="Trebuchet MS" w:hAnsi="Trebuchet MS" w:cs="Arial"/>
                      <w:sz w:val="14"/>
                      <w:szCs w:val="14"/>
                    </w:rPr>
                    <w:t>LS</w:t>
                  </w:r>
                </w:p>
              </w:tc>
            </w:tr>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A</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r>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B</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r>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GM</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r>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r>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P</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r>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GE</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NS</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S</w:t>
                  </w:r>
                </w:p>
              </w:tc>
            </w:tr>
            <w:tr w:rsidR="009C64EB" w:rsidRPr="00F25480" w:rsidTr="008E015C">
              <w:tc>
                <w:tcPr>
                  <w:tcW w:w="0" w:type="auto"/>
                </w:tcPr>
                <w:p w:rsidR="009C64EB" w:rsidRPr="00F25480" w:rsidRDefault="009C64EB" w:rsidP="008E015C">
                  <w:pPr>
                    <w:spacing w:after="0" w:line="240" w:lineRule="auto"/>
                    <w:jc w:val="center"/>
                    <w:rPr>
                      <w:rFonts w:ascii="Trebuchet MS" w:hAnsi="Trebuchet MS" w:cs="Arial"/>
                      <w:sz w:val="16"/>
                      <w:szCs w:val="16"/>
                    </w:rPr>
                  </w:pPr>
                  <w:r w:rsidRPr="00F25480">
                    <w:rPr>
                      <w:rFonts w:ascii="Trebuchet MS" w:hAnsi="Trebuchet MS" w:cs="Arial"/>
                      <w:sz w:val="16"/>
                      <w:szCs w:val="16"/>
                    </w:rPr>
                    <w:t>HM</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c>
                <w:tcPr>
                  <w:tcW w:w="0" w:type="auto"/>
                </w:tcPr>
                <w:p w:rsidR="009C64EB" w:rsidRPr="00F25480" w:rsidRDefault="009C64EB" w:rsidP="008E015C">
                  <w:pPr>
                    <w:spacing w:after="0" w:line="240" w:lineRule="auto"/>
                    <w:jc w:val="right"/>
                    <w:rPr>
                      <w:rFonts w:ascii="Trebuchet MS" w:hAnsi="Trebuchet MS" w:cs="Arial"/>
                      <w:sz w:val="16"/>
                      <w:szCs w:val="16"/>
                    </w:rPr>
                  </w:pPr>
                  <w:r w:rsidRPr="00F25480">
                    <w:rPr>
                      <w:rFonts w:ascii="Trebuchet MS" w:hAnsi="Trebuchet MS" w:cs="Arial"/>
                      <w:sz w:val="16"/>
                      <w:szCs w:val="16"/>
                    </w:rPr>
                    <w:t>-</w:t>
                  </w:r>
                </w:p>
              </w:tc>
            </w:tr>
          </w:tbl>
          <w:p w:rsidR="009C64EB" w:rsidRDefault="009C64EB" w:rsidP="009C64EB">
            <w:pPr>
              <w:spacing w:after="0" w:line="240" w:lineRule="auto"/>
              <w:jc w:val="both"/>
              <w:rPr>
                <w:rFonts w:ascii="Trebuchet MS" w:hAnsi="Trebuchet MS"/>
                <w:b/>
              </w:rPr>
            </w:pPr>
            <w:r w:rsidRPr="00F25480">
              <w:rPr>
                <w:rFonts w:ascii="Trebuchet MS" w:hAnsi="Trebuchet MS" w:cs="Arial"/>
                <w:sz w:val="16"/>
                <w:szCs w:val="20"/>
              </w:rPr>
              <w:t>Note: HI=Hearing Impairment, SLD=Speech-Language Disorders, LS=Lifestyle; A=Agriculture/Manual Laborer, B=Business, GM=Grampanchayat member, S=Students, P=Professional, GE=Government Employee and HM=Home Maker; NS-Not significant &amp; S-Significant</w:t>
            </w:r>
          </w:p>
        </w:tc>
      </w:tr>
      <w:tr w:rsidR="00ED07CD" w:rsidTr="00244926">
        <w:tc>
          <w:tcPr>
            <w:tcW w:w="6932" w:type="dxa"/>
            <w:gridSpan w:val="9"/>
          </w:tcPr>
          <w:p w:rsidR="007C600B" w:rsidRDefault="007C600B">
            <w:pPr>
              <w:rPr>
                <w:rFonts w:ascii="Trebuchet MS" w:hAnsi="Trebuchet MS"/>
                <w:b/>
              </w:rPr>
            </w:pPr>
          </w:p>
        </w:tc>
        <w:tc>
          <w:tcPr>
            <w:tcW w:w="1590" w:type="dxa"/>
            <w:gridSpan w:val="7"/>
          </w:tcPr>
          <w:p w:rsidR="007C600B" w:rsidRDefault="007C600B">
            <w:pPr>
              <w:rPr>
                <w:rFonts w:ascii="Trebuchet MS" w:hAnsi="Trebuchet MS"/>
                <w:b/>
              </w:rPr>
            </w:pPr>
          </w:p>
        </w:tc>
      </w:tr>
      <w:tr w:rsidR="00B300B9" w:rsidTr="008E015C">
        <w:tc>
          <w:tcPr>
            <w:tcW w:w="8522" w:type="dxa"/>
            <w:gridSpan w:val="16"/>
          </w:tcPr>
          <w:p w:rsidR="00B300B9" w:rsidRPr="00F25480" w:rsidRDefault="00B300B9" w:rsidP="00B300B9">
            <w:pPr>
              <w:spacing w:before="240"/>
              <w:rPr>
                <w:rFonts w:ascii="Trebuchet MS" w:hAnsi="Trebuchet MS" w:cs="Arial"/>
                <w:sz w:val="20"/>
                <w:szCs w:val="20"/>
              </w:rPr>
            </w:pPr>
            <w:r>
              <w:rPr>
                <w:rFonts w:ascii="Trebuchet MS" w:hAnsi="Trebuchet MS" w:cs="Arial"/>
                <w:sz w:val="20"/>
                <w:szCs w:val="20"/>
              </w:rPr>
              <w:t>Table 29</w:t>
            </w:r>
          </w:p>
          <w:p w:rsidR="00B300B9" w:rsidRDefault="00B300B9" w:rsidP="00B300B9">
            <w:pPr>
              <w:ind w:left="-90"/>
              <w:rPr>
                <w:rFonts w:ascii="Trebuchet MS" w:hAnsi="Trebuchet MS" w:cs="Arial"/>
                <w:bCs/>
                <w:i/>
                <w:sz w:val="20"/>
                <w:szCs w:val="20"/>
              </w:rPr>
            </w:pPr>
            <w:r w:rsidRPr="00F25480">
              <w:rPr>
                <w:rFonts w:ascii="Trebuchet MS" w:hAnsi="Trebuchet MS" w:cs="Arial"/>
                <w:bCs/>
                <w:i/>
                <w:sz w:val="20"/>
                <w:szCs w:val="20"/>
              </w:rPr>
              <w:t xml:space="preserve">Comparison across </w:t>
            </w:r>
            <w:r w:rsidRPr="00F25480">
              <w:rPr>
                <w:rFonts w:ascii="Trebuchet MS" w:hAnsi="Trebuchet MS" w:cs="Arial"/>
                <w:i/>
                <w:sz w:val="20"/>
                <w:szCs w:val="20"/>
              </w:rPr>
              <w:t>the target groups</w:t>
            </w:r>
            <w:r w:rsidRPr="00F25480">
              <w:rPr>
                <w:rFonts w:ascii="Trebuchet MS" w:hAnsi="Trebuchet MS" w:cs="Arial"/>
                <w:bCs/>
                <w:i/>
                <w:sz w:val="20"/>
                <w:szCs w:val="20"/>
              </w:rPr>
              <w:t xml:space="preserve"> for the combined domains using Mann-Whitney U test.</w:t>
            </w:r>
          </w:p>
          <w:tbl>
            <w:tblPr>
              <w:tblpPr w:leftFromText="180" w:rightFromText="180" w:vertAnchor="page" w:horzAnchor="margin" w:tblpXSpec="center" w:tblpY="1228"/>
              <w:tblOverlap w:val="never"/>
              <w:tblW w:w="0" w:type="auto"/>
              <w:tblBorders>
                <w:top w:val="single" w:sz="4" w:space="0" w:color="auto"/>
                <w:bottom w:val="single" w:sz="4" w:space="0" w:color="auto"/>
              </w:tblBorders>
              <w:tblLook w:val="04A0"/>
            </w:tblPr>
            <w:tblGrid>
              <w:gridCol w:w="1371"/>
              <w:gridCol w:w="334"/>
              <w:gridCol w:w="440"/>
              <w:gridCol w:w="494"/>
              <w:gridCol w:w="440"/>
              <w:gridCol w:w="440"/>
              <w:gridCol w:w="459"/>
              <w:gridCol w:w="489"/>
            </w:tblGrid>
            <w:tr w:rsidR="00B300B9" w:rsidRPr="00E762F9" w:rsidTr="008E015C">
              <w:tc>
                <w:tcPr>
                  <w:tcW w:w="1371" w:type="dxa"/>
                  <w:tcBorders>
                    <w:top w:val="single" w:sz="4" w:space="0" w:color="auto"/>
                    <w:bottom w:val="single" w:sz="4" w:space="0" w:color="auto"/>
                  </w:tcBorders>
                </w:tcPr>
                <w:p w:rsidR="00B300B9" w:rsidRPr="00E762F9" w:rsidRDefault="00B300B9" w:rsidP="00B300B9">
                  <w:pPr>
                    <w:spacing w:after="0" w:line="240" w:lineRule="auto"/>
                    <w:rPr>
                      <w:rFonts w:ascii="Trebuchet MS" w:hAnsi="Trebuchet MS" w:cs="Arial"/>
                      <w:sz w:val="18"/>
                      <w:szCs w:val="18"/>
                    </w:rPr>
                  </w:pPr>
                </w:p>
              </w:tc>
              <w:tc>
                <w:tcPr>
                  <w:tcW w:w="2607" w:type="dxa"/>
                  <w:gridSpan w:val="6"/>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Overall (3 Domains)</w:t>
                  </w:r>
                </w:p>
              </w:tc>
              <w:tc>
                <w:tcPr>
                  <w:tcW w:w="489"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p>
              </w:tc>
            </w:tr>
            <w:tr w:rsidR="00B300B9" w:rsidRPr="00E762F9" w:rsidTr="008E015C">
              <w:tc>
                <w:tcPr>
                  <w:tcW w:w="1371"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Target group</w:t>
                  </w:r>
                </w:p>
              </w:tc>
              <w:tc>
                <w:tcPr>
                  <w:tcW w:w="334"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A</w:t>
                  </w:r>
                </w:p>
              </w:tc>
              <w:tc>
                <w:tcPr>
                  <w:tcW w:w="440"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B</w:t>
                  </w:r>
                </w:p>
              </w:tc>
              <w:tc>
                <w:tcPr>
                  <w:tcW w:w="494"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GM</w:t>
                  </w:r>
                </w:p>
              </w:tc>
              <w:tc>
                <w:tcPr>
                  <w:tcW w:w="440"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S</w:t>
                  </w:r>
                </w:p>
              </w:tc>
              <w:tc>
                <w:tcPr>
                  <w:tcW w:w="440"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P</w:t>
                  </w:r>
                </w:p>
              </w:tc>
              <w:tc>
                <w:tcPr>
                  <w:tcW w:w="459"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GE</w:t>
                  </w:r>
                </w:p>
              </w:tc>
              <w:tc>
                <w:tcPr>
                  <w:tcW w:w="489" w:type="dxa"/>
                  <w:tcBorders>
                    <w:top w:val="single" w:sz="4" w:space="0" w:color="auto"/>
                    <w:bottom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HM</w:t>
                  </w:r>
                </w:p>
              </w:tc>
            </w:tr>
            <w:tr w:rsidR="00B300B9" w:rsidRPr="00E762F9" w:rsidTr="008E015C">
              <w:tc>
                <w:tcPr>
                  <w:tcW w:w="1371" w:type="dxa"/>
                  <w:tcBorders>
                    <w:top w:val="single" w:sz="4" w:space="0" w:color="auto"/>
                  </w:tcBorders>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A</w:t>
                  </w:r>
                </w:p>
              </w:tc>
              <w:tc>
                <w:tcPr>
                  <w:tcW w:w="334" w:type="dxa"/>
                  <w:tcBorders>
                    <w:top w:val="single" w:sz="4" w:space="0" w:color="auto"/>
                  </w:tcBorders>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Borders>
                    <w:top w:val="single" w:sz="4" w:space="0" w:color="auto"/>
                  </w:tcBorders>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94" w:type="dxa"/>
                  <w:tcBorders>
                    <w:top w:val="single" w:sz="4" w:space="0" w:color="auto"/>
                  </w:tcBorders>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40" w:type="dxa"/>
                  <w:tcBorders>
                    <w:top w:val="single" w:sz="4" w:space="0" w:color="auto"/>
                  </w:tcBorders>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S</w:t>
                  </w:r>
                </w:p>
              </w:tc>
              <w:tc>
                <w:tcPr>
                  <w:tcW w:w="440" w:type="dxa"/>
                  <w:tcBorders>
                    <w:top w:val="single" w:sz="4" w:space="0" w:color="auto"/>
                  </w:tcBorders>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S</w:t>
                  </w:r>
                </w:p>
              </w:tc>
              <w:tc>
                <w:tcPr>
                  <w:tcW w:w="459" w:type="dxa"/>
                  <w:tcBorders>
                    <w:top w:val="single" w:sz="4" w:space="0" w:color="auto"/>
                  </w:tcBorders>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89" w:type="dxa"/>
                  <w:tcBorders>
                    <w:top w:val="single" w:sz="4" w:space="0" w:color="auto"/>
                  </w:tcBorders>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r>
            <w:tr w:rsidR="00B300B9" w:rsidRPr="00E762F9" w:rsidTr="008E015C">
              <w:tc>
                <w:tcPr>
                  <w:tcW w:w="1371" w:type="dxa"/>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B</w:t>
                  </w:r>
                </w:p>
              </w:tc>
              <w:tc>
                <w:tcPr>
                  <w:tcW w:w="33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9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S</w:t>
                  </w:r>
                </w:p>
              </w:tc>
              <w:tc>
                <w:tcPr>
                  <w:tcW w:w="45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8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r>
            <w:tr w:rsidR="00B300B9" w:rsidRPr="00E762F9" w:rsidTr="008E015C">
              <w:tc>
                <w:tcPr>
                  <w:tcW w:w="1371" w:type="dxa"/>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GM</w:t>
                  </w:r>
                </w:p>
              </w:tc>
              <w:tc>
                <w:tcPr>
                  <w:tcW w:w="33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9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S</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5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8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r>
            <w:tr w:rsidR="00B300B9" w:rsidRPr="00E762F9" w:rsidTr="008E015C">
              <w:tc>
                <w:tcPr>
                  <w:tcW w:w="1371" w:type="dxa"/>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S</w:t>
                  </w:r>
                </w:p>
              </w:tc>
              <w:tc>
                <w:tcPr>
                  <w:tcW w:w="33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9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S</w:t>
                  </w:r>
                </w:p>
              </w:tc>
              <w:tc>
                <w:tcPr>
                  <w:tcW w:w="45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S</w:t>
                  </w:r>
                </w:p>
              </w:tc>
              <w:tc>
                <w:tcPr>
                  <w:tcW w:w="48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r>
            <w:tr w:rsidR="00B300B9" w:rsidRPr="00E762F9" w:rsidTr="008E015C">
              <w:tc>
                <w:tcPr>
                  <w:tcW w:w="1371" w:type="dxa"/>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P</w:t>
                  </w:r>
                </w:p>
              </w:tc>
              <w:tc>
                <w:tcPr>
                  <w:tcW w:w="33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9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5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c>
                <w:tcPr>
                  <w:tcW w:w="48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S</w:t>
                  </w:r>
                </w:p>
              </w:tc>
            </w:tr>
            <w:tr w:rsidR="00B300B9" w:rsidRPr="00E762F9" w:rsidTr="008E015C">
              <w:tc>
                <w:tcPr>
                  <w:tcW w:w="1371" w:type="dxa"/>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GE</w:t>
                  </w:r>
                </w:p>
              </w:tc>
              <w:tc>
                <w:tcPr>
                  <w:tcW w:w="33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9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5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8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NS</w:t>
                  </w:r>
                </w:p>
              </w:tc>
            </w:tr>
            <w:tr w:rsidR="00B300B9" w:rsidRPr="00E762F9" w:rsidTr="008E015C">
              <w:tc>
                <w:tcPr>
                  <w:tcW w:w="1371" w:type="dxa"/>
                </w:tcPr>
                <w:p w:rsidR="00B300B9" w:rsidRPr="00E762F9" w:rsidRDefault="00B300B9" w:rsidP="00B300B9">
                  <w:pPr>
                    <w:spacing w:after="0" w:line="240" w:lineRule="auto"/>
                    <w:jc w:val="center"/>
                    <w:rPr>
                      <w:rFonts w:ascii="Trebuchet MS" w:hAnsi="Trebuchet MS" w:cs="Arial"/>
                      <w:sz w:val="18"/>
                      <w:szCs w:val="18"/>
                    </w:rPr>
                  </w:pPr>
                  <w:r w:rsidRPr="00E762F9">
                    <w:rPr>
                      <w:rFonts w:ascii="Trebuchet MS" w:hAnsi="Trebuchet MS" w:cs="Arial"/>
                      <w:sz w:val="18"/>
                      <w:szCs w:val="18"/>
                    </w:rPr>
                    <w:t>HM</w:t>
                  </w:r>
                </w:p>
              </w:tc>
              <w:tc>
                <w:tcPr>
                  <w:tcW w:w="33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94"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40"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5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c>
                <w:tcPr>
                  <w:tcW w:w="489" w:type="dxa"/>
                </w:tcPr>
                <w:p w:rsidR="00B300B9" w:rsidRPr="00E762F9" w:rsidRDefault="00B300B9" w:rsidP="00B300B9">
                  <w:pPr>
                    <w:spacing w:after="0" w:line="240" w:lineRule="auto"/>
                    <w:jc w:val="right"/>
                    <w:rPr>
                      <w:rFonts w:ascii="Trebuchet MS" w:hAnsi="Trebuchet MS" w:cs="Arial"/>
                      <w:sz w:val="18"/>
                      <w:szCs w:val="18"/>
                    </w:rPr>
                  </w:pPr>
                  <w:r w:rsidRPr="00E762F9">
                    <w:rPr>
                      <w:rFonts w:ascii="Trebuchet MS" w:hAnsi="Trebuchet MS" w:cs="Arial"/>
                      <w:sz w:val="18"/>
                      <w:szCs w:val="18"/>
                    </w:rPr>
                    <w:t>-</w:t>
                  </w:r>
                </w:p>
              </w:tc>
            </w:tr>
          </w:tbl>
          <w:p w:rsidR="00B300B9" w:rsidRDefault="00B300B9" w:rsidP="00B300B9">
            <w:pPr>
              <w:ind w:left="-90"/>
              <w:rPr>
                <w:rFonts w:ascii="Trebuchet MS" w:hAnsi="Trebuchet MS" w:cs="Arial"/>
                <w:bCs/>
                <w:i/>
                <w:sz w:val="20"/>
                <w:szCs w:val="20"/>
              </w:rPr>
            </w:pPr>
          </w:p>
          <w:p w:rsidR="00B300B9" w:rsidRDefault="00B300B9" w:rsidP="00B300B9">
            <w:pPr>
              <w:ind w:left="-90"/>
              <w:rPr>
                <w:rFonts w:ascii="Trebuchet MS" w:hAnsi="Trebuchet MS" w:cs="Arial"/>
                <w:bCs/>
                <w:i/>
                <w:sz w:val="20"/>
                <w:szCs w:val="20"/>
              </w:rPr>
            </w:pPr>
          </w:p>
          <w:p w:rsidR="00B300B9" w:rsidRDefault="00B300B9" w:rsidP="00B300B9">
            <w:pPr>
              <w:ind w:left="-90"/>
              <w:rPr>
                <w:rFonts w:ascii="Trebuchet MS" w:hAnsi="Trebuchet MS" w:cs="Arial"/>
                <w:bCs/>
                <w:i/>
                <w:sz w:val="20"/>
                <w:szCs w:val="20"/>
              </w:rPr>
            </w:pPr>
          </w:p>
          <w:p w:rsidR="00B300B9" w:rsidRDefault="00B300B9" w:rsidP="00B300B9">
            <w:pPr>
              <w:ind w:left="-90"/>
              <w:rPr>
                <w:rFonts w:ascii="Trebuchet MS" w:hAnsi="Trebuchet MS" w:cs="Arial"/>
                <w:bCs/>
                <w:i/>
                <w:sz w:val="20"/>
                <w:szCs w:val="20"/>
              </w:rPr>
            </w:pPr>
          </w:p>
          <w:p w:rsidR="00B300B9" w:rsidRDefault="00B300B9" w:rsidP="00B300B9">
            <w:pPr>
              <w:ind w:left="-90"/>
              <w:rPr>
                <w:rFonts w:ascii="Trebuchet MS" w:hAnsi="Trebuchet MS" w:cs="Arial"/>
                <w:sz w:val="16"/>
                <w:szCs w:val="20"/>
              </w:rPr>
            </w:pPr>
          </w:p>
          <w:p w:rsidR="00B300B9" w:rsidRDefault="00B300B9" w:rsidP="00B300B9">
            <w:pPr>
              <w:ind w:left="-90"/>
              <w:rPr>
                <w:rFonts w:ascii="Trebuchet MS" w:hAnsi="Trebuchet MS"/>
                <w:b/>
              </w:rPr>
            </w:pPr>
            <w:r w:rsidRPr="00F25480">
              <w:rPr>
                <w:rFonts w:ascii="Trebuchet MS" w:hAnsi="Trebuchet MS" w:cs="Arial"/>
                <w:sz w:val="16"/>
                <w:szCs w:val="20"/>
              </w:rPr>
              <w:t xml:space="preserve">Note: HI=Hearing Impairment, SLD=Speech-Language Disorders, LS=Lifestyle; A=Agriculture/Manual Laborer, </w:t>
            </w:r>
            <w:r w:rsidRPr="00F25480">
              <w:rPr>
                <w:rFonts w:ascii="Trebuchet MS" w:hAnsi="Trebuchet MS" w:cs="Arial"/>
                <w:sz w:val="16"/>
                <w:szCs w:val="20"/>
              </w:rPr>
              <w:lastRenderedPageBreak/>
              <w:t>B=Business, GM=Grampanchayat member, S=Students, P=Professional, GE=Government Employee and HM=Home Maker; NS-Not significant &amp; S-Significant</w:t>
            </w:r>
          </w:p>
        </w:tc>
      </w:tr>
      <w:tr w:rsidR="00ED07CD" w:rsidTr="00244926">
        <w:tc>
          <w:tcPr>
            <w:tcW w:w="6705" w:type="dxa"/>
            <w:gridSpan w:val="8"/>
          </w:tcPr>
          <w:p w:rsidR="009C64EB" w:rsidRDefault="009C64EB">
            <w:pPr>
              <w:rPr>
                <w:rFonts w:ascii="Trebuchet MS" w:hAnsi="Trebuchet MS"/>
                <w:b/>
              </w:rPr>
            </w:pPr>
          </w:p>
        </w:tc>
        <w:tc>
          <w:tcPr>
            <w:tcW w:w="1817" w:type="dxa"/>
            <w:gridSpan w:val="8"/>
          </w:tcPr>
          <w:p w:rsidR="009C64EB" w:rsidRDefault="009C64EB">
            <w:pPr>
              <w:rPr>
                <w:rFonts w:ascii="Trebuchet MS" w:hAnsi="Trebuchet MS"/>
                <w:b/>
              </w:rPr>
            </w:pPr>
          </w:p>
        </w:tc>
      </w:tr>
      <w:tr w:rsidR="00A00327" w:rsidTr="008E015C">
        <w:tc>
          <w:tcPr>
            <w:tcW w:w="8522" w:type="dxa"/>
            <w:gridSpan w:val="16"/>
          </w:tcPr>
          <w:p w:rsidR="00A00327" w:rsidRPr="00E67DE4" w:rsidRDefault="00A00327" w:rsidP="00A00327">
            <w:pPr>
              <w:spacing w:before="240"/>
              <w:rPr>
                <w:rFonts w:ascii="Trebuchet MS" w:hAnsi="Trebuchet MS" w:cs="Arial"/>
                <w:sz w:val="20"/>
                <w:szCs w:val="20"/>
              </w:rPr>
            </w:pPr>
            <w:r>
              <w:rPr>
                <w:rFonts w:ascii="Trebuchet MS" w:hAnsi="Trebuchet MS" w:cs="Arial"/>
                <w:sz w:val="20"/>
                <w:szCs w:val="20"/>
              </w:rPr>
              <w:t>Table 30</w:t>
            </w:r>
          </w:p>
          <w:p w:rsidR="00A00327" w:rsidRDefault="00A00327" w:rsidP="00A00327">
            <w:pPr>
              <w:spacing w:after="0" w:line="240" w:lineRule="auto"/>
              <w:rPr>
                <w:rFonts w:ascii="Trebuchet MS" w:hAnsi="Trebuchet MS" w:cs="Arial"/>
                <w:i/>
                <w:sz w:val="20"/>
                <w:szCs w:val="20"/>
              </w:rPr>
            </w:pPr>
            <w:bookmarkStart w:id="0" w:name="_GoBack"/>
            <w:bookmarkEnd w:id="0"/>
            <w:r w:rsidRPr="00E67DE4">
              <w:rPr>
                <w:rFonts w:ascii="Trebuchet MS" w:hAnsi="Trebuchet MS" w:cs="Arial"/>
                <w:i/>
                <w:sz w:val="20"/>
                <w:szCs w:val="20"/>
              </w:rPr>
              <w:t>Awareness scores (Mean &amp; SDs) across Mandya, Mysuru and Chamarajanagara districts.</w:t>
            </w:r>
          </w:p>
          <w:p w:rsidR="00A00327" w:rsidRDefault="00A00327">
            <w:pPr>
              <w:rPr>
                <w:rFonts w:ascii="Trebuchet MS" w:hAnsi="Trebuchet MS"/>
                <w:b/>
              </w:rPr>
            </w:pPr>
          </w:p>
          <w:tbl>
            <w:tblPr>
              <w:tblpPr w:leftFromText="180" w:rightFromText="180" w:vertAnchor="text" w:horzAnchor="margin" w:tblpXSpec="center" w:tblpY="-187"/>
              <w:tblOverlap w:val="never"/>
              <w:tblW w:w="4306" w:type="pct"/>
              <w:tblBorders>
                <w:top w:val="single" w:sz="4" w:space="0" w:color="auto"/>
                <w:bottom w:val="single" w:sz="4" w:space="0" w:color="auto"/>
              </w:tblBorders>
              <w:tblLook w:val="04A0"/>
            </w:tblPr>
            <w:tblGrid>
              <w:gridCol w:w="1563"/>
              <w:gridCol w:w="660"/>
              <w:gridCol w:w="660"/>
              <w:gridCol w:w="660"/>
              <w:gridCol w:w="660"/>
              <w:gridCol w:w="916"/>
              <w:gridCol w:w="714"/>
              <w:gridCol w:w="660"/>
              <w:gridCol w:w="660"/>
            </w:tblGrid>
            <w:tr w:rsidR="00A00327" w:rsidRPr="00571C26" w:rsidTr="008E015C">
              <w:trPr>
                <w:trHeight w:val="360"/>
              </w:trPr>
              <w:tc>
                <w:tcPr>
                  <w:tcW w:w="1093" w:type="pct"/>
                  <w:vMerge w:val="restart"/>
                  <w:tcBorders>
                    <w:top w:val="single" w:sz="4" w:space="0" w:color="auto"/>
                    <w:bottom w:val="single" w:sz="4" w:space="0" w:color="auto"/>
                  </w:tcBorders>
                </w:tcPr>
                <w:p w:rsidR="00A00327" w:rsidRPr="00571C26" w:rsidRDefault="00A00327" w:rsidP="00A00327">
                  <w:pPr>
                    <w:spacing w:after="0" w:line="240" w:lineRule="auto"/>
                    <w:jc w:val="both"/>
                    <w:rPr>
                      <w:rFonts w:ascii="Trebuchet MS" w:hAnsi="Trebuchet MS" w:cs="Arial"/>
                      <w:sz w:val="18"/>
                      <w:szCs w:val="18"/>
                    </w:rPr>
                  </w:pPr>
                  <w:r w:rsidRPr="00571C26">
                    <w:rPr>
                      <w:rFonts w:ascii="Trebuchet MS" w:hAnsi="Trebuchet MS" w:cs="Arial"/>
                      <w:sz w:val="18"/>
                      <w:szCs w:val="18"/>
                    </w:rPr>
                    <w:t>Domains</w:t>
                  </w:r>
                </w:p>
              </w:tc>
              <w:tc>
                <w:tcPr>
                  <w:tcW w:w="923" w:type="pct"/>
                  <w:gridSpan w:val="2"/>
                  <w:tcBorders>
                    <w:top w:val="single" w:sz="4" w:space="0" w:color="auto"/>
                    <w:bottom w:val="single" w:sz="4" w:space="0" w:color="auto"/>
                  </w:tcBorders>
                </w:tcPr>
                <w:p w:rsidR="00A00327" w:rsidRPr="00571C26" w:rsidRDefault="00A00327" w:rsidP="00A00327">
                  <w:pPr>
                    <w:spacing w:after="0" w:line="240" w:lineRule="auto"/>
                    <w:jc w:val="center"/>
                    <w:rPr>
                      <w:rFonts w:ascii="Trebuchet MS" w:hAnsi="Trebuchet MS" w:cs="Arial"/>
                      <w:sz w:val="18"/>
                      <w:szCs w:val="18"/>
                    </w:rPr>
                  </w:pPr>
                  <w:r w:rsidRPr="00571C26">
                    <w:rPr>
                      <w:rFonts w:ascii="Trebuchet MS" w:hAnsi="Trebuchet MS" w:cs="Arial"/>
                      <w:sz w:val="18"/>
                      <w:szCs w:val="18"/>
                    </w:rPr>
                    <w:t>Mandya</w:t>
                  </w:r>
                </w:p>
              </w:tc>
              <w:tc>
                <w:tcPr>
                  <w:tcW w:w="923" w:type="pct"/>
                  <w:gridSpan w:val="2"/>
                  <w:tcBorders>
                    <w:top w:val="single" w:sz="4" w:space="0" w:color="auto"/>
                    <w:bottom w:val="single" w:sz="4" w:space="0" w:color="auto"/>
                  </w:tcBorders>
                </w:tcPr>
                <w:p w:rsidR="00A00327" w:rsidRPr="00571C26" w:rsidRDefault="00A00327" w:rsidP="00A00327">
                  <w:pPr>
                    <w:spacing w:after="0" w:line="240" w:lineRule="auto"/>
                    <w:jc w:val="center"/>
                    <w:rPr>
                      <w:rFonts w:ascii="Trebuchet MS" w:hAnsi="Trebuchet MS" w:cs="Arial"/>
                      <w:sz w:val="18"/>
                      <w:szCs w:val="18"/>
                    </w:rPr>
                  </w:pPr>
                  <w:r w:rsidRPr="00571C26">
                    <w:rPr>
                      <w:rFonts w:ascii="Trebuchet MS" w:hAnsi="Trebuchet MS" w:cs="Arial"/>
                      <w:sz w:val="18"/>
                      <w:szCs w:val="18"/>
                    </w:rPr>
                    <w:t>Mysuru</w:t>
                  </w:r>
                </w:p>
              </w:tc>
              <w:tc>
                <w:tcPr>
                  <w:tcW w:w="1139" w:type="pct"/>
                  <w:gridSpan w:val="2"/>
                  <w:tcBorders>
                    <w:top w:val="single" w:sz="4" w:space="0" w:color="auto"/>
                    <w:bottom w:val="single" w:sz="4" w:space="0" w:color="auto"/>
                  </w:tcBorders>
                </w:tcPr>
                <w:p w:rsidR="00A00327" w:rsidRPr="00571C26" w:rsidRDefault="00A00327" w:rsidP="00A00327">
                  <w:pPr>
                    <w:spacing w:after="0" w:line="240" w:lineRule="auto"/>
                    <w:jc w:val="center"/>
                    <w:rPr>
                      <w:rFonts w:ascii="Trebuchet MS" w:hAnsi="Trebuchet MS" w:cs="Arial"/>
                      <w:sz w:val="18"/>
                      <w:szCs w:val="18"/>
                    </w:rPr>
                  </w:pPr>
                  <w:r w:rsidRPr="00571C26">
                    <w:rPr>
                      <w:rFonts w:ascii="Trebuchet MS" w:hAnsi="Trebuchet MS" w:cs="Arial"/>
                      <w:sz w:val="18"/>
                      <w:szCs w:val="18"/>
                    </w:rPr>
                    <w:t>Chamarajanagara</w:t>
                  </w:r>
                </w:p>
              </w:tc>
              <w:tc>
                <w:tcPr>
                  <w:tcW w:w="923" w:type="pct"/>
                  <w:gridSpan w:val="2"/>
                  <w:tcBorders>
                    <w:top w:val="single" w:sz="4" w:space="0" w:color="auto"/>
                    <w:bottom w:val="single" w:sz="4" w:space="0" w:color="auto"/>
                  </w:tcBorders>
                </w:tcPr>
                <w:p w:rsidR="00A00327" w:rsidRPr="00571C26" w:rsidRDefault="00A00327" w:rsidP="00A00327">
                  <w:pPr>
                    <w:spacing w:after="0" w:line="240" w:lineRule="auto"/>
                    <w:jc w:val="center"/>
                    <w:rPr>
                      <w:rFonts w:ascii="Trebuchet MS" w:hAnsi="Trebuchet MS" w:cs="Arial"/>
                      <w:sz w:val="18"/>
                      <w:szCs w:val="18"/>
                    </w:rPr>
                  </w:pPr>
                  <w:r w:rsidRPr="00571C26">
                    <w:rPr>
                      <w:rFonts w:ascii="Trebuchet MS" w:hAnsi="Trebuchet MS" w:cs="Arial"/>
                      <w:sz w:val="18"/>
                      <w:szCs w:val="18"/>
                    </w:rPr>
                    <w:t>Overall</w:t>
                  </w:r>
                </w:p>
              </w:tc>
            </w:tr>
            <w:tr w:rsidR="00A00327" w:rsidRPr="00571C26" w:rsidTr="008E015C">
              <w:trPr>
                <w:trHeight w:val="295"/>
              </w:trPr>
              <w:tc>
                <w:tcPr>
                  <w:tcW w:w="1093" w:type="pct"/>
                  <w:vMerge/>
                  <w:tcBorders>
                    <w:top w:val="single" w:sz="4" w:space="0" w:color="auto"/>
                    <w:bottom w:val="single" w:sz="4" w:space="0" w:color="auto"/>
                  </w:tcBorders>
                </w:tcPr>
                <w:p w:rsidR="00A00327" w:rsidRPr="00571C26" w:rsidRDefault="00A00327" w:rsidP="00A00327">
                  <w:pPr>
                    <w:spacing w:after="0" w:line="240" w:lineRule="auto"/>
                    <w:jc w:val="both"/>
                    <w:rPr>
                      <w:rFonts w:ascii="Trebuchet MS" w:hAnsi="Trebuchet MS" w:cs="Arial"/>
                      <w:sz w:val="18"/>
                      <w:szCs w:val="18"/>
                    </w:rPr>
                  </w:pPr>
                </w:p>
              </w:tc>
              <w:tc>
                <w:tcPr>
                  <w:tcW w:w="461" w:type="pct"/>
                  <w:tcBorders>
                    <w:top w:val="single" w:sz="4" w:space="0" w:color="auto"/>
                    <w:bottom w:val="single" w:sz="4" w:space="0" w:color="auto"/>
                  </w:tcBorders>
                </w:tcPr>
                <w:p w:rsidR="00A00327" w:rsidRPr="00571C26" w:rsidRDefault="00A00327" w:rsidP="00A00327">
                  <w:pPr>
                    <w:spacing w:after="0" w:line="240" w:lineRule="auto"/>
                    <w:jc w:val="both"/>
                    <w:rPr>
                      <w:rFonts w:ascii="Trebuchet MS" w:hAnsi="Trebuchet MS" w:cs="Arial"/>
                      <w:sz w:val="18"/>
                      <w:szCs w:val="18"/>
                    </w:rPr>
                  </w:pPr>
                  <w:r w:rsidRPr="00571C26">
                    <w:rPr>
                      <w:rFonts w:ascii="Trebuchet MS" w:hAnsi="Trebuchet MS" w:cs="Arial"/>
                      <w:sz w:val="18"/>
                      <w:szCs w:val="18"/>
                    </w:rPr>
                    <w:t>Mean</w:t>
                  </w:r>
                </w:p>
              </w:tc>
              <w:tc>
                <w:tcPr>
                  <w:tcW w:w="461" w:type="pct"/>
                  <w:tcBorders>
                    <w:top w:val="single" w:sz="4" w:space="0" w:color="auto"/>
                    <w:bottom w:val="single" w:sz="4" w:space="0" w:color="auto"/>
                  </w:tcBorders>
                </w:tcPr>
                <w:p w:rsidR="00A00327" w:rsidRPr="00571C26" w:rsidRDefault="00A00327" w:rsidP="00A00327">
                  <w:pPr>
                    <w:spacing w:after="0" w:line="240" w:lineRule="auto"/>
                    <w:jc w:val="both"/>
                    <w:rPr>
                      <w:rFonts w:ascii="Trebuchet MS" w:hAnsi="Trebuchet MS" w:cs="Arial"/>
                      <w:sz w:val="18"/>
                      <w:szCs w:val="18"/>
                    </w:rPr>
                  </w:pPr>
                  <w:r w:rsidRPr="00571C26">
                    <w:rPr>
                      <w:rFonts w:ascii="Trebuchet MS" w:hAnsi="Trebuchet MS" w:cs="Arial"/>
                      <w:sz w:val="18"/>
                      <w:szCs w:val="18"/>
                    </w:rPr>
                    <w:t>SD</w:t>
                  </w:r>
                </w:p>
              </w:tc>
              <w:tc>
                <w:tcPr>
                  <w:tcW w:w="461" w:type="pct"/>
                  <w:tcBorders>
                    <w:top w:val="single" w:sz="4" w:space="0" w:color="auto"/>
                    <w:bottom w:val="single" w:sz="4" w:space="0" w:color="auto"/>
                  </w:tcBorders>
                </w:tcPr>
                <w:p w:rsidR="00A00327" w:rsidRPr="00571C26" w:rsidRDefault="00A00327" w:rsidP="00A00327">
                  <w:pPr>
                    <w:spacing w:after="0" w:line="240" w:lineRule="auto"/>
                    <w:jc w:val="both"/>
                    <w:rPr>
                      <w:rFonts w:ascii="Trebuchet MS" w:hAnsi="Trebuchet MS" w:cs="Arial"/>
                      <w:sz w:val="18"/>
                      <w:szCs w:val="18"/>
                    </w:rPr>
                  </w:pPr>
                  <w:r w:rsidRPr="00571C26">
                    <w:rPr>
                      <w:rFonts w:ascii="Trebuchet MS" w:hAnsi="Trebuchet MS" w:cs="Arial"/>
                      <w:sz w:val="18"/>
                      <w:szCs w:val="18"/>
                    </w:rPr>
                    <w:t>Mean</w:t>
                  </w:r>
                </w:p>
              </w:tc>
              <w:tc>
                <w:tcPr>
                  <w:tcW w:w="461" w:type="pct"/>
                  <w:tcBorders>
                    <w:top w:val="single" w:sz="4" w:space="0" w:color="auto"/>
                    <w:bottom w:val="single" w:sz="4" w:space="0" w:color="auto"/>
                  </w:tcBorders>
                </w:tcPr>
                <w:p w:rsidR="00A00327" w:rsidRPr="00571C26" w:rsidRDefault="00A00327" w:rsidP="00A00327">
                  <w:pPr>
                    <w:spacing w:after="0" w:line="240" w:lineRule="auto"/>
                    <w:jc w:val="both"/>
                    <w:rPr>
                      <w:rFonts w:ascii="Trebuchet MS" w:hAnsi="Trebuchet MS" w:cs="Arial"/>
                      <w:sz w:val="18"/>
                      <w:szCs w:val="18"/>
                    </w:rPr>
                  </w:pPr>
                  <w:r w:rsidRPr="00571C26">
                    <w:rPr>
                      <w:rFonts w:ascii="Trebuchet MS" w:hAnsi="Trebuchet MS" w:cs="Arial"/>
                      <w:sz w:val="18"/>
                      <w:szCs w:val="18"/>
                    </w:rPr>
                    <w:t>SD</w:t>
                  </w:r>
                </w:p>
              </w:tc>
              <w:tc>
                <w:tcPr>
                  <w:tcW w:w="640" w:type="pct"/>
                  <w:tcBorders>
                    <w:top w:val="single" w:sz="4" w:space="0" w:color="auto"/>
                    <w:bottom w:val="single" w:sz="4" w:space="0" w:color="auto"/>
                  </w:tcBorders>
                  <w:vAlign w:val="center"/>
                </w:tcPr>
                <w:p w:rsidR="00A00327" w:rsidRPr="00571C26" w:rsidRDefault="00A00327" w:rsidP="00A00327">
                  <w:pPr>
                    <w:spacing w:after="0" w:line="240" w:lineRule="auto"/>
                    <w:jc w:val="center"/>
                    <w:rPr>
                      <w:rFonts w:ascii="Trebuchet MS" w:hAnsi="Trebuchet MS" w:cs="Arial"/>
                      <w:sz w:val="18"/>
                      <w:szCs w:val="18"/>
                    </w:rPr>
                  </w:pPr>
                  <w:r w:rsidRPr="00571C26">
                    <w:rPr>
                      <w:rFonts w:ascii="Trebuchet MS" w:hAnsi="Trebuchet MS" w:cs="Arial"/>
                      <w:sz w:val="18"/>
                      <w:szCs w:val="18"/>
                    </w:rPr>
                    <w:t>Mean</w:t>
                  </w:r>
                </w:p>
              </w:tc>
              <w:tc>
                <w:tcPr>
                  <w:tcW w:w="499" w:type="pct"/>
                  <w:tcBorders>
                    <w:top w:val="single" w:sz="4" w:space="0" w:color="auto"/>
                    <w:bottom w:val="single" w:sz="4" w:space="0" w:color="auto"/>
                  </w:tcBorders>
                  <w:vAlign w:val="center"/>
                </w:tcPr>
                <w:p w:rsidR="00A00327" w:rsidRPr="00571C26" w:rsidRDefault="00A00327" w:rsidP="00A00327">
                  <w:pPr>
                    <w:spacing w:after="0" w:line="240" w:lineRule="auto"/>
                    <w:jc w:val="center"/>
                    <w:rPr>
                      <w:rFonts w:ascii="Trebuchet MS" w:hAnsi="Trebuchet MS" w:cs="Arial"/>
                      <w:sz w:val="18"/>
                      <w:szCs w:val="18"/>
                    </w:rPr>
                  </w:pPr>
                  <w:r w:rsidRPr="00571C26">
                    <w:rPr>
                      <w:rFonts w:ascii="Trebuchet MS" w:hAnsi="Trebuchet MS" w:cs="Arial"/>
                      <w:sz w:val="18"/>
                      <w:szCs w:val="18"/>
                    </w:rPr>
                    <w:t>SD</w:t>
                  </w:r>
                </w:p>
              </w:tc>
              <w:tc>
                <w:tcPr>
                  <w:tcW w:w="461" w:type="pct"/>
                  <w:tcBorders>
                    <w:top w:val="single" w:sz="4" w:space="0" w:color="auto"/>
                    <w:bottom w:val="single" w:sz="4" w:space="0" w:color="auto"/>
                  </w:tcBorders>
                </w:tcPr>
                <w:p w:rsidR="00A00327" w:rsidRPr="00571C26" w:rsidRDefault="00A00327" w:rsidP="00A00327">
                  <w:pPr>
                    <w:spacing w:after="0" w:line="240" w:lineRule="auto"/>
                    <w:jc w:val="both"/>
                    <w:rPr>
                      <w:rFonts w:ascii="Trebuchet MS" w:hAnsi="Trebuchet MS" w:cs="Arial"/>
                      <w:sz w:val="18"/>
                      <w:szCs w:val="18"/>
                    </w:rPr>
                  </w:pPr>
                  <w:r w:rsidRPr="00571C26">
                    <w:rPr>
                      <w:rFonts w:ascii="Trebuchet MS" w:hAnsi="Trebuchet MS" w:cs="Arial"/>
                      <w:sz w:val="18"/>
                      <w:szCs w:val="18"/>
                    </w:rPr>
                    <w:t>Mean</w:t>
                  </w:r>
                </w:p>
              </w:tc>
              <w:tc>
                <w:tcPr>
                  <w:tcW w:w="461" w:type="pct"/>
                  <w:tcBorders>
                    <w:top w:val="single" w:sz="4" w:space="0" w:color="auto"/>
                    <w:bottom w:val="single" w:sz="4" w:space="0" w:color="auto"/>
                  </w:tcBorders>
                </w:tcPr>
                <w:p w:rsidR="00A00327" w:rsidRPr="00571C26" w:rsidRDefault="00A00327" w:rsidP="00A00327">
                  <w:pPr>
                    <w:spacing w:after="0" w:line="240" w:lineRule="auto"/>
                    <w:jc w:val="both"/>
                    <w:rPr>
                      <w:rFonts w:ascii="Trebuchet MS" w:hAnsi="Trebuchet MS" w:cs="Arial"/>
                      <w:sz w:val="18"/>
                      <w:szCs w:val="18"/>
                    </w:rPr>
                  </w:pPr>
                  <w:r w:rsidRPr="00571C26">
                    <w:rPr>
                      <w:rFonts w:ascii="Trebuchet MS" w:hAnsi="Trebuchet MS" w:cs="Arial"/>
                      <w:sz w:val="18"/>
                      <w:szCs w:val="18"/>
                    </w:rPr>
                    <w:t>SD</w:t>
                  </w:r>
                </w:p>
              </w:tc>
            </w:tr>
            <w:tr w:rsidR="00A00327" w:rsidRPr="00571C26" w:rsidTr="008E015C">
              <w:tc>
                <w:tcPr>
                  <w:tcW w:w="1093" w:type="pct"/>
                  <w:tcBorders>
                    <w:top w:val="single" w:sz="4" w:space="0" w:color="auto"/>
                  </w:tcBorders>
                </w:tcPr>
                <w:p w:rsidR="00A00327" w:rsidRPr="00571C26" w:rsidRDefault="00A00327" w:rsidP="00A00327">
                  <w:pPr>
                    <w:spacing w:after="0" w:line="240" w:lineRule="auto"/>
                    <w:rPr>
                      <w:rFonts w:ascii="Trebuchet MS" w:hAnsi="Trebuchet MS" w:cs="Arial"/>
                      <w:sz w:val="18"/>
                      <w:szCs w:val="18"/>
                    </w:rPr>
                  </w:pPr>
                  <w:r w:rsidRPr="00571C26">
                    <w:rPr>
                      <w:rFonts w:ascii="Trebuchet MS" w:hAnsi="Trebuchet MS" w:cs="Arial"/>
                      <w:sz w:val="18"/>
                      <w:szCs w:val="18"/>
                    </w:rPr>
                    <w:t>Hearing Impairment</w:t>
                  </w:r>
                </w:p>
              </w:tc>
              <w:tc>
                <w:tcPr>
                  <w:tcW w:w="461" w:type="pct"/>
                  <w:tcBorders>
                    <w:top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13.77</w:t>
                  </w:r>
                </w:p>
              </w:tc>
              <w:tc>
                <w:tcPr>
                  <w:tcW w:w="461" w:type="pct"/>
                  <w:tcBorders>
                    <w:top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2.22</w:t>
                  </w:r>
                </w:p>
              </w:tc>
              <w:tc>
                <w:tcPr>
                  <w:tcW w:w="461" w:type="pct"/>
                  <w:tcBorders>
                    <w:top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13.07</w:t>
                  </w:r>
                </w:p>
              </w:tc>
              <w:tc>
                <w:tcPr>
                  <w:tcW w:w="461" w:type="pct"/>
                  <w:tcBorders>
                    <w:top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2.43</w:t>
                  </w:r>
                </w:p>
              </w:tc>
              <w:tc>
                <w:tcPr>
                  <w:tcW w:w="640" w:type="pct"/>
                  <w:tcBorders>
                    <w:top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12.97</w:t>
                  </w:r>
                </w:p>
              </w:tc>
              <w:tc>
                <w:tcPr>
                  <w:tcW w:w="499" w:type="pct"/>
                  <w:tcBorders>
                    <w:top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2.41</w:t>
                  </w:r>
                </w:p>
              </w:tc>
              <w:tc>
                <w:tcPr>
                  <w:tcW w:w="461" w:type="pct"/>
                  <w:tcBorders>
                    <w:top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13.41</w:t>
                  </w:r>
                </w:p>
              </w:tc>
              <w:tc>
                <w:tcPr>
                  <w:tcW w:w="461" w:type="pct"/>
                  <w:tcBorders>
                    <w:top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2.36</w:t>
                  </w:r>
                </w:p>
              </w:tc>
            </w:tr>
            <w:tr w:rsidR="00A00327" w:rsidRPr="00571C26" w:rsidTr="008E015C">
              <w:tc>
                <w:tcPr>
                  <w:tcW w:w="1093" w:type="pct"/>
                </w:tcPr>
                <w:p w:rsidR="00A00327" w:rsidRPr="00571C26" w:rsidRDefault="00A00327" w:rsidP="00A00327">
                  <w:pPr>
                    <w:spacing w:after="0" w:line="240" w:lineRule="auto"/>
                    <w:rPr>
                      <w:rFonts w:ascii="Trebuchet MS" w:hAnsi="Trebuchet MS" w:cs="Arial"/>
                      <w:sz w:val="18"/>
                      <w:szCs w:val="18"/>
                    </w:rPr>
                  </w:pPr>
                  <w:r w:rsidRPr="00571C26">
                    <w:rPr>
                      <w:rFonts w:ascii="Trebuchet MS" w:hAnsi="Trebuchet MS" w:cs="Arial"/>
                      <w:sz w:val="18"/>
                      <w:szCs w:val="18"/>
                    </w:rPr>
                    <w:t>Speech and language disorders</w:t>
                  </w:r>
                </w:p>
              </w:tc>
              <w:tc>
                <w:tcPr>
                  <w:tcW w:w="461" w:type="pct"/>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41.86</w:t>
                  </w:r>
                </w:p>
              </w:tc>
              <w:tc>
                <w:tcPr>
                  <w:tcW w:w="461" w:type="pct"/>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7.82</w:t>
                  </w:r>
                </w:p>
              </w:tc>
              <w:tc>
                <w:tcPr>
                  <w:tcW w:w="461" w:type="pct"/>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40.33</w:t>
                  </w:r>
                </w:p>
              </w:tc>
              <w:tc>
                <w:tcPr>
                  <w:tcW w:w="461" w:type="pct"/>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8.28</w:t>
                  </w:r>
                </w:p>
              </w:tc>
              <w:tc>
                <w:tcPr>
                  <w:tcW w:w="640" w:type="pct"/>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39.43</w:t>
                  </w:r>
                </w:p>
              </w:tc>
              <w:tc>
                <w:tcPr>
                  <w:tcW w:w="499" w:type="pct"/>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6.14</w:t>
                  </w:r>
                </w:p>
              </w:tc>
              <w:tc>
                <w:tcPr>
                  <w:tcW w:w="461" w:type="pct"/>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41.02</w:t>
                  </w:r>
                </w:p>
              </w:tc>
              <w:tc>
                <w:tcPr>
                  <w:tcW w:w="461" w:type="pct"/>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7.99</w:t>
                  </w:r>
                </w:p>
              </w:tc>
            </w:tr>
            <w:tr w:rsidR="00A00327" w:rsidRPr="00571C26" w:rsidTr="008E015C">
              <w:tc>
                <w:tcPr>
                  <w:tcW w:w="1093" w:type="pct"/>
                  <w:tcBorders>
                    <w:bottom w:val="single" w:sz="4" w:space="0" w:color="auto"/>
                  </w:tcBorders>
                </w:tcPr>
                <w:p w:rsidR="00A00327" w:rsidRPr="00571C26" w:rsidRDefault="00A00327" w:rsidP="00A00327">
                  <w:pPr>
                    <w:spacing w:after="0" w:line="240" w:lineRule="auto"/>
                    <w:rPr>
                      <w:rFonts w:ascii="Trebuchet MS" w:hAnsi="Trebuchet MS" w:cs="Arial"/>
                      <w:sz w:val="18"/>
                      <w:szCs w:val="18"/>
                    </w:rPr>
                  </w:pPr>
                  <w:r w:rsidRPr="00571C26">
                    <w:rPr>
                      <w:rFonts w:ascii="Trebuchet MS" w:hAnsi="Trebuchet MS" w:cs="Arial"/>
                      <w:sz w:val="18"/>
                      <w:szCs w:val="18"/>
                    </w:rPr>
                    <w:t xml:space="preserve">Lifestyle </w:t>
                  </w:r>
                </w:p>
              </w:tc>
              <w:tc>
                <w:tcPr>
                  <w:tcW w:w="461" w:type="pct"/>
                  <w:tcBorders>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20.63</w:t>
                  </w:r>
                </w:p>
              </w:tc>
              <w:tc>
                <w:tcPr>
                  <w:tcW w:w="461" w:type="pct"/>
                  <w:tcBorders>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4.63</w:t>
                  </w:r>
                </w:p>
              </w:tc>
              <w:tc>
                <w:tcPr>
                  <w:tcW w:w="461" w:type="pct"/>
                  <w:tcBorders>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18.97</w:t>
                  </w:r>
                </w:p>
              </w:tc>
              <w:tc>
                <w:tcPr>
                  <w:tcW w:w="461" w:type="pct"/>
                  <w:tcBorders>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5.37</w:t>
                  </w:r>
                </w:p>
              </w:tc>
              <w:tc>
                <w:tcPr>
                  <w:tcW w:w="640" w:type="pct"/>
                  <w:tcBorders>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18.92</w:t>
                  </w:r>
                </w:p>
              </w:tc>
              <w:tc>
                <w:tcPr>
                  <w:tcW w:w="499" w:type="pct"/>
                  <w:tcBorders>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3.29</w:t>
                  </w:r>
                </w:p>
              </w:tc>
              <w:tc>
                <w:tcPr>
                  <w:tcW w:w="461" w:type="pct"/>
                  <w:tcBorders>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19.77</w:t>
                  </w:r>
                </w:p>
              </w:tc>
              <w:tc>
                <w:tcPr>
                  <w:tcW w:w="461" w:type="pct"/>
                  <w:tcBorders>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4.99</w:t>
                  </w:r>
                </w:p>
              </w:tc>
            </w:tr>
            <w:tr w:rsidR="00A00327" w:rsidRPr="00571C26" w:rsidTr="008E015C">
              <w:trPr>
                <w:trHeight w:val="345"/>
              </w:trPr>
              <w:tc>
                <w:tcPr>
                  <w:tcW w:w="1093" w:type="pct"/>
                  <w:tcBorders>
                    <w:top w:val="single" w:sz="4" w:space="0" w:color="auto"/>
                    <w:bottom w:val="single" w:sz="4" w:space="0" w:color="auto"/>
                  </w:tcBorders>
                </w:tcPr>
                <w:p w:rsidR="00A00327" w:rsidRPr="00571C26" w:rsidRDefault="00A00327" w:rsidP="00A00327">
                  <w:pPr>
                    <w:spacing w:after="0" w:line="240" w:lineRule="auto"/>
                    <w:rPr>
                      <w:rFonts w:ascii="Trebuchet MS" w:hAnsi="Trebuchet MS" w:cs="Arial"/>
                      <w:sz w:val="18"/>
                      <w:szCs w:val="18"/>
                    </w:rPr>
                  </w:pPr>
                  <w:r w:rsidRPr="00571C26">
                    <w:rPr>
                      <w:rFonts w:ascii="Trebuchet MS" w:hAnsi="Trebuchet MS" w:cs="Arial"/>
                      <w:sz w:val="18"/>
                      <w:szCs w:val="18"/>
                    </w:rPr>
                    <w:t>Overall</w:t>
                  </w:r>
                </w:p>
              </w:tc>
              <w:tc>
                <w:tcPr>
                  <w:tcW w:w="461" w:type="pct"/>
                  <w:tcBorders>
                    <w:top w:val="single" w:sz="4" w:space="0" w:color="auto"/>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76.27</w:t>
                  </w:r>
                </w:p>
              </w:tc>
              <w:tc>
                <w:tcPr>
                  <w:tcW w:w="461" w:type="pct"/>
                  <w:tcBorders>
                    <w:top w:val="single" w:sz="4" w:space="0" w:color="auto"/>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11.34</w:t>
                  </w:r>
                </w:p>
              </w:tc>
              <w:tc>
                <w:tcPr>
                  <w:tcW w:w="461" w:type="pct"/>
                  <w:tcBorders>
                    <w:top w:val="single" w:sz="4" w:space="0" w:color="auto"/>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72.37</w:t>
                  </w:r>
                </w:p>
              </w:tc>
              <w:tc>
                <w:tcPr>
                  <w:tcW w:w="461" w:type="pct"/>
                  <w:tcBorders>
                    <w:top w:val="single" w:sz="4" w:space="0" w:color="auto"/>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11.84</w:t>
                  </w:r>
                </w:p>
              </w:tc>
              <w:tc>
                <w:tcPr>
                  <w:tcW w:w="640" w:type="pct"/>
                  <w:tcBorders>
                    <w:top w:val="single" w:sz="4" w:space="0" w:color="auto"/>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71.32</w:t>
                  </w:r>
                </w:p>
              </w:tc>
              <w:tc>
                <w:tcPr>
                  <w:tcW w:w="499" w:type="pct"/>
                  <w:tcBorders>
                    <w:top w:val="single" w:sz="4" w:space="0" w:color="auto"/>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8.29</w:t>
                  </w:r>
                </w:p>
              </w:tc>
              <w:tc>
                <w:tcPr>
                  <w:tcW w:w="461" w:type="pct"/>
                  <w:tcBorders>
                    <w:top w:val="single" w:sz="4" w:space="0" w:color="auto"/>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74.20</w:t>
                  </w:r>
                </w:p>
              </w:tc>
              <w:tc>
                <w:tcPr>
                  <w:tcW w:w="461" w:type="pct"/>
                  <w:tcBorders>
                    <w:top w:val="single" w:sz="4" w:space="0" w:color="auto"/>
                    <w:bottom w:val="single" w:sz="4" w:space="0" w:color="auto"/>
                  </w:tcBorders>
                </w:tcPr>
                <w:p w:rsidR="00A00327" w:rsidRPr="00571C26" w:rsidRDefault="00A00327" w:rsidP="00A00327">
                  <w:pPr>
                    <w:spacing w:after="0" w:line="240" w:lineRule="auto"/>
                    <w:jc w:val="right"/>
                    <w:rPr>
                      <w:rFonts w:ascii="Trebuchet MS" w:hAnsi="Trebuchet MS" w:cs="Arial"/>
                      <w:sz w:val="18"/>
                      <w:szCs w:val="18"/>
                    </w:rPr>
                  </w:pPr>
                  <w:r w:rsidRPr="00571C26">
                    <w:rPr>
                      <w:rFonts w:ascii="Trebuchet MS" w:hAnsi="Trebuchet MS" w:cs="Arial"/>
                      <w:sz w:val="18"/>
                      <w:szCs w:val="18"/>
                    </w:rPr>
                    <w:t>11.60</w:t>
                  </w:r>
                </w:p>
              </w:tc>
            </w:tr>
          </w:tbl>
          <w:p w:rsidR="00A00327" w:rsidRDefault="00A00327">
            <w:pPr>
              <w:rPr>
                <w:rFonts w:ascii="Trebuchet MS" w:hAnsi="Trebuchet MS"/>
                <w:b/>
              </w:rPr>
            </w:pPr>
          </w:p>
          <w:p w:rsidR="00A00327" w:rsidRDefault="00A00327">
            <w:pPr>
              <w:rPr>
                <w:rFonts w:ascii="Trebuchet MS" w:hAnsi="Trebuchet MS"/>
                <w:b/>
              </w:rPr>
            </w:pPr>
          </w:p>
          <w:p w:rsidR="00A00327" w:rsidRDefault="00A00327">
            <w:pPr>
              <w:rPr>
                <w:rFonts w:ascii="Trebuchet MS" w:hAnsi="Trebuchet MS"/>
                <w:b/>
              </w:rPr>
            </w:pPr>
          </w:p>
          <w:p w:rsidR="00A00327" w:rsidRDefault="00A00327">
            <w:pPr>
              <w:rPr>
                <w:rFonts w:ascii="Trebuchet MS" w:hAnsi="Trebuchet MS"/>
                <w:b/>
              </w:rPr>
            </w:pPr>
          </w:p>
          <w:p w:rsidR="00A00327" w:rsidRDefault="00A00327">
            <w:pPr>
              <w:rPr>
                <w:rFonts w:ascii="Trebuchet MS" w:hAnsi="Trebuchet MS"/>
                <w:b/>
              </w:rPr>
            </w:pPr>
          </w:p>
        </w:tc>
      </w:tr>
      <w:tr w:rsidR="00ED07CD" w:rsidTr="00244926">
        <w:tc>
          <w:tcPr>
            <w:tcW w:w="6705" w:type="dxa"/>
            <w:gridSpan w:val="8"/>
          </w:tcPr>
          <w:p w:rsidR="00B300B9" w:rsidRDefault="00B300B9">
            <w:pPr>
              <w:rPr>
                <w:rFonts w:ascii="Trebuchet MS" w:hAnsi="Trebuchet MS"/>
                <w:b/>
              </w:rPr>
            </w:pPr>
          </w:p>
        </w:tc>
        <w:tc>
          <w:tcPr>
            <w:tcW w:w="1817" w:type="dxa"/>
            <w:gridSpan w:val="8"/>
          </w:tcPr>
          <w:p w:rsidR="00B300B9" w:rsidRDefault="00B300B9">
            <w:pPr>
              <w:rPr>
                <w:rFonts w:ascii="Trebuchet MS" w:hAnsi="Trebuchet MS"/>
                <w:b/>
              </w:rPr>
            </w:pPr>
          </w:p>
        </w:tc>
      </w:tr>
      <w:tr w:rsidR="00A00327" w:rsidTr="008E015C">
        <w:tc>
          <w:tcPr>
            <w:tcW w:w="8522" w:type="dxa"/>
            <w:gridSpan w:val="16"/>
          </w:tcPr>
          <w:p w:rsidR="00A00327" w:rsidRPr="001A114C" w:rsidRDefault="00A00327" w:rsidP="00A00327">
            <w:pPr>
              <w:spacing w:before="240"/>
              <w:jc w:val="center"/>
              <w:rPr>
                <w:rFonts w:ascii="Trebuchet MS" w:hAnsi="Trebuchet MS" w:cs="Arial"/>
                <w:sz w:val="20"/>
                <w:szCs w:val="20"/>
              </w:rPr>
            </w:pPr>
            <w:r>
              <w:rPr>
                <w:rFonts w:ascii="Trebuchet MS" w:hAnsi="Trebuchet MS" w:cs="Arial"/>
                <w:sz w:val="20"/>
                <w:szCs w:val="20"/>
              </w:rPr>
              <w:t>Table 31</w:t>
            </w:r>
          </w:p>
          <w:p w:rsidR="00A00327" w:rsidRPr="001A114C" w:rsidRDefault="00A00327" w:rsidP="00A00327">
            <w:pPr>
              <w:spacing w:after="0" w:line="240" w:lineRule="auto"/>
              <w:jc w:val="center"/>
              <w:rPr>
                <w:rFonts w:ascii="Trebuchet MS" w:hAnsi="Trebuchet MS" w:cs="Arial"/>
                <w:i/>
                <w:sz w:val="20"/>
                <w:szCs w:val="20"/>
              </w:rPr>
            </w:pPr>
            <w:r w:rsidRPr="001A114C">
              <w:rPr>
                <w:rFonts w:ascii="Trebuchet MS" w:hAnsi="Trebuchet MS" w:cs="Arial"/>
                <w:i/>
                <w:sz w:val="20"/>
                <w:szCs w:val="20"/>
              </w:rPr>
              <w:t>Chi-Square (χ</w:t>
            </w:r>
            <w:r w:rsidRPr="001A114C">
              <w:rPr>
                <w:rFonts w:ascii="Trebuchet MS" w:hAnsi="Trebuchet MS" w:cs="Arial"/>
                <w:i/>
                <w:sz w:val="20"/>
                <w:szCs w:val="20"/>
                <w:vertAlign w:val="superscript"/>
              </w:rPr>
              <w:t>2</w:t>
            </w:r>
            <w:r w:rsidRPr="001A114C">
              <w:rPr>
                <w:rFonts w:ascii="Trebuchet MS" w:hAnsi="Trebuchet MS" w:cs="Arial"/>
                <w:i/>
                <w:sz w:val="20"/>
                <w:szCs w:val="20"/>
              </w:rPr>
              <w:t>) values of 3 domains.</w:t>
            </w:r>
          </w:p>
          <w:tbl>
            <w:tblPr>
              <w:tblpPr w:leftFromText="180" w:rightFromText="180" w:vertAnchor="page" w:horzAnchor="margin" w:tblpXSpec="center" w:tblpY="1091"/>
              <w:tblOverlap w:val="never"/>
              <w:tblW w:w="0" w:type="auto"/>
              <w:tblBorders>
                <w:top w:val="single" w:sz="4" w:space="0" w:color="auto"/>
                <w:bottom w:val="single" w:sz="4" w:space="0" w:color="auto"/>
              </w:tblBorders>
              <w:tblLook w:val="04A0"/>
            </w:tblPr>
            <w:tblGrid>
              <w:gridCol w:w="2180"/>
              <w:gridCol w:w="1751"/>
            </w:tblGrid>
            <w:tr w:rsidR="00A00327" w:rsidRPr="00984DA8" w:rsidTr="008E015C">
              <w:tc>
                <w:tcPr>
                  <w:tcW w:w="2180" w:type="dxa"/>
                  <w:tcBorders>
                    <w:top w:val="single" w:sz="4" w:space="0" w:color="auto"/>
                    <w:bottom w:val="single" w:sz="4" w:space="0" w:color="auto"/>
                  </w:tcBorders>
                </w:tcPr>
                <w:p w:rsidR="00A00327" w:rsidRPr="00984DA8" w:rsidRDefault="00A00327" w:rsidP="00A00327">
                  <w:pPr>
                    <w:spacing w:after="0" w:line="240" w:lineRule="auto"/>
                    <w:rPr>
                      <w:rFonts w:ascii="Trebuchet MS" w:hAnsi="Trebuchet MS" w:cs="Arial"/>
                      <w:sz w:val="18"/>
                      <w:szCs w:val="20"/>
                    </w:rPr>
                  </w:pPr>
                  <w:r w:rsidRPr="00984DA8">
                    <w:rPr>
                      <w:rFonts w:ascii="Trebuchet MS" w:hAnsi="Trebuchet MS" w:cs="Arial"/>
                      <w:sz w:val="18"/>
                      <w:szCs w:val="20"/>
                    </w:rPr>
                    <w:t xml:space="preserve">Domains </w:t>
                  </w:r>
                </w:p>
              </w:tc>
              <w:tc>
                <w:tcPr>
                  <w:tcW w:w="1751" w:type="dxa"/>
                  <w:tcBorders>
                    <w:top w:val="single" w:sz="4" w:space="0" w:color="auto"/>
                    <w:bottom w:val="single" w:sz="4" w:space="0" w:color="auto"/>
                  </w:tcBorders>
                </w:tcPr>
                <w:p w:rsidR="00A00327" w:rsidRPr="00984DA8" w:rsidRDefault="00A00327" w:rsidP="00A00327">
                  <w:pPr>
                    <w:spacing w:after="0" w:line="240" w:lineRule="auto"/>
                    <w:rPr>
                      <w:rFonts w:ascii="Trebuchet MS" w:hAnsi="Trebuchet MS" w:cs="Arial"/>
                      <w:sz w:val="18"/>
                      <w:szCs w:val="20"/>
                    </w:rPr>
                  </w:pPr>
                  <w:r w:rsidRPr="00984DA8">
                    <w:rPr>
                      <w:rFonts w:ascii="Trebuchet MS" w:hAnsi="Trebuchet MS" w:cs="Arial"/>
                      <w:sz w:val="18"/>
                      <w:szCs w:val="20"/>
                    </w:rPr>
                    <w:t>Chi-Square value</w:t>
                  </w:r>
                </w:p>
              </w:tc>
            </w:tr>
            <w:tr w:rsidR="00A00327" w:rsidRPr="00984DA8" w:rsidTr="008E015C">
              <w:tc>
                <w:tcPr>
                  <w:tcW w:w="2180" w:type="dxa"/>
                  <w:tcBorders>
                    <w:top w:val="single" w:sz="4" w:space="0" w:color="auto"/>
                  </w:tcBorders>
                </w:tcPr>
                <w:p w:rsidR="00A00327" w:rsidRPr="00984DA8" w:rsidRDefault="00A00327" w:rsidP="00A00327">
                  <w:pPr>
                    <w:spacing w:after="0" w:line="240" w:lineRule="auto"/>
                    <w:rPr>
                      <w:rFonts w:ascii="Trebuchet MS" w:hAnsi="Trebuchet MS" w:cs="Arial"/>
                      <w:sz w:val="18"/>
                      <w:szCs w:val="20"/>
                    </w:rPr>
                  </w:pPr>
                  <w:r w:rsidRPr="00984DA8">
                    <w:rPr>
                      <w:rFonts w:ascii="Trebuchet MS" w:hAnsi="Trebuchet MS" w:cs="Arial"/>
                      <w:sz w:val="18"/>
                      <w:szCs w:val="20"/>
                    </w:rPr>
                    <w:t>Hearing Impairment</w:t>
                  </w:r>
                </w:p>
              </w:tc>
              <w:tc>
                <w:tcPr>
                  <w:tcW w:w="1751" w:type="dxa"/>
                  <w:tcBorders>
                    <w:top w:val="single" w:sz="4" w:space="0" w:color="auto"/>
                  </w:tcBorders>
                </w:tcPr>
                <w:p w:rsidR="00A00327" w:rsidRPr="00984DA8" w:rsidRDefault="00A00327" w:rsidP="00A00327">
                  <w:pPr>
                    <w:spacing w:after="0" w:line="240" w:lineRule="auto"/>
                    <w:jc w:val="right"/>
                    <w:rPr>
                      <w:rFonts w:ascii="Trebuchet MS" w:hAnsi="Trebuchet MS" w:cs="Arial"/>
                      <w:sz w:val="18"/>
                      <w:szCs w:val="20"/>
                    </w:rPr>
                  </w:pPr>
                  <w:r w:rsidRPr="00984DA8">
                    <w:rPr>
                      <w:rFonts w:ascii="Trebuchet MS" w:hAnsi="Trebuchet MS" w:cs="Arial"/>
                      <w:sz w:val="18"/>
                      <w:szCs w:val="20"/>
                    </w:rPr>
                    <w:t>32.68</w:t>
                  </w:r>
                </w:p>
              </w:tc>
            </w:tr>
            <w:tr w:rsidR="00A00327" w:rsidRPr="00984DA8" w:rsidTr="008E015C">
              <w:tc>
                <w:tcPr>
                  <w:tcW w:w="2180" w:type="dxa"/>
                </w:tcPr>
                <w:p w:rsidR="00A00327" w:rsidRPr="00984DA8" w:rsidRDefault="00A00327" w:rsidP="00A00327">
                  <w:pPr>
                    <w:spacing w:after="0" w:line="240" w:lineRule="auto"/>
                    <w:rPr>
                      <w:rFonts w:ascii="Trebuchet MS" w:hAnsi="Trebuchet MS" w:cs="Arial"/>
                      <w:sz w:val="18"/>
                      <w:szCs w:val="20"/>
                    </w:rPr>
                  </w:pPr>
                  <w:r w:rsidRPr="00984DA8">
                    <w:rPr>
                      <w:rFonts w:ascii="Trebuchet MS" w:hAnsi="Trebuchet MS" w:cs="Arial"/>
                      <w:sz w:val="18"/>
                      <w:szCs w:val="20"/>
                    </w:rPr>
                    <w:t>Speech and language disorders</w:t>
                  </w:r>
                </w:p>
              </w:tc>
              <w:tc>
                <w:tcPr>
                  <w:tcW w:w="1751" w:type="dxa"/>
                </w:tcPr>
                <w:p w:rsidR="00A00327" w:rsidRPr="00984DA8" w:rsidRDefault="00A00327" w:rsidP="00A00327">
                  <w:pPr>
                    <w:spacing w:after="0" w:line="240" w:lineRule="auto"/>
                    <w:jc w:val="right"/>
                    <w:rPr>
                      <w:rFonts w:ascii="Trebuchet MS" w:hAnsi="Trebuchet MS" w:cs="Arial"/>
                      <w:sz w:val="18"/>
                      <w:szCs w:val="20"/>
                    </w:rPr>
                  </w:pPr>
                  <w:r w:rsidRPr="00984DA8">
                    <w:rPr>
                      <w:rFonts w:ascii="Trebuchet MS" w:hAnsi="Trebuchet MS" w:cs="Arial"/>
                      <w:sz w:val="18"/>
                      <w:szCs w:val="20"/>
                    </w:rPr>
                    <w:t>14.18</w:t>
                  </w:r>
                </w:p>
              </w:tc>
            </w:tr>
            <w:tr w:rsidR="00A00327" w:rsidRPr="00984DA8" w:rsidTr="008E015C">
              <w:trPr>
                <w:trHeight w:val="279"/>
              </w:trPr>
              <w:tc>
                <w:tcPr>
                  <w:tcW w:w="2180" w:type="dxa"/>
                  <w:tcBorders>
                    <w:bottom w:val="single" w:sz="4" w:space="0" w:color="auto"/>
                  </w:tcBorders>
                </w:tcPr>
                <w:p w:rsidR="00A00327" w:rsidRPr="00984DA8" w:rsidRDefault="00A00327" w:rsidP="00A00327">
                  <w:pPr>
                    <w:spacing w:after="0" w:line="240" w:lineRule="auto"/>
                    <w:rPr>
                      <w:rFonts w:ascii="Trebuchet MS" w:hAnsi="Trebuchet MS" w:cs="Arial"/>
                      <w:sz w:val="18"/>
                      <w:szCs w:val="20"/>
                    </w:rPr>
                  </w:pPr>
                  <w:r w:rsidRPr="00984DA8">
                    <w:rPr>
                      <w:rFonts w:ascii="Trebuchet MS" w:hAnsi="Trebuchet MS" w:cs="Arial"/>
                      <w:sz w:val="18"/>
                      <w:szCs w:val="20"/>
                    </w:rPr>
                    <w:t xml:space="preserve">Lifestyle </w:t>
                  </w:r>
                </w:p>
              </w:tc>
              <w:tc>
                <w:tcPr>
                  <w:tcW w:w="1751" w:type="dxa"/>
                  <w:tcBorders>
                    <w:bottom w:val="single" w:sz="4" w:space="0" w:color="auto"/>
                  </w:tcBorders>
                </w:tcPr>
                <w:p w:rsidR="00A00327" w:rsidRPr="00984DA8" w:rsidRDefault="00A00327" w:rsidP="00A00327">
                  <w:pPr>
                    <w:spacing w:after="0" w:line="240" w:lineRule="auto"/>
                    <w:jc w:val="right"/>
                    <w:rPr>
                      <w:rFonts w:ascii="Trebuchet MS" w:hAnsi="Trebuchet MS" w:cs="Arial"/>
                      <w:sz w:val="18"/>
                      <w:szCs w:val="20"/>
                    </w:rPr>
                  </w:pPr>
                  <w:r w:rsidRPr="00984DA8">
                    <w:rPr>
                      <w:rFonts w:ascii="Trebuchet MS" w:hAnsi="Trebuchet MS" w:cs="Arial"/>
                      <w:sz w:val="18"/>
                      <w:szCs w:val="20"/>
                    </w:rPr>
                    <w:t>50.41</w:t>
                  </w:r>
                </w:p>
              </w:tc>
            </w:tr>
            <w:tr w:rsidR="00A00327" w:rsidRPr="00984DA8" w:rsidTr="008E015C">
              <w:tc>
                <w:tcPr>
                  <w:tcW w:w="2180" w:type="dxa"/>
                  <w:tcBorders>
                    <w:top w:val="single" w:sz="4" w:space="0" w:color="auto"/>
                    <w:bottom w:val="single" w:sz="4" w:space="0" w:color="auto"/>
                  </w:tcBorders>
                </w:tcPr>
                <w:p w:rsidR="00A00327" w:rsidRPr="00984DA8" w:rsidRDefault="00A00327" w:rsidP="00A00327">
                  <w:pPr>
                    <w:spacing w:after="0" w:line="240" w:lineRule="auto"/>
                    <w:jc w:val="both"/>
                    <w:rPr>
                      <w:rFonts w:ascii="Trebuchet MS" w:hAnsi="Trebuchet MS" w:cs="Arial"/>
                      <w:sz w:val="18"/>
                      <w:szCs w:val="20"/>
                    </w:rPr>
                  </w:pPr>
                  <w:r w:rsidRPr="00984DA8">
                    <w:rPr>
                      <w:rFonts w:ascii="Trebuchet MS" w:hAnsi="Trebuchet MS" w:cs="Arial"/>
                      <w:sz w:val="18"/>
                      <w:szCs w:val="20"/>
                    </w:rPr>
                    <w:t>Overall</w:t>
                  </w:r>
                </w:p>
              </w:tc>
              <w:tc>
                <w:tcPr>
                  <w:tcW w:w="1751" w:type="dxa"/>
                  <w:tcBorders>
                    <w:top w:val="single" w:sz="4" w:space="0" w:color="auto"/>
                    <w:bottom w:val="single" w:sz="4" w:space="0" w:color="auto"/>
                  </w:tcBorders>
                </w:tcPr>
                <w:p w:rsidR="00A00327" w:rsidRPr="00984DA8" w:rsidRDefault="00A00327" w:rsidP="00A00327">
                  <w:pPr>
                    <w:spacing w:after="0" w:line="240" w:lineRule="auto"/>
                    <w:jc w:val="right"/>
                    <w:rPr>
                      <w:rFonts w:ascii="Trebuchet MS" w:hAnsi="Trebuchet MS" w:cs="Arial"/>
                      <w:sz w:val="18"/>
                      <w:szCs w:val="20"/>
                    </w:rPr>
                  </w:pPr>
                  <w:r w:rsidRPr="00984DA8">
                    <w:rPr>
                      <w:rFonts w:ascii="Trebuchet MS" w:hAnsi="Trebuchet MS" w:cs="Arial"/>
                      <w:sz w:val="18"/>
                      <w:szCs w:val="20"/>
                    </w:rPr>
                    <w:t>45.99</w:t>
                  </w:r>
                </w:p>
              </w:tc>
            </w:tr>
          </w:tbl>
          <w:p w:rsidR="00A00327" w:rsidRDefault="00A00327">
            <w:pPr>
              <w:rPr>
                <w:rFonts w:ascii="Trebuchet MS" w:hAnsi="Trebuchet MS"/>
                <w:b/>
              </w:rPr>
            </w:pPr>
          </w:p>
        </w:tc>
      </w:tr>
      <w:tr w:rsidR="00ED07CD" w:rsidTr="00244926">
        <w:tc>
          <w:tcPr>
            <w:tcW w:w="6478" w:type="dxa"/>
            <w:gridSpan w:val="7"/>
          </w:tcPr>
          <w:p w:rsidR="00B300B9" w:rsidRDefault="00B300B9">
            <w:pPr>
              <w:rPr>
                <w:rFonts w:ascii="Trebuchet MS" w:hAnsi="Trebuchet MS"/>
                <w:b/>
              </w:rPr>
            </w:pPr>
          </w:p>
        </w:tc>
        <w:tc>
          <w:tcPr>
            <w:tcW w:w="2044" w:type="dxa"/>
            <w:gridSpan w:val="9"/>
          </w:tcPr>
          <w:p w:rsidR="00B300B9" w:rsidRDefault="00B300B9">
            <w:pPr>
              <w:rPr>
                <w:rFonts w:ascii="Trebuchet MS" w:hAnsi="Trebuchet MS"/>
                <w:b/>
              </w:rPr>
            </w:pPr>
          </w:p>
        </w:tc>
      </w:tr>
      <w:tr w:rsidR="00A00327" w:rsidTr="008E015C">
        <w:tc>
          <w:tcPr>
            <w:tcW w:w="8522" w:type="dxa"/>
            <w:gridSpan w:val="16"/>
          </w:tcPr>
          <w:p w:rsidR="00A00327" w:rsidRPr="00374EC0" w:rsidRDefault="00A00327" w:rsidP="00A00327">
            <w:pPr>
              <w:spacing w:before="240"/>
              <w:rPr>
                <w:rFonts w:ascii="Trebuchet MS" w:hAnsi="Trebuchet MS" w:cs="Arial"/>
                <w:sz w:val="20"/>
                <w:szCs w:val="20"/>
              </w:rPr>
            </w:pPr>
            <w:r w:rsidRPr="00374EC0">
              <w:rPr>
                <w:rFonts w:ascii="Trebuchet MS" w:hAnsi="Trebuchet MS" w:cs="Arial"/>
                <w:sz w:val="20"/>
                <w:szCs w:val="20"/>
              </w:rPr>
              <w:t xml:space="preserve">Table </w:t>
            </w:r>
            <w:r>
              <w:rPr>
                <w:rFonts w:ascii="Trebuchet MS" w:hAnsi="Trebuchet MS" w:cs="Arial"/>
                <w:sz w:val="20"/>
                <w:szCs w:val="20"/>
              </w:rPr>
              <w:t>32</w:t>
            </w:r>
          </w:p>
          <w:p w:rsidR="00A00327" w:rsidRDefault="00A00327" w:rsidP="00A00327">
            <w:pPr>
              <w:jc w:val="both"/>
              <w:rPr>
                <w:rFonts w:ascii="Trebuchet MS" w:hAnsi="Trebuchet MS" w:cs="Arial"/>
                <w:bCs/>
                <w:i/>
                <w:sz w:val="20"/>
                <w:szCs w:val="20"/>
              </w:rPr>
            </w:pPr>
            <w:r>
              <w:rPr>
                <w:rFonts w:ascii="Trebuchet MS" w:hAnsi="Trebuchet MS" w:cs="Arial"/>
                <w:bCs/>
                <w:i/>
                <w:sz w:val="20"/>
                <w:szCs w:val="20"/>
              </w:rPr>
              <w:t xml:space="preserve">Comparison across </w:t>
            </w:r>
            <w:r w:rsidRPr="00374EC0">
              <w:rPr>
                <w:rFonts w:ascii="Trebuchet MS" w:hAnsi="Trebuchet MS" w:cs="Arial"/>
                <w:i/>
                <w:sz w:val="20"/>
                <w:szCs w:val="20"/>
              </w:rPr>
              <w:t xml:space="preserve">three Districts (Mandya, Mysuru and Chamarajanagara) </w:t>
            </w:r>
            <w:r>
              <w:rPr>
                <w:rFonts w:ascii="Trebuchet MS" w:hAnsi="Trebuchet MS" w:cs="Arial"/>
                <w:i/>
                <w:sz w:val="20"/>
                <w:szCs w:val="20"/>
              </w:rPr>
              <w:t xml:space="preserve">and </w:t>
            </w:r>
            <w:r w:rsidRPr="00374EC0">
              <w:rPr>
                <w:rFonts w:ascii="Trebuchet MS" w:hAnsi="Trebuchet MS" w:cs="Arial"/>
                <w:i/>
                <w:sz w:val="20"/>
                <w:szCs w:val="20"/>
              </w:rPr>
              <w:t>domains (Hearing Impairment, Speech-Language Disorders and Lifestyle)</w:t>
            </w:r>
            <w:r>
              <w:rPr>
                <w:rFonts w:ascii="Trebuchet MS" w:hAnsi="Trebuchet MS" w:cs="Arial"/>
                <w:i/>
                <w:sz w:val="20"/>
                <w:szCs w:val="20"/>
              </w:rPr>
              <w:t xml:space="preserve"> using </w:t>
            </w:r>
            <w:r w:rsidRPr="00374EC0">
              <w:rPr>
                <w:rFonts w:ascii="Trebuchet MS" w:hAnsi="Trebuchet MS" w:cs="Arial"/>
                <w:bCs/>
                <w:i/>
                <w:sz w:val="20"/>
                <w:szCs w:val="20"/>
              </w:rPr>
              <w:t>Mann-Whitney U test</w:t>
            </w:r>
            <w:r>
              <w:rPr>
                <w:rFonts w:ascii="Trebuchet MS" w:hAnsi="Trebuchet MS" w:cs="Arial"/>
                <w:bCs/>
                <w:i/>
                <w:sz w:val="20"/>
                <w:szCs w:val="20"/>
              </w:rPr>
              <w:t>.</w:t>
            </w:r>
            <w:r w:rsidRPr="00374EC0">
              <w:rPr>
                <w:rFonts w:ascii="Trebuchet MS" w:hAnsi="Trebuchet MS" w:cs="Arial"/>
                <w:bCs/>
                <w:i/>
                <w:sz w:val="20"/>
                <w:szCs w:val="20"/>
              </w:rPr>
              <w:t xml:space="preserve"> </w:t>
            </w:r>
          </w:p>
          <w:tbl>
            <w:tblPr>
              <w:tblpPr w:leftFromText="180" w:rightFromText="180" w:vertAnchor="text" w:horzAnchor="margin" w:tblpXSpec="center" w:tblpY="33"/>
              <w:tblW w:w="0" w:type="auto"/>
              <w:tblBorders>
                <w:top w:val="single" w:sz="4" w:space="0" w:color="auto"/>
                <w:bottom w:val="single" w:sz="4" w:space="0" w:color="auto"/>
              </w:tblBorders>
              <w:tblLook w:val="04A0"/>
            </w:tblPr>
            <w:tblGrid>
              <w:gridCol w:w="1629"/>
              <w:gridCol w:w="384"/>
              <w:gridCol w:w="505"/>
              <w:gridCol w:w="394"/>
              <w:gridCol w:w="384"/>
              <w:gridCol w:w="505"/>
              <w:gridCol w:w="394"/>
              <w:gridCol w:w="508"/>
              <w:gridCol w:w="613"/>
              <w:gridCol w:w="508"/>
              <w:gridCol w:w="821"/>
              <w:gridCol w:w="772"/>
              <w:gridCol w:w="889"/>
            </w:tblGrid>
            <w:tr w:rsidR="00A00327" w:rsidRPr="00374EC0" w:rsidTr="008E015C">
              <w:trPr>
                <w:trHeight w:val="69"/>
              </w:trPr>
              <w:tc>
                <w:tcPr>
                  <w:tcW w:w="0" w:type="auto"/>
                  <w:vMerge w:val="restart"/>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District</w:t>
                  </w:r>
                </w:p>
              </w:tc>
              <w:tc>
                <w:tcPr>
                  <w:tcW w:w="0" w:type="auto"/>
                  <w:gridSpan w:val="3"/>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Mandya</w:t>
                  </w:r>
                </w:p>
              </w:tc>
              <w:tc>
                <w:tcPr>
                  <w:tcW w:w="0" w:type="auto"/>
                  <w:gridSpan w:val="3"/>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Mysuru</w:t>
                  </w:r>
                </w:p>
              </w:tc>
              <w:tc>
                <w:tcPr>
                  <w:tcW w:w="0" w:type="auto"/>
                  <w:gridSpan w:val="3"/>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Chamarajanagara</w:t>
                  </w:r>
                </w:p>
              </w:tc>
              <w:tc>
                <w:tcPr>
                  <w:tcW w:w="0" w:type="auto"/>
                  <w:gridSpan w:val="3"/>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Overall</w:t>
                  </w:r>
                </w:p>
              </w:tc>
            </w:tr>
            <w:tr w:rsidR="00A00327" w:rsidRPr="00374EC0" w:rsidTr="008E015C">
              <w:trPr>
                <w:trHeight w:val="54"/>
              </w:trPr>
              <w:tc>
                <w:tcPr>
                  <w:tcW w:w="0" w:type="auto"/>
                  <w:vMerge/>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HI</w:t>
                  </w: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SLD</w:t>
                  </w: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LS</w:t>
                  </w: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HI</w:t>
                  </w: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SLD</w:t>
                  </w: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LS</w:t>
                  </w: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HI</w:t>
                  </w: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SLD</w:t>
                  </w:r>
                </w:p>
              </w:tc>
              <w:tc>
                <w:tcPr>
                  <w:tcW w:w="0" w:type="auto"/>
                  <w:tcBorders>
                    <w:top w:val="single" w:sz="4" w:space="0" w:color="auto"/>
                    <w:bottom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LS</w:t>
                  </w:r>
                </w:p>
              </w:tc>
              <w:tc>
                <w:tcPr>
                  <w:tcW w:w="0" w:type="auto"/>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Mandya</w:t>
                  </w:r>
                </w:p>
              </w:tc>
              <w:tc>
                <w:tcPr>
                  <w:tcW w:w="0" w:type="auto"/>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Mysuru</w:t>
                  </w:r>
                </w:p>
              </w:tc>
              <w:tc>
                <w:tcPr>
                  <w:tcW w:w="0" w:type="auto"/>
                  <w:tcBorders>
                    <w:top w:val="single" w:sz="4" w:space="0" w:color="auto"/>
                    <w:bottom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Chama</w:t>
                  </w:r>
                  <w:r>
                    <w:rPr>
                      <w:rFonts w:ascii="Trebuchet MS" w:hAnsi="Trebuchet MS" w:cs="Arial"/>
                      <w:sz w:val="18"/>
                      <w:szCs w:val="18"/>
                    </w:rPr>
                    <w:t>-</w:t>
                  </w:r>
                  <w:r w:rsidRPr="00374EC0">
                    <w:rPr>
                      <w:rFonts w:ascii="Trebuchet MS" w:hAnsi="Trebuchet MS" w:cs="Arial"/>
                      <w:sz w:val="18"/>
                      <w:szCs w:val="18"/>
                    </w:rPr>
                    <w:t>raja</w:t>
                  </w:r>
                  <w:r>
                    <w:rPr>
                      <w:rFonts w:ascii="Trebuchet MS" w:hAnsi="Trebuchet MS" w:cs="Arial"/>
                      <w:sz w:val="18"/>
                      <w:szCs w:val="18"/>
                    </w:rPr>
                    <w:t>-</w:t>
                  </w:r>
                  <w:r w:rsidRPr="00374EC0">
                    <w:rPr>
                      <w:rFonts w:ascii="Trebuchet MS" w:hAnsi="Trebuchet MS" w:cs="Arial"/>
                      <w:sz w:val="18"/>
                      <w:szCs w:val="18"/>
                    </w:rPr>
                    <w:t>nagara</w:t>
                  </w:r>
                </w:p>
              </w:tc>
            </w:tr>
            <w:tr w:rsidR="00A00327" w:rsidRPr="00374EC0" w:rsidTr="008E015C">
              <w:trPr>
                <w:trHeight w:val="92"/>
              </w:trPr>
              <w:tc>
                <w:tcPr>
                  <w:tcW w:w="0" w:type="auto"/>
                  <w:tcBorders>
                    <w:top w:val="single" w:sz="4" w:space="0" w:color="auto"/>
                  </w:tcBorders>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Mandya</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c>
                <w:tcPr>
                  <w:tcW w:w="0" w:type="auto"/>
                  <w:tcBorders>
                    <w:top w:val="single" w:sz="4" w:space="0" w:color="auto"/>
                  </w:tcBorders>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r>
            <w:tr w:rsidR="00A00327" w:rsidRPr="00374EC0" w:rsidTr="008E015C">
              <w:trPr>
                <w:trHeight w:val="92"/>
              </w:trPr>
              <w:tc>
                <w:tcPr>
                  <w:tcW w:w="0" w:type="auto"/>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Mysuru</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NS</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NS</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S</w:t>
                  </w:r>
                </w:p>
              </w:tc>
            </w:tr>
            <w:tr w:rsidR="00A00327" w:rsidRPr="00374EC0" w:rsidTr="008E015C">
              <w:trPr>
                <w:trHeight w:val="87"/>
              </w:trPr>
              <w:tc>
                <w:tcPr>
                  <w:tcW w:w="0" w:type="auto"/>
                </w:tcPr>
                <w:p w:rsidR="00A00327" w:rsidRPr="00374EC0" w:rsidRDefault="00A00327" w:rsidP="00A00327">
                  <w:pPr>
                    <w:spacing w:after="0" w:line="240" w:lineRule="auto"/>
                    <w:jc w:val="center"/>
                    <w:rPr>
                      <w:rFonts w:ascii="Trebuchet MS" w:hAnsi="Trebuchet MS" w:cs="Arial"/>
                      <w:sz w:val="18"/>
                      <w:szCs w:val="18"/>
                    </w:rPr>
                  </w:pPr>
                  <w:r w:rsidRPr="00374EC0">
                    <w:rPr>
                      <w:rFonts w:ascii="Trebuchet MS" w:hAnsi="Trebuchet MS" w:cs="Arial"/>
                      <w:sz w:val="18"/>
                      <w:szCs w:val="18"/>
                    </w:rPr>
                    <w:t>Chamarajanagara</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c>
                <w:tcPr>
                  <w:tcW w:w="0" w:type="auto"/>
                </w:tcPr>
                <w:p w:rsidR="00A00327" w:rsidRPr="00374EC0" w:rsidRDefault="00A00327" w:rsidP="00A00327">
                  <w:pPr>
                    <w:spacing w:after="0" w:line="240" w:lineRule="auto"/>
                    <w:jc w:val="right"/>
                    <w:rPr>
                      <w:rFonts w:ascii="Trebuchet MS" w:hAnsi="Trebuchet MS" w:cs="Arial"/>
                      <w:sz w:val="18"/>
                      <w:szCs w:val="18"/>
                    </w:rPr>
                  </w:pPr>
                  <w:r w:rsidRPr="00374EC0">
                    <w:rPr>
                      <w:rFonts w:ascii="Trebuchet MS" w:hAnsi="Trebuchet MS" w:cs="Arial"/>
                      <w:sz w:val="18"/>
                      <w:szCs w:val="18"/>
                    </w:rPr>
                    <w:t>-</w:t>
                  </w:r>
                </w:p>
              </w:tc>
            </w:tr>
          </w:tbl>
          <w:p w:rsidR="00A00327" w:rsidRDefault="00A00327" w:rsidP="00A00327">
            <w:pPr>
              <w:jc w:val="both"/>
              <w:rPr>
                <w:rFonts w:ascii="Trebuchet MS" w:hAnsi="Trebuchet MS"/>
                <w:b/>
              </w:rPr>
            </w:pPr>
            <w:r w:rsidRPr="00374EC0">
              <w:rPr>
                <w:rFonts w:ascii="Trebuchet MS" w:hAnsi="Trebuchet MS" w:cs="Arial"/>
                <w:i/>
                <w:sz w:val="18"/>
                <w:szCs w:val="20"/>
              </w:rPr>
              <w:t>Note:</w:t>
            </w:r>
            <w:r>
              <w:rPr>
                <w:rFonts w:ascii="Trebuchet MS" w:hAnsi="Trebuchet MS" w:cs="Arial"/>
                <w:i/>
                <w:sz w:val="18"/>
                <w:szCs w:val="20"/>
              </w:rPr>
              <w:t xml:space="preserve"> </w:t>
            </w:r>
            <w:r w:rsidRPr="00374EC0">
              <w:rPr>
                <w:rFonts w:ascii="Trebuchet MS" w:hAnsi="Trebuchet MS" w:cs="Arial"/>
                <w:i/>
                <w:sz w:val="18"/>
                <w:szCs w:val="20"/>
              </w:rPr>
              <w:t>NS-Not significant &amp; S-Significant</w:t>
            </w:r>
          </w:p>
        </w:tc>
      </w:tr>
      <w:tr w:rsidR="00A00327" w:rsidTr="00244926">
        <w:tc>
          <w:tcPr>
            <w:tcW w:w="6478" w:type="dxa"/>
            <w:gridSpan w:val="7"/>
          </w:tcPr>
          <w:p w:rsidR="00A00327" w:rsidRDefault="00A00327">
            <w:pPr>
              <w:rPr>
                <w:rFonts w:ascii="Trebuchet MS" w:hAnsi="Trebuchet MS"/>
                <w:b/>
              </w:rPr>
            </w:pPr>
          </w:p>
        </w:tc>
        <w:tc>
          <w:tcPr>
            <w:tcW w:w="2044" w:type="dxa"/>
            <w:gridSpan w:val="9"/>
          </w:tcPr>
          <w:p w:rsidR="00A00327" w:rsidRDefault="00A00327">
            <w:pPr>
              <w:rPr>
                <w:rFonts w:ascii="Trebuchet MS" w:hAnsi="Trebuchet MS"/>
                <w:b/>
              </w:rPr>
            </w:pPr>
          </w:p>
        </w:tc>
      </w:tr>
      <w:tr w:rsidR="00A00327" w:rsidTr="008E015C">
        <w:tc>
          <w:tcPr>
            <w:tcW w:w="8522" w:type="dxa"/>
            <w:gridSpan w:val="16"/>
          </w:tcPr>
          <w:p w:rsidR="00A00327" w:rsidRPr="0098527A" w:rsidRDefault="00A00327" w:rsidP="00A00327">
            <w:pPr>
              <w:spacing w:before="240"/>
              <w:rPr>
                <w:rFonts w:ascii="Trebuchet MS" w:hAnsi="Trebuchet MS" w:cs="Arial"/>
                <w:sz w:val="20"/>
                <w:szCs w:val="20"/>
              </w:rPr>
            </w:pPr>
            <w:r w:rsidRPr="0098527A">
              <w:rPr>
                <w:rFonts w:ascii="Trebuchet MS" w:hAnsi="Trebuchet MS" w:cs="Arial"/>
                <w:color w:val="111111"/>
                <w:sz w:val="20"/>
                <w:szCs w:val="20"/>
                <w:shd w:val="clear" w:color="auto" w:fill="FFFFFF"/>
              </w:rPr>
              <w:t xml:space="preserve">Table </w:t>
            </w:r>
            <w:r>
              <w:rPr>
                <w:rFonts w:ascii="Trebuchet MS" w:hAnsi="Trebuchet MS" w:cs="Arial"/>
                <w:color w:val="111111"/>
                <w:sz w:val="20"/>
                <w:szCs w:val="20"/>
                <w:shd w:val="clear" w:color="auto" w:fill="FFFFFF"/>
              </w:rPr>
              <w:t>33</w:t>
            </w:r>
          </w:p>
          <w:p w:rsidR="00A00327" w:rsidRDefault="00A00327" w:rsidP="00A00327">
            <w:pPr>
              <w:spacing w:after="0"/>
              <w:rPr>
                <w:rFonts w:ascii="Trebuchet MS" w:hAnsi="Trebuchet MS" w:cs="Arial"/>
                <w:i/>
                <w:sz w:val="20"/>
                <w:szCs w:val="20"/>
              </w:rPr>
            </w:pPr>
            <w:r>
              <w:rPr>
                <w:rFonts w:ascii="Trebuchet MS" w:hAnsi="Trebuchet MS" w:cs="Arial"/>
                <w:i/>
                <w:sz w:val="20"/>
                <w:szCs w:val="20"/>
              </w:rPr>
              <w:t>Awareness scores (</w:t>
            </w:r>
            <w:r w:rsidRPr="0098527A">
              <w:rPr>
                <w:rFonts w:ascii="Trebuchet MS" w:hAnsi="Trebuchet MS" w:cs="Arial"/>
                <w:i/>
                <w:sz w:val="20"/>
                <w:szCs w:val="20"/>
              </w:rPr>
              <w:t>Means and SDs</w:t>
            </w:r>
            <w:r>
              <w:rPr>
                <w:rFonts w:ascii="Trebuchet MS" w:hAnsi="Trebuchet MS" w:cs="Arial"/>
                <w:i/>
                <w:sz w:val="20"/>
                <w:szCs w:val="20"/>
              </w:rPr>
              <w:t>)</w:t>
            </w:r>
            <w:r w:rsidRPr="0098527A">
              <w:rPr>
                <w:rFonts w:ascii="Trebuchet MS" w:hAnsi="Trebuchet MS" w:cs="Arial"/>
                <w:i/>
                <w:sz w:val="20"/>
                <w:szCs w:val="20"/>
              </w:rPr>
              <w:t xml:space="preserve"> for </w:t>
            </w:r>
            <w:r>
              <w:rPr>
                <w:rFonts w:ascii="Trebuchet MS" w:hAnsi="Trebuchet MS" w:cs="Arial"/>
                <w:i/>
                <w:sz w:val="20"/>
                <w:szCs w:val="20"/>
              </w:rPr>
              <w:t xml:space="preserve">various disorders in the </w:t>
            </w:r>
            <w:r w:rsidRPr="0098527A">
              <w:rPr>
                <w:rFonts w:ascii="Trebuchet MS" w:hAnsi="Trebuchet MS" w:cs="Arial"/>
                <w:i/>
                <w:sz w:val="20"/>
                <w:szCs w:val="20"/>
              </w:rPr>
              <w:t xml:space="preserve">three domains </w:t>
            </w:r>
            <w:r>
              <w:rPr>
                <w:rFonts w:ascii="Trebuchet MS" w:hAnsi="Trebuchet MS" w:cs="Arial"/>
                <w:i/>
                <w:sz w:val="20"/>
                <w:szCs w:val="20"/>
              </w:rPr>
              <w:t xml:space="preserve">of the </w:t>
            </w:r>
            <w:r w:rsidRPr="0098527A">
              <w:rPr>
                <w:rFonts w:ascii="Trebuchet MS" w:hAnsi="Trebuchet MS" w:cs="Arial"/>
                <w:i/>
                <w:sz w:val="20"/>
                <w:szCs w:val="20"/>
              </w:rPr>
              <w:t xml:space="preserve"> questionnaire</w:t>
            </w:r>
          </w:p>
          <w:tbl>
            <w:tblPr>
              <w:tblW w:w="5000" w:type="pct"/>
              <w:tblBorders>
                <w:top w:val="single" w:sz="4" w:space="0" w:color="auto"/>
                <w:bottom w:val="single" w:sz="4" w:space="0" w:color="auto"/>
              </w:tblBorders>
              <w:tblLook w:val="04A0"/>
            </w:tblPr>
            <w:tblGrid>
              <w:gridCol w:w="2017"/>
              <w:gridCol w:w="1324"/>
              <w:gridCol w:w="3645"/>
              <w:gridCol w:w="660"/>
              <w:gridCol w:w="660"/>
            </w:tblGrid>
            <w:tr w:rsidR="00A00327" w:rsidRPr="00D91054" w:rsidTr="008E015C">
              <w:tc>
                <w:tcPr>
                  <w:tcW w:w="1215" w:type="pct"/>
                  <w:tcBorders>
                    <w:top w:val="single" w:sz="4" w:space="0" w:color="auto"/>
                    <w:bottom w:val="single" w:sz="4" w:space="0" w:color="auto"/>
                  </w:tcBorders>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i/>
                      <w:sz w:val="18"/>
                      <w:szCs w:val="18"/>
                    </w:rPr>
                    <w:lastRenderedPageBreak/>
                    <w:t>Domains</w:t>
                  </w:r>
                </w:p>
              </w:tc>
              <w:tc>
                <w:tcPr>
                  <w:tcW w:w="797" w:type="pct"/>
                  <w:tcBorders>
                    <w:top w:val="single" w:sz="4" w:space="0" w:color="auto"/>
                    <w:bottom w:val="single" w:sz="4" w:space="0" w:color="auto"/>
                  </w:tcBorders>
                </w:tcPr>
                <w:p w:rsidR="00A00327" w:rsidRPr="00D91054" w:rsidRDefault="00A00327" w:rsidP="008E015C">
                  <w:pPr>
                    <w:spacing w:after="0" w:line="240" w:lineRule="auto"/>
                    <w:jc w:val="both"/>
                    <w:rPr>
                      <w:rFonts w:ascii="Trebuchet MS" w:hAnsi="Trebuchet MS" w:cs="Arial"/>
                      <w:i/>
                      <w:sz w:val="18"/>
                      <w:szCs w:val="18"/>
                    </w:rPr>
                  </w:pPr>
                  <w:r>
                    <w:rPr>
                      <w:rFonts w:ascii="Trebuchet MS" w:hAnsi="Trebuchet MS" w:cs="Arial"/>
                      <w:i/>
                      <w:sz w:val="18"/>
                      <w:szCs w:val="18"/>
                    </w:rPr>
                    <w:t>Domain code</w:t>
                  </w:r>
                </w:p>
              </w:tc>
              <w:tc>
                <w:tcPr>
                  <w:tcW w:w="2194" w:type="pct"/>
                  <w:tcBorders>
                    <w:top w:val="single" w:sz="4" w:space="0" w:color="auto"/>
                    <w:bottom w:val="single" w:sz="4" w:space="0" w:color="auto"/>
                  </w:tcBorders>
                </w:tcPr>
                <w:p w:rsidR="00A00327" w:rsidRPr="00D91054" w:rsidRDefault="00A00327" w:rsidP="008E015C">
                  <w:pPr>
                    <w:spacing w:after="0" w:line="240" w:lineRule="auto"/>
                    <w:jc w:val="both"/>
                    <w:rPr>
                      <w:rFonts w:ascii="Trebuchet MS" w:hAnsi="Trebuchet MS" w:cs="Arial"/>
                      <w:i/>
                      <w:sz w:val="18"/>
                      <w:szCs w:val="18"/>
                    </w:rPr>
                  </w:pPr>
                  <w:r>
                    <w:rPr>
                      <w:rFonts w:ascii="Trebuchet MS" w:hAnsi="Trebuchet MS" w:cs="Arial"/>
                      <w:i/>
                      <w:sz w:val="18"/>
                      <w:szCs w:val="18"/>
                    </w:rPr>
                    <w:t>Q</w:t>
                  </w:r>
                  <w:r w:rsidRPr="00D91054">
                    <w:rPr>
                      <w:rFonts w:ascii="Trebuchet MS" w:hAnsi="Trebuchet MS" w:cs="Arial"/>
                      <w:i/>
                      <w:sz w:val="18"/>
                      <w:szCs w:val="18"/>
                    </w:rPr>
                    <w:t>uestions related to</w:t>
                  </w:r>
                </w:p>
              </w:tc>
              <w:tc>
                <w:tcPr>
                  <w:tcW w:w="397" w:type="pct"/>
                  <w:tcBorders>
                    <w:top w:val="single" w:sz="4" w:space="0" w:color="auto"/>
                    <w:bottom w:val="single" w:sz="4" w:space="0" w:color="auto"/>
                  </w:tcBorders>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i/>
                      <w:sz w:val="18"/>
                      <w:szCs w:val="18"/>
                    </w:rPr>
                    <w:t xml:space="preserve">Mean </w:t>
                  </w:r>
                </w:p>
              </w:tc>
              <w:tc>
                <w:tcPr>
                  <w:tcW w:w="397" w:type="pct"/>
                  <w:tcBorders>
                    <w:top w:val="single" w:sz="4" w:space="0" w:color="auto"/>
                    <w:bottom w:val="single" w:sz="4" w:space="0" w:color="auto"/>
                  </w:tcBorders>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i/>
                      <w:sz w:val="18"/>
                      <w:szCs w:val="18"/>
                    </w:rPr>
                    <w:t>SD</w:t>
                  </w:r>
                </w:p>
              </w:tc>
            </w:tr>
            <w:tr w:rsidR="00A00327" w:rsidRPr="00D91054" w:rsidTr="008E015C">
              <w:tc>
                <w:tcPr>
                  <w:tcW w:w="1215" w:type="pct"/>
                  <w:vMerge w:val="restart"/>
                  <w:tcBorders>
                    <w:top w:val="single" w:sz="4" w:space="0" w:color="auto"/>
                  </w:tcBorders>
                </w:tcPr>
                <w:p w:rsidR="00A00327" w:rsidRDefault="00A00327" w:rsidP="008E015C">
                  <w:pPr>
                    <w:spacing w:after="0" w:line="240" w:lineRule="auto"/>
                    <w:jc w:val="both"/>
                    <w:rPr>
                      <w:rFonts w:ascii="Trebuchet MS" w:hAnsi="Trebuchet MS" w:cs="Arial"/>
                      <w:i/>
                      <w:sz w:val="18"/>
                      <w:szCs w:val="18"/>
                    </w:rPr>
                  </w:pPr>
                  <w:r w:rsidRPr="00D91054">
                    <w:rPr>
                      <w:rFonts w:ascii="Trebuchet MS" w:hAnsi="Trebuchet MS" w:cs="Arial"/>
                      <w:i/>
                      <w:sz w:val="18"/>
                      <w:szCs w:val="18"/>
                    </w:rPr>
                    <w:t xml:space="preserve">Hearing </w:t>
                  </w:r>
                </w:p>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i/>
                      <w:sz w:val="18"/>
                      <w:szCs w:val="18"/>
                    </w:rPr>
                    <w:t xml:space="preserve">Impairment </w:t>
                  </w:r>
                </w:p>
              </w:tc>
              <w:tc>
                <w:tcPr>
                  <w:tcW w:w="797" w:type="pct"/>
                  <w:tcBorders>
                    <w:top w:val="single" w:sz="4" w:space="0" w:color="auto"/>
                  </w:tcBorders>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 xml:space="preserve">HI 1 </w:t>
                  </w:r>
                </w:p>
              </w:tc>
              <w:tc>
                <w:tcPr>
                  <w:tcW w:w="2194" w:type="pct"/>
                  <w:tcBorders>
                    <w:top w:val="single" w:sz="4" w:space="0" w:color="auto"/>
                  </w:tcBorders>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Risk factors leading to hearing impairment</w:t>
                  </w:r>
                </w:p>
              </w:tc>
              <w:tc>
                <w:tcPr>
                  <w:tcW w:w="397" w:type="pct"/>
                  <w:tcBorders>
                    <w:top w:val="single" w:sz="4" w:space="0" w:color="auto"/>
                  </w:tcBorders>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74.22</w:t>
                  </w:r>
                </w:p>
              </w:tc>
              <w:tc>
                <w:tcPr>
                  <w:tcW w:w="397" w:type="pct"/>
                  <w:tcBorders>
                    <w:top w:val="single" w:sz="4" w:space="0" w:color="auto"/>
                  </w:tcBorders>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19.09</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HI 2</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Hearing impairment</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70.49</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19.62</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HI 3</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hearing impairment</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78.84</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19.01</w:t>
                  </w:r>
                </w:p>
              </w:tc>
            </w:tr>
            <w:tr w:rsidR="00A00327" w:rsidRPr="00D91054" w:rsidTr="008E015C">
              <w:tc>
                <w:tcPr>
                  <w:tcW w:w="1215" w:type="pct"/>
                  <w:vMerge w:val="restart"/>
                </w:tcPr>
                <w:p w:rsidR="00A00327" w:rsidRPr="00D91054" w:rsidRDefault="00A00327" w:rsidP="008E015C">
                  <w:pPr>
                    <w:spacing w:after="0" w:line="240" w:lineRule="auto"/>
                    <w:jc w:val="both"/>
                    <w:rPr>
                      <w:rFonts w:ascii="Trebuchet MS" w:hAnsi="Trebuchet MS" w:cs="Arial"/>
                      <w:i/>
                      <w:sz w:val="18"/>
                      <w:szCs w:val="18"/>
                    </w:rPr>
                  </w:pPr>
                </w:p>
                <w:p w:rsidR="00A00327" w:rsidRPr="00D91054" w:rsidRDefault="00A00327" w:rsidP="008E015C">
                  <w:pPr>
                    <w:spacing w:after="0" w:line="240" w:lineRule="auto"/>
                    <w:jc w:val="both"/>
                    <w:rPr>
                      <w:rFonts w:ascii="Trebuchet MS" w:hAnsi="Trebuchet MS" w:cs="Arial"/>
                      <w:i/>
                      <w:sz w:val="18"/>
                      <w:szCs w:val="18"/>
                    </w:rPr>
                  </w:pPr>
                </w:p>
                <w:p w:rsidR="00A00327" w:rsidRDefault="00A00327" w:rsidP="008E015C">
                  <w:pPr>
                    <w:spacing w:after="0" w:line="240" w:lineRule="auto"/>
                    <w:jc w:val="both"/>
                    <w:rPr>
                      <w:rFonts w:ascii="Trebuchet MS" w:hAnsi="Trebuchet MS" w:cs="Arial"/>
                      <w:i/>
                      <w:sz w:val="18"/>
                      <w:szCs w:val="18"/>
                    </w:rPr>
                  </w:pPr>
                  <w:r w:rsidRPr="00D91054">
                    <w:rPr>
                      <w:rFonts w:ascii="Trebuchet MS" w:hAnsi="Trebuchet MS" w:cs="Arial"/>
                      <w:i/>
                      <w:sz w:val="18"/>
                      <w:szCs w:val="18"/>
                    </w:rPr>
                    <w:t xml:space="preserve">Speech – </w:t>
                  </w:r>
                </w:p>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i/>
                      <w:sz w:val="18"/>
                      <w:szCs w:val="18"/>
                    </w:rPr>
                    <w:t>Language Disorders</w:t>
                  </w: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1</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Speech and language disorders</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81.50</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20.28</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2</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Mental retardation</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77.42</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18.12</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3</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Learning disability</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76.40</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22.37</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4</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Cerebral Palsy</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73.98</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32.95</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5</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Autism</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67.95</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27.04</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6</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Aphasia</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69.68</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28.14</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7</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Cleft lip and palate</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78.27</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20.78</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8</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Articulation disorders</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77.03</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25.74</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9</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Fluency disorders</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69.22</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26.78</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SLD 10</w:t>
                  </w:r>
                </w:p>
              </w:tc>
              <w:tc>
                <w:tcPr>
                  <w:tcW w:w="2194" w:type="pct"/>
                </w:tcPr>
                <w:p w:rsidR="00A00327" w:rsidRPr="00D91054" w:rsidRDefault="00A00327" w:rsidP="008E015C">
                  <w:pPr>
                    <w:spacing w:after="0" w:line="240" w:lineRule="auto"/>
                    <w:rPr>
                      <w:rFonts w:ascii="Trebuchet MS" w:hAnsi="Trebuchet MS" w:cs="Arial"/>
                      <w:sz w:val="18"/>
                      <w:szCs w:val="18"/>
                    </w:rPr>
                  </w:pPr>
                  <w:r w:rsidRPr="00D91054">
                    <w:rPr>
                      <w:rFonts w:ascii="Trebuchet MS" w:hAnsi="Trebuchet MS" w:cs="Arial"/>
                      <w:sz w:val="18"/>
                      <w:szCs w:val="18"/>
                    </w:rPr>
                    <w:t>General awareness of Voice disorders</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71.38</w:t>
                  </w:r>
                </w:p>
              </w:tc>
              <w:tc>
                <w:tcPr>
                  <w:tcW w:w="397" w:type="pct"/>
                </w:tcPr>
                <w:p w:rsidR="00A00327" w:rsidRPr="00D91054" w:rsidRDefault="00A00327" w:rsidP="008E015C">
                  <w:pPr>
                    <w:spacing w:after="0" w:line="240" w:lineRule="auto"/>
                    <w:jc w:val="center"/>
                    <w:rPr>
                      <w:rFonts w:ascii="Trebuchet MS" w:hAnsi="Trebuchet MS" w:cs="Arial"/>
                      <w:sz w:val="18"/>
                      <w:szCs w:val="18"/>
                    </w:rPr>
                  </w:pPr>
                  <w:r w:rsidRPr="00D91054">
                    <w:rPr>
                      <w:rFonts w:ascii="Trebuchet MS" w:hAnsi="Trebuchet MS" w:cs="Arial"/>
                      <w:sz w:val="18"/>
                      <w:szCs w:val="18"/>
                    </w:rPr>
                    <w:t>18.40</w:t>
                  </w:r>
                </w:p>
              </w:tc>
            </w:tr>
            <w:tr w:rsidR="00A00327" w:rsidRPr="00D91054" w:rsidTr="008E015C">
              <w:tc>
                <w:tcPr>
                  <w:tcW w:w="1215" w:type="pct"/>
                  <w:vMerge w:val="restar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i/>
                      <w:sz w:val="18"/>
                      <w:szCs w:val="18"/>
                    </w:rPr>
                    <w:t>Life style</w:t>
                  </w:r>
                </w:p>
                <w:p w:rsidR="00A00327" w:rsidRPr="00D91054" w:rsidRDefault="00A00327" w:rsidP="008E015C">
                  <w:pPr>
                    <w:spacing w:after="0" w:line="240" w:lineRule="auto"/>
                    <w:jc w:val="both"/>
                    <w:rPr>
                      <w:rFonts w:ascii="Trebuchet MS" w:hAnsi="Trebuchet MS" w:cs="Arial"/>
                      <w:i/>
                      <w:sz w:val="18"/>
                      <w:szCs w:val="18"/>
                    </w:rPr>
                  </w:pPr>
                </w:p>
                <w:p w:rsidR="00A00327" w:rsidRPr="00D91054" w:rsidRDefault="00A00327" w:rsidP="008E015C">
                  <w:pPr>
                    <w:spacing w:after="0" w:line="240" w:lineRule="auto"/>
                    <w:jc w:val="both"/>
                    <w:rPr>
                      <w:rFonts w:ascii="Trebuchet MS" w:hAnsi="Trebuchet MS" w:cs="Arial"/>
                      <w:i/>
                      <w:sz w:val="18"/>
                      <w:szCs w:val="18"/>
                    </w:rPr>
                  </w:pPr>
                </w:p>
                <w:p w:rsidR="00A00327" w:rsidRPr="00D91054" w:rsidRDefault="00A00327" w:rsidP="008E015C">
                  <w:pPr>
                    <w:spacing w:after="0" w:line="240" w:lineRule="auto"/>
                    <w:jc w:val="both"/>
                    <w:rPr>
                      <w:rFonts w:ascii="Trebuchet MS" w:hAnsi="Trebuchet MS" w:cs="Arial"/>
                      <w:i/>
                      <w:sz w:val="18"/>
                      <w:szCs w:val="18"/>
                    </w:rPr>
                  </w:pPr>
                </w:p>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LS 1</w:t>
                  </w:r>
                </w:p>
              </w:tc>
              <w:tc>
                <w:tcPr>
                  <w:tcW w:w="2194" w:type="pct"/>
                </w:tcPr>
                <w:p w:rsidR="00A00327" w:rsidRPr="00D91054" w:rsidRDefault="00A00327" w:rsidP="008E015C">
                  <w:pPr>
                    <w:spacing w:after="0" w:line="240" w:lineRule="auto"/>
                    <w:jc w:val="both"/>
                    <w:rPr>
                      <w:rFonts w:ascii="Trebuchet MS" w:hAnsi="Trebuchet MS" w:cs="Arial"/>
                      <w:sz w:val="18"/>
                      <w:szCs w:val="18"/>
                    </w:rPr>
                  </w:pPr>
                  <w:r w:rsidRPr="00D91054">
                    <w:rPr>
                      <w:rFonts w:ascii="Trebuchet MS" w:hAnsi="Trebuchet MS" w:cs="Arial"/>
                      <w:sz w:val="18"/>
                      <w:szCs w:val="18"/>
                    </w:rPr>
                    <w:t>Social aspects</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71.77</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19.93</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LS 2</w:t>
                  </w:r>
                </w:p>
              </w:tc>
              <w:tc>
                <w:tcPr>
                  <w:tcW w:w="2194" w:type="pct"/>
                </w:tcPr>
                <w:p w:rsidR="00A00327" w:rsidRPr="00D91054" w:rsidRDefault="00A00327" w:rsidP="008E015C">
                  <w:pPr>
                    <w:spacing w:after="0" w:line="240" w:lineRule="auto"/>
                    <w:jc w:val="both"/>
                    <w:rPr>
                      <w:rFonts w:ascii="Trebuchet MS" w:hAnsi="Trebuchet MS" w:cs="Arial"/>
                      <w:sz w:val="18"/>
                      <w:szCs w:val="18"/>
                    </w:rPr>
                  </w:pPr>
                  <w:r w:rsidRPr="00D91054">
                    <w:rPr>
                      <w:rFonts w:ascii="Trebuchet MS" w:hAnsi="Trebuchet MS" w:cs="Arial"/>
                      <w:sz w:val="18"/>
                      <w:szCs w:val="18"/>
                    </w:rPr>
                    <w:t>Literacy aspects</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67.59</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22.84</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i/>
                      <w:sz w:val="18"/>
                      <w:szCs w:val="18"/>
                    </w:rPr>
                  </w:pPr>
                  <w:r w:rsidRPr="00D91054">
                    <w:rPr>
                      <w:rFonts w:ascii="Trebuchet MS" w:hAnsi="Trebuchet MS" w:cs="Arial"/>
                      <w:sz w:val="18"/>
                      <w:szCs w:val="18"/>
                    </w:rPr>
                    <w:t>LS 3</w:t>
                  </w:r>
                </w:p>
              </w:tc>
              <w:tc>
                <w:tcPr>
                  <w:tcW w:w="2194" w:type="pct"/>
                </w:tcPr>
                <w:p w:rsidR="00A00327" w:rsidRPr="00D91054" w:rsidRDefault="00A00327" w:rsidP="008E015C">
                  <w:pPr>
                    <w:spacing w:after="0" w:line="240" w:lineRule="auto"/>
                    <w:jc w:val="both"/>
                    <w:rPr>
                      <w:rFonts w:ascii="Trebuchet MS" w:hAnsi="Trebuchet MS" w:cs="Arial"/>
                      <w:sz w:val="18"/>
                      <w:szCs w:val="18"/>
                    </w:rPr>
                  </w:pPr>
                  <w:r w:rsidRPr="00D91054">
                    <w:rPr>
                      <w:rFonts w:ascii="Trebuchet MS" w:hAnsi="Trebuchet MS" w:cs="Arial"/>
                      <w:sz w:val="18"/>
                      <w:szCs w:val="18"/>
                    </w:rPr>
                    <w:t>Personality aspects</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62.01</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25.24</w:t>
                  </w:r>
                </w:p>
              </w:tc>
            </w:tr>
            <w:tr w:rsidR="00A00327" w:rsidRPr="00D91054" w:rsidTr="008E015C">
              <w:tc>
                <w:tcPr>
                  <w:tcW w:w="1215" w:type="pct"/>
                  <w:vMerge/>
                </w:tcPr>
                <w:p w:rsidR="00A00327" w:rsidRPr="00D91054" w:rsidRDefault="00A00327" w:rsidP="008E015C">
                  <w:pPr>
                    <w:spacing w:after="0" w:line="240" w:lineRule="auto"/>
                    <w:jc w:val="both"/>
                    <w:rPr>
                      <w:rFonts w:ascii="Trebuchet MS" w:hAnsi="Trebuchet MS" w:cs="Arial"/>
                      <w:i/>
                      <w:sz w:val="18"/>
                      <w:szCs w:val="18"/>
                    </w:rPr>
                  </w:pPr>
                </w:p>
              </w:tc>
              <w:tc>
                <w:tcPr>
                  <w:tcW w:w="797" w:type="pct"/>
                </w:tcPr>
                <w:p w:rsidR="00A00327" w:rsidRPr="00D91054" w:rsidRDefault="00A00327" w:rsidP="008E015C">
                  <w:pPr>
                    <w:spacing w:after="0" w:line="240" w:lineRule="auto"/>
                    <w:jc w:val="both"/>
                    <w:rPr>
                      <w:rFonts w:ascii="Trebuchet MS" w:hAnsi="Trebuchet MS" w:cs="Arial"/>
                      <w:sz w:val="18"/>
                      <w:szCs w:val="18"/>
                    </w:rPr>
                  </w:pPr>
                  <w:r w:rsidRPr="00D91054">
                    <w:rPr>
                      <w:rFonts w:ascii="Trebuchet MS" w:hAnsi="Trebuchet MS" w:cs="Arial"/>
                      <w:sz w:val="18"/>
                      <w:szCs w:val="18"/>
                    </w:rPr>
                    <w:t>LS 4</w:t>
                  </w:r>
                </w:p>
              </w:tc>
              <w:tc>
                <w:tcPr>
                  <w:tcW w:w="2194" w:type="pct"/>
                </w:tcPr>
                <w:p w:rsidR="00A00327" w:rsidRPr="00D91054" w:rsidRDefault="00A00327" w:rsidP="008E015C">
                  <w:pPr>
                    <w:spacing w:after="0" w:line="240" w:lineRule="auto"/>
                    <w:jc w:val="both"/>
                    <w:rPr>
                      <w:rFonts w:ascii="Trebuchet MS" w:hAnsi="Trebuchet MS" w:cs="Arial"/>
                      <w:sz w:val="18"/>
                      <w:szCs w:val="18"/>
                    </w:rPr>
                  </w:pPr>
                  <w:r w:rsidRPr="00D91054">
                    <w:rPr>
                      <w:rFonts w:ascii="Trebuchet MS" w:hAnsi="Trebuchet MS" w:cs="Arial"/>
                      <w:sz w:val="18"/>
                      <w:szCs w:val="18"/>
                    </w:rPr>
                    <w:t xml:space="preserve">Vocational, Entertainment, Physical &amp; Economical aspects </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68.79</w:t>
                  </w:r>
                </w:p>
              </w:tc>
              <w:tc>
                <w:tcPr>
                  <w:tcW w:w="397" w:type="pct"/>
                </w:tcPr>
                <w:p w:rsidR="00A00327" w:rsidRPr="00D91054" w:rsidRDefault="00A00327" w:rsidP="008E015C">
                  <w:pPr>
                    <w:spacing w:after="0" w:line="240" w:lineRule="auto"/>
                    <w:jc w:val="right"/>
                    <w:rPr>
                      <w:rFonts w:ascii="Trebuchet MS" w:hAnsi="Trebuchet MS" w:cs="Arial"/>
                      <w:sz w:val="18"/>
                      <w:szCs w:val="18"/>
                    </w:rPr>
                  </w:pPr>
                  <w:r w:rsidRPr="00D91054">
                    <w:rPr>
                      <w:rFonts w:ascii="Trebuchet MS" w:hAnsi="Trebuchet MS" w:cs="Arial"/>
                      <w:sz w:val="18"/>
                      <w:szCs w:val="18"/>
                    </w:rPr>
                    <w:t>23.86</w:t>
                  </w:r>
                </w:p>
              </w:tc>
            </w:tr>
          </w:tbl>
          <w:p w:rsidR="00A00327" w:rsidRDefault="00A00327">
            <w:pPr>
              <w:rPr>
                <w:rFonts w:ascii="Trebuchet MS" w:hAnsi="Trebuchet MS"/>
                <w:b/>
              </w:rPr>
            </w:pPr>
          </w:p>
        </w:tc>
      </w:tr>
      <w:tr w:rsidR="00A00327" w:rsidTr="00244926">
        <w:tc>
          <w:tcPr>
            <w:tcW w:w="4395" w:type="dxa"/>
          </w:tcPr>
          <w:p w:rsidR="00A00327" w:rsidRDefault="00A00327">
            <w:pPr>
              <w:rPr>
                <w:rFonts w:ascii="Trebuchet MS" w:hAnsi="Trebuchet MS"/>
                <w:b/>
              </w:rPr>
            </w:pPr>
          </w:p>
        </w:tc>
        <w:tc>
          <w:tcPr>
            <w:tcW w:w="4127" w:type="dxa"/>
            <w:gridSpan w:val="15"/>
          </w:tcPr>
          <w:p w:rsidR="00A00327" w:rsidRDefault="00A00327">
            <w:pPr>
              <w:rPr>
                <w:rFonts w:ascii="Trebuchet MS" w:hAnsi="Trebuchet MS"/>
                <w:b/>
              </w:rPr>
            </w:pPr>
          </w:p>
        </w:tc>
      </w:tr>
      <w:tr w:rsidR="00244926" w:rsidTr="008E015C">
        <w:tc>
          <w:tcPr>
            <w:tcW w:w="8522" w:type="dxa"/>
            <w:gridSpan w:val="16"/>
          </w:tcPr>
          <w:p w:rsidR="00244926" w:rsidRDefault="00244926" w:rsidP="00A31A61">
            <w:pPr>
              <w:rPr>
                <w:rFonts w:ascii="Trebuchet MS" w:hAnsi="Trebuchet MS"/>
                <w:b/>
              </w:rPr>
            </w:pPr>
            <w:r>
              <w:rPr>
                <w:rFonts w:ascii="Trebuchet MS" w:hAnsi="Trebuchet MS"/>
                <w:b/>
              </w:rPr>
              <w:t>SUMMARY ON PREVALENCE OF COMMUNICATION DISORDERS</w:t>
            </w:r>
          </w:p>
          <w:p w:rsidR="008E015C" w:rsidRPr="008E015C" w:rsidRDefault="008E015C" w:rsidP="00D23BFE">
            <w:pPr>
              <w:jc w:val="both"/>
              <w:rPr>
                <w:rFonts w:ascii="Trebuchet MS" w:hAnsi="Trebuchet MS"/>
                <w:sz w:val="20"/>
              </w:rPr>
            </w:pPr>
            <w:r w:rsidRPr="008E015C">
              <w:rPr>
                <w:rFonts w:ascii="Trebuchet MS" w:hAnsi="Trebuchet MS"/>
                <w:sz w:val="20"/>
              </w:rPr>
              <w:t xml:space="preserve">In level II of the survey, the population in Nanjangudu taluk of Mysuru District, K.R.Pete Taluk in </w:t>
            </w:r>
            <w:r>
              <w:rPr>
                <w:rFonts w:ascii="Trebuchet MS" w:hAnsi="Trebuchet MS"/>
                <w:sz w:val="20"/>
              </w:rPr>
              <w:t xml:space="preserve">Mandya District and Yelanduru Taluk in Chamarajanagara District </w:t>
            </w:r>
            <w:r w:rsidR="00436B11">
              <w:rPr>
                <w:rFonts w:ascii="Trebuchet MS" w:hAnsi="Trebuchet MS"/>
                <w:sz w:val="20"/>
              </w:rPr>
              <w:t xml:space="preserve">(N= 3,79,267) </w:t>
            </w:r>
            <w:r>
              <w:rPr>
                <w:rFonts w:ascii="Trebuchet MS" w:hAnsi="Trebuchet MS"/>
                <w:sz w:val="20"/>
              </w:rPr>
              <w:t xml:space="preserve">were </w:t>
            </w:r>
            <w:r w:rsidR="00436B11">
              <w:rPr>
                <w:rFonts w:ascii="Trebuchet MS" w:hAnsi="Trebuchet MS"/>
                <w:sz w:val="20"/>
              </w:rPr>
              <w:t xml:space="preserve">identified, </w:t>
            </w:r>
            <w:r>
              <w:rPr>
                <w:rFonts w:ascii="Trebuchet MS" w:hAnsi="Trebuchet MS"/>
                <w:sz w:val="20"/>
              </w:rPr>
              <w:t xml:space="preserve">screened and evaluated for </w:t>
            </w:r>
            <w:r w:rsidR="00D23BFE">
              <w:rPr>
                <w:rFonts w:ascii="Trebuchet MS" w:hAnsi="Trebuchet MS"/>
                <w:sz w:val="20"/>
              </w:rPr>
              <w:t>communication disorders. The percentage prevalence of types of communication disorders in the three taluks of the three districts is as follows:</w:t>
            </w:r>
          </w:p>
          <w:p w:rsidR="00A31A61" w:rsidRPr="00D23BFE" w:rsidRDefault="00A31A61" w:rsidP="00D23BFE">
            <w:pPr>
              <w:pStyle w:val="ListParagraph"/>
              <w:numPr>
                <w:ilvl w:val="0"/>
                <w:numId w:val="7"/>
              </w:numPr>
              <w:ind w:left="284" w:hanging="284"/>
              <w:rPr>
                <w:rFonts w:ascii="Trebuchet MS" w:hAnsi="Trebuchet MS"/>
                <w:b/>
                <w:sz w:val="20"/>
              </w:rPr>
            </w:pPr>
            <w:r w:rsidRPr="00D23BFE">
              <w:rPr>
                <w:rFonts w:ascii="Trebuchet MS" w:hAnsi="Trebuchet MS"/>
                <w:b/>
                <w:sz w:val="20"/>
              </w:rPr>
              <w:t>Speech and Language Disorders</w:t>
            </w:r>
          </w:p>
          <w:p w:rsidR="00A31A61" w:rsidRDefault="00A31A61" w:rsidP="00A31A61">
            <w:pPr>
              <w:jc w:val="both"/>
              <w:rPr>
                <w:rFonts w:ascii="Trebuchet MS" w:hAnsi="Trebuchet MS"/>
                <w:sz w:val="20"/>
                <w:szCs w:val="20"/>
              </w:rPr>
            </w:pPr>
            <w:r w:rsidRPr="00B34787">
              <w:rPr>
                <w:rFonts w:ascii="Trebuchet MS" w:hAnsi="Trebuchet MS"/>
                <w:sz w:val="20"/>
                <w:szCs w:val="20"/>
              </w:rPr>
              <w:t xml:space="preserve">Prevalence of Speech-Language disorders </w:t>
            </w:r>
            <w:r>
              <w:rPr>
                <w:rFonts w:ascii="Trebuchet MS" w:hAnsi="Trebuchet MS"/>
                <w:sz w:val="20"/>
                <w:szCs w:val="20"/>
              </w:rPr>
              <w:t xml:space="preserve">in the population of three taluks together was </w:t>
            </w:r>
            <w:r w:rsidRPr="00BB051B">
              <w:rPr>
                <w:rFonts w:ascii="Trebuchet MS" w:hAnsi="Trebuchet MS"/>
                <w:b/>
                <w:sz w:val="20"/>
                <w:szCs w:val="20"/>
              </w:rPr>
              <w:t>0.31</w:t>
            </w:r>
            <w:r>
              <w:rPr>
                <w:rFonts w:ascii="Trebuchet MS" w:hAnsi="Trebuchet MS"/>
                <w:b/>
                <w:sz w:val="20"/>
                <w:szCs w:val="20"/>
              </w:rPr>
              <w:t>8</w:t>
            </w:r>
            <w:r w:rsidRPr="00BB051B">
              <w:rPr>
                <w:rFonts w:ascii="Trebuchet MS" w:hAnsi="Trebuchet MS"/>
                <w:b/>
                <w:sz w:val="20"/>
                <w:szCs w:val="20"/>
              </w:rPr>
              <w:t>%</w:t>
            </w:r>
            <w:r>
              <w:rPr>
                <w:rFonts w:ascii="Trebuchet MS" w:hAnsi="Trebuchet MS"/>
                <w:sz w:val="20"/>
                <w:szCs w:val="20"/>
              </w:rPr>
              <w:t xml:space="preserve"> </w:t>
            </w:r>
            <w:r w:rsidRPr="00A31A61">
              <w:rPr>
                <w:rFonts w:ascii="Trebuchet MS" w:hAnsi="Trebuchet MS"/>
                <w:sz w:val="20"/>
                <w:szCs w:val="20"/>
              </w:rPr>
              <w:t xml:space="preserve">(0.118% in K.R.Pete taluk, 0.180% in Nanjangudu taluk and 0.018% in Yelanduru taluk). </w:t>
            </w:r>
            <w:r>
              <w:rPr>
                <w:rFonts w:ascii="Trebuchet MS" w:hAnsi="Trebuchet MS"/>
                <w:sz w:val="20"/>
                <w:szCs w:val="20"/>
              </w:rPr>
              <w:t>The speech-language disorders were found to be more prevalent in males compared to females in all the three taluks (</w:t>
            </w:r>
            <w:r w:rsidRPr="00A31A61">
              <w:rPr>
                <w:rFonts w:ascii="Trebuchet MS" w:hAnsi="Trebuchet MS"/>
                <w:sz w:val="20"/>
                <w:szCs w:val="20"/>
              </w:rPr>
              <w:t>0.193% in males and 0.124% in females</w:t>
            </w:r>
            <w:r>
              <w:rPr>
                <w:rFonts w:ascii="Trebuchet MS" w:hAnsi="Trebuchet MS"/>
                <w:sz w:val="20"/>
                <w:szCs w:val="20"/>
              </w:rPr>
              <w:t>). Within the speech and language disorders, across the three taluks, percentage of Specific language impairment, Mental retardation, Fluency disorders and Articulation/phonological disorders were found to be higher followed by Aphasia, Cleft lip and palate, Learning disability and Cerebral Palsy. Prevalence of Dysarthria/Apraxia, Traumatic Brain Injury, Attention deficit hyperactive disorder and Pervasive Developmental disorders were found to be very less.</w:t>
            </w:r>
          </w:p>
          <w:p w:rsidR="008E015C" w:rsidRPr="00D23BFE" w:rsidRDefault="008E015C" w:rsidP="00D23BFE">
            <w:pPr>
              <w:pStyle w:val="ListParagraph"/>
              <w:numPr>
                <w:ilvl w:val="0"/>
                <w:numId w:val="7"/>
              </w:numPr>
              <w:ind w:left="284" w:hanging="284"/>
              <w:jc w:val="both"/>
              <w:rPr>
                <w:rFonts w:ascii="Trebuchet MS" w:hAnsi="Trebuchet MS"/>
                <w:b/>
                <w:sz w:val="20"/>
                <w:szCs w:val="20"/>
              </w:rPr>
            </w:pPr>
            <w:r w:rsidRPr="00D23BFE">
              <w:rPr>
                <w:rFonts w:ascii="Trebuchet MS" w:hAnsi="Trebuchet MS"/>
                <w:b/>
                <w:sz w:val="20"/>
                <w:szCs w:val="20"/>
              </w:rPr>
              <w:t>Hearing disorders</w:t>
            </w:r>
          </w:p>
          <w:p w:rsidR="008E015C" w:rsidRDefault="008E015C" w:rsidP="00A31A61">
            <w:pPr>
              <w:jc w:val="both"/>
              <w:rPr>
                <w:rFonts w:ascii="Trebuchet MS" w:hAnsi="Trebuchet MS"/>
                <w:b/>
                <w:sz w:val="20"/>
                <w:szCs w:val="20"/>
              </w:rPr>
            </w:pPr>
            <w:r>
              <w:rPr>
                <w:rFonts w:ascii="Trebuchet MS" w:hAnsi="Trebuchet MS"/>
                <w:sz w:val="20"/>
                <w:szCs w:val="20"/>
              </w:rPr>
              <w:t xml:space="preserve">The overall </w:t>
            </w:r>
            <w:r w:rsidRPr="00366653">
              <w:rPr>
                <w:rFonts w:ascii="Trebuchet MS" w:hAnsi="Trebuchet MS"/>
                <w:sz w:val="20"/>
                <w:szCs w:val="20"/>
              </w:rPr>
              <w:t xml:space="preserve">percentage of prevalence of hearing loss </w:t>
            </w:r>
            <w:r>
              <w:rPr>
                <w:rFonts w:ascii="Trebuchet MS" w:hAnsi="Trebuchet MS"/>
                <w:sz w:val="20"/>
                <w:szCs w:val="20"/>
              </w:rPr>
              <w:t xml:space="preserve">in the three taluks together </w:t>
            </w:r>
            <w:r w:rsidRPr="00366653">
              <w:rPr>
                <w:rFonts w:ascii="Trebuchet MS" w:hAnsi="Trebuchet MS"/>
                <w:sz w:val="20"/>
                <w:szCs w:val="20"/>
              </w:rPr>
              <w:t xml:space="preserve">was </w:t>
            </w:r>
            <w:r w:rsidRPr="00366653">
              <w:rPr>
                <w:rFonts w:ascii="Trebuchet MS" w:hAnsi="Trebuchet MS" w:cs="Arial"/>
                <w:b/>
                <w:color w:val="000000"/>
                <w:sz w:val="20"/>
                <w:szCs w:val="18"/>
              </w:rPr>
              <w:t>1.009%</w:t>
            </w:r>
            <w:r w:rsidRPr="00366653">
              <w:rPr>
                <w:rFonts w:ascii="Trebuchet MS" w:hAnsi="Trebuchet MS"/>
                <w:sz w:val="20"/>
                <w:szCs w:val="20"/>
              </w:rPr>
              <w:t xml:space="preserve">. Amongst the types of hearing loss, the percentage of prevalence of sensorineural hearing loss was the highest </w:t>
            </w:r>
            <w:r w:rsidRPr="008E015C">
              <w:rPr>
                <w:rFonts w:ascii="Trebuchet MS" w:hAnsi="Trebuchet MS"/>
                <w:sz w:val="20"/>
                <w:szCs w:val="20"/>
              </w:rPr>
              <w:t>(</w:t>
            </w:r>
            <w:r w:rsidRPr="008E015C">
              <w:rPr>
                <w:rFonts w:ascii="Trebuchet MS" w:hAnsi="Trebuchet MS" w:cs="Arial"/>
                <w:color w:val="000000"/>
                <w:sz w:val="20"/>
                <w:szCs w:val="20"/>
              </w:rPr>
              <w:t>0.644</w:t>
            </w:r>
            <w:r w:rsidRPr="008E015C">
              <w:rPr>
                <w:rFonts w:ascii="Trebuchet MS" w:hAnsi="Trebuchet MS"/>
                <w:sz w:val="20"/>
                <w:szCs w:val="20"/>
              </w:rPr>
              <w:t>%),</w:t>
            </w:r>
            <w:r w:rsidRPr="00366653">
              <w:rPr>
                <w:rFonts w:ascii="Trebuchet MS" w:hAnsi="Trebuchet MS"/>
                <w:sz w:val="20"/>
                <w:szCs w:val="20"/>
              </w:rPr>
              <w:t xml:space="preserve"> followed by the mixed </w:t>
            </w:r>
            <w:r w:rsidRPr="008E015C">
              <w:rPr>
                <w:rFonts w:ascii="Trebuchet MS" w:hAnsi="Trebuchet MS"/>
                <w:sz w:val="20"/>
                <w:szCs w:val="20"/>
              </w:rPr>
              <w:t>(</w:t>
            </w:r>
            <w:r w:rsidRPr="008E015C">
              <w:rPr>
                <w:rFonts w:ascii="Trebuchet MS" w:hAnsi="Trebuchet MS" w:cs="Arial"/>
                <w:color w:val="000000"/>
                <w:sz w:val="20"/>
                <w:szCs w:val="20"/>
              </w:rPr>
              <w:t>0.202%)</w:t>
            </w:r>
            <w:r w:rsidRPr="00366653">
              <w:rPr>
                <w:rFonts w:ascii="Trebuchet MS" w:hAnsi="Trebuchet MS" w:cs="Arial"/>
                <w:color w:val="000000"/>
                <w:sz w:val="18"/>
                <w:szCs w:val="18"/>
              </w:rPr>
              <w:t xml:space="preserve"> </w:t>
            </w:r>
            <w:r w:rsidRPr="00366653">
              <w:rPr>
                <w:rFonts w:ascii="Trebuchet MS" w:hAnsi="Trebuchet MS"/>
                <w:sz w:val="20"/>
                <w:szCs w:val="20"/>
              </w:rPr>
              <w:t xml:space="preserve">and conductive type of hearing loss </w:t>
            </w:r>
            <w:r w:rsidRPr="008E015C">
              <w:rPr>
                <w:rFonts w:ascii="Trebuchet MS" w:hAnsi="Trebuchet MS"/>
                <w:sz w:val="20"/>
                <w:szCs w:val="20"/>
              </w:rPr>
              <w:t>(</w:t>
            </w:r>
            <w:r w:rsidRPr="008E015C">
              <w:rPr>
                <w:rFonts w:ascii="Trebuchet MS" w:hAnsi="Trebuchet MS" w:cs="Arial"/>
                <w:sz w:val="20"/>
                <w:szCs w:val="20"/>
              </w:rPr>
              <w:t>0.162%).</w:t>
            </w:r>
            <w:r w:rsidRPr="00366653">
              <w:rPr>
                <w:rFonts w:ascii="Trebuchet MS" w:hAnsi="Trebuchet MS"/>
                <w:sz w:val="20"/>
                <w:szCs w:val="20"/>
              </w:rPr>
              <w:t xml:space="preserve"> </w:t>
            </w:r>
            <w:r>
              <w:rPr>
                <w:rFonts w:ascii="Trebuchet MS" w:hAnsi="Trebuchet MS"/>
                <w:sz w:val="20"/>
                <w:szCs w:val="20"/>
              </w:rPr>
              <w:t>W</w:t>
            </w:r>
            <w:r w:rsidRPr="00366653">
              <w:rPr>
                <w:rFonts w:ascii="Trebuchet MS" w:hAnsi="Trebuchet MS"/>
                <w:sz w:val="20"/>
                <w:szCs w:val="20"/>
              </w:rPr>
              <w:t>ith respect to degree of hearing loss, the percentage of prevalence of severe degree of hearing loss was highest, followed by Moderate degree, Mild and Profound degree of hearing loss in K.R.Pete and Nanjangud taluks. However, in Yelandur Taluk the prevalence was found to be lesser, with  sever</w:t>
            </w:r>
            <w:r>
              <w:rPr>
                <w:rFonts w:ascii="Trebuchet MS" w:hAnsi="Trebuchet MS"/>
                <w:sz w:val="20"/>
                <w:szCs w:val="20"/>
              </w:rPr>
              <w:t>e</w:t>
            </w:r>
            <w:r w:rsidRPr="00366653">
              <w:rPr>
                <w:rFonts w:ascii="Trebuchet MS" w:hAnsi="Trebuchet MS"/>
                <w:sz w:val="20"/>
                <w:szCs w:val="20"/>
              </w:rPr>
              <w:t xml:space="preserve"> and moderate </w:t>
            </w:r>
            <w:r>
              <w:rPr>
                <w:rFonts w:ascii="Trebuchet MS" w:hAnsi="Trebuchet MS"/>
                <w:sz w:val="20"/>
                <w:szCs w:val="20"/>
              </w:rPr>
              <w:t xml:space="preserve">degrees of hearing loss </w:t>
            </w:r>
            <w:r w:rsidRPr="00366653">
              <w:rPr>
                <w:rFonts w:ascii="Trebuchet MS" w:hAnsi="Trebuchet MS"/>
                <w:sz w:val="20"/>
                <w:szCs w:val="20"/>
              </w:rPr>
              <w:t xml:space="preserve">being greater than the mild and profound degree of hearing loss. In general, the percentage prevalence of hearing loss in females, irrespective of the type and degree of loss was higher </w:t>
            </w:r>
            <w:r w:rsidRPr="008E015C">
              <w:rPr>
                <w:rFonts w:ascii="Trebuchet MS" w:hAnsi="Trebuchet MS"/>
                <w:sz w:val="20"/>
                <w:szCs w:val="20"/>
              </w:rPr>
              <w:t>(0.517%)</w:t>
            </w:r>
            <w:r w:rsidRPr="00366653">
              <w:rPr>
                <w:rFonts w:ascii="Trebuchet MS" w:hAnsi="Trebuchet MS"/>
                <w:sz w:val="20"/>
                <w:szCs w:val="20"/>
              </w:rPr>
              <w:t xml:space="preserve"> compared to males </w:t>
            </w:r>
            <w:r w:rsidRPr="008E015C">
              <w:rPr>
                <w:rFonts w:ascii="Trebuchet MS" w:hAnsi="Trebuchet MS"/>
                <w:sz w:val="20"/>
                <w:szCs w:val="20"/>
              </w:rPr>
              <w:t>(0.491%)</w:t>
            </w:r>
            <w:r w:rsidRPr="00366653">
              <w:rPr>
                <w:rFonts w:ascii="Trebuchet MS" w:hAnsi="Trebuchet MS"/>
                <w:b/>
                <w:sz w:val="20"/>
                <w:szCs w:val="20"/>
              </w:rPr>
              <w:t>.</w:t>
            </w:r>
          </w:p>
          <w:p w:rsidR="008E015C" w:rsidRPr="00D23BFE" w:rsidRDefault="008E015C" w:rsidP="00D23BFE">
            <w:pPr>
              <w:pStyle w:val="ListParagraph"/>
              <w:numPr>
                <w:ilvl w:val="0"/>
                <w:numId w:val="7"/>
              </w:numPr>
              <w:ind w:left="284" w:hanging="284"/>
              <w:jc w:val="both"/>
              <w:rPr>
                <w:rFonts w:ascii="Trebuchet MS" w:hAnsi="Trebuchet MS"/>
                <w:b/>
                <w:sz w:val="20"/>
                <w:szCs w:val="20"/>
              </w:rPr>
            </w:pPr>
            <w:r w:rsidRPr="00D23BFE">
              <w:rPr>
                <w:rFonts w:ascii="Trebuchet MS" w:hAnsi="Trebuchet MS"/>
                <w:b/>
                <w:sz w:val="20"/>
                <w:szCs w:val="20"/>
              </w:rPr>
              <w:lastRenderedPageBreak/>
              <w:t>ENT Conditions and Diseases</w:t>
            </w:r>
          </w:p>
          <w:p w:rsidR="00A31A61" w:rsidRDefault="008E015C" w:rsidP="00D23BFE">
            <w:pPr>
              <w:jc w:val="both"/>
              <w:rPr>
                <w:rFonts w:ascii="Trebuchet MS" w:hAnsi="Trebuchet MS"/>
                <w:b/>
              </w:rPr>
            </w:pPr>
            <w:r w:rsidRPr="00C07C80">
              <w:rPr>
                <w:rFonts w:ascii="Trebuchet MS" w:hAnsi="Trebuchet MS"/>
                <w:sz w:val="20"/>
                <w:szCs w:val="20"/>
              </w:rPr>
              <w:t xml:space="preserve">The prevalence percentage of ENT conditions and diseases was </w:t>
            </w:r>
            <w:r>
              <w:rPr>
                <w:rFonts w:ascii="Trebuchet MS" w:hAnsi="Trebuchet MS"/>
                <w:sz w:val="20"/>
                <w:szCs w:val="20"/>
              </w:rPr>
              <w:t xml:space="preserve">in the three taluks put together was </w:t>
            </w:r>
            <w:r w:rsidRPr="008E015C">
              <w:rPr>
                <w:rFonts w:ascii="Trebuchet MS" w:hAnsi="Trebuchet MS" w:cs="Arial"/>
                <w:b/>
                <w:sz w:val="20"/>
                <w:szCs w:val="20"/>
              </w:rPr>
              <w:t>1.082%.</w:t>
            </w:r>
            <w:r>
              <w:rPr>
                <w:rFonts w:ascii="Trebuchet MS" w:hAnsi="Trebuchet MS" w:cs="Arial"/>
                <w:sz w:val="20"/>
                <w:szCs w:val="20"/>
              </w:rPr>
              <w:t xml:space="preserve"> </w:t>
            </w:r>
            <w:r w:rsidRPr="00C07C80">
              <w:rPr>
                <w:rFonts w:ascii="Trebuchet MS" w:hAnsi="Trebuchet MS"/>
                <w:sz w:val="20"/>
                <w:szCs w:val="20"/>
              </w:rPr>
              <w:t>Amongst the conditions and diseases, the preva</w:t>
            </w:r>
            <w:r>
              <w:rPr>
                <w:rFonts w:ascii="Trebuchet MS" w:hAnsi="Trebuchet MS"/>
                <w:sz w:val="20"/>
                <w:szCs w:val="20"/>
              </w:rPr>
              <w:t xml:space="preserve">lence % in all the three taluks were </w:t>
            </w:r>
            <w:r w:rsidRPr="00C07C80">
              <w:rPr>
                <w:rFonts w:ascii="Trebuchet MS" w:hAnsi="Trebuchet MS"/>
                <w:sz w:val="20"/>
                <w:szCs w:val="20"/>
              </w:rPr>
              <w:t xml:space="preserve">higher for ASOM/CSOM, </w:t>
            </w:r>
            <w:r w:rsidRPr="00C07C80">
              <w:rPr>
                <w:rFonts w:ascii="Trebuchet MS" w:hAnsi="Trebuchet MS" w:cs="Arial"/>
                <w:sz w:val="20"/>
                <w:szCs w:val="20"/>
              </w:rPr>
              <w:t>followed by other conditions (which included complaints such as ear pain, tinnitus, vertigo etc). The next in the order was ear pain, throat pain and wax in the ear. The prevalence percentage of conditions such as rhinitis, itching and blocking sensation in the ear, tympanic memb</w:t>
            </w:r>
            <w:r>
              <w:rPr>
                <w:rFonts w:ascii="Trebuchet MS" w:hAnsi="Trebuchet MS" w:cs="Arial"/>
                <w:sz w:val="20"/>
                <w:szCs w:val="20"/>
              </w:rPr>
              <w:t>rane abnormalities, eustachean t</w:t>
            </w:r>
            <w:r w:rsidRPr="00C07C80">
              <w:rPr>
                <w:rFonts w:ascii="Trebuchet MS" w:hAnsi="Trebuchet MS" w:cs="Arial"/>
                <w:sz w:val="20"/>
                <w:szCs w:val="20"/>
              </w:rPr>
              <w:t>ube malfunction, structural anomalies, foreign bodies in the ear, laryngitis and pharyngitis was observed to be less. In all the three taluks, the % prevalence in females was higher</w:t>
            </w:r>
            <w:r>
              <w:rPr>
                <w:rFonts w:ascii="Trebuchet MS" w:hAnsi="Trebuchet MS" w:cs="Arial"/>
                <w:sz w:val="20"/>
                <w:szCs w:val="20"/>
              </w:rPr>
              <w:t xml:space="preserve"> (</w:t>
            </w:r>
            <w:r w:rsidRPr="00C07C80">
              <w:rPr>
                <w:rFonts w:ascii="Trebuchet MS" w:hAnsi="Trebuchet MS" w:cs="Arial"/>
                <w:sz w:val="20"/>
                <w:szCs w:val="20"/>
              </w:rPr>
              <w:t>0.610%</w:t>
            </w:r>
            <w:r>
              <w:rPr>
                <w:rFonts w:ascii="Trebuchet MS" w:hAnsi="Trebuchet MS" w:cs="Arial"/>
                <w:sz w:val="20"/>
                <w:szCs w:val="20"/>
              </w:rPr>
              <w:t>)</w:t>
            </w:r>
            <w:r w:rsidRPr="00C07C80">
              <w:rPr>
                <w:rFonts w:ascii="Trebuchet MS" w:hAnsi="Trebuchet MS" w:cs="Arial"/>
                <w:sz w:val="20"/>
                <w:szCs w:val="20"/>
              </w:rPr>
              <w:t xml:space="preserve"> compared to males</w:t>
            </w:r>
            <w:r>
              <w:rPr>
                <w:rFonts w:ascii="Trebuchet MS" w:hAnsi="Trebuchet MS" w:cs="Arial"/>
                <w:sz w:val="20"/>
                <w:szCs w:val="20"/>
              </w:rPr>
              <w:t xml:space="preserve"> (</w:t>
            </w:r>
            <w:r w:rsidRPr="00C07C80">
              <w:rPr>
                <w:rFonts w:ascii="Trebuchet MS" w:hAnsi="Trebuchet MS" w:cs="Arial"/>
                <w:sz w:val="20"/>
                <w:szCs w:val="20"/>
              </w:rPr>
              <w:t>0.471%</w:t>
            </w:r>
            <w:r>
              <w:rPr>
                <w:rFonts w:ascii="Trebuchet MS" w:hAnsi="Trebuchet MS" w:cs="Arial"/>
                <w:sz w:val="20"/>
                <w:szCs w:val="20"/>
              </w:rPr>
              <w:t>)</w:t>
            </w:r>
            <w:r w:rsidRPr="00C07C80">
              <w:rPr>
                <w:rFonts w:ascii="Trebuchet MS" w:hAnsi="Trebuchet MS" w:cs="Arial"/>
                <w:sz w:val="20"/>
                <w:szCs w:val="20"/>
              </w:rPr>
              <w:t xml:space="preserve">. </w:t>
            </w:r>
          </w:p>
        </w:tc>
      </w:tr>
      <w:tr w:rsidR="00A00327" w:rsidTr="00244926">
        <w:tc>
          <w:tcPr>
            <w:tcW w:w="4395" w:type="dxa"/>
          </w:tcPr>
          <w:p w:rsidR="00A00327" w:rsidRDefault="00A00327">
            <w:pPr>
              <w:rPr>
                <w:rFonts w:ascii="Trebuchet MS" w:hAnsi="Trebuchet MS"/>
                <w:b/>
              </w:rPr>
            </w:pPr>
          </w:p>
        </w:tc>
        <w:tc>
          <w:tcPr>
            <w:tcW w:w="4127" w:type="dxa"/>
            <w:gridSpan w:val="15"/>
          </w:tcPr>
          <w:p w:rsidR="00A00327" w:rsidRDefault="00A00327">
            <w:pPr>
              <w:rPr>
                <w:rFonts w:ascii="Trebuchet MS" w:hAnsi="Trebuchet MS"/>
                <w:b/>
              </w:rPr>
            </w:pPr>
          </w:p>
        </w:tc>
      </w:tr>
      <w:tr w:rsidR="00244926" w:rsidTr="00244926">
        <w:tc>
          <w:tcPr>
            <w:tcW w:w="4395" w:type="dxa"/>
          </w:tcPr>
          <w:p w:rsidR="00244926" w:rsidRDefault="00244926">
            <w:pPr>
              <w:rPr>
                <w:rFonts w:ascii="Trebuchet MS" w:hAnsi="Trebuchet MS"/>
                <w:b/>
              </w:rPr>
            </w:pPr>
          </w:p>
        </w:tc>
        <w:tc>
          <w:tcPr>
            <w:tcW w:w="4127" w:type="dxa"/>
            <w:gridSpan w:val="15"/>
          </w:tcPr>
          <w:p w:rsidR="00244926" w:rsidRDefault="00244926">
            <w:pPr>
              <w:rPr>
                <w:rFonts w:ascii="Trebuchet MS" w:hAnsi="Trebuchet MS"/>
                <w:b/>
              </w:rPr>
            </w:pPr>
          </w:p>
        </w:tc>
      </w:tr>
      <w:tr w:rsidR="00244926" w:rsidTr="00244926">
        <w:tc>
          <w:tcPr>
            <w:tcW w:w="4395" w:type="dxa"/>
          </w:tcPr>
          <w:p w:rsidR="00244926" w:rsidRDefault="00244926">
            <w:pPr>
              <w:rPr>
                <w:rFonts w:ascii="Trebuchet MS" w:hAnsi="Trebuchet MS"/>
                <w:b/>
              </w:rPr>
            </w:pPr>
          </w:p>
        </w:tc>
        <w:tc>
          <w:tcPr>
            <w:tcW w:w="4127" w:type="dxa"/>
            <w:gridSpan w:val="15"/>
          </w:tcPr>
          <w:p w:rsidR="00244926" w:rsidRDefault="00244926">
            <w:pPr>
              <w:rPr>
                <w:rFonts w:ascii="Trebuchet MS" w:hAnsi="Trebuchet MS"/>
                <w:b/>
              </w:rPr>
            </w:pPr>
          </w:p>
        </w:tc>
      </w:tr>
      <w:tr w:rsidR="00244926" w:rsidTr="00244926">
        <w:tc>
          <w:tcPr>
            <w:tcW w:w="4395" w:type="dxa"/>
          </w:tcPr>
          <w:p w:rsidR="00244926" w:rsidRDefault="00244926">
            <w:pPr>
              <w:rPr>
                <w:rFonts w:ascii="Trebuchet MS" w:hAnsi="Trebuchet MS"/>
                <w:b/>
              </w:rPr>
            </w:pPr>
          </w:p>
        </w:tc>
        <w:tc>
          <w:tcPr>
            <w:tcW w:w="4127" w:type="dxa"/>
            <w:gridSpan w:val="15"/>
          </w:tcPr>
          <w:p w:rsidR="00244926" w:rsidRDefault="00244926">
            <w:pPr>
              <w:rPr>
                <w:rFonts w:ascii="Trebuchet MS" w:hAnsi="Trebuchet MS"/>
                <w:b/>
              </w:rPr>
            </w:pPr>
          </w:p>
        </w:tc>
      </w:tr>
    </w:tbl>
    <w:p w:rsidR="00F0108E" w:rsidRDefault="00F0108E">
      <w:pPr>
        <w:rPr>
          <w:rFonts w:ascii="Trebuchet MS" w:hAnsi="Trebuchet MS"/>
          <w:b/>
        </w:rPr>
      </w:pPr>
    </w:p>
    <w:p w:rsidR="00F0108E" w:rsidRDefault="00F0108E">
      <w:pPr>
        <w:rPr>
          <w:rFonts w:ascii="Trebuchet MS" w:hAnsi="Trebuchet MS"/>
          <w:b/>
        </w:rPr>
      </w:pPr>
    </w:p>
    <w:p w:rsidR="00F0108E" w:rsidRDefault="00F0108E">
      <w:pPr>
        <w:rPr>
          <w:rFonts w:ascii="Trebuchet MS" w:hAnsi="Trebuchet MS"/>
          <w:b/>
        </w:rPr>
      </w:pPr>
    </w:p>
    <w:p w:rsidR="00F0108E" w:rsidRDefault="00F0108E">
      <w:pPr>
        <w:rPr>
          <w:rFonts w:ascii="Trebuchet MS" w:hAnsi="Trebuchet MS"/>
          <w:b/>
        </w:rPr>
      </w:pPr>
    </w:p>
    <w:p w:rsidR="00F25480" w:rsidRDefault="00F25480" w:rsidP="00FF5778"/>
    <w:sectPr w:rsidR="00F25480" w:rsidSect="0030605F">
      <w:headerReference w:type="default" r:id="rId22"/>
      <w:footerReference w:type="default" r:id="rId23"/>
      <w:pgSz w:w="11906" w:h="16838"/>
      <w:pgMar w:top="1440" w:right="1440" w:bottom="1440" w:left="2160" w:header="706" w:footer="706"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0E" w:rsidRDefault="000D5C0E" w:rsidP="00F82A2E">
      <w:pPr>
        <w:spacing w:after="0" w:line="240" w:lineRule="auto"/>
      </w:pPr>
      <w:r>
        <w:separator/>
      </w:r>
    </w:p>
  </w:endnote>
  <w:endnote w:type="continuationSeparator" w:id="1">
    <w:p w:rsidR="000D5C0E" w:rsidRDefault="000D5C0E" w:rsidP="00F82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5C" w:rsidRDefault="008E015C">
    <w:pPr>
      <w:pStyle w:val="Footer"/>
      <w:jc w:val="right"/>
    </w:pPr>
    <w:fldSimple w:instr=" PAGE   \* MERGEFORMAT ">
      <w:r w:rsidR="00436B11">
        <w:rPr>
          <w:noProof/>
        </w:rPr>
        <w:t>52</w:t>
      </w:r>
    </w:fldSimple>
  </w:p>
  <w:p w:rsidR="008E015C" w:rsidRDefault="008E01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0E" w:rsidRDefault="000D5C0E" w:rsidP="00F82A2E">
      <w:pPr>
        <w:spacing w:after="0" w:line="240" w:lineRule="auto"/>
      </w:pPr>
      <w:r>
        <w:separator/>
      </w:r>
    </w:p>
  </w:footnote>
  <w:footnote w:type="continuationSeparator" w:id="1">
    <w:p w:rsidR="000D5C0E" w:rsidRDefault="000D5C0E" w:rsidP="00F82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15C" w:rsidRDefault="008E015C">
    <w:pPr>
      <w:pStyle w:val="Header"/>
    </w:pPr>
  </w:p>
  <w:p w:rsidR="008E015C" w:rsidRDefault="008E01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1CE2"/>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3847EA"/>
    <w:multiLevelType w:val="hybridMultilevel"/>
    <w:tmpl w:val="6BD89A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BB35065"/>
    <w:multiLevelType w:val="hybridMultilevel"/>
    <w:tmpl w:val="D7F8FA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CD7100C"/>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E167A5"/>
    <w:multiLevelType w:val="hybridMultilevel"/>
    <w:tmpl w:val="206C1308"/>
    <w:lvl w:ilvl="0" w:tplc="8C3686D4">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2823B4"/>
    <w:multiLevelType w:val="hybridMultilevel"/>
    <w:tmpl w:val="C234E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FB93BC3"/>
    <w:multiLevelType w:val="hybridMultilevel"/>
    <w:tmpl w:val="EE3AC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52BD"/>
    <w:rsid w:val="00002220"/>
    <w:rsid w:val="00004384"/>
    <w:rsid w:val="000124FC"/>
    <w:rsid w:val="0001700A"/>
    <w:rsid w:val="000207BF"/>
    <w:rsid w:val="00024BB9"/>
    <w:rsid w:val="0002529B"/>
    <w:rsid w:val="00026549"/>
    <w:rsid w:val="000328B2"/>
    <w:rsid w:val="00033ACB"/>
    <w:rsid w:val="00033AE2"/>
    <w:rsid w:val="00034A7B"/>
    <w:rsid w:val="0003520D"/>
    <w:rsid w:val="000358CA"/>
    <w:rsid w:val="00035BA9"/>
    <w:rsid w:val="0003664C"/>
    <w:rsid w:val="00036724"/>
    <w:rsid w:val="00037BAA"/>
    <w:rsid w:val="0004027A"/>
    <w:rsid w:val="00040DC3"/>
    <w:rsid w:val="00041C8F"/>
    <w:rsid w:val="00041D88"/>
    <w:rsid w:val="00044C0C"/>
    <w:rsid w:val="00047527"/>
    <w:rsid w:val="00051FCF"/>
    <w:rsid w:val="00052E87"/>
    <w:rsid w:val="0005325E"/>
    <w:rsid w:val="00062D81"/>
    <w:rsid w:val="0006446D"/>
    <w:rsid w:val="0007664B"/>
    <w:rsid w:val="00076F1F"/>
    <w:rsid w:val="000819ED"/>
    <w:rsid w:val="000845C7"/>
    <w:rsid w:val="00084707"/>
    <w:rsid w:val="000924D6"/>
    <w:rsid w:val="0009585A"/>
    <w:rsid w:val="000962E2"/>
    <w:rsid w:val="000A0815"/>
    <w:rsid w:val="000A190D"/>
    <w:rsid w:val="000A1F99"/>
    <w:rsid w:val="000A3D68"/>
    <w:rsid w:val="000A3F74"/>
    <w:rsid w:val="000A6634"/>
    <w:rsid w:val="000B0167"/>
    <w:rsid w:val="000B13A5"/>
    <w:rsid w:val="000B4F5E"/>
    <w:rsid w:val="000C14C9"/>
    <w:rsid w:val="000C536C"/>
    <w:rsid w:val="000D03B5"/>
    <w:rsid w:val="000D5790"/>
    <w:rsid w:val="000D5C0E"/>
    <w:rsid w:val="000D67C2"/>
    <w:rsid w:val="000D7948"/>
    <w:rsid w:val="000E5D36"/>
    <w:rsid w:val="000F1EDC"/>
    <w:rsid w:val="00113D70"/>
    <w:rsid w:val="00116AA2"/>
    <w:rsid w:val="00120575"/>
    <w:rsid w:val="00132384"/>
    <w:rsid w:val="00136BAA"/>
    <w:rsid w:val="00137707"/>
    <w:rsid w:val="00137DF9"/>
    <w:rsid w:val="0015637D"/>
    <w:rsid w:val="00156FAF"/>
    <w:rsid w:val="0016585E"/>
    <w:rsid w:val="0017346F"/>
    <w:rsid w:val="001734E9"/>
    <w:rsid w:val="00174D43"/>
    <w:rsid w:val="00174DEC"/>
    <w:rsid w:val="001802A7"/>
    <w:rsid w:val="00182D38"/>
    <w:rsid w:val="00187A0F"/>
    <w:rsid w:val="00193F6E"/>
    <w:rsid w:val="0019666B"/>
    <w:rsid w:val="00197DB4"/>
    <w:rsid w:val="001A114C"/>
    <w:rsid w:val="001A4424"/>
    <w:rsid w:val="001A4AC3"/>
    <w:rsid w:val="001A521C"/>
    <w:rsid w:val="001A65BC"/>
    <w:rsid w:val="001B20A0"/>
    <w:rsid w:val="001B4E13"/>
    <w:rsid w:val="001C0301"/>
    <w:rsid w:val="001C225D"/>
    <w:rsid w:val="001C7BF2"/>
    <w:rsid w:val="001D232F"/>
    <w:rsid w:val="001D2D1E"/>
    <w:rsid w:val="001D4917"/>
    <w:rsid w:val="001D4B45"/>
    <w:rsid w:val="001D5CBC"/>
    <w:rsid w:val="001D7089"/>
    <w:rsid w:val="001D7E28"/>
    <w:rsid w:val="001E2321"/>
    <w:rsid w:val="001E2BF7"/>
    <w:rsid w:val="001E3A13"/>
    <w:rsid w:val="001E59B0"/>
    <w:rsid w:val="001E66B3"/>
    <w:rsid w:val="001E7588"/>
    <w:rsid w:val="001F126B"/>
    <w:rsid w:val="001F5944"/>
    <w:rsid w:val="0020547B"/>
    <w:rsid w:val="00205E9B"/>
    <w:rsid w:val="00214A7D"/>
    <w:rsid w:val="00217191"/>
    <w:rsid w:val="00220C0C"/>
    <w:rsid w:val="00221862"/>
    <w:rsid w:val="00223D4A"/>
    <w:rsid w:val="002271F8"/>
    <w:rsid w:val="002278BA"/>
    <w:rsid w:val="00232F9C"/>
    <w:rsid w:val="002340E7"/>
    <w:rsid w:val="00234E43"/>
    <w:rsid w:val="00241A69"/>
    <w:rsid w:val="00241BF1"/>
    <w:rsid w:val="00244926"/>
    <w:rsid w:val="00244934"/>
    <w:rsid w:val="00244C91"/>
    <w:rsid w:val="002455D1"/>
    <w:rsid w:val="00254764"/>
    <w:rsid w:val="00257161"/>
    <w:rsid w:val="0026039A"/>
    <w:rsid w:val="002610D7"/>
    <w:rsid w:val="00263526"/>
    <w:rsid w:val="00265425"/>
    <w:rsid w:val="002661B0"/>
    <w:rsid w:val="00271AE6"/>
    <w:rsid w:val="0027525B"/>
    <w:rsid w:val="002752BD"/>
    <w:rsid w:val="00281C56"/>
    <w:rsid w:val="002837FB"/>
    <w:rsid w:val="00283B89"/>
    <w:rsid w:val="00284067"/>
    <w:rsid w:val="0028480A"/>
    <w:rsid w:val="0029298C"/>
    <w:rsid w:val="00292D3D"/>
    <w:rsid w:val="002A23C7"/>
    <w:rsid w:val="002A4324"/>
    <w:rsid w:val="002A520E"/>
    <w:rsid w:val="002B29FC"/>
    <w:rsid w:val="002B3D82"/>
    <w:rsid w:val="002B7290"/>
    <w:rsid w:val="002C4282"/>
    <w:rsid w:val="002D431B"/>
    <w:rsid w:val="002D594D"/>
    <w:rsid w:val="002E28EA"/>
    <w:rsid w:val="002E2933"/>
    <w:rsid w:val="002F1162"/>
    <w:rsid w:val="002F36C5"/>
    <w:rsid w:val="002F4532"/>
    <w:rsid w:val="002F7DF1"/>
    <w:rsid w:val="0030093F"/>
    <w:rsid w:val="00303025"/>
    <w:rsid w:val="00304CC2"/>
    <w:rsid w:val="0030605F"/>
    <w:rsid w:val="003139C0"/>
    <w:rsid w:val="00320FB7"/>
    <w:rsid w:val="0032294F"/>
    <w:rsid w:val="00322D2E"/>
    <w:rsid w:val="00322EF7"/>
    <w:rsid w:val="00327752"/>
    <w:rsid w:val="00327904"/>
    <w:rsid w:val="00332A1F"/>
    <w:rsid w:val="00343F3D"/>
    <w:rsid w:val="003534FD"/>
    <w:rsid w:val="0036099C"/>
    <w:rsid w:val="00360AE0"/>
    <w:rsid w:val="00364192"/>
    <w:rsid w:val="00366653"/>
    <w:rsid w:val="00370735"/>
    <w:rsid w:val="00374EC0"/>
    <w:rsid w:val="00381ED1"/>
    <w:rsid w:val="003A00CF"/>
    <w:rsid w:val="003A09F4"/>
    <w:rsid w:val="003A6AEC"/>
    <w:rsid w:val="003B0DB2"/>
    <w:rsid w:val="003B3416"/>
    <w:rsid w:val="003B443E"/>
    <w:rsid w:val="003B44ED"/>
    <w:rsid w:val="003B6244"/>
    <w:rsid w:val="003C0C7C"/>
    <w:rsid w:val="003C1014"/>
    <w:rsid w:val="003D056A"/>
    <w:rsid w:val="003D06B6"/>
    <w:rsid w:val="003D28BD"/>
    <w:rsid w:val="003D3170"/>
    <w:rsid w:val="003D4A00"/>
    <w:rsid w:val="003F58BE"/>
    <w:rsid w:val="0040002F"/>
    <w:rsid w:val="004021B6"/>
    <w:rsid w:val="00402274"/>
    <w:rsid w:val="00406A9B"/>
    <w:rsid w:val="00407C77"/>
    <w:rsid w:val="00416715"/>
    <w:rsid w:val="0041680E"/>
    <w:rsid w:val="00422FBE"/>
    <w:rsid w:val="004318E3"/>
    <w:rsid w:val="00432217"/>
    <w:rsid w:val="004353B5"/>
    <w:rsid w:val="00436B11"/>
    <w:rsid w:val="004405FE"/>
    <w:rsid w:val="00445742"/>
    <w:rsid w:val="004551CD"/>
    <w:rsid w:val="00455935"/>
    <w:rsid w:val="00457375"/>
    <w:rsid w:val="0045793D"/>
    <w:rsid w:val="0046142E"/>
    <w:rsid w:val="00462E06"/>
    <w:rsid w:val="00465113"/>
    <w:rsid w:val="00475109"/>
    <w:rsid w:val="00477A3E"/>
    <w:rsid w:val="00484393"/>
    <w:rsid w:val="00490D21"/>
    <w:rsid w:val="0049303C"/>
    <w:rsid w:val="004A2A54"/>
    <w:rsid w:val="004B2F00"/>
    <w:rsid w:val="004B4BEB"/>
    <w:rsid w:val="004B4DDE"/>
    <w:rsid w:val="004B74D7"/>
    <w:rsid w:val="004C733D"/>
    <w:rsid w:val="004D26DC"/>
    <w:rsid w:val="004D28AD"/>
    <w:rsid w:val="004D5C26"/>
    <w:rsid w:val="004D5C60"/>
    <w:rsid w:val="004E14A9"/>
    <w:rsid w:val="004E318F"/>
    <w:rsid w:val="004E6C55"/>
    <w:rsid w:val="004E6EF4"/>
    <w:rsid w:val="004F5DA8"/>
    <w:rsid w:val="00511B3D"/>
    <w:rsid w:val="00513B73"/>
    <w:rsid w:val="00522F80"/>
    <w:rsid w:val="005238FC"/>
    <w:rsid w:val="005247E0"/>
    <w:rsid w:val="0053274C"/>
    <w:rsid w:val="0053692D"/>
    <w:rsid w:val="00540C9D"/>
    <w:rsid w:val="00543CF4"/>
    <w:rsid w:val="00555FFC"/>
    <w:rsid w:val="005677A2"/>
    <w:rsid w:val="00571C26"/>
    <w:rsid w:val="00572775"/>
    <w:rsid w:val="00572EA9"/>
    <w:rsid w:val="00576A84"/>
    <w:rsid w:val="00582630"/>
    <w:rsid w:val="005856EB"/>
    <w:rsid w:val="0058601A"/>
    <w:rsid w:val="00595C1E"/>
    <w:rsid w:val="005B1544"/>
    <w:rsid w:val="005B1CCF"/>
    <w:rsid w:val="005B2540"/>
    <w:rsid w:val="005B4306"/>
    <w:rsid w:val="005B5CEB"/>
    <w:rsid w:val="005C33B4"/>
    <w:rsid w:val="005C4C5F"/>
    <w:rsid w:val="005C7724"/>
    <w:rsid w:val="005D167E"/>
    <w:rsid w:val="005D23EB"/>
    <w:rsid w:val="005D3C06"/>
    <w:rsid w:val="005D4035"/>
    <w:rsid w:val="005D757E"/>
    <w:rsid w:val="005E0162"/>
    <w:rsid w:val="005E0A00"/>
    <w:rsid w:val="005E19A4"/>
    <w:rsid w:val="005E2792"/>
    <w:rsid w:val="005F4FFE"/>
    <w:rsid w:val="005F505A"/>
    <w:rsid w:val="005F5F53"/>
    <w:rsid w:val="005F7455"/>
    <w:rsid w:val="00607428"/>
    <w:rsid w:val="00614EBF"/>
    <w:rsid w:val="00616DE2"/>
    <w:rsid w:val="00617410"/>
    <w:rsid w:val="00621287"/>
    <w:rsid w:val="006245BD"/>
    <w:rsid w:val="00626241"/>
    <w:rsid w:val="0063539F"/>
    <w:rsid w:val="006442D7"/>
    <w:rsid w:val="00647FE0"/>
    <w:rsid w:val="00653834"/>
    <w:rsid w:val="0065390B"/>
    <w:rsid w:val="00657201"/>
    <w:rsid w:val="00660104"/>
    <w:rsid w:val="00662E08"/>
    <w:rsid w:val="00663C84"/>
    <w:rsid w:val="006644FC"/>
    <w:rsid w:val="00667846"/>
    <w:rsid w:val="00676D85"/>
    <w:rsid w:val="0068335E"/>
    <w:rsid w:val="0068602E"/>
    <w:rsid w:val="00691D7E"/>
    <w:rsid w:val="00693A30"/>
    <w:rsid w:val="006941C7"/>
    <w:rsid w:val="00697FA5"/>
    <w:rsid w:val="006A2CBB"/>
    <w:rsid w:val="006A46E8"/>
    <w:rsid w:val="006B08D2"/>
    <w:rsid w:val="006B2A4F"/>
    <w:rsid w:val="006B2DDB"/>
    <w:rsid w:val="006B6AA2"/>
    <w:rsid w:val="006B6BB3"/>
    <w:rsid w:val="006B72B6"/>
    <w:rsid w:val="006C11A8"/>
    <w:rsid w:val="006C3381"/>
    <w:rsid w:val="006C5C42"/>
    <w:rsid w:val="006C7FC0"/>
    <w:rsid w:val="006D18CE"/>
    <w:rsid w:val="006D206F"/>
    <w:rsid w:val="006D333E"/>
    <w:rsid w:val="006E4344"/>
    <w:rsid w:val="006E4CB6"/>
    <w:rsid w:val="006F05E7"/>
    <w:rsid w:val="006F103F"/>
    <w:rsid w:val="006F3536"/>
    <w:rsid w:val="007042D5"/>
    <w:rsid w:val="00704C2E"/>
    <w:rsid w:val="00706D6C"/>
    <w:rsid w:val="00707AC2"/>
    <w:rsid w:val="00712DB9"/>
    <w:rsid w:val="00713909"/>
    <w:rsid w:val="0072796C"/>
    <w:rsid w:val="007325D2"/>
    <w:rsid w:val="00733582"/>
    <w:rsid w:val="007344BB"/>
    <w:rsid w:val="00744A50"/>
    <w:rsid w:val="00745354"/>
    <w:rsid w:val="00745876"/>
    <w:rsid w:val="0074700E"/>
    <w:rsid w:val="00752A05"/>
    <w:rsid w:val="00757F97"/>
    <w:rsid w:val="00766F4B"/>
    <w:rsid w:val="00773E5F"/>
    <w:rsid w:val="0077634E"/>
    <w:rsid w:val="00783A6D"/>
    <w:rsid w:val="00793B83"/>
    <w:rsid w:val="00795F0C"/>
    <w:rsid w:val="00795FF4"/>
    <w:rsid w:val="007B5FA8"/>
    <w:rsid w:val="007B7F18"/>
    <w:rsid w:val="007C48D4"/>
    <w:rsid w:val="007C55AF"/>
    <w:rsid w:val="007C5E0F"/>
    <w:rsid w:val="007C600B"/>
    <w:rsid w:val="007C6468"/>
    <w:rsid w:val="007C69F2"/>
    <w:rsid w:val="007D1424"/>
    <w:rsid w:val="007D1947"/>
    <w:rsid w:val="007D260E"/>
    <w:rsid w:val="007D458E"/>
    <w:rsid w:val="007D60F1"/>
    <w:rsid w:val="007E099C"/>
    <w:rsid w:val="007E1D87"/>
    <w:rsid w:val="007E38AE"/>
    <w:rsid w:val="007E598E"/>
    <w:rsid w:val="007E5ADC"/>
    <w:rsid w:val="007E7791"/>
    <w:rsid w:val="007F059C"/>
    <w:rsid w:val="007F6601"/>
    <w:rsid w:val="007F7BA9"/>
    <w:rsid w:val="00803CB7"/>
    <w:rsid w:val="008059C3"/>
    <w:rsid w:val="00806A2E"/>
    <w:rsid w:val="00823A36"/>
    <w:rsid w:val="008243AC"/>
    <w:rsid w:val="00824A6D"/>
    <w:rsid w:val="0082580E"/>
    <w:rsid w:val="008313BF"/>
    <w:rsid w:val="00832C0B"/>
    <w:rsid w:val="008333E4"/>
    <w:rsid w:val="008346B8"/>
    <w:rsid w:val="008356E6"/>
    <w:rsid w:val="0083605A"/>
    <w:rsid w:val="00836B40"/>
    <w:rsid w:val="008407C7"/>
    <w:rsid w:val="00842B9B"/>
    <w:rsid w:val="00845961"/>
    <w:rsid w:val="00854894"/>
    <w:rsid w:val="008550ED"/>
    <w:rsid w:val="00865E5D"/>
    <w:rsid w:val="00866F15"/>
    <w:rsid w:val="00872193"/>
    <w:rsid w:val="008728E3"/>
    <w:rsid w:val="00875CC7"/>
    <w:rsid w:val="008767CF"/>
    <w:rsid w:val="0087735D"/>
    <w:rsid w:val="00877F12"/>
    <w:rsid w:val="00881618"/>
    <w:rsid w:val="00882B34"/>
    <w:rsid w:val="00883710"/>
    <w:rsid w:val="008847D1"/>
    <w:rsid w:val="00886158"/>
    <w:rsid w:val="00886709"/>
    <w:rsid w:val="0089154F"/>
    <w:rsid w:val="008957CA"/>
    <w:rsid w:val="008A0B4B"/>
    <w:rsid w:val="008A2E02"/>
    <w:rsid w:val="008A392C"/>
    <w:rsid w:val="008A4532"/>
    <w:rsid w:val="008A61AE"/>
    <w:rsid w:val="008B74EE"/>
    <w:rsid w:val="008C0D8B"/>
    <w:rsid w:val="008C27E5"/>
    <w:rsid w:val="008C6467"/>
    <w:rsid w:val="008D4243"/>
    <w:rsid w:val="008D46E2"/>
    <w:rsid w:val="008D519F"/>
    <w:rsid w:val="008D7D09"/>
    <w:rsid w:val="008E015C"/>
    <w:rsid w:val="008F6AFF"/>
    <w:rsid w:val="00900874"/>
    <w:rsid w:val="00902BB5"/>
    <w:rsid w:val="00904671"/>
    <w:rsid w:val="00904770"/>
    <w:rsid w:val="009062AD"/>
    <w:rsid w:val="0090721D"/>
    <w:rsid w:val="0091084E"/>
    <w:rsid w:val="009139BD"/>
    <w:rsid w:val="009155E0"/>
    <w:rsid w:val="009156CD"/>
    <w:rsid w:val="00920AE9"/>
    <w:rsid w:val="009339BD"/>
    <w:rsid w:val="009379BB"/>
    <w:rsid w:val="009403D0"/>
    <w:rsid w:val="00943970"/>
    <w:rsid w:val="00950F5C"/>
    <w:rsid w:val="00951B46"/>
    <w:rsid w:val="0095597C"/>
    <w:rsid w:val="00961709"/>
    <w:rsid w:val="009647B5"/>
    <w:rsid w:val="00964C77"/>
    <w:rsid w:val="00967FFA"/>
    <w:rsid w:val="0097414F"/>
    <w:rsid w:val="00977C96"/>
    <w:rsid w:val="00980327"/>
    <w:rsid w:val="00984DA8"/>
    <w:rsid w:val="0098527A"/>
    <w:rsid w:val="0098634C"/>
    <w:rsid w:val="00987BA9"/>
    <w:rsid w:val="00994C0A"/>
    <w:rsid w:val="00994C3F"/>
    <w:rsid w:val="00995942"/>
    <w:rsid w:val="00997532"/>
    <w:rsid w:val="00997B3C"/>
    <w:rsid w:val="009B0096"/>
    <w:rsid w:val="009B4391"/>
    <w:rsid w:val="009B5243"/>
    <w:rsid w:val="009C135E"/>
    <w:rsid w:val="009C15CE"/>
    <w:rsid w:val="009C1D3E"/>
    <w:rsid w:val="009C3EC5"/>
    <w:rsid w:val="009C64EB"/>
    <w:rsid w:val="009C6D1D"/>
    <w:rsid w:val="009C7594"/>
    <w:rsid w:val="009D0E56"/>
    <w:rsid w:val="009D2907"/>
    <w:rsid w:val="009D4DB6"/>
    <w:rsid w:val="009D69B7"/>
    <w:rsid w:val="009E371B"/>
    <w:rsid w:val="009E3C09"/>
    <w:rsid w:val="009E54A0"/>
    <w:rsid w:val="009F7775"/>
    <w:rsid w:val="009F79CB"/>
    <w:rsid w:val="00A00327"/>
    <w:rsid w:val="00A01833"/>
    <w:rsid w:val="00A075AA"/>
    <w:rsid w:val="00A07BEA"/>
    <w:rsid w:val="00A13257"/>
    <w:rsid w:val="00A26C67"/>
    <w:rsid w:val="00A279B7"/>
    <w:rsid w:val="00A31A61"/>
    <w:rsid w:val="00A3340D"/>
    <w:rsid w:val="00A3391B"/>
    <w:rsid w:val="00A37E86"/>
    <w:rsid w:val="00A40F3D"/>
    <w:rsid w:val="00A4166D"/>
    <w:rsid w:val="00A42BC7"/>
    <w:rsid w:val="00A47C12"/>
    <w:rsid w:val="00A52E12"/>
    <w:rsid w:val="00A55711"/>
    <w:rsid w:val="00A615A6"/>
    <w:rsid w:val="00A776FF"/>
    <w:rsid w:val="00A83C1F"/>
    <w:rsid w:val="00A86098"/>
    <w:rsid w:val="00A862A9"/>
    <w:rsid w:val="00A864AF"/>
    <w:rsid w:val="00A93416"/>
    <w:rsid w:val="00A93494"/>
    <w:rsid w:val="00A937E1"/>
    <w:rsid w:val="00A940EC"/>
    <w:rsid w:val="00A95ED1"/>
    <w:rsid w:val="00A97C3E"/>
    <w:rsid w:val="00AA1F32"/>
    <w:rsid w:val="00AA2D7C"/>
    <w:rsid w:val="00AA45B3"/>
    <w:rsid w:val="00AA5054"/>
    <w:rsid w:val="00AB3C61"/>
    <w:rsid w:val="00AB3CD3"/>
    <w:rsid w:val="00AB4E70"/>
    <w:rsid w:val="00AB6CB1"/>
    <w:rsid w:val="00AC37FB"/>
    <w:rsid w:val="00AD4915"/>
    <w:rsid w:val="00AE00B2"/>
    <w:rsid w:val="00AE1F05"/>
    <w:rsid w:val="00AE1FE3"/>
    <w:rsid w:val="00AE7BB3"/>
    <w:rsid w:val="00AF2AFA"/>
    <w:rsid w:val="00AF34E3"/>
    <w:rsid w:val="00AF4F94"/>
    <w:rsid w:val="00AF751D"/>
    <w:rsid w:val="00B20B36"/>
    <w:rsid w:val="00B236D1"/>
    <w:rsid w:val="00B2606E"/>
    <w:rsid w:val="00B27563"/>
    <w:rsid w:val="00B300B9"/>
    <w:rsid w:val="00B313CB"/>
    <w:rsid w:val="00B323BD"/>
    <w:rsid w:val="00B34787"/>
    <w:rsid w:val="00B347F0"/>
    <w:rsid w:val="00B35156"/>
    <w:rsid w:val="00B35ACF"/>
    <w:rsid w:val="00B36EF3"/>
    <w:rsid w:val="00B417C7"/>
    <w:rsid w:val="00B425DA"/>
    <w:rsid w:val="00B53CDA"/>
    <w:rsid w:val="00B55169"/>
    <w:rsid w:val="00B64322"/>
    <w:rsid w:val="00B6682F"/>
    <w:rsid w:val="00B70DA5"/>
    <w:rsid w:val="00B726F3"/>
    <w:rsid w:val="00B8249D"/>
    <w:rsid w:val="00B937E1"/>
    <w:rsid w:val="00B93F97"/>
    <w:rsid w:val="00B9430F"/>
    <w:rsid w:val="00B94BE0"/>
    <w:rsid w:val="00B956E5"/>
    <w:rsid w:val="00BA57D4"/>
    <w:rsid w:val="00BB051B"/>
    <w:rsid w:val="00BB54DD"/>
    <w:rsid w:val="00BB7A53"/>
    <w:rsid w:val="00BC12ED"/>
    <w:rsid w:val="00BC1C91"/>
    <w:rsid w:val="00BC4D7F"/>
    <w:rsid w:val="00BD0DFE"/>
    <w:rsid w:val="00BD0F64"/>
    <w:rsid w:val="00BD1EE9"/>
    <w:rsid w:val="00BD357D"/>
    <w:rsid w:val="00BD3908"/>
    <w:rsid w:val="00BE02B5"/>
    <w:rsid w:val="00BE1B94"/>
    <w:rsid w:val="00BE3FA3"/>
    <w:rsid w:val="00BE456E"/>
    <w:rsid w:val="00BE500F"/>
    <w:rsid w:val="00BF13A8"/>
    <w:rsid w:val="00BF1416"/>
    <w:rsid w:val="00BF791D"/>
    <w:rsid w:val="00C00DA2"/>
    <w:rsid w:val="00C01282"/>
    <w:rsid w:val="00C030F8"/>
    <w:rsid w:val="00C04EC8"/>
    <w:rsid w:val="00C04F89"/>
    <w:rsid w:val="00C0636F"/>
    <w:rsid w:val="00C071C5"/>
    <w:rsid w:val="00C07C80"/>
    <w:rsid w:val="00C07D33"/>
    <w:rsid w:val="00C1038C"/>
    <w:rsid w:val="00C1049A"/>
    <w:rsid w:val="00C1360A"/>
    <w:rsid w:val="00C1565D"/>
    <w:rsid w:val="00C16A64"/>
    <w:rsid w:val="00C20A7C"/>
    <w:rsid w:val="00C25319"/>
    <w:rsid w:val="00C3180B"/>
    <w:rsid w:val="00C40C9B"/>
    <w:rsid w:val="00C443A7"/>
    <w:rsid w:val="00C444EC"/>
    <w:rsid w:val="00C45E3C"/>
    <w:rsid w:val="00C568B0"/>
    <w:rsid w:val="00C67283"/>
    <w:rsid w:val="00C71CBC"/>
    <w:rsid w:val="00C772BD"/>
    <w:rsid w:val="00C805A7"/>
    <w:rsid w:val="00C81615"/>
    <w:rsid w:val="00C8276A"/>
    <w:rsid w:val="00C8290E"/>
    <w:rsid w:val="00C8385F"/>
    <w:rsid w:val="00C87A0D"/>
    <w:rsid w:val="00C9268B"/>
    <w:rsid w:val="00C93480"/>
    <w:rsid w:val="00C94031"/>
    <w:rsid w:val="00C94E5C"/>
    <w:rsid w:val="00CA019D"/>
    <w:rsid w:val="00CA3A49"/>
    <w:rsid w:val="00CB085B"/>
    <w:rsid w:val="00CB0EF6"/>
    <w:rsid w:val="00CB63DC"/>
    <w:rsid w:val="00CC16E7"/>
    <w:rsid w:val="00CC3F65"/>
    <w:rsid w:val="00CC49B5"/>
    <w:rsid w:val="00CD15F4"/>
    <w:rsid w:val="00CD342C"/>
    <w:rsid w:val="00CD6FBF"/>
    <w:rsid w:val="00CE0938"/>
    <w:rsid w:val="00CE0AE7"/>
    <w:rsid w:val="00CE4B08"/>
    <w:rsid w:val="00CE4B4C"/>
    <w:rsid w:val="00CF0014"/>
    <w:rsid w:val="00CF093D"/>
    <w:rsid w:val="00CF2AE3"/>
    <w:rsid w:val="00CF502F"/>
    <w:rsid w:val="00CF7BE9"/>
    <w:rsid w:val="00D050A2"/>
    <w:rsid w:val="00D07BAF"/>
    <w:rsid w:val="00D118D9"/>
    <w:rsid w:val="00D23BFE"/>
    <w:rsid w:val="00D23E05"/>
    <w:rsid w:val="00D27973"/>
    <w:rsid w:val="00D31117"/>
    <w:rsid w:val="00D34231"/>
    <w:rsid w:val="00D35248"/>
    <w:rsid w:val="00D409E0"/>
    <w:rsid w:val="00D4187C"/>
    <w:rsid w:val="00D45FC0"/>
    <w:rsid w:val="00D47EC5"/>
    <w:rsid w:val="00D5063C"/>
    <w:rsid w:val="00D54A24"/>
    <w:rsid w:val="00D617F0"/>
    <w:rsid w:val="00D62EAA"/>
    <w:rsid w:val="00D6311D"/>
    <w:rsid w:val="00D65CD9"/>
    <w:rsid w:val="00D65DD4"/>
    <w:rsid w:val="00D735D4"/>
    <w:rsid w:val="00D7386B"/>
    <w:rsid w:val="00D749F9"/>
    <w:rsid w:val="00D74A02"/>
    <w:rsid w:val="00D74FFC"/>
    <w:rsid w:val="00D75805"/>
    <w:rsid w:val="00D75ED4"/>
    <w:rsid w:val="00D760C8"/>
    <w:rsid w:val="00D76975"/>
    <w:rsid w:val="00D818A6"/>
    <w:rsid w:val="00D82756"/>
    <w:rsid w:val="00D82D49"/>
    <w:rsid w:val="00D8300D"/>
    <w:rsid w:val="00D83242"/>
    <w:rsid w:val="00D901A8"/>
    <w:rsid w:val="00D91054"/>
    <w:rsid w:val="00D916E1"/>
    <w:rsid w:val="00D91794"/>
    <w:rsid w:val="00D97F8D"/>
    <w:rsid w:val="00DA0D85"/>
    <w:rsid w:val="00DA2255"/>
    <w:rsid w:val="00DA4912"/>
    <w:rsid w:val="00DA4A5A"/>
    <w:rsid w:val="00DA5AA9"/>
    <w:rsid w:val="00DA607E"/>
    <w:rsid w:val="00DA610C"/>
    <w:rsid w:val="00DB0D85"/>
    <w:rsid w:val="00DB16A6"/>
    <w:rsid w:val="00DB3322"/>
    <w:rsid w:val="00DB3C77"/>
    <w:rsid w:val="00DC231D"/>
    <w:rsid w:val="00DC565C"/>
    <w:rsid w:val="00DC7992"/>
    <w:rsid w:val="00DD4904"/>
    <w:rsid w:val="00DD523A"/>
    <w:rsid w:val="00DD7468"/>
    <w:rsid w:val="00DD7B80"/>
    <w:rsid w:val="00DE077B"/>
    <w:rsid w:val="00DE2A84"/>
    <w:rsid w:val="00DE5C2C"/>
    <w:rsid w:val="00DF0176"/>
    <w:rsid w:val="00DF3FB3"/>
    <w:rsid w:val="00DF78A7"/>
    <w:rsid w:val="00E019F9"/>
    <w:rsid w:val="00E04996"/>
    <w:rsid w:val="00E04FA0"/>
    <w:rsid w:val="00E05F84"/>
    <w:rsid w:val="00E07CDD"/>
    <w:rsid w:val="00E129AB"/>
    <w:rsid w:val="00E149CF"/>
    <w:rsid w:val="00E15FD5"/>
    <w:rsid w:val="00E1675A"/>
    <w:rsid w:val="00E24017"/>
    <w:rsid w:val="00E24248"/>
    <w:rsid w:val="00E326BF"/>
    <w:rsid w:val="00E339CB"/>
    <w:rsid w:val="00E366A0"/>
    <w:rsid w:val="00E40A95"/>
    <w:rsid w:val="00E40FE9"/>
    <w:rsid w:val="00E41166"/>
    <w:rsid w:val="00E41A38"/>
    <w:rsid w:val="00E446D2"/>
    <w:rsid w:val="00E44D13"/>
    <w:rsid w:val="00E44F4A"/>
    <w:rsid w:val="00E45133"/>
    <w:rsid w:val="00E47816"/>
    <w:rsid w:val="00E47CD7"/>
    <w:rsid w:val="00E60473"/>
    <w:rsid w:val="00E656F9"/>
    <w:rsid w:val="00E67DE4"/>
    <w:rsid w:val="00E75F27"/>
    <w:rsid w:val="00E762F9"/>
    <w:rsid w:val="00E80034"/>
    <w:rsid w:val="00E8072D"/>
    <w:rsid w:val="00E80D16"/>
    <w:rsid w:val="00E83C17"/>
    <w:rsid w:val="00E85DE8"/>
    <w:rsid w:val="00E87E02"/>
    <w:rsid w:val="00E90172"/>
    <w:rsid w:val="00E9188C"/>
    <w:rsid w:val="00E925C0"/>
    <w:rsid w:val="00E93040"/>
    <w:rsid w:val="00E9310A"/>
    <w:rsid w:val="00E95C91"/>
    <w:rsid w:val="00E9670D"/>
    <w:rsid w:val="00EB5A3A"/>
    <w:rsid w:val="00EC2380"/>
    <w:rsid w:val="00EC290C"/>
    <w:rsid w:val="00EC67E4"/>
    <w:rsid w:val="00EC6C25"/>
    <w:rsid w:val="00ED07CD"/>
    <w:rsid w:val="00ED1E98"/>
    <w:rsid w:val="00ED2251"/>
    <w:rsid w:val="00EE089F"/>
    <w:rsid w:val="00EE0DE6"/>
    <w:rsid w:val="00EE11F5"/>
    <w:rsid w:val="00EE5947"/>
    <w:rsid w:val="00EF54C6"/>
    <w:rsid w:val="00F0108E"/>
    <w:rsid w:val="00F04815"/>
    <w:rsid w:val="00F11E50"/>
    <w:rsid w:val="00F136E2"/>
    <w:rsid w:val="00F142AE"/>
    <w:rsid w:val="00F16E2F"/>
    <w:rsid w:val="00F17D09"/>
    <w:rsid w:val="00F23ED1"/>
    <w:rsid w:val="00F25480"/>
    <w:rsid w:val="00F36743"/>
    <w:rsid w:val="00F3752F"/>
    <w:rsid w:val="00F47F93"/>
    <w:rsid w:val="00F503AB"/>
    <w:rsid w:val="00F515C5"/>
    <w:rsid w:val="00F571C5"/>
    <w:rsid w:val="00F65340"/>
    <w:rsid w:val="00F66608"/>
    <w:rsid w:val="00F8006B"/>
    <w:rsid w:val="00F80A96"/>
    <w:rsid w:val="00F82A2E"/>
    <w:rsid w:val="00F83D73"/>
    <w:rsid w:val="00F84EA0"/>
    <w:rsid w:val="00F924E9"/>
    <w:rsid w:val="00F93A50"/>
    <w:rsid w:val="00F93B4C"/>
    <w:rsid w:val="00FA1F09"/>
    <w:rsid w:val="00FA4109"/>
    <w:rsid w:val="00FA42BC"/>
    <w:rsid w:val="00FB0104"/>
    <w:rsid w:val="00FB06EC"/>
    <w:rsid w:val="00FB0710"/>
    <w:rsid w:val="00FB528D"/>
    <w:rsid w:val="00FB762A"/>
    <w:rsid w:val="00FB76C0"/>
    <w:rsid w:val="00FC0988"/>
    <w:rsid w:val="00FC30ED"/>
    <w:rsid w:val="00FC4F41"/>
    <w:rsid w:val="00FC70E7"/>
    <w:rsid w:val="00FC75EF"/>
    <w:rsid w:val="00FD0F29"/>
    <w:rsid w:val="00FD18FC"/>
    <w:rsid w:val="00FD2C04"/>
    <w:rsid w:val="00FE1302"/>
    <w:rsid w:val="00FE1BB9"/>
    <w:rsid w:val="00FF1AB8"/>
    <w:rsid w:val="00FF5778"/>
    <w:rsid w:val="00FF5C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BD"/>
    <w:pPr>
      <w:spacing w:after="200" w:line="276" w:lineRule="auto"/>
    </w:pPr>
    <w:rPr>
      <w:sz w:val="22"/>
      <w:szCs w:val="22"/>
      <w:lang w:val="en-US" w:eastAsia="en-US"/>
    </w:rPr>
  </w:style>
  <w:style w:type="paragraph" w:styleId="Heading1">
    <w:name w:val="heading 1"/>
    <w:basedOn w:val="Normal"/>
    <w:link w:val="Heading1Char"/>
    <w:uiPriority w:val="9"/>
    <w:qFormat/>
    <w:rsid w:val="00832C0B"/>
    <w:pPr>
      <w:spacing w:before="100" w:beforeAutospacing="1" w:after="100" w:afterAutospacing="1" w:line="240" w:lineRule="auto"/>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2BD"/>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semiHidden/>
    <w:rsid w:val="002752BD"/>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2752BD"/>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752BD"/>
    <w:pPr>
      <w:ind w:left="720"/>
      <w:contextualSpacing/>
    </w:pPr>
  </w:style>
  <w:style w:type="paragraph" w:styleId="NormalWeb">
    <w:name w:val="Normal (Web)"/>
    <w:basedOn w:val="Normal"/>
    <w:uiPriority w:val="99"/>
    <w:unhideWhenUsed/>
    <w:rsid w:val="00DB3322"/>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Header">
    <w:name w:val="header"/>
    <w:basedOn w:val="Normal"/>
    <w:link w:val="HeaderChar"/>
    <w:uiPriority w:val="99"/>
    <w:unhideWhenUsed/>
    <w:rsid w:val="00F82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A2E"/>
    <w:rPr>
      <w:lang w:val="en-US"/>
    </w:rPr>
  </w:style>
  <w:style w:type="paragraph" w:styleId="Footer">
    <w:name w:val="footer"/>
    <w:basedOn w:val="Normal"/>
    <w:link w:val="FooterChar"/>
    <w:uiPriority w:val="99"/>
    <w:unhideWhenUsed/>
    <w:rsid w:val="00F82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A2E"/>
    <w:rPr>
      <w:lang w:val="en-US"/>
    </w:rPr>
  </w:style>
  <w:style w:type="character" w:styleId="Hyperlink">
    <w:name w:val="Hyperlink"/>
    <w:basedOn w:val="DefaultParagraphFont"/>
    <w:uiPriority w:val="99"/>
    <w:unhideWhenUsed/>
    <w:rsid w:val="00DA607E"/>
    <w:rPr>
      <w:color w:val="0000FF"/>
      <w:u w:val="single"/>
    </w:rPr>
  </w:style>
  <w:style w:type="character" w:customStyle="1" w:styleId="apple-converted-space">
    <w:name w:val="apple-converted-space"/>
    <w:basedOn w:val="DefaultParagraphFont"/>
    <w:rsid w:val="00DA607E"/>
  </w:style>
  <w:style w:type="character" w:customStyle="1" w:styleId="Heading1Char">
    <w:name w:val="Heading 1 Char"/>
    <w:basedOn w:val="DefaultParagraphFont"/>
    <w:link w:val="Heading1"/>
    <w:uiPriority w:val="9"/>
    <w:rsid w:val="00832C0B"/>
    <w:rPr>
      <w:rFonts w:ascii="Times New Roman" w:eastAsia="Times New Roman" w:hAnsi="Times New Roman" w:cs="Times New Roman"/>
      <w:b/>
      <w:bCs/>
      <w:kern w:val="36"/>
      <w:sz w:val="48"/>
      <w:szCs w:val="48"/>
      <w:lang w:eastAsia="en-IN"/>
    </w:rPr>
  </w:style>
  <w:style w:type="character" w:customStyle="1" w:styleId="ref-journal">
    <w:name w:val="ref-journal"/>
    <w:basedOn w:val="DefaultParagraphFont"/>
    <w:rsid w:val="00832C0B"/>
  </w:style>
  <w:style w:type="character" w:customStyle="1" w:styleId="ref-vol">
    <w:name w:val="ref-vol"/>
    <w:basedOn w:val="DefaultParagraphFont"/>
    <w:rsid w:val="00832C0B"/>
  </w:style>
  <w:style w:type="character" w:customStyle="1" w:styleId="nlmyear">
    <w:name w:val="nlm_year"/>
    <w:basedOn w:val="DefaultParagraphFont"/>
    <w:rsid w:val="00832C0B"/>
  </w:style>
  <w:style w:type="paragraph" w:styleId="BalloonText">
    <w:name w:val="Balloon Text"/>
    <w:basedOn w:val="Normal"/>
    <w:link w:val="BalloonTextChar"/>
    <w:uiPriority w:val="99"/>
    <w:semiHidden/>
    <w:unhideWhenUsed/>
    <w:rsid w:val="005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30"/>
    <w:rPr>
      <w:rFonts w:ascii="Tahoma" w:hAnsi="Tahoma" w:cs="Tahoma"/>
      <w:sz w:val="16"/>
      <w:szCs w:val="16"/>
      <w:lang w:val="en-US"/>
    </w:rPr>
  </w:style>
  <w:style w:type="table" w:customStyle="1" w:styleId="Style1">
    <w:name w:val="Style1"/>
    <w:basedOn w:val="TableSimple1"/>
    <w:uiPriority w:val="99"/>
    <w:qFormat/>
    <w:rsid w:val="007C69F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2">
    <w:name w:val="Style2"/>
    <w:basedOn w:val="TableNormal"/>
    <w:uiPriority w:val="99"/>
    <w:qFormat/>
    <w:rsid w:val="000B4F5E"/>
    <w:tblPr>
      <w:tblInd w:w="0" w:type="dxa"/>
      <w:tblCellMar>
        <w:top w:w="0" w:type="dxa"/>
        <w:left w:w="108" w:type="dxa"/>
        <w:bottom w:w="0" w:type="dxa"/>
        <w:right w:w="108" w:type="dxa"/>
      </w:tblCellMar>
    </w:tblPr>
  </w:style>
  <w:style w:type="table" w:styleId="TableSimple1">
    <w:name w:val="Table Simple 1"/>
    <w:basedOn w:val="TableNormal"/>
    <w:uiPriority w:val="99"/>
    <w:semiHidden/>
    <w:unhideWhenUsed/>
    <w:rsid w:val="007C69F2"/>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en.wikipedia.org/wiki/Preferences"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en.wikipedia.org/wiki/Numeric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pPr>
            <a:r>
              <a:rPr lang="en-US" sz="1200"/>
              <a:t>Speech Language Disorders in K R Pete Taluk</a:t>
            </a:r>
          </a:p>
        </c:rich>
      </c:tx>
      <c:layout>
        <c:manualLayout>
          <c:xMode val="edge"/>
          <c:yMode val="edge"/>
          <c:x val="0.15414753613544876"/>
          <c:y val="4.1482283464566928E-2"/>
        </c:manualLayout>
      </c:layout>
    </c:title>
    <c:plotArea>
      <c:layout>
        <c:manualLayout>
          <c:layoutTarget val="inner"/>
          <c:xMode val="edge"/>
          <c:yMode val="edge"/>
          <c:x val="0.11903010291172071"/>
          <c:y val="0.21721116048710049"/>
          <c:w val="0.41909522753317779"/>
          <c:h val="0.74389402887139344"/>
        </c:manualLayout>
      </c:layout>
      <c:pieChart>
        <c:varyColors val="1"/>
        <c:ser>
          <c:idx val="0"/>
          <c:order val="0"/>
          <c:tx>
            <c:strRef>
              <c:f>Sheet1!$B$1</c:f>
              <c:strCache>
                <c:ptCount val="1"/>
                <c:pt idx="0">
                  <c:v>Sales</c:v>
                </c:pt>
              </c:strCache>
            </c:strRef>
          </c:tx>
          <c:dPt>
            <c:idx val="0"/>
            <c:spPr>
              <a:solidFill>
                <a:schemeClr val="tx2">
                  <a:lumMod val="60000"/>
                  <a:lumOff val="40000"/>
                </a:schemeClr>
              </a:solidFill>
            </c:spPr>
          </c:dPt>
          <c:dPt>
            <c:idx val="1"/>
            <c:spPr>
              <a:solidFill>
                <a:srgbClr val="FFFF00"/>
              </a:solidFill>
            </c:spPr>
          </c:dPt>
          <c:dPt>
            <c:idx val="2"/>
            <c:spPr>
              <a:solidFill>
                <a:schemeClr val="accent6">
                  <a:lumMod val="40000"/>
                  <a:lumOff val="60000"/>
                </a:schemeClr>
              </a:solidFill>
            </c:spPr>
          </c:dPt>
          <c:dPt>
            <c:idx val="3"/>
            <c:spPr>
              <a:solidFill>
                <a:schemeClr val="accent4">
                  <a:lumMod val="40000"/>
                  <a:lumOff val="60000"/>
                </a:schemeClr>
              </a:solidFill>
            </c:spPr>
          </c:dPt>
          <c:dPt>
            <c:idx val="4"/>
            <c:spPr>
              <a:solidFill>
                <a:srgbClr val="FF0066"/>
              </a:solidFill>
            </c:spPr>
          </c:dPt>
          <c:dPt>
            <c:idx val="5"/>
            <c:spPr>
              <a:solidFill>
                <a:schemeClr val="accent6">
                  <a:lumMod val="75000"/>
                </a:schemeClr>
              </a:solidFill>
            </c:spPr>
          </c:dPt>
          <c:dPt>
            <c:idx val="6"/>
            <c:spPr>
              <a:solidFill>
                <a:schemeClr val="accent5">
                  <a:lumMod val="40000"/>
                  <a:lumOff val="60000"/>
                </a:schemeClr>
              </a:solidFill>
            </c:spPr>
          </c:dPt>
          <c:dPt>
            <c:idx val="7"/>
            <c:spPr>
              <a:solidFill>
                <a:schemeClr val="accent3">
                  <a:lumMod val="40000"/>
                  <a:lumOff val="60000"/>
                </a:schemeClr>
              </a:solidFill>
            </c:spPr>
          </c:dPt>
          <c:dPt>
            <c:idx val="8"/>
            <c:spPr>
              <a:solidFill>
                <a:schemeClr val="accent2"/>
              </a:solidFill>
            </c:spPr>
          </c:dPt>
          <c:dPt>
            <c:idx val="9"/>
            <c:spPr>
              <a:solidFill>
                <a:schemeClr val="tx1"/>
              </a:solidFill>
            </c:spPr>
          </c:dPt>
          <c:dPt>
            <c:idx val="10"/>
            <c:spPr>
              <a:solidFill>
                <a:srgbClr val="FF0000"/>
              </a:solidFill>
            </c:spPr>
          </c:dPt>
          <c:dPt>
            <c:idx val="11"/>
            <c:spPr>
              <a:solidFill>
                <a:schemeClr val="accent6">
                  <a:lumMod val="20000"/>
                  <a:lumOff val="80000"/>
                </a:schemeClr>
              </a:solidFill>
            </c:spPr>
          </c:dPt>
          <c:dLbls>
            <c:txPr>
              <a:bodyPr/>
              <a:lstStyle/>
              <a:p>
                <a:pPr>
                  <a:defRPr lang="en-US" sz="800" b="1"/>
                </a:pPr>
                <a:endParaRPr lang="en-US"/>
              </a:p>
            </c:txPr>
            <c:showVal val="1"/>
            <c:showLeaderLines val="1"/>
          </c:dLbls>
          <c:cat>
            <c:strRef>
              <c:f>Sheet1!$A$2:$A$13</c:f>
              <c:strCache>
                <c:ptCount val="12"/>
                <c:pt idx="0">
                  <c:v>Specific Language Impairment</c:v>
                </c:pt>
                <c:pt idx="1">
                  <c:v>Mental Retardation</c:v>
                </c:pt>
                <c:pt idx="2">
                  <c:v>Fluency Disorders</c:v>
                </c:pt>
                <c:pt idx="3">
                  <c:v>Articulation Disorders/ Phonological Disorders</c:v>
                </c:pt>
                <c:pt idx="4">
                  <c:v>Aphasia</c:v>
                </c:pt>
                <c:pt idx="5">
                  <c:v>Cleft Lip and Palate - Repaired</c:v>
                </c:pt>
                <c:pt idx="6">
                  <c:v>Learning Disability</c:v>
                </c:pt>
                <c:pt idx="7">
                  <c:v>Cerebral Palsy</c:v>
                </c:pt>
                <c:pt idx="8">
                  <c:v>Voice disorders</c:v>
                </c:pt>
                <c:pt idx="9">
                  <c:v>Dysarthria/Apraxia</c:v>
                </c:pt>
                <c:pt idx="10">
                  <c:v>Attention Deficit Hyperactive Disorder </c:v>
                </c:pt>
                <c:pt idx="11">
                  <c:v>Traumatic Brain Injury</c:v>
                </c:pt>
              </c:strCache>
            </c:strRef>
          </c:cat>
          <c:val>
            <c:numRef>
              <c:f>Sheet1!$B$2:$B$13</c:f>
              <c:numCache>
                <c:formatCode>General</c:formatCode>
                <c:ptCount val="12"/>
                <c:pt idx="0">
                  <c:v>22.439999999999987</c:v>
                </c:pt>
                <c:pt idx="1">
                  <c:v>21.330000000000005</c:v>
                </c:pt>
                <c:pt idx="2">
                  <c:v>19.77</c:v>
                </c:pt>
                <c:pt idx="3">
                  <c:v>15.11</c:v>
                </c:pt>
                <c:pt idx="4">
                  <c:v>4.88</c:v>
                </c:pt>
                <c:pt idx="5">
                  <c:v>4</c:v>
                </c:pt>
                <c:pt idx="6">
                  <c:v>3.77</c:v>
                </c:pt>
                <c:pt idx="7">
                  <c:v>3.77</c:v>
                </c:pt>
                <c:pt idx="8">
                  <c:v>3.3299999999999987</c:v>
                </c:pt>
                <c:pt idx="9">
                  <c:v>0.66000000000000303</c:v>
                </c:pt>
                <c:pt idx="10">
                  <c:v>0.66000000000000303</c:v>
                </c:pt>
                <c:pt idx="11">
                  <c:v>0.2200000000000002</c:v>
                </c:pt>
              </c:numCache>
            </c:numRef>
          </c:val>
        </c:ser>
        <c:firstSliceAng val="0"/>
      </c:pieChart>
    </c:plotArea>
    <c:legend>
      <c:legendPos val="r"/>
      <c:legendEntry>
        <c:idx val="0"/>
        <c:txPr>
          <a:bodyPr/>
          <a:lstStyle/>
          <a:p>
            <a:pPr>
              <a:defRPr sz="800" kern="200" baseline="0"/>
            </a:pPr>
            <a:endParaRPr lang="en-US"/>
          </a:p>
        </c:txPr>
      </c:legendEntry>
      <c:layout>
        <c:manualLayout>
          <c:xMode val="edge"/>
          <c:yMode val="edge"/>
          <c:x val="0.63550763887002415"/>
          <c:y val="0.14697178477690356"/>
          <c:w val="0.35304750009101266"/>
          <c:h val="0.77520538057742761"/>
        </c:manualLayout>
      </c:layout>
      <c:txPr>
        <a:bodyPr/>
        <a:lstStyle/>
        <a:p>
          <a:pPr>
            <a:defRPr lang="en-US" sz="800"/>
          </a:pPr>
          <a:endParaRPr lang="en-US"/>
        </a:p>
      </c:txPr>
    </c:legend>
    <c:plotVisOnly val="1"/>
  </c:chart>
  <c:spPr>
    <a:ln>
      <a:noFill/>
    </a:ln>
  </c:spPr>
  <c:txPr>
    <a:bodyPr/>
    <a:lstStyle/>
    <a:p>
      <a:pPr>
        <a:defRPr>
          <a:latin typeface="Arial" pitchFamily="34" charset="0"/>
          <a:cs typeface="Arial" pitchFamily="34"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ENT Diseases and Condition In Nanjangudu Taluk</a:t>
            </a:r>
          </a:p>
        </c:rich>
      </c:tx>
    </c:title>
    <c:plotArea>
      <c:layout/>
      <c:pieChart>
        <c:varyColors val="1"/>
        <c:ser>
          <c:idx val="0"/>
          <c:order val="0"/>
          <c:tx>
            <c:strRef>
              <c:f>Sheet1!$B$1</c:f>
              <c:strCache>
                <c:ptCount val="1"/>
                <c:pt idx="0">
                  <c:v>Column1</c:v>
                </c:pt>
              </c:strCache>
            </c:strRef>
          </c:tx>
          <c:dPt>
            <c:idx val="0"/>
            <c:spPr>
              <a:solidFill>
                <a:schemeClr val="accent6">
                  <a:lumMod val="40000"/>
                  <a:lumOff val="60000"/>
                </a:schemeClr>
              </a:solidFill>
            </c:spPr>
          </c:dPt>
          <c:dPt>
            <c:idx val="1"/>
            <c:spPr>
              <a:solidFill>
                <a:srgbClr val="FFFF00"/>
              </a:solidFill>
            </c:spPr>
          </c:dPt>
          <c:dPt>
            <c:idx val="2"/>
            <c:spPr>
              <a:solidFill>
                <a:srgbClr val="92D050"/>
              </a:solidFill>
            </c:spPr>
          </c:dPt>
          <c:dPt>
            <c:idx val="3"/>
            <c:spPr>
              <a:solidFill>
                <a:srgbClr val="7030A0"/>
              </a:solidFill>
            </c:spPr>
          </c:dPt>
          <c:dPt>
            <c:idx val="5"/>
            <c:spPr>
              <a:solidFill>
                <a:srgbClr val="FF0000"/>
              </a:solidFill>
            </c:spPr>
          </c:dPt>
          <c:dPt>
            <c:idx val="6"/>
            <c:spPr>
              <a:solidFill>
                <a:schemeClr val="tx1">
                  <a:lumMod val="50000"/>
                  <a:lumOff val="50000"/>
                </a:schemeClr>
              </a:solidFill>
            </c:spPr>
          </c:dPt>
          <c:dPt>
            <c:idx val="8"/>
            <c:spPr>
              <a:solidFill>
                <a:schemeClr val="accent4">
                  <a:lumMod val="75000"/>
                </a:schemeClr>
              </a:solidFill>
            </c:spPr>
          </c:dPt>
          <c:dPt>
            <c:idx val="9"/>
            <c:spPr>
              <a:solidFill>
                <a:srgbClr val="00B0F0"/>
              </a:solidFill>
            </c:spPr>
          </c:dPt>
          <c:dPt>
            <c:idx val="10"/>
            <c:spPr>
              <a:solidFill>
                <a:schemeClr val="accent6">
                  <a:lumMod val="75000"/>
                </a:schemeClr>
              </a:solidFill>
            </c:spPr>
          </c:dPt>
          <c:dPt>
            <c:idx val="11"/>
            <c:spPr>
              <a:solidFill>
                <a:schemeClr val="accent5">
                  <a:lumMod val="40000"/>
                  <a:lumOff val="60000"/>
                </a:schemeClr>
              </a:solidFill>
            </c:spPr>
          </c:dPt>
          <c:dLbls>
            <c:txPr>
              <a:bodyPr/>
              <a:lstStyle/>
              <a:p>
                <a:pPr>
                  <a:defRPr lang="en-US" sz="800" b="1">
                    <a:latin typeface="Arial" pitchFamily="34" charset="0"/>
                    <a:cs typeface="Arial" pitchFamily="34" charset="0"/>
                  </a:defRPr>
                </a:pPr>
                <a:endParaRPr lang="en-US"/>
              </a:p>
            </c:txPr>
            <c:showVal val="1"/>
            <c:showLeaderLines val="1"/>
          </c:dLbls>
          <c:cat>
            <c:strRef>
              <c:f>Sheet1!$A$2:$A$13</c:f>
              <c:strCache>
                <c:ptCount val="12"/>
                <c:pt idx="0">
                  <c:v>ASOM/CSOM</c:v>
                </c:pt>
                <c:pt idx="1">
                  <c:v>Wax</c:v>
                </c:pt>
                <c:pt idx="2">
                  <c:v>Others</c:v>
                </c:pt>
                <c:pt idx="3">
                  <c:v>Ear Pain</c:v>
                </c:pt>
                <c:pt idx="4">
                  <c:v>Rhinitis</c:v>
                </c:pt>
                <c:pt idx="5">
                  <c:v>Throat Pain</c:v>
                </c:pt>
                <c:pt idx="6">
                  <c:v>Itching/Blocking sensation in the ear</c:v>
                </c:pt>
                <c:pt idx="7">
                  <c:v>T M Abnormality</c:v>
                </c:pt>
                <c:pt idx="8">
                  <c:v>Structural Anolomy of ear</c:v>
                </c:pt>
                <c:pt idx="9">
                  <c:v>Foreign Body</c:v>
                </c:pt>
                <c:pt idx="10">
                  <c:v>Laryngitis</c:v>
                </c:pt>
                <c:pt idx="11">
                  <c:v>Pharyngitis</c:v>
                </c:pt>
              </c:strCache>
            </c:strRef>
          </c:cat>
          <c:val>
            <c:numRef>
              <c:f>Sheet1!$B$2:$B$13</c:f>
              <c:numCache>
                <c:formatCode>General</c:formatCode>
                <c:ptCount val="12"/>
                <c:pt idx="0">
                  <c:v>37.89</c:v>
                </c:pt>
                <c:pt idx="1">
                  <c:v>6.8599999999999985</c:v>
                </c:pt>
                <c:pt idx="2">
                  <c:v>20.54</c:v>
                </c:pt>
                <c:pt idx="3">
                  <c:v>12.98</c:v>
                </c:pt>
                <c:pt idx="4">
                  <c:v>4.22</c:v>
                </c:pt>
                <c:pt idx="5">
                  <c:v>7.83</c:v>
                </c:pt>
                <c:pt idx="6">
                  <c:v>2.64</c:v>
                </c:pt>
                <c:pt idx="7">
                  <c:v>0.88</c:v>
                </c:pt>
                <c:pt idx="8">
                  <c:v>3.1</c:v>
                </c:pt>
                <c:pt idx="9">
                  <c:v>0.23</c:v>
                </c:pt>
                <c:pt idx="10">
                  <c:v>0.97000000000000064</c:v>
                </c:pt>
                <c:pt idx="11">
                  <c:v>1.85</c:v>
                </c:pt>
              </c:numCache>
            </c:numRef>
          </c:val>
        </c:ser>
        <c:firstSliceAng val="0"/>
      </c:pieChart>
    </c:plotArea>
    <c:legend>
      <c:legendPos val="r"/>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ENT Diseases and Condition In Yelanduru Taluk</a:t>
            </a:r>
          </a:p>
        </c:rich>
      </c:tx>
    </c:title>
    <c:plotArea>
      <c:layout>
        <c:manualLayout>
          <c:layoutTarget val="inner"/>
          <c:xMode val="edge"/>
          <c:yMode val="edge"/>
          <c:x val="0.15479130212890138"/>
          <c:y val="0.18372286673297494"/>
          <c:w val="0.42124726596675438"/>
          <c:h val="0.7731890887156585"/>
        </c:manualLayout>
      </c:layout>
      <c:pieChart>
        <c:varyColors val="1"/>
        <c:ser>
          <c:idx val="0"/>
          <c:order val="0"/>
          <c:tx>
            <c:strRef>
              <c:f>Sheet1!$B$1</c:f>
              <c:strCache>
                <c:ptCount val="1"/>
                <c:pt idx="0">
                  <c:v>Column1</c:v>
                </c:pt>
              </c:strCache>
            </c:strRef>
          </c:tx>
          <c:dPt>
            <c:idx val="0"/>
            <c:spPr>
              <a:solidFill>
                <a:schemeClr val="accent6">
                  <a:lumMod val="40000"/>
                  <a:lumOff val="60000"/>
                </a:schemeClr>
              </a:solidFill>
            </c:spPr>
          </c:dPt>
          <c:dPt>
            <c:idx val="1"/>
            <c:spPr>
              <a:solidFill>
                <a:srgbClr val="FFFF00"/>
              </a:solidFill>
            </c:spPr>
          </c:dPt>
          <c:dPt>
            <c:idx val="2"/>
            <c:spPr>
              <a:solidFill>
                <a:srgbClr val="92D050"/>
              </a:solidFill>
            </c:spPr>
          </c:dPt>
          <c:dPt>
            <c:idx val="3"/>
            <c:spPr>
              <a:solidFill>
                <a:srgbClr val="7030A0"/>
              </a:solidFill>
            </c:spPr>
          </c:dPt>
          <c:dPt>
            <c:idx val="5"/>
            <c:spPr>
              <a:solidFill>
                <a:schemeClr val="accent2">
                  <a:lumMod val="75000"/>
                </a:schemeClr>
              </a:solidFill>
            </c:spPr>
          </c:dPt>
          <c:dPt>
            <c:idx val="6"/>
            <c:spPr>
              <a:solidFill>
                <a:srgbClr val="00B0F0"/>
              </a:solidFill>
            </c:spPr>
          </c:dPt>
          <c:dPt>
            <c:idx val="7"/>
            <c:spPr>
              <a:solidFill>
                <a:schemeClr val="accent6">
                  <a:lumMod val="75000"/>
                </a:schemeClr>
              </a:solidFill>
            </c:spPr>
          </c:dPt>
          <c:dPt>
            <c:idx val="8"/>
            <c:spPr>
              <a:solidFill>
                <a:schemeClr val="accent1">
                  <a:lumMod val="40000"/>
                  <a:lumOff val="60000"/>
                </a:schemeClr>
              </a:solidFill>
            </c:spPr>
          </c:dPt>
          <c:dLbls>
            <c:dLbl>
              <c:idx val="0"/>
              <c:layout>
                <c:manualLayout>
                  <c:x val="-0.1065630468066497"/>
                  <c:y val="0.10265970668655257"/>
                </c:manualLayout>
              </c:layout>
              <c:showVal val="1"/>
            </c:dLbl>
            <c:dLbl>
              <c:idx val="1"/>
              <c:layout>
                <c:manualLayout>
                  <c:x val="-5.190051764362788E-2"/>
                  <c:y val="-0.1387921202747727"/>
                </c:manualLayout>
              </c:layout>
              <c:showVal val="1"/>
            </c:dLbl>
            <c:dLbl>
              <c:idx val="2"/>
              <c:layout>
                <c:manualLayout>
                  <c:x val="5.8775882181393985E-2"/>
                  <c:y val="-0.14662828708011041"/>
                </c:manualLayout>
              </c:layout>
              <c:showVal val="1"/>
            </c:dLbl>
            <c:dLbl>
              <c:idx val="3"/>
              <c:layout>
                <c:manualLayout>
                  <c:x val="6.9239665354330723E-2"/>
                  <c:y val="3.1977970545540919E-2"/>
                </c:manualLayout>
              </c:layout>
              <c:showVal val="1"/>
            </c:dLbl>
            <c:txPr>
              <a:bodyPr/>
              <a:lstStyle/>
              <a:p>
                <a:pPr>
                  <a:defRPr lang="en-US" sz="800" b="1">
                    <a:latin typeface="Arial" pitchFamily="34" charset="0"/>
                    <a:cs typeface="Arial" pitchFamily="34" charset="0"/>
                  </a:defRPr>
                </a:pPr>
                <a:endParaRPr lang="en-US"/>
              </a:p>
            </c:txPr>
            <c:showVal val="1"/>
            <c:showLeaderLines val="1"/>
          </c:dLbls>
          <c:cat>
            <c:strRef>
              <c:f>Sheet1!$A$2:$A$10</c:f>
              <c:strCache>
                <c:ptCount val="9"/>
                <c:pt idx="0">
                  <c:v>ASOM/CSOM</c:v>
                </c:pt>
                <c:pt idx="1">
                  <c:v>Wax</c:v>
                </c:pt>
                <c:pt idx="2">
                  <c:v>Others</c:v>
                </c:pt>
                <c:pt idx="3">
                  <c:v>Ear Pain</c:v>
                </c:pt>
                <c:pt idx="4">
                  <c:v>Rhinitis</c:v>
                </c:pt>
                <c:pt idx="5">
                  <c:v>T M Abnormality</c:v>
                </c:pt>
                <c:pt idx="6">
                  <c:v>Foreign Body</c:v>
                </c:pt>
                <c:pt idx="7">
                  <c:v>Laryngitis</c:v>
                </c:pt>
                <c:pt idx="8">
                  <c:v>Pharyngitis</c:v>
                </c:pt>
              </c:strCache>
            </c:strRef>
          </c:cat>
          <c:val>
            <c:numRef>
              <c:f>Sheet1!$B$2:$B$10</c:f>
              <c:numCache>
                <c:formatCode>General</c:formatCode>
                <c:ptCount val="9"/>
                <c:pt idx="0">
                  <c:v>39.06</c:v>
                </c:pt>
                <c:pt idx="1">
                  <c:v>11.25</c:v>
                </c:pt>
                <c:pt idx="2">
                  <c:v>24.06</c:v>
                </c:pt>
                <c:pt idx="3">
                  <c:v>5</c:v>
                </c:pt>
                <c:pt idx="4">
                  <c:v>11.25</c:v>
                </c:pt>
                <c:pt idx="5">
                  <c:v>2.5</c:v>
                </c:pt>
                <c:pt idx="6">
                  <c:v>0.93</c:v>
                </c:pt>
                <c:pt idx="7">
                  <c:v>1.25</c:v>
                </c:pt>
                <c:pt idx="8">
                  <c:v>4.68</c:v>
                </c:pt>
              </c:numCache>
            </c:numRef>
          </c:val>
        </c:ser>
        <c:firstSliceAng val="0"/>
      </c:pieChart>
    </c:plotArea>
    <c:legend>
      <c:legendPos val="r"/>
      <c:layout>
        <c:manualLayout>
          <c:xMode val="edge"/>
          <c:yMode val="edge"/>
          <c:x val="0.7285150554097406"/>
          <c:y val="0.26948143732087093"/>
          <c:w val="0.16731827792359288"/>
          <c:h val="0.56768165819084249"/>
        </c:manualLayout>
      </c:layout>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ENT Diseases and Condition In</a:t>
            </a:r>
            <a:r>
              <a:rPr lang="en-US" sz="1200" baseline="0">
                <a:latin typeface="Arial" pitchFamily="34" charset="0"/>
                <a:cs typeface="Arial" pitchFamily="34" charset="0"/>
              </a:rPr>
              <a:t> three Taluk</a:t>
            </a:r>
            <a:endParaRPr lang="en-US" sz="1200">
              <a:latin typeface="Arial" pitchFamily="34" charset="0"/>
              <a:cs typeface="Arial" pitchFamily="34" charset="0"/>
            </a:endParaRPr>
          </a:p>
        </c:rich>
      </c:tx>
    </c:title>
    <c:plotArea>
      <c:layout/>
      <c:pieChart>
        <c:varyColors val="1"/>
        <c:ser>
          <c:idx val="0"/>
          <c:order val="0"/>
          <c:tx>
            <c:strRef>
              <c:f>Sheet1!$B$1</c:f>
              <c:strCache>
                <c:ptCount val="1"/>
                <c:pt idx="0">
                  <c:v>Column1</c:v>
                </c:pt>
              </c:strCache>
            </c:strRef>
          </c:tx>
          <c:dPt>
            <c:idx val="0"/>
            <c:spPr>
              <a:solidFill>
                <a:schemeClr val="accent6">
                  <a:lumMod val="40000"/>
                  <a:lumOff val="60000"/>
                </a:schemeClr>
              </a:solidFill>
            </c:spPr>
          </c:dPt>
          <c:dPt>
            <c:idx val="1"/>
            <c:spPr>
              <a:solidFill>
                <a:srgbClr val="FFFF00"/>
              </a:solidFill>
            </c:spPr>
          </c:dPt>
          <c:dPt>
            <c:idx val="2"/>
            <c:spPr>
              <a:solidFill>
                <a:srgbClr val="92D050"/>
              </a:solidFill>
            </c:spPr>
          </c:dPt>
          <c:dPt>
            <c:idx val="3"/>
            <c:spPr>
              <a:solidFill>
                <a:srgbClr val="7030A0"/>
              </a:solidFill>
            </c:spPr>
          </c:dPt>
          <c:dPt>
            <c:idx val="5"/>
            <c:spPr>
              <a:solidFill>
                <a:srgbClr val="FF0000"/>
              </a:solidFill>
            </c:spPr>
          </c:dPt>
          <c:dPt>
            <c:idx val="6"/>
            <c:spPr>
              <a:solidFill>
                <a:schemeClr val="tx1">
                  <a:lumMod val="50000"/>
                  <a:lumOff val="50000"/>
                </a:schemeClr>
              </a:solidFill>
            </c:spPr>
          </c:dPt>
          <c:dPt>
            <c:idx val="12"/>
            <c:spPr>
              <a:solidFill>
                <a:schemeClr val="accent5">
                  <a:lumMod val="40000"/>
                  <a:lumOff val="60000"/>
                </a:schemeClr>
              </a:solidFill>
            </c:spPr>
          </c:dPt>
          <c:dLbls>
            <c:dLbl>
              <c:idx val="0"/>
              <c:layout>
                <c:manualLayout>
                  <c:x val="-0.11295465991868057"/>
                  <c:y val="8.9331333583302225E-2"/>
                </c:manualLayout>
              </c:layout>
              <c:showVal val="1"/>
            </c:dLbl>
            <c:txPr>
              <a:bodyPr/>
              <a:lstStyle/>
              <a:p>
                <a:pPr>
                  <a:defRPr lang="en-US" sz="800" b="1">
                    <a:latin typeface="Arial" pitchFamily="34" charset="0"/>
                    <a:cs typeface="Arial" pitchFamily="34" charset="0"/>
                  </a:defRPr>
                </a:pPr>
                <a:endParaRPr lang="en-US"/>
              </a:p>
            </c:txPr>
            <c:showVal val="1"/>
            <c:showLeaderLines val="1"/>
          </c:dLbls>
          <c:cat>
            <c:strRef>
              <c:f>Sheet1!$A$2:$A$14</c:f>
              <c:strCache>
                <c:ptCount val="13"/>
                <c:pt idx="0">
                  <c:v>ASOM/CSOM</c:v>
                </c:pt>
                <c:pt idx="1">
                  <c:v>Wax</c:v>
                </c:pt>
                <c:pt idx="2">
                  <c:v>Others</c:v>
                </c:pt>
                <c:pt idx="3">
                  <c:v>Ear Pain</c:v>
                </c:pt>
                <c:pt idx="4">
                  <c:v>Rhinitis</c:v>
                </c:pt>
                <c:pt idx="5">
                  <c:v>Throat Pain</c:v>
                </c:pt>
                <c:pt idx="6">
                  <c:v>Itching/Blocking sensation in the ear</c:v>
                </c:pt>
                <c:pt idx="7">
                  <c:v>T M Abnormality</c:v>
                </c:pt>
                <c:pt idx="8">
                  <c:v>ET Malfunction</c:v>
                </c:pt>
                <c:pt idx="9">
                  <c:v>Structural Anolomy of ear</c:v>
                </c:pt>
                <c:pt idx="10">
                  <c:v>Foreign Body</c:v>
                </c:pt>
                <c:pt idx="11">
                  <c:v>Laryngitis</c:v>
                </c:pt>
                <c:pt idx="12">
                  <c:v>Pharyngitis</c:v>
                </c:pt>
              </c:strCache>
            </c:strRef>
          </c:cat>
          <c:val>
            <c:numRef>
              <c:f>Sheet1!$B$2:$B$14</c:f>
              <c:numCache>
                <c:formatCode>General</c:formatCode>
                <c:ptCount val="13"/>
                <c:pt idx="0">
                  <c:v>36.849999999999994</c:v>
                </c:pt>
                <c:pt idx="1">
                  <c:v>6.57</c:v>
                </c:pt>
                <c:pt idx="2">
                  <c:v>23.77</c:v>
                </c:pt>
                <c:pt idx="3">
                  <c:v>12.47</c:v>
                </c:pt>
                <c:pt idx="4">
                  <c:v>5.04</c:v>
                </c:pt>
                <c:pt idx="5">
                  <c:v>7.33</c:v>
                </c:pt>
                <c:pt idx="6">
                  <c:v>2.2599999999999998</c:v>
                </c:pt>
                <c:pt idx="7">
                  <c:v>0.97000000000000064</c:v>
                </c:pt>
                <c:pt idx="8">
                  <c:v>9.0000000000000024E-2</c:v>
                </c:pt>
                <c:pt idx="9">
                  <c:v>1.6800000000000037</c:v>
                </c:pt>
                <c:pt idx="10">
                  <c:v>0.26</c:v>
                </c:pt>
                <c:pt idx="11">
                  <c:v>0.750000000000002</c:v>
                </c:pt>
                <c:pt idx="12">
                  <c:v>1.9000000000000001</c:v>
                </c:pt>
              </c:numCache>
            </c:numRef>
          </c:val>
        </c:ser>
        <c:firstSliceAng val="0"/>
      </c:pieChart>
    </c:plotArea>
    <c:legend>
      <c:legendPos val="r"/>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200" b="1" i="0" u="none" strike="noStrike" kern="1200" baseline="0">
                <a:solidFill>
                  <a:sysClr val="windowText" lastClr="000000"/>
                </a:solidFill>
                <a:latin typeface="Arial" pitchFamily="34" charset="0"/>
                <a:ea typeface="+mn-ea"/>
                <a:cs typeface="Arial" pitchFamily="34" charset="0"/>
              </a:defRPr>
            </a:pPr>
            <a:r>
              <a:rPr lang="en-US" sz="1200" b="1" i="0" baseline="0">
                <a:latin typeface="Arial" pitchFamily="34" charset="0"/>
                <a:cs typeface="Arial" pitchFamily="34" charset="0"/>
              </a:rPr>
              <a:t>Speech Language Disorders in Nanjangudu Taluk</a:t>
            </a:r>
            <a:endParaRPr lang="en-US" sz="1200">
              <a:latin typeface="Arial" pitchFamily="34" charset="0"/>
              <a:cs typeface="Arial" pitchFamily="34" charset="0"/>
            </a:endParaRPr>
          </a:p>
        </c:rich>
      </c:tx>
      <c:layout>
        <c:manualLayout>
          <c:xMode val="edge"/>
          <c:yMode val="edge"/>
          <c:x val="0.10987277631962672"/>
          <c:y val="2.0196174665158731E-2"/>
        </c:manualLayout>
      </c:layout>
    </c:title>
    <c:plotArea>
      <c:layout>
        <c:manualLayout>
          <c:layoutTarget val="inner"/>
          <c:xMode val="edge"/>
          <c:yMode val="edge"/>
          <c:x val="5.3344087197433734E-2"/>
          <c:y val="0.24619373893556154"/>
          <c:w val="0.44107793817439489"/>
          <c:h val="0.57013929235656924"/>
        </c:manualLayout>
      </c:layout>
      <c:pieChart>
        <c:varyColors val="1"/>
        <c:ser>
          <c:idx val="0"/>
          <c:order val="0"/>
          <c:tx>
            <c:strRef>
              <c:f>Sheet1!$B$1</c:f>
              <c:strCache>
                <c:ptCount val="1"/>
                <c:pt idx="0">
                  <c:v>Column1</c:v>
                </c:pt>
              </c:strCache>
            </c:strRef>
          </c:tx>
          <c:dPt>
            <c:idx val="0"/>
            <c:spPr>
              <a:solidFill>
                <a:schemeClr val="tx2">
                  <a:lumMod val="60000"/>
                  <a:lumOff val="40000"/>
                </a:schemeClr>
              </a:solidFill>
            </c:spPr>
          </c:dPt>
          <c:dPt>
            <c:idx val="1"/>
            <c:spPr>
              <a:solidFill>
                <a:srgbClr val="FFFF00"/>
              </a:solidFill>
            </c:spPr>
          </c:dPt>
          <c:dPt>
            <c:idx val="2"/>
            <c:spPr>
              <a:solidFill>
                <a:schemeClr val="accent6">
                  <a:lumMod val="40000"/>
                  <a:lumOff val="60000"/>
                </a:schemeClr>
              </a:solidFill>
            </c:spPr>
          </c:dPt>
          <c:dPt>
            <c:idx val="3"/>
            <c:spPr>
              <a:solidFill>
                <a:schemeClr val="accent4">
                  <a:lumMod val="40000"/>
                  <a:lumOff val="60000"/>
                </a:schemeClr>
              </a:solidFill>
            </c:spPr>
          </c:dPt>
          <c:dPt>
            <c:idx val="4"/>
            <c:spPr>
              <a:solidFill>
                <a:srgbClr val="FF0066"/>
              </a:solidFill>
            </c:spPr>
          </c:dPt>
          <c:dPt>
            <c:idx val="5"/>
            <c:spPr>
              <a:solidFill>
                <a:schemeClr val="accent6">
                  <a:lumMod val="75000"/>
                </a:schemeClr>
              </a:solidFill>
            </c:spPr>
          </c:dPt>
          <c:dPt>
            <c:idx val="6"/>
            <c:spPr>
              <a:solidFill>
                <a:schemeClr val="accent1">
                  <a:lumMod val="40000"/>
                  <a:lumOff val="60000"/>
                </a:schemeClr>
              </a:solidFill>
            </c:spPr>
          </c:dPt>
          <c:dPt>
            <c:idx val="7"/>
            <c:spPr>
              <a:solidFill>
                <a:schemeClr val="accent3">
                  <a:lumMod val="40000"/>
                  <a:lumOff val="60000"/>
                </a:schemeClr>
              </a:solidFill>
            </c:spPr>
          </c:dPt>
          <c:dPt>
            <c:idx val="8"/>
            <c:spPr>
              <a:solidFill>
                <a:schemeClr val="accent2"/>
              </a:solidFill>
            </c:spPr>
          </c:dPt>
          <c:dPt>
            <c:idx val="9"/>
            <c:spPr>
              <a:solidFill>
                <a:schemeClr val="tx1"/>
              </a:solidFill>
            </c:spPr>
          </c:dPt>
          <c:dPt>
            <c:idx val="10"/>
            <c:spPr>
              <a:solidFill>
                <a:srgbClr val="FF0000"/>
              </a:solidFill>
            </c:spPr>
          </c:dPt>
          <c:dPt>
            <c:idx val="11"/>
            <c:spPr>
              <a:solidFill>
                <a:schemeClr val="accent4">
                  <a:lumMod val="50000"/>
                </a:schemeClr>
              </a:solidFill>
            </c:spPr>
          </c:dPt>
          <c:dLbls>
            <c:txPr>
              <a:bodyPr/>
              <a:lstStyle/>
              <a:p>
                <a:pPr>
                  <a:defRPr lang="en-US" sz="800" b="1">
                    <a:latin typeface="Arial" pitchFamily="34" charset="0"/>
                    <a:cs typeface="Arial" pitchFamily="34" charset="0"/>
                  </a:defRPr>
                </a:pPr>
                <a:endParaRPr lang="en-US"/>
              </a:p>
            </c:txPr>
            <c:showVal val="1"/>
            <c:showLeaderLines val="1"/>
          </c:dLbls>
          <c:cat>
            <c:strRef>
              <c:f>Sheet1!$A$2:$A$13</c:f>
              <c:strCache>
                <c:ptCount val="12"/>
                <c:pt idx="0">
                  <c:v>Specific Language Impairment</c:v>
                </c:pt>
                <c:pt idx="1">
                  <c:v>Mental retardation</c:v>
                </c:pt>
                <c:pt idx="2">
                  <c:v>Fluency Disorder</c:v>
                </c:pt>
                <c:pt idx="3">
                  <c:v>Articulation disorder/ Phonological Disorder</c:v>
                </c:pt>
                <c:pt idx="4">
                  <c:v>Aphasia</c:v>
                </c:pt>
                <c:pt idx="5">
                  <c:v>Cleft Lip and Palate - Repaired</c:v>
                </c:pt>
                <c:pt idx="6">
                  <c:v>Learning Disability</c:v>
                </c:pt>
                <c:pt idx="7">
                  <c:v>Cerebral Palsy</c:v>
                </c:pt>
                <c:pt idx="8">
                  <c:v>Voice Disorder</c:v>
                </c:pt>
                <c:pt idx="9">
                  <c:v>Dysarthri/Apraxia</c:v>
                </c:pt>
                <c:pt idx="10">
                  <c:v>Attention Deficit Hyperactive Disorder</c:v>
                </c:pt>
                <c:pt idx="11">
                  <c:v>Prevasive Developmental Disorder</c:v>
                </c:pt>
              </c:strCache>
            </c:strRef>
          </c:cat>
          <c:val>
            <c:numRef>
              <c:f>Sheet1!$B$2:$B$13</c:f>
              <c:numCache>
                <c:formatCode>General</c:formatCode>
                <c:ptCount val="12"/>
                <c:pt idx="0">
                  <c:v>18.54</c:v>
                </c:pt>
                <c:pt idx="1">
                  <c:v>31.09</c:v>
                </c:pt>
                <c:pt idx="2">
                  <c:v>19.459999999999987</c:v>
                </c:pt>
                <c:pt idx="3">
                  <c:v>8.3800000000000008</c:v>
                </c:pt>
                <c:pt idx="4">
                  <c:v>4.96</c:v>
                </c:pt>
                <c:pt idx="5">
                  <c:v>4.2300000000000004</c:v>
                </c:pt>
                <c:pt idx="6">
                  <c:v>2.1800000000000002</c:v>
                </c:pt>
                <c:pt idx="7">
                  <c:v>4.37</c:v>
                </c:pt>
                <c:pt idx="8">
                  <c:v>5.83</c:v>
                </c:pt>
                <c:pt idx="9">
                  <c:v>0.58000000000000007</c:v>
                </c:pt>
                <c:pt idx="10">
                  <c:v>0.29000000000000031</c:v>
                </c:pt>
                <c:pt idx="11">
                  <c:v>0.72000000000000064</c:v>
                </c:pt>
              </c:numCache>
            </c:numRef>
          </c:val>
        </c:ser>
        <c:firstSliceAng val="0"/>
      </c:pieChart>
    </c:plotArea>
    <c:legend>
      <c:legendPos val="r"/>
      <c:layout>
        <c:manualLayout>
          <c:xMode val="edge"/>
          <c:yMode val="edge"/>
          <c:x val="0.63425925925925963"/>
          <c:y val="8.8983763051901629E-2"/>
          <c:w val="0.34027777777777901"/>
          <c:h val="0.86324022505317266"/>
        </c:manualLayout>
      </c:layout>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Speech Language Disorders in Yelanduru Taluk</a:t>
            </a:r>
          </a:p>
        </c:rich>
      </c:tx>
    </c:title>
    <c:plotArea>
      <c:layout/>
      <c:pieChart>
        <c:varyColors val="1"/>
        <c:ser>
          <c:idx val="0"/>
          <c:order val="0"/>
          <c:tx>
            <c:strRef>
              <c:f>Sheet1!$B$1</c:f>
              <c:strCache>
                <c:ptCount val="1"/>
                <c:pt idx="0">
                  <c:v>Sales</c:v>
                </c:pt>
              </c:strCache>
            </c:strRef>
          </c:tx>
          <c:dPt>
            <c:idx val="0"/>
            <c:spPr>
              <a:solidFill>
                <a:schemeClr val="tx2">
                  <a:lumMod val="60000"/>
                  <a:lumOff val="40000"/>
                </a:schemeClr>
              </a:solidFill>
            </c:spPr>
          </c:dPt>
          <c:dPt>
            <c:idx val="1"/>
            <c:spPr>
              <a:solidFill>
                <a:srgbClr val="FFFF00"/>
              </a:solidFill>
            </c:spPr>
          </c:dPt>
          <c:dPt>
            <c:idx val="2"/>
            <c:spPr>
              <a:solidFill>
                <a:schemeClr val="accent6">
                  <a:lumMod val="40000"/>
                  <a:lumOff val="60000"/>
                </a:schemeClr>
              </a:solidFill>
            </c:spPr>
          </c:dPt>
          <c:dPt>
            <c:idx val="3"/>
            <c:spPr>
              <a:solidFill>
                <a:schemeClr val="accent4">
                  <a:lumMod val="40000"/>
                  <a:lumOff val="60000"/>
                </a:schemeClr>
              </a:solidFill>
            </c:spPr>
          </c:dPt>
          <c:dPt>
            <c:idx val="4"/>
            <c:spPr>
              <a:solidFill>
                <a:srgbClr val="FF0066"/>
              </a:solidFill>
            </c:spPr>
          </c:dPt>
          <c:dPt>
            <c:idx val="5"/>
            <c:spPr>
              <a:solidFill>
                <a:schemeClr val="accent6">
                  <a:lumMod val="75000"/>
                </a:schemeClr>
              </a:solidFill>
            </c:spPr>
          </c:dPt>
          <c:dPt>
            <c:idx val="6"/>
            <c:spPr>
              <a:solidFill>
                <a:schemeClr val="accent1">
                  <a:lumMod val="40000"/>
                  <a:lumOff val="60000"/>
                </a:schemeClr>
              </a:solidFill>
            </c:spPr>
          </c:dPt>
          <c:dPt>
            <c:idx val="7"/>
            <c:spPr>
              <a:solidFill>
                <a:schemeClr val="accent3">
                  <a:lumMod val="40000"/>
                  <a:lumOff val="60000"/>
                </a:schemeClr>
              </a:solidFill>
            </c:spPr>
          </c:dPt>
          <c:dPt>
            <c:idx val="8"/>
            <c:spPr>
              <a:solidFill>
                <a:schemeClr val="accent2"/>
              </a:solidFill>
            </c:spPr>
          </c:dPt>
          <c:dLbls>
            <c:txPr>
              <a:bodyPr/>
              <a:lstStyle/>
              <a:p>
                <a:pPr>
                  <a:defRPr lang="en-US" sz="800" b="1">
                    <a:latin typeface="Arial" pitchFamily="34" charset="0"/>
                    <a:cs typeface="Arial" pitchFamily="34" charset="0"/>
                  </a:defRPr>
                </a:pPr>
                <a:endParaRPr lang="en-US"/>
              </a:p>
            </c:txPr>
            <c:showVal val="1"/>
            <c:showLeaderLines val="1"/>
          </c:dLbls>
          <c:cat>
            <c:strRef>
              <c:f>Sheet1!$A$2:$A$10</c:f>
              <c:strCache>
                <c:ptCount val="9"/>
                <c:pt idx="0">
                  <c:v>Specific language Impairment</c:v>
                </c:pt>
                <c:pt idx="1">
                  <c:v>Mental Retardation</c:v>
                </c:pt>
                <c:pt idx="2">
                  <c:v>Fluency Disorders</c:v>
                </c:pt>
                <c:pt idx="3">
                  <c:v>Articulation/Phonological Disorders</c:v>
                </c:pt>
                <c:pt idx="4">
                  <c:v>Aphasia</c:v>
                </c:pt>
                <c:pt idx="5">
                  <c:v>Cleft Lip and Palate-repaired</c:v>
                </c:pt>
                <c:pt idx="6">
                  <c:v>Learning Disability</c:v>
                </c:pt>
                <c:pt idx="7">
                  <c:v>Cerebral Palsy</c:v>
                </c:pt>
                <c:pt idx="8">
                  <c:v>Voice disorder</c:v>
                </c:pt>
              </c:strCache>
            </c:strRef>
          </c:cat>
          <c:val>
            <c:numRef>
              <c:f>Sheet1!$B$2:$B$10</c:f>
              <c:numCache>
                <c:formatCode>General</c:formatCode>
                <c:ptCount val="9"/>
                <c:pt idx="0">
                  <c:v>34.78</c:v>
                </c:pt>
                <c:pt idx="1">
                  <c:v>15.94</c:v>
                </c:pt>
                <c:pt idx="2">
                  <c:v>17.39</c:v>
                </c:pt>
                <c:pt idx="3">
                  <c:v>10.139999999999999</c:v>
                </c:pt>
                <c:pt idx="4">
                  <c:v>2.8899999999999997</c:v>
                </c:pt>
                <c:pt idx="5">
                  <c:v>4.34</c:v>
                </c:pt>
                <c:pt idx="6">
                  <c:v>1.44</c:v>
                </c:pt>
                <c:pt idx="7">
                  <c:v>8.69</c:v>
                </c:pt>
                <c:pt idx="8">
                  <c:v>4.34</c:v>
                </c:pt>
              </c:numCache>
            </c:numRef>
          </c:val>
        </c:ser>
        <c:firstSliceAng val="0"/>
      </c:pieChart>
    </c:plotArea>
    <c:legend>
      <c:legendPos val="r"/>
      <c:layout>
        <c:manualLayout>
          <c:xMode val="edge"/>
          <c:yMode val="edge"/>
          <c:x val="0.65597677894429862"/>
          <c:y val="0.16890607424071988"/>
          <c:w val="0.30467136920385196"/>
          <c:h val="0.75665198100237474"/>
        </c:manualLayout>
      </c:layout>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400"/>
            </a:pPr>
            <a:r>
              <a:rPr lang="en-US" sz="1200"/>
              <a:t>Speech Language Disorders in</a:t>
            </a:r>
            <a:r>
              <a:rPr lang="en-US" sz="1200" baseline="0"/>
              <a:t> all 3 taluks</a:t>
            </a:r>
            <a:endParaRPr lang="en-US" sz="1200"/>
          </a:p>
        </c:rich>
      </c:tx>
      <c:layout>
        <c:manualLayout>
          <c:xMode val="edge"/>
          <c:yMode val="edge"/>
          <c:x val="0.15414753613544882"/>
          <c:y val="4.1482283464566928E-2"/>
        </c:manualLayout>
      </c:layout>
    </c:title>
    <c:plotArea>
      <c:layout>
        <c:manualLayout>
          <c:layoutTarget val="inner"/>
          <c:xMode val="edge"/>
          <c:yMode val="edge"/>
          <c:x val="0.1190301029117207"/>
          <c:y val="0.2172111604871006"/>
          <c:w val="0.41909522753317779"/>
          <c:h val="0.74389402887139366"/>
        </c:manualLayout>
      </c:layout>
      <c:pieChart>
        <c:varyColors val="1"/>
        <c:ser>
          <c:idx val="0"/>
          <c:order val="0"/>
          <c:tx>
            <c:strRef>
              <c:f>Sheet1!$B$1</c:f>
              <c:strCache>
                <c:ptCount val="1"/>
                <c:pt idx="0">
                  <c:v>Sales</c:v>
                </c:pt>
              </c:strCache>
            </c:strRef>
          </c:tx>
          <c:dPt>
            <c:idx val="0"/>
            <c:spPr>
              <a:solidFill>
                <a:schemeClr val="tx2">
                  <a:lumMod val="60000"/>
                  <a:lumOff val="40000"/>
                </a:schemeClr>
              </a:solidFill>
            </c:spPr>
          </c:dPt>
          <c:dPt>
            <c:idx val="1"/>
            <c:spPr>
              <a:solidFill>
                <a:srgbClr val="FFFF00"/>
              </a:solidFill>
            </c:spPr>
          </c:dPt>
          <c:dPt>
            <c:idx val="2"/>
            <c:spPr>
              <a:solidFill>
                <a:schemeClr val="accent6">
                  <a:lumMod val="40000"/>
                  <a:lumOff val="60000"/>
                </a:schemeClr>
              </a:solidFill>
            </c:spPr>
          </c:dPt>
          <c:dPt>
            <c:idx val="3"/>
            <c:spPr>
              <a:solidFill>
                <a:schemeClr val="accent4">
                  <a:lumMod val="40000"/>
                  <a:lumOff val="60000"/>
                </a:schemeClr>
              </a:solidFill>
            </c:spPr>
          </c:dPt>
          <c:dPt>
            <c:idx val="4"/>
            <c:spPr>
              <a:solidFill>
                <a:srgbClr val="FF0066"/>
              </a:solidFill>
            </c:spPr>
          </c:dPt>
          <c:dPt>
            <c:idx val="5"/>
            <c:spPr>
              <a:solidFill>
                <a:schemeClr val="accent6">
                  <a:lumMod val="75000"/>
                </a:schemeClr>
              </a:solidFill>
            </c:spPr>
          </c:dPt>
          <c:dPt>
            <c:idx val="6"/>
            <c:spPr>
              <a:solidFill>
                <a:schemeClr val="accent5">
                  <a:lumMod val="40000"/>
                  <a:lumOff val="60000"/>
                </a:schemeClr>
              </a:solidFill>
            </c:spPr>
          </c:dPt>
          <c:dPt>
            <c:idx val="7"/>
            <c:spPr>
              <a:solidFill>
                <a:schemeClr val="accent3">
                  <a:lumMod val="40000"/>
                  <a:lumOff val="60000"/>
                </a:schemeClr>
              </a:solidFill>
            </c:spPr>
          </c:dPt>
          <c:dPt>
            <c:idx val="8"/>
            <c:spPr>
              <a:solidFill>
                <a:schemeClr val="accent2"/>
              </a:solidFill>
            </c:spPr>
          </c:dPt>
          <c:dPt>
            <c:idx val="9"/>
            <c:spPr>
              <a:solidFill>
                <a:schemeClr val="tx1"/>
              </a:solidFill>
            </c:spPr>
          </c:dPt>
          <c:dPt>
            <c:idx val="10"/>
            <c:spPr>
              <a:solidFill>
                <a:srgbClr val="FF0000"/>
              </a:solidFill>
            </c:spPr>
          </c:dPt>
          <c:dPt>
            <c:idx val="11"/>
            <c:spPr>
              <a:solidFill>
                <a:schemeClr val="accent6">
                  <a:lumMod val="20000"/>
                  <a:lumOff val="80000"/>
                </a:schemeClr>
              </a:solidFill>
            </c:spPr>
          </c:dPt>
          <c:dPt>
            <c:idx val="12"/>
            <c:spPr>
              <a:solidFill>
                <a:schemeClr val="bg2"/>
              </a:solidFill>
            </c:spPr>
          </c:dPt>
          <c:dLbls>
            <c:txPr>
              <a:bodyPr/>
              <a:lstStyle/>
              <a:p>
                <a:pPr>
                  <a:defRPr lang="en-US" sz="800" b="1"/>
                </a:pPr>
                <a:endParaRPr lang="en-US"/>
              </a:p>
            </c:txPr>
            <c:showVal val="1"/>
            <c:showLeaderLines val="1"/>
          </c:dLbls>
          <c:cat>
            <c:strRef>
              <c:f>Sheet1!$A$2:$A$14</c:f>
              <c:strCache>
                <c:ptCount val="13"/>
                <c:pt idx="0">
                  <c:v>Specific Language Impairment</c:v>
                </c:pt>
                <c:pt idx="1">
                  <c:v>Mental Retardation</c:v>
                </c:pt>
                <c:pt idx="2">
                  <c:v>Fluency Disorders</c:v>
                </c:pt>
                <c:pt idx="3">
                  <c:v>Articulation Disorders/ Phonological Disorders</c:v>
                </c:pt>
                <c:pt idx="4">
                  <c:v>Aphasia</c:v>
                </c:pt>
                <c:pt idx="5">
                  <c:v>Cleft Lip and Palate - Repaired</c:v>
                </c:pt>
                <c:pt idx="6">
                  <c:v>Learning Disability</c:v>
                </c:pt>
                <c:pt idx="7">
                  <c:v>Cerebral Palsy</c:v>
                </c:pt>
                <c:pt idx="8">
                  <c:v>Voice disorders</c:v>
                </c:pt>
                <c:pt idx="9">
                  <c:v>Dysarthria/Apraxia</c:v>
                </c:pt>
                <c:pt idx="10">
                  <c:v>Attention Deficit Hyperactive Disorder </c:v>
                </c:pt>
                <c:pt idx="11">
                  <c:v>Traumatic Brain Injury</c:v>
                </c:pt>
                <c:pt idx="12">
                  <c:v>Pervasive Developmental Disorder</c:v>
                </c:pt>
              </c:strCache>
            </c:strRef>
          </c:cat>
          <c:val>
            <c:numRef>
              <c:f>Sheet1!$B$2:$B$14</c:f>
              <c:numCache>
                <c:formatCode>General</c:formatCode>
                <c:ptCount val="13"/>
                <c:pt idx="0">
                  <c:v>20.93</c:v>
                </c:pt>
                <c:pt idx="1">
                  <c:v>26.57</c:v>
                </c:pt>
                <c:pt idx="2">
                  <c:v>19.18</c:v>
                </c:pt>
                <c:pt idx="3">
                  <c:v>10.88</c:v>
                </c:pt>
                <c:pt idx="4">
                  <c:v>4.8099999999999996</c:v>
                </c:pt>
                <c:pt idx="5">
                  <c:v>4.1499999999999995</c:v>
                </c:pt>
                <c:pt idx="6">
                  <c:v>2.74</c:v>
                </c:pt>
                <c:pt idx="7">
                  <c:v>4.4000000000000004</c:v>
                </c:pt>
                <c:pt idx="8">
                  <c:v>4.8099999999999996</c:v>
                </c:pt>
                <c:pt idx="9">
                  <c:v>0.58000000000000007</c:v>
                </c:pt>
                <c:pt idx="10">
                  <c:v>0.41000000000000031</c:v>
                </c:pt>
                <c:pt idx="11">
                  <c:v>8.0000000000000043E-2</c:v>
                </c:pt>
                <c:pt idx="12">
                  <c:v>0.41000000000000031</c:v>
                </c:pt>
              </c:numCache>
            </c:numRef>
          </c:val>
        </c:ser>
        <c:firstSliceAng val="0"/>
      </c:pieChart>
    </c:plotArea>
    <c:legend>
      <c:legendPos val="r"/>
      <c:legendEntry>
        <c:idx val="0"/>
        <c:txPr>
          <a:bodyPr/>
          <a:lstStyle/>
          <a:p>
            <a:pPr>
              <a:defRPr sz="800" kern="200" baseline="0"/>
            </a:pPr>
            <a:endParaRPr lang="en-US"/>
          </a:p>
        </c:txPr>
      </c:legendEntry>
      <c:layout>
        <c:manualLayout>
          <c:xMode val="edge"/>
          <c:yMode val="edge"/>
          <c:x val="0.63550763887002415"/>
          <c:y val="0.14697178477690362"/>
          <c:w val="0.35304750009101266"/>
          <c:h val="0.77520538057742772"/>
        </c:manualLayout>
      </c:layout>
      <c:txPr>
        <a:bodyPr/>
        <a:lstStyle/>
        <a:p>
          <a:pPr>
            <a:defRPr lang="en-US" sz="800"/>
          </a:pPr>
          <a:endParaRPr lang="en-US"/>
        </a:p>
      </c:txPr>
    </c:legend>
    <c:plotVisOnly val="1"/>
  </c:chart>
  <c:spPr>
    <a:ln>
      <a:noFill/>
    </a:ln>
  </c:spPr>
  <c:txPr>
    <a:bodyPr/>
    <a:lstStyle/>
    <a:p>
      <a:pPr>
        <a:defRPr>
          <a:latin typeface="Arial" pitchFamily="34" charset="0"/>
          <a:cs typeface="Arial" pitchFamily="34"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Type of Hearing Loss in K R Pete Taluk</a:t>
            </a:r>
          </a:p>
        </c:rich>
      </c:tx>
    </c:title>
    <c:plotArea>
      <c:layout/>
      <c:pieChart>
        <c:varyColors val="1"/>
        <c:ser>
          <c:idx val="0"/>
          <c:order val="0"/>
          <c:tx>
            <c:strRef>
              <c:f>Sheet1!$B$1</c:f>
              <c:strCache>
                <c:ptCount val="1"/>
                <c:pt idx="0">
                  <c:v>Sales</c:v>
                </c:pt>
              </c:strCache>
            </c:strRef>
          </c:tx>
          <c:dPt>
            <c:idx val="0"/>
            <c:spPr>
              <a:solidFill>
                <a:schemeClr val="accent6">
                  <a:lumMod val="40000"/>
                  <a:lumOff val="60000"/>
                </a:schemeClr>
              </a:solidFill>
            </c:spPr>
          </c:dPt>
          <c:dPt>
            <c:idx val="1"/>
            <c:spPr>
              <a:solidFill>
                <a:srgbClr val="92D050"/>
              </a:solidFill>
            </c:spPr>
          </c:dPt>
          <c:dPt>
            <c:idx val="2"/>
            <c:spPr>
              <a:solidFill>
                <a:srgbClr val="7030A0"/>
              </a:solidFill>
            </c:spPr>
          </c:dPt>
          <c:dLbls>
            <c:dLbl>
              <c:idx val="0"/>
              <c:layout>
                <c:manualLayout>
                  <c:x val="-6.9807159521726503E-2"/>
                  <c:y val="0.12426196725409323"/>
                </c:manualLayout>
              </c:layout>
              <c:showVal val="1"/>
            </c:dLbl>
            <c:dLbl>
              <c:idx val="1"/>
              <c:layout>
                <c:manualLayout>
                  <c:x val="-0.1274170676582094"/>
                  <c:y val="-4.2306586676665432E-2"/>
                </c:manualLayout>
              </c:layout>
              <c:showVal val="1"/>
            </c:dLbl>
            <c:dLbl>
              <c:idx val="2"/>
              <c:layout>
                <c:manualLayout>
                  <c:x val="0.12856390347040011"/>
                  <c:y val="-8.0830833645794298E-2"/>
                </c:manualLayout>
              </c:layout>
              <c:showVal val="1"/>
            </c:dLbl>
            <c:txPr>
              <a:bodyPr/>
              <a:lstStyle/>
              <a:p>
                <a:pPr>
                  <a:defRPr lang="en-US" sz="800" b="1">
                    <a:latin typeface="Arial" pitchFamily="34" charset="0"/>
                    <a:cs typeface="Arial" pitchFamily="34" charset="0"/>
                  </a:defRPr>
                </a:pPr>
                <a:endParaRPr lang="en-US"/>
              </a:p>
            </c:txPr>
            <c:showVal val="1"/>
            <c:showLeaderLines val="1"/>
          </c:dLbls>
          <c:cat>
            <c:strRef>
              <c:f>Sheet1!$A$2:$A$4</c:f>
              <c:strCache>
                <c:ptCount val="3"/>
                <c:pt idx="0">
                  <c:v>Conductive Hearing loss</c:v>
                </c:pt>
                <c:pt idx="1">
                  <c:v>Mixed Hearing Loss</c:v>
                </c:pt>
                <c:pt idx="2">
                  <c:v>Sensorineural Hearing Loss</c:v>
                </c:pt>
              </c:strCache>
            </c:strRef>
          </c:cat>
          <c:val>
            <c:numRef>
              <c:f>Sheet1!$B$2:$B$4</c:f>
              <c:numCache>
                <c:formatCode>General</c:formatCode>
                <c:ptCount val="3"/>
                <c:pt idx="0">
                  <c:v>16.72</c:v>
                </c:pt>
                <c:pt idx="1">
                  <c:v>22.91</c:v>
                </c:pt>
                <c:pt idx="2">
                  <c:v>60.35</c:v>
                </c:pt>
              </c:numCache>
            </c:numRef>
          </c:val>
        </c:ser>
        <c:firstSliceAng val="0"/>
      </c:pieChart>
    </c:plotArea>
    <c:legend>
      <c:legendPos val="r"/>
      <c:layout>
        <c:manualLayout>
          <c:xMode val="edge"/>
          <c:yMode val="edge"/>
          <c:x val="0.66114701808107756"/>
          <c:y val="0.22787932758405197"/>
          <c:w val="0.33422335228929834"/>
          <c:h val="0.2152727784026997"/>
        </c:manualLayout>
      </c:layout>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Type of Hearing Loss in Nanjanagudu Taluk</a:t>
            </a:r>
          </a:p>
        </c:rich>
      </c:tx>
    </c:title>
    <c:plotArea>
      <c:layout/>
      <c:pieChart>
        <c:varyColors val="1"/>
        <c:ser>
          <c:idx val="0"/>
          <c:order val="0"/>
          <c:tx>
            <c:strRef>
              <c:f>Sheet1!$B$1</c:f>
              <c:strCache>
                <c:ptCount val="1"/>
                <c:pt idx="0">
                  <c:v>Sales</c:v>
                </c:pt>
              </c:strCache>
            </c:strRef>
          </c:tx>
          <c:dPt>
            <c:idx val="0"/>
            <c:spPr>
              <a:solidFill>
                <a:schemeClr val="accent6">
                  <a:lumMod val="40000"/>
                  <a:lumOff val="60000"/>
                </a:schemeClr>
              </a:solidFill>
            </c:spPr>
          </c:dPt>
          <c:dPt>
            <c:idx val="1"/>
            <c:spPr>
              <a:solidFill>
                <a:srgbClr val="92D050"/>
              </a:solidFill>
            </c:spPr>
          </c:dPt>
          <c:dPt>
            <c:idx val="2"/>
            <c:spPr>
              <a:solidFill>
                <a:srgbClr val="7030A0"/>
              </a:solidFill>
            </c:spPr>
          </c:dPt>
          <c:dLbls>
            <c:dLbl>
              <c:idx val="0"/>
              <c:layout>
                <c:manualLayout>
                  <c:x val="-6.9043179498396029E-2"/>
                  <c:y val="0.15253593300837459"/>
                </c:manualLayout>
              </c:layout>
              <c:showVal val="1"/>
            </c:dLbl>
            <c:dLbl>
              <c:idx val="1"/>
              <c:layout>
                <c:manualLayout>
                  <c:x val="-0.11757737314085738"/>
                  <c:y val="3.4473815773028633E-3"/>
                </c:manualLayout>
              </c:layout>
              <c:showVal val="1"/>
            </c:dLbl>
            <c:dLbl>
              <c:idx val="2"/>
              <c:layout>
                <c:manualLayout>
                  <c:x val="0.13034075167687373"/>
                  <c:y val="-0.1000256217972757"/>
                </c:manualLayout>
              </c:layout>
              <c:showVal val="1"/>
            </c:dLbl>
            <c:txPr>
              <a:bodyPr/>
              <a:lstStyle/>
              <a:p>
                <a:pPr>
                  <a:defRPr lang="en-US" sz="800" b="1">
                    <a:latin typeface="Arial" pitchFamily="34" charset="0"/>
                    <a:cs typeface="Arial" pitchFamily="34" charset="0"/>
                  </a:defRPr>
                </a:pPr>
                <a:endParaRPr lang="en-US"/>
              </a:p>
            </c:txPr>
            <c:showVal val="1"/>
            <c:showLeaderLines val="1"/>
          </c:dLbls>
          <c:cat>
            <c:strRef>
              <c:f>Sheet1!$A$2:$A$4</c:f>
              <c:strCache>
                <c:ptCount val="3"/>
                <c:pt idx="0">
                  <c:v>Conductive  Hearing Loss</c:v>
                </c:pt>
                <c:pt idx="1">
                  <c:v>Mixed Hearing Loss</c:v>
                </c:pt>
                <c:pt idx="2">
                  <c:v>Sensorineural Hearing Loss</c:v>
                </c:pt>
              </c:strCache>
            </c:strRef>
          </c:cat>
          <c:val>
            <c:numRef>
              <c:f>Sheet1!$B$2:$B$4</c:f>
              <c:numCache>
                <c:formatCode>General</c:formatCode>
                <c:ptCount val="3"/>
                <c:pt idx="0">
                  <c:v>15.56</c:v>
                </c:pt>
                <c:pt idx="1">
                  <c:v>18.7</c:v>
                </c:pt>
                <c:pt idx="2">
                  <c:v>65.72</c:v>
                </c:pt>
              </c:numCache>
            </c:numRef>
          </c:val>
        </c:ser>
        <c:firstSliceAng val="0"/>
      </c:pieChart>
    </c:plotArea>
    <c:legend>
      <c:legendPos val="r"/>
      <c:layout>
        <c:manualLayout>
          <c:xMode val="edge"/>
          <c:yMode val="edge"/>
          <c:x val="0.69586924030329778"/>
          <c:y val="0.22366329208848895"/>
          <c:w val="0.29255668562263243"/>
          <c:h val="0.2152727784026997"/>
        </c:manualLayout>
      </c:layout>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Type of hearing loss in Yelandur Taluk</a:t>
            </a:r>
          </a:p>
        </c:rich>
      </c:tx>
    </c:title>
    <c:plotArea>
      <c:layout/>
      <c:pieChart>
        <c:varyColors val="1"/>
        <c:ser>
          <c:idx val="0"/>
          <c:order val="0"/>
          <c:tx>
            <c:strRef>
              <c:f>Sheet1!$B$1</c:f>
              <c:strCache>
                <c:ptCount val="1"/>
                <c:pt idx="0">
                  <c:v>Sales</c:v>
                </c:pt>
              </c:strCache>
            </c:strRef>
          </c:tx>
          <c:spPr>
            <a:solidFill>
              <a:schemeClr val="accent6">
                <a:lumMod val="20000"/>
                <a:lumOff val="80000"/>
              </a:schemeClr>
            </a:solidFill>
          </c:spPr>
          <c:dPt>
            <c:idx val="0"/>
            <c:spPr>
              <a:solidFill>
                <a:schemeClr val="accent6">
                  <a:lumMod val="40000"/>
                  <a:lumOff val="60000"/>
                </a:schemeClr>
              </a:solidFill>
            </c:spPr>
          </c:dPt>
          <c:dPt>
            <c:idx val="1"/>
            <c:spPr>
              <a:solidFill>
                <a:srgbClr val="92D050"/>
              </a:solidFill>
            </c:spPr>
          </c:dPt>
          <c:dPt>
            <c:idx val="2"/>
            <c:spPr>
              <a:solidFill>
                <a:srgbClr val="7030A0"/>
              </a:solidFill>
            </c:spPr>
          </c:dPt>
          <c:dLbls>
            <c:dLbl>
              <c:idx val="0"/>
              <c:layout>
                <c:manualLayout>
                  <c:x val="-7.0069171041119899E-2"/>
                  <c:y val="0.14835989251343648"/>
                </c:manualLayout>
              </c:layout>
              <c:showVal val="1"/>
            </c:dLbl>
            <c:dLbl>
              <c:idx val="1"/>
              <c:layout>
                <c:manualLayout>
                  <c:x val="-0.11394603018372704"/>
                  <c:y val="8.4376952880890338E-3"/>
                </c:manualLayout>
              </c:layout>
              <c:showVal val="1"/>
            </c:dLbl>
            <c:dLbl>
              <c:idx val="2"/>
              <c:layout>
                <c:manualLayout>
                  <c:x val="0.11834235564304448"/>
                  <c:y val="-0.14825365579302591"/>
                </c:manualLayout>
              </c:layout>
              <c:showVal val="1"/>
            </c:dLbl>
            <c:txPr>
              <a:bodyPr/>
              <a:lstStyle/>
              <a:p>
                <a:pPr>
                  <a:defRPr lang="en-US" sz="800" b="1">
                    <a:latin typeface="Arial" pitchFamily="34" charset="0"/>
                    <a:cs typeface="Arial" pitchFamily="34" charset="0"/>
                  </a:defRPr>
                </a:pPr>
                <a:endParaRPr lang="en-US"/>
              </a:p>
            </c:txPr>
            <c:showVal val="1"/>
            <c:showLeaderLines val="1"/>
          </c:dLbls>
          <c:cat>
            <c:strRef>
              <c:f>Sheet1!$A$2:$A$4</c:f>
              <c:strCache>
                <c:ptCount val="3"/>
                <c:pt idx="0">
                  <c:v>Conductive Hearing Loss</c:v>
                </c:pt>
                <c:pt idx="1">
                  <c:v>Mixed Hearing Loss</c:v>
                </c:pt>
                <c:pt idx="2">
                  <c:v>Sensorineural Hearing Loss</c:v>
                </c:pt>
              </c:strCache>
            </c:strRef>
          </c:cat>
          <c:val>
            <c:numRef>
              <c:f>Sheet1!$B$2:$B$4</c:f>
              <c:numCache>
                <c:formatCode>General</c:formatCode>
                <c:ptCount val="3"/>
                <c:pt idx="0">
                  <c:v>17.690000000000001</c:v>
                </c:pt>
                <c:pt idx="1">
                  <c:v>13.07</c:v>
                </c:pt>
                <c:pt idx="2">
                  <c:v>69.23</c:v>
                </c:pt>
              </c:numCache>
            </c:numRef>
          </c:val>
        </c:ser>
        <c:firstSliceAng val="0"/>
      </c:pieChart>
    </c:plotArea>
    <c:legend>
      <c:legendPos val="r"/>
      <c:layout>
        <c:manualLayout>
          <c:xMode val="edge"/>
          <c:yMode val="edge"/>
          <c:x val="0.69355442548848312"/>
          <c:y val="0.19613329583802044"/>
          <c:w val="0.29255668562263243"/>
          <c:h val="0.2152727784026997"/>
        </c:manualLayout>
      </c:layout>
      <c:txPr>
        <a:bodyPr/>
        <a:lstStyle/>
        <a:p>
          <a:pPr>
            <a:defRPr lang="en-US"/>
          </a:pPr>
          <a:endParaRPr lang="en-US"/>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Type of hearing loss in all 3 taluks</a:t>
            </a:r>
          </a:p>
        </c:rich>
      </c:tx>
    </c:title>
    <c:plotArea>
      <c:layout/>
      <c:pieChart>
        <c:varyColors val="1"/>
        <c:ser>
          <c:idx val="0"/>
          <c:order val="0"/>
          <c:tx>
            <c:strRef>
              <c:f>Sheet1!$B$1</c:f>
              <c:strCache>
                <c:ptCount val="1"/>
                <c:pt idx="0">
                  <c:v>Sales</c:v>
                </c:pt>
              </c:strCache>
            </c:strRef>
          </c:tx>
          <c:dPt>
            <c:idx val="0"/>
            <c:spPr>
              <a:solidFill>
                <a:schemeClr val="accent6">
                  <a:lumMod val="40000"/>
                  <a:lumOff val="60000"/>
                </a:schemeClr>
              </a:solidFill>
            </c:spPr>
          </c:dPt>
          <c:dPt>
            <c:idx val="1"/>
            <c:spPr>
              <a:solidFill>
                <a:srgbClr val="92D050"/>
              </a:solidFill>
            </c:spPr>
          </c:dPt>
          <c:dPt>
            <c:idx val="2"/>
            <c:spPr>
              <a:solidFill>
                <a:srgbClr val="7030A0"/>
              </a:solidFill>
            </c:spPr>
          </c:dPt>
          <c:dLbls>
            <c:dLbl>
              <c:idx val="0"/>
              <c:layout>
                <c:manualLayout>
                  <c:x val="-5.6500072907553232E-2"/>
                  <c:y val="0.14378765154355705"/>
                </c:manualLayout>
              </c:layout>
              <c:tx>
                <c:rich>
                  <a:bodyPr/>
                  <a:lstStyle/>
                  <a:p>
                    <a:r>
                      <a:rPr lang="en-US" b="1"/>
                      <a:t>16.06</a:t>
                    </a:r>
                  </a:p>
                </c:rich>
              </c:tx>
              <c:showVal val="1"/>
            </c:dLbl>
            <c:dLbl>
              <c:idx val="1"/>
              <c:layout>
                <c:manualLayout>
                  <c:x val="-0.10471830344123682"/>
                  <c:y val="5.7723409573803432E-2"/>
                </c:manualLayout>
              </c:layout>
              <c:tx>
                <c:rich>
                  <a:bodyPr/>
                  <a:lstStyle/>
                  <a:p>
                    <a:r>
                      <a:rPr lang="en-US" b="1"/>
                      <a:t>20.06</a:t>
                    </a:r>
                  </a:p>
                </c:rich>
              </c:tx>
              <c:showVal val="1"/>
            </c:dLbl>
            <c:dLbl>
              <c:idx val="2"/>
              <c:layout>
                <c:manualLayout>
                  <c:x val="0.10929726232137672"/>
                  <c:y val="-0.15922634670666269"/>
                </c:manualLayout>
              </c:layout>
              <c:tx>
                <c:rich>
                  <a:bodyPr/>
                  <a:lstStyle/>
                  <a:p>
                    <a:r>
                      <a:rPr lang="en-US" b="1"/>
                      <a:t>63.87</a:t>
                    </a:r>
                  </a:p>
                </c:rich>
              </c:tx>
              <c:showVal val="1"/>
            </c:dLbl>
            <c:delete val="1"/>
          </c:dLbls>
          <c:cat>
            <c:strRef>
              <c:f>Sheet1!$A$2:$A$4</c:f>
              <c:strCache>
                <c:ptCount val="3"/>
                <c:pt idx="0">
                  <c:v>Conductive Hearing Loss</c:v>
                </c:pt>
                <c:pt idx="1">
                  <c:v>Mixed Hearing Loss</c:v>
                </c:pt>
                <c:pt idx="2">
                  <c:v>Sensorineural Hearing Loss</c:v>
                </c:pt>
              </c:strCache>
            </c:strRef>
          </c:cat>
          <c:val>
            <c:numRef>
              <c:f>Sheet1!$B$2:$B$4</c:f>
              <c:numCache>
                <c:formatCode>General</c:formatCode>
                <c:ptCount val="3"/>
                <c:pt idx="0">
                  <c:v>16.059999999999999</c:v>
                </c:pt>
                <c:pt idx="1">
                  <c:v>20.059999999999999</c:v>
                </c:pt>
                <c:pt idx="2">
                  <c:v>91.740000000000023</c:v>
                </c:pt>
              </c:numCache>
            </c:numRef>
          </c:val>
        </c:ser>
        <c:firstSliceAng val="0"/>
      </c:pieChart>
    </c:plotArea>
    <c:legend>
      <c:legendPos val="r"/>
      <c:layout>
        <c:manualLayout>
          <c:xMode val="edge"/>
          <c:yMode val="edge"/>
          <c:x val="0.6819803514144066"/>
          <c:y val="0.19588551431071058"/>
          <c:w val="0.29255668562263243"/>
          <c:h val="0.2152727784026997"/>
        </c:manualLayout>
      </c:layout>
      <c:txPr>
        <a:bodyPr/>
        <a:lstStyle/>
        <a:p>
          <a:pPr>
            <a:defRPr lang="en-US"/>
          </a:pPr>
          <a:endParaRPr lang="en-US"/>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style val="26"/>
  <c:chart>
    <c:title>
      <c:tx>
        <c:rich>
          <a:bodyPr/>
          <a:lstStyle/>
          <a:p>
            <a:pPr>
              <a:defRPr lang="en-US" sz="1200">
                <a:latin typeface="Arial" pitchFamily="34" charset="0"/>
                <a:cs typeface="Arial" pitchFamily="34" charset="0"/>
              </a:defRPr>
            </a:pPr>
            <a:r>
              <a:rPr lang="en-US" sz="1200">
                <a:latin typeface="Arial" pitchFamily="34" charset="0"/>
                <a:cs typeface="Arial" pitchFamily="34" charset="0"/>
              </a:rPr>
              <a:t>ENT Diseases and Condition In K R Pete Taluk</a:t>
            </a:r>
          </a:p>
        </c:rich>
      </c:tx>
    </c:title>
    <c:plotArea>
      <c:layout/>
      <c:pieChart>
        <c:varyColors val="1"/>
        <c:ser>
          <c:idx val="0"/>
          <c:order val="0"/>
          <c:tx>
            <c:strRef>
              <c:f>Sheet1!$B$1</c:f>
              <c:strCache>
                <c:ptCount val="1"/>
                <c:pt idx="0">
                  <c:v>Column1</c:v>
                </c:pt>
              </c:strCache>
            </c:strRef>
          </c:tx>
          <c:dPt>
            <c:idx val="0"/>
            <c:spPr>
              <a:solidFill>
                <a:schemeClr val="accent6">
                  <a:lumMod val="40000"/>
                  <a:lumOff val="60000"/>
                </a:schemeClr>
              </a:solidFill>
            </c:spPr>
          </c:dPt>
          <c:dPt>
            <c:idx val="1"/>
            <c:spPr>
              <a:solidFill>
                <a:srgbClr val="FFFF00"/>
              </a:solidFill>
            </c:spPr>
          </c:dPt>
          <c:dPt>
            <c:idx val="2"/>
            <c:spPr>
              <a:solidFill>
                <a:srgbClr val="92D050"/>
              </a:solidFill>
            </c:spPr>
          </c:dPt>
          <c:dPt>
            <c:idx val="3"/>
            <c:spPr>
              <a:solidFill>
                <a:srgbClr val="7030A0"/>
              </a:solidFill>
            </c:spPr>
          </c:dPt>
          <c:dPt>
            <c:idx val="5"/>
            <c:spPr>
              <a:solidFill>
                <a:srgbClr val="FF0000"/>
              </a:solidFill>
            </c:spPr>
          </c:dPt>
          <c:dPt>
            <c:idx val="6"/>
            <c:spPr>
              <a:solidFill>
                <a:schemeClr val="tx1">
                  <a:lumMod val="50000"/>
                  <a:lumOff val="50000"/>
                </a:schemeClr>
              </a:solidFill>
            </c:spPr>
          </c:dPt>
          <c:dPt>
            <c:idx val="12"/>
            <c:spPr>
              <a:solidFill>
                <a:schemeClr val="accent5">
                  <a:lumMod val="40000"/>
                  <a:lumOff val="60000"/>
                </a:schemeClr>
              </a:solidFill>
            </c:spPr>
          </c:dPt>
          <c:dLbls>
            <c:txPr>
              <a:bodyPr/>
              <a:lstStyle/>
              <a:p>
                <a:pPr>
                  <a:defRPr lang="en-US" sz="800" b="1">
                    <a:latin typeface="Arial" pitchFamily="34" charset="0"/>
                    <a:cs typeface="Arial" pitchFamily="34" charset="0"/>
                  </a:defRPr>
                </a:pPr>
                <a:endParaRPr lang="en-US"/>
              </a:p>
            </c:txPr>
            <c:showVal val="1"/>
            <c:showLeaderLines val="1"/>
          </c:dLbls>
          <c:cat>
            <c:strRef>
              <c:f>Sheet1!$A$2:$A$14</c:f>
              <c:strCache>
                <c:ptCount val="13"/>
                <c:pt idx="0">
                  <c:v>ASOM/CSOM</c:v>
                </c:pt>
                <c:pt idx="1">
                  <c:v>Wax</c:v>
                </c:pt>
                <c:pt idx="2">
                  <c:v>Others</c:v>
                </c:pt>
                <c:pt idx="3">
                  <c:v>Ear Pain</c:v>
                </c:pt>
                <c:pt idx="4">
                  <c:v>Rhinitis</c:v>
                </c:pt>
                <c:pt idx="5">
                  <c:v>Throat Pain</c:v>
                </c:pt>
                <c:pt idx="6">
                  <c:v>Itching/Blocking sensation in the ear</c:v>
                </c:pt>
                <c:pt idx="7">
                  <c:v>T M Abnormality</c:v>
                </c:pt>
                <c:pt idx="8">
                  <c:v>ET Malfunction</c:v>
                </c:pt>
                <c:pt idx="9">
                  <c:v>Structural Anolomy of ear</c:v>
                </c:pt>
                <c:pt idx="10">
                  <c:v>Foreign Body</c:v>
                </c:pt>
                <c:pt idx="11">
                  <c:v>Laryngitis</c:v>
                </c:pt>
                <c:pt idx="12">
                  <c:v>Pharyngitis</c:v>
                </c:pt>
              </c:strCache>
            </c:strRef>
          </c:cat>
          <c:val>
            <c:numRef>
              <c:f>Sheet1!$B$2:$B$14</c:f>
              <c:numCache>
                <c:formatCode>General</c:formatCode>
                <c:ptCount val="13"/>
                <c:pt idx="0">
                  <c:v>35.050000000000004</c:v>
                </c:pt>
                <c:pt idx="1">
                  <c:v>5.2700000000000014</c:v>
                </c:pt>
                <c:pt idx="2">
                  <c:v>27.99</c:v>
                </c:pt>
                <c:pt idx="3">
                  <c:v>13.25</c:v>
                </c:pt>
                <c:pt idx="4">
                  <c:v>4.91</c:v>
                </c:pt>
                <c:pt idx="5">
                  <c:v>8.2200000000000024</c:v>
                </c:pt>
                <c:pt idx="6">
                  <c:v>2.2000000000000002</c:v>
                </c:pt>
                <c:pt idx="7">
                  <c:v>0.79</c:v>
                </c:pt>
                <c:pt idx="8">
                  <c:v>0.18000000000000024</c:v>
                </c:pt>
                <c:pt idx="9">
                  <c:v>0.12000000000000002</c:v>
                </c:pt>
                <c:pt idx="10">
                  <c:v>0.18000000000000024</c:v>
                </c:pt>
                <c:pt idx="11">
                  <c:v>0.36000000000000032</c:v>
                </c:pt>
                <c:pt idx="12">
                  <c:v>1.41</c:v>
                </c:pt>
              </c:numCache>
            </c:numRef>
          </c:val>
        </c:ser>
        <c:firstSliceAng val="0"/>
      </c:pieChart>
    </c:plotArea>
    <c:legend>
      <c:legendPos val="r"/>
      <c:txPr>
        <a:bodyPr/>
        <a:lstStyle/>
        <a:p>
          <a:pPr>
            <a:defRPr lang="en-US" sz="800">
              <a:latin typeface="Arial" pitchFamily="34" charset="0"/>
              <a:cs typeface="Arial" pitchFamily="34" charset="0"/>
            </a:defRPr>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46CE-689A-4DE1-84D6-591E95F4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32</Pages>
  <Words>7418</Words>
  <Characters>42289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Survey of Communication disorders – Level 1</vt:lpstr>
    </vt:vector>
  </TitlesOfParts>
  <Company>Hewlett-Packard Company</Company>
  <LinksUpToDate>false</LinksUpToDate>
  <CharactersWithSpaces>49608</CharactersWithSpaces>
  <SharedDoc>false</SharedDoc>
  <HLinks>
    <vt:vector size="18" baseType="variant">
      <vt:variant>
        <vt:i4>2883694</vt:i4>
      </vt:variant>
      <vt:variant>
        <vt:i4>18</vt:i4>
      </vt:variant>
      <vt:variant>
        <vt:i4>0</vt:i4>
      </vt:variant>
      <vt:variant>
        <vt:i4>5</vt:i4>
      </vt:variant>
      <vt:variant>
        <vt:lpwstr>http://nrhm.gov.in/</vt:lpwstr>
      </vt:variant>
      <vt:variant>
        <vt:lpwstr/>
      </vt:variant>
      <vt:variant>
        <vt:i4>1704024</vt:i4>
      </vt:variant>
      <vt:variant>
        <vt:i4>15</vt:i4>
      </vt:variant>
      <vt:variant>
        <vt:i4>0</vt:i4>
      </vt:variant>
      <vt:variant>
        <vt:i4>5</vt:i4>
      </vt:variant>
      <vt:variant>
        <vt:lpwstr>http://en.wikipedia.org/wiki/Preferences</vt:lpwstr>
      </vt:variant>
      <vt:variant>
        <vt:lpwstr/>
      </vt:variant>
      <vt:variant>
        <vt:i4>6357037</vt:i4>
      </vt:variant>
      <vt:variant>
        <vt:i4>12</vt:i4>
      </vt:variant>
      <vt:variant>
        <vt:i4>0</vt:i4>
      </vt:variant>
      <vt:variant>
        <vt:i4>5</vt:i4>
      </vt:variant>
      <vt:variant>
        <vt:lpwstr>http://en.wikipedia.org/wiki/Numerical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Communication disorders – Level 1</dc:title>
  <dc:creator>ADMIN</dc:creator>
  <cp:lastModifiedBy>user</cp:lastModifiedBy>
  <cp:revision>54</cp:revision>
  <cp:lastPrinted>2017-03-13T09:46:00Z</cp:lastPrinted>
  <dcterms:created xsi:type="dcterms:W3CDTF">2017-03-20T06:59:00Z</dcterms:created>
  <dcterms:modified xsi:type="dcterms:W3CDTF">2017-03-27T08:24:00Z</dcterms:modified>
</cp:coreProperties>
</file>