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E3" w:rsidRDefault="000D02E3" w:rsidP="000D0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D02E3" w:rsidRPr="007E4BDA" w:rsidRDefault="000D02E3" w:rsidP="000D02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 xml:space="preserve">/2014-15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28</w:t>
      </w:r>
      <w:r w:rsidRPr="007E4BDA">
        <w:rPr>
          <w:rFonts w:ascii="Times New Roman" w:hAnsi="Times New Roman" w:cs="Times New Roman"/>
          <w:sz w:val="24"/>
          <w:szCs w:val="24"/>
        </w:rPr>
        <w:t>.01.15</w:t>
      </w:r>
    </w:p>
    <w:p w:rsidR="000D02E3" w:rsidRPr="000D02E3" w:rsidRDefault="000D02E3" w:rsidP="000D0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2E3">
        <w:rPr>
          <w:rFonts w:ascii="Times New Roman" w:hAnsi="Times New Roman" w:cs="Times New Roman"/>
          <w:b/>
          <w:sz w:val="24"/>
          <w:szCs w:val="24"/>
        </w:rPr>
        <w:t>NOTE</w:t>
      </w:r>
    </w:p>
    <w:p w:rsidR="00B6020D" w:rsidRPr="000D02E3" w:rsidRDefault="00F402AB" w:rsidP="000D02E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D02E3">
        <w:rPr>
          <w:rFonts w:ascii="Times New Roman" w:hAnsi="Times New Roman" w:cs="Times New Roman"/>
          <w:sz w:val="24"/>
          <w:szCs w:val="24"/>
        </w:rPr>
        <w:t>Sub: Reconstitution of Product Development Cell</w:t>
      </w:r>
      <w:r w:rsidR="000B6DD2">
        <w:rPr>
          <w:rFonts w:ascii="Times New Roman" w:hAnsi="Times New Roman" w:cs="Times New Roman"/>
          <w:sz w:val="24"/>
          <w:szCs w:val="24"/>
        </w:rPr>
        <w:t>-reg.</w:t>
      </w:r>
      <w:r w:rsidRPr="000D0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CE1" w:rsidRPr="000D02E3" w:rsidRDefault="009E5CE1" w:rsidP="00D02EE5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2E3">
        <w:rPr>
          <w:rFonts w:ascii="Times New Roman" w:hAnsi="Times New Roman" w:cs="Times New Roman"/>
          <w:sz w:val="24"/>
          <w:szCs w:val="24"/>
        </w:rPr>
        <w:t xml:space="preserve">The Product Development Cell has been reconstituted by forming a </w:t>
      </w:r>
      <w:r w:rsidR="00A632D5">
        <w:rPr>
          <w:rFonts w:ascii="Times New Roman" w:hAnsi="Times New Roman" w:cs="Times New Roman"/>
          <w:sz w:val="24"/>
          <w:szCs w:val="24"/>
        </w:rPr>
        <w:t>subject expert c</w:t>
      </w:r>
      <w:r w:rsidRPr="000D02E3">
        <w:rPr>
          <w:rFonts w:ascii="Times New Roman" w:hAnsi="Times New Roman" w:cs="Times New Roman"/>
          <w:sz w:val="24"/>
          <w:szCs w:val="24"/>
        </w:rPr>
        <w:t xml:space="preserve">ommittee and a </w:t>
      </w:r>
      <w:r w:rsidR="00A632D5">
        <w:rPr>
          <w:rFonts w:ascii="Times New Roman" w:hAnsi="Times New Roman" w:cs="Times New Roman"/>
          <w:sz w:val="24"/>
          <w:szCs w:val="24"/>
        </w:rPr>
        <w:t>t</w:t>
      </w:r>
      <w:r w:rsidRPr="000D02E3">
        <w:rPr>
          <w:rFonts w:ascii="Times New Roman" w:hAnsi="Times New Roman" w:cs="Times New Roman"/>
          <w:sz w:val="24"/>
          <w:szCs w:val="24"/>
        </w:rPr>
        <w:t xml:space="preserve">echnical </w:t>
      </w:r>
      <w:r w:rsidR="00167378">
        <w:rPr>
          <w:rFonts w:ascii="Times New Roman" w:hAnsi="Times New Roman" w:cs="Times New Roman"/>
          <w:sz w:val="24"/>
          <w:szCs w:val="24"/>
        </w:rPr>
        <w:t xml:space="preserve">expert </w:t>
      </w:r>
      <w:r w:rsidRPr="000D02E3">
        <w:rPr>
          <w:rFonts w:ascii="Times New Roman" w:hAnsi="Times New Roman" w:cs="Times New Roman"/>
          <w:sz w:val="24"/>
          <w:szCs w:val="24"/>
        </w:rPr>
        <w:t>committee</w:t>
      </w:r>
      <w:r w:rsidR="000D02E3">
        <w:rPr>
          <w:rFonts w:ascii="Times New Roman" w:hAnsi="Times New Roman" w:cs="Times New Roman"/>
          <w:sz w:val="24"/>
          <w:szCs w:val="24"/>
        </w:rPr>
        <w:t xml:space="preserve"> under it</w:t>
      </w:r>
      <w:r w:rsidRPr="000D02E3">
        <w:rPr>
          <w:rFonts w:ascii="Times New Roman" w:hAnsi="Times New Roman" w:cs="Times New Roman"/>
          <w:sz w:val="24"/>
          <w:szCs w:val="24"/>
        </w:rPr>
        <w:t xml:space="preserve">. </w:t>
      </w:r>
      <w:r w:rsidR="0093397A" w:rsidRPr="000D02E3">
        <w:rPr>
          <w:rFonts w:ascii="Times New Roman" w:hAnsi="Times New Roman" w:cs="Times New Roman"/>
          <w:sz w:val="24"/>
          <w:szCs w:val="24"/>
        </w:rPr>
        <w:t xml:space="preserve">The </w:t>
      </w:r>
      <w:r w:rsidR="00A632D5">
        <w:rPr>
          <w:rFonts w:ascii="Times New Roman" w:hAnsi="Times New Roman" w:cs="Times New Roman"/>
          <w:sz w:val="24"/>
          <w:szCs w:val="24"/>
        </w:rPr>
        <w:t>s</w:t>
      </w:r>
      <w:r w:rsidR="00321357">
        <w:rPr>
          <w:rFonts w:ascii="Times New Roman" w:hAnsi="Times New Roman" w:cs="Times New Roman"/>
          <w:sz w:val="24"/>
          <w:szCs w:val="24"/>
        </w:rPr>
        <w:t xml:space="preserve">ubject </w:t>
      </w:r>
      <w:r w:rsidR="00A632D5">
        <w:rPr>
          <w:rFonts w:ascii="Times New Roman" w:hAnsi="Times New Roman" w:cs="Times New Roman"/>
          <w:sz w:val="24"/>
          <w:szCs w:val="24"/>
        </w:rPr>
        <w:t>e</w:t>
      </w:r>
      <w:r w:rsidR="00321357">
        <w:rPr>
          <w:rFonts w:ascii="Times New Roman" w:hAnsi="Times New Roman" w:cs="Times New Roman"/>
          <w:sz w:val="24"/>
          <w:szCs w:val="24"/>
        </w:rPr>
        <w:t xml:space="preserve">xpert </w:t>
      </w:r>
      <w:r w:rsidR="00A632D5">
        <w:rPr>
          <w:rFonts w:ascii="Times New Roman" w:hAnsi="Times New Roman" w:cs="Times New Roman"/>
          <w:sz w:val="24"/>
          <w:szCs w:val="24"/>
        </w:rPr>
        <w:t>c</w:t>
      </w:r>
      <w:r w:rsidRPr="000D02E3">
        <w:rPr>
          <w:rFonts w:ascii="Times New Roman" w:hAnsi="Times New Roman" w:cs="Times New Roman"/>
          <w:sz w:val="24"/>
          <w:szCs w:val="24"/>
        </w:rPr>
        <w:t xml:space="preserve">ommittee will </w:t>
      </w:r>
      <w:r w:rsidR="00321357">
        <w:rPr>
          <w:rFonts w:ascii="Times New Roman" w:hAnsi="Times New Roman" w:cs="Times New Roman"/>
          <w:sz w:val="24"/>
          <w:szCs w:val="24"/>
        </w:rPr>
        <w:t>deal</w:t>
      </w:r>
      <w:r w:rsidRPr="000D02E3">
        <w:rPr>
          <w:rFonts w:ascii="Times New Roman" w:hAnsi="Times New Roman" w:cs="Times New Roman"/>
          <w:sz w:val="24"/>
          <w:szCs w:val="24"/>
        </w:rPr>
        <w:t xml:space="preserve"> </w:t>
      </w:r>
      <w:r w:rsidR="00321357">
        <w:rPr>
          <w:rFonts w:ascii="Times New Roman" w:hAnsi="Times New Roman" w:cs="Times New Roman"/>
          <w:sz w:val="24"/>
          <w:szCs w:val="24"/>
        </w:rPr>
        <w:t xml:space="preserve">with </w:t>
      </w:r>
      <w:r w:rsidRPr="000D02E3">
        <w:rPr>
          <w:rFonts w:ascii="Times New Roman" w:hAnsi="Times New Roman" w:cs="Times New Roman"/>
          <w:sz w:val="24"/>
          <w:szCs w:val="24"/>
        </w:rPr>
        <w:t xml:space="preserve">the subject matter </w:t>
      </w:r>
      <w:r w:rsidR="00321357">
        <w:rPr>
          <w:rFonts w:ascii="Times New Roman" w:hAnsi="Times New Roman" w:cs="Times New Roman"/>
          <w:sz w:val="24"/>
          <w:szCs w:val="24"/>
        </w:rPr>
        <w:t xml:space="preserve">and related activities </w:t>
      </w:r>
      <w:r w:rsidR="00A632D5">
        <w:rPr>
          <w:rFonts w:ascii="Times New Roman" w:hAnsi="Times New Roman" w:cs="Times New Roman"/>
          <w:sz w:val="24"/>
          <w:szCs w:val="24"/>
        </w:rPr>
        <w:t xml:space="preserve">pertaining to the production of </w:t>
      </w:r>
      <w:r w:rsidR="000D02E3" w:rsidRPr="000D02E3">
        <w:rPr>
          <w:rFonts w:ascii="Times New Roman" w:hAnsi="Times New Roman" w:cs="Times New Roman"/>
          <w:sz w:val="24"/>
          <w:szCs w:val="24"/>
        </w:rPr>
        <w:t xml:space="preserve">materials </w:t>
      </w:r>
      <w:r w:rsidRPr="000D02E3">
        <w:rPr>
          <w:rFonts w:ascii="Times New Roman" w:hAnsi="Times New Roman" w:cs="Times New Roman"/>
          <w:sz w:val="24"/>
          <w:szCs w:val="24"/>
        </w:rPr>
        <w:t xml:space="preserve">and the technical </w:t>
      </w:r>
      <w:r w:rsidR="00167378">
        <w:rPr>
          <w:rFonts w:ascii="Times New Roman" w:hAnsi="Times New Roman" w:cs="Times New Roman"/>
          <w:sz w:val="24"/>
          <w:szCs w:val="24"/>
        </w:rPr>
        <w:t xml:space="preserve">expert </w:t>
      </w:r>
      <w:r w:rsidRPr="000D02E3">
        <w:rPr>
          <w:rFonts w:ascii="Times New Roman" w:hAnsi="Times New Roman" w:cs="Times New Roman"/>
          <w:sz w:val="24"/>
          <w:szCs w:val="24"/>
        </w:rPr>
        <w:t xml:space="preserve">committee on matters such as </w:t>
      </w:r>
      <w:r w:rsidR="00A632D5">
        <w:rPr>
          <w:rFonts w:ascii="Times New Roman" w:hAnsi="Times New Roman" w:cs="Times New Roman"/>
          <w:sz w:val="24"/>
          <w:szCs w:val="24"/>
        </w:rPr>
        <w:t xml:space="preserve">their </w:t>
      </w:r>
      <w:r w:rsidR="00595CF3">
        <w:rPr>
          <w:rFonts w:ascii="Times New Roman" w:hAnsi="Times New Roman" w:cs="Times New Roman"/>
          <w:sz w:val="24"/>
          <w:szCs w:val="24"/>
        </w:rPr>
        <w:t xml:space="preserve">printing, </w:t>
      </w:r>
      <w:r w:rsidR="00A632D5">
        <w:rPr>
          <w:rFonts w:ascii="Times New Roman" w:hAnsi="Times New Roman" w:cs="Times New Roman"/>
          <w:sz w:val="24"/>
          <w:szCs w:val="24"/>
        </w:rPr>
        <w:t>inventorying</w:t>
      </w:r>
      <w:r w:rsidRPr="000D02E3">
        <w:rPr>
          <w:rFonts w:ascii="Times New Roman" w:hAnsi="Times New Roman" w:cs="Times New Roman"/>
          <w:sz w:val="24"/>
          <w:szCs w:val="24"/>
        </w:rPr>
        <w:t xml:space="preserve"> and </w:t>
      </w:r>
      <w:r w:rsidR="00C15B5B">
        <w:rPr>
          <w:rFonts w:ascii="Times New Roman" w:hAnsi="Times New Roman" w:cs="Times New Roman"/>
          <w:sz w:val="24"/>
          <w:szCs w:val="24"/>
        </w:rPr>
        <w:t>distribution/ dissemination</w:t>
      </w:r>
      <w:r w:rsidRPr="000D02E3">
        <w:rPr>
          <w:rFonts w:ascii="Times New Roman" w:hAnsi="Times New Roman" w:cs="Times New Roman"/>
          <w:sz w:val="24"/>
          <w:szCs w:val="24"/>
        </w:rPr>
        <w:t xml:space="preserve">. </w:t>
      </w:r>
      <w:r w:rsidR="00340F97">
        <w:rPr>
          <w:rFonts w:ascii="Times New Roman" w:hAnsi="Times New Roman" w:cs="Times New Roman"/>
          <w:sz w:val="24"/>
          <w:szCs w:val="24"/>
        </w:rPr>
        <w:t xml:space="preserve">The following staff members will serve the </w:t>
      </w:r>
      <w:r w:rsidR="0093397A" w:rsidRPr="000D02E3">
        <w:rPr>
          <w:rFonts w:ascii="Times New Roman" w:hAnsi="Times New Roman" w:cs="Times New Roman"/>
          <w:sz w:val="24"/>
          <w:szCs w:val="24"/>
        </w:rPr>
        <w:t>committees.</w:t>
      </w:r>
    </w:p>
    <w:p w:rsidR="0093397A" w:rsidRPr="00786030" w:rsidRDefault="0093397A" w:rsidP="00B36A3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30">
        <w:rPr>
          <w:rFonts w:ascii="Times New Roman" w:hAnsi="Times New Roman" w:cs="Times New Roman"/>
          <w:b/>
          <w:sz w:val="24"/>
          <w:szCs w:val="24"/>
        </w:rPr>
        <w:t>Subject Expert Committee</w:t>
      </w:r>
    </w:p>
    <w:p w:rsidR="0093397A" w:rsidRPr="00786030" w:rsidRDefault="0093397A" w:rsidP="009339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Malar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 G , Reader</w:t>
      </w:r>
      <w:r w:rsidR="00C13241">
        <w:rPr>
          <w:rFonts w:ascii="Times New Roman" w:hAnsi="Times New Roman" w:cs="Times New Roman"/>
          <w:sz w:val="24"/>
          <w:szCs w:val="24"/>
        </w:rPr>
        <w:t xml:space="preserve"> in Special Education</w:t>
      </w:r>
      <w:r w:rsidR="0030361D">
        <w:rPr>
          <w:rFonts w:ascii="Times New Roman" w:hAnsi="Times New Roman" w:cs="Times New Roman"/>
          <w:sz w:val="24"/>
          <w:szCs w:val="24"/>
        </w:rPr>
        <w:t xml:space="preserve"> (Contract)</w:t>
      </w:r>
      <w:r w:rsidRPr="00786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97A" w:rsidRPr="00786030" w:rsidRDefault="0093397A" w:rsidP="009339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Prasanth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Prabhu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030">
        <w:rPr>
          <w:rFonts w:ascii="Times New Roman" w:hAnsi="Times New Roman" w:cs="Times New Roman"/>
          <w:sz w:val="24"/>
          <w:szCs w:val="24"/>
        </w:rPr>
        <w:t xml:space="preserve"> Clinical Assistant</w:t>
      </w:r>
    </w:p>
    <w:p w:rsidR="0030361D" w:rsidRDefault="0093397A" w:rsidP="009339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Reuben </w:t>
      </w:r>
      <w:r w:rsidRPr="00786030">
        <w:rPr>
          <w:rFonts w:ascii="Times New Roman" w:hAnsi="Times New Roman" w:cs="Times New Roman"/>
          <w:sz w:val="24"/>
          <w:szCs w:val="24"/>
          <w:lang w:bidi="hi-IN"/>
        </w:rPr>
        <w:t xml:space="preserve">Thomas </w:t>
      </w:r>
      <w:r w:rsidRPr="00786030">
        <w:rPr>
          <w:rFonts w:ascii="Times New Roman" w:hAnsi="Times New Roman" w:cs="Times New Roman"/>
          <w:sz w:val="24"/>
          <w:szCs w:val="24"/>
        </w:rPr>
        <w:t>Varghese, Speech Language Pathologist</w:t>
      </w:r>
    </w:p>
    <w:p w:rsidR="0093397A" w:rsidRPr="00786030" w:rsidRDefault="0030361D" w:rsidP="009339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Sanjeev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 xml:space="preserve"> Kumar Gupta, Clinical Psychologist</w:t>
      </w:r>
      <w:r w:rsidR="0093397A" w:rsidRPr="0078603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3397A" w:rsidRPr="00786030" w:rsidRDefault="0093397A" w:rsidP="00B36A3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30">
        <w:rPr>
          <w:rFonts w:ascii="Times New Roman" w:hAnsi="Times New Roman" w:cs="Times New Roman"/>
          <w:b/>
          <w:sz w:val="24"/>
          <w:szCs w:val="24"/>
        </w:rPr>
        <w:t>Technical Expert Committee</w:t>
      </w:r>
    </w:p>
    <w:p w:rsidR="0093397A" w:rsidRPr="00786030" w:rsidRDefault="0093397A" w:rsidP="009339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030">
        <w:rPr>
          <w:rFonts w:ascii="Times New Roman" w:hAnsi="Times New Roman" w:cs="Times New Roman"/>
          <w:sz w:val="24"/>
          <w:szCs w:val="24"/>
        </w:rPr>
        <w:t xml:space="preserve">, Senior Library and Information Assistant </w:t>
      </w:r>
    </w:p>
    <w:p w:rsidR="0093397A" w:rsidRPr="00786030" w:rsidRDefault="0093397A" w:rsidP="009339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Nanjunda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Swamy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6030">
        <w:rPr>
          <w:rFonts w:ascii="Times New Roman" w:hAnsi="Times New Roman" w:cs="Times New Roman"/>
          <w:sz w:val="24"/>
          <w:szCs w:val="24"/>
        </w:rPr>
        <w:t>, Library and Information Assistant</w:t>
      </w:r>
    </w:p>
    <w:p w:rsidR="0093397A" w:rsidRPr="00786030" w:rsidRDefault="0093397A" w:rsidP="009339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Raghavendra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G.</w:t>
      </w:r>
      <w:r w:rsidRPr="0078603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 Software Engineer</w:t>
      </w:r>
    </w:p>
    <w:p w:rsidR="0093397A" w:rsidRPr="00786030" w:rsidRDefault="0093397A" w:rsidP="009339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603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860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86030">
        <w:rPr>
          <w:rFonts w:ascii="Times New Roman" w:hAnsi="Times New Roman" w:cs="Times New Roman"/>
          <w:sz w:val="24"/>
          <w:szCs w:val="24"/>
        </w:rPr>
        <w:t>ivaprasad</w:t>
      </w:r>
      <w:proofErr w:type="spellEnd"/>
      <w:r w:rsidRPr="00786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M.,</w:t>
      </w:r>
      <w:r w:rsidRPr="00786030">
        <w:rPr>
          <w:rFonts w:ascii="Times New Roman" w:hAnsi="Times New Roman" w:cs="Times New Roman"/>
          <w:sz w:val="24"/>
          <w:szCs w:val="24"/>
        </w:rPr>
        <w:t xml:space="preserve"> Graphic Designer </w:t>
      </w:r>
    </w:p>
    <w:p w:rsidR="00BA49BF" w:rsidRDefault="00BA49BF" w:rsidP="0093397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130B" w:rsidRDefault="00BA49BF" w:rsidP="00BA49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02E3">
        <w:rPr>
          <w:rFonts w:ascii="Times New Roman" w:hAnsi="Times New Roman" w:cs="Times New Roman"/>
          <w:sz w:val="24"/>
          <w:szCs w:val="24"/>
        </w:rPr>
        <w:t>Dr.</w:t>
      </w:r>
      <w:r w:rsidR="00B3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2E3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0D02E3">
        <w:rPr>
          <w:rFonts w:ascii="Times New Roman" w:hAnsi="Times New Roman" w:cs="Times New Roman"/>
          <w:sz w:val="24"/>
          <w:szCs w:val="24"/>
        </w:rPr>
        <w:t xml:space="preserve"> Kumar C, Library and Information Officer and Mr. </w:t>
      </w:r>
      <w:proofErr w:type="spellStart"/>
      <w:r w:rsidR="00B36A31">
        <w:rPr>
          <w:rFonts w:ascii="Times New Roman" w:hAnsi="Times New Roman" w:cs="Times New Roman"/>
          <w:sz w:val="24"/>
          <w:szCs w:val="24"/>
        </w:rPr>
        <w:t>A.R.</w:t>
      </w:r>
      <w:proofErr w:type="spellEnd"/>
      <w:r w:rsidR="00B36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2E3">
        <w:rPr>
          <w:rFonts w:ascii="Times New Roman" w:hAnsi="Times New Roman" w:cs="Times New Roman"/>
          <w:sz w:val="24"/>
          <w:szCs w:val="24"/>
        </w:rPr>
        <w:t>Keerthi</w:t>
      </w:r>
      <w:proofErr w:type="spellEnd"/>
      <w:r w:rsidRPr="000D02E3">
        <w:rPr>
          <w:rFonts w:ascii="Times New Roman" w:hAnsi="Times New Roman" w:cs="Times New Roman"/>
          <w:sz w:val="24"/>
          <w:szCs w:val="24"/>
        </w:rPr>
        <w:t>, Public Information Officer will continue to serve the Cell in their capacit</w:t>
      </w:r>
      <w:r>
        <w:rPr>
          <w:rFonts w:ascii="Times New Roman" w:hAnsi="Times New Roman" w:cs="Times New Roman"/>
          <w:sz w:val="24"/>
          <w:szCs w:val="24"/>
        </w:rPr>
        <w:t xml:space="preserve">ies </w:t>
      </w:r>
      <w:r w:rsidRPr="000D02E3">
        <w:rPr>
          <w:rFonts w:ascii="Times New Roman" w:hAnsi="Times New Roman" w:cs="Times New Roman"/>
          <w:sz w:val="24"/>
          <w:szCs w:val="24"/>
        </w:rPr>
        <w:t xml:space="preserve">as the </w:t>
      </w:r>
      <w:r w:rsidR="000D5CD4">
        <w:rPr>
          <w:rFonts w:ascii="Book Antiqua" w:hAnsi="Book Antiqua"/>
          <w:sz w:val="24"/>
          <w:szCs w:val="24"/>
        </w:rPr>
        <w:t xml:space="preserve">Chairperson </w:t>
      </w:r>
      <w:r w:rsidRPr="000D02E3">
        <w:rPr>
          <w:rFonts w:ascii="Times New Roman" w:hAnsi="Times New Roman" w:cs="Times New Roman"/>
          <w:sz w:val="24"/>
          <w:szCs w:val="24"/>
        </w:rPr>
        <w:t>and Member Secretary respectively.</w:t>
      </w:r>
    </w:p>
    <w:p w:rsidR="00E9130B" w:rsidRDefault="00E9130B" w:rsidP="0093397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130B" w:rsidRDefault="00E9130B" w:rsidP="000D5CD4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</w:t>
      </w:r>
    </w:p>
    <w:p w:rsidR="00E9130B" w:rsidRDefault="00E9130B" w:rsidP="0093397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9130B" w:rsidRDefault="00E9130B" w:rsidP="0093397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95CF3" w:rsidRPr="000D5CD4" w:rsidRDefault="00595CF3" w:rsidP="00E97F1C">
      <w:pPr>
        <w:rPr>
          <w:rFonts w:ascii="Times New Roman" w:hAnsi="Times New Roman" w:cs="Times New Roman"/>
          <w:sz w:val="24"/>
          <w:szCs w:val="24"/>
        </w:rPr>
      </w:pPr>
      <w:r w:rsidRPr="000D5CD4">
        <w:rPr>
          <w:rFonts w:ascii="Times New Roman" w:hAnsi="Times New Roman" w:cs="Times New Roman"/>
          <w:sz w:val="24"/>
          <w:szCs w:val="24"/>
        </w:rPr>
        <w:t xml:space="preserve">Copy to: 1. </w:t>
      </w:r>
      <w:proofErr w:type="gramStart"/>
      <w:r w:rsidR="000D5CD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D5CD4">
        <w:rPr>
          <w:rFonts w:ascii="Times New Roman" w:hAnsi="Times New Roman" w:cs="Times New Roman"/>
          <w:sz w:val="24"/>
          <w:szCs w:val="24"/>
        </w:rPr>
        <w:t xml:space="preserve"> </w:t>
      </w:r>
      <w:r w:rsidR="000D5CD4">
        <w:rPr>
          <w:rFonts w:ascii="Book Antiqua" w:hAnsi="Book Antiqua"/>
          <w:sz w:val="24"/>
          <w:szCs w:val="24"/>
        </w:rPr>
        <w:t xml:space="preserve">Chairperson, Member Secretary </w:t>
      </w:r>
      <w:r w:rsidRPr="000D5CD4">
        <w:rPr>
          <w:rFonts w:ascii="Times New Roman" w:hAnsi="Times New Roman" w:cs="Times New Roman"/>
          <w:sz w:val="24"/>
          <w:szCs w:val="24"/>
        </w:rPr>
        <w:t>and Members of the Committee</w:t>
      </w:r>
      <w:r w:rsidR="000D5CD4">
        <w:rPr>
          <w:rFonts w:ascii="Times New Roman" w:hAnsi="Times New Roman" w:cs="Times New Roman"/>
          <w:sz w:val="24"/>
          <w:szCs w:val="24"/>
        </w:rPr>
        <w:t>s</w:t>
      </w:r>
    </w:p>
    <w:p w:rsidR="006F3757" w:rsidRDefault="00E97F1C" w:rsidP="00E97F1C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5CD4">
        <w:rPr>
          <w:rFonts w:ascii="Times New Roman" w:hAnsi="Times New Roman" w:cs="Times New Roman"/>
          <w:sz w:val="24"/>
          <w:szCs w:val="24"/>
        </w:rPr>
        <w:t xml:space="preserve">2. </w:t>
      </w:r>
      <w:r w:rsidR="00595CF3" w:rsidRPr="000D5CD4">
        <w:rPr>
          <w:rFonts w:ascii="Times New Roman" w:hAnsi="Times New Roman" w:cs="Times New Roman"/>
          <w:sz w:val="24"/>
          <w:szCs w:val="24"/>
        </w:rPr>
        <w:t xml:space="preserve"> Department/Section Heads</w:t>
      </w:r>
    </w:p>
    <w:sectPr w:rsidR="006F3757" w:rsidSect="00B60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825B4"/>
    <w:multiLevelType w:val="hybridMultilevel"/>
    <w:tmpl w:val="E2128156"/>
    <w:lvl w:ilvl="0" w:tplc="93BE4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1B57C4"/>
    <w:multiLevelType w:val="hybridMultilevel"/>
    <w:tmpl w:val="C32E6664"/>
    <w:lvl w:ilvl="0" w:tplc="1B749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02AB"/>
    <w:rsid w:val="000B6DD2"/>
    <w:rsid w:val="000D02E3"/>
    <w:rsid w:val="000D5CD4"/>
    <w:rsid w:val="00167378"/>
    <w:rsid w:val="002305B9"/>
    <w:rsid w:val="002A18BE"/>
    <w:rsid w:val="0030361D"/>
    <w:rsid w:val="00321357"/>
    <w:rsid w:val="00340F97"/>
    <w:rsid w:val="00347A35"/>
    <w:rsid w:val="00463CC6"/>
    <w:rsid w:val="004F2A18"/>
    <w:rsid w:val="00595CF3"/>
    <w:rsid w:val="006F3757"/>
    <w:rsid w:val="00824783"/>
    <w:rsid w:val="008C520A"/>
    <w:rsid w:val="00921C4C"/>
    <w:rsid w:val="0093397A"/>
    <w:rsid w:val="009E5CE1"/>
    <w:rsid w:val="00A632D5"/>
    <w:rsid w:val="00B1769A"/>
    <w:rsid w:val="00B36A31"/>
    <w:rsid w:val="00B6020D"/>
    <w:rsid w:val="00B9131C"/>
    <w:rsid w:val="00BA49BF"/>
    <w:rsid w:val="00C13241"/>
    <w:rsid w:val="00C15B5B"/>
    <w:rsid w:val="00D02EE5"/>
    <w:rsid w:val="00E0174A"/>
    <w:rsid w:val="00E9130B"/>
    <w:rsid w:val="00E97F1C"/>
    <w:rsid w:val="00F4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26</cp:revision>
  <cp:lastPrinted>2015-01-28T04:09:00Z</cp:lastPrinted>
  <dcterms:created xsi:type="dcterms:W3CDTF">2015-01-27T11:31:00Z</dcterms:created>
  <dcterms:modified xsi:type="dcterms:W3CDTF">2015-01-28T05:07:00Z</dcterms:modified>
</cp:coreProperties>
</file>