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E3" w:rsidRPr="00CF6548" w:rsidRDefault="000D02E3" w:rsidP="000D0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CF6548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CF6548" w:rsidRPr="00CF6548" w:rsidRDefault="00CF6548" w:rsidP="000D02E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F6548">
        <w:rPr>
          <w:rFonts w:ascii="Times New Roman" w:hAnsi="Times New Roman" w:cs="Times New Roman"/>
          <w:b/>
          <w:caps/>
          <w:sz w:val="24"/>
          <w:szCs w:val="24"/>
        </w:rPr>
        <w:t>Product Development Cell</w:t>
      </w:r>
    </w:p>
    <w:p w:rsidR="000D02E3" w:rsidRPr="007E4BDA" w:rsidRDefault="000D02E3" w:rsidP="000D02E3">
      <w:pPr>
        <w:rPr>
          <w:rFonts w:ascii="Times New Roman" w:hAnsi="Times New Roman" w:cs="Times New Roman"/>
          <w:sz w:val="24"/>
          <w:szCs w:val="24"/>
        </w:rPr>
      </w:pPr>
      <w:r w:rsidRPr="007E4BDA">
        <w:rPr>
          <w:rFonts w:ascii="Times New Roman" w:hAnsi="Times New Roman" w:cs="Times New Roman"/>
          <w:sz w:val="24"/>
          <w:szCs w:val="24"/>
        </w:rPr>
        <w:t>SH/PDC/2015</w:t>
      </w:r>
      <w:r w:rsidR="00CF6548">
        <w:rPr>
          <w:rFonts w:ascii="Times New Roman" w:hAnsi="Times New Roman" w:cs="Times New Roman"/>
          <w:sz w:val="24"/>
          <w:szCs w:val="24"/>
        </w:rPr>
        <w:t>-16</w:t>
      </w:r>
      <w:r w:rsidRPr="007E4B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6548">
        <w:rPr>
          <w:rFonts w:ascii="Times New Roman" w:hAnsi="Times New Roman" w:cs="Times New Roman"/>
          <w:sz w:val="24"/>
          <w:szCs w:val="24"/>
        </w:rPr>
        <w:t>16</w:t>
      </w:r>
      <w:r w:rsidRPr="007E4BDA">
        <w:rPr>
          <w:rFonts w:ascii="Times New Roman" w:hAnsi="Times New Roman" w:cs="Times New Roman"/>
          <w:sz w:val="24"/>
          <w:szCs w:val="24"/>
        </w:rPr>
        <w:t>.0</w:t>
      </w:r>
      <w:r w:rsidR="00CF6548">
        <w:rPr>
          <w:rFonts w:ascii="Times New Roman" w:hAnsi="Times New Roman" w:cs="Times New Roman"/>
          <w:sz w:val="24"/>
          <w:szCs w:val="24"/>
        </w:rPr>
        <w:t>9</w:t>
      </w:r>
      <w:r w:rsidRPr="007E4BDA">
        <w:rPr>
          <w:rFonts w:ascii="Times New Roman" w:hAnsi="Times New Roman" w:cs="Times New Roman"/>
          <w:sz w:val="24"/>
          <w:szCs w:val="24"/>
        </w:rPr>
        <w:t>.15</w:t>
      </w:r>
    </w:p>
    <w:p w:rsidR="000D02E3" w:rsidRPr="00CF6548" w:rsidRDefault="000D02E3" w:rsidP="000D02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6548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</w:p>
    <w:p w:rsidR="00B6020D" w:rsidRPr="000D02E3" w:rsidRDefault="00F402AB" w:rsidP="000D02E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D02E3">
        <w:rPr>
          <w:rFonts w:ascii="Times New Roman" w:hAnsi="Times New Roman" w:cs="Times New Roman"/>
          <w:sz w:val="24"/>
          <w:szCs w:val="24"/>
        </w:rPr>
        <w:t xml:space="preserve">Sub: </w:t>
      </w:r>
      <w:r w:rsidR="00CF6548">
        <w:rPr>
          <w:rFonts w:ascii="Times New Roman" w:hAnsi="Times New Roman" w:cs="Times New Roman"/>
          <w:sz w:val="24"/>
          <w:szCs w:val="24"/>
        </w:rPr>
        <w:t xml:space="preserve">Catalogues of Institute Publications </w:t>
      </w:r>
      <w:r w:rsidR="000B6DD2">
        <w:rPr>
          <w:rFonts w:ascii="Times New Roman" w:hAnsi="Times New Roman" w:cs="Times New Roman"/>
          <w:sz w:val="24"/>
          <w:szCs w:val="24"/>
        </w:rPr>
        <w:t>-reg.</w:t>
      </w:r>
      <w:r w:rsidRPr="000D02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CE1" w:rsidRPr="000D02E3" w:rsidRDefault="00CF6548" w:rsidP="00D02EE5">
      <w:pPr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find enclosed five copies each of the Institute Publications Catalogues for display</w:t>
      </w:r>
      <w:r w:rsidR="0093397A" w:rsidRPr="000D02E3">
        <w:rPr>
          <w:rFonts w:ascii="Times New Roman" w:hAnsi="Times New Roman" w:cs="Times New Roman"/>
          <w:sz w:val="24"/>
          <w:szCs w:val="24"/>
        </w:rPr>
        <w:t>.</w:t>
      </w:r>
    </w:p>
    <w:p w:rsidR="00E9130B" w:rsidRDefault="00E9130B" w:rsidP="0093397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82F29" w:rsidRDefault="00782F29" w:rsidP="00782F29">
      <w:pPr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782F29" w:rsidRDefault="00782F29" w:rsidP="00782F29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I/c Product Development Cell &amp;</w:t>
      </w:r>
    </w:p>
    <w:p w:rsidR="006740A9" w:rsidRDefault="00782F29" w:rsidP="00782F29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E9130B" w:rsidRDefault="00782F29" w:rsidP="006740A9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9130B" w:rsidRDefault="00E9130B" w:rsidP="0093397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82F29" w:rsidRDefault="00595CF3" w:rsidP="006740A9">
      <w:pPr>
        <w:rPr>
          <w:rFonts w:ascii="Times New Roman" w:hAnsi="Times New Roman" w:cs="Times New Roman"/>
          <w:sz w:val="24"/>
          <w:szCs w:val="24"/>
        </w:rPr>
      </w:pPr>
      <w:r w:rsidRPr="000D5CD4">
        <w:rPr>
          <w:rFonts w:ascii="Times New Roman" w:hAnsi="Times New Roman" w:cs="Times New Roman"/>
          <w:sz w:val="24"/>
          <w:szCs w:val="24"/>
        </w:rPr>
        <w:t xml:space="preserve">Copy to: </w:t>
      </w:r>
    </w:p>
    <w:p w:rsidR="006F3757" w:rsidRDefault="006740A9" w:rsidP="00782F29">
      <w:pPr>
        <w:pStyle w:val="ListParagraph"/>
        <w:numPr>
          <w:ilvl w:val="0"/>
          <w:numId w:val="3"/>
        </w:numPr>
      </w:pPr>
      <w:r w:rsidRPr="00782F29">
        <w:rPr>
          <w:rFonts w:ascii="Times New Roman" w:hAnsi="Times New Roman" w:cs="Times New Roman"/>
          <w:sz w:val="24"/>
          <w:szCs w:val="24"/>
        </w:rPr>
        <w:t xml:space="preserve">Heads of the </w:t>
      </w:r>
      <w:r w:rsidR="00595CF3" w:rsidRPr="00782F29">
        <w:rPr>
          <w:rFonts w:ascii="Times New Roman" w:hAnsi="Times New Roman" w:cs="Times New Roman"/>
          <w:sz w:val="24"/>
          <w:szCs w:val="24"/>
        </w:rPr>
        <w:t>Department</w:t>
      </w:r>
      <w:r w:rsidRPr="00782F29">
        <w:rPr>
          <w:rFonts w:ascii="Times New Roman" w:hAnsi="Times New Roman" w:cs="Times New Roman"/>
          <w:sz w:val="24"/>
          <w:szCs w:val="24"/>
        </w:rPr>
        <w:t xml:space="preserve">s </w:t>
      </w:r>
    </w:p>
    <w:sectPr w:rsidR="006F3757" w:rsidSect="00B602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25B4"/>
    <w:multiLevelType w:val="hybridMultilevel"/>
    <w:tmpl w:val="E2128156"/>
    <w:lvl w:ilvl="0" w:tplc="93BE4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1B57C4"/>
    <w:multiLevelType w:val="hybridMultilevel"/>
    <w:tmpl w:val="C32E6664"/>
    <w:lvl w:ilvl="0" w:tplc="1B749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2B47B5"/>
    <w:multiLevelType w:val="hybridMultilevel"/>
    <w:tmpl w:val="292E3FF6"/>
    <w:lvl w:ilvl="0" w:tplc="8C2E23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F402AB"/>
    <w:rsid w:val="000B6DD2"/>
    <w:rsid w:val="000D02E3"/>
    <w:rsid w:val="000D5CD4"/>
    <w:rsid w:val="00167378"/>
    <w:rsid w:val="002305B9"/>
    <w:rsid w:val="002A18BE"/>
    <w:rsid w:val="0030361D"/>
    <w:rsid w:val="00321357"/>
    <w:rsid w:val="00340F97"/>
    <w:rsid w:val="00347A35"/>
    <w:rsid w:val="00463CC6"/>
    <w:rsid w:val="004F2A18"/>
    <w:rsid w:val="00595CF3"/>
    <w:rsid w:val="006740A9"/>
    <w:rsid w:val="006F3757"/>
    <w:rsid w:val="00782F29"/>
    <w:rsid w:val="00824783"/>
    <w:rsid w:val="008C520A"/>
    <w:rsid w:val="008E07AF"/>
    <w:rsid w:val="00921C4C"/>
    <w:rsid w:val="0093397A"/>
    <w:rsid w:val="009E5CE1"/>
    <w:rsid w:val="00A632D5"/>
    <w:rsid w:val="00B1769A"/>
    <w:rsid w:val="00B36A31"/>
    <w:rsid w:val="00B6020D"/>
    <w:rsid w:val="00B9131C"/>
    <w:rsid w:val="00BA49BF"/>
    <w:rsid w:val="00C13241"/>
    <w:rsid w:val="00C15B5B"/>
    <w:rsid w:val="00CF6548"/>
    <w:rsid w:val="00D02EE5"/>
    <w:rsid w:val="00E0174A"/>
    <w:rsid w:val="00E9130B"/>
    <w:rsid w:val="00E97F1C"/>
    <w:rsid w:val="00F1686C"/>
    <w:rsid w:val="00F40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5</cp:revision>
  <cp:lastPrinted>2015-01-28T04:09:00Z</cp:lastPrinted>
  <dcterms:created xsi:type="dcterms:W3CDTF">2015-09-16T11:13:00Z</dcterms:created>
  <dcterms:modified xsi:type="dcterms:W3CDTF">2015-09-16T11:19:00Z</dcterms:modified>
</cp:coreProperties>
</file>