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50" w:rsidRPr="0089754B" w:rsidRDefault="00B32150" w:rsidP="0089754B">
      <w:pPr>
        <w:pStyle w:val="Title"/>
        <w:rPr>
          <w:sz w:val="40"/>
          <w:szCs w:val="40"/>
        </w:rPr>
      </w:pPr>
      <w:r w:rsidRPr="0089754B">
        <w:rPr>
          <w:sz w:val="40"/>
          <w:szCs w:val="40"/>
        </w:rPr>
        <w:t xml:space="preserve">Implementation of Reservation Policy for SCs &amp; STs </w:t>
      </w:r>
    </w:p>
    <w:p w:rsidR="00B32150" w:rsidRDefault="00B32150" w:rsidP="00B32150">
      <w:pPr>
        <w:rPr>
          <w:rFonts w:ascii="Times New Roman" w:hAnsi="Times New Roman" w:cs="Times New Roman"/>
          <w:b/>
          <w:iCs/>
          <w:sz w:val="24"/>
          <w:szCs w:val="24"/>
        </w:rPr>
      </w:pPr>
    </w:p>
    <w:p w:rsidR="00B32150" w:rsidRPr="003974F4" w:rsidRDefault="00B32150" w:rsidP="00B32150">
      <w:pPr>
        <w:jc w:val="both"/>
        <w:rPr>
          <w:rFonts w:ascii="Book Antiqua" w:hAnsi="Book Antiqua" w:cs="Times New Roman"/>
          <w:iCs/>
          <w:sz w:val="24"/>
          <w:szCs w:val="24"/>
        </w:rPr>
      </w:pPr>
      <w:r w:rsidRPr="003974F4">
        <w:rPr>
          <w:rFonts w:ascii="Book Antiqua" w:hAnsi="Book Antiqua" w:cs="Times New Roman"/>
          <w:iCs/>
          <w:sz w:val="24"/>
          <w:szCs w:val="24"/>
        </w:rPr>
        <w:t xml:space="preserve">The Institute being an Autonomous body under the administrative control of Ministry of Health &amp; Family Welfare, GOI, the Orders of Government providing Reservations for Scheduled Castes and Scheduled Tribes in matters relating to Recruitment and Promotions are fully applicable.   </w:t>
      </w:r>
    </w:p>
    <w:p w:rsidR="00B32150" w:rsidRPr="003974F4" w:rsidRDefault="00B32150" w:rsidP="0089754B">
      <w:pPr>
        <w:jc w:val="both"/>
        <w:rPr>
          <w:rFonts w:ascii="Book Antiqua" w:hAnsi="Book Antiqua" w:cs="Times New Roman"/>
          <w:iCs/>
          <w:sz w:val="24"/>
          <w:szCs w:val="24"/>
        </w:rPr>
      </w:pPr>
      <w:r w:rsidRPr="003974F4">
        <w:rPr>
          <w:rFonts w:ascii="Book Antiqua" w:hAnsi="Book Antiqua" w:cs="Times New Roman"/>
          <w:iCs/>
          <w:sz w:val="24"/>
          <w:szCs w:val="24"/>
        </w:rPr>
        <w:t>Orders on other concessions such as Age relaxation in recruitment and in payment of Application fees, etc., are also extended to the candidates belonging to these categories in recruitment.</w:t>
      </w:r>
    </w:p>
    <w:p w:rsidR="00B32150" w:rsidRPr="003974F4" w:rsidRDefault="00B32150" w:rsidP="00B32150">
      <w:pPr>
        <w:jc w:val="both"/>
        <w:rPr>
          <w:rFonts w:ascii="Book Antiqua" w:hAnsi="Book Antiqua" w:cs="Times New Roman"/>
          <w:iCs/>
          <w:sz w:val="24"/>
          <w:szCs w:val="24"/>
        </w:rPr>
      </w:pPr>
      <w:r w:rsidRPr="003974F4">
        <w:rPr>
          <w:rFonts w:ascii="Book Antiqua" w:hAnsi="Book Antiqua" w:cs="Times New Roman"/>
          <w:iCs/>
          <w:sz w:val="24"/>
          <w:szCs w:val="24"/>
        </w:rPr>
        <w:t xml:space="preserve">Further, the Orders of Government of India providing for reservations to the candidates belonging to above mentioned categories in matters related to admission to various courses such as Undergraduate, Postgraduate, and Diploma courses conducted by the Institute are implemented in toto.  Further, the candidates belonging to these categories are being extended to the concessions in payment of fees as per GOI Orders. </w:t>
      </w:r>
    </w:p>
    <w:p w:rsidR="00B32150" w:rsidRPr="003974F4" w:rsidRDefault="00B32150" w:rsidP="00B32150">
      <w:pPr>
        <w:jc w:val="both"/>
        <w:rPr>
          <w:rFonts w:ascii="Book Antiqua" w:hAnsi="Book Antiqua" w:cs="Times New Roman"/>
          <w:iCs/>
          <w:sz w:val="24"/>
          <w:szCs w:val="24"/>
        </w:rPr>
      </w:pPr>
      <w:r w:rsidRPr="003974F4">
        <w:rPr>
          <w:rFonts w:ascii="Book Antiqua" w:hAnsi="Book Antiqua" w:cs="Times New Roman"/>
          <w:iCs/>
          <w:sz w:val="24"/>
          <w:szCs w:val="24"/>
        </w:rPr>
        <w:t xml:space="preserve">An Officer belonging to Group A is appointed as Liaison Officer to monitor, coordinate and to aid and advise Director in matters related to implementation of the Reservation Policy of Government of India and also look into grievances from the employees belonging to these categories.  </w:t>
      </w:r>
    </w:p>
    <w:p w:rsidR="00B32150" w:rsidRPr="003974F4" w:rsidRDefault="008C0EAA" w:rsidP="00B32150">
      <w:pPr>
        <w:jc w:val="both"/>
        <w:rPr>
          <w:rFonts w:ascii="Book Antiqua" w:hAnsi="Book Antiqua" w:cs="Times New Roman"/>
          <w:iCs/>
          <w:sz w:val="24"/>
          <w:szCs w:val="24"/>
        </w:rPr>
      </w:pPr>
      <w:r w:rsidRPr="003974F4">
        <w:rPr>
          <w:rFonts w:ascii="Book Antiqua" w:hAnsi="Book Antiqua" w:cs="Times New Roman"/>
          <w:iCs/>
          <w:sz w:val="24"/>
          <w:szCs w:val="24"/>
        </w:rPr>
        <w:t>T</w:t>
      </w:r>
      <w:r w:rsidR="00B32150" w:rsidRPr="003974F4">
        <w:rPr>
          <w:rFonts w:ascii="Book Antiqua" w:hAnsi="Book Antiqua" w:cs="Times New Roman"/>
          <w:iCs/>
          <w:sz w:val="24"/>
          <w:szCs w:val="24"/>
        </w:rPr>
        <w:t xml:space="preserve">he break-up of sanctioned strength filled up therein and the </w:t>
      </w:r>
      <w:proofErr w:type="gramStart"/>
      <w:r w:rsidR="002C58A6" w:rsidRPr="003974F4">
        <w:rPr>
          <w:rFonts w:ascii="Book Antiqua" w:hAnsi="Book Antiqua" w:cs="Times New Roman"/>
          <w:iCs/>
          <w:sz w:val="24"/>
          <w:szCs w:val="24"/>
        </w:rPr>
        <w:t>staff belonging to SCs and STs as on 31</w:t>
      </w:r>
      <w:r w:rsidR="002C58A6" w:rsidRPr="003974F4">
        <w:rPr>
          <w:rFonts w:ascii="Book Antiqua" w:hAnsi="Book Antiqua" w:cs="Times New Roman"/>
          <w:iCs/>
          <w:sz w:val="24"/>
          <w:szCs w:val="24"/>
          <w:vertAlign w:val="superscript"/>
        </w:rPr>
        <w:t>st</w:t>
      </w:r>
      <w:r w:rsidR="002C58A6" w:rsidRPr="003974F4">
        <w:rPr>
          <w:rFonts w:ascii="Book Antiqua" w:hAnsi="Book Antiqua" w:cs="Times New Roman"/>
          <w:iCs/>
          <w:sz w:val="24"/>
          <w:szCs w:val="24"/>
        </w:rPr>
        <w:t xml:space="preserve"> March 2012 are</w:t>
      </w:r>
      <w:proofErr w:type="gramEnd"/>
      <w:r w:rsidRPr="003974F4">
        <w:rPr>
          <w:rFonts w:ascii="Book Antiqua" w:hAnsi="Book Antiqua" w:cs="Times New Roman"/>
          <w:iCs/>
          <w:sz w:val="24"/>
          <w:szCs w:val="24"/>
        </w:rPr>
        <w:t xml:space="preserve"> given in table</w:t>
      </w:r>
      <w:r w:rsidRPr="003974F4">
        <w:rPr>
          <w:rFonts w:ascii="Book Antiqua" w:hAnsi="Book Antiqua" w:cs="Times New Roman"/>
          <w:iCs/>
          <w:color w:val="FF0000"/>
          <w:sz w:val="24"/>
          <w:szCs w:val="24"/>
        </w:rPr>
        <w:t>…….</w:t>
      </w:r>
      <w:r w:rsidR="002C58A6" w:rsidRPr="003974F4">
        <w:rPr>
          <w:rFonts w:ascii="Book Antiqua" w:hAnsi="Book Antiqua" w:cs="Times New Roman"/>
          <w:iCs/>
          <w:color w:val="FF0000"/>
          <w:sz w:val="24"/>
          <w:szCs w:val="24"/>
        </w:rPr>
        <w:t>and table…..</w:t>
      </w:r>
    </w:p>
    <w:p w:rsidR="00B32150" w:rsidRDefault="00B32150" w:rsidP="00B32150">
      <w:pPr>
        <w:jc w:val="both"/>
        <w:rPr>
          <w:rFonts w:ascii="Times New Roman" w:hAnsi="Times New Roman" w:cs="Times New Roman"/>
          <w:iCs/>
          <w:sz w:val="24"/>
          <w:szCs w:val="24"/>
        </w:rPr>
      </w:pPr>
    </w:p>
    <w:p w:rsidR="00B32150" w:rsidRPr="00462F96" w:rsidRDefault="002C58A6" w:rsidP="00B32150">
      <w:pPr>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89754B">
        <w:rPr>
          <w:rFonts w:ascii="Times New Roman" w:hAnsi="Times New Roman" w:cs="Times New Roman"/>
          <w:b/>
          <w:iCs/>
          <w:sz w:val="24"/>
          <w:szCs w:val="24"/>
        </w:rPr>
        <w:t xml:space="preserve">                        </w:t>
      </w:r>
      <w:r>
        <w:rPr>
          <w:rFonts w:ascii="Times New Roman" w:hAnsi="Times New Roman" w:cs="Times New Roman"/>
          <w:b/>
          <w:iCs/>
          <w:sz w:val="24"/>
          <w:szCs w:val="24"/>
        </w:rPr>
        <w:t>Table…….</w:t>
      </w:r>
      <w:r w:rsidR="00B32150" w:rsidRPr="00462F96">
        <w:rPr>
          <w:rFonts w:ascii="Times New Roman" w:hAnsi="Times New Roman" w:cs="Times New Roman"/>
          <w:b/>
          <w:iCs/>
          <w:sz w:val="24"/>
          <w:szCs w:val="24"/>
        </w:rPr>
        <w:t>Academic/Technical</w:t>
      </w:r>
      <w:r>
        <w:rPr>
          <w:rFonts w:ascii="Times New Roman" w:hAnsi="Times New Roman" w:cs="Times New Roman"/>
          <w:b/>
          <w:iCs/>
          <w:sz w:val="24"/>
          <w:szCs w:val="24"/>
        </w:rPr>
        <w:t xml:space="preserve"> </w:t>
      </w:r>
      <w:r w:rsidR="00F104B8">
        <w:rPr>
          <w:rFonts w:ascii="Times New Roman" w:hAnsi="Times New Roman" w:cs="Times New Roman"/>
          <w:b/>
          <w:iCs/>
          <w:sz w:val="24"/>
          <w:szCs w:val="24"/>
        </w:rPr>
        <w:t>Positions</w:t>
      </w:r>
    </w:p>
    <w:p w:rsidR="00B32150" w:rsidRDefault="00B32150" w:rsidP="00B32150">
      <w:pPr>
        <w:jc w:val="both"/>
        <w:rPr>
          <w:rFonts w:ascii="Times New Roman" w:hAnsi="Times New Roman" w:cs="Times New Roman"/>
          <w:iCs/>
          <w:sz w:val="24"/>
          <w:szCs w:val="24"/>
        </w:rPr>
      </w:pPr>
    </w:p>
    <w:tbl>
      <w:tblPr>
        <w:tblW w:w="0" w:type="auto"/>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2610"/>
        <w:gridCol w:w="1350"/>
        <w:gridCol w:w="1620"/>
      </w:tblGrid>
      <w:tr w:rsidR="00B32150" w:rsidRPr="00F37A71" w:rsidTr="0089754B">
        <w:tc>
          <w:tcPr>
            <w:tcW w:w="1278" w:type="dxa"/>
          </w:tcPr>
          <w:p w:rsidR="00B32150" w:rsidRPr="00F37A71" w:rsidRDefault="00B32150" w:rsidP="00A15BA0">
            <w:pPr>
              <w:jc w:val="center"/>
              <w:rPr>
                <w:rFonts w:ascii="Times New Roman" w:hAnsi="Times New Roman" w:cs="Times New Roman"/>
                <w:b/>
                <w:iCs/>
                <w:sz w:val="24"/>
                <w:szCs w:val="24"/>
              </w:rPr>
            </w:pPr>
            <w:r w:rsidRPr="00F37A71">
              <w:rPr>
                <w:rFonts w:ascii="Times New Roman" w:hAnsi="Times New Roman" w:cs="Times New Roman"/>
                <w:b/>
                <w:iCs/>
                <w:sz w:val="24"/>
                <w:szCs w:val="24"/>
              </w:rPr>
              <w:t>Group</w:t>
            </w:r>
          </w:p>
        </w:tc>
        <w:tc>
          <w:tcPr>
            <w:tcW w:w="2610" w:type="dxa"/>
          </w:tcPr>
          <w:p w:rsidR="00B32150" w:rsidRPr="00F37A71" w:rsidRDefault="00B32150" w:rsidP="00A15BA0">
            <w:pPr>
              <w:jc w:val="center"/>
              <w:rPr>
                <w:rFonts w:ascii="Times New Roman" w:hAnsi="Times New Roman" w:cs="Times New Roman"/>
                <w:b/>
                <w:iCs/>
                <w:sz w:val="24"/>
                <w:szCs w:val="24"/>
              </w:rPr>
            </w:pPr>
            <w:r w:rsidRPr="00F37A71">
              <w:rPr>
                <w:rFonts w:ascii="Times New Roman" w:hAnsi="Times New Roman" w:cs="Times New Roman"/>
                <w:b/>
                <w:iCs/>
                <w:sz w:val="24"/>
                <w:szCs w:val="24"/>
              </w:rPr>
              <w:t>Sanctioned Strength</w:t>
            </w:r>
          </w:p>
        </w:tc>
        <w:tc>
          <w:tcPr>
            <w:tcW w:w="1350" w:type="dxa"/>
          </w:tcPr>
          <w:p w:rsidR="00B32150" w:rsidRPr="00F37A71" w:rsidRDefault="00B32150" w:rsidP="00A15BA0">
            <w:pPr>
              <w:jc w:val="center"/>
              <w:rPr>
                <w:rFonts w:ascii="Times New Roman" w:hAnsi="Times New Roman" w:cs="Times New Roman"/>
                <w:b/>
                <w:iCs/>
                <w:sz w:val="24"/>
                <w:szCs w:val="24"/>
              </w:rPr>
            </w:pPr>
            <w:r w:rsidRPr="00F37A71">
              <w:rPr>
                <w:rFonts w:ascii="Times New Roman" w:hAnsi="Times New Roman" w:cs="Times New Roman"/>
                <w:b/>
                <w:iCs/>
                <w:sz w:val="24"/>
                <w:szCs w:val="24"/>
              </w:rPr>
              <w:t>In position</w:t>
            </w:r>
          </w:p>
        </w:tc>
        <w:tc>
          <w:tcPr>
            <w:tcW w:w="1620" w:type="dxa"/>
          </w:tcPr>
          <w:p w:rsidR="00B32150" w:rsidRPr="00F37A71" w:rsidRDefault="00B32150" w:rsidP="00A15BA0">
            <w:pPr>
              <w:jc w:val="center"/>
              <w:rPr>
                <w:rFonts w:ascii="Times New Roman" w:hAnsi="Times New Roman" w:cs="Times New Roman"/>
                <w:b/>
                <w:iCs/>
                <w:sz w:val="24"/>
                <w:szCs w:val="24"/>
              </w:rPr>
            </w:pPr>
            <w:r w:rsidRPr="00F37A71">
              <w:rPr>
                <w:rFonts w:ascii="Times New Roman" w:hAnsi="Times New Roman" w:cs="Times New Roman"/>
                <w:b/>
                <w:iCs/>
                <w:sz w:val="24"/>
                <w:szCs w:val="24"/>
              </w:rPr>
              <w:t>SCs &amp; STs</w:t>
            </w:r>
          </w:p>
        </w:tc>
      </w:tr>
      <w:tr w:rsidR="00B32150" w:rsidRPr="00F37A71" w:rsidTr="0089754B">
        <w:tc>
          <w:tcPr>
            <w:tcW w:w="1278" w:type="dxa"/>
          </w:tcPr>
          <w:p w:rsidR="00B32150" w:rsidRPr="00F37A71" w:rsidRDefault="00B32150" w:rsidP="00A15BA0">
            <w:pPr>
              <w:jc w:val="center"/>
              <w:rPr>
                <w:rFonts w:ascii="Times New Roman" w:hAnsi="Times New Roman" w:cs="Times New Roman"/>
                <w:iCs/>
                <w:sz w:val="24"/>
                <w:szCs w:val="24"/>
              </w:rPr>
            </w:pPr>
            <w:r w:rsidRPr="00F37A71">
              <w:rPr>
                <w:rFonts w:ascii="Times New Roman" w:hAnsi="Times New Roman" w:cs="Times New Roman"/>
                <w:iCs/>
                <w:sz w:val="24"/>
                <w:szCs w:val="24"/>
              </w:rPr>
              <w:t>Group A</w:t>
            </w:r>
          </w:p>
        </w:tc>
        <w:tc>
          <w:tcPr>
            <w:tcW w:w="2610" w:type="dxa"/>
          </w:tcPr>
          <w:p w:rsidR="00B3215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53</w:t>
            </w:r>
          </w:p>
        </w:tc>
        <w:tc>
          <w:tcPr>
            <w:tcW w:w="1350" w:type="dxa"/>
          </w:tcPr>
          <w:p w:rsidR="00B3215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43</w:t>
            </w:r>
          </w:p>
        </w:tc>
        <w:tc>
          <w:tcPr>
            <w:tcW w:w="1620" w:type="dxa"/>
          </w:tcPr>
          <w:p w:rsidR="00B32150"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SC-07</w:t>
            </w:r>
          </w:p>
          <w:p w:rsidR="00A15BA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ST-03</w:t>
            </w:r>
          </w:p>
        </w:tc>
      </w:tr>
      <w:tr w:rsidR="00B32150" w:rsidRPr="00F37A71" w:rsidTr="0089754B">
        <w:tc>
          <w:tcPr>
            <w:tcW w:w="1278" w:type="dxa"/>
          </w:tcPr>
          <w:p w:rsidR="00B32150" w:rsidRPr="00F37A71" w:rsidRDefault="00B32150" w:rsidP="00A15BA0">
            <w:pPr>
              <w:jc w:val="center"/>
              <w:rPr>
                <w:rFonts w:ascii="Times New Roman" w:hAnsi="Times New Roman" w:cs="Times New Roman"/>
                <w:iCs/>
                <w:sz w:val="24"/>
                <w:szCs w:val="24"/>
              </w:rPr>
            </w:pPr>
            <w:r w:rsidRPr="00F37A71">
              <w:rPr>
                <w:rFonts w:ascii="Times New Roman" w:hAnsi="Times New Roman" w:cs="Times New Roman"/>
                <w:iCs/>
                <w:sz w:val="24"/>
                <w:szCs w:val="24"/>
              </w:rPr>
              <w:t>Group B</w:t>
            </w:r>
          </w:p>
        </w:tc>
        <w:tc>
          <w:tcPr>
            <w:tcW w:w="2610" w:type="dxa"/>
          </w:tcPr>
          <w:p w:rsidR="00B3215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56</w:t>
            </w:r>
          </w:p>
        </w:tc>
        <w:tc>
          <w:tcPr>
            <w:tcW w:w="1350" w:type="dxa"/>
          </w:tcPr>
          <w:p w:rsidR="00B3215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54</w:t>
            </w:r>
          </w:p>
        </w:tc>
        <w:tc>
          <w:tcPr>
            <w:tcW w:w="1620" w:type="dxa"/>
          </w:tcPr>
          <w:p w:rsidR="00B32150"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SC-05</w:t>
            </w:r>
          </w:p>
          <w:p w:rsidR="00A15BA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ST-03</w:t>
            </w:r>
          </w:p>
        </w:tc>
      </w:tr>
      <w:tr w:rsidR="00A15BA0" w:rsidRPr="00F37A71" w:rsidTr="0089754B">
        <w:tc>
          <w:tcPr>
            <w:tcW w:w="1278" w:type="dxa"/>
          </w:tcPr>
          <w:p w:rsidR="00A15BA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Group C</w:t>
            </w:r>
          </w:p>
        </w:tc>
        <w:tc>
          <w:tcPr>
            <w:tcW w:w="2610" w:type="dxa"/>
          </w:tcPr>
          <w:p w:rsidR="00A15BA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24</w:t>
            </w:r>
          </w:p>
        </w:tc>
        <w:tc>
          <w:tcPr>
            <w:tcW w:w="1350" w:type="dxa"/>
          </w:tcPr>
          <w:p w:rsidR="00A15BA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20" w:type="dxa"/>
          </w:tcPr>
          <w:p w:rsidR="00A15BA0"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SC-04</w:t>
            </w:r>
          </w:p>
          <w:p w:rsidR="00A15BA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ST-01</w:t>
            </w:r>
          </w:p>
        </w:tc>
      </w:tr>
    </w:tbl>
    <w:p w:rsidR="00B32150" w:rsidRPr="002C6A3E" w:rsidRDefault="00B32150" w:rsidP="00B32150">
      <w:pPr>
        <w:jc w:val="both"/>
        <w:rPr>
          <w:rFonts w:ascii="Times New Roman" w:hAnsi="Times New Roman" w:cs="Times New Roman"/>
          <w:sz w:val="24"/>
          <w:szCs w:val="24"/>
        </w:rPr>
      </w:pPr>
      <w:r>
        <w:rPr>
          <w:rFonts w:ascii="Times New Roman" w:hAnsi="Times New Roman" w:cs="Times New Roman"/>
          <w:iCs/>
          <w:sz w:val="24"/>
          <w:szCs w:val="24"/>
        </w:rPr>
        <w:t xml:space="preserve">  </w:t>
      </w:r>
    </w:p>
    <w:p w:rsidR="00B32150" w:rsidRPr="00462F96" w:rsidRDefault="00B32150" w:rsidP="00B32150">
      <w:pPr>
        <w:rPr>
          <w:rFonts w:ascii="Times New Roman" w:hAnsi="Times New Roman" w:cs="Times New Roman"/>
          <w:b/>
          <w:sz w:val="24"/>
          <w:szCs w:val="24"/>
        </w:rPr>
      </w:pPr>
    </w:p>
    <w:p w:rsidR="00B32150" w:rsidRPr="00462F96" w:rsidRDefault="00F104B8" w:rsidP="00B32150">
      <w:pPr>
        <w:rPr>
          <w:rFonts w:ascii="Times New Roman" w:hAnsi="Times New Roman" w:cs="Times New Roman"/>
          <w:b/>
          <w:sz w:val="24"/>
          <w:szCs w:val="24"/>
        </w:rPr>
      </w:pPr>
      <w:r>
        <w:rPr>
          <w:rFonts w:ascii="Times New Roman" w:hAnsi="Times New Roman" w:cs="Times New Roman"/>
          <w:b/>
          <w:sz w:val="24"/>
          <w:szCs w:val="24"/>
        </w:rPr>
        <w:t xml:space="preserve">            </w:t>
      </w:r>
      <w:r w:rsidR="0089754B">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iCs/>
          <w:sz w:val="24"/>
          <w:szCs w:val="24"/>
        </w:rPr>
        <w:t>Table……..</w:t>
      </w:r>
      <w:r w:rsidRPr="00462F96">
        <w:rPr>
          <w:rFonts w:ascii="Times New Roman" w:hAnsi="Times New Roman" w:cs="Times New Roman"/>
          <w:b/>
          <w:sz w:val="24"/>
          <w:szCs w:val="24"/>
        </w:rPr>
        <w:t xml:space="preserve"> </w:t>
      </w:r>
      <w:r w:rsidR="00B32150" w:rsidRPr="00462F96">
        <w:rPr>
          <w:rFonts w:ascii="Times New Roman" w:hAnsi="Times New Roman" w:cs="Times New Roman"/>
          <w:b/>
          <w:sz w:val="24"/>
          <w:szCs w:val="24"/>
        </w:rPr>
        <w:t>Nontechnical/Administrative</w:t>
      </w:r>
      <w:r>
        <w:rPr>
          <w:rFonts w:ascii="Times New Roman" w:hAnsi="Times New Roman" w:cs="Times New Roman"/>
          <w:b/>
          <w:sz w:val="24"/>
          <w:szCs w:val="24"/>
        </w:rPr>
        <w:t xml:space="preserve"> </w:t>
      </w:r>
      <w:r>
        <w:rPr>
          <w:rFonts w:ascii="Times New Roman" w:hAnsi="Times New Roman" w:cs="Times New Roman"/>
          <w:b/>
          <w:iCs/>
          <w:sz w:val="24"/>
          <w:szCs w:val="24"/>
        </w:rPr>
        <w:t>Positions</w:t>
      </w:r>
    </w:p>
    <w:p w:rsidR="00B32150" w:rsidRDefault="00B32150" w:rsidP="00B32150">
      <w:pPr>
        <w:rPr>
          <w:rFonts w:ascii="Times New Roman" w:hAnsi="Times New Roman" w:cs="Times New Roman"/>
          <w:sz w:val="24"/>
          <w:szCs w:val="24"/>
        </w:rPr>
      </w:pPr>
    </w:p>
    <w:tbl>
      <w:tblPr>
        <w:tblW w:w="0" w:type="auto"/>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2340"/>
        <w:gridCol w:w="1350"/>
        <w:gridCol w:w="1620"/>
      </w:tblGrid>
      <w:tr w:rsidR="00B32150" w:rsidRPr="00F37A71" w:rsidTr="0089754B">
        <w:tc>
          <w:tcPr>
            <w:tcW w:w="1548" w:type="dxa"/>
          </w:tcPr>
          <w:p w:rsidR="00B32150" w:rsidRPr="00F37A71" w:rsidRDefault="00B32150" w:rsidP="00A15BA0">
            <w:pPr>
              <w:jc w:val="center"/>
              <w:rPr>
                <w:rFonts w:ascii="Times New Roman" w:hAnsi="Times New Roman" w:cs="Times New Roman"/>
                <w:b/>
                <w:iCs/>
                <w:sz w:val="24"/>
                <w:szCs w:val="24"/>
              </w:rPr>
            </w:pPr>
            <w:r w:rsidRPr="00F37A71">
              <w:rPr>
                <w:rFonts w:ascii="Times New Roman" w:hAnsi="Times New Roman" w:cs="Times New Roman"/>
                <w:b/>
                <w:iCs/>
                <w:sz w:val="24"/>
                <w:szCs w:val="24"/>
              </w:rPr>
              <w:t>Group</w:t>
            </w:r>
          </w:p>
        </w:tc>
        <w:tc>
          <w:tcPr>
            <w:tcW w:w="2340" w:type="dxa"/>
          </w:tcPr>
          <w:p w:rsidR="00B32150" w:rsidRPr="00F37A71" w:rsidRDefault="00B32150" w:rsidP="00A15BA0">
            <w:pPr>
              <w:jc w:val="center"/>
              <w:rPr>
                <w:rFonts w:ascii="Times New Roman" w:hAnsi="Times New Roman" w:cs="Times New Roman"/>
                <w:b/>
                <w:iCs/>
                <w:sz w:val="24"/>
                <w:szCs w:val="24"/>
              </w:rPr>
            </w:pPr>
            <w:r w:rsidRPr="00F37A71">
              <w:rPr>
                <w:rFonts w:ascii="Times New Roman" w:hAnsi="Times New Roman" w:cs="Times New Roman"/>
                <w:b/>
                <w:iCs/>
                <w:sz w:val="24"/>
                <w:szCs w:val="24"/>
              </w:rPr>
              <w:t>Sanctioned Strength</w:t>
            </w:r>
          </w:p>
        </w:tc>
        <w:tc>
          <w:tcPr>
            <w:tcW w:w="1350" w:type="dxa"/>
          </w:tcPr>
          <w:p w:rsidR="00B32150" w:rsidRPr="00F37A71" w:rsidRDefault="00B32150" w:rsidP="00A15BA0">
            <w:pPr>
              <w:jc w:val="center"/>
              <w:rPr>
                <w:rFonts w:ascii="Times New Roman" w:hAnsi="Times New Roman" w:cs="Times New Roman"/>
                <w:b/>
                <w:iCs/>
                <w:sz w:val="24"/>
                <w:szCs w:val="24"/>
              </w:rPr>
            </w:pPr>
            <w:r w:rsidRPr="00F37A71">
              <w:rPr>
                <w:rFonts w:ascii="Times New Roman" w:hAnsi="Times New Roman" w:cs="Times New Roman"/>
                <w:b/>
                <w:iCs/>
                <w:sz w:val="24"/>
                <w:szCs w:val="24"/>
              </w:rPr>
              <w:t>In position</w:t>
            </w:r>
          </w:p>
        </w:tc>
        <w:tc>
          <w:tcPr>
            <w:tcW w:w="1620" w:type="dxa"/>
          </w:tcPr>
          <w:p w:rsidR="00B32150" w:rsidRPr="00F37A71" w:rsidRDefault="00B32150" w:rsidP="00A15BA0">
            <w:pPr>
              <w:jc w:val="center"/>
              <w:rPr>
                <w:rFonts w:ascii="Times New Roman" w:hAnsi="Times New Roman" w:cs="Times New Roman"/>
                <w:b/>
                <w:iCs/>
                <w:sz w:val="24"/>
                <w:szCs w:val="24"/>
              </w:rPr>
            </w:pPr>
            <w:r w:rsidRPr="00F37A71">
              <w:rPr>
                <w:rFonts w:ascii="Times New Roman" w:hAnsi="Times New Roman" w:cs="Times New Roman"/>
                <w:b/>
                <w:iCs/>
                <w:sz w:val="24"/>
                <w:szCs w:val="24"/>
              </w:rPr>
              <w:t>SCs &amp; STs</w:t>
            </w:r>
          </w:p>
        </w:tc>
      </w:tr>
      <w:tr w:rsidR="00B32150" w:rsidRPr="00F37A71" w:rsidTr="0089754B">
        <w:tc>
          <w:tcPr>
            <w:tcW w:w="1548" w:type="dxa"/>
          </w:tcPr>
          <w:p w:rsidR="00B32150" w:rsidRPr="00F37A71" w:rsidRDefault="00B32150" w:rsidP="00A15BA0">
            <w:pPr>
              <w:jc w:val="center"/>
              <w:rPr>
                <w:rFonts w:ascii="Times New Roman" w:hAnsi="Times New Roman" w:cs="Times New Roman"/>
                <w:iCs/>
                <w:sz w:val="24"/>
                <w:szCs w:val="24"/>
              </w:rPr>
            </w:pPr>
            <w:r w:rsidRPr="00F37A71">
              <w:rPr>
                <w:rFonts w:ascii="Times New Roman" w:hAnsi="Times New Roman" w:cs="Times New Roman"/>
                <w:iCs/>
                <w:sz w:val="24"/>
                <w:szCs w:val="24"/>
              </w:rPr>
              <w:t>Group A</w:t>
            </w:r>
          </w:p>
        </w:tc>
        <w:tc>
          <w:tcPr>
            <w:tcW w:w="2340" w:type="dxa"/>
          </w:tcPr>
          <w:p w:rsidR="00B3215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03</w:t>
            </w:r>
          </w:p>
        </w:tc>
        <w:tc>
          <w:tcPr>
            <w:tcW w:w="1350" w:type="dxa"/>
          </w:tcPr>
          <w:p w:rsidR="00B3215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02</w:t>
            </w:r>
          </w:p>
        </w:tc>
        <w:tc>
          <w:tcPr>
            <w:tcW w:w="1620" w:type="dxa"/>
          </w:tcPr>
          <w:p w:rsidR="00B3215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w:t>
            </w:r>
          </w:p>
        </w:tc>
      </w:tr>
      <w:tr w:rsidR="00B32150" w:rsidRPr="00F37A71" w:rsidTr="0089754B">
        <w:tc>
          <w:tcPr>
            <w:tcW w:w="1548" w:type="dxa"/>
          </w:tcPr>
          <w:p w:rsidR="00B32150" w:rsidRPr="00F37A71" w:rsidRDefault="00B32150" w:rsidP="00A15BA0">
            <w:pPr>
              <w:jc w:val="center"/>
              <w:rPr>
                <w:rFonts w:ascii="Times New Roman" w:hAnsi="Times New Roman" w:cs="Times New Roman"/>
                <w:iCs/>
                <w:sz w:val="24"/>
                <w:szCs w:val="24"/>
              </w:rPr>
            </w:pPr>
            <w:r w:rsidRPr="00F37A71">
              <w:rPr>
                <w:rFonts w:ascii="Times New Roman" w:hAnsi="Times New Roman" w:cs="Times New Roman"/>
                <w:iCs/>
                <w:sz w:val="24"/>
                <w:szCs w:val="24"/>
              </w:rPr>
              <w:t>Group B</w:t>
            </w:r>
          </w:p>
        </w:tc>
        <w:tc>
          <w:tcPr>
            <w:tcW w:w="2340" w:type="dxa"/>
          </w:tcPr>
          <w:p w:rsidR="00B3215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09</w:t>
            </w:r>
          </w:p>
        </w:tc>
        <w:tc>
          <w:tcPr>
            <w:tcW w:w="1350" w:type="dxa"/>
          </w:tcPr>
          <w:p w:rsidR="00B3215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09</w:t>
            </w:r>
          </w:p>
        </w:tc>
        <w:tc>
          <w:tcPr>
            <w:tcW w:w="1620" w:type="dxa"/>
          </w:tcPr>
          <w:p w:rsidR="00B3215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w:t>
            </w:r>
          </w:p>
        </w:tc>
      </w:tr>
      <w:tr w:rsidR="00B32150" w:rsidRPr="00F37A71" w:rsidTr="0089754B">
        <w:tc>
          <w:tcPr>
            <w:tcW w:w="1548" w:type="dxa"/>
          </w:tcPr>
          <w:p w:rsidR="00B32150" w:rsidRPr="00F37A71" w:rsidRDefault="00B32150" w:rsidP="00A15BA0">
            <w:pPr>
              <w:jc w:val="center"/>
              <w:rPr>
                <w:rFonts w:ascii="Times New Roman" w:hAnsi="Times New Roman" w:cs="Times New Roman"/>
                <w:iCs/>
                <w:sz w:val="24"/>
                <w:szCs w:val="24"/>
              </w:rPr>
            </w:pPr>
            <w:r w:rsidRPr="00F37A71">
              <w:rPr>
                <w:rFonts w:ascii="Times New Roman" w:hAnsi="Times New Roman" w:cs="Times New Roman"/>
                <w:iCs/>
                <w:sz w:val="24"/>
                <w:szCs w:val="24"/>
              </w:rPr>
              <w:t>Group C</w:t>
            </w:r>
          </w:p>
        </w:tc>
        <w:tc>
          <w:tcPr>
            <w:tcW w:w="2340" w:type="dxa"/>
          </w:tcPr>
          <w:p w:rsidR="00B3215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28</w:t>
            </w:r>
          </w:p>
        </w:tc>
        <w:tc>
          <w:tcPr>
            <w:tcW w:w="1350" w:type="dxa"/>
          </w:tcPr>
          <w:p w:rsidR="00B3215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20" w:type="dxa"/>
          </w:tcPr>
          <w:p w:rsidR="00A15BA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SC-04</w:t>
            </w:r>
          </w:p>
        </w:tc>
      </w:tr>
      <w:tr w:rsidR="00A15BA0" w:rsidRPr="00F37A71" w:rsidTr="0089754B">
        <w:tc>
          <w:tcPr>
            <w:tcW w:w="1548" w:type="dxa"/>
          </w:tcPr>
          <w:p w:rsidR="00A15BA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Group C (MTS)</w:t>
            </w:r>
          </w:p>
        </w:tc>
        <w:tc>
          <w:tcPr>
            <w:tcW w:w="2340" w:type="dxa"/>
          </w:tcPr>
          <w:p w:rsidR="00A15BA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50</w:t>
            </w:r>
          </w:p>
        </w:tc>
        <w:tc>
          <w:tcPr>
            <w:tcW w:w="1350" w:type="dxa"/>
          </w:tcPr>
          <w:p w:rsidR="00A15BA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20" w:type="dxa"/>
          </w:tcPr>
          <w:p w:rsidR="00A15BA0"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SC-01</w:t>
            </w:r>
          </w:p>
          <w:p w:rsidR="00A15BA0" w:rsidRPr="00F37A71" w:rsidRDefault="00A15BA0" w:rsidP="00A15BA0">
            <w:pPr>
              <w:jc w:val="center"/>
              <w:rPr>
                <w:rFonts w:ascii="Times New Roman" w:hAnsi="Times New Roman" w:cs="Times New Roman"/>
                <w:iCs/>
                <w:sz w:val="24"/>
                <w:szCs w:val="24"/>
              </w:rPr>
            </w:pPr>
            <w:r>
              <w:rPr>
                <w:rFonts w:ascii="Times New Roman" w:hAnsi="Times New Roman" w:cs="Times New Roman"/>
                <w:iCs/>
                <w:sz w:val="24"/>
                <w:szCs w:val="24"/>
              </w:rPr>
              <w:t>ST-01</w:t>
            </w:r>
          </w:p>
        </w:tc>
      </w:tr>
    </w:tbl>
    <w:p w:rsidR="00B32150" w:rsidRDefault="00B32150" w:rsidP="00B32150">
      <w:pPr>
        <w:rPr>
          <w:rFonts w:ascii="Times New Roman" w:hAnsi="Times New Roman" w:cs="Times New Roman"/>
          <w:sz w:val="24"/>
          <w:szCs w:val="24"/>
        </w:rPr>
      </w:pPr>
    </w:p>
    <w:p w:rsidR="00B32150" w:rsidRPr="00462F96" w:rsidRDefault="00B32150" w:rsidP="00B32150">
      <w:pPr>
        <w:rPr>
          <w:rFonts w:ascii="Times New Roman" w:hAnsi="Times New Roman" w:cs="Times New Roman"/>
          <w:b/>
          <w:sz w:val="24"/>
          <w:szCs w:val="24"/>
        </w:rPr>
      </w:pPr>
      <w:r>
        <w:rPr>
          <w:rFonts w:ascii="Times New Roman" w:hAnsi="Times New Roman" w:cs="Times New Roman"/>
          <w:b/>
          <w:sz w:val="24"/>
          <w:szCs w:val="24"/>
        </w:rPr>
        <w:br w:type="page"/>
      </w:r>
      <w:r w:rsidR="0089754B">
        <w:rPr>
          <w:rFonts w:ascii="Times New Roman" w:hAnsi="Times New Roman" w:cs="Times New Roman"/>
          <w:b/>
          <w:sz w:val="24"/>
          <w:szCs w:val="24"/>
        </w:rPr>
        <w:lastRenderedPageBreak/>
        <w:t>A</w:t>
      </w:r>
      <w:r>
        <w:rPr>
          <w:rFonts w:ascii="Times New Roman" w:hAnsi="Times New Roman" w:cs="Times New Roman"/>
          <w:b/>
          <w:sz w:val="24"/>
          <w:szCs w:val="24"/>
        </w:rPr>
        <w:t>cademic Activity</w:t>
      </w:r>
      <w:r w:rsidRPr="00462F96">
        <w:rPr>
          <w:rFonts w:ascii="Times New Roman" w:hAnsi="Times New Roman" w:cs="Times New Roman"/>
          <w:b/>
          <w:sz w:val="24"/>
          <w:szCs w:val="24"/>
        </w:rPr>
        <w:t>:</w:t>
      </w:r>
      <w:r w:rsidR="002C58A6">
        <w:rPr>
          <w:rFonts w:ascii="Times New Roman" w:hAnsi="Times New Roman" w:cs="Times New Roman"/>
          <w:b/>
          <w:sz w:val="24"/>
          <w:szCs w:val="24"/>
        </w:rPr>
        <w:t xml:space="preserve"> </w:t>
      </w:r>
      <w:r w:rsidR="002C58A6" w:rsidRPr="002C58A6">
        <w:rPr>
          <w:rFonts w:ascii="Times New Roman" w:hAnsi="Times New Roman" w:cs="Times New Roman"/>
          <w:bCs/>
          <w:sz w:val="24"/>
          <w:szCs w:val="24"/>
        </w:rPr>
        <w:t>The number of scheduled caste</w:t>
      </w:r>
      <w:r w:rsidR="00F104B8">
        <w:rPr>
          <w:rFonts w:ascii="Times New Roman" w:hAnsi="Times New Roman" w:cs="Times New Roman"/>
          <w:bCs/>
          <w:sz w:val="24"/>
          <w:szCs w:val="24"/>
        </w:rPr>
        <w:t xml:space="preserve"> and scheduled tribe</w:t>
      </w:r>
      <w:r w:rsidR="002C58A6" w:rsidRPr="002C58A6">
        <w:rPr>
          <w:rFonts w:ascii="Times New Roman" w:hAnsi="Times New Roman" w:cs="Times New Roman"/>
          <w:bCs/>
          <w:sz w:val="24"/>
          <w:szCs w:val="24"/>
        </w:rPr>
        <w:t xml:space="preserve"> students admitted </w:t>
      </w:r>
      <w:r w:rsidR="00F104B8">
        <w:rPr>
          <w:rFonts w:ascii="Times New Roman" w:hAnsi="Times New Roman" w:cs="Times New Roman"/>
          <w:bCs/>
          <w:sz w:val="24"/>
          <w:szCs w:val="24"/>
        </w:rPr>
        <w:t xml:space="preserve">to various academic programs offered by the institute </w:t>
      </w:r>
      <w:r w:rsidR="002C58A6" w:rsidRPr="002C58A6">
        <w:rPr>
          <w:rFonts w:ascii="Times New Roman" w:hAnsi="Times New Roman" w:cs="Times New Roman"/>
          <w:bCs/>
          <w:sz w:val="24"/>
          <w:szCs w:val="24"/>
        </w:rPr>
        <w:t>during the reporting year are given in table…</w:t>
      </w:r>
    </w:p>
    <w:p w:rsidR="00B32150" w:rsidRDefault="00F104B8" w:rsidP="00B32150">
      <w:pPr>
        <w:rPr>
          <w:rFonts w:ascii="Times New Roman" w:hAnsi="Times New Roman" w:cs="Times New Roman"/>
          <w:b/>
          <w:sz w:val="24"/>
          <w:szCs w:val="24"/>
        </w:rPr>
      </w:pPr>
      <w:r>
        <w:rPr>
          <w:rFonts w:ascii="Times New Roman" w:hAnsi="Times New Roman" w:cs="Times New Roman"/>
          <w:b/>
          <w:sz w:val="24"/>
          <w:szCs w:val="24"/>
        </w:rPr>
        <w:t xml:space="preserve">                                           </w:t>
      </w:r>
    </w:p>
    <w:p w:rsidR="00F104B8" w:rsidRPr="00462F96" w:rsidRDefault="00F104B8" w:rsidP="00B32150">
      <w:pPr>
        <w:rPr>
          <w:rFonts w:ascii="Times New Roman" w:hAnsi="Times New Roman" w:cs="Times New Roman"/>
          <w:b/>
          <w:sz w:val="24"/>
          <w:szCs w:val="24"/>
        </w:rPr>
      </w:pPr>
      <w:r>
        <w:rPr>
          <w:rFonts w:ascii="Times New Roman" w:hAnsi="Times New Roman" w:cs="Times New Roman"/>
          <w:b/>
          <w:sz w:val="24"/>
          <w:szCs w:val="24"/>
        </w:rPr>
        <w:t xml:space="preserve">                                       Table…. Students admitted</w:t>
      </w:r>
    </w:p>
    <w:tbl>
      <w:tblPr>
        <w:tblpPr w:leftFromText="180" w:rightFromText="180" w:vertAnchor="text" w:horzAnchor="page" w:tblpX="2678" w:tblpY="2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1890"/>
        <w:gridCol w:w="1350"/>
        <w:gridCol w:w="1620"/>
      </w:tblGrid>
      <w:tr w:rsidR="008C0EAA" w:rsidRPr="00F37A71" w:rsidTr="003974F4">
        <w:tc>
          <w:tcPr>
            <w:tcW w:w="1998" w:type="dxa"/>
          </w:tcPr>
          <w:p w:rsidR="008C0EAA" w:rsidRPr="00F37A71" w:rsidRDefault="008C0EAA" w:rsidP="0089754B">
            <w:pPr>
              <w:jc w:val="center"/>
              <w:rPr>
                <w:rFonts w:ascii="Times New Roman" w:hAnsi="Times New Roman" w:cs="Times New Roman"/>
                <w:b/>
                <w:sz w:val="24"/>
                <w:szCs w:val="24"/>
              </w:rPr>
            </w:pPr>
            <w:r w:rsidRPr="00F37A71">
              <w:rPr>
                <w:rFonts w:ascii="Times New Roman" w:hAnsi="Times New Roman" w:cs="Times New Roman"/>
                <w:b/>
                <w:sz w:val="24"/>
                <w:szCs w:val="24"/>
              </w:rPr>
              <w:t>Courses</w:t>
            </w:r>
          </w:p>
        </w:tc>
        <w:tc>
          <w:tcPr>
            <w:tcW w:w="1890" w:type="dxa"/>
          </w:tcPr>
          <w:p w:rsidR="008C0EAA" w:rsidRPr="00F37A71" w:rsidRDefault="008C0EAA" w:rsidP="0089754B">
            <w:pPr>
              <w:jc w:val="center"/>
              <w:rPr>
                <w:rFonts w:ascii="Times New Roman" w:hAnsi="Times New Roman" w:cs="Times New Roman"/>
                <w:b/>
                <w:sz w:val="24"/>
                <w:szCs w:val="24"/>
              </w:rPr>
            </w:pPr>
            <w:r w:rsidRPr="00F37A71">
              <w:rPr>
                <w:rFonts w:ascii="Times New Roman" w:hAnsi="Times New Roman" w:cs="Times New Roman"/>
                <w:b/>
                <w:sz w:val="24"/>
                <w:szCs w:val="24"/>
              </w:rPr>
              <w:t>SCs</w:t>
            </w:r>
          </w:p>
        </w:tc>
        <w:tc>
          <w:tcPr>
            <w:tcW w:w="1350" w:type="dxa"/>
          </w:tcPr>
          <w:p w:rsidR="008C0EAA" w:rsidRPr="00F37A71" w:rsidRDefault="008C0EAA" w:rsidP="0089754B">
            <w:pPr>
              <w:jc w:val="center"/>
              <w:rPr>
                <w:rFonts w:ascii="Times New Roman" w:hAnsi="Times New Roman" w:cs="Times New Roman"/>
                <w:b/>
                <w:sz w:val="24"/>
                <w:szCs w:val="24"/>
              </w:rPr>
            </w:pPr>
            <w:r w:rsidRPr="00F37A71">
              <w:rPr>
                <w:rFonts w:ascii="Times New Roman" w:hAnsi="Times New Roman" w:cs="Times New Roman"/>
                <w:b/>
                <w:sz w:val="24"/>
                <w:szCs w:val="24"/>
              </w:rPr>
              <w:t>STs</w:t>
            </w:r>
          </w:p>
        </w:tc>
        <w:tc>
          <w:tcPr>
            <w:tcW w:w="1620" w:type="dxa"/>
          </w:tcPr>
          <w:p w:rsidR="008C0EAA" w:rsidRPr="00F37A71" w:rsidRDefault="008C0EAA" w:rsidP="0089754B">
            <w:pPr>
              <w:jc w:val="center"/>
              <w:rPr>
                <w:rFonts w:ascii="Times New Roman" w:hAnsi="Times New Roman" w:cs="Times New Roman"/>
                <w:b/>
                <w:sz w:val="24"/>
                <w:szCs w:val="24"/>
              </w:rPr>
            </w:pPr>
            <w:r w:rsidRPr="00F37A71">
              <w:rPr>
                <w:rFonts w:ascii="Times New Roman" w:hAnsi="Times New Roman" w:cs="Times New Roman"/>
                <w:b/>
                <w:sz w:val="24"/>
                <w:szCs w:val="24"/>
              </w:rPr>
              <w:t>Total</w:t>
            </w:r>
          </w:p>
        </w:tc>
      </w:tr>
      <w:tr w:rsidR="008C0EAA" w:rsidRPr="00F37A71" w:rsidTr="003974F4">
        <w:tc>
          <w:tcPr>
            <w:tcW w:w="1998" w:type="dxa"/>
          </w:tcPr>
          <w:p w:rsidR="008C0EAA" w:rsidRPr="00F37A71" w:rsidRDefault="008C0EAA" w:rsidP="0089754B">
            <w:pPr>
              <w:rPr>
                <w:rFonts w:ascii="Times New Roman" w:hAnsi="Times New Roman" w:cs="Times New Roman"/>
                <w:sz w:val="24"/>
                <w:szCs w:val="24"/>
              </w:rPr>
            </w:pPr>
            <w:r w:rsidRPr="00F37A71">
              <w:rPr>
                <w:rFonts w:ascii="Times New Roman" w:hAnsi="Times New Roman" w:cs="Times New Roman"/>
                <w:sz w:val="24"/>
                <w:szCs w:val="24"/>
              </w:rPr>
              <w:t>Undergraduate</w:t>
            </w:r>
          </w:p>
        </w:tc>
        <w:tc>
          <w:tcPr>
            <w:tcW w:w="1890" w:type="dxa"/>
          </w:tcPr>
          <w:p w:rsidR="008C0EAA" w:rsidRPr="00F37A71" w:rsidRDefault="008C0EAA" w:rsidP="0089754B">
            <w:pPr>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Pr>
          <w:p w:rsidR="008C0EAA" w:rsidRPr="00F37A71" w:rsidRDefault="008C0EAA" w:rsidP="0089754B">
            <w:pPr>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8C0EAA" w:rsidRPr="00F37A71" w:rsidRDefault="008C0EAA" w:rsidP="0089754B">
            <w:pPr>
              <w:jc w:val="center"/>
              <w:rPr>
                <w:rFonts w:ascii="Times New Roman" w:hAnsi="Times New Roman" w:cs="Times New Roman"/>
                <w:sz w:val="24"/>
                <w:szCs w:val="24"/>
              </w:rPr>
            </w:pPr>
            <w:r>
              <w:rPr>
                <w:rFonts w:ascii="Times New Roman" w:hAnsi="Times New Roman" w:cs="Times New Roman"/>
                <w:sz w:val="24"/>
                <w:szCs w:val="24"/>
              </w:rPr>
              <w:t>14</w:t>
            </w:r>
          </w:p>
        </w:tc>
      </w:tr>
      <w:tr w:rsidR="008C0EAA" w:rsidRPr="00F37A71" w:rsidTr="003974F4">
        <w:tc>
          <w:tcPr>
            <w:tcW w:w="1998" w:type="dxa"/>
          </w:tcPr>
          <w:p w:rsidR="008C0EAA" w:rsidRPr="00F37A71" w:rsidRDefault="008C0EAA" w:rsidP="0089754B">
            <w:pPr>
              <w:rPr>
                <w:rFonts w:ascii="Times New Roman" w:hAnsi="Times New Roman" w:cs="Times New Roman"/>
                <w:sz w:val="24"/>
                <w:szCs w:val="24"/>
              </w:rPr>
            </w:pPr>
            <w:r w:rsidRPr="00F37A71">
              <w:rPr>
                <w:rFonts w:ascii="Times New Roman" w:hAnsi="Times New Roman" w:cs="Times New Roman"/>
                <w:sz w:val="24"/>
                <w:szCs w:val="24"/>
              </w:rPr>
              <w:t>Postgraduate</w:t>
            </w:r>
          </w:p>
        </w:tc>
        <w:tc>
          <w:tcPr>
            <w:tcW w:w="1890" w:type="dxa"/>
          </w:tcPr>
          <w:p w:rsidR="008C0EAA" w:rsidRPr="00F37A71" w:rsidRDefault="008C0EAA" w:rsidP="0089754B">
            <w:pPr>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tcPr>
          <w:p w:rsidR="008C0EAA" w:rsidRPr="00F37A71" w:rsidRDefault="008C0EAA" w:rsidP="0089754B">
            <w:pPr>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Pr>
          <w:p w:rsidR="008C0EAA" w:rsidRPr="00F37A71" w:rsidRDefault="008C0EAA" w:rsidP="0089754B">
            <w:pPr>
              <w:jc w:val="center"/>
              <w:rPr>
                <w:rFonts w:ascii="Times New Roman" w:hAnsi="Times New Roman" w:cs="Times New Roman"/>
                <w:sz w:val="24"/>
                <w:szCs w:val="24"/>
              </w:rPr>
            </w:pPr>
            <w:r>
              <w:rPr>
                <w:rFonts w:ascii="Times New Roman" w:hAnsi="Times New Roman" w:cs="Times New Roman"/>
                <w:sz w:val="24"/>
                <w:szCs w:val="24"/>
              </w:rPr>
              <w:t>9</w:t>
            </w:r>
          </w:p>
        </w:tc>
      </w:tr>
      <w:tr w:rsidR="008C0EAA" w:rsidRPr="00F37A71" w:rsidTr="003974F4">
        <w:tc>
          <w:tcPr>
            <w:tcW w:w="1998" w:type="dxa"/>
          </w:tcPr>
          <w:p w:rsidR="008C0EAA" w:rsidRPr="00F37A71" w:rsidRDefault="008C0EAA" w:rsidP="0089754B">
            <w:pPr>
              <w:rPr>
                <w:rFonts w:ascii="Times New Roman" w:hAnsi="Times New Roman" w:cs="Times New Roman"/>
                <w:sz w:val="24"/>
                <w:szCs w:val="24"/>
              </w:rPr>
            </w:pPr>
            <w:r w:rsidRPr="00F37A71">
              <w:rPr>
                <w:rFonts w:ascii="Times New Roman" w:hAnsi="Times New Roman" w:cs="Times New Roman"/>
                <w:sz w:val="24"/>
                <w:szCs w:val="24"/>
              </w:rPr>
              <w:t>Diploma</w:t>
            </w:r>
          </w:p>
        </w:tc>
        <w:tc>
          <w:tcPr>
            <w:tcW w:w="1890" w:type="dxa"/>
          </w:tcPr>
          <w:p w:rsidR="008C0EAA" w:rsidRPr="00F37A71" w:rsidRDefault="008C0EAA" w:rsidP="0089754B">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8C0EAA" w:rsidRPr="00F37A71" w:rsidRDefault="008C0EAA" w:rsidP="0089754B">
            <w:pPr>
              <w:jc w:val="center"/>
              <w:rPr>
                <w:rFonts w:ascii="Times New Roman" w:hAnsi="Times New Roman" w:cs="Times New Roman"/>
                <w:sz w:val="24"/>
                <w:szCs w:val="24"/>
              </w:rPr>
            </w:pPr>
            <w:r>
              <w:rPr>
                <w:rFonts w:ascii="Times New Roman" w:hAnsi="Times New Roman" w:cs="Times New Roman"/>
                <w:sz w:val="24"/>
                <w:szCs w:val="24"/>
              </w:rPr>
              <w:t>0</w:t>
            </w:r>
          </w:p>
        </w:tc>
        <w:tc>
          <w:tcPr>
            <w:tcW w:w="1620" w:type="dxa"/>
          </w:tcPr>
          <w:p w:rsidR="008C0EAA" w:rsidRPr="00F37A71" w:rsidRDefault="008C0EAA" w:rsidP="0089754B">
            <w:pPr>
              <w:jc w:val="center"/>
              <w:rPr>
                <w:rFonts w:ascii="Times New Roman" w:hAnsi="Times New Roman" w:cs="Times New Roman"/>
                <w:sz w:val="24"/>
                <w:szCs w:val="24"/>
              </w:rPr>
            </w:pPr>
            <w:r>
              <w:rPr>
                <w:rFonts w:ascii="Times New Roman" w:hAnsi="Times New Roman" w:cs="Times New Roman"/>
                <w:sz w:val="24"/>
                <w:szCs w:val="24"/>
              </w:rPr>
              <w:t>1</w:t>
            </w:r>
          </w:p>
        </w:tc>
      </w:tr>
      <w:tr w:rsidR="008C0EAA" w:rsidRPr="00F37A71" w:rsidTr="003974F4">
        <w:tc>
          <w:tcPr>
            <w:tcW w:w="1998" w:type="dxa"/>
          </w:tcPr>
          <w:p w:rsidR="008C0EAA" w:rsidRPr="00F37A71" w:rsidRDefault="008C0EAA" w:rsidP="0089754B">
            <w:pPr>
              <w:rPr>
                <w:rFonts w:ascii="Times New Roman" w:hAnsi="Times New Roman" w:cs="Times New Roman"/>
                <w:sz w:val="24"/>
                <w:szCs w:val="24"/>
              </w:rPr>
            </w:pPr>
            <w:r>
              <w:rPr>
                <w:rFonts w:ascii="Times New Roman" w:hAnsi="Times New Roman" w:cs="Times New Roman"/>
                <w:sz w:val="24"/>
                <w:szCs w:val="24"/>
              </w:rPr>
              <w:t>Ph.D.</w:t>
            </w:r>
          </w:p>
        </w:tc>
        <w:tc>
          <w:tcPr>
            <w:tcW w:w="1890" w:type="dxa"/>
          </w:tcPr>
          <w:p w:rsidR="008C0EAA" w:rsidRPr="00F37A71" w:rsidRDefault="008C0EAA" w:rsidP="0089754B">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8C0EAA" w:rsidRPr="00F37A71" w:rsidRDefault="008C0EAA" w:rsidP="0089754B">
            <w:pPr>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tcPr>
          <w:p w:rsidR="008C0EAA" w:rsidRPr="00F37A71" w:rsidRDefault="008C0EAA" w:rsidP="0089754B">
            <w:pPr>
              <w:jc w:val="center"/>
              <w:rPr>
                <w:rFonts w:ascii="Times New Roman" w:hAnsi="Times New Roman" w:cs="Times New Roman"/>
                <w:sz w:val="24"/>
                <w:szCs w:val="24"/>
              </w:rPr>
            </w:pPr>
            <w:r>
              <w:rPr>
                <w:rFonts w:ascii="Times New Roman" w:hAnsi="Times New Roman" w:cs="Times New Roman"/>
                <w:sz w:val="24"/>
                <w:szCs w:val="24"/>
              </w:rPr>
              <w:t>6</w:t>
            </w:r>
          </w:p>
        </w:tc>
      </w:tr>
      <w:tr w:rsidR="008C0EAA" w:rsidRPr="008C0EAA" w:rsidTr="003974F4">
        <w:tc>
          <w:tcPr>
            <w:tcW w:w="1998" w:type="dxa"/>
          </w:tcPr>
          <w:p w:rsidR="008C0EAA" w:rsidRPr="008C0EAA" w:rsidRDefault="008C0EAA" w:rsidP="0089754B">
            <w:pPr>
              <w:rPr>
                <w:rFonts w:ascii="Times New Roman" w:hAnsi="Times New Roman" w:cs="Times New Roman"/>
                <w:b/>
                <w:bCs/>
                <w:sz w:val="24"/>
                <w:szCs w:val="24"/>
              </w:rPr>
            </w:pPr>
            <w:r w:rsidRPr="008C0EAA">
              <w:rPr>
                <w:rFonts w:ascii="Times New Roman" w:hAnsi="Times New Roman" w:cs="Times New Roman"/>
                <w:b/>
                <w:bCs/>
                <w:sz w:val="24"/>
                <w:szCs w:val="24"/>
              </w:rPr>
              <w:t>Total Admissions</w:t>
            </w:r>
          </w:p>
        </w:tc>
        <w:tc>
          <w:tcPr>
            <w:tcW w:w="1890" w:type="dxa"/>
          </w:tcPr>
          <w:p w:rsidR="008C0EAA" w:rsidRPr="008C0EAA" w:rsidRDefault="008C0EAA" w:rsidP="0089754B">
            <w:pPr>
              <w:jc w:val="center"/>
              <w:rPr>
                <w:rFonts w:ascii="Times New Roman" w:hAnsi="Times New Roman" w:cs="Times New Roman"/>
                <w:b/>
                <w:bCs/>
                <w:sz w:val="24"/>
                <w:szCs w:val="24"/>
              </w:rPr>
            </w:pPr>
            <w:r w:rsidRPr="008C0EAA">
              <w:rPr>
                <w:rFonts w:ascii="Times New Roman" w:hAnsi="Times New Roman" w:cs="Times New Roman"/>
                <w:b/>
                <w:bCs/>
                <w:sz w:val="24"/>
                <w:szCs w:val="24"/>
              </w:rPr>
              <w:t>19</w:t>
            </w:r>
          </w:p>
        </w:tc>
        <w:tc>
          <w:tcPr>
            <w:tcW w:w="1350" w:type="dxa"/>
          </w:tcPr>
          <w:p w:rsidR="008C0EAA" w:rsidRPr="008C0EAA" w:rsidRDefault="008C0EAA" w:rsidP="0089754B">
            <w:pPr>
              <w:jc w:val="center"/>
              <w:rPr>
                <w:rFonts w:ascii="Times New Roman" w:hAnsi="Times New Roman" w:cs="Times New Roman"/>
                <w:b/>
                <w:bCs/>
                <w:sz w:val="24"/>
                <w:szCs w:val="24"/>
              </w:rPr>
            </w:pPr>
            <w:r w:rsidRPr="008C0EAA">
              <w:rPr>
                <w:rFonts w:ascii="Times New Roman" w:hAnsi="Times New Roman" w:cs="Times New Roman"/>
                <w:b/>
                <w:bCs/>
                <w:sz w:val="24"/>
                <w:szCs w:val="24"/>
              </w:rPr>
              <w:t>11</w:t>
            </w:r>
          </w:p>
        </w:tc>
        <w:tc>
          <w:tcPr>
            <w:tcW w:w="1620" w:type="dxa"/>
          </w:tcPr>
          <w:p w:rsidR="008C0EAA" w:rsidRPr="008C0EAA" w:rsidRDefault="008C0EAA" w:rsidP="0089754B">
            <w:pPr>
              <w:jc w:val="center"/>
              <w:rPr>
                <w:rFonts w:ascii="Times New Roman" w:hAnsi="Times New Roman" w:cs="Times New Roman"/>
                <w:b/>
                <w:bCs/>
                <w:sz w:val="24"/>
                <w:szCs w:val="24"/>
              </w:rPr>
            </w:pPr>
            <w:r w:rsidRPr="008C0EAA">
              <w:rPr>
                <w:rFonts w:ascii="Times New Roman" w:hAnsi="Times New Roman" w:cs="Times New Roman"/>
                <w:b/>
                <w:bCs/>
                <w:sz w:val="24"/>
                <w:szCs w:val="24"/>
              </w:rPr>
              <w:t>30</w:t>
            </w:r>
          </w:p>
        </w:tc>
      </w:tr>
    </w:tbl>
    <w:p w:rsidR="00B32150" w:rsidRDefault="00B32150" w:rsidP="00B32150">
      <w:pPr>
        <w:rPr>
          <w:rFonts w:ascii="Times New Roman" w:hAnsi="Times New Roman" w:cs="Times New Roman"/>
          <w:sz w:val="24"/>
          <w:szCs w:val="24"/>
        </w:rPr>
      </w:pPr>
    </w:p>
    <w:p w:rsidR="00B32150" w:rsidRDefault="00B32150" w:rsidP="00B32150">
      <w:pPr>
        <w:rPr>
          <w:rFonts w:ascii="Times New Roman" w:hAnsi="Times New Roman" w:cs="Times New Roman"/>
          <w:sz w:val="24"/>
          <w:szCs w:val="24"/>
        </w:rPr>
      </w:pPr>
    </w:p>
    <w:p w:rsidR="00B32150" w:rsidRDefault="00B32150" w:rsidP="00B32150">
      <w:pPr>
        <w:rPr>
          <w:rFonts w:ascii="Times New Roman" w:hAnsi="Times New Roman" w:cs="Times New Roman"/>
          <w:sz w:val="24"/>
          <w:szCs w:val="24"/>
        </w:rPr>
      </w:pPr>
    </w:p>
    <w:p w:rsidR="00B32150" w:rsidRDefault="00B32150" w:rsidP="00B32150">
      <w:pPr>
        <w:rPr>
          <w:rFonts w:ascii="Times New Roman" w:hAnsi="Times New Roman" w:cs="Times New Roman"/>
          <w:sz w:val="24"/>
          <w:szCs w:val="24"/>
        </w:rPr>
      </w:pPr>
      <w:r>
        <w:rPr>
          <w:rFonts w:ascii="Times New Roman" w:hAnsi="Times New Roman" w:cs="Times New Roman"/>
          <w:sz w:val="24"/>
          <w:szCs w:val="24"/>
        </w:rPr>
        <w:tab/>
      </w:r>
    </w:p>
    <w:p w:rsidR="00B32150" w:rsidRDefault="00B32150" w:rsidP="00B32150">
      <w:pPr>
        <w:rPr>
          <w:rFonts w:ascii="Times New Roman" w:hAnsi="Times New Roman" w:cs="Times New Roman"/>
          <w:sz w:val="24"/>
          <w:szCs w:val="24"/>
        </w:rPr>
      </w:pPr>
    </w:p>
    <w:p w:rsidR="00B32150" w:rsidRDefault="00B32150" w:rsidP="00B32150">
      <w:pPr>
        <w:rPr>
          <w:rFonts w:ascii="Times New Roman" w:hAnsi="Times New Roman" w:cs="Times New Roman"/>
          <w:sz w:val="24"/>
          <w:szCs w:val="24"/>
        </w:rPr>
      </w:pPr>
    </w:p>
    <w:p w:rsidR="00B32150" w:rsidRDefault="00B32150" w:rsidP="00B32150">
      <w:pPr>
        <w:rPr>
          <w:rFonts w:ascii="Times New Roman" w:hAnsi="Times New Roman" w:cs="Times New Roman"/>
          <w:sz w:val="24"/>
          <w:szCs w:val="24"/>
        </w:rPr>
      </w:pPr>
    </w:p>
    <w:p w:rsidR="00B32150" w:rsidRDefault="00B32150" w:rsidP="00B32150">
      <w:pPr>
        <w:rPr>
          <w:rFonts w:ascii="Times New Roman" w:hAnsi="Times New Roman" w:cs="Times New Roman"/>
          <w:sz w:val="24"/>
          <w:szCs w:val="24"/>
        </w:rPr>
      </w:pPr>
    </w:p>
    <w:p w:rsidR="00A15BA0" w:rsidRDefault="00B32150" w:rsidP="002C58A6">
      <w:pPr>
        <w:spacing w:line="312" w:lineRule="auto"/>
        <w:jc w:val="both"/>
        <w:rPr>
          <w:rFonts w:ascii="Times New Roman" w:hAnsi="Times New Roman" w:cs="Times New Roman"/>
          <w:sz w:val="24"/>
          <w:szCs w:val="24"/>
        </w:rPr>
      </w:pPr>
      <w:r w:rsidRPr="004A26B5">
        <w:rPr>
          <w:rFonts w:ascii="Times New Roman" w:hAnsi="Times New Roman" w:cs="Times New Roman"/>
          <w:b/>
          <w:sz w:val="24"/>
          <w:szCs w:val="24"/>
        </w:rPr>
        <w:t>Other Activities:</w:t>
      </w:r>
      <w:r w:rsidR="002C58A6">
        <w:rPr>
          <w:rFonts w:ascii="Times New Roman" w:hAnsi="Times New Roman" w:cs="Times New Roman"/>
          <w:b/>
          <w:sz w:val="24"/>
          <w:szCs w:val="24"/>
        </w:rPr>
        <w:t xml:space="preserve"> </w:t>
      </w:r>
      <w:r>
        <w:rPr>
          <w:rFonts w:ascii="Times New Roman" w:hAnsi="Times New Roman" w:cs="Times New Roman"/>
          <w:sz w:val="24"/>
          <w:szCs w:val="24"/>
        </w:rPr>
        <w:t xml:space="preserve">The Academic </w:t>
      </w:r>
      <w:r w:rsidR="008C0EAA">
        <w:rPr>
          <w:rFonts w:ascii="Times New Roman" w:hAnsi="Times New Roman" w:cs="Times New Roman"/>
          <w:sz w:val="24"/>
          <w:szCs w:val="24"/>
        </w:rPr>
        <w:t>staffs belonging to these categories are</w:t>
      </w:r>
      <w:r>
        <w:rPr>
          <w:rFonts w:ascii="Times New Roman" w:hAnsi="Times New Roman" w:cs="Times New Roman"/>
          <w:sz w:val="24"/>
          <w:szCs w:val="24"/>
        </w:rPr>
        <w:t xml:space="preserve"> being encouraged to participate in </w:t>
      </w:r>
      <w:r w:rsidR="008C0EAA">
        <w:rPr>
          <w:rFonts w:ascii="Times New Roman" w:hAnsi="Times New Roman" w:cs="Times New Roman"/>
          <w:sz w:val="24"/>
          <w:szCs w:val="24"/>
        </w:rPr>
        <w:t>r</w:t>
      </w:r>
      <w:r>
        <w:rPr>
          <w:rFonts w:ascii="Times New Roman" w:hAnsi="Times New Roman" w:cs="Times New Roman"/>
          <w:sz w:val="24"/>
          <w:szCs w:val="24"/>
        </w:rPr>
        <w:t xml:space="preserve">esearch activities and also to present papers in </w:t>
      </w:r>
      <w:r w:rsidR="008C0EAA">
        <w:rPr>
          <w:rFonts w:ascii="Times New Roman" w:hAnsi="Times New Roman" w:cs="Times New Roman"/>
          <w:sz w:val="24"/>
          <w:szCs w:val="24"/>
        </w:rPr>
        <w:t>n</w:t>
      </w:r>
      <w:r>
        <w:rPr>
          <w:rFonts w:ascii="Times New Roman" w:hAnsi="Times New Roman" w:cs="Times New Roman"/>
          <w:sz w:val="24"/>
          <w:szCs w:val="24"/>
        </w:rPr>
        <w:t>ational/</w:t>
      </w:r>
      <w:r w:rsidR="008C0EAA">
        <w:rPr>
          <w:rFonts w:ascii="Times New Roman" w:hAnsi="Times New Roman" w:cs="Times New Roman"/>
          <w:sz w:val="24"/>
          <w:szCs w:val="24"/>
        </w:rPr>
        <w:t>i</w:t>
      </w:r>
      <w:r>
        <w:rPr>
          <w:rFonts w:ascii="Times New Roman" w:hAnsi="Times New Roman" w:cs="Times New Roman"/>
          <w:sz w:val="24"/>
          <w:szCs w:val="24"/>
        </w:rPr>
        <w:t xml:space="preserve">nternational seminars and to attend workshops, seminars, etc.  They are also encouraged to publish their research papers in journals of repute. </w:t>
      </w:r>
    </w:p>
    <w:p w:rsidR="00A15BA0" w:rsidRDefault="00A15BA0" w:rsidP="00B32150">
      <w:pPr>
        <w:jc w:val="both"/>
        <w:rPr>
          <w:rFonts w:ascii="Times New Roman" w:hAnsi="Times New Roman" w:cs="Times New Roman"/>
          <w:sz w:val="24"/>
          <w:szCs w:val="24"/>
        </w:rPr>
      </w:pPr>
    </w:p>
    <w:p w:rsidR="00A15BA0" w:rsidRDefault="00A15BA0" w:rsidP="00B32150">
      <w:pPr>
        <w:jc w:val="both"/>
        <w:rPr>
          <w:rFonts w:ascii="Times New Roman" w:hAnsi="Times New Roman" w:cs="Times New Roman"/>
          <w:sz w:val="24"/>
          <w:szCs w:val="24"/>
        </w:rPr>
      </w:pPr>
    </w:p>
    <w:p w:rsidR="00A15BA0" w:rsidRDefault="00A15BA0" w:rsidP="00B32150">
      <w:pPr>
        <w:jc w:val="both"/>
        <w:rPr>
          <w:rFonts w:ascii="Times New Roman" w:hAnsi="Times New Roman" w:cs="Times New Roman"/>
          <w:sz w:val="24"/>
          <w:szCs w:val="24"/>
        </w:rPr>
      </w:pPr>
    </w:p>
    <w:p w:rsidR="00B32150" w:rsidRDefault="00B32150" w:rsidP="00B3215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rsidR="00A11A42" w:rsidRDefault="00A11A42"/>
    <w:sectPr w:rsidR="00A11A42" w:rsidSect="00A11A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B32150"/>
    <w:rsid w:val="002C58A6"/>
    <w:rsid w:val="00332123"/>
    <w:rsid w:val="003974F4"/>
    <w:rsid w:val="00771044"/>
    <w:rsid w:val="0089754B"/>
    <w:rsid w:val="008C0EAA"/>
    <w:rsid w:val="0090054B"/>
    <w:rsid w:val="00A11A42"/>
    <w:rsid w:val="00A15BA0"/>
    <w:rsid w:val="00B02DE5"/>
    <w:rsid w:val="00B32150"/>
    <w:rsid w:val="00C0099C"/>
    <w:rsid w:val="00C966AB"/>
    <w:rsid w:val="00E46ACB"/>
    <w:rsid w:val="00F104B8"/>
    <w:rsid w:val="00F37A7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Vrinda"/>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150"/>
    <w:rPr>
      <w:rFonts w:eastAsia="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15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975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754B"/>
    <w:rPr>
      <w:rFonts w:asciiTheme="majorHAnsi" w:eastAsiaTheme="majorEastAsia" w:hAnsiTheme="majorHAnsi" w:cstheme="majorBidi"/>
      <w:color w:val="17365D" w:themeColor="text2" w:themeShade="BF"/>
      <w:spacing w:val="5"/>
      <w:kern w:val="28"/>
      <w:sz w:val="52"/>
      <w:szCs w:val="5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asstadmin</dc:creator>
  <cp:lastModifiedBy>Dr. Shijith Kumar C</cp:lastModifiedBy>
  <cp:revision>3</cp:revision>
  <dcterms:created xsi:type="dcterms:W3CDTF">2012-07-27T23:17:00Z</dcterms:created>
  <dcterms:modified xsi:type="dcterms:W3CDTF">2012-07-27T23:20:00Z</dcterms:modified>
</cp:coreProperties>
</file>