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F1" w:rsidRDefault="002D121A">
      <w:r>
        <w:t>Executive Council</w:t>
      </w:r>
    </w:p>
    <w:p w:rsidR="002D121A" w:rsidRDefault="002D121A">
      <w:r>
        <w:t>Finance Committee</w:t>
      </w:r>
    </w:p>
    <w:p w:rsidR="002D121A" w:rsidRDefault="002D121A">
      <w:r>
        <w:t>Academic Sub Committee</w:t>
      </w:r>
    </w:p>
    <w:p w:rsidR="002D121A" w:rsidRDefault="002D121A">
      <w:r>
        <w:t>Director</w:t>
      </w:r>
    </w:p>
    <w:p w:rsidR="002D121A" w:rsidRDefault="002D121A">
      <w:r>
        <w:t>Academic Coordinator</w:t>
      </w:r>
    </w:p>
    <w:p w:rsidR="002D121A" w:rsidRDefault="002D121A">
      <w:r>
        <w:t>Registrar</w:t>
      </w:r>
    </w:p>
    <w:p w:rsidR="002D121A" w:rsidRDefault="002D121A">
      <w:r>
        <w:t>Administrative Officer</w:t>
      </w:r>
    </w:p>
    <w:p w:rsidR="002D121A" w:rsidRDefault="002D121A">
      <w:r>
        <w:t>Heads of Departments</w:t>
      </w:r>
    </w:p>
    <w:p w:rsidR="002D121A" w:rsidRDefault="002D121A">
      <w:r>
        <w:t>Heads of Sections</w:t>
      </w:r>
    </w:p>
    <w:p w:rsidR="002D121A" w:rsidRDefault="002D121A">
      <w:r>
        <w:t>Chairpersons, Special Clinical Units</w:t>
      </w:r>
    </w:p>
    <w:p w:rsidR="002D121A" w:rsidRDefault="002D121A">
      <w:r>
        <w:t xml:space="preserve">Chairpersons, Academic /Administrative/Clinical/Research related Committees and Councils  </w:t>
      </w:r>
    </w:p>
    <w:p w:rsidR="002D121A" w:rsidRDefault="002D121A"/>
    <w:sectPr w:rsidR="002D121A" w:rsidSect="0064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D121A"/>
    <w:rsid w:val="002D121A"/>
    <w:rsid w:val="0064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2014-02-04T17:44:00Z</dcterms:created>
  <dcterms:modified xsi:type="dcterms:W3CDTF">2014-02-04T17:51:00Z</dcterms:modified>
</cp:coreProperties>
</file>