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A" w:rsidRPr="00724A29" w:rsidRDefault="000644D7" w:rsidP="00984ACA">
      <w:pPr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Research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Paper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Presentation</w:t>
      </w:r>
    </w:p>
    <w:p w:rsidR="000644D7" w:rsidRPr="00724A29" w:rsidRDefault="000644D7" w:rsidP="00984ACA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Int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e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rna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t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ion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a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l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Con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f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ere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n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ce/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S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emi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n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ar/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6"/>
          <w:sz w:val="24"/>
          <w:szCs w:val="24"/>
        </w:rPr>
        <w:t>W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ork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"/>
          <w:sz w:val="24"/>
          <w:szCs w:val="24"/>
        </w:rPr>
        <w:t>s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hops</w:t>
      </w: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Speech Language Pathology</w:t>
      </w:r>
    </w:p>
    <w:p w:rsidR="000644D7" w:rsidRPr="00724A29" w:rsidRDefault="000644D7" w:rsidP="00984AC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Deepa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M.S &amp; </w:t>
      </w: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K.C. G e n e r a t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 e discourse   production:  Assessment   and   functional </w:t>
      </w:r>
      <w:proofErr w:type="gramStart"/>
      <w:r w:rsidRPr="00724A29">
        <w:rPr>
          <w:rFonts w:ascii="Arial Narrow" w:hAnsi="Arial Narrow"/>
          <w:sz w:val="24"/>
          <w:szCs w:val="24"/>
        </w:rPr>
        <w:t>maintenance  plan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for  bilingual  (Kannada  –English) persons  with  dementia.  4th </w:t>
      </w:r>
      <w:proofErr w:type="gramStart"/>
      <w:r w:rsidRPr="00724A29">
        <w:rPr>
          <w:rFonts w:ascii="Arial Narrow" w:hAnsi="Arial Narrow"/>
          <w:sz w:val="24"/>
          <w:szCs w:val="24"/>
        </w:rPr>
        <w:t>Annual  Conference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Coming of Age: Dementia in 21st century. University of </w:t>
      </w:r>
      <w:proofErr w:type="spellStart"/>
      <w:r w:rsidRPr="00724A29">
        <w:rPr>
          <w:rFonts w:ascii="Arial Narrow" w:hAnsi="Arial Narrow"/>
          <w:sz w:val="24"/>
          <w:szCs w:val="24"/>
        </w:rPr>
        <w:t>Stirling</w:t>
      </w:r>
      <w:proofErr w:type="spellEnd"/>
      <w:r w:rsidRPr="00724A29">
        <w:rPr>
          <w:rFonts w:ascii="Arial Narrow" w:hAnsi="Arial Narrow"/>
          <w:sz w:val="24"/>
          <w:szCs w:val="24"/>
        </w:rPr>
        <w:t>, London, 19-24 October 2010.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644D7" w:rsidRPr="00724A29" w:rsidRDefault="000644D7" w:rsidP="00984AC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Swapna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r w:rsidRPr="00724A29">
        <w:rPr>
          <w:rFonts w:ascii="Arial Narrow" w:hAnsi="Arial Narrow"/>
          <w:spacing w:val="3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N</w:t>
      </w:r>
      <w:proofErr w:type="gramEnd"/>
      <w:r w:rsidRPr="00724A29">
        <w:rPr>
          <w:rFonts w:ascii="Arial Narrow" w:hAnsi="Arial Narrow"/>
          <w:spacing w:val="7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&amp;</w:t>
      </w:r>
      <w:r w:rsidRPr="00724A29">
        <w:rPr>
          <w:rFonts w:ascii="Arial Narrow" w:hAnsi="Arial Narrow"/>
          <w:spacing w:val="34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Shylaja</w:t>
      </w:r>
      <w:proofErr w:type="spellEnd"/>
      <w:r w:rsidRPr="00724A29">
        <w:rPr>
          <w:rFonts w:ascii="Arial Narrow" w:hAnsi="Arial Narrow"/>
          <w:sz w:val="24"/>
          <w:szCs w:val="24"/>
        </w:rPr>
        <w:t>.</w:t>
      </w:r>
      <w:r w:rsidRPr="00724A29">
        <w:rPr>
          <w:rFonts w:ascii="Arial Narrow" w:hAnsi="Arial Narrow"/>
          <w:spacing w:val="7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Non-word</w:t>
      </w:r>
      <w:r w:rsidRPr="00724A29">
        <w:rPr>
          <w:rFonts w:ascii="Arial Narrow" w:hAnsi="Arial Narrow"/>
          <w:spacing w:val="7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repetition</w:t>
      </w:r>
      <w:r w:rsidRPr="00724A29">
        <w:rPr>
          <w:rFonts w:ascii="Arial Narrow" w:hAnsi="Arial Narrow"/>
          <w:spacing w:val="7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in</w:t>
      </w:r>
      <w:r w:rsidRPr="00724A29">
        <w:rPr>
          <w:rFonts w:ascii="Arial Narrow" w:hAnsi="Arial Narrow"/>
          <w:spacing w:val="7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children with</w:t>
      </w:r>
      <w:r w:rsidRPr="00724A29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specific</w:t>
      </w:r>
      <w:r w:rsidRPr="00724A29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language</w:t>
      </w:r>
      <w:r w:rsidRPr="00724A29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impairment:</w:t>
      </w:r>
      <w:r w:rsidRPr="00724A29">
        <w:rPr>
          <w:rFonts w:ascii="Arial Narrow" w:hAnsi="Arial Narrow"/>
          <w:spacing w:val="-2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An</w:t>
      </w:r>
      <w:r w:rsidRPr="00724A29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exploratory</w:t>
      </w:r>
      <w:r w:rsidRPr="00724A29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study. 8</w:t>
      </w:r>
      <w:proofErr w:type="spellStart"/>
      <w:r w:rsidRPr="00724A29">
        <w:rPr>
          <w:rFonts w:ascii="Arial Narrow" w:hAnsi="Arial Narrow"/>
          <w:position w:val="9"/>
          <w:sz w:val="24"/>
          <w:szCs w:val="24"/>
        </w:rPr>
        <w:t>th</w:t>
      </w:r>
      <w:proofErr w:type="spellEnd"/>
      <w:r w:rsidRPr="00724A29">
        <w:rPr>
          <w:rFonts w:ascii="Arial Narrow" w:hAnsi="Arial Narrow"/>
          <w:spacing w:val="4"/>
          <w:position w:val="9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Asia</w:t>
      </w:r>
      <w:r w:rsidRPr="00724A29">
        <w:rPr>
          <w:rFonts w:ascii="Arial Narrow" w:hAnsi="Arial Narrow"/>
          <w:spacing w:val="4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Pacific</w:t>
      </w:r>
      <w:r w:rsidRPr="00724A29">
        <w:rPr>
          <w:rFonts w:ascii="Arial Narrow" w:hAnsi="Arial Narrow"/>
          <w:spacing w:val="38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Conference</w:t>
      </w:r>
      <w:r w:rsidRPr="00724A29">
        <w:rPr>
          <w:rFonts w:ascii="Arial Narrow" w:hAnsi="Arial Narrow"/>
          <w:spacing w:val="38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on</w:t>
      </w:r>
      <w:r w:rsidRPr="00724A29">
        <w:rPr>
          <w:rFonts w:ascii="Arial Narrow" w:hAnsi="Arial Narrow"/>
          <w:spacing w:val="38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Speech, </w:t>
      </w:r>
      <w:r w:rsidRPr="00724A29">
        <w:rPr>
          <w:rFonts w:ascii="Arial Narrow" w:hAnsi="Arial Narrow"/>
          <w:spacing w:val="-8"/>
          <w:sz w:val="24"/>
          <w:szCs w:val="24"/>
        </w:rPr>
        <w:t>Language</w:t>
      </w:r>
      <w:r w:rsidRPr="00724A29">
        <w:rPr>
          <w:rFonts w:ascii="Arial Narrow" w:hAnsi="Arial Narrow"/>
          <w:sz w:val="24"/>
          <w:szCs w:val="24"/>
        </w:rPr>
        <w:t xml:space="preserve"> </w:t>
      </w:r>
      <w:r w:rsidRPr="00724A29">
        <w:rPr>
          <w:rFonts w:ascii="Arial Narrow" w:hAnsi="Arial Narrow"/>
          <w:spacing w:val="-8"/>
          <w:sz w:val="24"/>
          <w:szCs w:val="24"/>
        </w:rPr>
        <w:t>&amp;</w:t>
      </w:r>
      <w:r w:rsidRPr="00724A29">
        <w:rPr>
          <w:rFonts w:ascii="Arial Narrow" w:hAnsi="Arial Narrow"/>
          <w:sz w:val="24"/>
          <w:szCs w:val="24"/>
        </w:rPr>
        <w:t xml:space="preserve"> Hearing.</w:t>
      </w:r>
      <w:r w:rsidRPr="00724A29">
        <w:rPr>
          <w:rFonts w:ascii="Arial Narrow" w:hAnsi="Arial Narrow"/>
          <w:spacing w:val="29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Christchurch,</w:t>
      </w:r>
      <w:r w:rsidRPr="00724A29">
        <w:rPr>
          <w:rFonts w:ascii="Arial Narrow" w:hAnsi="Arial Narrow"/>
          <w:spacing w:val="29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New</w:t>
      </w:r>
      <w:r w:rsidRPr="00724A29">
        <w:rPr>
          <w:rFonts w:ascii="Arial Narrow" w:hAnsi="Arial Narrow"/>
          <w:spacing w:val="29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Zealand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, </w:t>
      </w:r>
      <w:r w:rsidRPr="00724A29">
        <w:rPr>
          <w:rFonts w:ascii="Arial Narrow" w:hAnsi="Arial Narrow"/>
          <w:spacing w:val="-17"/>
          <w:sz w:val="24"/>
          <w:szCs w:val="24"/>
        </w:rPr>
        <w:t xml:space="preserve"> </w:t>
      </w:r>
      <w:r w:rsidRPr="00724A29">
        <w:rPr>
          <w:rFonts w:ascii="Arial Narrow" w:hAnsi="Arial Narrow"/>
          <w:spacing w:val="-11"/>
          <w:sz w:val="24"/>
          <w:szCs w:val="24"/>
        </w:rPr>
        <w:t>1</w:t>
      </w:r>
      <w:r w:rsidRPr="00724A29">
        <w:rPr>
          <w:rFonts w:ascii="Arial Narrow" w:hAnsi="Arial Narrow"/>
          <w:sz w:val="24"/>
          <w:szCs w:val="24"/>
        </w:rPr>
        <w:t>1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-14  </w:t>
      </w:r>
      <w:r w:rsidRPr="00724A29">
        <w:rPr>
          <w:rFonts w:ascii="Arial Narrow" w:hAnsi="Arial Narrow"/>
          <w:spacing w:val="3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January 20</w:t>
      </w:r>
      <w:r w:rsidRPr="00724A29">
        <w:rPr>
          <w:rFonts w:ascii="Arial Narrow" w:hAnsi="Arial Narrow"/>
          <w:spacing w:val="-11"/>
          <w:sz w:val="24"/>
          <w:szCs w:val="24"/>
        </w:rPr>
        <w:t>1</w:t>
      </w:r>
      <w:r w:rsidRPr="00724A29">
        <w:rPr>
          <w:rFonts w:ascii="Arial Narrow" w:hAnsi="Arial Narrow"/>
          <w:sz w:val="24"/>
          <w:szCs w:val="24"/>
        </w:rPr>
        <w:t>1.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644D7" w:rsidRPr="00724A29" w:rsidRDefault="000644D7" w:rsidP="00984AC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Gopi</w:t>
      </w:r>
      <w:proofErr w:type="spellEnd"/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Kishore</w:t>
      </w:r>
      <w:proofErr w:type="spellEnd"/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r w:rsidRPr="00724A29">
        <w:rPr>
          <w:rFonts w:ascii="Arial Narrow" w:hAnsi="Arial Narrow"/>
          <w:spacing w:val="-20"/>
          <w:sz w:val="24"/>
          <w:szCs w:val="24"/>
        </w:rPr>
        <w:t>P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, </w:t>
      </w:r>
      <w:r w:rsidRPr="00724A29">
        <w:rPr>
          <w:rFonts w:ascii="Arial Narrow" w:hAnsi="Arial Narrow"/>
          <w:spacing w:val="13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Ramya</w:t>
      </w:r>
      <w:proofErr w:type="spellEnd"/>
      <w:proofErr w:type="gramEnd"/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H</w:t>
      </w:r>
      <w:r w:rsidRPr="00724A29">
        <w:rPr>
          <w:rFonts w:ascii="Arial Narrow" w:hAnsi="Arial Narrow"/>
          <w:spacing w:val="-5"/>
          <w:sz w:val="24"/>
          <w:szCs w:val="24"/>
        </w:rPr>
        <w:t xml:space="preserve"> </w:t>
      </w:r>
      <w:r w:rsidRPr="00724A29">
        <w:rPr>
          <w:rFonts w:ascii="Arial Narrow" w:hAnsi="Arial Narrow"/>
          <w:spacing w:val="-20"/>
          <w:sz w:val="24"/>
          <w:szCs w:val="24"/>
        </w:rPr>
        <w:t>Y</w:t>
      </w:r>
      <w:r w:rsidRPr="00724A29">
        <w:rPr>
          <w:rFonts w:ascii="Arial Narrow" w:hAnsi="Arial Narrow"/>
          <w:sz w:val="24"/>
          <w:szCs w:val="24"/>
        </w:rPr>
        <w:t>,</w:t>
      </w:r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Ranjini</w:t>
      </w:r>
      <w:proofErr w:type="spellEnd"/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G.C</w:t>
      </w:r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&amp;</w:t>
      </w:r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Kanthima</w:t>
      </w:r>
      <w:proofErr w:type="spellEnd"/>
      <w:r w:rsidRPr="00724A29">
        <w:rPr>
          <w:rFonts w:ascii="Arial Narrow" w:hAnsi="Arial Narrow"/>
          <w:spacing w:val="-2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V </w:t>
      </w:r>
      <w:proofErr w:type="spellStart"/>
      <w:r w:rsidRPr="00724A29">
        <w:rPr>
          <w:rFonts w:ascii="Arial Narrow" w:hAnsi="Arial Narrow"/>
          <w:sz w:val="24"/>
          <w:szCs w:val="24"/>
        </w:rPr>
        <w:t>Namboothiri</w:t>
      </w:r>
      <w:proofErr w:type="spellEnd"/>
      <w:r w:rsidRPr="00724A29">
        <w:rPr>
          <w:rFonts w:ascii="Arial Narrow" w:hAnsi="Arial Narrow"/>
          <w:sz w:val="24"/>
          <w:szCs w:val="24"/>
        </w:rPr>
        <w:t>.</w:t>
      </w:r>
      <w:r w:rsidRPr="00724A29">
        <w:rPr>
          <w:rFonts w:ascii="Arial Narrow" w:hAnsi="Arial Narrow"/>
          <w:spacing w:val="4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E</w:t>
      </w:r>
      <w:r w:rsidRPr="00724A29">
        <w:rPr>
          <w:rFonts w:ascii="Arial Narrow" w:hAnsi="Arial Narrow"/>
          <w:spacing w:val="-3"/>
          <w:sz w:val="24"/>
          <w:szCs w:val="24"/>
        </w:rPr>
        <w:t>f</w:t>
      </w:r>
      <w:r w:rsidRPr="00724A29">
        <w:rPr>
          <w:rFonts w:ascii="Arial Narrow" w:hAnsi="Arial Narrow"/>
          <w:sz w:val="24"/>
          <w:szCs w:val="24"/>
        </w:rPr>
        <w:t>ficacy</w:t>
      </w:r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of</w:t>
      </w:r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voice</w:t>
      </w:r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therapy</w:t>
      </w:r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in</w:t>
      </w:r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sulcus</w:t>
      </w:r>
      <w:proofErr w:type="spellEnd"/>
      <w:r w:rsidRPr="00724A29">
        <w:rPr>
          <w:rFonts w:ascii="Arial Narrow" w:hAnsi="Arial Narrow"/>
          <w:spacing w:val="-10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vocalis</w:t>
      </w:r>
      <w:proofErr w:type="spellEnd"/>
      <w:r w:rsidRPr="00724A29">
        <w:rPr>
          <w:rFonts w:ascii="Arial Narrow" w:hAnsi="Arial Narrow"/>
          <w:sz w:val="24"/>
          <w:szCs w:val="24"/>
        </w:rPr>
        <w:t>: A</w:t>
      </w:r>
      <w:r w:rsidRPr="00724A29">
        <w:rPr>
          <w:rFonts w:ascii="Arial Narrow" w:hAnsi="Arial Narrow"/>
          <w:spacing w:val="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single</w:t>
      </w:r>
      <w:r w:rsidRPr="00724A29">
        <w:rPr>
          <w:rFonts w:ascii="Arial Narrow" w:hAnsi="Arial Narrow"/>
          <w:spacing w:val="1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case</w:t>
      </w:r>
      <w:r w:rsidRPr="00724A29">
        <w:rPr>
          <w:rFonts w:ascii="Arial Narrow" w:hAnsi="Arial Narrow"/>
          <w:spacing w:val="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stud</w:t>
      </w:r>
      <w:r w:rsidRPr="00724A29">
        <w:rPr>
          <w:rFonts w:ascii="Arial Narrow" w:hAnsi="Arial Narrow"/>
          <w:spacing w:val="-14"/>
          <w:sz w:val="24"/>
          <w:szCs w:val="24"/>
        </w:rPr>
        <w:t>y</w:t>
      </w:r>
      <w:r w:rsidRPr="00724A29">
        <w:rPr>
          <w:rFonts w:ascii="Arial Narrow" w:hAnsi="Arial Narrow"/>
          <w:sz w:val="24"/>
          <w:szCs w:val="24"/>
        </w:rPr>
        <w:t>.</w:t>
      </w:r>
      <w:r w:rsidRPr="00724A29">
        <w:rPr>
          <w:rFonts w:ascii="Arial Narrow" w:hAnsi="Arial Narrow"/>
          <w:spacing w:val="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Joint</w:t>
      </w:r>
      <w:r w:rsidRPr="00724A29">
        <w:rPr>
          <w:rFonts w:ascii="Arial Narrow" w:hAnsi="Arial Narrow"/>
          <w:spacing w:val="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International</w:t>
      </w:r>
      <w:r w:rsidRPr="00724A29">
        <w:rPr>
          <w:rFonts w:ascii="Arial Narrow" w:hAnsi="Arial Narrow"/>
          <w:spacing w:val="13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Symposium</w:t>
      </w:r>
      <w:r w:rsidRPr="00724A29">
        <w:rPr>
          <w:rFonts w:ascii="Arial Narrow" w:hAnsi="Arial Narrow"/>
          <w:spacing w:val="1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on Frontiers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of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Research  </w:t>
      </w:r>
      <w:r w:rsidRPr="00724A29">
        <w:rPr>
          <w:rFonts w:ascii="Arial Narrow" w:hAnsi="Arial Narrow"/>
          <w:spacing w:val="-21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on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Speech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and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Music </w:t>
      </w:r>
      <w:r w:rsidRPr="00724A29">
        <w:rPr>
          <w:rFonts w:ascii="Arial Narrow" w:hAnsi="Arial Narrow"/>
          <w:spacing w:val="25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and C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o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m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p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u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>t</w:t>
      </w:r>
      <w:r w:rsidRPr="00724A29">
        <w:rPr>
          <w:rFonts w:ascii="Arial Narrow" w:hAnsi="Arial Narrow"/>
          <w:spacing w:val="-24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e r   Music Model l </w:t>
      </w:r>
      <w:proofErr w:type="spellStart"/>
      <w:r w:rsidRPr="00724A29">
        <w:rPr>
          <w:rFonts w:ascii="Arial Narrow" w:hAnsi="Arial Narrow"/>
          <w:sz w:val="24"/>
          <w:szCs w:val="24"/>
        </w:rPr>
        <w:t>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 d   R e t r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e v a l (FRSM/CMMR).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2011.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26694" w:rsidRPr="00724A29" w:rsidRDefault="00726694" w:rsidP="00984AC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Swapna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</w:t>
      </w:r>
      <w:r w:rsidR="00464119"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Manju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M.  </w:t>
      </w:r>
      <w:proofErr w:type="gramStart"/>
      <w:r w:rsidRPr="00724A29">
        <w:rPr>
          <w:rFonts w:ascii="Arial Narrow" w:hAnsi="Arial Narrow"/>
          <w:sz w:val="24"/>
          <w:szCs w:val="24"/>
        </w:rPr>
        <w:t>Verbal  perseveration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in </w:t>
      </w:r>
      <w:proofErr w:type="spellStart"/>
      <w:r w:rsidRPr="00724A29">
        <w:rPr>
          <w:rFonts w:ascii="Arial Narrow" w:hAnsi="Arial Narrow"/>
          <w:sz w:val="24"/>
          <w:szCs w:val="24"/>
        </w:rPr>
        <w:t>malayalam-english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bilingual elderly individuals. 8</w:t>
      </w:r>
      <w:r w:rsidRPr="00724A29">
        <w:rPr>
          <w:rFonts w:ascii="Arial Narrow" w:hAnsi="Arial Narrow"/>
          <w:sz w:val="24"/>
          <w:szCs w:val="24"/>
          <w:vertAlign w:val="superscript"/>
        </w:rPr>
        <w:t>th</w:t>
      </w:r>
      <w:r w:rsidR="00464119" w:rsidRPr="00724A29">
        <w:rPr>
          <w:rFonts w:ascii="Arial Narrow" w:hAnsi="Arial Narrow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Asia Pacific Conference on Speech, Language </w:t>
      </w:r>
      <w:r w:rsidR="00464119" w:rsidRPr="00724A29">
        <w:rPr>
          <w:rFonts w:ascii="Arial Narrow" w:hAnsi="Arial Narrow"/>
          <w:sz w:val="24"/>
          <w:szCs w:val="24"/>
        </w:rPr>
        <w:t>&amp; Hearing</w:t>
      </w:r>
      <w:r w:rsidRPr="00724A29">
        <w:rPr>
          <w:rFonts w:ascii="Arial Narrow" w:hAnsi="Arial Narrow"/>
          <w:sz w:val="24"/>
          <w:szCs w:val="24"/>
        </w:rPr>
        <w:t>. Christchurch, New Zealand, 11-14 January 2011.</w:t>
      </w:r>
    </w:p>
    <w:p w:rsidR="00726694" w:rsidRPr="00724A29" w:rsidRDefault="00726694" w:rsidP="00984ACA">
      <w:pPr>
        <w:pStyle w:val="ListParagraph"/>
        <w:jc w:val="both"/>
        <w:rPr>
          <w:rFonts w:ascii="Arial Narrow" w:hAnsi="Arial Narrow" w:cstheme="minorHAnsi"/>
          <w:sz w:val="24"/>
          <w:szCs w:val="24"/>
        </w:rPr>
      </w:pP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Speech Language Sciences</w:t>
      </w:r>
    </w:p>
    <w:p w:rsidR="00223A01" w:rsidRPr="00724A29" w:rsidRDefault="00223A01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Rajasudhakar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R.   &amp; </w:t>
      </w:r>
      <w:proofErr w:type="spellStart"/>
      <w:r w:rsidRPr="00724A29">
        <w:rPr>
          <w:rFonts w:ascii="Arial Narrow" w:hAnsi="Arial Narrow"/>
          <w:sz w:val="24"/>
          <w:szCs w:val="24"/>
        </w:rPr>
        <w:t>Nirmal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Sugathan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Acoustic vowel space   in   individuals   with   </w:t>
      </w:r>
      <w:proofErr w:type="spellStart"/>
      <w:r w:rsidRPr="00724A29">
        <w:rPr>
          <w:rFonts w:ascii="Arial Narrow" w:hAnsi="Arial Narrow"/>
          <w:sz w:val="24"/>
          <w:szCs w:val="24"/>
        </w:rPr>
        <w:t>Broca's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aphasia.   Joint International Symposium on Frontiers of Research on Speech and Music and Computer Music </w:t>
      </w:r>
      <w:proofErr w:type="spellStart"/>
      <w:r w:rsidRPr="00724A29">
        <w:rPr>
          <w:rFonts w:ascii="Arial Narrow" w:hAnsi="Arial Narrow"/>
          <w:sz w:val="24"/>
          <w:szCs w:val="24"/>
        </w:rPr>
        <w:t>Modelling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and </w:t>
      </w:r>
      <w:proofErr w:type="gramStart"/>
      <w:r w:rsidRPr="00724A29">
        <w:rPr>
          <w:rFonts w:ascii="Arial Narrow" w:hAnsi="Arial Narrow"/>
          <w:sz w:val="24"/>
          <w:szCs w:val="24"/>
        </w:rPr>
        <w:t>Retrieval  (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FRSM/CMMR).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2011.</w:t>
      </w:r>
    </w:p>
    <w:p w:rsidR="00223A01" w:rsidRPr="00724A29" w:rsidRDefault="00223A01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23A01" w:rsidRPr="00724A29" w:rsidRDefault="00223A01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Rajasudhakar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R, </w:t>
      </w:r>
      <w:proofErr w:type="spellStart"/>
      <w:r w:rsidRPr="00724A29">
        <w:rPr>
          <w:rFonts w:ascii="Arial Narrow" w:hAnsi="Arial Narrow"/>
          <w:sz w:val="24"/>
          <w:szCs w:val="24"/>
        </w:rPr>
        <w:t>Baljeet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Rana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Nayana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Variability of fundamental frequency under voice disguised condition. Joint International Symposium on Frontiers of Research on Speech and Music and Computer Music </w:t>
      </w:r>
      <w:proofErr w:type="spellStart"/>
      <w:r w:rsidRPr="00724A29">
        <w:rPr>
          <w:rFonts w:ascii="Arial Narrow" w:hAnsi="Arial Narrow"/>
          <w:sz w:val="24"/>
          <w:szCs w:val="24"/>
        </w:rPr>
        <w:t>Modelling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and </w:t>
      </w:r>
      <w:proofErr w:type="gramStart"/>
      <w:r w:rsidRPr="00724A29">
        <w:rPr>
          <w:rFonts w:ascii="Arial Narrow" w:hAnsi="Arial Narrow"/>
          <w:sz w:val="24"/>
          <w:szCs w:val="24"/>
        </w:rPr>
        <w:t>Retrieval  (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FRSM/CMMR).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   9-12 March 2011.</w:t>
      </w:r>
    </w:p>
    <w:p w:rsidR="00223A01" w:rsidRPr="00724A29" w:rsidRDefault="00223A01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644D7" w:rsidRPr="00724A29" w:rsidRDefault="00223A01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Rajasudhakar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Sachin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L.  </w:t>
      </w:r>
      <w:proofErr w:type="gramStart"/>
      <w:r w:rsidRPr="00724A29">
        <w:rPr>
          <w:rFonts w:ascii="Arial Narrow" w:hAnsi="Arial Narrow"/>
          <w:sz w:val="24"/>
          <w:szCs w:val="24"/>
        </w:rPr>
        <w:t>C  &amp;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Somy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E   </w:t>
      </w:r>
      <w:proofErr w:type="spellStart"/>
      <w:r w:rsidRPr="00724A29">
        <w:rPr>
          <w:rFonts w:ascii="Arial Narrow" w:hAnsi="Arial Narrow"/>
          <w:sz w:val="24"/>
          <w:szCs w:val="24"/>
        </w:rPr>
        <w:t>Sam.Measurement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of time dose in different professions. Joint International Symposium on Frontiers of Research on Speech and Music and Computer Music </w:t>
      </w:r>
      <w:proofErr w:type="spellStart"/>
      <w:r w:rsidRPr="00724A29">
        <w:rPr>
          <w:rFonts w:ascii="Arial Narrow" w:hAnsi="Arial Narrow"/>
          <w:sz w:val="24"/>
          <w:szCs w:val="24"/>
        </w:rPr>
        <w:t>Modelling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and Retrieval (FRSM/CMMR). 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March. 2011.</w:t>
      </w:r>
    </w:p>
    <w:p w:rsidR="00223A01" w:rsidRPr="00724A29" w:rsidRDefault="00223A01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23A01" w:rsidRPr="00724A29" w:rsidRDefault="00AB6B3C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Savithri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S.R, </w:t>
      </w: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Aparna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V.S &amp; </w:t>
      </w:r>
      <w:proofErr w:type="spellStart"/>
      <w:r w:rsidRPr="00724A29">
        <w:rPr>
          <w:rFonts w:ascii="Arial Narrow" w:hAnsi="Arial Narrow"/>
          <w:sz w:val="24"/>
          <w:szCs w:val="24"/>
        </w:rPr>
        <w:t>Deepa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Anand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724A29">
        <w:rPr>
          <w:rFonts w:ascii="Arial Narrow" w:hAnsi="Arial Narrow"/>
          <w:sz w:val="24"/>
          <w:szCs w:val="24"/>
        </w:rPr>
        <w:t>Effect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gender  on  speech  rhythm  in  3-4 year  old Kannada   speaking   children.   Joint   International Symposium on Frontiers of </w:t>
      </w:r>
      <w:r w:rsidRPr="00724A29">
        <w:rPr>
          <w:rFonts w:ascii="Arial Narrow" w:hAnsi="Arial Narrow"/>
          <w:sz w:val="24"/>
          <w:szCs w:val="24"/>
        </w:rPr>
        <w:lastRenderedPageBreak/>
        <w:t xml:space="preserve">Research on Speech and Music and Computer Music </w:t>
      </w:r>
      <w:proofErr w:type="spellStart"/>
      <w:r w:rsidRPr="00724A29">
        <w:rPr>
          <w:rFonts w:ascii="Arial Narrow" w:hAnsi="Arial Narrow"/>
          <w:sz w:val="24"/>
          <w:szCs w:val="24"/>
        </w:rPr>
        <w:t>Modelling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and Retrieval (FRSM/CMMR).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  2011.</w:t>
      </w:r>
    </w:p>
    <w:p w:rsidR="00AB6B3C" w:rsidRPr="00724A29" w:rsidRDefault="00AB6B3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B6B3C" w:rsidRPr="00724A29" w:rsidRDefault="00AB6B3C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Savithri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S.R, </w:t>
      </w: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Aparna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V.S &amp; </w:t>
      </w:r>
      <w:proofErr w:type="spellStart"/>
      <w:r w:rsidRPr="00724A29">
        <w:rPr>
          <w:rFonts w:ascii="Arial Narrow" w:hAnsi="Arial Narrow"/>
          <w:sz w:val="24"/>
          <w:szCs w:val="24"/>
        </w:rPr>
        <w:t>Deepa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Anand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Speech rhythm in 11-12 years old </w:t>
      </w:r>
      <w:proofErr w:type="gramStart"/>
      <w:r w:rsidRPr="00724A29">
        <w:rPr>
          <w:rFonts w:ascii="Arial Narrow" w:hAnsi="Arial Narrow"/>
          <w:sz w:val="24"/>
          <w:szCs w:val="24"/>
        </w:rPr>
        <w:t>Kannada  speaking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children. Joint International Symposium on Frontiers of Research on Speech and Music and Computer Music M o d e l </w:t>
      </w:r>
      <w:proofErr w:type="spellStart"/>
      <w:r w:rsidRPr="00724A29">
        <w:rPr>
          <w:rFonts w:ascii="Arial Narrow" w:hAnsi="Arial Narrow"/>
          <w:sz w:val="24"/>
          <w:szCs w:val="24"/>
        </w:rPr>
        <w:t>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 g   a n d   R e t r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e v a l</w:t>
      </w:r>
      <w:r w:rsidRPr="00724A29">
        <w:rPr>
          <w:rFonts w:ascii="Arial Narrow" w:hAnsi="Arial Narrow"/>
          <w:sz w:val="24"/>
          <w:szCs w:val="24"/>
        </w:rPr>
        <w:tab/>
      </w:r>
      <w:proofErr w:type="gramStart"/>
      <w:r w:rsidRPr="00724A29">
        <w:rPr>
          <w:rFonts w:ascii="Arial Narrow" w:hAnsi="Arial Narrow"/>
          <w:sz w:val="24"/>
          <w:szCs w:val="24"/>
        </w:rPr>
        <w:t>( 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R S M / C M </w:t>
      </w:r>
      <w:proofErr w:type="spellStart"/>
      <w:r w:rsidRPr="00724A29">
        <w:rPr>
          <w:rFonts w:ascii="Arial Narrow" w:hAnsi="Arial Narrow"/>
          <w:sz w:val="24"/>
          <w:szCs w:val="24"/>
        </w:rPr>
        <w:t>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) .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2011.</w:t>
      </w:r>
    </w:p>
    <w:p w:rsidR="00AB6B3C" w:rsidRPr="00724A29" w:rsidRDefault="00AB6B3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26694" w:rsidRPr="00724A29" w:rsidRDefault="00726694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Aparna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V.S &amp; </w:t>
      </w:r>
      <w:proofErr w:type="spellStart"/>
      <w:r w:rsidRPr="00724A29">
        <w:rPr>
          <w:rFonts w:ascii="Arial Narrow" w:hAnsi="Arial Narrow"/>
          <w:sz w:val="24"/>
          <w:szCs w:val="24"/>
        </w:rPr>
        <w:t>Manju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 P. Effects of speaking rate on formant frequencies and duration of vowels in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malayalam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. Joint International Symposium on Frontiers of Research on Speech and Music and Computer Music M o d e l </w:t>
      </w:r>
      <w:proofErr w:type="spellStart"/>
      <w:r w:rsidRPr="00724A29">
        <w:rPr>
          <w:rFonts w:ascii="Arial Narrow" w:hAnsi="Arial Narrow"/>
          <w:sz w:val="24"/>
          <w:szCs w:val="24"/>
        </w:rPr>
        <w:t>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 g   a n d   R e t r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e v a l</w:t>
      </w:r>
      <w:r w:rsidRPr="00724A29">
        <w:rPr>
          <w:rFonts w:ascii="Arial Narrow" w:hAnsi="Arial Narrow"/>
          <w:sz w:val="24"/>
          <w:szCs w:val="24"/>
        </w:rPr>
        <w:tab/>
      </w:r>
      <w:proofErr w:type="gramStart"/>
      <w:r w:rsidRPr="00724A29">
        <w:rPr>
          <w:rFonts w:ascii="Arial Narrow" w:hAnsi="Arial Narrow"/>
          <w:sz w:val="24"/>
          <w:szCs w:val="24"/>
        </w:rPr>
        <w:t>( 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R S M / C M </w:t>
      </w:r>
      <w:proofErr w:type="spellStart"/>
      <w:r w:rsidRPr="00724A29">
        <w:rPr>
          <w:rFonts w:ascii="Arial Narrow" w:hAnsi="Arial Narrow"/>
          <w:sz w:val="24"/>
          <w:szCs w:val="24"/>
        </w:rPr>
        <w:t>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) 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2011.</w:t>
      </w:r>
    </w:p>
    <w:p w:rsidR="00726694" w:rsidRPr="00724A29" w:rsidRDefault="0072669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26694" w:rsidRPr="00724A29" w:rsidRDefault="00726694" w:rsidP="00984ACA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Reuben T. V &amp; </w:t>
      </w:r>
      <w:proofErr w:type="spellStart"/>
      <w:r w:rsidRPr="00724A29">
        <w:rPr>
          <w:rFonts w:ascii="Arial Narrow" w:hAnsi="Arial Narrow"/>
          <w:sz w:val="24"/>
          <w:szCs w:val="24"/>
        </w:rPr>
        <w:t>Aparna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 S. A comparison of spectral characteristics of vowels in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malayalam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across mobile phone and live recordings. </w:t>
      </w:r>
      <w:proofErr w:type="gramStart"/>
      <w:r w:rsidRPr="00724A29">
        <w:rPr>
          <w:rFonts w:ascii="Arial Narrow" w:hAnsi="Arial Narrow"/>
          <w:sz w:val="24"/>
          <w:szCs w:val="24"/>
        </w:rPr>
        <w:t>Joint  International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Symposium on Frontiers of Research  on Speech and Music  and  Computer  Music  </w:t>
      </w:r>
      <w:proofErr w:type="spellStart"/>
      <w:r w:rsidRPr="00724A29">
        <w:rPr>
          <w:rFonts w:ascii="Arial Narrow" w:hAnsi="Arial Narrow"/>
          <w:sz w:val="24"/>
          <w:szCs w:val="24"/>
        </w:rPr>
        <w:t>Modelling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and  Retrieval (FRSM/CMMR). </w:t>
      </w:r>
      <w:proofErr w:type="spellStart"/>
      <w:r w:rsidRPr="00724A29">
        <w:rPr>
          <w:rFonts w:ascii="Arial Narrow" w:hAnsi="Arial Narrow"/>
          <w:sz w:val="24"/>
          <w:szCs w:val="24"/>
        </w:rPr>
        <w:t>Bhuvaneshwar</w:t>
      </w:r>
      <w:proofErr w:type="spellEnd"/>
      <w:r w:rsidRPr="00724A29">
        <w:rPr>
          <w:rFonts w:ascii="Arial Narrow" w:hAnsi="Arial Narrow"/>
          <w:sz w:val="24"/>
          <w:szCs w:val="24"/>
        </w:rPr>
        <w:t>, 9-12 March 2011.</w:t>
      </w:r>
    </w:p>
    <w:p w:rsidR="00726694" w:rsidRPr="00724A29" w:rsidRDefault="00726694" w:rsidP="00984ACA">
      <w:pPr>
        <w:pStyle w:val="ListParagraph"/>
        <w:jc w:val="both"/>
        <w:rPr>
          <w:rFonts w:ascii="Arial Narrow" w:hAnsi="Arial Narrow" w:cstheme="minorHAnsi"/>
          <w:sz w:val="24"/>
          <w:szCs w:val="24"/>
        </w:rPr>
      </w:pPr>
    </w:p>
    <w:p w:rsidR="00726694" w:rsidRPr="00724A29" w:rsidRDefault="00726694" w:rsidP="00984ACA">
      <w:pPr>
        <w:pStyle w:val="ListParagraph"/>
        <w:widowControl w:val="0"/>
        <w:tabs>
          <w:tab w:val="left" w:pos="420"/>
        </w:tabs>
        <w:autoSpaceDE w:val="0"/>
        <w:autoSpaceDN w:val="0"/>
        <w:adjustRightInd w:val="0"/>
        <w:spacing w:after="0" w:line="216" w:lineRule="exact"/>
        <w:ind w:left="435"/>
        <w:jc w:val="both"/>
        <w:rPr>
          <w:rFonts w:ascii="Arial Narrow" w:hAnsi="Arial Narrow" w:cstheme="minorHAnsi"/>
          <w:sz w:val="24"/>
          <w:szCs w:val="24"/>
        </w:rPr>
      </w:pPr>
    </w:p>
    <w:p w:rsidR="00223A01" w:rsidRPr="00724A29" w:rsidRDefault="00223A01" w:rsidP="00984ACA">
      <w:pPr>
        <w:pStyle w:val="ListParagraph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Audiology</w:t>
      </w:r>
    </w:p>
    <w:p w:rsidR="000644D7" w:rsidRPr="00724A29" w:rsidRDefault="000644D7" w:rsidP="00984ACA">
      <w:pPr>
        <w:pStyle w:val="ListParagraph"/>
        <w:numPr>
          <w:ilvl w:val="0"/>
          <w:numId w:val="1"/>
        </w:numPr>
        <w:ind w:left="45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P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Audiological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profile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  individuals   with cochlear nerve </w:t>
      </w:r>
      <w:proofErr w:type="spellStart"/>
      <w:r w:rsidRPr="00724A29">
        <w:rPr>
          <w:rFonts w:ascii="Arial Narrow" w:hAnsi="Arial Narrow"/>
          <w:sz w:val="24"/>
          <w:szCs w:val="24"/>
        </w:rPr>
        <w:t>hypoplasia</w:t>
      </w:r>
      <w:proofErr w:type="spellEnd"/>
      <w:r w:rsidRPr="00724A29">
        <w:rPr>
          <w:rFonts w:ascii="Arial Narrow" w:hAnsi="Arial Narrow"/>
          <w:sz w:val="24"/>
          <w:szCs w:val="24"/>
        </w:rPr>
        <w:t>. 1st</w:t>
      </w:r>
      <w:r w:rsidR="000F2A03" w:rsidRPr="00724A29">
        <w:rPr>
          <w:rFonts w:ascii="Arial Narrow" w:hAnsi="Arial Narrow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    International workshop on CI. </w:t>
      </w:r>
      <w:proofErr w:type="spellStart"/>
      <w:r w:rsidRPr="00724A29">
        <w:rPr>
          <w:rFonts w:ascii="Arial Narrow" w:hAnsi="Arial Narrow"/>
          <w:sz w:val="24"/>
          <w:szCs w:val="24"/>
        </w:rPr>
        <w:t>Maulana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Azad Medical College, New Delhi, 3 April 2010.</w:t>
      </w:r>
    </w:p>
    <w:p w:rsidR="000952B4" w:rsidRPr="00724A29" w:rsidRDefault="000952B4" w:rsidP="00984ACA">
      <w:pPr>
        <w:pStyle w:val="ListParagraph"/>
        <w:ind w:left="450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D479DB" w:rsidRPr="00724A29" w:rsidRDefault="00D479DB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National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Conferences/Seminars/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3"/>
          <w:sz w:val="24"/>
          <w:szCs w:val="24"/>
        </w:rPr>
        <w:t>W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orkshops</w:t>
      </w:r>
    </w:p>
    <w:p w:rsidR="000F2A03" w:rsidRPr="00724A29" w:rsidRDefault="000F2A03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D479DB" w:rsidRPr="00724A29" w:rsidRDefault="00D479DB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Speech Language Pathology</w:t>
      </w:r>
    </w:p>
    <w:p w:rsidR="000F2A03" w:rsidRPr="00724A29" w:rsidRDefault="00712F26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Aswathy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A.K. Hearing impairment and agrammatism. National Seminar on Language Acquisition or Learning. University of Kerala, Trivandrum, 3-4 February 2011.</w:t>
      </w:r>
    </w:p>
    <w:p w:rsidR="009A58A5" w:rsidRPr="00724A29" w:rsidRDefault="009A58A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9A58A5" w:rsidRPr="00724A29" w:rsidRDefault="009A58A5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Y.V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,    </w:t>
      </w:r>
      <w:proofErr w:type="spellStart"/>
      <w:r w:rsidRPr="00724A29">
        <w:rPr>
          <w:rFonts w:ascii="Arial Narrow" w:hAnsi="Arial Narrow"/>
          <w:sz w:val="24"/>
          <w:szCs w:val="24"/>
        </w:rPr>
        <w:t>Aishwarya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Anand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&amp;  </w:t>
      </w:r>
      <w:proofErr w:type="spellStart"/>
      <w:r w:rsidRPr="00724A29">
        <w:rPr>
          <w:rFonts w:ascii="Arial Narrow" w:hAnsi="Arial Narrow"/>
          <w:sz w:val="24"/>
          <w:szCs w:val="24"/>
        </w:rPr>
        <w:t>Nisha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Sudhi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Do children with stuttering vary in their rate of speech with respect to capacity (DDK) and performance (articulatory rate)?    43rd        </w:t>
      </w:r>
      <w:proofErr w:type="gramStart"/>
      <w:r w:rsidRPr="00724A29">
        <w:rPr>
          <w:rFonts w:ascii="Arial Narrow" w:hAnsi="Arial Narrow"/>
          <w:sz w:val="24"/>
          <w:szCs w:val="24"/>
        </w:rPr>
        <w:t>Annual  Convention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 Indian  Speech  &amp; Hearing   Association   (ISHACON),   Kolkata,   21-23 January 2011.</w:t>
      </w:r>
    </w:p>
    <w:p w:rsidR="009A58A5" w:rsidRPr="00724A29" w:rsidRDefault="009A58A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9A58A5" w:rsidRPr="00724A29" w:rsidRDefault="009A58A5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Gopi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Kishore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P. Rehabilitation of voice in professional voice users. National Workshop on Professional Voice Assessment and Management.  All India Institute of Speech &amp; Hearing, Mysore, 9-10, December 2010.</w:t>
      </w:r>
    </w:p>
    <w:p w:rsidR="004E2842" w:rsidRPr="00724A29" w:rsidRDefault="004E2842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E2842" w:rsidRPr="00724A29" w:rsidRDefault="004E2842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lastRenderedPageBreak/>
        <w:t>Jayashree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C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spellStart"/>
      <w:r w:rsidRPr="00724A29">
        <w:rPr>
          <w:rFonts w:ascii="Arial Narrow" w:hAnsi="Arial Narrow"/>
          <w:sz w:val="24"/>
          <w:szCs w:val="24"/>
        </w:rPr>
        <w:t>Shanbal</w:t>
      </w:r>
      <w:proofErr w:type="spellEnd"/>
      <w:proofErr w:type="gramStart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Sangeetha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 G  &amp;  </w:t>
      </w:r>
      <w:proofErr w:type="spellStart"/>
      <w:r w:rsidRPr="00724A29">
        <w:rPr>
          <w:rFonts w:ascii="Arial Narrow" w:hAnsi="Arial Narrow"/>
          <w:sz w:val="24"/>
          <w:szCs w:val="24"/>
        </w:rPr>
        <w:t>Vrunda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C. Translation priming in bilingual children with  learning  disability. 43rd      Annual Convention of Indian Speech &amp; Hearing Association   (ISHACON),   Kolkata</w:t>
      </w:r>
      <w:proofErr w:type="gramStart"/>
      <w:r w:rsidRPr="00724A29">
        <w:rPr>
          <w:rFonts w:ascii="Arial Narrow" w:hAnsi="Arial Narrow"/>
          <w:sz w:val="24"/>
          <w:szCs w:val="24"/>
        </w:rPr>
        <w:t>,  21</w:t>
      </w:r>
      <w:proofErr w:type="gramEnd"/>
      <w:r w:rsidRPr="00724A29">
        <w:rPr>
          <w:rFonts w:ascii="Arial Narrow" w:hAnsi="Arial Narrow"/>
          <w:sz w:val="24"/>
          <w:szCs w:val="24"/>
        </w:rPr>
        <w:t>-23 January 2011.</w:t>
      </w:r>
    </w:p>
    <w:p w:rsidR="004E2842" w:rsidRPr="00724A29" w:rsidRDefault="004E2842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88158C" w:rsidRPr="00724A29" w:rsidRDefault="004E2842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Jayashree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C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Shanbal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 Sharon  Susan  Sam  &amp;  </w:t>
      </w:r>
      <w:proofErr w:type="spellStart"/>
      <w:r w:rsidRPr="00724A29">
        <w:rPr>
          <w:rFonts w:ascii="Arial Narrow" w:hAnsi="Arial Narrow"/>
          <w:sz w:val="24"/>
          <w:szCs w:val="24"/>
        </w:rPr>
        <w:t>Anjali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Maratt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Diagnosing learning disabilities </w:t>
      </w:r>
      <w:proofErr w:type="gramStart"/>
      <w:r w:rsidRPr="00724A29">
        <w:rPr>
          <w:rFonts w:ascii="Arial Narrow" w:hAnsi="Arial Narrow"/>
          <w:sz w:val="24"/>
          <w:szCs w:val="24"/>
        </w:rPr>
        <w:t>in  children</w:t>
      </w:r>
      <w:proofErr w:type="gramEnd"/>
      <w:r w:rsidRPr="00724A29">
        <w:rPr>
          <w:rFonts w:ascii="Arial Narrow" w:hAnsi="Arial Narrow"/>
          <w:sz w:val="24"/>
          <w:szCs w:val="24"/>
        </w:rPr>
        <w:t>: A speech  language  pathologist   perspective.  National Seminar   on   Language   Acquisition or   Learning. University of Kerala, Trivandrum, 3-4 February 2011.</w:t>
      </w:r>
    </w:p>
    <w:p w:rsidR="004E2842" w:rsidRPr="00724A29" w:rsidRDefault="004E2842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91F9A" w:rsidRPr="00724A29" w:rsidRDefault="00391F9A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M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 </w:t>
      </w:r>
      <w:proofErr w:type="spellStart"/>
      <w:r w:rsidRPr="00724A29">
        <w:rPr>
          <w:rFonts w:ascii="Arial Narrow" w:hAnsi="Arial Narrow"/>
          <w:sz w:val="24"/>
          <w:szCs w:val="24"/>
        </w:rPr>
        <w:t>Gopisankar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spellStart"/>
      <w:r w:rsidRPr="00724A29">
        <w:rPr>
          <w:rFonts w:ascii="Arial Narrow" w:hAnsi="Arial Narrow"/>
          <w:sz w:val="24"/>
          <w:szCs w:val="24"/>
        </w:rPr>
        <w:t>Nasalence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value  for rainbow  and  zoo  passage  of  non  native   English speakers. 9th      Annual Conference of </w:t>
      </w:r>
      <w:proofErr w:type="gramStart"/>
      <w:r w:rsidRPr="00724A29">
        <w:rPr>
          <w:rFonts w:ascii="Arial Narrow" w:hAnsi="Arial Narrow"/>
          <w:sz w:val="24"/>
          <w:szCs w:val="24"/>
        </w:rPr>
        <w:t>Indian  Society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of Cleft Lip, Palate and Craniofacial Anomalies. AII India Institute of Medical Sciences, New </w:t>
      </w:r>
      <w:proofErr w:type="gramStart"/>
      <w:r w:rsidRPr="00724A29">
        <w:rPr>
          <w:rFonts w:ascii="Arial Narrow" w:hAnsi="Arial Narrow"/>
          <w:sz w:val="24"/>
          <w:szCs w:val="24"/>
        </w:rPr>
        <w:t>Delhi ,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24 April 2010.</w:t>
      </w:r>
    </w:p>
    <w:p w:rsidR="00391F9A" w:rsidRPr="00724A29" w:rsidRDefault="00391F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91F9A" w:rsidRPr="00724A29" w:rsidRDefault="00391F9A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 &amp; </w:t>
      </w:r>
      <w:proofErr w:type="spellStart"/>
      <w:r w:rsidRPr="00724A29">
        <w:rPr>
          <w:rFonts w:ascii="Arial Narrow" w:hAnsi="Arial Narrow"/>
          <w:sz w:val="24"/>
          <w:szCs w:val="24"/>
        </w:rPr>
        <w:t>Indu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Thammaiah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Early intervention </w:t>
      </w:r>
      <w:proofErr w:type="gramStart"/>
      <w:r w:rsidRPr="00724A29">
        <w:rPr>
          <w:rFonts w:ascii="Arial Narrow" w:hAnsi="Arial Narrow"/>
          <w:sz w:val="24"/>
          <w:szCs w:val="24"/>
        </w:rPr>
        <w:t>module  for</w:t>
      </w:r>
      <w:proofErr w:type="gramEnd"/>
      <w:r w:rsidRPr="00724A29">
        <w:rPr>
          <w:rFonts w:ascii="Arial Narrow" w:hAnsi="Arial Narrow"/>
          <w:sz w:val="24"/>
          <w:szCs w:val="24"/>
        </w:rPr>
        <w:tab/>
        <w:t>children  with  cleft  palate  .10th          Annual Conference of Indian Society of Cleft  Lip, Palate and Craniofacial Anomalies. Chennai, 28-30 January 2011.</w:t>
      </w:r>
    </w:p>
    <w:p w:rsidR="00391F9A" w:rsidRPr="00724A29" w:rsidRDefault="00391F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91F9A" w:rsidRPr="00724A29" w:rsidRDefault="00391F9A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M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Prevention  of  voice  problems   and maintenance   of healthy voice. National Workshop on Voice Assessment and Management. All India Institute of Speech &amp; Hearing, Mysore, 9-</w:t>
      </w:r>
      <w:proofErr w:type="gramStart"/>
      <w:r w:rsidRPr="00724A29">
        <w:rPr>
          <w:rFonts w:ascii="Arial Narrow" w:hAnsi="Arial Narrow"/>
          <w:sz w:val="24"/>
          <w:szCs w:val="24"/>
        </w:rPr>
        <w:t>10  December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2010.</w:t>
      </w:r>
    </w:p>
    <w:p w:rsidR="00391F9A" w:rsidRPr="00724A29" w:rsidRDefault="00391F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91F9A" w:rsidRPr="00724A29" w:rsidRDefault="00391F9A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M.   </w:t>
      </w:r>
      <w:proofErr w:type="spellStart"/>
      <w:r w:rsidRPr="00724A29">
        <w:rPr>
          <w:rFonts w:ascii="Arial Narrow" w:hAnsi="Arial Narrow"/>
          <w:sz w:val="24"/>
          <w:szCs w:val="24"/>
        </w:rPr>
        <w:t>Prosthodontic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management   of challenging cases with CLP. 10th    Annual Conference of </w:t>
      </w:r>
      <w:proofErr w:type="gramStart"/>
      <w:r w:rsidRPr="00724A29">
        <w:rPr>
          <w:rFonts w:ascii="Arial Narrow" w:hAnsi="Arial Narrow"/>
          <w:sz w:val="24"/>
          <w:szCs w:val="24"/>
        </w:rPr>
        <w:t>Indian  Society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 Cleft  Lip,  Palate  and  Craniofacial Anomalies. Chennai, 28-30 January 2011.</w:t>
      </w:r>
    </w:p>
    <w:p w:rsidR="00D6423C" w:rsidRPr="00724A29" w:rsidRDefault="00D6423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6423C" w:rsidRPr="00724A29" w:rsidRDefault="00D6423C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M.   Speech   Production. 10th Annual Conference of Indian Society of Cleft Lip, </w:t>
      </w:r>
      <w:proofErr w:type="gramStart"/>
      <w:r w:rsidRPr="00724A29">
        <w:rPr>
          <w:rFonts w:ascii="Arial Narrow" w:hAnsi="Arial Narrow"/>
          <w:sz w:val="24"/>
          <w:szCs w:val="24"/>
        </w:rPr>
        <w:t>Palate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Craniofacial Anomalies. Chennai, 28-30 January 2011.</w:t>
      </w:r>
    </w:p>
    <w:p w:rsidR="00D6423C" w:rsidRPr="00724A29" w:rsidRDefault="00D6423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6423C" w:rsidRPr="00724A29" w:rsidRDefault="00D6423C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M, </w:t>
      </w:r>
      <w:proofErr w:type="spellStart"/>
      <w:r w:rsidRPr="00724A29">
        <w:rPr>
          <w:rFonts w:ascii="Arial Narrow" w:hAnsi="Arial Narrow"/>
          <w:sz w:val="24"/>
          <w:szCs w:val="24"/>
        </w:rPr>
        <w:t>Indu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Thammaiah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Jasmine. Awareness of parents of CLP on the nature </w:t>
      </w:r>
      <w:r w:rsidR="004C030F" w:rsidRPr="00724A29">
        <w:rPr>
          <w:rFonts w:ascii="Arial Narrow" w:hAnsi="Arial Narrow"/>
          <w:sz w:val="24"/>
          <w:szCs w:val="24"/>
        </w:rPr>
        <w:t>of Cleft</w:t>
      </w:r>
      <w:r w:rsidRPr="00724A29">
        <w:rPr>
          <w:rFonts w:ascii="Arial Narrow" w:hAnsi="Arial Narrow"/>
          <w:sz w:val="24"/>
          <w:szCs w:val="24"/>
        </w:rPr>
        <w:t xml:space="preserve"> palate. 10th Annual Conference of Indian Society of Cleft Lip, Palate and </w:t>
      </w:r>
      <w:r w:rsidR="004C030F" w:rsidRPr="00724A29">
        <w:rPr>
          <w:rFonts w:ascii="Arial Narrow" w:hAnsi="Arial Narrow"/>
          <w:sz w:val="24"/>
          <w:szCs w:val="24"/>
        </w:rPr>
        <w:t>Craniofacial Anomalies</w:t>
      </w:r>
      <w:r w:rsidRPr="00724A29">
        <w:rPr>
          <w:rFonts w:ascii="Arial Narrow" w:hAnsi="Arial Narrow"/>
          <w:sz w:val="24"/>
          <w:szCs w:val="24"/>
        </w:rPr>
        <w:t>. Chennai, 28-30 January 2011.</w:t>
      </w:r>
    </w:p>
    <w:p w:rsidR="006502E9" w:rsidRPr="00724A29" w:rsidRDefault="006502E9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502E9" w:rsidRPr="00724A29" w:rsidRDefault="006502E9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K.C.   Assessment   and   intervention approaches in PDD and ASD.    National Seminar on Communication disorders </w:t>
      </w:r>
      <w:proofErr w:type="gramStart"/>
      <w:r w:rsidRPr="00724A29">
        <w:rPr>
          <w:rFonts w:ascii="Arial Narrow" w:hAnsi="Arial Narrow"/>
          <w:sz w:val="24"/>
          <w:szCs w:val="24"/>
        </w:rPr>
        <w:t>in  children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and </w:t>
      </w:r>
      <w:proofErr w:type="spellStart"/>
      <w:r w:rsidRPr="00724A29">
        <w:rPr>
          <w:rFonts w:ascii="Arial Narrow" w:hAnsi="Arial Narrow"/>
          <w:sz w:val="24"/>
          <w:szCs w:val="24"/>
        </w:rPr>
        <w:t>Dysphagia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Hyderabad, 4- 6 </w:t>
      </w:r>
      <w:proofErr w:type="gramStart"/>
      <w:r w:rsidRPr="00724A29">
        <w:rPr>
          <w:rFonts w:ascii="Arial Narrow" w:hAnsi="Arial Narrow"/>
          <w:sz w:val="24"/>
          <w:szCs w:val="24"/>
        </w:rPr>
        <w:t>March  2011</w:t>
      </w:r>
      <w:proofErr w:type="gramEnd"/>
      <w:r w:rsidRPr="00724A29">
        <w:rPr>
          <w:rFonts w:ascii="Arial Narrow" w:hAnsi="Arial Narrow"/>
          <w:sz w:val="24"/>
          <w:szCs w:val="24"/>
        </w:rPr>
        <w:t>.</w:t>
      </w:r>
    </w:p>
    <w:p w:rsidR="006502E9" w:rsidRPr="00724A29" w:rsidRDefault="006502E9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502E9" w:rsidRPr="00724A29" w:rsidRDefault="006502E9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K.C. Contemporary issues and concepts of </w:t>
      </w:r>
      <w:proofErr w:type="gramStart"/>
      <w:r w:rsidRPr="00724A29">
        <w:rPr>
          <w:rFonts w:ascii="Arial Narrow" w:hAnsi="Arial Narrow"/>
          <w:sz w:val="24"/>
          <w:szCs w:val="24"/>
        </w:rPr>
        <w:t>PDD  &amp;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 ASD.  </w:t>
      </w:r>
      <w:proofErr w:type="gramStart"/>
      <w:r w:rsidRPr="00724A29">
        <w:rPr>
          <w:rFonts w:ascii="Arial Narrow" w:hAnsi="Arial Narrow"/>
          <w:sz w:val="24"/>
          <w:szCs w:val="24"/>
        </w:rPr>
        <w:t>National  Seminar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 Communication Disorders in Children and </w:t>
      </w:r>
      <w:proofErr w:type="spellStart"/>
      <w:r w:rsidRPr="00724A29">
        <w:rPr>
          <w:rFonts w:ascii="Arial Narrow" w:hAnsi="Arial Narrow"/>
          <w:sz w:val="24"/>
          <w:szCs w:val="24"/>
        </w:rPr>
        <w:t>Dysphagia</w:t>
      </w:r>
      <w:proofErr w:type="spellEnd"/>
      <w:r w:rsidRPr="00724A29">
        <w:rPr>
          <w:rFonts w:ascii="Arial Narrow" w:hAnsi="Arial Narrow"/>
          <w:sz w:val="24"/>
          <w:szCs w:val="24"/>
        </w:rPr>
        <w:t>. Hyderabad,    4- 6 March 2011.</w:t>
      </w:r>
    </w:p>
    <w:p w:rsidR="006502E9" w:rsidRPr="00724A29" w:rsidRDefault="006502E9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502E9" w:rsidRPr="00724A29" w:rsidRDefault="006502E9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Merin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John  &amp;  </w:t>
      </w:r>
      <w:proofErr w:type="spellStart"/>
      <w:r w:rsidRPr="00724A29">
        <w:rPr>
          <w:rFonts w:ascii="Arial Narrow" w:hAnsi="Arial Narrow"/>
          <w:sz w:val="24"/>
          <w:szCs w:val="24"/>
        </w:rPr>
        <w:t>Nisha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Sudhi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Sensitivity evaluation   of   CAPP-M   in   children   with   hearing impairment. 43rd    Annual Convention of Indian Speech &amp; </w:t>
      </w:r>
      <w:proofErr w:type="gramStart"/>
      <w:r w:rsidRPr="00724A29">
        <w:rPr>
          <w:rFonts w:ascii="Arial Narrow" w:hAnsi="Arial Narrow"/>
          <w:sz w:val="24"/>
          <w:szCs w:val="24"/>
        </w:rPr>
        <w:t>Hearing  Association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(ISHACON),   Kolkata,   21-23 January 2011.</w:t>
      </w:r>
    </w:p>
    <w:p w:rsidR="006502E9" w:rsidRPr="00724A29" w:rsidRDefault="006502E9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502E9" w:rsidRPr="00724A29" w:rsidRDefault="006502E9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 &amp; </w:t>
      </w:r>
      <w:proofErr w:type="spellStart"/>
      <w:r w:rsidRPr="00724A29">
        <w:rPr>
          <w:rFonts w:ascii="Arial Narrow" w:hAnsi="Arial Narrow"/>
          <w:sz w:val="24"/>
          <w:szCs w:val="24"/>
        </w:rPr>
        <w:t>Merin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John. Phonological processes in 3-</w:t>
      </w:r>
      <w:proofErr w:type="gramStart"/>
      <w:r w:rsidRPr="00724A29">
        <w:rPr>
          <w:rFonts w:ascii="Arial Narrow" w:hAnsi="Arial Narrow"/>
          <w:sz w:val="24"/>
          <w:szCs w:val="24"/>
        </w:rPr>
        <w:t>3.6  years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typically  developing  </w:t>
      </w:r>
      <w:proofErr w:type="spellStart"/>
      <w:r w:rsidRPr="00724A29">
        <w:rPr>
          <w:rFonts w:ascii="Arial Narrow" w:hAnsi="Arial Narrow"/>
          <w:sz w:val="24"/>
          <w:szCs w:val="24"/>
        </w:rPr>
        <w:t>malayalam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speaking children. National Seminar on Language Acquisition or Learning. University of Kerala, Trivandrum, 3-4 February 2011.</w:t>
      </w:r>
    </w:p>
    <w:p w:rsidR="008556AD" w:rsidRPr="00724A29" w:rsidRDefault="008556AD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8556AD" w:rsidRPr="00724A29" w:rsidRDefault="008556AD" w:rsidP="00984ACA">
      <w:pPr>
        <w:pStyle w:val="ListParagraph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Swapna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Ansu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Grace, </w:t>
      </w:r>
      <w:proofErr w:type="spellStart"/>
      <w:r w:rsidRPr="00724A29">
        <w:rPr>
          <w:rFonts w:ascii="Arial Narrow" w:hAnsi="Arial Narrow"/>
          <w:sz w:val="24"/>
          <w:szCs w:val="24"/>
        </w:rPr>
        <w:t>Shylaja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 Non-word repetition </w:t>
      </w:r>
      <w:proofErr w:type="gramStart"/>
      <w:r w:rsidRPr="00724A29">
        <w:rPr>
          <w:rFonts w:ascii="Arial Narrow" w:hAnsi="Arial Narrow"/>
          <w:sz w:val="24"/>
          <w:szCs w:val="24"/>
        </w:rPr>
        <w:t>in  sequential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and  simultaneous   bilinguals.  (Poster presentation). 43rd    Annual Convention of Indian Speech </w:t>
      </w:r>
      <w:proofErr w:type="gramStart"/>
      <w:r w:rsidRPr="00724A29">
        <w:rPr>
          <w:rFonts w:ascii="Arial Narrow" w:hAnsi="Arial Narrow"/>
          <w:sz w:val="24"/>
          <w:szCs w:val="24"/>
        </w:rPr>
        <w:t>&amp;  Hearing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Association  (ISHACON),  Kolkata,   21-23 January 2011.</w:t>
      </w:r>
    </w:p>
    <w:p w:rsidR="006575C4" w:rsidRPr="00724A29" w:rsidRDefault="006575C4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6575C4" w:rsidRPr="00724A29" w:rsidRDefault="006575C4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D479DB" w:rsidRPr="00724A29" w:rsidRDefault="00D479DB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Speech Language Sciences</w:t>
      </w:r>
    </w:p>
    <w:p w:rsidR="00E269A0" w:rsidRPr="00724A29" w:rsidRDefault="00E269A0" w:rsidP="00984ACA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Santosh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Anusha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S. &amp; </w:t>
      </w:r>
      <w:proofErr w:type="spellStart"/>
      <w:r w:rsidRPr="00724A29">
        <w:rPr>
          <w:rFonts w:ascii="Arial Narrow" w:hAnsi="Arial Narrow"/>
          <w:sz w:val="24"/>
          <w:szCs w:val="24"/>
        </w:rPr>
        <w:t>Rajashekhar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B. Prevalence of voice  problems  in  university  teachers.  </w:t>
      </w:r>
      <w:proofErr w:type="gramStart"/>
      <w:r w:rsidRPr="00724A29">
        <w:rPr>
          <w:rFonts w:ascii="Arial Narrow" w:hAnsi="Arial Narrow"/>
          <w:sz w:val="24"/>
          <w:szCs w:val="24"/>
        </w:rPr>
        <w:t>7th  Annual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Conference of Association of  </w:t>
      </w:r>
      <w:proofErr w:type="spellStart"/>
      <w:r w:rsidRPr="00724A29">
        <w:rPr>
          <w:rFonts w:ascii="Arial Narrow" w:hAnsi="Arial Narrow"/>
          <w:sz w:val="24"/>
          <w:szCs w:val="24"/>
        </w:rPr>
        <w:t>Phonosurgeons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of India (PHONOCON).   The   Army   Hospital   (Research   &amp; Referral) New Delhi, 25-27 February 2011.</w:t>
      </w:r>
    </w:p>
    <w:p w:rsidR="00005C60" w:rsidRPr="00724A29" w:rsidRDefault="00005C6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F2A03" w:rsidRPr="00724A29" w:rsidRDefault="00005C60" w:rsidP="00984ACA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Yeshoda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 Prevention of voice </w:t>
      </w:r>
      <w:proofErr w:type="gramStart"/>
      <w:r w:rsidRPr="00724A29">
        <w:rPr>
          <w:rFonts w:ascii="Arial Narrow" w:hAnsi="Arial Narrow"/>
          <w:sz w:val="24"/>
          <w:szCs w:val="24"/>
        </w:rPr>
        <w:t>problems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Vocal abuse reduction program. National Workshop on Professional Voice Assessment and Management. All India Institute of Speech &amp; Hearing, </w:t>
      </w:r>
      <w:proofErr w:type="gramStart"/>
      <w:r w:rsidRPr="00724A29">
        <w:rPr>
          <w:rFonts w:ascii="Arial Narrow" w:hAnsi="Arial Narrow"/>
          <w:sz w:val="24"/>
          <w:szCs w:val="24"/>
        </w:rPr>
        <w:t>Mysore ,9</w:t>
      </w:r>
      <w:proofErr w:type="gramEnd"/>
      <w:r w:rsidRPr="00724A29">
        <w:rPr>
          <w:rFonts w:ascii="Arial Narrow" w:hAnsi="Arial Narrow"/>
          <w:sz w:val="24"/>
          <w:szCs w:val="24"/>
        </w:rPr>
        <w:t>-10, December 2010.</w:t>
      </w:r>
    </w:p>
    <w:p w:rsidR="00E00C6C" w:rsidRPr="00724A29" w:rsidRDefault="00E00C6C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D479DB" w:rsidRPr="00724A29" w:rsidRDefault="00D479DB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Audiology</w:t>
      </w:r>
    </w:p>
    <w:p w:rsidR="000F2A03" w:rsidRPr="00724A29" w:rsidRDefault="005C36F0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Animesh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Barman. Hearing assessment in children with special needs. National Seminar on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Hearing: </w:t>
      </w:r>
      <w:proofErr w:type="gramStart"/>
      <w:r w:rsidRPr="00724A29">
        <w:rPr>
          <w:rFonts w:ascii="Arial Narrow" w:hAnsi="Arial Narrow"/>
          <w:sz w:val="24"/>
          <w:szCs w:val="24"/>
        </w:rPr>
        <w:t>Assessment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Rehabilitation.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Speech &amp; Hearing, Mysore, 16-17 December 2010.</w:t>
      </w:r>
    </w:p>
    <w:p w:rsidR="00B77E39" w:rsidRPr="00724A29" w:rsidRDefault="00B77E39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B77E39" w:rsidRPr="00724A29" w:rsidRDefault="00B77E39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Animesh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Barman. Vestibular pathways related to VEMP. National Symposium on Evaluation and Management of </w:t>
      </w:r>
      <w:proofErr w:type="gramStart"/>
      <w:r w:rsidRPr="00724A29">
        <w:rPr>
          <w:rFonts w:ascii="Arial Narrow" w:hAnsi="Arial Narrow"/>
          <w:sz w:val="24"/>
          <w:szCs w:val="24"/>
        </w:rPr>
        <w:t>Vestibular  Problems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 Speech  &amp; Hearing, Mysore, 29-30 January 2011.</w:t>
      </w:r>
    </w:p>
    <w:p w:rsidR="001D7CCF" w:rsidRPr="00724A29" w:rsidRDefault="001D7CCF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D7CCF" w:rsidRPr="00724A29" w:rsidRDefault="001D7CCF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 Strategy and protocol for universal hearing screening followed at AIISH, Mysore. Two-day Workshop on Newborn Hearing </w:t>
      </w:r>
      <w:proofErr w:type="gramStart"/>
      <w:r w:rsidRPr="00724A29">
        <w:rPr>
          <w:rFonts w:ascii="Arial Narrow" w:hAnsi="Arial Narrow"/>
          <w:sz w:val="24"/>
          <w:szCs w:val="24"/>
        </w:rPr>
        <w:t>Screening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Formulating Strategy for India. Ali </w:t>
      </w:r>
      <w:proofErr w:type="spellStart"/>
      <w:r w:rsidRPr="00724A29">
        <w:rPr>
          <w:rFonts w:ascii="Arial Narrow" w:hAnsi="Arial Narrow"/>
          <w:sz w:val="24"/>
          <w:szCs w:val="24"/>
        </w:rPr>
        <w:t>Yavar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Jung National Institute for the Hearing Handicapped, Mumbai, </w:t>
      </w:r>
      <w:proofErr w:type="gramStart"/>
      <w:r w:rsidRPr="00724A29">
        <w:rPr>
          <w:rFonts w:ascii="Arial Narrow" w:hAnsi="Arial Narrow"/>
          <w:sz w:val="24"/>
          <w:szCs w:val="24"/>
        </w:rPr>
        <w:t>3</w:t>
      </w:r>
      <w:proofErr w:type="gramEnd"/>
      <w:r w:rsidRPr="00724A29">
        <w:rPr>
          <w:rFonts w:ascii="Arial Narrow" w:hAnsi="Arial Narrow"/>
          <w:sz w:val="24"/>
          <w:szCs w:val="24"/>
        </w:rPr>
        <w:t>-4 May 2010.</w:t>
      </w:r>
    </w:p>
    <w:p w:rsidR="00FD7C05" w:rsidRPr="00724A29" w:rsidRDefault="00FD7C0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D7C05" w:rsidRPr="00724A29" w:rsidRDefault="00FD7C05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  Role of newborn hearing screening.   6th South Zone and 28th    Karnataka State ENT Conference. Mysore, 22 October 2010.</w:t>
      </w:r>
    </w:p>
    <w:p w:rsidR="00FD7C05" w:rsidRPr="00724A29" w:rsidRDefault="00FD7C0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D7C05" w:rsidRPr="00724A29" w:rsidRDefault="00FD7C05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 (2011). Developing communication skills in persons   with   communication   disorders.   National Conference   on   IT   for   persons   with   disabilities. Department   of   IT,   </w:t>
      </w:r>
      <w:proofErr w:type="gramStart"/>
      <w:r w:rsidRPr="00724A29">
        <w:rPr>
          <w:rFonts w:ascii="Arial Narrow" w:hAnsi="Arial Narrow"/>
          <w:sz w:val="24"/>
          <w:szCs w:val="24"/>
        </w:rPr>
        <w:t>BT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S&amp;T,   Government   of Karnataka, Bangalore , 11 January 2011.</w:t>
      </w:r>
    </w:p>
    <w:p w:rsidR="00FD7C05" w:rsidRPr="00724A29" w:rsidRDefault="00FD7C0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BD21EC" w:rsidRPr="00724A29" w:rsidRDefault="00BD21EC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Chandni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Jain.   Hearing   assessment   in  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population using subjective measures. National Seminar on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Hearing: Assessment and Rehabilitation. All India Institute of Speech &amp; Hearing, Mysore, 16-17 December 2010.</w:t>
      </w:r>
    </w:p>
    <w:p w:rsidR="00BD21EC" w:rsidRPr="00724A29" w:rsidRDefault="00BD21E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BD21EC" w:rsidRPr="00724A29" w:rsidRDefault="00BD21EC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Dhananjay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</w:t>
      </w:r>
      <w:proofErr w:type="spell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Kumar 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Brain-stem </w:t>
      </w:r>
      <w:proofErr w:type="gramStart"/>
      <w:r w:rsidRPr="00724A29">
        <w:rPr>
          <w:rFonts w:ascii="Arial Narrow" w:hAnsi="Arial Narrow"/>
          <w:sz w:val="24"/>
          <w:szCs w:val="24"/>
        </w:rPr>
        <w:t>correlates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temporal  processing  in   middle  aged individuals: A preliminary study. </w:t>
      </w:r>
      <w:proofErr w:type="gramStart"/>
      <w:r w:rsidRPr="00724A29">
        <w:rPr>
          <w:rFonts w:ascii="Arial Narrow" w:hAnsi="Arial Narrow"/>
          <w:sz w:val="24"/>
          <w:szCs w:val="24"/>
        </w:rPr>
        <w:t>43rd  Annual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Convention of Indian Speech &amp; Hearing Association (ISHACON), Kolkata, 21-23 January 2011.</w:t>
      </w:r>
    </w:p>
    <w:p w:rsidR="00BD21EC" w:rsidRPr="00724A29" w:rsidRDefault="00BD21EC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BD21EC" w:rsidRPr="00724A29" w:rsidRDefault="00BD21EC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C.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 aid </w:t>
      </w:r>
      <w:proofErr w:type="gramStart"/>
      <w:r w:rsidRPr="00724A29">
        <w:rPr>
          <w:rFonts w:ascii="Arial Narrow" w:hAnsi="Arial Narrow"/>
          <w:sz w:val="24"/>
          <w:szCs w:val="24"/>
        </w:rPr>
        <w:t>fitting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Selection and verification. National Seminar on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Hearing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: Assessment  and  Rehabilitation.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Speech &amp; Hearing, Mysore, 16-17 December 2010.</w:t>
      </w:r>
    </w:p>
    <w:p w:rsidR="000952B4" w:rsidRPr="00724A29" w:rsidRDefault="000952B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952B4" w:rsidRPr="00724A29" w:rsidRDefault="000952B4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Hasna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Fathima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Phonological activation </w:t>
      </w:r>
      <w:proofErr w:type="gramStart"/>
      <w:r w:rsidRPr="00724A29">
        <w:rPr>
          <w:rFonts w:ascii="Arial Narrow" w:hAnsi="Arial Narrow"/>
          <w:sz w:val="24"/>
          <w:szCs w:val="24"/>
        </w:rPr>
        <w:t>during  visual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word recognition in deaf signers and  hearing adults. National Seminar on Language Acquisition or Learning. University of Kerala, Trivandrum, 3-4 February, 2011.</w:t>
      </w:r>
    </w:p>
    <w:p w:rsidR="000F6DD8" w:rsidRPr="00724A29" w:rsidRDefault="000F6DD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F6DD8" w:rsidRPr="00724A29" w:rsidRDefault="000F6DD8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Jyothi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24A29">
        <w:rPr>
          <w:rFonts w:ascii="Arial Narrow" w:hAnsi="Arial Narrow"/>
          <w:sz w:val="24"/>
          <w:szCs w:val="24"/>
        </w:rPr>
        <w:t>Kanchan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  </w:t>
      </w:r>
      <w:proofErr w:type="spell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 Test-retest- reliability   of   cochlear   </w:t>
      </w:r>
      <w:proofErr w:type="spellStart"/>
      <w:r w:rsidRPr="00724A29">
        <w:rPr>
          <w:rFonts w:ascii="Arial Narrow" w:hAnsi="Arial Narrow"/>
          <w:sz w:val="24"/>
          <w:szCs w:val="24"/>
        </w:rPr>
        <w:t>hydrops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analysis   masking procedure test. </w:t>
      </w:r>
      <w:proofErr w:type="gramStart"/>
      <w:r w:rsidRPr="00724A29">
        <w:rPr>
          <w:rFonts w:ascii="Arial Narrow" w:hAnsi="Arial Narrow"/>
          <w:sz w:val="24"/>
          <w:szCs w:val="24"/>
        </w:rPr>
        <w:t>43rd  Annual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Convention of Indian Speech &amp;  Hearing  Association  (ISHACON),  Kolkata,   21-23 January 2011.</w:t>
      </w:r>
    </w:p>
    <w:p w:rsidR="000F6DD8" w:rsidRPr="00724A29" w:rsidRDefault="000F6DD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952B4" w:rsidRPr="00724A29" w:rsidRDefault="00773805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P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>Cochlear  implant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programming.  National Seminar   on  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Hearing:   Assessment   and Rehabilitation. All India Institute of Speech &amp; Hearing, Mysore, 16-17 December 2010.</w:t>
      </w:r>
    </w:p>
    <w:p w:rsidR="00773805" w:rsidRPr="00724A29" w:rsidRDefault="0077380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A02BF" w:rsidRPr="00724A29" w:rsidRDefault="00FA02BF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Niraj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Singh. Objective hearing </w:t>
      </w:r>
      <w:proofErr w:type="gramStart"/>
      <w:r w:rsidRPr="00724A29">
        <w:rPr>
          <w:rFonts w:ascii="Arial Narrow" w:hAnsi="Arial Narrow"/>
          <w:sz w:val="24"/>
          <w:szCs w:val="24"/>
        </w:rPr>
        <w:t>assessment  in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pediatric  population.  </w:t>
      </w:r>
      <w:proofErr w:type="gramStart"/>
      <w:r w:rsidRPr="00724A29">
        <w:rPr>
          <w:rFonts w:ascii="Arial Narrow" w:hAnsi="Arial Narrow"/>
          <w:sz w:val="24"/>
          <w:szCs w:val="24"/>
        </w:rPr>
        <w:t>National  Seminar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Hearing:  Assessment  and   Rehabilitation. 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Institute of Speech &amp; Hearing, Mysore, 16-17 December 2010.</w:t>
      </w:r>
    </w:p>
    <w:p w:rsidR="00FA02BF" w:rsidRPr="00724A29" w:rsidRDefault="00FA02BF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A02BF" w:rsidRPr="00724A29" w:rsidRDefault="00FA02BF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Niraj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Singh. VEMP recording techniques: Factors affecting   and   interpretation   of   VEMP.   National Symposium   on   Evaluation   and   Management   of </w:t>
      </w:r>
      <w:proofErr w:type="gramStart"/>
      <w:r w:rsidRPr="00724A29">
        <w:rPr>
          <w:rFonts w:ascii="Arial Narrow" w:hAnsi="Arial Narrow"/>
          <w:sz w:val="24"/>
          <w:szCs w:val="24"/>
        </w:rPr>
        <w:t>Vestibular  Problems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 Speech  &amp; Hearing, Mysore, 29-30 January 2011.</w:t>
      </w:r>
    </w:p>
    <w:p w:rsidR="00FA02BF" w:rsidRPr="00724A29" w:rsidRDefault="00FA02BF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A02BF" w:rsidRPr="00724A29" w:rsidRDefault="00FA02BF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Prawin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Kumar. Issues on management of children with APD.   National   Seminar   on   Pediatric   Hearing: </w:t>
      </w:r>
      <w:proofErr w:type="gramStart"/>
      <w:r w:rsidRPr="00724A29">
        <w:rPr>
          <w:rFonts w:ascii="Arial Narrow" w:hAnsi="Arial Narrow"/>
          <w:sz w:val="24"/>
          <w:szCs w:val="24"/>
        </w:rPr>
        <w:t>Assessment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Rehabilitation.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Speech &amp; Hearing, Mysore, 16-17 December 2010.</w:t>
      </w:r>
    </w:p>
    <w:p w:rsidR="00C458E6" w:rsidRPr="00724A29" w:rsidRDefault="00C458E6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C36F0" w:rsidRPr="00724A29" w:rsidRDefault="00C458E6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Sandeep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 Screening and identification of hearing loss in children. National Seminar on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Hearing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: Assessment  and  Rehabilitation.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Institute  of Speech &amp; Hearing, Mysore, 16-17 December 2010.</w:t>
      </w:r>
    </w:p>
    <w:p w:rsidR="00E906A5" w:rsidRPr="00724A29" w:rsidRDefault="00E906A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E906A5" w:rsidRPr="00724A29" w:rsidRDefault="00E906A5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Sreeraj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 Use of assistive listening devices in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population with hearing impairment. National Seminar on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Hearing: Assessment and Rehabilitation. All </w:t>
      </w:r>
      <w:proofErr w:type="gramStart"/>
      <w:r w:rsidRPr="00724A29">
        <w:rPr>
          <w:rFonts w:ascii="Arial Narrow" w:hAnsi="Arial Narrow"/>
          <w:sz w:val="24"/>
          <w:szCs w:val="24"/>
        </w:rPr>
        <w:t>India  Institute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 Speech  &amp;  Hearing,  Mysore,  16-17 December 2010.</w:t>
      </w:r>
    </w:p>
    <w:p w:rsidR="00E906A5" w:rsidRPr="00724A29" w:rsidRDefault="00E906A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E906A5" w:rsidRPr="00724A29" w:rsidRDefault="00E906A5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Kumar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>.  Clinical applications of VEMP. National Symposium on Evaluation and Management of Vestibular Problems. All India Institute of Speech &amp; Hearing, Mysore, 29-30 January 2011.</w:t>
      </w:r>
    </w:p>
    <w:p w:rsidR="00157D76" w:rsidRPr="00724A29" w:rsidRDefault="00157D76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157D76" w:rsidRPr="00724A29" w:rsidRDefault="00157D76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Vivek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Mandal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Animesh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Barman. On vestibular evoked </w:t>
      </w:r>
      <w:proofErr w:type="spellStart"/>
      <w:r w:rsidRPr="00724A29">
        <w:rPr>
          <w:rFonts w:ascii="Arial Narrow" w:hAnsi="Arial Narrow"/>
          <w:sz w:val="24"/>
          <w:szCs w:val="24"/>
        </w:rPr>
        <w:t>myogenic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potentials. 43rd      Annual Convention of Indian Speech &amp; Hearing Association (ISHACON), Kolkata, 21- 23 January 2011.</w:t>
      </w:r>
    </w:p>
    <w:p w:rsidR="00005C60" w:rsidRPr="00724A29" w:rsidRDefault="00005C6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05C60" w:rsidRPr="00724A29" w:rsidRDefault="00005C60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A. Listening training in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population with </w:t>
      </w:r>
      <w:proofErr w:type="gramStart"/>
      <w:r w:rsidRPr="00724A29">
        <w:rPr>
          <w:rFonts w:ascii="Arial Narrow" w:hAnsi="Arial Narrow"/>
          <w:sz w:val="24"/>
          <w:szCs w:val="24"/>
        </w:rPr>
        <w:t>hearing  impairment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>National  Seminar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 </w:t>
      </w:r>
      <w:proofErr w:type="spellStart"/>
      <w:r w:rsidRPr="00724A29">
        <w:rPr>
          <w:rFonts w:ascii="Arial Narrow" w:hAnsi="Arial Narrow"/>
          <w:sz w:val="24"/>
          <w:szCs w:val="24"/>
        </w:rPr>
        <w:t>Paediatric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Hearing:  Assessment  and   Rehabilitation.  </w:t>
      </w:r>
      <w:proofErr w:type="gramStart"/>
      <w:r w:rsidRPr="00724A29">
        <w:rPr>
          <w:rFonts w:ascii="Arial Narrow" w:hAnsi="Arial Narrow"/>
          <w:sz w:val="24"/>
          <w:szCs w:val="24"/>
        </w:rPr>
        <w:t>All  India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Institute of Speech &amp; Hearing, Mysore, 16-17 December 2010.</w:t>
      </w:r>
    </w:p>
    <w:p w:rsidR="00005C60" w:rsidRPr="00724A29" w:rsidRDefault="00005C6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05C60" w:rsidRPr="00724A29" w:rsidRDefault="00005C60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A. Assessment and management of CAPD. 63rd </w:t>
      </w:r>
      <w:proofErr w:type="gramStart"/>
      <w:r w:rsidRPr="00724A29">
        <w:rPr>
          <w:rFonts w:ascii="Arial Narrow" w:hAnsi="Arial Narrow"/>
          <w:sz w:val="24"/>
          <w:szCs w:val="24"/>
        </w:rPr>
        <w:t>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n </w:t>
      </w:r>
      <w:proofErr w:type="spellStart"/>
      <w:r w:rsidRPr="00724A29">
        <w:rPr>
          <w:rFonts w:ascii="Arial Narrow" w:hAnsi="Arial Narrow"/>
          <w:sz w:val="24"/>
          <w:szCs w:val="24"/>
        </w:rPr>
        <w:t>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u a l   C o n f e r e n c e   o f   t h e   A s </w:t>
      </w:r>
      <w:proofErr w:type="spellStart"/>
      <w:r w:rsidRPr="00724A29">
        <w:rPr>
          <w:rFonts w:ascii="Arial Narrow" w:hAnsi="Arial Narrow"/>
          <w:sz w:val="24"/>
          <w:szCs w:val="24"/>
        </w:rPr>
        <w:t>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 c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t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 n   o f Otolaryngologists of India, Chennai, 6 - 9 January 2011.</w:t>
      </w:r>
    </w:p>
    <w:p w:rsidR="00005C60" w:rsidRPr="00724A29" w:rsidRDefault="00005C6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05C60" w:rsidRPr="00724A29" w:rsidRDefault="00005C60" w:rsidP="00984ACA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A. Multi-disciplinary services and research in the </w:t>
      </w:r>
      <w:proofErr w:type="gramStart"/>
      <w:r w:rsidRPr="00724A29">
        <w:rPr>
          <w:rFonts w:ascii="Arial Narrow" w:hAnsi="Arial Narrow"/>
          <w:sz w:val="24"/>
          <w:szCs w:val="24"/>
        </w:rPr>
        <w:t>area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cochlear  implant.  43rd        </w:t>
      </w:r>
      <w:proofErr w:type="gramStart"/>
      <w:r w:rsidRPr="00724A29">
        <w:rPr>
          <w:rFonts w:ascii="Arial Narrow" w:hAnsi="Arial Narrow"/>
          <w:sz w:val="24"/>
          <w:szCs w:val="24"/>
        </w:rPr>
        <w:t>Annual  Convention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Indian  Speech  &amp;  Hearing  Association  (ISHACON), Kolkata, 21-23 January 2011.</w:t>
      </w:r>
    </w:p>
    <w:p w:rsidR="00E906A5" w:rsidRPr="00724A29" w:rsidRDefault="00E906A5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Psychology</w:t>
      </w:r>
    </w:p>
    <w:p w:rsidR="000644D7" w:rsidRPr="00724A29" w:rsidRDefault="001105D5" w:rsidP="00984AC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 Invite lecture on learning disability: the </w:t>
      </w:r>
      <w:proofErr w:type="gramStart"/>
      <w:r w:rsidRPr="00724A29">
        <w:rPr>
          <w:rFonts w:ascii="Arial Narrow" w:hAnsi="Arial Narrow"/>
          <w:sz w:val="24"/>
          <w:szCs w:val="24"/>
        </w:rPr>
        <w:t>continuing  challenge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>National  Seminar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 Learning Disability; Approaches, Challenges and Provisions. Lady </w:t>
      </w:r>
      <w:proofErr w:type="spellStart"/>
      <w:r w:rsidRPr="00724A29">
        <w:rPr>
          <w:rFonts w:ascii="Arial Narrow" w:hAnsi="Arial Narrow"/>
          <w:sz w:val="24"/>
          <w:szCs w:val="24"/>
        </w:rPr>
        <w:t>Doak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College, </w:t>
      </w:r>
      <w:proofErr w:type="gramStart"/>
      <w:r w:rsidRPr="00724A29">
        <w:rPr>
          <w:rFonts w:ascii="Arial Narrow" w:hAnsi="Arial Narrow"/>
          <w:sz w:val="24"/>
          <w:szCs w:val="24"/>
        </w:rPr>
        <w:t>Madurai ,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29-30 November 2010.</w:t>
      </w:r>
    </w:p>
    <w:p w:rsidR="003013FE" w:rsidRPr="00724A29" w:rsidRDefault="003013FE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013FE" w:rsidRPr="00724A29" w:rsidRDefault="003013FE" w:rsidP="00984AC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</w:t>
      </w:r>
      <w:proofErr w:type="spellStart"/>
      <w:r w:rsidRPr="00724A29">
        <w:rPr>
          <w:rFonts w:ascii="Arial Narrow" w:hAnsi="Arial Narrow"/>
          <w:sz w:val="24"/>
          <w:szCs w:val="24"/>
        </w:rPr>
        <w:t>Counselling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Issues. National Seminar on Multi-disciplinary Approaches to Disability Management. Ramakrishna Mission Vivekananda University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Kovai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>, 18-20 June 2010.</w:t>
      </w: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0644D7" w:rsidRPr="00724A29" w:rsidRDefault="000644D7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Electronics</w:t>
      </w:r>
    </w:p>
    <w:p w:rsidR="005A199B" w:rsidRPr="00724A29" w:rsidRDefault="005A199B" w:rsidP="00984ACA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Ajish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 Abraham. Assistive device for museum access to persons with hearing impairment. National Conference on   Emerging   Medical   Instrumentation   (CEMI). Chandigarh, 10-11, May 2010.</w:t>
      </w:r>
    </w:p>
    <w:p w:rsidR="00223A01" w:rsidRPr="00724A29" w:rsidRDefault="00223A01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223A01" w:rsidRPr="00724A29" w:rsidRDefault="00D17104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POCD</w:t>
      </w:r>
    </w:p>
    <w:p w:rsidR="00D17104" w:rsidRPr="00724A29" w:rsidRDefault="00D17104" w:rsidP="00984ACA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R. Augmentative and alternative communication and education. 3rd National conference of ISAAC India Chapter. Indian Institute of Cerebral Palsy, Kolkata, 2- 4 February 2011</w:t>
      </w:r>
    </w:p>
    <w:p w:rsidR="008D66B9" w:rsidRPr="00724A29" w:rsidRDefault="008D66B9" w:rsidP="00984ACA">
      <w:pPr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8D66B9" w:rsidRPr="00724A29" w:rsidRDefault="008D66B9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Library and Information Centre </w:t>
      </w:r>
    </w:p>
    <w:p w:rsidR="008D66B9" w:rsidRPr="00724A29" w:rsidRDefault="008D66B9" w:rsidP="00984ACA">
      <w:pPr>
        <w:pStyle w:val="ListParagraph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Nandeesha</w:t>
      </w:r>
      <w:proofErr w:type="spellEnd"/>
      <w:r w:rsidRPr="00724A29">
        <w:rPr>
          <w:rFonts w:ascii="Arial Narrow" w:hAnsi="Arial Narrow"/>
          <w:sz w:val="24"/>
          <w:szCs w:val="24"/>
        </w:rPr>
        <w:t>, B. Information literacy meet web 2.0: How the new tools influence our own training and teaching. National Seminar on Management of Digital Information Sources</w:t>
      </w:r>
      <w:proofErr w:type="gramStart"/>
      <w:r w:rsidRPr="00724A29">
        <w:rPr>
          <w:rFonts w:ascii="Arial Narrow" w:hAnsi="Arial Narrow"/>
          <w:sz w:val="24"/>
          <w:szCs w:val="24"/>
        </w:rPr>
        <w:t>,  Services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and   Systems,   RNS  Institute  of Technology, Bangalore, 29- 30 July 2010.</w:t>
      </w:r>
    </w:p>
    <w:p w:rsidR="008D66B9" w:rsidRPr="00724A29" w:rsidRDefault="008D66B9" w:rsidP="00984ACA">
      <w:pPr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F27246" w:rsidRPr="00724A29" w:rsidRDefault="00F27246" w:rsidP="00984ACA">
      <w:pPr>
        <w:jc w:val="both"/>
        <w:rPr>
          <w:rFonts w:ascii="Arial Narrow" w:hAnsi="Arial Narrow" w:cstheme="minorHAnsi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Research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Paper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Publication</w:t>
      </w:r>
    </w:p>
    <w:p w:rsidR="00F27246" w:rsidRPr="00724A29" w:rsidRDefault="00F27246" w:rsidP="00984ACA">
      <w:pPr>
        <w:widowControl w:val="0"/>
        <w:autoSpaceDE w:val="0"/>
        <w:autoSpaceDN w:val="0"/>
        <w:adjustRightInd w:val="0"/>
        <w:spacing w:after="0" w:line="240" w:lineRule="auto"/>
        <w:ind w:right="2183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International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Journals</w:t>
      </w:r>
    </w:p>
    <w:p w:rsidR="00F27246" w:rsidRPr="00724A29" w:rsidRDefault="00F27246" w:rsidP="00984ACA">
      <w:pPr>
        <w:jc w:val="both"/>
        <w:rPr>
          <w:rFonts w:ascii="Arial Narrow" w:hAnsi="Arial Narrow" w:cstheme="minorHAnsi"/>
          <w:sz w:val="24"/>
          <w:szCs w:val="24"/>
        </w:rPr>
      </w:pPr>
    </w:p>
    <w:p w:rsidR="00F27246" w:rsidRPr="00724A29" w:rsidRDefault="00F27246" w:rsidP="00984ACA">
      <w:p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sz w:val="24"/>
          <w:szCs w:val="24"/>
          <w:u w:val="single"/>
        </w:rPr>
        <w:t>Department of Audiology</w:t>
      </w:r>
    </w:p>
    <w:p w:rsidR="00F27246" w:rsidRPr="00724A29" w:rsidRDefault="00F27246" w:rsidP="00984ACA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Akshay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Raj </w:t>
      </w:r>
      <w:proofErr w:type="spellStart"/>
      <w:r w:rsidRPr="00724A29">
        <w:rPr>
          <w:rFonts w:ascii="Arial Narrow" w:hAnsi="Arial Narrow"/>
          <w:sz w:val="24"/>
          <w:szCs w:val="24"/>
        </w:rPr>
        <w:t>Maggu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Asha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(2011).   </w:t>
      </w:r>
      <w:proofErr w:type="gramStart"/>
      <w:r w:rsidRPr="00724A29">
        <w:rPr>
          <w:rFonts w:ascii="Arial Narrow" w:hAnsi="Arial Narrow"/>
          <w:sz w:val="24"/>
          <w:szCs w:val="24"/>
        </w:rPr>
        <w:t>Effect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noise  desensitization  training  on  children  with  poor speech-in-noise scores. Canadian Journal </w:t>
      </w:r>
      <w:proofErr w:type="gramStart"/>
      <w:r w:rsidRPr="00724A29">
        <w:rPr>
          <w:rFonts w:ascii="Arial Narrow" w:hAnsi="Arial Narrow"/>
          <w:sz w:val="24"/>
          <w:szCs w:val="24"/>
        </w:rPr>
        <w:t>of  Speech</w:t>
      </w:r>
      <w:proofErr w:type="gramEnd"/>
      <w:r w:rsidRPr="00724A29">
        <w:rPr>
          <w:rFonts w:ascii="Arial Narrow" w:hAnsi="Arial Narrow"/>
          <w:sz w:val="24"/>
          <w:szCs w:val="24"/>
        </w:rPr>
        <w:t>- Language Pathology and Audiology,V.35(1).</w:t>
      </w:r>
    </w:p>
    <w:p w:rsidR="00F27246" w:rsidRPr="00724A29" w:rsidRDefault="00F27246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7246" w:rsidRPr="00724A29" w:rsidRDefault="00F27246" w:rsidP="00984ACA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Kumar P &amp; </w:t>
      </w: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(2009). Perception of  speech simulating  different  configurations  of  hearing  loss  in normal  hearing  individuals.   Clinical   </w:t>
      </w:r>
      <w:proofErr w:type="gramStart"/>
      <w:r w:rsidRPr="00724A29">
        <w:rPr>
          <w:rFonts w:ascii="Arial Narrow" w:hAnsi="Arial Narrow"/>
          <w:sz w:val="24"/>
          <w:szCs w:val="24"/>
        </w:rPr>
        <w:t>Linguistics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Phonetics, V.23 (9).</w:t>
      </w:r>
    </w:p>
    <w:p w:rsidR="00F27246" w:rsidRPr="00724A29" w:rsidRDefault="00F27246" w:rsidP="00984ACA">
      <w:pPr>
        <w:widowControl w:val="0"/>
        <w:autoSpaceDE w:val="0"/>
        <w:autoSpaceDN w:val="0"/>
        <w:adjustRightInd w:val="0"/>
        <w:spacing w:before="12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F27246" w:rsidRPr="00724A29" w:rsidRDefault="00F27246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POCD</w:t>
      </w:r>
    </w:p>
    <w:p w:rsidR="00F27246" w:rsidRPr="00724A29" w:rsidRDefault="00F27246" w:rsidP="00984ACA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R   &amp;   </w:t>
      </w:r>
      <w:proofErr w:type="spellStart"/>
      <w:r w:rsidRPr="00724A29">
        <w:rPr>
          <w:rFonts w:ascii="Arial Narrow" w:hAnsi="Arial Narrow"/>
          <w:sz w:val="24"/>
          <w:szCs w:val="24"/>
        </w:rPr>
        <w:t>Rupela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V.   (2010).   </w:t>
      </w:r>
      <w:proofErr w:type="spellStart"/>
      <w:r w:rsidRPr="00724A29">
        <w:rPr>
          <w:rFonts w:ascii="Arial Narrow" w:hAnsi="Arial Narrow"/>
          <w:sz w:val="24"/>
          <w:szCs w:val="24"/>
        </w:rPr>
        <w:t>Diadochokinetic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assessment  in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persons  with  Down  Syndrome.  Asia pacific Journal of Speech Language and Hearing, V 13 (2).</w:t>
      </w:r>
    </w:p>
    <w:p w:rsidR="00F27246" w:rsidRPr="00724A29" w:rsidRDefault="00F27246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27246" w:rsidRPr="00724A29" w:rsidRDefault="00F27246" w:rsidP="00984ACA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R,   </w:t>
      </w:r>
      <w:proofErr w:type="spellStart"/>
      <w:r w:rsidRPr="00724A29">
        <w:rPr>
          <w:rFonts w:ascii="Arial Narrow" w:hAnsi="Arial Narrow"/>
          <w:sz w:val="24"/>
          <w:szCs w:val="24"/>
        </w:rPr>
        <w:t>Rupela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V   &amp;   </w:t>
      </w:r>
      <w:proofErr w:type="spellStart"/>
      <w:r w:rsidRPr="00724A29">
        <w:rPr>
          <w:rFonts w:ascii="Arial Narrow" w:hAnsi="Arial Narrow"/>
          <w:sz w:val="24"/>
          <w:szCs w:val="24"/>
        </w:rPr>
        <w:t>Velleman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S.L.   (2010). Phonological   processes   in   Kannada   speaking adolescents with Down's </w:t>
      </w:r>
      <w:proofErr w:type="gramStart"/>
      <w:r w:rsidRPr="00724A29">
        <w:rPr>
          <w:rFonts w:ascii="Arial Narrow" w:hAnsi="Arial Narrow"/>
          <w:sz w:val="24"/>
          <w:szCs w:val="24"/>
        </w:rPr>
        <w:t>Syndrome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Clinical Linguistics &amp; Phonetics, </w:t>
      </w:r>
      <w:proofErr w:type="gramStart"/>
      <w:r w:rsidRPr="00724A29">
        <w:rPr>
          <w:rFonts w:ascii="Arial Narrow" w:hAnsi="Arial Narrow"/>
          <w:sz w:val="24"/>
          <w:szCs w:val="24"/>
        </w:rPr>
        <w:t>V.24(</w:t>
      </w:r>
      <w:proofErr w:type="gramEnd"/>
      <w:r w:rsidRPr="00724A29">
        <w:rPr>
          <w:rFonts w:ascii="Arial Narrow" w:hAnsi="Arial Narrow"/>
          <w:sz w:val="24"/>
          <w:szCs w:val="24"/>
        </w:rPr>
        <w:t>6).</w:t>
      </w:r>
    </w:p>
    <w:p w:rsidR="00F27246" w:rsidRPr="00724A29" w:rsidRDefault="00F27246" w:rsidP="00984ACA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F27246" w:rsidRPr="00724A29" w:rsidRDefault="00F27246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Department of Psychology </w:t>
      </w:r>
    </w:p>
    <w:p w:rsidR="00F27246" w:rsidRPr="00724A29" w:rsidRDefault="00F27246" w:rsidP="00984ACA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S</w:t>
      </w:r>
      <w:proofErr w:type="gramEnd"/>
      <w:r w:rsidRPr="00724A29">
        <w:rPr>
          <w:rFonts w:ascii="Arial Narrow" w:hAnsi="Arial Narrow"/>
          <w:sz w:val="24"/>
          <w:szCs w:val="24"/>
        </w:rPr>
        <w:t>.  (2010)</w:t>
      </w:r>
      <w:proofErr w:type="gramStart"/>
      <w:r w:rsidRPr="00724A29">
        <w:rPr>
          <w:rFonts w:ascii="Arial Narrow" w:hAnsi="Arial Narrow"/>
          <w:sz w:val="24"/>
          <w:szCs w:val="24"/>
        </w:rPr>
        <w:t>.  Case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study  on  cost  benefit analysis for government sponsored pension scheme for persons  with  mental  retardation.   Asian   </w:t>
      </w:r>
      <w:proofErr w:type="gramStart"/>
      <w:r w:rsidRPr="00724A29">
        <w:rPr>
          <w:rFonts w:ascii="Arial Narrow" w:hAnsi="Arial Narrow"/>
          <w:sz w:val="24"/>
          <w:szCs w:val="24"/>
        </w:rPr>
        <w:t>Journal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Developmental Matters, V.4(1).</w:t>
      </w:r>
    </w:p>
    <w:p w:rsidR="00F27246" w:rsidRPr="00724A29" w:rsidRDefault="00F27246" w:rsidP="00984ACA">
      <w:pPr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National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Journals</w:t>
      </w:r>
    </w:p>
    <w:p w:rsidR="003177FA" w:rsidRPr="00724A29" w:rsidRDefault="003177FA" w:rsidP="00984ACA">
      <w:pPr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3177FA" w:rsidRPr="00724A29" w:rsidRDefault="003177FA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lastRenderedPageBreak/>
        <w:t>Department of Audiology</w:t>
      </w:r>
    </w:p>
    <w:p w:rsidR="003177FA" w:rsidRPr="00724A29" w:rsidRDefault="003177FA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V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S, </w:t>
      </w:r>
      <w:proofErr w:type="spellStart"/>
      <w:r w:rsidRPr="00724A29">
        <w:rPr>
          <w:rFonts w:ascii="Arial Narrow" w:hAnsi="Arial Narrow"/>
          <w:sz w:val="24"/>
          <w:szCs w:val="24"/>
        </w:rPr>
        <w:t>Vasantha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Lakshmi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M.S &amp; </w:t>
      </w:r>
      <w:proofErr w:type="spellStart"/>
      <w:r w:rsidRPr="00724A29">
        <w:rPr>
          <w:rFonts w:ascii="Arial Narrow" w:hAnsi="Arial Narrow"/>
          <w:sz w:val="24"/>
          <w:szCs w:val="24"/>
        </w:rPr>
        <w:t>Purusotham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(2010). Pilot study on process evaluation of DHLS program conducted through real vis-à-vis virtual </w:t>
      </w:r>
      <w:proofErr w:type="gramStart"/>
      <w:r w:rsidRPr="00724A29">
        <w:rPr>
          <w:rFonts w:ascii="Arial Narrow" w:hAnsi="Arial Narrow"/>
          <w:sz w:val="24"/>
          <w:szCs w:val="24"/>
        </w:rPr>
        <w:t>modes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2007-08. Journal of All India Institute of Speech and Hearing, </w:t>
      </w:r>
      <w:proofErr w:type="gramStart"/>
      <w:r w:rsidRPr="00724A29">
        <w:rPr>
          <w:rFonts w:ascii="Arial Narrow" w:hAnsi="Arial Narrow"/>
          <w:sz w:val="24"/>
          <w:szCs w:val="24"/>
        </w:rPr>
        <w:t>V.29(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404B75" w:rsidRPr="00724A29" w:rsidRDefault="00404B7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04B75" w:rsidRPr="00724A29" w:rsidRDefault="00404B75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Ganapathy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S.H &amp; </w:t>
      </w: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 (2010). The effect of bone vibrator coupling force in bone conduction ABR. Journal of Indian Speech and Hearing Association, V.24(2).</w:t>
      </w:r>
    </w:p>
    <w:p w:rsidR="00404B75" w:rsidRPr="00724A29" w:rsidRDefault="00404B7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04B75" w:rsidRPr="00724A29" w:rsidRDefault="00404B75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G a r v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t a   M e h t a   &amp;   S a n d e </w:t>
      </w:r>
      <w:proofErr w:type="spellStart"/>
      <w:r w:rsidRPr="00724A29">
        <w:rPr>
          <w:rFonts w:ascii="Arial Narrow" w:hAnsi="Arial Narrow"/>
          <w:sz w:val="24"/>
          <w:szCs w:val="24"/>
        </w:rPr>
        <w:t>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</w:t>
      </w:r>
      <w:r w:rsidRPr="00724A29">
        <w:rPr>
          <w:rFonts w:ascii="Arial Narrow" w:hAnsi="Arial Narrow"/>
          <w:sz w:val="24"/>
          <w:szCs w:val="24"/>
        </w:rPr>
        <w:tab/>
        <w:t xml:space="preserve">M   </w:t>
      </w:r>
      <w:proofErr w:type="gramStart"/>
      <w:r w:rsidRPr="00724A29">
        <w:rPr>
          <w:rFonts w:ascii="Arial Narrow" w:hAnsi="Arial Narrow"/>
          <w:sz w:val="24"/>
          <w:szCs w:val="24"/>
        </w:rPr>
        <w:t>( 2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0 1 </w:t>
      </w:r>
      <w:proofErr w:type="spellStart"/>
      <w:r w:rsidRPr="00724A29">
        <w:rPr>
          <w:rFonts w:ascii="Arial Narrow" w:hAnsi="Arial Narrow"/>
          <w:sz w:val="24"/>
          <w:szCs w:val="24"/>
        </w:rPr>
        <w:t>1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) .</w:t>
      </w:r>
      <w:proofErr w:type="spellStart"/>
      <w:r w:rsidRPr="00724A29">
        <w:rPr>
          <w:rFonts w:ascii="Arial Narrow" w:hAnsi="Arial Narrow"/>
          <w:sz w:val="24"/>
          <w:szCs w:val="24"/>
        </w:rPr>
        <w:t>Neurophysiological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representation   of   hearing   aid processed  speech.  </w:t>
      </w:r>
      <w:r w:rsidR="00844110" w:rsidRPr="00724A29">
        <w:rPr>
          <w:rFonts w:ascii="Arial Narrow" w:hAnsi="Arial Narrow"/>
          <w:sz w:val="24"/>
          <w:szCs w:val="24"/>
        </w:rPr>
        <w:t>Journal of Indian</w:t>
      </w:r>
      <w:r w:rsidRPr="00724A29">
        <w:rPr>
          <w:rFonts w:ascii="Arial Narrow" w:hAnsi="Arial Narrow"/>
          <w:sz w:val="24"/>
          <w:szCs w:val="24"/>
        </w:rPr>
        <w:t xml:space="preserve">   Speech   and Hearing Association, </w:t>
      </w:r>
      <w:r w:rsidR="00844110" w:rsidRPr="00724A29">
        <w:rPr>
          <w:rFonts w:ascii="Arial Narrow" w:hAnsi="Arial Narrow"/>
          <w:sz w:val="24"/>
          <w:szCs w:val="24"/>
        </w:rPr>
        <w:t>V.25 (</w:t>
      </w:r>
      <w:r w:rsidRPr="00724A29">
        <w:rPr>
          <w:rFonts w:ascii="Arial Narrow" w:hAnsi="Arial Narrow"/>
          <w:sz w:val="24"/>
          <w:szCs w:val="24"/>
        </w:rPr>
        <w:t>1).</w:t>
      </w:r>
    </w:p>
    <w:p w:rsidR="00404B75" w:rsidRPr="00724A29" w:rsidRDefault="00404B7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B27EA" w:rsidRPr="00724A29" w:rsidRDefault="002B27EA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Kumar P &amp; </w:t>
      </w: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(2010). Auditory comprehension passage test for children </w:t>
      </w:r>
      <w:proofErr w:type="gramStart"/>
      <w:r w:rsidRPr="00724A29">
        <w:rPr>
          <w:rFonts w:ascii="Arial Narrow" w:hAnsi="Arial Narrow"/>
          <w:sz w:val="24"/>
          <w:szCs w:val="24"/>
        </w:rPr>
        <w:t>in  Indian</w:t>
      </w:r>
      <w:proofErr w:type="gramEnd"/>
      <w:r w:rsidRPr="00724A29">
        <w:rPr>
          <w:rFonts w:ascii="Arial Narrow" w:hAnsi="Arial Narrow"/>
          <w:sz w:val="24"/>
          <w:szCs w:val="24"/>
        </w:rPr>
        <w:t>-English. Journal of Indian Speech and Hearing Association, V.24 (2).</w:t>
      </w:r>
    </w:p>
    <w:p w:rsidR="002B27EA" w:rsidRPr="00724A29" w:rsidRDefault="002B27E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2B27EA" w:rsidRPr="00724A29" w:rsidRDefault="002B27EA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Kumari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Apeksha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Devi N (2010). Effect of </w:t>
      </w:r>
      <w:proofErr w:type="spellStart"/>
      <w:r w:rsidRPr="00724A29">
        <w:rPr>
          <w:rFonts w:ascii="Arial Narrow" w:hAnsi="Arial Narrow"/>
          <w:sz w:val="24"/>
          <w:szCs w:val="24"/>
        </w:rPr>
        <w:t>sensorineural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hearing  loss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on  speech  evoked  aided  auditory  late latency response. Journal of All India Institute of Speech and Hearing, </w:t>
      </w:r>
      <w:proofErr w:type="gramStart"/>
      <w:r w:rsidRPr="00724A29">
        <w:rPr>
          <w:rFonts w:ascii="Arial Narrow" w:hAnsi="Arial Narrow"/>
          <w:sz w:val="24"/>
          <w:szCs w:val="24"/>
        </w:rPr>
        <w:t>V.29(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2B27EA" w:rsidRPr="00724A29" w:rsidRDefault="002B27E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B3D37" w:rsidRPr="00724A29" w:rsidRDefault="005B3D37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&amp; </w:t>
      </w:r>
      <w:proofErr w:type="spellStart"/>
      <w:r w:rsidRPr="00724A29">
        <w:rPr>
          <w:rFonts w:ascii="Arial Narrow" w:hAnsi="Arial Narrow"/>
          <w:sz w:val="24"/>
          <w:szCs w:val="24"/>
        </w:rPr>
        <w:t>Priya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M.B (2010). Effect of </w:t>
      </w:r>
      <w:proofErr w:type="gramStart"/>
      <w:r w:rsidRPr="00724A29">
        <w:rPr>
          <w:rFonts w:ascii="Arial Narrow" w:hAnsi="Arial Narrow"/>
          <w:sz w:val="24"/>
          <w:szCs w:val="24"/>
        </w:rPr>
        <w:t>posture  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respiratory   and   </w:t>
      </w:r>
      <w:proofErr w:type="spellStart"/>
      <w:r w:rsidRPr="00724A29">
        <w:rPr>
          <w:rFonts w:ascii="Arial Narrow" w:hAnsi="Arial Narrow"/>
          <w:sz w:val="24"/>
          <w:szCs w:val="24"/>
        </w:rPr>
        <w:t>phonatory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measures   in   typically developing  children:  Implications  in   cerebral  palsy. </w:t>
      </w:r>
      <w:proofErr w:type="gramStart"/>
      <w:r w:rsidRPr="00724A29">
        <w:rPr>
          <w:rFonts w:ascii="Arial Narrow" w:hAnsi="Arial Narrow"/>
          <w:sz w:val="24"/>
          <w:szCs w:val="24"/>
        </w:rPr>
        <w:t>Journal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Indian  Speech   Language  and  Hearing Association,V.24(2).</w:t>
      </w:r>
    </w:p>
    <w:p w:rsidR="00E86597" w:rsidRPr="00724A29" w:rsidRDefault="00E86597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D0D68" w:rsidRPr="00724A29" w:rsidRDefault="007D0D68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 (2010).   Auditory brainstem responses to forward and reversed speech in normal hearing individuals. Journal of All India Institute of Speech and Hearing, </w:t>
      </w:r>
      <w:proofErr w:type="gramStart"/>
      <w:r w:rsidRPr="00724A29">
        <w:rPr>
          <w:rFonts w:ascii="Arial Narrow" w:hAnsi="Arial Narrow"/>
          <w:sz w:val="24"/>
          <w:szCs w:val="24"/>
        </w:rPr>
        <w:t>V.29(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7D0D68" w:rsidRPr="00724A29" w:rsidRDefault="007D0D6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D0D68" w:rsidRPr="00724A29" w:rsidRDefault="007D0D68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 (2010).    Lateral </w:t>
      </w:r>
      <w:proofErr w:type="gramStart"/>
      <w:r w:rsidRPr="00724A29">
        <w:rPr>
          <w:rFonts w:ascii="Arial Narrow" w:hAnsi="Arial Narrow"/>
          <w:sz w:val="24"/>
          <w:szCs w:val="24"/>
        </w:rPr>
        <w:t>asymmetry  in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speech  processing  at  the  brainstem: Evidence from speech evoked ABR. Journal of All India Institute of Speech and Hearing, V.29(2).</w:t>
      </w:r>
    </w:p>
    <w:p w:rsidR="007D0D68" w:rsidRPr="00724A29" w:rsidRDefault="007D0D6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D0D68" w:rsidRPr="00724A29" w:rsidRDefault="007D0D68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Sujeet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Kumar </w:t>
      </w:r>
      <w:proofErr w:type="spellStart"/>
      <w:r w:rsidRPr="00724A29">
        <w:rPr>
          <w:rFonts w:ascii="Arial Narrow" w:hAnsi="Arial Narrow"/>
          <w:sz w:val="24"/>
          <w:szCs w:val="24"/>
        </w:rPr>
        <w:t>Sinha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 (2010).  Speech evoked auditory brainstem responses: </w:t>
      </w:r>
      <w:proofErr w:type="gramStart"/>
      <w:r w:rsidRPr="00724A29">
        <w:rPr>
          <w:rFonts w:ascii="Arial Narrow" w:hAnsi="Arial Narrow"/>
          <w:sz w:val="24"/>
          <w:szCs w:val="24"/>
        </w:rPr>
        <w:t>A  new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tool to study  brainstem  encoding  of  speech  sounds.  Indian Journal of Otolaryngology </w:t>
      </w:r>
      <w:proofErr w:type="gramStart"/>
      <w:r w:rsidRPr="00724A29">
        <w:rPr>
          <w:rFonts w:ascii="Arial Narrow" w:hAnsi="Arial Narrow"/>
          <w:sz w:val="24"/>
          <w:szCs w:val="24"/>
        </w:rPr>
        <w:t>and  Head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Neck Surgery, V.62(4).</w:t>
      </w:r>
    </w:p>
    <w:p w:rsidR="007D0D68" w:rsidRPr="00724A29" w:rsidRDefault="007D0D6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6469A" w:rsidRPr="00724A29" w:rsidRDefault="0046469A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Varun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Uthappa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24A29">
        <w:rPr>
          <w:rFonts w:ascii="Arial Narrow" w:hAnsi="Arial Narrow"/>
          <w:sz w:val="24"/>
          <w:szCs w:val="24"/>
        </w:rPr>
        <w:t>Priyanka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Shailat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Animesh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Barman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(2010).  </w:t>
      </w:r>
      <w:proofErr w:type="gramStart"/>
      <w:r w:rsidRPr="00724A29">
        <w:rPr>
          <w:rFonts w:ascii="Arial Narrow" w:hAnsi="Arial Narrow"/>
          <w:sz w:val="24"/>
          <w:szCs w:val="24"/>
        </w:rPr>
        <w:t>Relationship  between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OAEs  and  behavioral discrimination  ability  of  normal   hearing  individuals. Journal of All India Institute </w:t>
      </w:r>
      <w:proofErr w:type="gramStart"/>
      <w:r w:rsidRPr="00724A29">
        <w:rPr>
          <w:rFonts w:ascii="Arial Narrow" w:hAnsi="Arial Narrow"/>
          <w:sz w:val="24"/>
          <w:szCs w:val="24"/>
        </w:rPr>
        <w:t>of  Speech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and Hearing, V.29(2).</w:t>
      </w:r>
    </w:p>
    <w:p w:rsidR="0046469A" w:rsidRPr="00724A29" w:rsidRDefault="004646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C6537B" w:rsidRPr="00724A29" w:rsidRDefault="00C6537B" w:rsidP="00984ACA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proofErr w:type="gramStart"/>
      <w:r w:rsidRPr="00724A29">
        <w:rPr>
          <w:rFonts w:ascii="Arial Narrow" w:hAnsi="Arial Narrow"/>
          <w:sz w:val="24"/>
          <w:szCs w:val="24"/>
        </w:rPr>
        <w:t>Vijay  Kumar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Yadav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Avilala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724A29">
        <w:rPr>
          <w:rFonts w:ascii="Arial Narrow" w:hAnsi="Arial Narrow"/>
          <w:sz w:val="24"/>
          <w:szCs w:val="24"/>
        </w:rPr>
        <w:t>Prashanth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24A29">
        <w:rPr>
          <w:rFonts w:ascii="Arial Narrow" w:hAnsi="Arial Narrow"/>
          <w:sz w:val="24"/>
          <w:szCs w:val="24"/>
        </w:rPr>
        <w:t>Prabhu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P  &amp; </w:t>
      </w:r>
      <w:proofErr w:type="spellStart"/>
      <w:r w:rsidRPr="00724A29">
        <w:rPr>
          <w:rFonts w:ascii="Arial Narrow" w:hAnsi="Arial Narrow"/>
          <w:sz w:val="24"/>
          <w:szCs w:val="24"/>
        </w:rPr>
        <w:t>Animesh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Barman (2010). The effect of filtered speech on speech identification scores of </w:t>
      </w:r>
      <w:proofErr w:type="gramStart"/>
      <w:r w:rsidRPr="00724A29">
        <w:rPr>
          <w:rFonts w:ascii="Arial Narrow" w:hAnsi="Arial Narrow"/>
          <w:sz w:val="24"/>
          <w:szCs w:val="24"/>
        </w:rPr>
        <w:t>young  normal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hearing adults.    Journal of All </w:t>
      </w:r>
      <w:proofErr w:type="gramStart"/>
      <w:r w:rsidRPr="00724A29">
        <w:rPr>
          <w:rFonts w:ascii="Arial Narrow" w:hAnsi="Arial Narrow"/>
          <w:sz w:val="24"/>
          <w:szCs w:val="24"/>
        </w:rPr>
        <w:t>India  Institute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of Speech and Hearing, V. 29(2).</w:t>
      </w:r>
    </w:p>
    <w:p w:rsidR="0046469A" w:rsidRPr="00724A29" w:rsidRDefault="0046469A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3177FA" w:rsidRPr="00724A29" w:rsidRDefault="00404B75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Psychology</w:t>
      </w:r>
    </w:p>
    <w:p w:rsidR="003177FA" w:rsidRPr="00724A29" w:rsidRDefault="003177FA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Govindaraju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&amp;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(2010). Knowledge and awareness in teachers about government programs to combat school drop outs. Journal of Indian Academy of Applied Psychology, </w:t>
      </w:r>
      <w:proofErr w:type="gramStart"/>
      <w:r w:rsidRPr="00724A29">
        <w:rPr>
          <w:rFonts w:ascii="Arial Narrow" w:hAnsi="Arial Narrow"/>
          <w:sz w:val="24"/>
          <w:szCs w:val="24"/>
        </w:rPr>
        <w:t>V.36(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2).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59B0" w:rsidRPr="00724A29" w:rsidRDefault="00D359B0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Kanchan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</w:t>
      </w:r>
      <w:proofErr w:type="gramStart"/>
      <w:r w:rsidRPr="00724A29">
        <w:rPr>
          <w:rFonts w:ascii="Arial Narrow" w:hAnsi="Arial Narrow"/>
          <w:sz w:val="24"/>
          <w:szCs w:val="24"/>
        </w:rPr>
        <w:t>,  Khan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N.A &amp; Singh A.R (2010). Addressing </w:t>
      </w:r>
      <w:proofErr w:type="gramStart"/>
      <w:r w:rsidRPr="00724A29">
        <w:rPr>
          <w:rFonts w:ascii="Arial Narrow" w:hAnsi="Arial Narrow"/>
          <w:sz w:val="24"/>
          <w:szCs w:val="24"/>
        </w:rPr>
        <w:t>psychosocial  deficits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 patients  with  schizophrenia through cognitive rehabilitation. Indian Journal of Social Psychiatry, V.26 (3-4).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59B0" w:rsidRPr="00724A29" w:rsidRDefault="00D359B0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Karimi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 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S   (2010).   Psychometric properties and norm differences in mathematics anxiety scale for high school students in India. Asian Journal of Developmental Matters, V 4. (1).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59B0" w:rsidRPr="00724A29" w:rsidRDefault="00D359B0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Khan N.A, </w:t>
      </w:r>
      <w:proofErr w:type="spellStart"/>
      <w:r w:rsidRPr="00724A29">
        <w:rPr>
          <w:rFonts w:ascii="Arial Narrow" w:hAnsi="Arial Narrow"/>
          <w:sz w:val="24"/>
          <w:szCs w:val="24"/>
        </w:rPr>
        <w:t>Kanchan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A, </w:t>
      </w:r>
      <w:proofErr w:type="spellStart"/>
      <w:r w:rsidRPr="00724A29">
        <w:rPr>
          <w:rFonts w:ascii="Arial Narrow" w:hAnsi="Arial Narrow"/>
          <w:sz w:val="24"/>
          <w:szCs w:val="24"/>
        </w:rPr>
        <w:t>Jahan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 &amp; Singh A.R    (2011). Human figure drawings of normal Indian adults.  SIS Journal of Projective Psychology and </w:t>
      </w:r>
      <w:proofErr w:type="gramStart"/>
      <w:r w:rsidRPr="00724A29">
        <w:rPr>
          <w:rFonts w:ascii="Arial Narrow" w:hAnsi="Arial Narrow"/>
          <w:sz w:val="24"/>
          <w:szCs w:val="24"/>
        </w:rPr>
        <w:t>Mental  Health</w:t>
      </w:r>
      <w:proofErr w:type="gramEnd"/>
      <w:r w:rsidRPr="00724A29">
        <w:rPr>
          <w:rFonts w:ascii="Arial Narrow" w:hAnsi="Arial Narrow"/>
          <w:sz w:val="24"/>
          <w:szCs w:val="24"/>
        </w:rPr>
        <w:t>, V18(1).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59B0" w:rsidRPr="00724A29" w:rsidRDefault="00D359B0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   Khan 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N.A  </w:t>
      </w:r>
      <w:proofErr w:type="spellStart"/>
      <w:r w:rsidRPr="00724A29">
        <w:rPr>
          <w:rFonts w:ascii="Arial Narrow" w:hAnsi="Arial Narrow"/>
          <w:sz w:val="24"/>
          <w:szCs w:val="24"/>
        </w:rPr>
        <w:t>Kanchan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A, Singh A, </w:t>
      </w:r>
      <w:proofErr w:type="spellStart"/>
      <w:r w:rsidRPr="00724A29">
        <w:rPr>
          <w:rFonts w:ascii="Arial Narrow" w:hAnsi="Arial Narrow"/>
          <w:sz w:val="24"/>
          <w:szCs w:val="24"/>
        </w:rPr>
        <w:t>Senger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 &amp; Nag A.K (2010).   </w:t>
      </w:r>
      <w:proofErr w:type="gramStart"/>
      <w:r w:rsidRPr="00724A29">
        <w:rPr>
          <w:rFonts w:ascii="Arial Narrow" w:hAnsi="Arial Narrow"/>
          <w:sz w:val="24"/>
          <w:szCs w:val="24"/>
        </w:rPr>
        <w:t>A  comparative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study   of   </w:t>
      </w:r>
      <w:proofErr w:type="spellStart"/>
      <w:r w:rsidRPr="00724A29">
        <w:rPr>
          <w:rFonts w:ascii="Arial Narrow" w:hAnsi="Arial Narrow"/>
          <w:sz w:val="24"/>
          <w:szCs w:val="24"/>
        </w:rPr>
        <w:t>neuro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-cognitive impairment in elderly patients with  schizophrenia and elderly   </w:t>
      </w:r>
      <w:proofErr w:type="spellStart"/>
      <w:r w:rsidRPr="00724A29">
        <w:rPr>
          <w:rFonts w:ascii="Arial Narrow" w:hAnsi="Arial Narrow"/>
          <w:sz w:val="24"/>
          <w:szCs w:val="24"/>
        </w:rPr>
        <w:t>normals</w:t>
      </w:r>
      <w:proofErr w:type="spellEnd"/>
      <w:r w:rsidRPr="00724A29">
        <w:rPr>
          <w:rFonts w:ascii="Arial Narrow" w:hAnsi="Arial Narrow"/>
          <w:sz w:val="24"/>
          <w:szCs w:val="24"/>
        </w:rPr>
        <w:t>.   Eastern   Journal   of   Psychiatry, V.13(1&amp;2)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59B0" w:rsidRPr="00724A29" w:rsidRDefault="00D359B0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 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Khoshali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A.K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(2010). Development of play activity checklist for children with mental retardation. Indian Journal of Clinical Psychology, </w:t>
      </w:r>
      <w:proofErr w:type="gramStart"/>
      <w:r w:rsidRPr="00724A29">
        <w:rPr>
          <w:rFonts w:ascii="Arial Narrow" w:hAnsi="Arial Narrow"/>
          <w:sz w:val="24"/>
          <w:szCs w:val="24"/>
        </w:rPr>
        <w:t>V.37(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D359B0" w:rsidRPr="00724A29" w:rsidRDefault="00D359B0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706E45" w:rsidRPr="00724A29" w:rsidRDefault="00706E45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Pushpavathi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M,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&amp; </w:t>
      </w:r>
      <w:proofErr w:type="spellStart"/>
      <w:r w:rsidRPr="00724A29">
        <w:rPr>
          <w:rFonts w:ascii="Arial Narrow" w:hAnsi="Arial Narrow"/>
          <w:sz w:val="24"/>
          <w:szCs w:val="24"/>
        </w:rPr>
        <w:t>Purushotham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 (2011). Adjustment patterns in voice disorders. Journal of Indian Speech and Hearing Association, V.25 (1).</w:t>
      </w:r>
    </w:p>
    <w:p w:rsidR="00706E45" w:rsidRPr="00724A29" w:rsidRDefault="00706E45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F2ADD" w:rsidRPr="00724A29" w:rsidRDefault="000F2ADD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Sudarshan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H.M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 </w:t>
      </w: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S.  (2010).   Marital adjustment in rural women identified with HIV/AIDS and undergoing anti retro viral drug therapy. Asian Journal of Developmental Matters, V.4</w:t>
      </w:r>
      <w:proofErr w:type="gramStart"/>
      <w:r w:rsidRPr="00724A29">
        <w:rPr>
          <w:rFonts w:ascii="Arial Narrow" w:hAnsi="Arial Narrow"/>
          <w:sz w:val="24"/>
          <w:szCs w:val="24"/>
        </w:rPr>
        <w:t>.(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0F2ADD" w:rsidRPr="00724A29" w:rsidRDefault="000F2ADD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6469A" w:rsidRPr="00724A29" w:rsidRDefault="0046469A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S   (2010).   Cultural   factors   in   clinical assessment: The Indian perspective. Indian Journal of Clinical Psychology, 37(1).</w:t>
      </w:r>
    </w:p>
    <w:p w:rsidR="0046469A" w:rsidRPr="00724A29" w:rsidRDefault="004646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6469A" w:rsidRPr="00724A29" w:rsidRDefault="0046469A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(2010). Indian scales </w:t>
      </w:r>
      <w:proofErr w:type="gramStart"/>
      <w:r w:rsidRPr="00724A29">
        <w:rPr>
          <w:rFonts w:ascii="Arial Narrow" w:hAnsi="Arial Narrow"/>
          <w:sz w:val="24"/>
          <w:szCs w:val="24"/>
        </w:rPr>
        <w:t>and  inventories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: revisiting  </w:t>
      </w:r>
      <w:proofErr w:type="spellStart"/>
      <w:r w:rsidRPr="00724A29">
        <w:rPr>
          <w:rFonts w:ascii="Arial Narrow" w:hAnsi="Arial Narrow"/>
          <w:sz w:val="24"/>
          <w:szCs w:val="24"/>
        </w:rPr>
        <w:t>clinimetry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through  IJP.   </w:t>
      </w:r>
      <w:proofErr w:type="gramStart"/>
      <w:r w:rsidRPr="00724A29">
        <w:rPr>
          <w:rFonts w:ascii="Arial Narrow" w:hAnsi="Arial Narrow"/>
          <w:sz w:val="24"/>
          <w:szCs w:val="24"/>
        </w:rPr>
        <w:t>Indian  Journal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of Psychiatry, 52 (Supplement).</w:t>
      </w:r>
    </w:p>
    <w:p w:rsidR="0046469A" w:rsidRPr="00724A29" w:rsidRDefault="004646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6469A" w:rsidRPr="00724A29" w:rsidRDefault="0046469A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&amp; </w:t>
      </w:r>
      <w:proofErr w:type="spellStart"/>
      <w:r w:rsidRPr="00724A29">
        <w:rPr>
          <w:rFonts w:ascii="Arial Narrow" w:hAnsi="Arial Narrow"/>
          <w:sz w:val="24"/>
          <w:szCs w:val="24"/>
        </w:rPr>
        <w:t>Purusotham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(2010). Validation of item pool on number competencies in preschool and primary school children. Disabilities &amp; Impairments, </w:t>
      </w:r>
      <w:proofErr w:type="gramStart"/>
      <w:r w:rsidRPr="00724A29">
        <w:rPr>
          <w:rFonts w:ascii="Arial Narrow" w:hAnsi="Arial Narrow"/>
          <w:sz w:val="24"/>
          <w:szCs w:val="24"/>
        </w:rPr>
        <w:t>V.24(</w:t>
      </w:r>
      <w:proofErr w:type="gramEnd"/>
      <w:r w:rsidRPr="00724A29">
        <w:rPr>
          <w:rFonts w:ascii="Arial Narrow" w:hAnsi="Arial Narrow"/>
          <w:sz w:val="24"/>
          <w:szCs w:val="24"/>
        </w:rPr>
        <w:t>1).</w:t>
      </w:r>
    </w:p>
    <w:p w:rsidR="0046469A" w:rsidRPr="00724A29" w:rsidRDefault="0046469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46469A" w:rsidRPr="00724A29" w:rsidRDefault="0046469A" w:rsidP="00984ACA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&amp; </w:t>
      </w:r>
      <w:proofErr w:type="spellStart"/>
      <w:r w:rsidRPr="00724A29">
        <w:rPr>
          <w:rFonts w:ascii="Arial Narrow" w:hAnsi="Arial Narrow"/>
          <w:sz w:val="24"/>
          <w:szCs w:val="24"/>
        </w:rPr>
        <w:t>Ravindranath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A. (2011). Depression in institutionalized   and   non-institutionalized   elderly. </w:t>
      </w:r>
      <w:proofErr w:type="gramStart"/>
      <w:r w:rsidRPr="00724A29">
        <w:rPr>
          <w:rFonts w:ascii="Arial Narrow" w:hAnsi="Arial Narrow"/>
          <w:sz w:val="24"/>
          <w:szCs w:val="24"/>
        </w:rPr>
        <w:t>Journal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Indian  Academy  of  Applied  Psychology, V.37(1).</w:t>
      </w:r>
    </w:p>
    <w:p w:rsidR="00D359B0" w:rsidRPr="00724A29" w:rsidRDefault="00D359B0" w:rsidP="00984ACA">
      <w:pPr>
        <w:pStyle w:val="ListParagraph"/>
        <w:widowControl w:val="0"/>
        <w:tabs>
          <w:tab w:val="left" w:pos="420"/>
        </w:tabs>
        <w:autoSpaceDE w:val="0"/>
        <w:autoSpaceDN w:val="0"/>
        <w:adjustRightInd w:val="0"/>
        <w:spacing w:after="0" w:line="236" w:lineRule="auto"/>
        <w:ind w:right="85"/>
        <w:jc w:val="both"/>
        <w:rPr>
          <w:rFonts w:ascii="Arial Narrow" w:hAnsi="Arial Narrow" w:cstheme="minorHAnsi"/>
          <w:sz w:val="24"/>
          <w:szCs w:val="24"/>
        </w:rPr>
      </w:pP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3177FA" w:rsidRPr="00724A29" w:rsidRDefault="00A118D1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Department of Speech Language Science </w:t>
      </w:r>
    </w:p>
    <w:p w:rsidR="003177FA" w:rsidRPr="00724A29" w:rsidRDefault="003177F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Jayakumar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T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&amp;  </w:t>
      </w:r>
      <w:proofErr w:type="spellStart"/>
      <w:r w:rsidRPr="00724A29">
        <w:rPr>
          <w:rFonts w:ascii="Arial Narrow" w:hAnsi="Arial Narrow"/>
          <w:sz w:val="24"/>
          <w:szCs w:val="24"/>
        </w:rPr>
        <w:t>Savithri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 S.R.  (2010).   Respiratory </w:t>
      </w:r>
      <w:r w:rsidR="00EA732A" w:rsidRPr="00724A29">
        <w:rPr>
          <w:rFonts w:ascii="Arial Narrow" w:hAnsi="Arial Narrow"/>
          <w:sz w:val="24"/>
          <w:szCs w:val="24"/>
        </w:rPr>
        <w:t>similarity in monozygotic twins</w:t>
      </w:r>
      <w:r w:rsidRPr="00724A29">
        <w:rPr>
          <w:rFonts w:ascii="Arial Narrow" w:hAnsi="Arial Narrow"/>
          <w:sz w:val="24"/>
          <w:szCs w:val="24"/>
        </w:rPr>
        <w:t xml:space="preserve">.  </w:t>
      </w:r>
      <w:r w:rsidR="00EA732A" w:rsidRPr="00724A29">
        <w:rPr>
          <w:rFonts w:ascii="Arial Narrow" w:hAnsi="Arial Narrow"/>
          <w:sz w:val="24"/>
          <w:szCs w:val="24"/>
        </w:rPr>
        <w:t xml:space="preserve">Journal </w:t>
      </w:r>
      <w:proofErr w:type="gramStart"/>
      <w:r w:rsidR="00EA732A" w:rsidRPr="00724A29">
        <w:rPr>
          <w:rFonts w:ascii="Arial Narrow" w:hAnsi="Arial Narrow"/>
          <w:sz w:val="24"/>
          <w:szCs w:val="24"/>
        </w:rPr>
        <w:t>of</w:t>
      </w:r>
      <w:r w:rsidRPr="00724A29">
        <w:rPr>
          <w:rFonts w:ascii="Arial Narrow" w:hAnsi="Arial Narrow"/>
          <w:sz w:val="24"/>
          <w:szCs w:val="24"/>
        </w:rPr>
        <w:t xml:space="preserve">  All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India Institute of Speech and Hearing,V.29 (1).</w:t>
      </w:r>
    </w:p>
    <w:p w:rsidR="00C212FA" w:rsidRPr="00724A29" w:rsidRDefault="00C212F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C212FA" w:rsidRPr="00724A29" w:rsidRDefault="00C212F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Rajasudhakar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&amp;  </w:t>
      </w:r>
      <w:proofErr w:type="spellStart"/>
      <w:r w:rsidRPr="00724A29">
        <w:rPr>
          <w:rFonts w:ascii="Arial Narrow" w:hAnsi="Arial Narrow"/>
          <w:sz w:val="24"/>
          <w:szCs w:val="24"/>
        </w:rPr>
        <w:t>Savithri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 S.  </w:t>
      </w:r>
      <w:proofErr w:type="gramStart"/>
      <w:r w:rsidRPr="00724A29">
        <w:rPr>
          <w:rFonts w:ascii="Arial Narrow" w:hAnsi="Arial Narrow"/>
          <w:sz w:val="24"/>
          <w:szCs w:val="24"/>
        </w:rPr>
        <w:t>R  (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2010).  </w:t>
      </w:r>
      <w:proofErr w:type="gramStart"/>
      <w:r w:rsidRPr="00724A29">
        <w:rPr>
          <w:rFonts w:ascii="Arial Narrow" w:hAnsi="Arial Narrow"/>
          <w:sz w:val="24"/>
          <w:szCs w:val="24"/>
        </w:rPr>
        <w:t>Effects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teaching and voice rest on acoustic voice characteristics of female primary school teachers. Journal of All India Institute of Speech and Hearing, V. 29 (2).</w:t>
      </w:r>
    </w:p>
    <w:p w:rsidR="00C212FA" w:rsidRPr="00724A29" w:rsidRDefault="00C212F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E1DEA" w:rsidRPr="00724A29" w:rsidRDefault="000E1DE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Santosh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M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&amp;  </w:t>
      </w:r>
      <w:proofErr w:type="spellStart"/>
      <w:r w:rsidRPr="00724A29">
        <w:rPr>
          <w:rFonts w:ascii="Arial Narrow" w:hAnsi="Arial Narrow"/>
          <w:sz w:val="24"/>
          <w:szCs w:val="24"/>
        </w:rPr>
        <w:t>Rajshekar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 B  (2011).  </w:t>
      </w:r>
      <w:proofErr w:type="gramStart"/>
      <w:r w:rsidRPr="00724A29">
        <w:rPr>
          <w:rFonts w:ascii="Arial Narrow" w:hAnsi="Arial Narrow"/>
          <w:sz w:val="24"/>
          <w:szCs w:val="24"/>
        </w:rPr>
        <w:t>Perceptual  and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acoustic  analysis  of  voice  in  individuals   with  total </w:t>
      </w:r>
      <w:proofErr w:type="spellStart"/>
      <w:r w:rsidRPr="00724A29">
        <w:rPr>
          <w:rFonts w:ascii="Arial Narrow" w:hAnsi="Arial Narrow"/>
          <w:sz w:val="24"/>
          <w:szCs w:val="24"/>
        </w:rPr>
        <w:t>thyroidectomy</w:t>
      </w:r>
      <w:proofErr w:type="spellEnd"/>
      <w:r w:rsidRPr="00724A29">
        <w:rPr>
          <w:rFonts w:ascii="Arial Narrow" w:hAnsi="Arial Narrow"/>
          <w:sz w:val="24"/>
          <w:szCs w:val="24"/>
        </w:rPr>
        <w:t>:  Pre-post  surgery  comparison.  Indian Journal of Otolaryngology and Head and Neck Surgery, V.63.</w:t>
      </w:r>
    </w:p>
    <w:p w:rsidR="000E1DEA" w:rsidRPr="00724A29" w:rsidRDefault="000E1DE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E1DEA" w:rsidRPr="00724A29" w:rsidRDefault="000E1DE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Savithri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R, </w:t>
      </w: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Jayakumar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T &amp; </w:t>
      </w: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Kavya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V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(2010).  </w:t>
      </w:r>
      <w:proofErr w:type="gramStart"/>
      <w:r w:rsidRPr="00724A29">
        <w:rPr>
          <w:rFonts w:ascii="Arial Narrow" w:hAnsi="Arial Narrow"/>
          <w:sz w:val="24"/>
          <w:szCs w:val="24"/>
        </w:rPr>
        <w:t>Development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speech  rhythm  in  Kannada speaking children. Journal of All India Institute of Speech and Hearing, </w:t>
      </w:r>
      <w:proofErr w:type="gramStart"/>
      <w:r w:rsidRPr="00724A29">
        <w:rPr>
          <w:rFonts w:ascii="Arial Narrow" w:hAnsi="Arial Narrow"/>
          <w:sz w:val="24"/>
          <w:szCs w:val="24"/>
        </w:rPr>
        <w:t>V.29(</w:t>
      </w:r>
      <w:proofErr w:type="gramEnd"/>
      <w:r w:rsidRPr="00724A29">
        <w:rPr>
          <w:rFonts w:ascii="Arial Narrow" w:hAnsi="Arial Narrow"/>
          <w:sz w:val="24"/>
          <w:szCs w:val="24"/>
        </w:rPr>
        <w:t>2).</w:t>
      </w:r>
    </w:p>
    <w:p w:rsidR="000E1DEA" w:rsidRPr="00724A29" w:rsidRDefault="000E1DE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E1DEA" w:rsidRPr="00724A29" w:rsidRDefault="000E1DE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Anusha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&amp; </w:t>
      </w:r>
      <w:proofErr w:type="spellStart"/>
      <w:r w:rsidRPr="00724A29">
        <w:rPr>
          <w:rFonts w:ascii="Arial Narrow" w:hAnsi="Arial Narrow"/>
          <w:sz w:val="24"/>
          <w:szCs w:val="24"/>
        </w:rPr>
        <w:t>Varsha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J (2010). A comparison of acoustic characteristics of speech in cochlear implant </w:t>
      </w:r>
      <w:proofErr w:type="gramStart"/>
      <w:r w:rsidRPr="00724A29">
        <w:rPr>
          <w:rFonts w:ascii="Arial Narrow" w:hAnsi="Arial Narrow"/>
          <w:sz w:val="24"/>
          <w:szCs w:val="24"/>
        </w:rPr>
        <w:t>and  BTE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users  with  normal  hearing  age  matched individuals. Journal of All India Institute of Speech and Hearing, V.29 (1).</w:t>
      </w:r>
    </w:p>
    <w:p w:rsidR="000E1DEA" w:rsidRPr="00724A29" w:rsidRDefault="000E1DEA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0E1DEA" w:rsidRPr="00724A29" w:rsidRDefault="000E1DEA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</w:t>
      </w:r>
      <w:proofErr w:type="spellStart"/>
      <w:r w:rsidRPr="00724A29">
        <w:rPr>
          <w:rFonts w:ascii="Arial Narrow" w:hAnsi="Arial Narrow"/>
          <w:sz w:val="24"/>
          <w:szCs w:val="24"/>
        </w:rPr>
        <w:t>Shishira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B &amp; </w:t>
      </w:r>
      <w:proofErr w:type="spellStart"/>
      <w:r w:rsidRPr="00724A29">
        <w:rPr>
          <w:rFonts w:ascii="Arial Narrow" w:hAnsi="Arial Narrow"/>
          <w:sz w:val="24"/>
          <w:szCs w:val="24"/>
        </w:rPr>
        <w:t>Sushma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(2010). Speech intelligibility in typically developing children (3-4 years). Journal of All India Institute of Speech and Hearing, V. 29 (1).</w:t>
      </w:r>
    </w:p>
    <w:p w:rsidR="00C6537B" w:rsidRPr="00724A29" w:rsidRDefault="00C6537B" w:rsidP="00984ACA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Yeshoda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K, </w:t>
      </w:r>
      <w:proofErr w:type="spellStart"/>
      <w:r w:rsidRPr="00724A29">
        <w:rPr>
          <w:rFonts w:ascii="Arial Narrow" w:hAnsi="Arial Narrow"/>
          <w:sz w:val="24"/>
          <w:szCs w:val="24"/>
        </w:rPr>
        <w:t>Bijoyaa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M, </w:t>
      </w:r>
      <w:proofErr w:type="spellStart"/>
      <w:r w:rsidRPr="00724A29">
        <w:rPr>
          <w:rFonts w:ascii="Arial Narrow" w:hAnsi="Arial Narrow"/>
          <w:sz w:val="24"/>
          <w:szCs w:val="24"/>
        </w:rPr>
        <w:t>Nisha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S, </w:t>
      </w:r>
      <w:proofErr w:type="spellStart"/>
      <w:r w:rsidRPr="00724A29">
        <w:rPr>
          <w:rFonts w:ascii="Arial Narrow" w:hAnsi="Arial Narrow"/>
          <w:sz w:val="24"/>
          <w:szCs w:val="24"/>
        </w:rPr>
        <w:t>Liveem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 T,  </w:t>
      </w:r>
      <w:proofErr w:type="spellStart"/>
      <w:r w:rsidRPr="00724A29">
        <w:rPr>
          <w:rFonts w:ascii="Arial Narrow" w:hAnsi="Arial Narrow"/>
          <w:sz w:val="24"/>
          <w:szCs w:val="24"/>
        </w:rPr>
        <w:t>SriPallavi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 &amp; Anil Kumar (2010). Analysis of acoustic patterns in honey bees: An investigation. Journal of All India Institute of Speech and Hearing, V. 29 (2).</w:t>
      </w:r>
    </w:p>
    <w:p w:rsidR="003177FA" w:rsidRPr="00724A29" w:rsidRDefault="009B716F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Special Education</w:t>
      </w:r>
    </w:p>
    <w:p w:rsidR="003177FA" w:rsidRPr="00724A29" w:rsidRDefault="003177FA" w:rsidP="00984ACA">
      <w:pPr>
        <w:pStyle w:val="ListParagraph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Mariam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Liveem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T, </w:t>
      </w:r>
      <w:proofErr w:type="spellStart"/>
      <w:r w:rsidRPr="00724A29">
        <w:rPr>
          <w:rFonts w:ascii="Arial Narrow" w:hAnsi="Arial Narrow"/>
          <w:sz w:val="24"/>
          <w:szCs w:val="24"/>
        </w:rPr>
        <w:t>Aparna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V.S. &amp;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K.S  (</w:t>
      </w:r>
      <w:proofErr w:type="gramEnd"/>
      <w:r w:rsidRPr="00724A29">
        <w:rPr>
          <w:rFonts w:ascii="Arial Narrow" w:hAnsi="Arial Narrow"/>
          <w:sz w:val="24"/>
          <w:szCs w:val="24"/>
        </w:rPr>
        <w:t>2010).</w:t>
      </w:r>
      <w:r w:rsidR="009B716F" w:rsidRPr="00724A29">
        <w:rPr>
          <w:rFonts w:ascii="Arial Narrow" w:hAnsi="Arial Narrow"/>
          <w:sz w:val="24"/>
          <w:szCs w:val="24"/>
        </w:rPr>
        <w:t xml:space="preserve"> </w:t>
      </w:r>
      <w:r w:rsidRPr="00724A29">
        <w:rPr>
          <w:rFonts w:ascii="Arial Narrow" w:hAnsi="Arial Narrow"/>
          <w:sz w:val="24"/>
          <w:szCs w:val="24"/>
        </w:rPr>
        <w:t xml:space="preserve">Cross linguistic study of phonological </w:t>
      </w:r>
      <w:proofErr w:type="gramStart"/>
      <w:r w:rsidRPr="00724A29">
        <w:rPr>
          <w:rFonts w:ascii="Arial Narrow" w:hAnsi="Arial Narrow"/>
          <w:sz w:val="24"/>
          <w:szCs w:val="24"/>
        </w:rPr>
        <w:t>similarity  effect</w:t>
      </w:r>
      <w:proofErr w:type="gramEnd"/>
      <w:r w:rsidRPr="00724A29">
        <w:rPr>
          <w:rFonts w:ascii="Arial Narrow" w:hAnsi="Arial Narrow"/>
          <w:sz w:val="24"/>
          <w:szCs w:val="24"/>
        </w:rPr>
        <w:t>. Journal of All India Institute of Speech and Hearing, V.29 (2).</w:t>
      </w:r>
    </w:p>
    <w:p w:rsidR="00C6537B" w:rsidRPr="00724A29" w:rsidRDefault="00C6537B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C6537B" w:rsidRPr="00724A29" w:rsidRDefault="00C6537B" w:rsidP="00984ACA">
      <w:pPr>
        <w:pStyle w:val="ListParagraph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Vijetha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 P &amp; </w:t>
      </w:r>
      <w:proofErr w:type="spellStart"/>
      <w:r w:rsidRPr="00724A29">
        <w:rPr>
          <w:rFonts w:ascii="Arial Narrow" w:hAnsi="Arial Narrow"/>
          <w:sz w:val="24"/>
          <w:szCs w:val="24"/>
        </w:rPr>
        <w:t>Jangaiah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C (2010). Intelligence, creative thinking abilities and academic achievement of children with hearing impairment: A correlation study. Journal of All India Institute of Speech and Hearing, V. 29(2).</w:t>
      </w:r>
    </w:p>
    <w:p w:rsidR="00C6537B" w:rsidRPr="00724A29" w:rsidRDefault="00C6537B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3177FA" w:rsidRPr="00724A29" w:rsidRDefault="000E1DEA" w:rsidP="00984ACA">
      <w:pPr>
        <w:jc w:val="both"/>
        <w:rPr>
          <w:rFonts w:ascii="Arial Narrow" w:eastAsia="PMingLiU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Clinical Services</w:t>
      </w: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3177FA" w:rsidRPr="00724A29" w:rsidRDefault="003177FA" w:rsidP="00984ACA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lastRenderedPageBreak/>
        <w:t>Sangeetha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M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</w:t>
      </w:r>
      <w:proofErr w:type="gramStart"/>
      <w:r w:rsidRPr="00724A29">
        <w:rPr>
          <w:rFonts w:ascii="Arial Narrow" w:hAnsi="Arial Narrow"/>
          <w:sz w:val="24"/>
          <w:szCs w:val="24"/>
        </w:rPr>
        <w:t xml:space="preserve">&amp;  </w:t>
      </w: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proofErr w:type="gramEnd"/>
      <w:r w:rsidRPr="00724A29">
        <w:rPr>
          <w:rFonts w:ascii="Arial Narrow" w:hAnsi="Arial Narrow"/>
          <w:sz w:val="24"/>
          <w:szCs w:val="24"/>
        </w:rPr>
        <w:t xml:space="preserve">  Y.V  (2010).  </w:t>
      </w:r>
      <w:proofErr w:type="gramStart"/>
      <w:r w:rsidRPr="00724A29">
        <w:rPr>
          <w:rFonts w:ascii="Arial Narrow" w:hAnsi="Arial Narrow"/>
          <w:sz w:val="24"/>
          <w:szCs w:val="24"/>
        </w:rPr>
        <w:t>Prevalence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seizure   disorders   in   children   with   communication disorders:  A  preliminary  study.  </w:t>
      </w:r>
      <w:proofErr w:type="gramStart"/>
      <w:r w:rsidRPr="00724A29">
        <w:rPr>
          <w:rFonts w:ascii="Arial Narrow" w:hAnsi="Arial Narrow"/>
          <w:sz w:val="24"/>
          <w:szCs w:val="24"/>
        </w:rPr>
        <w:t>Journal  of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All  India Institute of Speech and Hearing, V29 (1).</w:t>
      </w: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3177FA" w:rsidRPr="00724A29" w:rsidRDefault="003177FA" w:rsidP="00984ACA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 Narrow" w:eastAsia="PMingLiU" w:hAnsi="Arial Narrow" w:cstheme="minorHAnsi"/>
          <w:color w:val="FF0000"/>
          <w:sz w:val="24"/>
          <w:szCs w:val="24"/>
        </w:rPr>
      </w:pPr>
    </w:p>
    <w:p w:rsidR="009B716F" w:rsidRPr="00724A29" w:rsidRDefault="009B716F" w:rsidP="00984ACA">
      <w:pPr>
        <w:widowControl w:val="0"/>
        <w:tabs>
          <w:tab w:val="left" w:pos="540"/>
          <w:tab w:val="left" w:pos="1760"/>
        </w:tabs>
        <w:autoSpaceDE w:val="0"/>
        <w:autoSpaceDN w:val="0"/>
        <w:adjustRightInd w:val="0"/>
        <w:spacing w:after="0" w:line="216" w:lineRule="exact"/>
        <w:ind w:left="551" w:right="-31" w:hanging="435"/>
        <w:jc w:val="both"/>
        <w:rPr>
          <w:rFonts w:ascii="Arial Narrow" w:eastAsia="PMingLiU" w:hAnsi="Arial Narrow" w:cstheme="minorHAnsi"/>
          <w:color w:val="FF0000"/>
          <w:sz w:val="24"/>
          <w:szCs w:val="24"/>
        </w:rPr>
      </w:pPr>
      <w:proofErr w:type="spellStart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Prakash</w:t>
      </w:r>
      <w:proofErr w:type="spellEnd"/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R,</w:t>
      </w:r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proofErr w:type="spellStart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Dubey</w:t>
      </w:r>
      <w:proofErr w:type="spellEnd"/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I,</w:t>
      </w:r>
      <w:r w:rsidRPr="00724A29">
        <w:rPr>
          <w:rFonts w:ascii="Arial Narrow" w:eastAsia="PMingLiU" w:hAnsi="Arial Narrow" w:cstheme="minorHAnsi"/>
          <w:color w:val="FF0000"/>
          <w:spacing w:val="-18"/>
          <w:sz w:val="24"/>
          <w:szCs w:val="24"/>
        </w:rPr>
        <w:t xml:space="preserve"> </w:t>
      </w:r>
      <w:proofErr w:type="spellStart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Abhishek</w:t>
      </w:r>
      <w:proofErr w:type="spellEnd"/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pacing w:val="-20"/>
          <w:sz w:val="24"/>
          <w:szCs w:val="24"/>
        </w:rPr>
        <w:t>P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,</w:t>
      </w:r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Gupta</w:t>
      </w:r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S.K,</w:t>
      </w:r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proofErr w:type="spellStart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Rastogi</w:t>
      </w:r>
      <w:proofErr w:type="spellEnd"/>
      <w:r w:rsidRPr="00724A29">
        <w:rPr>
          <w:rFonts w:ascii="Arial Narrow" w:eastAsia="PMingLiU" w:hAnsi="Arial Narrow" w:cstheme="minorHAnsi"/>
          <w:color w:val="FF0000"/>
          <w:spacing w:val="-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P</w:t>
      </w:r>
      <w:r w:rsidRPr="00724A29">
        <w:rPr>
          <w:rFonts w:ascii="Arial Narrow" w:eastAsia="PMingLiU" w:hAnsi="Arial Narrow" w:cstheme="minorHAnsi"/>
          <w:color w:val="FF0000"/>
          <w:spacing w:val="-1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 xml:space="preserve">&amp; </w:t>
      </w:r>
      <w:proofErr w:type="spellStart"/>
      <w:proofErr w:type="gramStart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Siddque</w:t>
      </w:r>
      <w:proofErr w:type="spellEnd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pacing w:val="43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S.V</w:t>
      </w:r>
      <w:proofErr w:type="gramEnd"/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ab/>
        <w:t xml:space="preserve">(2010). </w:t>
      </w:r>
      <w:r w:rsidRPr="00724A29">
        <w:rPr>
          <w:rFonts w:ascii="Arial Narrow" w:eastAsia="PMingLiU" w:hAnsi="Arial Narrow" w:cstheme="minorHAnsi"/>
          <w:color w:val="FF0000"/>
          <w:spacing w:val="43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Long-</w:t>
      </w:r>
      <w:proofErr w:type="gramStart"/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 xml:space="preserve">term 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43"/>
          <w:sz w:val="24"/>
          <w:szCs w:val="24"/>
        </w:rPr>
        <w:t xml:space="preserve"> </w:t>
      </w:r>
      <w:proofErr w:type="spellStart"/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vihangam</w:t>
      </w:r>
      <w:proofErr w:type="spellEnd"/>
      <w:proofErr w:type="gramEnd"/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 xml:space="preserve">  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-3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yoga meditation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5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and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4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scores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5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on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4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tests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5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of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4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i/>
          <w:iCs/>
          <w:color w:val="FF0000"/>
          <w:sz w:val="24"/>
          <w:szCs w:val="24"/>
        </w:rPr>
        <w:t>attention</w:t>
      </w:r>
      <w:r w:rsidRPr="00724A29">
        <w:rPr>
          <w:rFonts w:ascii="Arial Narrow" w:eastAsia="PMingLiU" w:hAnsi="Arial Narrow" w:cstheme="minorHAnsi"/>
          <w:i/>
          <w:iCs/>
          <w:color w:val="FF0000"/>
          <w:spacing w:val="14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Perceptual and</w:t>
      </w:r>
      <w:r w:rsidRPr="00724A29">
        <w:rPr>
          <w:rFonts w:ascii="Arial Narrow" w:eastAsia="PMingLiU" w:hAnsi="Arial Narrow" w:cstheme="minorHAnsi"/>
          <w:color w:val="FF0000"/>
          <w:spacing w:val="29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Motor</w:t>
      </w:r>
      <w:r w:rsidRPr="00724A29">
        <w:rPr>
          <w:rFonts w:ascii="Arial Narrow" w:eastAsia="PMingLiU" w:hAnsi="Arial Narrow" w:cstheme="minorHAnsi"/>
          <w:color w:val="FF0000"/>
          <w:spacing w:val="-17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Skills,</w:t>
      </w:r>
      <w:r w:rsidRPr="00724A29">
        <w:rPr>
          <w:rFonts w:ascii="Arial Narrow" w:eastAsia="PMingLiU" w:hAnsi="Arial Narrow" w:cstheme="minorHAnsi"/>
          <w:color w:val="FF0000"/>
          <w:spacing w:val="-17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color w:val="FF0000"/>
          <w:spacing w:val="-14"/>
          <w:sz w:val="24"/>
          <w:szCs w:val="24"/>
        </w:rPr>
        <w:t>V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.</w:t>
      </w:r>
      <w:r w:rsidRPr="00724A29">
        <w:rPr>
          <w:rFonts w:ascii="Arial Narrow" w:eastAsia="PMingLiU" w:hAnsi="Arial Narrow" w:cstheme="minorHAnsi"/>
          <w:color w:val="FF0000"/>
          <w:spacing w:val="-11"/>
          <w:sz w:val="24"/>
          <w:szCs w:val="24"/>
        </w:rPr>
        <w:t>1</w:t>
      </w:r>
      <w:r w:rsidRPr="00724A29">
        <w:rPr>
          <w:rFonts w:ascii="Arial Narrow" w:eastAsia="PMingLiU" w:hAnsi="Arial Narrow" w:cstheme="minorHAnsi"/>
          <w:color w:val="FF0000"/>
          <w:sz w:val="24"/>
          <w:szCs w:val="24"/>
        </w:rPr>
        <w:t>10(3).</w:t>
      </w:r>
    </w:p>
    <w:p w:rsidR="009B716F" w:rsidRPr="00724A29" w:rsidRDefault="009B716F" w:rsidP="00984ACA">
      <w:pPr>
        <w:jc w:val="both"/>
        <w:rPr>
          <w:rFonts w:ascii="Arial Narrow" w:hAnsi="Arial Narrow" w:cstheme="minorHAnsi"/>
          <w:color w:val="FF0000"/>
          <w:sz w:val="24"/>
          <w:szCs w:val="24"/>
        </w:rPr>
      </w:pPr>
    </w:p>
    <w:p w:rsidR="00D10F78" w:rsidRPr="00724A29" w:rsidRDefault="00D10F78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Online</w:t>
      </w:r>
      <w:r w:rsidRPr="00724A29">
        <w:rPr>
          <w:rFonts w:ascii="Arial Narrow" w:eastAsia="PMingLiU" w:hAnsi="Arial Narrow" w:cstheme="minorHAnsi"/>
          <w:b/>
          <w:bCs/>
          <w:color w:val="287746"/>
          <w:spacing w:val="-22"/>
          <w:sz w:val="24"/>
          <w:szCs w:val="24"/>
        </w:rPr>
        <w:t xml:space="preserve"> </w:t>
      </w: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Journals</w:t>
      </w:r>
    </w:p>
    <w:p w:rsidR="00D10F78" w:rsidRPr="00724A29" w:rsidRDefault="00D10F78" w:rsidP="00984ACA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</w:p>
    <w:p w:rsidR="00D10F78" w:rsidRPr="00724A29" w:rsidRDefault="00D10F78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Speech Language Pathology</w:t>
      </w:r>
    </w:p>
    <w:p w:rsidR="00D10F78" w:rsidRPr="00724A29" w:rsidRDefault="00D10F78" w:rsidP="00984ACA">
      <w:pPr>
        <w:widowControl w:val="0"/>
        <w:autoSpaceDE w:val="0"/>
        <w:autoSpaceDN w:val="0"/>
        <w:adjustRightInd w:val="0"/>
        <w:spacing w:before="17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D10F78" w:rsidRPr="00724A29" w:rsidRDefault="00D10F78" w:rsidP="00984ACA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Brajesh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Priyadarshi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 C, </w:t>
      </w:r>
      <w:proofErr w:type="spellStart"/>
      <w:r w:rsidRPr="00724A29">
        <w:rPr>
          <w:rFonts w:ascii="Arial Narrow" w:hAnsi="Arial Narrow"/>
          <w:sz w:val="24"/>
          <w:szCs w:val="24"/>
        </w:rPr>
        <w:t>Basanti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Devi  &amp;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Vishnu K.K(2010). Comparison of </w:t>
      </w:r>
      <w:proofErr w:type="spellStart"/>
      <w:r w:rsidRPr="00724A29">
        <w:rPr>
          <w:rFonts w:ascii="Arial Narrow" w:hAnsi="Arial Narrow"/>
          <w:sz w:val="24"/>
          <w:szCs w:val="24"/>
        </w:rPr>
        <w:t>markedness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of lexical semantic abilities in normal children and children with hearing impairment. Languages in India. </w:t>
      </w:r>
      <w:proofErr w:type="gramStart"/>
      <w:r w:rsidRPr="00724A29">
        <w:rPr>
          <w:rFonts w:ascii="Arial Narrow" w:hAnsi="Arial Narrow"/>
          <w:sz w:val="24"/>
          <w:szCs w:val="24"/>
        </w:rPr>
        <w:t>V.10(</w:t>
      </w:r>
      <w:proofErr w:type="gramEnd"/>
      <w:r w:rsidRPr="00724A29">
        <w:rPr>
          <w:rFonts w:ascii="Arial Narrow" w:hAnsi="Arial Narrow"/>
          <w:sz w:val="24"/>
          <w:szCs w:val="24"/>
        </w:rPr>
        <w:t>11).</w:t>
      </w:r>
    </w:p>
    <w:p w:rsidR="00D10F78" w:rsidRPr="00724A29" w:rsidRDefault="00D10F7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10F78" w:rsidRPr="00724A29" w:rsidRDefault="00D10F78" w:rsidP="00984ACA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Deepa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M. S &amp; </w:t>
      </w: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 C (2010). Bilingual persons </w:t>
      </w:r>
      <w:proofErr w:type="gramStart"/>
      <w:r w:rsidRPr="00724A29">
        <w:rPr>
          <w:rFonts w:ascii="Arial Narrow" w:hAnsi="Arial Narrow"/>
          <w:sz w:val="24"/>
          <w:szCs w:val="24"/>
        </w:rPr>
        <w:t>with  mild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dementia-spectrum  of   cognitive   linguistic functions. Languages in India, V.10</w:t>
      </w:r>
    </w:p>
    <w:p w:rsidR="00D10F78" w:rsidRPr="00724A29" w:rsidRDefault="00D10F7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10F78" w:rsidRPr="00724A29" w:rsidRDefault="00D10F78" w:rsidP="00984ACA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K.C, Ravi Kumar &amp; </w:t>
      </w:r>
      <w:proofErr w:type="spellStart"/>
      <w:r w:rsidRPr="00724A29">
        <w:rPr>
          <w:rFonts w:ascii="Arial Narrow" w:hAnsi="Arial Narrow"/>
          <w:sz w:val="24"/>
          <w:szCs w:val="24"/>
        </w:rPr>
        <w:t>Haripriya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G(</w:t>
      </w:r>
      <w:proofErr w:type="gramEnd"/>
      <w:r w:rsidRPr="00724A29">
        <w:rPr>
          <w:rFonts w:ascii="Arial Narrow" w:hAnsi="Arial Narrow"/>
          <w:sz w:val="24"/>
          <w:szCs w:val="24"/>
        </w:rPr>
        <w:t>2010). Verbal interaction and input in hearing impaired. Languages in India. V. 10.</w:t>
      </w:r>
    </w:p>
    <w:p w:rsidR="00D10F78" w:rsidRPr="00724A29" w:rsidRDefault="00D10F78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10F78" w:rsidRPr="00724A29" w:rsidRDefault="00D10F78" w:rsidP="00984ACA"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724A29">
        <w:rPr>
          <w:rFonts w:ascii="Arial Narrow" w:hAnsi="Arial Narrow"/>
          <w:sz w:val="24"/>
          <w:szCs w:val="24"/>
        </w:rPr>
        <w:t xml:space="preserve">Vishnu K.K, Maya </w:t>
      </w:r>
      <w:proofErr w:type="spellStart"/>
      <w:r w:rsidRPr="00724A29">
        <w:rPr>
          <w:rFonts w:ascii="Arial Narrow" w:hAnsi="Arial Narrow"/>
          <w:sz w:val="24"/>
          <w:szCs w:val="24"/>
        </w:rPr>
        <w:t>Leela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Subba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Rao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T.A(</w:t>
      </w:r>
      <w:proofErr w:type="gramEnd"/>
      <w:r w:rsidRPr="00724A29">
        <w:rPr>
          <w:rFonts w:ascii="Arial Narrow" w:hAnsi="Arial Narrow"/>
          <w:sz w:val="24"/>
          <w:szCs w:val="24"/>
        </w:rPr>
        <w:t>2010).  A comparative study on the efficacy of two different clinical language intervention procedures. Languages in India. V 10.</w:t>
      </w:r>
    </w:p>
    <w:p w:rsidR="00D10F78" w:rsidRPr="00724A29" w:rsidRDefault="00D10F78" w:rsidP="00984AC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36" w:lineRule="auto"/>
        <w:ind w:left="551" w:right="-32" w:hanging="435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D10F78" w:rsidRPr="00724A29" w:rsidRDefault="00D10F78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Special Education</w:t>
      </w:r>
    </w:p>
    <w:p w:rsidR="00D10F78" w:rsidRPr="00724A29" w:rsidRDefault="00D10F78" w:rsidP="00984ACA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D10F78" w:rsidRPr="00724A29" w:rsidRDefault="00D10F78" w:rsidP="00984ACA">
      <w:pPr>
        <w:pStyle w:val="ListParagraph"/>
        <w:numPr>
          <w:ilvl w:val="0"/>
          <w:numId w:val="25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Sarika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Khurana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K.S. (2011). Emergent literacy experiences in the classroom: A sample survey in Mysore city. Languages in India. V.11.</w:t>
      </w:r>
    </w:p>
    <w:p w:rsidR="00D10F78" w:rsidRPr="00724A29" w:rsidRDefault="00D10F78" w:rsidP="00984ACA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D10F78" w:rsidRPr="00724A29" w:rsidRDefault="00D10F78" w:rsidP="00984AC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16" w:lineRule="exact"/>
        <w:ind w:right="-32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  <w:r w:rsidRPr="00724A29">
        <w:rPr>
          <w:rFonts w:ascii="Arial Narrow" w:eastAsia="PMingLiU" w:hAnsi="Arial Narrow" w:cstheme="minorHAnsi"/>
          <w:color w:val="004256"/>
          <w:sz w:val="24"/>
          <w:szCs w:val="24"/>
        </w:rPr>
        <w:tab/>
      </w:r>
    </w:p>
    <w:p w:rsidR="00D10F78" w:rsidRPr="00724A29" w:rsidRDefault="00D10F78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 xml:space="preserve">Department of Speech Language Science </w:t>
      </w:r>
    </w:p>
    <w:p w:rsidR="00D10F78" w:rsidRPr="00724A29" w:rsidRDefault="00D10F78" w:rsidP="00984AC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Sreedevi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N, Rhea M. K. &amp; </w:t>
      </w:r>
      <w:proofErr w:type="gramStart"/>
      <w:r w:rsidRPr="00724A29">
        <w:rPr>
          <w:rFonts w:ascii="Arial Narrow" w:hAnsi="Arial Narrow"/>
          <w:sz w:val="24"/>
          <w:szCs w:val="24"/>
        </w:rPr>
        <w:t>Prasad  J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(2010). Speech and language characteristics of monozygotic </w:t>
      </w:r>
      <w:proofErr w:type="gramStart"/>
      <w:r w:rsidRPr="00724A29">
        <w:rPr>
          <w:rFonts w:ascii="Arial Narrow" w:hAnsi="Arial Narrow"/>
          <w:sz w:val="24"/>
          <w:szCs w:val="24"/>
        </w:rPr>
        <w:t>twins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case study. Languages in India, V. 10.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 w:cstheme="minorHAnsi"/>
          <w:sz w:val="24"/>
          <w:szCs w:val="24"/>
        </w:rPr>
      </w:pPr>
    </w:p>
    <w:p w:rsidR="00D10F78" w:rsidRPr="00724A29" w:rsidRDefault="00A335F4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  <w:r w:rsidRPr="00724A29"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  <w:t>Books/Book Chapters</w:t>
      </w:r>
    </w:p>
    <w:p w:rsidR="00A335F4" w:rsidRPr="00724A29" w:rsidRDefault="00A335F4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</w:p>
    <w:p w:rsidR="00A335F4" w:rsidRPr="00724A29" w:rsidRDefault="00A335F4" w:rsidP="00984ACA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16" w:lineRule="exact"/>
        <w:ind w:right="-32"/>
        <w:jc w:val="both"/>
        <w:rPr>
          <w:rFonts w:ascii="Arial Narrow" w:eastAsia="PMingLiU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eastAsia="PMingLiU" w:hAnsi="Arial Narrow" w:cstheme="minorHAnsi"/>
          <w:color w:val="000000"/>
          <w:sz w:val="24"/>
          <w:szCs w:val="24"/>
          <w:u w:val="single"/>
        </w:rPr>
        <w:t>Department of Audiology</w:t>
      </w:r>
    </w:p>
    <w:p w:rsidR="00A335F4" w:rsidRPr="00724A29" w:rsidRDefault="00A335F4" w:rsidP="00984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PMingLiU" w:hAnsi="Arial Narrow" w:cstheme="minorHAnsi"/>
          <w:b/>
          <w:bCs/>
          <w:color w:val="287746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lastRenderedPageBreak/>
        <w:t>Basavaraj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V, </w:t>
      </w:r>
      <w:proofErr w:type="spellStart"/>
      <w:r w:rsidRPr="00724A29">
        <w:rPr>
          <w:rFonts w:ascii="Arial Narrow" w:hAnsi="Arial Narrow"/>
          <w:sz w:val="24"/>
          <w:szCs w:val="24"/>
        </w:rPr>
        <w:t>Rangasayee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and others (2010). Chapter titled Hearing Impairment in the book Status of Disability in India – </w:t>
      </w:r>
      <w:proofErr w:type="gramStart"/>
      <w:r w:rsidRPr="00724A29">
        <w:rPr>
          <w:rFonts w:ascii="Arial Narrow" w:hAnsi="Arial Narrow"/>
          <w:sz w:val="24"/>
          <w:szCs w:val="24"/>
        </w:rPr>
        <w:t>2007 .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Rehabilitation Council of India,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(2010). Auditory training and its importance </w:t>
      </w:r>
      <w:proofErr w:type="gramStart"/>
      <w:r w:rsidRPr="00724A29">
        <w:rPr>
          <w:rFonts w:ascii="Arial Narrow" w:hAnsi="Arial Narrow"/>
          <w:sz w:val="24"/>
          <w:szCs w:val="24"/>
        </w:rPr>
        <w:t>and  auditory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verbal  therapy.  </w:t>
      </w:r>
      <w:proofErr w:type="gramStart"/>
      <w:r w:rsidRPr="00724A29">
        <w:rPr>
          <w:rFonts w:ascii="Arial Narrow" w:hAnsi="Arial Narrow"/>
          <w:sz w:val="24"/>
          <w:szCs w:val="24"/>
        </w:rPr>
        <w:t>In  Perception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through hearing aids, auditory training and evaluation of hearing aids. Self-Learning material for the course titled Aural Rehabilitation of Children with Hearing Impairment, for M.Ed. (SE-DE) (HI). Published by IGNOU,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A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(2010). Perception through auditory modality &amp; basic acoustic properties of speech and its effect on hearing aids. Self-Learning material for the course titled Aural   Rehabilitation   of   Children   with   Hearing Impairment</w:t>
      </w:r>
      <w:proofErr w:type="gramStart"/>
      <w:r w:rsidRPr="00724A29">
        <w:rPr>
          <w:rFonts w:ascii="Arial Narrow" w:hAnsi="Arial Narrow"/>
          <w:sz w:val="24"/>
          <w:szCs w:val="24"/>
        </w:rPr>
        <w:t>,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M.Ed.  (SE-DE)  (HI). Published   by IGNOU,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(2010). Auditory training and its importance and   auditory   verbal   therapy   (AVT).   Self-Learning Material for block in course titled Aural Rehabilitation of Children with Hearing Impairment</w:t>
      </w:r>
      <w:proofErr w:type="gramStart"/>
      <w:r w:rsidRPr="00724A29">
        <w:rPr>
          <w:rFonts w:ascii="Arial Narrow" w:hAnsi="Arial Narrow"/>
          <w:sz w:val="24"/>
          <w:szCs w:val="24"/>
        </w:rPr>
        <w:t>,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M.Ed. (SE-DE) (HI). Published by IGNOU,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24A29">
        <w:rPr>
          <w:rFonts w:ascii="Arial Narrow" w:hAnsi="Arial Narrow"/>
          <w:sz w:val="24"/>
          <w:szCs w:val="24"/>
        </w:rPr>
        <w:t>A  (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2010). Application of materials and methods in classroom and outside the classroom for individuals and group. Self-Learning </w:t>
      </w:r>
      <w:proofErr w:type="gramStart"/>
      <w:r w:rsidRPr="00724A29">
        <w:rPr>
          <w:rFonts w:ascii="Arial Narrow" w:hAnsi="Arial Narrow"/>
          <w:sz w:val="24"/>
          <w:szCs w:val="24"/>
        </w:rPr>
        <w:t>material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block in course titled  Aural  Rehabilitation  of  Children  with  Hearing Impairment  for  M.Ed.   (SE-DE)  (HI). 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IGNOU,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(2010). Evaluation of hearing aids using electro </w:t>
      </w:r>
      <w:proofErr w:type="gramStart"/>
      <w:r w:rsidRPr="00724A29">
        <w:rPr>
          <w:rFonts w:ascii="Arial Narrow" w:hAnsi="Arial Narrow"/>
          <w:sz w:val="24"/>
          <w:szCs w:val="24"/>
        </w:rPr>
        <w:t>acoustic  analysis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instrumentation;  ISI  standard  and t e c h n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c a l   s p e c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f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c a t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o n s ;   H e a r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n g   a </w:t>
      </w:r>
      <w:proofErr w:type="spellStart"/>
      <w:r w:rsidRPr="00724A29">
        <w:rPr>
          <w:rFonts w:ascii="Arial Narrow" w:hAnsi="Arial Narrow"/>
          <w:sz w:val="24"/>
          <w:szCs w:val="24"/>
        </w:rPr>
        <w:t>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d s   u n d e r governmental schemes and their performances; Makes and models of hearing aids; Development of ear mould technology and modification. Self-Learning material for block in course titled Aural Rehabilitation of Children with Hearing Impairment, for M.Ed. (SE-DE) (HI). Published by IGNOU, New Delhi.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Yathiraj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 (2010). Technical specification for classroom devices. Self-Learning material for block in course titled Aural Rehabilitation of Children with Hearing Impairment for M.Ed. (SE-DE) (HI).  Published by   IGNOU, New Delhi.</w:t>
      </w:r>
    </w:p>
    <w:p w:rsidR="00A335F4" w:rsidRPr="00724A29" w:rsidRDefault="00A335F4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Speech Language Sciences</w:t>
      </w:r>
    </w:p>
    <w:p w:rsidR="00A335F4" w:rsidRPr="00724A29" w:rsidRDefault="00A335F4" w:rsidP="00984AC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Hindi. 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Malayalam.  As a part of Production </w:t>
      </w:r>
      <w:proofErr w:type="gramStart"/>
      <w:r w:rsidRPr="00724A29">
        <w:rPr>
          <w:rFonts w:ascii="Arial Narrow" w:hAnsi="Arial Narrow"/>
          <w:sz w:val="24"/>
          <w:szCs w:val="24"/>
        </w:rPr>
        <w:t>of  Language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Training  </w:t>
      </w:r>
      <w:r w:rsidRPr="00724A29">
        <w:rPr>
          <w:rFonts w:ascii="Arial Narrow" w:hAnsi="Arial Narrow"/>
          <w:sz w:val="24"/>
          <w:szCs w:val="24"/>
        </w:rPr>
        <w:lastRenderedPageBreak/>
        <w:t>Materials  in  ten  major  Indian Languages - A UNICEF project. Published by Books for Change publishers and National Trust, Bangalore.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Marathi.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Tamil. As a part </w:t>
      </w:r>
      <w:proofErr w:type="gramStart"/>
      <w:r w:rsidRPr="00724A29">
        <w:rPr>
          <w:rFonts w:ascii="Arial Narrow" w:hAnsi="Arial Narrow"/>
          <w:sz w:val="24"/>
          <w:szCs w:val="24"/>
        </w:rPr>
        <w:t>of  Production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of Language  Training   Materials   in   ten   major   Indian Languages -A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P.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R. (2010). 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Telugu.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:A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A335F4" w:rsidRPr="00724A29" w:rsidRDefault="00A335F4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A335F4" w:rsidRPr="00724A29" w:rsidRDefault="00A335F4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Special Education</w:t>
      </w:r>
    </w:p>
    <w:p w:rsidR="00A335F4" w:rsidRPr="00724A29" w:rsidRDefault="00A335F4" w:rsidP="00984ACA">
      <w:pPr>
        <w:widowControl w:val="0"/>
        <w:autoSpaceDE w:val="0"/>
        <w:autoSpaceDN w:val="0"/>
        <w:adjustRightInd w:val="0"/>
        <w:spacing w:before="14" w:after="0" w:line="200" w:lineRule="exact"/>
        <w:jc w:val="both"/>
        <w:rPr>
          <w:rFonts w:ascii="Arial Narrow" w:eastAsia="PMingLiU" w:hAnsi="Arial Narrow" w:cstheme="minorHAnsi"/>
          <w:color w:val="000000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K.S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 </w:t>
      </w: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K.C.  (2010)</w:t>
      </w:r>
      <w:proofErr w:type="gramStart"/>
      <w:r w:rsidRPr="00724A29">
        <w:rPr>
          <w:rFonts w:ascii="Arial Narrow" w:hAnsi="Arial Narrow"/>
          <w:sz w:val="24"/>
          <w:szCs w:val="24"/>
        </w:rPr>
        <w:t>.  Chapter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titled Language processing in bilinguals and  </w:t>
      </w:r>
      <w:proofErr w:type="spellStart"/>
      <w:r w:rsidRPr="00724A29">
        <w:rPr>
          <w:rFonts w:ascii="Arial Narrow" w:hAnsi="Arial Narrow"/>
          <w:sz w:val="24"/>
          <w:szCs w:val="24"/>
        </w:rPr>
        <w:t>biliterates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In </w:t>
      </w:r>
      <w:proofErr w:type="gramStart"/>
      <w:r w:rsidRPr="00724A29">
        <w:rPr>
          <w:rFonts w:ascii="Arial Narrow" w:hAnsi="Arial Narrow"/>
          <w:sz w:val="24"/>
          <w:szCs w:val="24"/>
        </w:rPr>
        <w:t>Special  volume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Cognitive   initiatives.  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DST,New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Delhi.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3F18B3" w:rsidRPr="00724A29" w:rsidRDefault="003F18B3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Hindi. 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F18B3" w:rsidRPr="00724A29" w:rsidRDefault="003F18B3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Malayalam.  As a part of Production </w:t>
      </w:r>
      <w:proofErr w:type="gramStart"/>
      <w:r w:rsidRPr="00724A29">
        <w:rPr>
          <w:rFonts w:ascii="Arial Narrow" w:hAnsi="Arial Narrow"/>
          <w:sz w:val="24"/>
          <w:szCs w:val="24"/>
        </w:rPr>
        <w:t>of  Language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Training  Materials  in  ten  major  Indian Languages - A UNICEF project. Published by Books for Change publishers and National Trust, Bangalore.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F18B3" w:rsidRPr="00724A29" w:rsidRDefault="003F18B3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Marathi.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F18B3" w:rsidRPr="00724A29" w:rsidRDefault="003F18B3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Tamil. As a part </w:t>
      </w:r>
      <w:proofErr w:type="gramStart"/>
      <w:r w:rsidRPr="00724A29">
        <w:rPr>
          <w:rFonts w:ascii="Arial Narrow" w:hAnsi="Arial Narrow"/>
          <w:sz w:val="24"/>
          <w:szCs w:val="24"/>
        </w:rPr>
        <w:t>of  Production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of Language  Training   Materials   in   </w:t>
      </w:r>
      <w:r w:rsidRPr="00724A29">
        <w:rPr>
          <w:rFonts w:ascii="Arial Narrow" w:hAnsi="Arial Narrow"/>
          <w:sz w:val="24"/>
          <w:szCs w:val="24"/>
        </w:rPr>
        <w:lastRenderedPageBreak/>
        <w:t xml:space="preserve">ten   major   Indian Languages -A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3F18B3" w:rsidRPr="00724A29" w:rsidRDefault="003F18B3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F18B3" w:rsidRPr="00724A29" w:rsidRDefault="003F18B3" w:rsidP="00984ACA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P.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R. (2010). 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Telugu.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:A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 w:cstheme="minorHAnsi"/>
          <w:color w:val="000000"/>
          <w:sz w:val="24"/>
          <w:szCs w:val="24"/>
        </w:rPr>
      </w:pPr>
    </w:p>
    <w:p w:rsidR="00D32684" w:rsidRPr="00724A29" w:rsidRDefault="00D32684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Psychology</w:t>
      </w:r>
    </w:p>
    <w:p w:rsidR="00A335F4" w:rsidRPr="00724A29" w:rsidRDefault="00A335F4" w:rsidP="00984ACA">
      <w:pPr>
        <w:pStyle w:val="ListParagraph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 (2010). Toy kit for kids with developmental disabilities:  </w:t>
      </w:r>
      <w:proofErr w:type="gramStart"/>
      <w:r w:rsidRPr="00724A29">
        <w:rPr>
          <w:rFonts w:ascii="Arial Narrow" w:hAnsi="Arial Narrow"/>
          <w:sz w:val="24"/>
          <w:szCs w:val="24"/>
        </w:rPr>
        <w:t>User  manual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 Revised   </w:t>
      </w:r>
      <w:proofErr w:type="gramStart"/>
      <w:r w:rsidRPr="00724A29">
        <w:rPr>
          <w:rFonts w:ascii="Arial Narrow" w:hAnsi="Arial Narrow"/>
          <w:sz w:val="24"/>
          <w:szCs w:val="24"/>
        </w:rPr>
        <w:t>English  Edition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. Published by All India Institute </w:t>
      </w:r>
      <w:proofErr w:type="gramStart"/>
      <w:r w:rsidRPr="00724A29">
        <w:rPr>
          <w:rFonts w:ascii="Arial Narrow" w:hAnsi="Arial Narrow"/>
          <w:sz w:val="24"/>
          <w:szCs w:val="24"/>
        </w:rPr>
        <w:t>of  Speech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&amp; Hearing, Mysore.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(2010). Chapter titled Cognitive behavior group therapy in mathematics anxiety. Co-authored by Ayatollah </w:t>
      </w:r>
      <w:proofErr w:type="spellStart"/>
      <w:r w:rsidRPr="00724A29">
        <w:rPr>
          <w:rFonts w:ascii="Arial Narrow" w:hAnsi="Arial Narrow"/>
          <w:sz w:val="24"/>
          <w:szCs w:val="24"/>
        </w:rPr>
        <w:t>Karmi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in book titled </w:t>
      </w:r>
      <w:proofErr w:type="gramStart"/>
      <w:r w:rsidRPr="00724A29">
        <w:rPr>
          <w:rFonts w:ascii="Arial Narrow" w:hAnsi="Arial Narrow"/>
          <w:sz w:val="24"/>
          <w:szCs w:val="24"/>
        </w:rPr>
        <w:t>Recent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studies in school Psychology. Edited by </w:t>
      </w:r>
      <w:proofErr w:type="spellStart"/>
      <w:r w:rsidRPr="00724A29">
        <w:rPr>
          <w:rFonts w:ascii="Arial Narrow" w:hAnsi="Arial Narrow"/>
          <w:sz w:val="24"/>
          <w:szCs w:val="24"/>
        </w:rPr>
        <w:t>Panch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Ramalingam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and foreword by Professor Bill </w:t>
      </w:r>
      <w:proofErr w:type="spellStart"/>
      <w:r w:rsidRPr="00724A29">
        <w:rPr>
          <w:rFonts w:ascii="Arial Narrow" w:hAnsi="Arial Narrow"/>
          <w:sz w:val="24"/>
          <w:szCs w:val="24"/>
        </w:rPr>
        <w:t>Pfohl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, President, International School </w:t>
      </w:r>
      <w:proofErr w:type="gramStart"/>
      <w:r w:rsidRPr="00724A29">
        <w:rPr>
          <w:rFonts w:ascii="Arial Narrow" w:hAnsi="Arial Narrow"/>
          <w:sz w:val="24"/>
          <w:szCs w:val="24"/>
        </w:rPr>
        <w:t>Psychology  Association</w:t>
      </w:r>
      <w:proofErr w:type="gramEnd"/>
      <w:r w:rsidRPr="00724A29">
        <w:rPr>
          <w:rFonts w:ascii="Arial Narrow" w:hAnsi="Arial Narrow"/>
          <w:sz w:val="24"/>
          <w:szCs w:val="24"/>
        </w:rPr>
        <w:t>. Published by Authors Press, New Delhi.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A335F4" w:rsidRPr="00724A29" w:rsidRDefault="00A335F4" w:rsidP="00984ACA">
      <w:pPr>
        <w:pStyle w:val="ListParagraph"/>
        <w:numPr>
          <w:ilvl w:val="0"/>
          <w:numId w:val="28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Venkatesan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S. (2011).Functional </w:t>
      </w:r>
      <w:proofErr w:type="gramStart"/>
      <w:r w:rsidRPr="00724A29">
        <w:rPr>
          <w:rFonts w:ascii="Arial Narrow" w:hAnsi="Arial Narrow"/>
          <w:sz w:val="24"/>
          <w:szCs w:val="24"/>
        </w:rPr>
        <w:t>Assessment  Battery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24A29">
        <w:rPr>
          <w:rFonts w:ascii="Arial Narrow" w:hAnsi="Arial Narrow"/>
          <w:sz w:val="24"/>
          <w:szCs w:val="24"/>
        </w:rPr>
        <w:t>Idiometric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Analysis of </w:t>
      </w:r>
      <w:proofErr w:type="spellStart"/>
      <w:r w:rsidRPr="00724A29">
        <w:rPr>
          <w:rFonts w:ascii="Arial Narrow" w:hAnsi="Arial Narrow"/>
          <w:sz w:val="24"/>
          <w:szCs w:val="24"/>
        </w:rPr>
        <w:t>Neuropschological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Functions in Adults   with   Mental   Retardation.   Published   by </w:t>
      </w:r>
      <w:proofErr w:type="spellStart"/>
      <w:r w:rsidRPr="00724A29">
        <w:rPr>
          <w:rFonts w:ascii="Arial Narrow" w:hAnsi="Arial Narrow"/>
          <w:sz w:val="24"/>
          <w:szCs w:val="24"/>
        </w:rPr>
        <w:t>Psychotronics</w:t>
      </w:r>
      <w:proofErr w:type="spellEnd"/>
      <w:r w:rsidRPr="00724A29">
        <w:rPr>
          <w:rFonts w:ascii="Arial Narrow" w:hAnsi="Arial Narrow"/>
          <w:sz w:val="24"/>
          <w:szCs w:val="24"/>
        </w:rPr>
        <w:t>, Bangalore.</w:t>
      </w:r>
    </w:p>
    <w:p w:rsidR="00A335F4" w:rsidRPr="00724A29" w:rsidRDefault="00D32684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POCD</w:t>
      </w:r>
    </w:p>
    <w:p w:rsidR="00D32684" w:rsidRPr="00724A29" w:rsidRDefault="00D32684" w:rsidP="00984ACA">
      <w:pPr>
        <w:pStyle w:val="ListParagraph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Hindi. 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2684" w:rsidRPr="00724A29" w:rsidRDefault="00D32684" w:rsidP="00984ACA">
      <w:pPr>
        <w:pStyle w:val="ListParagraph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Malayalam.  As a part of Production </w:t>
      </w:r>
      <w:proofErr w:type="gramStart"/>
      <w:r w:rsidRPr="00724A29">
        <w:rPr>
          <w:rFonts w:ascii="Arial Narrow" w:hAnsi="Arial Narrow"/>
          <w:sz w:val="24"/>
          <w:szCs w:val="24"/>
        </w:rPr>
        <w:t>of  Language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Training  Materials  in  ten  major  Indian Languages - A UNICEF project. Published by Books for Change publishers and National Trust, Bangalore.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2684" w:rsidRPr="00724A29" w:rsidRDefault="00D32684" w:rsidP="00984ACA">
      <w:pPr>
        <w:pStyle w:val="ListParagraph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 With a little bit of help: A manual and 634 </w:t>
      </w:r>
      <w:proofErr w:type="gramStart"/>
      <w:r w:rsidRPr="00724A29">
        <w:rPr>
          <w:rFonts w:ascii="Arial Narrow" w:hAnsi="Arial Narrow"/>
          <w:sz w:val="24"/>
          <w:szCs w:val="24"/>
        </w:rPr>
        <w:t>cards  for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language training in Marathi.  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- A UNICEF project. Published by Books for Change publishers and National Trust, Bangalore.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2684" w:rsidRPr="00724A29" w:rsidRDefault="00D32684" w:rsidP="00984ACA">
      <w:pPr>
        <w:pStyle w:val="ListParagraph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 (2010).With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Tamil. As a part </w:t>
      </w:r>
      <w:proofErr w:type="gramStart"/>
      <w:r w:rsidRPr="00724A29">
        <w:rPr>
          <w:rFonts w:ascii="Arial Narrow" w:hAnsi="Arial Narrow"/>
          <w:sz w:val="24"/>
          <w:szCs w:val="24"/>
        </w:rPr>
        <w:t>of  Production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of Language  Training   Materials   in   </w:t>
      </w:r>
      <w:r w:rsidRPr="00724A29">
        <w:rPr>
          <w:rFonts w:ascii="Arial Narrow" w:hAnsi="Arial Narrow"/>
          <w:sz w:val="24"/>
          <w:szCs w:val="24"/>
        </w:rPr>
        <w:lastRenderedPageBreak/>
        <w:t xml:space="preserve">ten   major   Indian Languages -A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D32684" w:rsidRPr="00724A29" w:rsidRDefault="00D32684" w:rsidP="00984ACA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D32684" w:rsidRPr="00724A29" w:rsidRDefault="00D32684" w:rsidP="00984ACA">
      <w:pPr>
        <w:pStyle w:val="ListParagraph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724A29">
        <w:rPr>
          <w:rFonts w:ascii="Arial Narrow" w:hAnsi="Arial Narrow"/>
          <w:sz w:val="24"/>
          <w:szCs w:val="24"/>
        </w:rPr>
        <w:t>Geetha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Y.V, </w:t>
      </w:r>
      <w:proofErr w:type="spell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K.S, </w:t>
      </w:r>
      <w:proofErr w:type="spellStart"/>
      <w:r w:rsidRPr="00724A29">
        <w:rPr>
          <w:rFonts w:ascii="Arial Narrow" w:hAnsi="Arial Narrow"/>
          <w:sz w:val="24"/>
          <w:szCs w:val="24"/>
        </w:rPr>
        <w:t>Karanth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P. &amp; </w:t>
      </w:r>
      <w:proofErr w:type="spellStart"/>
      <w:r w:rsidRPr="00724A29">
        <w:rPr>
          <w:rFonts w:ascii="Arial Narrow" w:hAnsi="Arial Narrow"/>
          <w:sz w:val="24"/>
          <w:szCs w:val="24"/>
        </w:rPr>
        <w:t>Manjula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R. (2010). With a little bit of </w:t>
      </w:r>
      <w:proofErr w:type="gramStart"/>
      <w:r w:rsidRPr="00724A29">
        <w:rPr>
          <w:rFonts w:ascii="Arial Narrow" w:hAnsi="Arial Narrow"/>
          <w:sz w:val="24"/>
          <w:szCs w:val="24"/>
        </w:rPr>
        <w:t>help :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A manual and 634 cards  for language training in Telugu. As a part of Production of </w:t>
      </w:r>
      <w:proofErr w:type="gramStart"/>
      <w:r w:rsidRPr="00724A29">
        <w:rPr>
          <w:rFonts w:ascii="Arial Narrow" w:hAnsi="Arial Narrow"/>
          <w:sz w:val="24"/>
          <w:szCs w:val="24"/>
        </w:rPr>
        <w:t>Language  Training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 Materials   in   ten   major   Indian Languages :A UNICEF Project.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Books for Change publishers and National Trust, Bangalore.</w:t>
      </w:r>
    </w:p>
    <w:p w:rsidR="00D32684" w:rsidRPr="00724A29" w:rsidRDefault="00D32684" w:rsidP="00984ACA">
      <w:pPr>
        <w:jc w:val="both"/>
        <w:rPr>
          <w:rFonts w:ascii="Arial Narrow" w:hAnsi="Arial Narrow" w:cstheme="minorHAnsi"/>
          <w:color w:val="000000"/>
          <w:sz w:val="24"/>
          <w:szCs w:val="24"/>
          <w:u w:val="single"/>
        </w:rPr>
      </w:pPr>
      <w:r w:rsidRPr="00724A29">
        <w:rPr>
          <w:rFonts w:ascii="Arial Narrow" w:hAnsi="Arial Narrow" w:cstheme="minorHAnsi"/>
          <w:color w:val="000000"/>
          <w:sz w:val="24"/>
          <w:szCs w:val="24"/>
          <w:u w:val="single"/>
        </w:rPr>
        <w:t>Department of Speech Language Pathology</w:t>
      </w:r>
    </w:p>
    <w:p w:rsidR="00D32684" w:rsidRPr="00724A29" w:rsidRDefault="00D32684" w:rsidP="00984A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724A29">
        <w:rPr>
          <w:rFonts w:ascii="Arial Narrow" w:hAnsi="Arial Narrow"/>
          <w:sz w:val="24"/>
          <w:szCs w:val="24"/>
        </w:rPr>
        <w:t>Prema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K.S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&amp;  </w:t>
      </w:r>
      <w:proofErr w:type="spellStart"/>
      <w:r w:rsidRPr="00724A29">
        <w:rPr>
          <w:rFonts w:ascii="Arial Narrow" w:hAnsi="Arial Narrow"/>
          <w:sz w:val="24"/>
          <w:szCs w:val="24"/>
        </w:rPr>
        <w:t>Shyamala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 K.C.  (2010)</w:t>
      </w:r>
      <w:proofErr w:type="gramStart"/>
      <w:r w:rsidRPr="00724A29">
        <w:rPr>
          <w:rFonts w:ascii="Arial Narrow" w:hAnsi="Arial Narrow"/>
          <w:sz w:val="24"/>
          <w:szCs w:val="24"/>
        </w:rPr>
        <w:t>.  Chapter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titled Language processing in bilinguals and  </w:t>
      </w:r>
      <w:proofErr w:type="spellStart"/>
      <w:r w:rsidRPr="00724A29">
        <w:rPr>
          <w:rFonts w:ascii="Arial Narrow" w:hAnsi="Arial Narrow"/>
          <w:sz w:val="24"/>
          <w:szCs w:val="24"/>
        </w:rPr>
        <w:t>biliterates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. In </w:t>
      </w:r>
      <w:proofErr w:type="gramStart"/>
      <w:r w:rsidRPr="00724A29">
        <w:rPr>
          <w:rFonts w:ascii="Arial Narrow" w:hAnsi="Arial Narrow"/>
          <w:sz w:val="24"/>
          <w:szCs w:val="24"/>
        </w:rPr>
        <w:t>Special  volume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 Cognitive   initiatives.   </w:t>
      </w:r>
      <w:proofErr w:type="gramStart"/>
      <w:r w:rsidRPr="00724A29">
        <w:rPr>
          <w:rFonts w:ascii="Arial Narrow" w:hAnsi="Arial Narrow"/>
          <w:sz w:val="24"/>
          <w:szCs w:val="24"/>
        </w:rPr>
        <w:t>Published  by</w:t>
      </w:r>
      <w:proofErr w:type="gramEnd"/>
      <w:r w:rsidRPr="00724A2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24A29">
        <w:rPr>
          <w:rFonts w:ascii="Arial Narrow" w:hAnsi="Arial Narrow"/>
          <w:sz w:val="24"/>
          <w:szCs w:val="24"/>
        </w:rPr>
        <w:t>DST,New</w:t>
      </w:r>
      <w:proofErr w:type="spellEnd"/>
      <w:r w:rsidRPr="00724A29">
        <w:rPr>
          <w:rFonts w:ascii="Arial Narrow" w:hAnsi="Arial Narrow"/>
          <w:sz w:val="24"/>
          <w:szCs w:val="24"/>
        </w:rPr>
        <w:t xml:space="preserve"> Delhi.</w:t>
      </w:r>
    </w:p>
    <w:p w:rsidR="00A335F4" w:rsidRPr="00724A29" w:rsidRDefault="00A335F4" w:rsidP="00984ACA">
      <w:pPr>
        <w:jc w:val="both"/>
        <w:rPr>
          <w:rFonts w:ascii="Arial Narrow" w:hAnsi="Arial Narrow" w:cstheme="minorHAnsi"/>
          <w:b/>
          <w:bCs/>
          <w:color w:val="287746"/>
          <w:sz w:val="24"/>
          <w:szCs w:val="24"/>
        </w:rPr>
      </w:pPr>
    </w:p>
    <w:sectPr w:rsidR="00A335F4" w:rsidRPr="00724A29" w:rsidSect="00DE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4D7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5BB7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FD5"/>
    <w:multiLevelType w:val="hybridMultilevel"/>
    <w:tmpl w:val="4ACCC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4051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37E5"/>
    <w:multiLevelType w:val="hybridMultilevel"/>
    <w:tmpl w:val="3B2A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225D"/>
    <w:multiLevelType w:val="hybridMultilevel"/>
    <w:tmpl w:val="E962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391C"/>
    <w:multiLevelType w:val="hybridMultilevel"/>
    <w:tmpl w:val="54DC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34D2A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48F7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76AB"/>
    <w:multiLevelType w:val="hybridMultilevel"/>
    <w:tmpl w:val="FD3E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687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149C2"/>
    <w:multiLevelType w:val="hybridMultilevel"/>
    <w:tmpl w:val="54DC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165E"/>
    <w:multiLevelType w:val="hybridMultilevel"/>
    <w:tmpl w:val="2338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A6C5F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E7FE0"/>
    <w:multiLevelType w:val="hybridMultilevel"/>
    <w:tmpl w:val="4ACCC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165D7"/>
    <w:multiLevelType w:val="hybridMultilevel"/>
    <w:tmpl w:val="1E6A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209E4"/>
    <w:multiLevelType w:val="hybridMultilevel"/>
    <w:tmpl w:val="54DC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70DE4"/>
    <w:multiLevelType w:val="hybridMultilevel"/>
    <w:tmpl w:val="4ACCC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E4D61"/>
    <w:multiLevelType w:val="hybridMultilevel"/>
    <w:tmpl w:val="2338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84C77"/>
    <w:multiLevelType w:val="hybridMultilevel"/>
    <w:tmpl w:val="1E6A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90041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721D1"/>
    <w:multiLevelType w:val="hybridMultilevel"/>
    <w:tmpl w:val="E962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372CB"/>
    <w:multiLevelType w:val="hybridMultilevel"/>
    <w:tmpl w:val="5B4A9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23638"/>
    <w:multiLevelType w:val="hybridMultilevel"/>
    <w:tmpl w:val="54DC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D4287"/>
    <w:multiLevelType w:val="hybridMultilevel"/>
    <w:tmpl w:val="E962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26F2F"/>
    <w:multiLevelType w:val="hybridMultilevel"/>
    <w:tmpl w:val="0ADC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A2185"/>
    <w:multiLevelType w:val="hybridMultilevel"/>
    <w:tmpl w:val="54DC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45E71"/>
    <w:multiLevelType w:val="hybridMultilevel"/>
    <w:tmpl w:val="E962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55A66"/>
    <w:multiLevelType w:val="hybridMultilevel"/>
    <w:tmpl w:val="E962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"/>
  </w:num>
  <w:num w:numId="5">
    <w:abstractNumId w:val="12"/>
  </w:num>
  <w:num w:numId="6">
    <w:abstractNumId w:val="22"/>
  </w:num>
  <w:num w:numId="7">
    <w:abstractNumId w:val="4"/>
  </w:num>
  <w:num w:numId="8">
    <w:abstractNumId w:val="6"/>
  </w:num>
  <w:num w:numId="9">
    <w:abstractNumId w:val="26"/>
  </w:num>
  <w:num w:numId="10">
    <w:abstractNumId w:val="11"/>
  </w:num>
  <w:num w:numId="11">
    <w:abstractNumId w:val="23"/>
  </w:num>
  <w:num w:numId="12">
    <w:abstractNumId w:val="16"/>
  </w:num>
  <w:num w:numId="13">
    <w:abstractNumId w:val="5"/>
  </w:num>
  <w:num w:numId="14">
    <w:abstractNumId w:val="27"/>
  </w:num>
  <w:num w:numId="15">
    <w:abstractNumId w:val="24"/>
  </w:num>
  <w:num w:numId="16">
    <w:abstractNumId w:val="28"/>
  </w:num>
  <w:num w:numId="17">
    <w:abstractNumId w:val="15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  <w:num w:numId="22">
    <w:abstractNumId w:val="25"/>
  </w:num>
  <w:num w:numId="23">
    <w:abstractNumId w:val="10"/>
  </w:num>
  <w:num w:numId="24">
    <w:abstractNumId w:val="7"/>
  </w:num>
  <w:num w:numId="25">
    <w:abstractNumId w:val="0"/>
  </w:num>
  <w:num w:numId="26">
    <w:abstractNumId w:val="18"/>
  </w:num>
  <w:num w:numId="27">
    <w:abstractNumId w:val="17"/>
  </w:num>
  <w:num w:numId="28">
    <w:abstractNumId w:val="14"/>
  </w:num>
  <w:num w:numId="29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644D7"/>
    <w:rsid w:val="00005C60"/>
    <w:rsid w:val="000644D7"/>
    <w:rsid w:val="000664D7"/>
    <w:rsid w:val="000952B4"/>
    <w:rsid w:val="000E1DEA"/>
    <w:rsid w:val="000F2A03"/>
    <w:rsid w:val="000F2ADD"/>
    <w:rsid w:val="000F6DD8"/>
    <w:rsid w:val="001105D5"/>
    <w:rsid w:val="00157D76"/>
    <w:rsid w:val="001D7CCF"/>
    <w:rsid w:val="00223A01"/>
    <w:rsid w:val="00231238"/>
    <w:rsid w:val="002B27EA"/>
    <w:rsid w:val="003013FE"/>
    <w:rsid w:val="003177FA"/>
    <w:rsid w:val="00391F9A"/>
    <w:rsid w:val="00396631"/>
    <w:rsid w:val="003E4E2C"/>
    <w:rsid w:val="003F18B3"/>
    <w:rsid w:val="00404B75"/>
    <w:rsid w:val="00464119"/>
    <w:rsid w:val="0046469A"/>
    <w:rsid w:val="004C030F"/>
    <w:rsid w:val="004D77E1"/>
    <w:rsid w:val="004E2842"/>
    <w:rsid w:val="005A199B"/>
    <w:rsid w:val="005B3D37"/>
    <w:rsid w:val="005C36F0"/>
    <w:rsid w:val="006502E9"/>
    <w:rsid w:val="006575C4"/>
    <w:rsid w:val="00693368"/>
    <w:rsid w:val="00706E45"/>
    <w:rsid w:val="00712F26"/>
    <w:rsid w:val="00724A29"/>
    <w:rsid w:val="00726694"/>
    <w:rsid w:val="00734E6F"/>
    <w:rsid w:val="00745AC0"/>
    <w:rsid w:val="00773805"/>
    <w:rsid w:val="00785C49"/>
    <w:rsid w:val="007D0D68"/>
    <w:rsid w:val="007E2771"/>
    <w:rsid w:val="00844110"/>
    <w:rsid w:val="008556AD"/>
    <w:rsid w:val="0088158C"/>
    <w:rsid w:val="008D66B9"/>
    <w:rsid w:val="00984ACA"/>
    <w:rsid w:val="009A58A5"/>
    <w:rsid w:val="009B716F"/>
    <w:rsid w:val="009B72B1"/>
    <w:rsid w:val="00A118D1"/>
    <w:rsid w:val="00A335F4"/>
    <w:rsid w:val="00AB6B3C"/>
    <w:rsid w:val="00B0785F"/>
    <w:rsid w:val="00B77E39"/>
    <w:rsid w:val="00BD21EC"/>
    <w:rsid w:val="00C212FA"/>
    <w:rsid w:val="00C458E6"/>
    <w:rsid w:val="00C6537B"/>
    <w:rsid w:val="00D10F78"/>
    <w:rsid w:val="00D17104"/>
    <w:rsid w:val="00D32684"/>
    <w:rsid w:val="00D359B0"/>
    <w:rsid w:val="00D479DB"/>
    <w:rsid w:val="00D6423C"/>
    <w:rsid w:val="00D82952"/>
    <w:rsid w:val="00DE745A"/>
    <w:rsid w:val="00E00C6C"/>
    <w:rsid w:val="00E269A0"/>
    <w:rsid w:val="00E64ED2"/>
    <w:rsid w:val="00E86597"/>
    <w:rsid w:val="00E906A5"/>
    <w:rsid w:val="00EA732A"/>
    <w:rsid w:val="00EB7F27"/>
    <w:rsid w:val="00F27246"/>
    <w:rsid w:val="00FA02BF"/>
    <w:rsid w:val="00FD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4D7"/>
    <w:pPr>
      <w:ind w:left="720"/>
      <w:contextualSpacing/>
    </w:pPr>
  </w:style>
  <w:style w:type="paragraph" w:styleId="NoSpacing">
    <w:name w:val="No Spacing"/>
    <w:uiPriority w:val="1"/>
    <w:qFormat/>
    <w:rsid w:val="00B078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Nanjunda Swamy M</dc:creator>
  <cp:lastModifiedBy>Dr. Shijith Kumar C</cp:lastModifiedBy>
  <cp:revision>3</cp:revision>
  <dcterms:created xsi:type="dcterms:W3CDTF">2011-10-28T23:41:00Z</dcterms:created>
  <dcterms:modified xsi:type="dcterms:W3CDTF">2011-10-29T01:52:00Z</dcterms:modified>
</cp:coreProperties>
</file>