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FE" w:rsidRPr="008E1740" w:rsidRDefault="00601BFE" w:rsidP="00601BFE">
      <w:pPr>
        <w:pStyle w:val="ListParagraph"/>
        <w:rPr>
          <w:rFonts w:ascii="Arial Narrow" w:hAnsi="Arial Narrow" w:cs="Times New Roman"/>
          <w:sz w:val="24"/>
          <w:szCs w:val="24"/>
        </w:rPr>
      </w:pPr>
    </w:p>
    <w:p w:rsidR="00601BFE" w:rsidRPr="008E1740" w:rsidRDefault="00601BFE" w:rsidP="00601BFE">
      <w:pPr>
        <w:pStyle w:val="ListParagraph"/>
        <w:rPr>
          <w:rFonts w:ascii="Arial Narrow" w:hAnsi="Arial Narrow" w:cs="Times New Roman"/>
          <w:sz w:val="24"/>
          <w:szCs w:val="24"/>
        </w:rPr>
      </w:pPr>
    </w:p>
    <w:p w:rsidR="00601BFE" w:rsidRPr="008E1740" w:rsidRDefault="00601BFE" w:rsidP="00601BFE">
      <w:pPr>
        <w:pStyle w:val="ListParagraph"/>
        <w:rPr>
          <w:rFonts w:ascii="Arial Narrow" w:hAnsi="Arial Narrow" w:cs="Times New Roman"/>
          <w:sz w:val="24"/>
          <w:szCs w:val="24"/>
        </w:rPr>
      </w:pPr>
    </w:p>
    <w:p w:rsidR="00601BFE" w:rsidRPr="00D44DA4" w:rsidRDefault="00601BFE" w:rsidP="00601BFE">
      <w:pPr>
        <w:pStyle w:val="ListParagraph"/>
        <w:jc w:val="center"/>
        <w:rPr>
          <w:rFonts w:ascii="Arial Narrow" w:hAnsi="Arial Narrow" w:cs="Times New Roman"/>
          <w:b/>
          <w:sz w:val="28"/>
          <w:szCs w:val="28"/>
        </w:rPr>
      </w:pPr>
      <w:r w:rsidRPr="00D44DA4">
        <w:rPr>
          <w:rFonts w:ascii="Arial Narrow" w:hAnsi="Arial Narrow" w:cs="Times New Roman"/>
          <w:b/>
          <w:sz w:val="28"/>
          <w:szCs w:val="28"/>
        </w:rPr>
        <w:t>DEPARTMENT OF AUDIOLOGY</w:t>
      </w:r>
    </w:p>
    <w:p w:rsidR="00601BFE" w:rsidRPr="008E1740" w:rsidRDefault="00601BFE" w:rsidP="00601BFE">
      <w:pPr>
        <w:pStyle w:val="ListParagraph"/>
        <w:rPr>
          <w:rFonts w:ascii="Arial Narrow" w:hAnsi="Arial Narrow" w:cs="Times New Roman"/>
          <w:b/>
          <w:sz w:val="24"/>
          <w:szCs w:val="24"/>
        </w:rPr>
      </w:pPr>
      <w:r w:rsidRPr="008E1740">
        <w:rPr>
          <w:rFonts w:ascii="Arial Narrow" w:hAnsi="Arial Narrow" w:cs="Times New Roman"/>
          <w:b/>
          <w:sz w:val="24"/>
          <w:szCs w:val="24"/>
        </w:rPr>
        <w:t>Profile</w:t>
      </w:r>
    </w:p>
    <w:p w:rsidR="00601BFE" w:rsidRPr="008E1740" w:rsidRDefault="00601BFE" w:rsidP="00B462D8">
      <w:pPr>
        <w:pStyle w:val="ListParagraph"/>
        <w:spacing w:line="312" w:lineRule="auto"/>
        <w:jc w:val="both"/>
        <w:rPr>
          <w:rFonts w:ascii="Arial Narrow" w:hAnsi="Arial Narrow" w:cs="Times New Roman"/>
          <w:sz w:val="24"/>
          <w:szCs w:val="24"/>
        </w:rPr>
      </w:pPr>
      <w:r w:rsidRPr="008E1740">
        <w:rPr>
          <w:rFonts w:ascii="Arial Narrow" w:hAnsi="Arial Narrow" w:cs="Times New Roman"/>
          <w:sz w:val="24"/>
          <w:szCs w:val="24"/>
        </w:rPr>
        <w:t xml:space="preserve">The major objectives of the Department of Audiology are to impart professional training, render clinical services, conduct research and educate the public on issues related to hearing impairment. In order to increase the manpower in the field of Audiology, imparting professional training through various short &amp; long term training programs of diploma, graduate &amp; postgraduate level. Further to offer a whole range of clinical services, it includes prevention of hearing loss, assessment of hearing, selection and fitment of hearing devices, provision of custom ear </w:t>
      </w:r>
      <w:proofErr w:type="spellStart"/>
      <w:r w:rsidRPr="008E1740">
        <w:rPr>
          <w:rFonts w:ascii="Arial Narrow" w:hAnsi="Arial Narrow" w:cs="Times New Roman"/>
          <w:sz w:val="24"/>
          <w:szCs w:val="24"/>
        </w:rPr>
        <w:t>molds</w:t>
      </w:r>
      <w:proofErr w:type="spellEnd"/>
      <w:r w:rsidRPr="008E1740">
        <w:rPr>
          <w:rFonts w:ascii="Arial Narrow" w:hAnsi="Arial Narrow" w:cs="Times New Roman"/>
          <w:sz w:val="24"/>
          <w:szCs w:val="24"/>
        </w:rPr>
        <w:t xml:space="preserve"> and rehabilitation of the individuals with hearing impairment. </w:t>
      </w:r>
      <w:proofErr w:type="gramStart"/>
      <w:r w:rsidRPr="008E1740">
        <w:rPr>
          <w:rFonts w:ascii="Arial Narrow" w:hAnsi="Arial Narrow" w:cs="Times New Roman"/>
          <w:sz w:val="24"/>
          <w:szCs w:val="24"/>
        </w:rPr>
        <w:t>In addition, to promote research in the field of Audiology in order to keep abreast with the rest of the world.</w:t>
      </w:r>
      <w:proofErr w:type="gramEnd"/>
    </w:p>
    <w:p w:rsidR="00601BFE" w:rsidRPr="008E1740" w:rsidRDefault="00601BFE" w:rsidP="00601BFE">
      <w:pPr>
        <w:pStyle w:val="ListParagraph"/>
        <w:jc w:val="both"/>
        <w:rPr>
          <w:rFonts w:ascii="Arial Narrow" w:hAnsi="Arial Narrow" w:cs="Times New Roman"/>
          <w:sz w:val="24"/>
          <w:szCs w:val="24"/>
        </w:rPr>
      </w:pPr>
    </w:p>
    <w:p w:rsidR="00601BFE" w:rsidRDefault="00601BFE" w:rsidP="00601BFE">
      <w:pPr>
        <w:pStyle w:val="ListParagraph"/>
        <w:jc w:val="center"/>
        <w:rPr>
          <w:rFonts w:ascii="Arial Narrow" w:hAnsi="Arial Narrow" w:cs="Times New Roman"/>
          <w:b/>
          <w:caps/>
          <w:sz w:val="24"/>
          <w:szCs w:val="24"/>
        </w:rPr>
      </w:pPr>
      <w:r w:rsidRPr="008E1740">
        <w:rPr>
          <w:rFonts w:ascii="Arial Narrow" w:hAnsi="Arial Narrow" w:cs="Times New Roman"/>
          <w:b/>
          <w:caps/>
          <w:sz w:val="24"/>
          <w:szCs w:val="24"/>
        </w:rPr>
        <w:t>Academic Activities</w:t>
      </w:r>
    </w:p>
    <w:p w:rsidR="00A85042" w:rsidRDefault="00A85042" w:rsidP="00A85042">
      <w:pPr>
        <w:rPr>
          <w:rFonts w:ascii="Arial Narrow" w:hAnsi="Arial Narrow"/>
          <w:b/>
          <w:sz w:val="24"/>
          <w:szCs w:val="24"/>
        </w:rPr>
      </w:pPr>
      <w:r>
        <w:rPr>
          <w:rFonts w:ascii="Arial Narrow" w:hAnsi="Arial Narrow"/>
          <w:b/>
          <w:caps/>
          <w:sz w:val="24"/>
          <w:szCs w:val="24"/>
        </w:rPr>
        <w:t xml:space="preserve">      </w:t>
      </w:r>
      <w:r w:rsidR="004C1805">
        <w:rPr>
          <w:rFonts w:ascii="Arial Narrow" w:hAnsi="Arial Narrow"/>
          <w:b/>
          <w:caps/>
          <w:sz w:val="24"/>
          <w:szCs w:val="24"/>
        </w:rPr>
        <w:t xml:space="preserve"> </w:t>
      </w:r>
      <w:r>
        <w:rPr>
          <w:rFonts w:ascii="Arial Narrow" w:hAnsi="Arial Narrow"/>
          <w:b/>
          <w:caps/>
          <w:sz w:val="24"/>
          <w:szCs w:val="24"/>
        </w:rPr>
        <w:t xml:space="preserve">   G</w:t>
      </w:r>
      <w:r>
        <w:rPr>
          <w:rFonts w:ascii="Arial Narrow" w:hAnsi="Arial Narrow"/>
          <w:b/>
          <w:sz w:val="24"/>
          <w:szCs w:val="24"/>
        </w:rPr>
        <w:t>uest Lectures</w:t>
      </w:r>
    </w:p>
    <w:p w:rsidR="00BF048C" w:rsidRPr="001741FD" w:rsidRDefault="004C1805" w:rsidP="00BF048C">
      <w:pPr>
        <w:rPr>
          <w:rFonts w:ascii="Arial Narrow" w:hAnsi="Arial Narrow"/>
        </w:rPr>
      </w:pPr>
      <w:r>
        <w:rPr>
          <w:rFonts w:ascii="Arial Narrow" w:hAnsi="Arial Narrow"/>
          <w:b/>
          <w:sz w:val="24"/>
          <w:szCs w:val="24"/>
        </w:rPr>
        <w:t xml:space="preserve">         </w:t>
      </w:r>
      <w:r w:rsidR="00BF048C" w:rsidRPr="001741FD">
        <w:rPr>
          <w:rFonts w:ascii="Arial Narrow" w:hAnsi="Arial Narrow"/>
        </w:rPr>
        <w:t xml:space="preserve">The department organized </w:t>
      </w:r>
      <w:proofErr w:type="gramStart"/>
      <w:r w:rsidR="008F2291">
        <w:rPr>
          <w:rFonts w:ascii="Arial Narrow" w:hAnsi="Arial Narrow"/>
        </w:rPr>
        <w:t xml:space="preserve">six </w:t>
      </w:r>
      <w:r w:rsidR="00BF048C" w:rsidRPr="001741FD">
        <w:rPr>
          <w:rFonts w:ascii="Arial Narrow" w:hAnsi="Arial Narrow"/>
        </w:rPr>
        <w:t xml:space="preserve"> guest</w:t>
      </w:r>
      <w:proofErr w:type="gramEnd"/>
      <w:r w:rsidR="00BF048C" w:rsidRPr="001741FD">
        <w:rPr>
          <w:rFonts w:ascii="Arial Narrow" w:hAnsi="Arial Narrow"/>
        </w:rPr>
        <w:t xml:space="preserve"> </w:t>
      </w:r>
      <w:proofErr w:type="spellStart"/>
      <w:r w:rsidR="00BF048C" w:rsidRPr="001741FD">
        <w:rPr>
          <w:rFonts w:ascii="Arial Narrow" w:hAnsi="Arial Narrow"/>
        </w:rPr>
        <w:t>lectures</w:t>
      </w:r>
      <w:proofErr w:type="spellEnd"/>
      <w:r w:rsidR="00BF048C" w:rsidRPr="001741FD">
        <w:rPr>
          <w:rFonts w:ascii="Arial Narrow" w:hAnsi="Arial Narrow"/>
        </w:rPr>
        <w:t xml:space="preserve"> </w:t>
      </w:r>
      <w:r w:rsidR="0035285A">
        <w:rPr>
          <w:rFonts w:ascii="Arial Narrow" w:hAnsi="Arial Narrow"/>
        </w:rPr>
        <w:t xml:space="preserve"> </w:t>
      </w:r>
      <w:r w:rsidR="00BF048C" w:rsidRPr="001741FD">
        <w:rPr>
          <w:rFonts w:ascii="Arial Narrow" w:hAnsi="Arial Narrow"/>
        </w:rPr>
        <w:t xml:space="preserve">during previous year. The details are given in </w:t>
      </w:r>
      <w:r w:rsidR="00BF048C" w:rsidRPr="001741FD">
        <w:rPr>
          <w:rFonts w:ascii="Arial Narrow" w:hAnsi="Arial Narrow"/>
          <w:color w:val="FF0000"/>
        </w:rPr>
        <w:t>table</w:t>
      </w:r>
    </w:p>
    <w:p w:rsidR="00BF048C" w:rsidRPr="00A85042" w:rsidRDefault="00BF048C" w:rsidP="00A85042">
      <w:pPr>
        <w:rPr>
          <w:rFonts w:ascii="Arial Narrow" w:hAnsi="Arial Narrow"/>
          <w:b/>
          <w:sz w:val="24"/>
          <w:szCs w:val="24"/>
        </w:rPr>
      </w:pPr>
      <w:r>
        <w:rPr>
          <w:rFonts w:ascii="Arial Narrow" w:hAnsi="Arial Narrow"/>
          <w:b/>
          <w:sz w:val="24"/>
          <w:szCs w:val="24"/>
        </w:rPr>
        <w:t xml:space="preserve">           </w:t>
      </w:r>
    </w:p>
    <w:tbl>
      <w:tblPr>
        <w:tblStyle w:val="TableGrid"/>
        <w:tblW w:w="0" w:type="auto"/>
        <w:tblInd w:w="1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0"/>
        <w:gridCol w:w="3640"/>
        <w:gridCol w:w="3240"/>
        <w:gridCol w:w="1098"/>
      </w:tblGrid>
      <w:tr w:rsidR="00BF048C" w:rsidRPr="009A66DC" w:rsidTr="00BD4F16">
        <w:tc>
          <w:tcPr>
            <w:tcW w:w="770" w:type="dxa"/>
            <w:tcBorders>
              <w:top w:val="single" w:sz="4" w:space="0" w:color="000000"/>
              <w:bottom w:val="single" w:sz="4" w:space="0" w:color="000000"/>
            </w:tcBorders>
          </w:tcPr>
          <w:p w:rsidR="00BF048C" w:rsidRPr="009A66DC" w:rsidRDefault="00BF048C" w:rsidP="00BF048C">
            <w:pPr>
              <w:rPr>
                <w:rFonts w:ascii="Arial Narrow" w:hAnsi="Arial Narrow"/>
                <w:b/>
              </w:rPr>
            </w:pPr>
            <w:proofErr w:type="spellStart"/>
            <w:r w:rsidRPr="009A66DC">
              <w:rPr>
                <w:rFonts w:ascii="Arial Narrow" w:hAnsi="Arial Narrow"/>
                <w:b/>
              </w:rPr>
              <w:t>Sl.No</w:t>
            </w:r>
            <w:proofErr w:type="spellEnd"/>
          </w:p>
        </w:tc>
        <w:tc>
          <w:tcPr>
            <w:tcW w:w="3640" w:type="dxa"/>
            <w:tcBorders>
              <w:top w:val="single" w:sz="4" w:space="0" w:color="000000"/>
              <w:bottom w:val="single" w:sz="4" w:space="0" w:color="000000"/>
            </w:tcBorders>
          </w:tcPr>
          <w:p w:rsidR="00BF048C" w:rsidRPr="009A66DC" w:rsidRDefault="00BF048C" w:rsidP="00BF048C">
            <w:pPr>
              <w:rPr>
                <w:rFonts w:ascii="Arial Narrow" w:hAnsi="Arial Narrow"/>
                <w:b/>
              </w:rPr>
            </w:pPr>
            <w:r w:rsidRPr="009A66DC">
              <w:rPr>
                <w:rFonts w:ascii="Arial Narrow" w:hAnsi="Arial Narrow"/>
                <w:b/>
              </w:rPr>
              <w:t>Resource Person</w:t>
            </w:r>
          </w:p>
        </w:tc>
        <w:tc>
          <w:tcPr>
            <w:tcW w:w="3240" w:type="dxa"/>
            <w:tcBorders>
              <w:top w:val="single" w:sz="4" w:space="0" w:color="000000"/>
              <w:bottom w:val="single" w:sz="4" w:space="0" w:color="000000"/>
            </w:tcBorders>
          </w:tcPr>
          <w:p w:rsidR="00BF048C" w:rsidRPr="009A66DC" w:rsidRDefault="00BF048C" w:rsidP="00BF048C">
            <w:pPr>
              <w:rPr>
                <w:rFonts w:ascii="Arial Narrow" w:hAnsi="Arial Narrow"/>
                <w:b/>
              </w:rPr>
            </w:pPr>
            <w:r w:rsidRPr="009A66DC">
              <w:rPr>
                <w:rFonts w:ascii="Arial Narrow" w:hAnsi="Arial Narrow"/>
                <w:b/>
              </w:rPr>
              <w:t>Topic</w:t>
            </w:r>
          </w:p>
        </w:tc>
        <w:tc>
          <w:tcPr>
            <w:tcW w:w="1098" w:type="dxa"/>
            <w:tcBorders>
              <w:top w:val="single" w:sz="4" w:space="0" w:color="000000"/>
              <w:bottom w:val="single" w:sz="4" w:space="0" w:color="000000"/>
            </w:tcBorders>
          </w:tcPr>
          <w:p w:rsidR="00BF048C" w:rsidRPr="009A66DC" w:rsidRDefault="00BF048C" w:rsidP="00BF048C">
            <w:pPr>
              <w:rPr>
                <w:rFonts w:ascii="Arial Narrow" w:hAnsi="Arial Narrow"/>
                <w:b/>
              </w:rPr>
            </w:pPr>
            <w:r w:rsidRPr="009A66DC">
              <w:rPr>
                <w:rFonts w:ascii="Arial Narrow" w:hAnsi="Arial Narrow"/>
                <w:b/>
              </w:rPr>
              <w:t>Date</w:t>
            </w:r>
          </w:p>
        </w:tc>
      </w:tr>
      <w:tr w:rsidR="00BF048C" w:rsidRPr="009A66DC" w:rsidTr="00BD4F16">
        <w:tc>
          <w:tcPr>
            <w:tcW w:w="770" w:type="dxa"/>
            <w:tcBorders>
              <w:top w:val="single" w:sz="4" w:space="0" w:color="000000"/>
            </w:tcBorders>
          </w:tcPr>
          <w:p w:rsidR="00BF048C" w:rsidRPr="009A66DC" w:rsidRDefault="00BF048C" w:rsidP="00BF048C">
            <w:pPr>
              <w:rPr>
                <w:rFonts w:ascii="Arial Narrow" w:hAnsi="Arial Narrow"/>
              </w:rPr>
            </w:pPr>
            <w:r w:rsidRPr="009A66DC">
              <w:rPr>
                <w:rFonts w:ascii="Arial Narrow" w:hAnsi="Arial Narrow"/>
              </w:rPr>
              <w:t>1</w:t>
            </w:r>
          </w:p>
        </w:tc>
        <w:tc>
          <w:tcPr>
            <w:tcW w:w="3640" w:type="dxa"/>
            <w:tcBorders>
              <w:top w:val="single" w:sz="4" w:space="0" w:color="000000"/>
            </w:tcBorders>
          </w:tcPr>
          <w:p w:rsidR="00BF048C" w:rsidRPr="009A66DC" w:rsidRDefault="00BF048C" w:rsidP="00BF048C">
            <w:pPr>
              <w:spacing w:after="0" w:line="240" w:lineRule="auto"/>
              <w:rPr>
                <w:rFonts w:ascii="Arial Narrow" w:hAnsi="Arial Narrow"/>
                <w:sz w:val="24"/>
                <w:szCs w:val="24"/>
              </w:rPr>
            </w:pPr>
            <w:r w:rsidRPr="009A66DC">
              <w:rPr>
                <w:rFonts w:ascii="Arial Narrow" w:hAnsi="Arial Narrow"/>
                <w:sz w:val="24"/>
                <w:szCs w:val="24"/>
              </w:rPr>
              <w:t>Dr. M D. Ravi</w:t>
            </w:r>
          </w:p>
          <w:p w:rsidR="00BF048C" w:rsidRPr="009A66DC" w:rsidRDefault="00BF048C" w:rsidP="00BF048C">
            <w:pPr>
              <w:rPr>
                <w:rFonts w:ascii="Arial Narrow" w:hAnsi="Arial Narrow"/>
              </w:rPr>
            </w:pPr>
            <w:r w:rsidRPr="009A66DC">
              <w:rPr>
                <w:rFonts w:ascii="Arial Narrow" w:hAnsi="Arial Narrow"/>
                <w:sz w:val="24"/>
                <w:szCs w:val="24"/>
              </w:rPr>
              <w:t xml:space="preserve">Prof. of </w:t>
            </w:r>
            <w:proofErr w:type="spellStart"/>
            <w:r w:rsidRPr="009A66DC">
              <w:rPr>
                <w:rFonts w:ascii="Arial Narrow" w:hAnsi="Arial Narrow"/>
                <w:sz w:val="24"/>
                <w:szCs w:val="24"/>
              </w:rPr>
              <w:t>Paediatrics</w:t>
            </w:r>
            <w:proofErr w:type="spellEnd"/>
            <w:r w:rsidRPr="009A66DC">
              <w:rPr>
                <w:rFonts w:ascii="Arial Narrow" w:hAnsi="Arial Narrow"/>
                <w:sz w:val="24"/>
                <w:szCs w:val="24"/>
              </w:rPr>
              <w:t xml:space="preserve"> &amp; Vice Principal Clinical, JSS Medical College</w:t>
            </w:r>
          </w:p>
        </w:tc>
        <w:tc>
          <w:tcPr>
            <w:tcW w:w="3240" w:type="dxa"/>
            <w:tcBorders>
              <w:top w:val="single" w:sz="4" w:space="0" w:color="000000"/>
            </w:tcBorders>
          </w:tcPr>
          <w:p w:rsidR="00BF048C" w:rsidRPr="009A66DC" w:rsidRDefault="00BF048C" w:rsidP="00266F48">
            <w:pPr>
              <w:rPr>
                <w:rFonts w:ascii="Arial Narrow" w:hAnsi="Arial Narrow"/>
              </w:rPr>
            </w:pPr>
            <w:r w:rsidRPr="009A66DC">
              <w:rPr>
                <w:rFonts w:ascii="Arial Narrow" w:hAnsi="Arial Narrow"/>
                <w:sz w:val="24"/>
                <w:szCs w:val="24"/>
              </w:rPr>
              <w:t>Development of the auditory system</w:t>
            </w:r>
          </w:p>
        </w:tc>
        <w:tc>
          <w:tcPr>
            <w:tcW w:w="1098" w:type="dxa"/>
            <w:tcBorders>
              <w:top w:val="single" w:sz="4" w:space="0" w:color="000000"/>
            </w:tcBorders>
          </w:tcPr>
          <w:p w:rsidR="00BF048C" w:rsidRPr="009A66DC" w:rsidRDefault="00BF048C" w:rsidP="00BF048C">
            <w:pPr>
              <w:rPr>
                <w:rFonts w:ascii="Arial Narrow" w:hAnsi="Arial Narrow"/>
              </w:rPr>
            </w:pPr>
            <w:r w:rsidRPr="009A66DC">
              <w:rPr>
                <w:rFonts w:ascii="Arial Narrow" w:hAnsi="Arial Narrow"/>
                <w:sz w:val="24"/>
                <w:szCs w:val="24"/>
              </w:rPr>
              <w:t>16.12.10</w:t>
            </w:r>
          </w:p>
        </w:tc>
      </w:tr>
      <w:tr w:rsidR="00BF048C" w:rsidRPr="009A66DC" w:rsidTr="00BD4F16">
        <w:tc>
          <w:tcPr>
            <w:tcW w:w="770" w:type="dxa"/>
          </w:tcPr>
          <w:p w:rsidR="00BF048C" w:rsidRPr="009A66DC" w:rsidRDefault="00BF048C" w:rsidP="00BF048C">
            <w:pPr>
              <w:rPr>
                <w:rFonts w:ascii="Arial Narrow" w:hAnsi="Arial Narrow"/>
              </w:rPr>
            </w:pPr>
            <w:r w:rsidRPr="009A66DC">
              <w:rPr>
                <w:rFonts w:ascii="Arial Narrow" w:hAnsi="Arial Narrow"/>
              </w:rPr>
              <w:t>2</w:t>
            </w:r>
          </w:p>
        </w:tc>
        <w:tc>
          <w:tcPr>
            <w:tcW w:w="3640" w:type="dxa"/>
          </w:tcPr>
          <w:p w:rsidR="00BF048C" w:rsidRPr="009A66DC" w:rsidRDefault="00BF048C" w:rsidP="00BF048C">
            <w:pPr>
              <w:rPr>
                <w:rFonts w:ascii="Arial Narrow" w:hAnsi="Arial Narrow"/>
              </w:rPr>
            </w:pPr>
            <w:r w:rsidRPr="009A66DC">
              <w:rPr>
                <w:rFonts w:ascii="Arial Narrow" w:hAnsi="Arial Narrow"/>
                <w:sz w:val="24"/>
                <w:szCs w:val="24"/>
              </w:rPr>
              <w:t xml:space="preserve">Dr. T. K. </w:t>
            </w:r>
            <w:proofErr w:type="spellStart"/>
            <w:r w:rsidRPr="009A66DC">
              <w:rPr>
                <w:rFonts w:ascii="Arial Narrow" w:hAnsi="Arial Narrow"/>
                <w:sz w:val="24"/>
                <w:szCs w:val="24"/>
              </w:rPr>
              <w:t>Parthasarathy</w:t>
            </w:r>
            <w:proofErr w:type="spellEnd"/>
            <w:r w:rsidRPr="009A66DC">
              <w:rPr>
                <w:rFonts w:ascii="Arial Narrow" w:hAnsi="Arial Narrow"/>
                <w:sz w:val="24"/>
                <w:szCs w:val="24"/>
              </w:rPr>
              <w:t xml:space="preserve"> Prof. &amp; Chair, Dept of Special education, Southern Illinois University</w:t>
            </w:r>
          </w:p>
        </w:tc>
        <w:tc>
          <w:tcPr>
            <w:tcW w:w="3240" w:type="dxa"/>
          </w:tcPr>
          <w:p w:rsidR="00BF048C" w:rsidRPr="009A66DC" w:rsidRDefault="00BF048C" w:rsidP="00BF048C">
            <w:pPr>
              <w:rPr>
                <w:rFonts w:ascii="Arial Narrow" w:hAnsi="Arial Narrow"/>
              </w:rPr>
            </w:pPr>
            <w:r w:rsidRPr="009A66DC">
              <w:rPr>
                <w:rFonts w:ascii="Arial Narrow" w:hAnsi="Arial Narrow"/>
                <w:sz w:val="24"/>
                <w:szCs w:val="24"/>
              </w:rPr>
              <w:t xml:space="preserve">Issues in Assessment of Auditory Processing Disorders in Children  </w:t>
            </w:r>
          </w:p>
        </w:tc>
        <w:tc>
          <w:tcPr>
            <w:tcW w:w="1098" w:type="dxa"/>
          </w:tcPr>
          <w:p w:rsidR="00BF048C" w:rsidRPr="009A66DC" w:rsidRDefault="00BF048C" w:rsidP="00BF048C">
            <w:pPr>
              <w:rPr>
                <w:rFonts w:ascii="Arial Narrow" w:hAnsi="Arial Narrow"/>
              </w:rPr>
            </w:pPr>
            <w:r w:rsidRPr="009A66DC">
              <w:rPr>
                <w:rFonts w:ascii="Arial Narrow" w:hAnsi="Arial Narrow"/>
                <w:sz w:val="24"/>
                <w:szCs w:val="24"/>
              </w:rPr>
              <w:t>16.12.10</w:t>
            </w:r>
          </w:p>
        </w:tc>
      </w:tr>
      <w:tr w:rsidR="00BF048C" w:rsidRPr="009A66DC" w:rsidTr="00BD4F16">
        <w:tc>
          <w:tcPr>
            <w:tcW w:w="770" w:type="dxa"/>
          </w:tcPr>
          <w:p w:rsidR="00BF048C" w:rsidRPr="009A66DC" w:rsidRDefault="00BF048C" w:rsidP="00BF048C">
            <w:pPr>
              <w:rPr>
                <w:rFonts w:ascii="Arial Narrow" w:hAnsi="Arial Narrow"/>
              </w:rPr>
            </w:pPr>
            <w:r w:rsidRPr="009A66DC">
              <w:rPr>
                <w:rFonts w:ascii="Arial Narrow" w:hAnsi="Arial Narrow"/>
              </w:rPr>
              <w:t>3</w:t>
            </w:r>
          </w:p>
        </w:tc>
        <w:tc>
          <w:tcPr>
            <w:tcW w:w="3640" w:type="dxa"/>
          </w:tcPr>
          <w:p w:rsidR="00BF048C" w:rsidRPr="009A66DC" w:rsidRDefault="00BF048C" w:rsidP="00BF048C">
            <w:pPr>
              <w:rPr>
                <w:rFonts w:ascii="Arial Narrow" w:hAnsi="Arial Narrow"/>
              </w:rPr>
            </w:pPr>
            <w:r w:rsidRPr="009A66DC">
              <w:rPr>
                <w:rFonts w:ascii="Arial Narrow" w:hAnsi="Arial Narrow"/>
                <w:sz w:val="24"/>
                <w:szCs w:val="24"/>
              </w:rPr>
              <w:t xml:space="preserve">Mr. </w:t>
            </w:r>
            <w:proofErr w:type="spellStart"/>
            <w:r w:rsidRPr="009A66DC">
              <w:rPr>
                <w:rFonts w:ascii="Arial Narrow" w:hAnsi="Arial Narrow"/>
                <w:sz w:val="24"/>
                <w:szCs w:val="24"/>
              </w:rPr>
              <w:t>Apurv</w:t>
            </w:r>
            <w:proofErr w:type="spellEnd"/>
            <w:r w:rsidRPr="009A66DC">
              <w:rPr>
                <w:rFonts w:ascii="Arial Narrow" w:hAnsi="Arial Narrow"/>
                <w:sz w:val="24"/>
                <w:szCs w:val="24"/>
              </w:rPr>
              <w:t xml:space="preserve"> Kumar Clinical Specialist, Cochlear, Bangalore</w:t>
            </w:r>
          </w:p>
        </w:tc>
        <w:tc>
          <w:tcPr>
            <w:tcW w:w="3240" w:type="dxa"/>
          </w:tcPr>
          <w:p w:rsidR="00BF048C" w:rsidRPr="009A66DC" w:rsidRDefault="00BF048C" w:rsidP="00BF048C">
            <w:pPr>
              <w:rPr>
                <w:rFonts w:ascii="Arial Narrow" w:hAnsi="Arial Narrow"/>
              </w:rPr>
            </w:pPr>
            <w:r w:rsidRPr="009A66DC">
              <w:rPr>
                <w:rFonts w:ascii="Arial Narrow" w:hAnsi="Arial Narrow"/>
                <w:sz w:val="24"/>
                <w:szCs w:val="24"/>
              </w:rPr>
              <w:t>Cochlear Implant Candidacy Issues and Challenges</w:t>
            </w:r>
          </w:p>
        </w:tc>
        <w:tc>
          <w:tcPr>
            <w:tcW w:w="1098" w:type="dxa"/>
          </w:tcPr>
          <w:p w:rsidR="00BF048C" w:rsidRPr="009A66DC" w:rsidRDefault="00BF048C" w:rsidP="00BF048C">
            <w:pPr>
              <w:rPr>
                <w:rFonts w:ascii="Arial Narrow" w:hAnsi="Arial Narrow"/>
              </w:rPr>
            </w:pPr>
            <w:r w:rsidRPr="009A66DC">
              <w:rPr>
                <w:rFonts w:ascii="Arial Narrow" w:hAnsi="Arial Narrow"/>
                <w:sz w:val="24"/>
                <w:szCs w:val="24"/>
              </w:rPr>
              <w:t>17.12.10</w:t>
            </w:r>
          </w:p>
        </w:tc>
      </w:tr>
      <w:tr w:rsidR="00BF048C" w:rsidRPr="009A66DC" w:rsidTr="00BD4F16">
        <w:tc>
          <w:tcPr>
            <w:tcW w:w="770" w:type="dxa"/>
          </w:tcPr>
          <w:p w:rsidR="00BF048C" w:rsidRPr="009A66DC" w:rsidRDefault="00BF048C" w:rsidP="00BF048C">
            <w:pPr>
              <w:rPr>
                <w:rFonts w:ascii="Arial Narrow" w:hAnsi="Arial Narrow"/>
              </w:rPr>
            </w:pPr>
            <w:r w:rsidRPr="009A66DC">
              <w:rPr>
                <w:rFonts w:ascii="Arial Narrow" w:hAnsi="Arial Narrow"/>
              </w:rPr>
              <w:t>4</w:t>
            </w:r>
          </w:p>
        </w:tc>
        <w:tc>
          <w:tcPr>
            <w:tcW w:w="3640" w:type="dxa"/>
          </w:tcPr>
          <w:p w:rsidR="00BF048C" w:rsidRPr="009A66DC" w:rsidRDefault="00BF048C" w:rsidP="00BF048C">
            <w:pPr>
              <w:spacing w:after="0" w:line="240" w:lineRule="auto"/>
              <w:rPr>
                <w:rFonts w:ascii="Arial Narrow" w:hAnsi="Arial Narrow"/>
                <w:sz w:val="24"/>
                <w:szCs w:val="24"/>
              </w:rPr>
            </w:pPr>
            <w:r w:rsidRPr="009A66DC">
              <w:rPr>
                <w:rFonts w:ascii="Arial Narrow" w:hAnsi="Arial Narrow"/>
                <w:sz w:val="24"/>
                <w:szCs w:val="24"/>
              </w:rPr>
              <w:t xml:space="preserve">Dr. M.V. </w:t>
            </w:r>
            <w:proofErr w:type="spellStart"/>
            <w:r w:rsidRPr="009A66DC">
              <w:rPr>
                <w:rFonts w:ascii="Arial Narrow" w:hAnsi="Arial Narrow"/>
                <w:sz w:val="24"/>
                <w:szCs w:val="24"/>
              </w:rPr>
              <w:t>Kirtane</w:t>
            </w:r>
            <w:proofErr w:type="spellEnd"/>
          </w:p>
          <w:p w:rsidR="00BF048C" w:rsidRPr="009A66DC" w:rsidRDefault="00BF048C" w:rsidP="00BF048C">
            <w:pPr>
              <w:rPr>
                <w:rFonts w:ascii="Arial Narrow" w:hAnsi="Arial Narrow"/>
              </w:rPr>
            </w:pPr>
            <w:r w:rsidRPr="009A66DC">
              <w:rPr>
                <w:rFonts w:ascii="Arial Narrow" w:hAnsi="Arial Narrow"/>
                <w:sz w:val="24"/>
                <w:szCs w:val="24"/>
              </w:rPr>
              <w:t xml:space="preserve">Prof. Emeritus, ENT Consultant at </w:t>
            </w:r>
            <w:proofErr w:type="spellStart"/>
            <w:r w:rsidRPr="009A66DC">
              <w:rPr>
                <w:rFonts w:ascii="Arial Narrow" w:hAnsi="Arial Narrow"/>
                <w:sz w:val="24"/>
                <w:szCs w:val="24"/>
              </w:rPr>
              <w:t>Hinduja</w:t>
            </w:r>
            <w:proofErr w:type="spellEnd"/>
            <w:r w:rsidRPr="009A66DC">
              <w:rPr>
                <w:rFonts w:ascii="Arial Narrow" w:hAnsi="Arial Narrow"/>
                <w:sz w:val="24"/>
                <w:szCs w:val="24"/>
              </w:rPr>
              <w:t xml:space="preserve"> Hospital, Mumbai</w:t>
            </w:r>
          </w:p>
        </w:tc>
        <w:tc>
          <w:tcPr>
            <w:tcW w:w="3240" w:type="dxa"/>
          </w:tcPr>
          <w:p w:rsidR="00BF048C" w:rsidRPr="009A66DC" w:rsidRDefault="00BF048C" w:rsidP="00D91F54">
            <w:pPr>
              <w:spacing w:after="0" w:line="240" w:lineRule="auto"/>
              <w:rPr>
                <w:rFonts w:ascii="Arial Narrow" w:hAnsi="Arial Narrow"/>
                <w:sz w:val="24"/>
                <w:szCs w:val="24"/>
              </w:rPr>
            </w:pPr>
            <w:r w:rsidRPr="009A66DC">
              <w:rPr>
                <w:rFonts w:ascii="Arial Narrow" w:hAnsi="Arial Narrow"/>
                <w:sz w:val="24"/>
                <w:szCs w:val="24"/>
              </w:rPr>
              <w:t xml:space="preserve">Evaluation of vestibular dysfunction: techniques and  interpretation </w:t>
            </w:r>
          </w:p>
          <w:p w:rsidR="00BF048C" w:rsidRPr="009A66DC" w:rsidRDefault="00BF048C" w:rsidP="00BF048C">
            <w:pPr>
              <w:rPr>
                <w:rFonts w:ascii="Arial Narrow" w:hAnsi="Arial Narrow"/>
              </w:rPr>
            </w:pPr>
          </w:p>
        </w:tc>
        <w:tc>
          <w:tcPr>
            <w:tcW w:w="1098" w:type="dxa"/>
          </w:tcPr>
          <w:p w:rsidR="00BF048C" w:rsidRPr="009A66DC" w:rsidRDefault="00BF048C" w:rsidP="00D91F54">
            <w:pPr>
              <w:rPr>
                <w:rFonts w:ascii="Arial Narrow" w:hAnsi="Arial Narrow"/>
              </w:rPr>
            </w:pPr>
            <w:r w:rsidRPr="009A66DC">
              <w:rPr>
                <w:rFonts w:ascii="Arial Narrow" w:hAnsi="Arial Narrow"/>
                <w:sz w:val="24"/>
                <w:szCs w:val="24"/>
              </w:rPr>
              <w:t>29-</w:t>
            </w:r>
            <w:r w:rsidR="00D91F54" w:rsidRPr="009A66DC">
              <w:rPr>
                <w:rFonts w:ascii="Arial Narrow" w:hAnsi="Arial Narrow"/>
                <w:sz w:val="24"/>
                <w:szCs w:val="24"/>
              </w:rPr>
              <w:t>01-11</w:t>
            </w:r>
          </w:p>
        </w:tc>
      </w:tr>
      <w:tr w:rsidR="00BF048C" w:rsidRPr="009A66DC" w:rsidTr="003C7BC1">
        <w:tc>
          <w:tcPr>
            <w:tcW w:w="770" w:type="dxa"/>
          </w:tcPr>
          <w:p w:rsidR="00BF048C" w:rsidRPr="009A66DC" w:rsidRDefault="00BF048C" w:rsidP="00BF048C">
            <w:pPr>
              <w:rPr>
                <w:rFonts w:ascii="Arial Narrow" w:hAnsi="Arial Narrow"/>
              </w:rPr>
            </w:pPr>
            <w:r w:rsidRPr="009A66DC">
              <w:rPr>
                <w:rFonts w:ascii="Arial Narrow" w:hAnsi="Arial Narrow"/>
              </w:rPr>
              <w:t>5</w:t>
            </w:r>
          </w:p>
        </w:tc>
        <w:tc>
          <w:tcPr>
            <w:tcW w:w="3640" w:type="dxa"/>
          </w:tcPr>
          <w:p w:rsidR="00BF048C" w:rsidRPr="009A66DC" w:rsidRDefault="00BF048C" w:rsidP="00BF048C">
            <w:pPr>
              <w:spacing w:after="0" w:line="240" w:lineRule="auto"/>
              <w:rPr>
                <w:rFonts w:ascii="Arial Narrow" w:hAnsi="Arial Narrow"/>
                <w:sz w:val="24"/>
                <w:szCs w:val="24"/>
              </w:rPr>
            </w:pPr>
            <w:r w:rsidRPr="009A66DC">
              <w:rPr>
                <w:rFonts w:ascii="Arial Narrow" w:hAnsi="Arial Narrow"/>
                <w:sz w:val="24"/>
                <w:szCs w:val="24"/>
              </w:rPr>
              <w:t xml:space="preserve">Dr. M.V. </w:t>
            </w:r>
            <w:proofErr w:type="spellStart"/>
            <w:r w:rsidRPr="009A66DC">
              <w:rPr>
                <w:rFonts w:ascii="Arial Narrow" w:hAnsi="Arial Narrow"/>
                <w:sz w:val="24"/>
                <w:szCs w:val="24"/>
              </w:rPr>
              <w:t>Kirtane</w:t>
            </w:r>
            <w:proofErr w:type="spellEnd"/>
          </w:p>
          <w:p w:rsidR="00BF048C" w:rsidRPr="009A66DC" w:rsidRDefault="00BF048C" w:rsidP="00BF048C">
            <w:pPr>
              <w:spacing w:after="0" w:line="240" w:lineRule="auto"/>
              <w:rPr>
                <w:rFonts w:ascii="Arial Narrow" w:hAnsi="Arial Narrow"/>
                <w:sz w:val="24"/>
                <w:szCs w:val="24"/>
              </w:rPr>
            </w:pPr>
            <w:r w:rsidRPr="009A66DC">
              <w:rPr>
                <w:rFonts w:ascii="Arial Narrow" w:hAnsi="Arial Narrow"/>
                <w:sz w:val="24"/>
                <w:szCs w:val="24"/>
              </w:rPr>
              <w:t xml:space="preserve">Prof. Emeritus, ENT Consultant at </w:t>
            </w:r>
            <w:proofErr w:type="spellStart"/>
            <w:r w:rsidRPr="009A66DC">
              <w:rPr>
                <w:rFonts w:ascii="Arial Narrow" w:hAnsi="Arial Narrow"/>
                <w:sz w:val="24"/>
                <w:szCs w:val="24"/>
              </w:rPr>
              <w:t>Hinduja</w:t>
            </w:r>
            <w:proofErr w:type="spellEnd"/>
            <w:r w:rsidRPr="009A66DC">
              <w:rPr>
                <w:rFonts w:ascii="Arial Narrow" w:hAnsi="Arial Narrow"/>
                <w:sz w:val="24"/>
                <w:szCs w:val="24"/>
              </w:rPr>
              <w:t xml:space="preserve"> Hospital, Mumbai</w:t>
            </w:r>
          </w:p>
        </w:tc>
        <w:tc>
          <w:tcPr>
            <w:tcW w:w="3240" w:type="dxa"/>
          </w:tcPr>
          <w:p w:rsidR="00BF048C" w:rsidRPr="009A66DC" w:rsidRDefault="00D91F54" w:rsidP="00D91F54">
            <w:pPr>
              <w:spacing w:after="0" w:line="240" w:lineRule="auto"/>
              <w:rPr>
                <w:rFonts w:ascii="Arial Narrow" w:hAnsi="Arial Narrow"/>
                <w:sz w:val="24"/>
                <w:szCs w:val="24"/>
              </w:rPr>
            </w:pPr>
            <w:r w:rsidRPr="009A66DC">
              <w:rPr>
                <w:rFonts w:ascii="Arial Narrow" w:hAnsi="Arial Narrow"/>
                <w:sz w:val="24"/>
                <w:szCs w:val="24"/>
              </w:rPr>
              <w:t>Management of vestibular disorders: An overview</w:t>
            </w:r>
          </w:p>
        </w:tc>
        <w:tc>
          <w:tcPr>
            <w:tcW w:w="1098" w:type="dxa"/>
          </w:tcPr>
          <w:p w:rsidR="00BF048C" w:rsidRPr="009A66DC" w:rsidRDefault="00D91F54" w:rsidP="00BF048C">
            <w:pPr>
              <w:rPr>
                <w:rFonts w:ascii="Arial Narrow" w:hAnsi="Arial Narrow"/>
                <w:sz w:val="24"/>
                <w:szCs w:val="24"/>
              </w:rPr>
            </w:pPr>
            <w:r w:rsidRPr="009A66DC">
              <w:rPr>
                <w:rFonts w:ascii="Arial Narrow" w:hAnsi="Arial Narrow"/>
                <w:sz w:val="24"/>
                <w:szCs w:val="24"/>
              </w:rPr>
              <w:t>30.01.11</w:t>
            </w:r>
          </w:p>
        </w:tc>
      </w:tr>
      <w:tr w:rsidR="00D14161" w:rsidRPr="009A66DC" w:rsidTr="003C7BC1">
        <w:tc>
          <w:tcPr>
            <w:tcW w:w="770" w:type="dxa"/>
            <w:tcBorders>
              <w:bottom w:val="single" w:sz="4" w:space="0" w:color="000000"/>
            </w:tcBorders>
          </w:tcPr>
          <w:p w:rsidR="003C7BC1" w:rsidRPr="009A66DC" w:rsidRDefault="003C7BC1" w:rsidP="00D14161">
            <w:pPr>
              <w:rPr>
                <w:rFonts w:ascii="Arial Narrow" w:hAnsi="Arial Narrow"/>
              </w:rPr>
            </w:pPr>
          </w:p>
          <w:p w:rsidR="00D14161" w:rsidRPr="009A66DC" w:rsidRDefault="00D14161" w:rsidP="00D14161">
            <w:pPr>
              <w:rPr>
                <w:rFonts w:ascii="Arial Narrow" w:hAnsi="Arial Narrow"/>
              </w:rPr>
            </w:pPr>
            <w:r w:rsidRPr="009A66DC">
              <w:rPr>
                <w:rFonts w:ascii="Arial Narrow" w:hAnsi="Arial Narrow"/>
              </w:rPr>
              <w:t>6</w:t>
            </w:r>
          </w:p>
        </w:tc>
        <w:tc>
          <w:tcPr>
            <w:tcW w:w="3640" w:type="dxa"/>
            <w:tcBorders>
              <w:bottom w:val="single" w:sz="4" w:space="0" w:color="000000"/>
            </w:tcBorders>
          </w:tcPr>
          <w:p w:rsidR="003C7BC1" w:rsidRPr="009A66DC" w:rsidRDefault="003C7BC1" w:rsidP="00D14161">
            <w:pPr>
              <w:spacing w:after="0" w:line="240" w:lineRule="auto"/>
              <w:rPr>
                <w:rFonts w:ascii="Arial Narrow" w:hAnsi="Arial Narrow"/>
                <w:sz w:val="24"/>
                <w:szCs w:val="24"/>
              </w:rPr>
            </w:pPr>
          </w:p>
          <w:p w:rsidR="00D14161" w:rsidRPr="009A66DC" w:rsidRDefault="00D14161" w:rsidP="00D14161">
            <w:pPr>
              <w:spacing w:after="0" w:line="240" w:lineRule="auto"/>
              <w:rPr>
                <w:rFonts w:ascii="Arial Narrow" w:hAnsi="Arial Narrow"/>
                <w:sz w:val="24"/>
                <w:szCs w:val="24"/>
              </w:rPr>
            </w:pPr>
            <w:r w:rsidRPr="009A66DC">
              <w:rPr>
                <w:rFonts w:ascii="Arial Narrow" w:hAnsi="Arial Narrow"/>
                <w:sz w:val="24"/>
                <w:szCs w:val="24"/>
              </w:rPr>
              <w:t xml:space="preserve">Dr. </w:t>
            </w:r>
            <w:proofErr w:type="spellStart"/>
            <w:r w:rsidRPr="009A66DC">
              <w:rPr>
                <w:rFonts w:ascii="Arial Narrow" w:hAnsi="Arial Narrow"/>
                <w:sz w:val="24"/>
                <w:szCs w:val="24"/>
              </w:rPr>
              <w:t>Pranesha</w:t>
            </w:r>
            <w:proofErr w:type="spellEnd"/>
            <w:r w:rsidRPr="009A66DC">
              <w:rPr>
                <w:rFonts w:ascii="Arial Narrow" w:hAnsi="Arial Narrow"/>
                <w:sz w:val="24"/>
                <w:szCs w:val="24"/>
              </w:rPr>
              <w:t xml:space="preserve"> </w:t>
            </w:r>
            <w:proofErr w:type="spellStart"/>
            <w:r w:rsidRPr="009A66DC">
              <w:rPr>
                <w:rFonts w:ascii="Arial Narrow" w:hAnsi="Arial Narrow"/>
                <w:sz w:val="24"/>
                <w:szCs w:val="24"/>
              </w:rPr>
              <w:t>Rao</w:t>
            </w:r>
            <w:proofErr w:type="spellEnd"/>
          </w:p>
          <w:p w:rsidR="009A66DC" w:rsidRPr="009A66DC" w:rsidRDefault="009A66DC" w:rsidP="009A66DC">
            <w:pPr>
              <w:widowControl w:val="0"/>
              <w:tabs>
                <w:tab w:val="left" w:pos="1120"/>
              </w:tabs>
              <w:autoSpaceDE w:val="0"/>
              <w:autoSpaceDN w:val="0"/>
              <w:adjustRightInd w:val="0"/>
              <w:spacing w:before="36" w:after="0" w:line="240" w:lineRule="auto"/>
              <w:ind w:right="-51"/>
              <w:rPr>
                <w:rFonts w:ascii="Arial Narrow" w:hAnsi="Arial Narrow" w:cs="Arial Narrow"/>
                <w:sz w:val="24"/>
                <w:szCs w:val="24"/>
              </w:rPr>
            </w:pPr>
            <w:r w:rsidRPr="009A66DC">
              <w:rPr>
                <w:rFonts w:ascii="Arial Narrow" w:hAnsi="Arial Narrow" w:cs="Arial Narrow"/>
                <w:spacing w:val="1"/>
                <w:sz w:val="24"/>
                <w:szCs w:val="24"/>
              </w:rPr>
              <w:t>S</w:t>
            </w:r>
            <w:r w:rsidRPr="009A66DC">
              <w:rPr>
                <w:rFonts w:ascii="Arial Narrow" w:hAnsi="Arial Narrow" w:cs="Arial Narrow"/>
                <w:spacing w:val="-1"/>
                <w:sz w:val="24"/>
                <w:szCs w:val="24"/>
              </w:rPr>
              <w:t>e</w:t>
            </w:r>
            <w:r w:rsidRPr="009A66DC">
              <w:rPr>
                <w:rFonts w:ascii="Arial Narrow" w:hAnsi="Arial Narrow" w:cs="Arial Narrow"/>
                <w:spacing w:val="1"/>
                <w:sz w:val="24"/>
                <w:szCs w:val="24"/>
              </w:rPr>
              <w:t>nio</w:t>
            </w:r>
            <w:r w:rsidRPr="009A66DC">
              <w:rPr>
                <w:rFonts w:ascii="Arial Narrow" w:hAnsi="Arial Narrow" w:cs="Arial Narrow"/>
                <w:sz w:val="24"/>
                <w:szCs w:val="24"/>
              </w:rPr>
              <w:t>r</w:t>
            </w:r>
            <w:r w:rsidRPr="009A66DC">
              <w:rPr>
                <w:rFonts w:ascii="Arial Narrow" w:hAnsi="Arial Narrow" w:cs="Arial Narrow"/>
                <w:spacing w:val="-15"/>
                <w:sz w:val="24"/>
                <w:szCs w:val="24"/>
              </w:rPr>
              <w:t xml:space="preserve"> </w:t>
            </w:r>
            <w:r w:rsidRPr="009A66DC">
              <w:rPr>
                <w:rFonts w:ascii="Arial Narrow" w:hAnsi="Arial Narrow" w:cs="Arial Narrow"/>
                <w:spacing w:val="-1"/>
                <w:sz w:val="24"/>
                <w:szCs w:val="24"/>
              </w:rPr>
              <w:t>S</w:t>
            </w:r>
            <w:r w:rsidRPr="009A66DC">
              <w:rPr>
                <w:rFonts w:ascii="Arial Narrow" w:hAnsi="Arial Narrow" w:cs="Arial Narrow"/>
                <w:spacing w:val="1"/>
                <w:sz w:val="24"/>
                <w:szCs w:val="24"/>
              </w:rPr>
              <w:t>p</w:t>
            </w:r>
            <w:r w:rsidRPr="009A66DC">
              <w:rPr>
                <w:rFonts w:ascii="Arial Narrow" w:hAnsi="Arial Narrow" w:cs="Arial Narrow"/>
                <w:spacing w:val="-3"/>
                <w:sz w:val="24"/>
                <w:szCs w:val="24"/>
              </w:rPr>
              <w:t>e</w:t>
            </w:r>
            <w:r w:rsidRPr="009A66DC">
              <w:rPr>
                <w:rFonts w:ascii="Arial Narrow" w:hAnsi="Arial Narrow" w:cs="Arial Narrow"/>
                <w:spacing w:val="1"/>
                <w:sz w:val="24"/>
                <w:szCs w:val="24"/>
              </w:rPr>
              <w:t>ec</w:t>
            </w:r>
            <w:r w:rsidRPr="009A66DC">
              <w:rPr>
                <w:rFonts w:ascii="Arial Narrow" w:hAnsi="Arial Narrow" w:cs="Arial Narrow"/>
                <w:sz w:val="24"/>
                <w:szCs w:val="24"/>
              </w:rPr>
              <w:t>h</w:t>
            </w:r>
            <w:r w:rsidRPr="009A66DC">
              <w:rPr>
                <w:rFonts w:ascii="Arial Narrow" w:hAnsi="Arial Narrow" w:cs="Arial Narrow"/>
                <w:spacing w:val="-6"/>
                <w:sz w:val="24"/>
                <w:szCs w:val="24"/>
              </w:rPr>
              <w:t xml:space="preserve"> </w:t>
            </w:r>
            <w:r w:rsidRPr="009A66DC">
              <w:rPr>
                <w:rFonts w:ascii="Arial Narrow" w:hAnsi="Arial Narrow" w:cs="Arial Narrow"/>
                <w:spacing w:val="1"/>
                <w:sz w:val="24"/>
                <w:szCs w:val="24"/>
              </w:rPr>
              <w:t>Lan</w:t>
            </w:r>
            <w:r w:rsidRPr="009A66DC">
              <w:rPr>
                <w:rFonts w:ascii="Arial Narrow" w:hAnsi="Arial Narrow" w:cs="Arial Narrow"/>
                <w:spacing w:val="-1"/>
                <w:sz w:val="24"/>
                <w:szCs w:val="24"/>
              </w:rPr>
              <w:t>g</w:t>
            </w:r>
            <w:r w:rsidRPr="009A66DC">
              <w:rPr>
                <w:rFonts w:ascii="Arial Narrow" w:hAnsi="Arial Narrow" w:cs="Arial Narrow"/>
                <w:spacing w:val="1"/>
                <w:sz w:val="24"/>
                <w:szCs w:val="24"/>
              </w:rPr>
              <w:t>uag</w:t>
            </w:r>
            <w:r w:rsidRPr="009A66DC">
              <w:rPr>
                <w:rFonts w:ascii="Arial Narrow" w:hAnsi="Arial Narrow" w:cs="Arial Narrow"/>
                <w:sz w:val="24"/>
                <w:szCs w:val="24"/>
              </w:rPr>
              <w:t>e</w:t>
            </w:r>
          </w:p>
          <w:p w:rsidR="009A66DC" w:rsidRPr="009A66DC" w:rsidRDefault="009A66DC" w:rsidP="009A66DC">
            <w:pPr>
              <w:spacing w:after="0" w:line="240" w:lineRule="auto"/>
              <w:rPr>
                <w:rFonts w:ascii="Arial Narrow" w:hAnsi="Arial Narrow"/>
                <w:sz w:val="24"/>
                <w:szCs w:val="24"/>
              </w:rPr>
            </w:pPr>
            <w:r w:rsidRPr="009A66DC">
              <w:rPr>
                <w:rFonts w:ascii="Arial Narrow" w:hAnsi="Arial Narrow" w:cs="Arial Narrow"/>
                <w:spacing w:val="5"/>
                <w:sz w:val="24"/>
                <w:szCs w:val="24"/>
              </w:rPr>
              <w:t>P</w:t>
            </w:r>
            <w:r w:rsidRPr="009A66DC">
              <w:rPr>
                <w:rFonts w:ascii="Arial Narrow" w:hAnsi="Arial Narrow" w:cs="Arial Narrow"/>
                <w:spacing w:val="1"/>
                <w:sz w:val="24"/>
                <w:szCs w:val="24"/>
              </w:rPr>
              <w:t>atho</w:t>
            </w:r>
            <w:r w:rsidRPr="009A66DC">
              <w:rPr>
                <w:rFonts w:ascii="Arial Narrow" w:hAnsi="Arial Narrow" w:cs="Arial Narrow"/>
                <w:spacing w:val="-3"/>
                <w:sz w:val="24"/>
                <w:szCs w:val="24"/>
              </w:rPr>
              <w:t>l</w:t>
            </w:r>
            <w:r w:rsidRPr="009A66DC">
              <w:rPr>
                <w:rFonts w:ascii="Arial Narrow" w:hAnsi="Arial Narrow" w:cs="Arial Narrow"/>
                <w:spacing w:val="1"/>
                <w:sz w:val="24"/>
                <w:szCs w:val="24"/>
              </w:rPr>
              <w:t>og</w:t>
            </w:r>
            <w:r w:rsidRPr="009A66DC">
              <w:rPr>
                <w:rFonts w:ascii="Arial Narrow" w:hAnsi="Arial Narrow" w:cs="Arial Narrow"/>
                <w:spacing w:val="-1"/>
                <w:sz w:val="24"/>
                <w:szCs w:val="24"/>
              </w:rPr>
              <w:t>i</w:t>
            </w:r>
            <w:r w:rsidRPr="009A66DC">
              <w:rPr>
                <w:rFonts w:ascii="Arial Narrow" w:hAnsi="Arial Narrow" w:cs="Arial Narrow"/>
                <w:spacing w:val="1"/>
                <w:sz w:val="24"/>
                <w:szCs w:val="24"/>
              </w:rPr>
              <w:t>s</w:t>
            </w:r>
            <w:r w:rsidRPr="009A66DC">
              <w:rPr>
                <w:rFonts w:ascii="Arial Narrow" w:hAnsi="Arial Narrow" w:cs="Arial Narrow"/>
                <w:sz w:val="24"/>
                <w:szCs w:val="24"/>
              </w:rPr>
              <w:t>t</w:t>
            </w:r>
            <w:r w:rsidRPr="009A66DC">
              <w:rPr>
                <w:rFonts w:ascii="Arial Narrow" w:hAnsi="Arial Narrow" w:cs="Arial Narrow"/>
                <w:spacing w:val="-12"/>
                <w:sz w:val="24"/>
                <w:szCs w:val="24"/>
              </w:rPr>
              <w:t xml:space="preserve"> </w:t>
            </w:r>
            <w:r w:rsidRPr="009A66DC">
              <w:rPr>
                <w:rFonts w:ascii="Arial Narrow" w:hAnsi="Arial Narrow" w:cs="Arial Narrow"/>
                <w:spacing w:val="-1"/>
                <w:w w:val="97"/>
                <w:sz w:val="24"/>
                <w:szCs w:val="24"/>
              </w:rPr>
              <w:t>a</w:t>
            </w:r>
            <w:r w:rsidRPr="009A66DC">
              <w:rPr>
                <w:rFonts w:ascii="Arial Narrow" w:hAnsi="Arial Narrow" w:cs="Arial Narrow"/>
                <w:spacing w:val="1"/>
                <w:w w:val="97"/>
                <w:sz w:val="24"/>
                <w:szCs w:val="24"/>
              </w:rPr>
              <w:t>n</w:t>
            </w:r>
            <w:r w:rsidRPr="009A66DC">
              <w:rPr>
                <w:rFonts w:ascii="Arial Narrow" w:hAnsi="Arial Narrow" w:cs="Arial Narrow"/>
                <w:w w:val="97"/>
                <w:sz w:val="24"/>
                <w:szCs w:val="24"/>
              </w:rPr>
              <w:t>d</w:t>
            </w:r>
            <w:r w:rsidRPr="009A66DC">
              <w:rPr>
                <w:rFonts w:ascii="Arial Narrow" w:hAnsi="Arial Narrow" w:cs="Arial Narrow"/>
                <w:spacing w:val="-10"/>
                <w:w w:val="97"/>
                <w:sz w:val="24"/>
                <w:szCs w:val="24"/>
              </w:rPr>
              <w:t xml:space="preserve"> </w:t>
            </w:r>
            <w:r w:rsidRPr="009A66DC">
              <w:rPr>
                <w:rFonts w:ascii="Arial Narrow" w:hAnsi="Arial Narrow" w:cs="Arial Narrow"/>
                <w:spacing w:val="2"/>
                <w:sz w:val="24"/>
                <w:szCs w:val="24"/>
              </w:rPr>
              <w:t>A</w:t>
            </w:r>
            <w:r w:rsidRPr="009A66DC">
              <w:rPr>
                <w:rFonts w:ascii="Arial Narrow" w:hAnsi="Arial Narrow" w:cs="Arial Narrow"/>
                <w:spacing w:val="-1"/>
                <w:sz w:val="24"/>
                <w:szCs w:val="24"/>
              </w:rPr>
              <w:t>u</w:t>
            </w:r>
            <w:r w:rsidRPr="009A66DC">
              <w:rPr>
                <w:rFonts w:ascii="Arial Narrow" w:hAnsi="Arial Narrow" w:cs="Arial Narrow"/>
                <w:spacing w:val="1"/>
                <w:sz w:val="24"/>
                <w:szCs w:val="24"/>
              </w:rPr>
              <w:t>di</w:t>
            </w:r>
            <w:r w:rsidRPr="009A66DC">
              <w:rPr>
                <w:rFonts w:ascii="Arial Narrow" w:hAnsi="Arial Narrow" w:cs="Arial Narrow"/>
                <w:spacing w:val="-1"/>
                <w:sz w:val="24"/>
                <w:szCs w:val="24"/>
              </w:rPr>
              <w:t>o</w:t>
            </w:r>
            <w:r w:rsidRPr="009A66DC">
              <w:rPr>
                <w:rFonts w:ascii="Arial Narrow" w:hAnsi="Arial Narrow" w:cs="Arial Narrow"/>
                <w:spacing w:val="1"/>
                <w:sz w:val="24"/>
                <w:szCs w:val="24"/>
              </w:rPr>
              <w:t>log</w:t>
            </w:r>
            <w:r w:rsidRPr="009A66DC">
              <w:rPr>
                <w:rFonts w:ascii="Arial Narrow" w:hAnsi="Arial Narrow" w:cs="Arial Narrow"/>
                <w:spacing w:val="-1"/>
                <w:sz w:val="24"/>
                <w:szCs w:val="24"/>
              </w:rPr>
              <w:t>i</w:t>
            </w:r>
            <w:r w:rsidRPr="009A66DC">
              <w:rPr>
                <w:rFonts w:ascii="Arial Narrow" w:hAnsi="Arial Narrow" w:cs="Arial Narrow"/>
                <w:spacing w:val="1"/>
                <w:sz w:val="24"/>
                <w:szCs w:val="24"/>
              </w:rPr>
              <w:t>st</w:t>
            </w:r>
            <w:r w:rsidRPr="009A66DC">
              <w:rPr>
                <w:rFonts w:ascii="Arial Narrow" w:hAnsi="Arial Narrow" w:cs="Arial Narrow"/>
                <w:sz w:val="24"/>
                <w:szCs w:val="24"/>
              </w:rPr>
              <w:t>,</w:t>
            </w:r>
            <w:r w:rsidRPr="009A66DC">
              <w:rPr>
                <w:rFonts w:ascii="Arial Narrow" w:hAnsi="Arial Narrow" w:cs="Arial Narrow"/>
                <w:spacing w:val="13"/>
                <w:sz w:val="24"/>
                <w:szCs w:val="24"/>
              </w:rPr>
              <w:t xml:space="preserve"> </w:t>
            </w:r>
            <w:r w:rsidRPr="009A66DC">
              <w:rPr>
                <w:rFonts w:ascii="Arial Narrow" w:hAnsi="Arial Narrow" w:cs="Arial Narrow"/>
                <w:spacing w:val="-3"/>
                <w:sz w:val="24"/>
                <w:szCs w:val="24"/>
              </w:rPr>
              <w:t>B</w:t>
            </w:r>
            <w:r w:rsidRPr="009A66DC">
              <w:rPr>
                <w:rFonts w:ascii="Arial Narrow" w:hAnsi="Arial Narrow" w:cs="Arial Narrow"/>
                <w:spacing w:val="1"/>
                <w:sz w:val="24"/>
                <w:szCs w:val="24"/>
              </w:rPr>
              <w:t>ang</w:t>
            </w:r>
            <w:r w:rsidRPr="009A66DC">
              <w:rPr>
                <w:rFonts w:ascii="Arial Narrow" w:hAnsi="Arial Narrow" w:cs="Arial Narrow"/>
                <w:spacing w:val="-8"/>
                <w:sz w:val="24"/>
                <w:szCs w:val="24"/>
              </w:rPr>
              <w:t>a</w:t>
            </w:r>
            <w:r w:rsidRPr="009A66DC">
              <w:rPr>
                <w:rFonts w:ascii="Arial Narrow" w:hAnsi="Arial Narrow" w:cs="Arial Narrow"/>
                <w:spacing w:val="-1"/>
                <w:sz w:val="24"/>
                <w:szCs w:val="24"/>
              </w:rPr>
              <w:t>l</w:t>
            </w:r>
            <w:r w:rsidRPr="009A66DC">
              <w:rPr>
                <w:rFonts w:ascii="Arial Narrow" w:hAnsi="Arial Narrow" w:cs="Arial Narrow"/>
                <w:spacing w:val="1"/>
                <w:sz w:val="24"/>
                <w:szCs w:val="24"/>
              </w:rPr>
              <w:t>o</w:t>
            </w:r>
            <w:r w:rsidRPr="009A66DC">
              <w:rPr>
                <w:rFonts w:ascii="Arial Narrow" w:hAnsi="Arial Narrow" w:cs="Arial Narrow"/>
                <w:spacing w:val="-1"/>
                <w:sz w:val="24"/>
                <w:szCs w:val="24"/>
              </w:rPr>
              <w:t>r</w:t>
            </w:r>
            <w:r w:rsidRPr="009A66DC">
              <w:rPr>
                <w:rFonts w:ascii="Arial Narrow" w:hAnsi="Arial Narrow" w:cs="Arial Narrow"/>
                <w:spacing w:val="1"/>
                <w:sz w:val="24"/>
                <w:szCs w:val="24"/>
              </w:rPr>
              <w:t>e</w:t>
            </w:r>
          </w:p>
        </w:tc>
        <w:tc>
          <w:tcPr>
            <w:tcW w:w="3240" w:type="dxa"/>
            <w:tcBorders>
              <w:bottom w:val="single" w:sz="4" w:space="0" w:color="000000"/>
            </w:tcBorders>
          </w:tcPr>
          <w:p w:rsidR="003C7BC1" w:rsidRPr="009A66DC" w:rsidRDefault="003C7BC1" w:rsidP="00D14161">
            <w:pPr>
              <w:spacing w:after="0" w:line="240" w:lineRule="auto"/>
              <w:rPr>
                <w:rFonts w:ascii="Arial Narrow" w:hAnsi="Arial Narrow"/>
                <w:sz w:val="24"/>
                <w:szCs w:val="24"/>
              </w:rPr>
            </w:pPr>
          </w:p>
          <w:p w:rsidR="00D14161" w:rsidRPr="009A66DC" w:rsidRDefault="00D14161" w:rsidP="00D14161">
            <w:pPr>
              <w:spacing w:after="0" w:line="240" w:lineRule="auto"/>
              <w:rPr>
                <w:rFonts w:ascii="Arial Narrow" w:hAnsi="Arial Narrow"/>
                <w:sz w:val="24"/>
                <w:szCs w:val="24"/>
              </w:rPr>
            </w:pPr>
            <w:r w:rsidRPr="009A66DC">
              <w:rPr>
                <w:rFonts w:ascii="Arial Narrow" w:hAnsi="Arial Narrow"/>
                <w:sz w:val="24"/>
                <w:szCs w:val="24"/>
              </w:rPr>
              <w:t>Alternate management techniques of vestibular disorders</w:t>
            </w:r>
          </w:p>
        </w:tc>
        <w:tc>
          <w:tcPr>
            <w:tcW w:w="1098" w:type="dxa"/>
            <w:tcBorders>
              <w:bottom w:val="single" w:sz="4" w:space="0" w:color="000000"/>
            </w:tcBorders>
          </w:tcPr>
          <w:p w:rsidR="003C7BC1" w:rsidRPr="009A66DC" w:rsidRDefault="003C7BC1" w:rsidP="00D14161">
            <w:pPr>
              <w:pStyle w:val="ListParagraph"/>
              <w:spacing w:line="240" w:lineRule="auto"/>
              <w:ind w:left="0"/>
              <w:rPr>
                <w:rFonts w:ascii="Arial Narrow" w:hAnsi="Arial Narrow"/>
                <w:sz w:val="24"/>
                <w:szCs w:val="24"/>
              </w:rPr>
            </w:pPr>
          </w:p>
          <w:p w:rsidR="00D14161" w:rsidRPr="009A66DC" w:rsidRDefault="00D14161" w:rsidP="00D14161">
            <w:pPr>
              <w:pStyle w:val="ListParagraph"/>
              <w:spacing w:line="240" w:lineRule="auto"/>
              <w:ind w:left="0"/>
              <w:rPr>
                <w:rFonts w:ascii="Arial Narrow" w:hAnsi="Arial Narrow"/>
                <w:sz w:val="24"/>
                <w:szCs w:val="24"/>
              </w:rPr>
            </w:pPr>
            <w:r w:rsidRPr="009A66DC">
              <w:rPr>
                <w:rFonts w:ascii="Arial Narrow" w:hAnsi="Arial Narrow"/>
                <w:sz w:val="24"/>
                <w:szCs w:val="24"/>
              </w:rPr>
              <w:t>30.01.11</w:t>
            </w:r>
          </w:p>
        </w:tc>
      </w:tr>
    </w:tbl>
    <w:p w:rsidR="00A85042" w:rsidRDefault="00A85042" w:rsidP="00A85042">
      <w:pPr>
        <w:rPr>
          <w:rFonts w:ascii="Arial Narrow" w:hAnsi="Arial Narrow"/>
          <w:b/>
          <w:sz w:val="24"/>
          <w:szCs w:val="24"/>
        </w:rPr>
      </w:pPr>
    </w:p>
    <w:p w:rsidR="00D14161" w:rsidRDefault="00D14161" w:rsidP="00A85042">
      <w:pPr>
        <w:rPr>
          <w:rFonts w:ascii="Arial Narrow" w:hAnsi="Arial Narrow"/>
          <w:b/>
          <w:sz w:val="24"/>
          <w:szCs w:val="24"/>
        </w:rPr>
      </w:pPr>
    </w:p>
    <w:p w:rsidR="00D14161" w:rsidRPr="00A85042" w:rsidRDefault="00D14161" w:rsidP="00A85042">
      <w:pPr>
        <w:rPr>
          <w:rFonts w:ascii="Arial Narrow" w:hAnsi="Arial Narrow"/>
          <w:b/>
          <w:sz w:val="24"/>
          <w:szCs w:val="24"/>
        </w:rPr>
      </w:pPr>
    </w:p>
    <w:p w:rsidR="00601BFE" w:rsidRPr="008E1740" w:rsidRDefault="00285C8F" w:rsidP="00601BFE">
      <w:pPr>
        <w:jc w:val="both"/>
        <w:rPr>
          <w:rFonts w:ascii="Arial Narrow" w:hAnsi="Arial Narrow"/>
          <w:b/>
          <w:sz w:val="24"/>
          <w:szCs w:val="24"/>
        </w:rPr>
      </w:pPr>
      <w:r w:rsidRPr="008E1740">
        <w:rPr>
          <w:rFonts w:ascii="Arial Narrow" w:hAnsi="Arial Narrow"/>
          <w:sz w:val="24"/>
          <w:szCs w:val="24"/>
        </w:rPr>
        <w:t xml:space="preserve">    </w:t>
      </w:r>
      <w:r w:rsidR="00F518C6" w:rsidRPr="008E1740">
        <w:rPr>
          <w:rFonts w:ascii="Arial Narrow" w:hAnsi="Arial Narrow"/>
          <w:sz w:val="24"/>
          <w:szCs w:val="24"/>
        </w:rPr>
        <w:t xml:space="preserve">     </w:t>
      </w:r>
      <w:r w:rsidR="00601BFE" w:rsidRPr="008E1740">
        <w:rPr>
          <w:rFonts w:ascii="Arial Narrow" w:hAnsi="Arial Narrow"/>
          <w:b/>
          <w:sz w:val="24"/>
          <w:szCs w:val="24"/>
        </w:rPr>
        <w:t xml:space="preserve">Short-term </w:t>
      </w:r>
      <w:r w:rsidR="00A85042" w:rsidRPr="008E1740">
        <w:rPr>
          <w:rFonts w:ascii="Arial Narrow" w:hAnsi="Arial Narrow"/>
          <w:b/>
          <w:sz w:val="24"/>
          <w:szCs w:val="24"/>
        </w:rPr>
        <w:t>Training Programs</w:t>
      </w:r>
    </w:p>
    <w:p w:rsidR="00601BFE" w:rsidRPr="008E1740" w:rsidRDefault="00601BFE" w:rsidP="00601BFE">
      <w:pPr>
        <w:jc w:val="both"/>
        <w:rPr>
          <w:rFonts w:ascii="Arial Narrow" w:hAnsi="Arial Narrow"/>
          <w:sz w:val="24"/>
          <w:szCs w:val="24"/>
        </w:rPr>
      </w:pPr>
      <w:r w:rsidRPr="008E1740">
        <w:rPr>
          <w:rFonts w:ascii="Arial Narrow" w:hAnsi="Arial Narrow"/>
          <w:sz w:val="24"/>
          <w:szCs w:val="24"/>
        </w:rPr>
        <w:t xml:space="preserve">            The short-term training programs </w:t>
      </w:r>
      <w:r w:rsidR="00A85042" w:rsidRPr="008E1740">
        <w:rPr>
          <w:rFonts w:ascii="Arial Narrow" w:hAnsi="Arial Narrow"/>
          <w:sz w:val="24"/>
          <w:szCs w:val="24"/>
        </w:rPr>
        <w:t>organized</w:t>
      </w:r>
      <w:r w:rsidRPr="008E1740">
        <w:rPr>
          <w:rFonts w:ascii="Arial Narrow" w:hAnsi="Arial Narrow"/>
          <w:sz w:val="24"/>
          <w:szCs w:val="24"/>
        </w:rPr>
        <w:t xml:space="preserve"> by the department during the preceding year are   </w:t>
      </w:r>
    </w:p>
    <w:p w:rsidR="00AF5426" w:rsidRDefault="00601BFE" w:rsidP="00601BFE">
      <w:pPr>
        <w:jc w:val="both"/>
        <w:rPr>
          <w:rFonts w:ascii="Arial Narrow" w:hAnsi="Arial Narrow"/>
          <w:b/>
          <w:sz w:val="24"/>
          <w:szCs w:val="24"/>
        </w:rPr>
      </w:pPr>
      <w:r w:rsidRPr="008E1740">
        <w:rPr>
          <w:rFonts w:ascii="Arial Narrow" w:hAnsi="Arial Narrow"/>
          <w:sz w:val="24"/>
          <w:szCs w:val="24"/>
        </w:rPr>
        <w:t xml:space="preserve">          </w:t>
      </w:r>
      <w:proofErr w:type="gramStart"/>
      <w:r w:rsidRPr="008E1740">
        <w:rPr>
          <w:rFonts w:ascii="Arial Narrow" w:hAnsi="Arial Narrow"/>
          <w:sz w:val="24"/>
          <w:szCs w:val="24"/>
        </w:rPr>
        <w:t>given</w:t>
      </w:r>
      <w:proofErr w:type="gramEnd"/>
      <w:r w:rsidRPr="008E1740">
        <w:rPr>
          <w:rFonts w:ascii="Arial Narrow" w:hAnsi="Arial Narrow"/>
          <w:sz w:val="24"/>
          <w:szCs w:val="24"/>
        </w:rPr>
        <w:t xml:space="preserve"> </w:t>
      </w:r>
      <w:r w:rsidR="00332A27">
        <w:rPr>
          <w:rFonts w:ascii="Arial Narrow" w:hAnsi="Arial Narrow"/>
          <w:sz w:val="24"/>
          <w:szCs w:val="24"/>
        </w:rPr>
        <w:t>below.</w:t>
      </w:r>
      <w:r w:rsidRPr="008E1740">
        <w:rPr>
          <w:rFonts w:ascii="Arial Narrow" w:hAnsi="Arial Narrow"/>
          <w:b/>
          <w:sz w:val="24"/>
          <w:szCs w:val="24"/>
        </w:rPr>
        <w:t xml:space="preserve">                 </w:t>
      </w: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AF5426" w:rsidRPr="001741FD" w:rsidTr="0036234A">
        <w:tc>
          <w:tcPr>
            <w:tcW w:w="317" w:type="dxa"/>
          </w:tcPr>
          <w:p w:rsidR="00AF5426" w:rsidRPr="001741FD" w:rsidRDefault="00AF5426" w:rsidP="00AF5426">
            <w:pPr>
              <w:jc w:val="both"/>
              <w:rPr>
                <w:rFonts w:ascii="Arial Narrow" w:hAnsi="Arial Narrow"/>
                <w:b/>
              </w:rPr>
            </w:pPr>
            <w:r w:rsidRPr="001741FD">
              <w:rPr>
                <w:rFonts w:ascii="Arial Narrow" w:hAnsi="Arial Narrow"/>
                <w:b/>
              </w:rPr>
              <w:t>1</w:t>
            </w:r>
          </w:p>
        </w:tc>
        <w:tc>
          <w:tcPr>
            <w:tcW w:w="4336" w:type="dxa"/>
          </w:tcPr>
          <w:p w:rsidR="00AF5426" w:rsidRPr="001741FD" w:rsidRDefault="00AF5426" w:rsidP="00AF5426">
            <w:pPr>
              <w:jc w:val="both"/>
              <w:rPr>
                <w:rFonts w:ascii="Arial Narrow" w:hAnsi="Arial Narrow"/>
                <w:b/>
              </w:rPr>
            </w:pPr>
            <w:r w:rsidRPr="001741FD">
              <w:rPr>
                <w:rFonts w:ascii="Arial Narrow" w:hAnsi="Arial Narrow"/>
                <w:b/>
              </w:rPr>
              <w:t xml:space="preserve">Topic </w:t>
            </w:r>
          </w:p>
        </w:tc>
        <w:tc>
          <w:tcPr>
            <w:tcW w:w="3995" w:type="dxa"/>
          </w:tcPr>
          <w:p w:rsidR="00AF5426" w:rsidRPr="001741FD" w:rsidRDefault="00AF5426" w:rsidP="00AF5426">
            <w:pPr>
              <w:jc w:val="both"/>
              <w:rPr>
                <w:rFonts w:ascii="Arial Narrow" w:hAnsi="Arial Narrow"/>
                <w:b/>
              </w:rPr>
            </w:pPr>
            <w:r w:rsidRPr="008E1740">
              <w:rPr>
                <w:rFonts w:ascii="Arial Narrow" w:hAnsi="Arial Narrow"/>
                <w:bCs/>
                <w:sz w:val="24"/>
                <w:szCs w:val="24"/>
              </w:rPr>
              <w:t>Observed clinical activities of the Department</w:t>
            </w:r>
          </w:p>
        </w:tc>
      </w:tr>
      <w:tr w:rsidR="00AF5426" w:rsidRPr="001741FD" w:rsidTr="0036234A">
        <w:tc>
          <w:tcPr>
            <w:tcW w:w="317" w:type="dxa"/>
          </w:tcPr>
          <w:p w:rsidR="00AF5426" w:rsidRPr="001741FD" w:rsidRDefault="00AF5426" w:rsidP="00AF5426">
            <w:pPr>
              <w:jc w:val="both"/>
              <w:rPr>
                <w:rFonts w:ascii="Arial Narrow" w:hAnsi="Arial Narrow"/>
                <w:b/>
              </w:rPr>
            </w:pPr>
          </w:p>
        </w:tc>
        <w:tc>
          <w:tcPr>
            <w:tcW w:w="4336" w:type="dxa"/>
          </w:tcPr>
          <w:p w:rsidR="00AF5426" w:rsidRPr="001741FD" w:rsidRDefault="00AF5426" w:rsidP="00AF5426">
            <w:pPr>
              <w:jc w:val="both"/>
              <w:rPr>
                <w:rFonts w:ascii="Arial Narrow" w:hAnsi="Arial Narrow"/>
                <w:b/>
              </w:rPr>
            </w:pPr>
            <w:r w:rsidRPr="001741FD">
              <w:rPr>
                <w:rFonts w:ascii="Arial Narrow" w:hAnsi="Arial Narrow"/>
                <w:b/>
              </w:rPr>
              <w:t>Objectives</w:t>
            </w:r>
          </w:p>
        </w:tc>
        <w:tc>
          <w:tcPr>
            <w:tcW w:w="3995" w:type="dxa"/>
          </w:tcPr>
          <w:p w:rsidR="00AF5426" w:rsidRPr="001741FD" w:rsidRDefault="00B30520" w:rsidP="00AF5426">
            <w:pPr>
              <w:jc w:val="both"/>
              <w:rPr>
                <w:rFonts w:ascii="Arial Narrow" w:hAnsi="Arial Narrow"/>
                <w:b/>
              </w:rPr>
            </w:pPr>
            <w:r w:rsidRPr="008E1740">
              <w:rPr>
                <w:rFonts w:ascii="Arial Narrow" w:hAnsi="Arial Narrow"/>
                <w:sz w:val="24"/>
                <w:szCs w:val="24"/>
              </w:rPr>
              <w:t>To sensitize the target population on prevention and identification of hearing impairment</w:t>
            </w:r>
          </w:p>
        </w:tc>
      </w:tr>
      <w:tr w:rsidR="00AF5426" w:rsidRPr="001741FD" w:rsidTr="0036234A">
        <w:tc>
          <w:tcPr>
            <w:tcW w:w="317" w:type="dxa"/>
          </w:tcPr>
          <w:p w:rsidR="00AF5426" w:rsidRPr="001741FD" w:rsidRDefault="00AF5426" w:rsidP="00AF5426">
            <w:pPr>
              <w:jc w:val="both"/>
              <w:rPr>
                <w:rFonts w:ascii="Arial Narrow" w:hAnsi="Arial Narrow"/>
                <w:b/>
              </w:rPr>
            </w:pPr>
          </w:p>
        </w:tc>
        <w:tc>
          <w:tcPr>
            <w:tcW w:w="4336" w:type="dxa"/>
          </w:tcPr>
          <w:p w:rsidR="00AF5426" w:rsidRPr="001741FD" w:rsidRDefault="00AF5426" w:rsidP="00AF5426">
            <w:pPr>
              <w:jc w:val="both"/>
              <w:rPr>
                <w:rFonts w:ascii="Arial Narrow" w:hAnsi="Arial Narrow"/>
                <w:b/>
              </w:rPr>
            </w:pPr>
            <w:r w:rsidRPr="001741FD">
              <w:rPr>
                <w:rFonts w:ascii="Arial Narrow" w:hAnsi="Arial Narrow"/>
                <w:b/>
              </w:rPr>
              <w:t>Targeted Audience</w:t>
            </w:r>
          </w:p>
        </w:tc>
        <w:tc>
          <w:tcPr>
            <w:tcW w:w="3995" w:type="dxa"/>
          </w:tcPr>
          <w:p w:rsidR="00AF5426" w:rsidRPr="001741FD" w:rsidRDefault="00B30520" w:rsidP="00AF5426">
            <w:pPr>
              <w:jc w:val="both"/>
              <w:rPr>
                <w:rFonts w:ascii="Arial Narrow" w:hAnsi="Arial Narrow"/>
                <w:b/>
              </w:rPr>
            </w:pPr>
            <w:r w:rsidRPr="008E1740">
              <w:rPr>
                <w:rFonts w:ascii="Arial Narrow" w:hAnsi="Arial Narrow"/>
                <w:bCs/>
              </w:rPr>
              <w:t xml:space="preserve">Presentation Secondary School </w:t>
            </w:r>
            <w:proofErr w:type="spellStart"/>
            <w:r w:rsidRPr="008E1740">
              <w:rPr>
                <w:rFonts w:ascii="Arial Narrow" w:hAnsi="Arial Narrow"/>
                <w:bCs/>
              </w:rPr>
              <w:t>Miltown</w:t>
            </w:r>
            <w:proofErr w:type="spellEnd"/>
            <w:r w:rsidRPr="008E1740">
              <w:rPr>
                <w:rFonts w:ascii="Arial Narrow" w:hAnsi="Arial Narrow"/>
                <w:bCs/>
              </w:rPr>
              <w:t xml:space="preserve">, County &amp; </w:t>
            </w:r>
            <w:proofErr w:type="spellStart"/>
            <w:r w:rsidRPr="008E1740">
              <w:rPr>
                <w:rFonts w:ascii="Arial Narrow" w:hAnsi="Arial Narrow"/>
                <w:bCs/>
              </w:rPr>
              <w:t>Kertty</w:t>
            </w:r>
            <w:proofErr w:type="spellEnd"/>
            <w:r w:rsidRPr="008E1740">
              <w:rPr>
                <w:rFonts w:ascii="Arial Narrow" w:hAnsi="Arial Narrow"/>
                <w:bCs/>
              </w:rPr>
              <w:t>, Ireland</w:t>
            </w:r>
          </w:p>
        </w:tc>
      </w:tr>
      <w:tr w:rsidR="00AF5426" w:rsidRPr="001741FD" w:rsidTr="0036234A">
        <w:tc>
          <w:tcPr>
            <w:tcW w:w="317" w:type="dxa"/>
          </w:tcPr>
          <w:p w:rsidR="00AF5426" w:rsidRPr="001741FD" w:rsidRDefault="00AF5426" w:rsidP="00AF5426">
            <w:pPr>
              <w:jc w:val="both"/>
              <w:rPr>
                <w:rFonts w:ascii="Arial Narrow" w:hAnsi="Arial Narrow"/>
                <w:b/>
              </w:rPr>
            </w:pPr>
          </w:p>
        </w:tc>
        <w:tc>
          <w:tcPr>
            <w:tcW w:w="4336" w:type="dxa"/>
          </w:tcPr>
          <w:p w:rsidR="00AF5426" w:rsidRPr="001741FD" w:rsidRDefault="00AF5426" w:rsidP="00AF5426">
            <w:pPr>
              <w:jc w:val="both"/>
              <w:rPr>
                <w:rFonts w:ascii="Arial Narrow" w:hAnsi="Arial Narrow"/>
                <w:b/>
              </w:rPr>
            </w:pPr>
            <w:r w:rsidRPr="001741FD">
              <w:rPr>
                <w:rFonts w:ascii="Arial Narrow" w:hAnsi="Arial Narrow"/>
                <w:b/>
              </w:rPr>
              <w:t>Number of Participants</w:t>
            </w:r>
          </w:p>
        </w:tc>
        <w:tc>
          <w:tcPr>
            <w:tcW w:w="3995" w:type="dxa"/>
          </w:tcPr>
          <w:p w:rsidR="00AF5426" w:rsidRPr="001741FD" w:rsidRDefault="00B30520" w:rsidP="00AF5426">
            <w:pPr>
              <w:jc w:val="both"/>
              <w:rPr>
                <w:rFonts w:ascii="Arial Narrow" w:hAnsi="Arial Narrow"/>
              </w:rPr>
            </w:pPr>
            <w:r>
              <w:rPr>
                <w:rFonts w:ascii="Arial Narrow" w:hAnsi="Arial Narrow"/>
              </w:rPr>
              <w:t>1</w:t>
            </w:r>
          </w:p>
        </w:tc>
      </w:tr>
      <w:tr w:rsidR="00AF5426" w:rsidRPr="001741FD" w:rsidTr="0036234A">
        <w:tc>
          <w:tcPr>
            <w:tcW w:w="317" w:type="dxa"/>
          </w:tcPr>
          <w:p w:rsidR="00AF5426" w:rsidRPr="001741FD" w:rsidRDefault="00AF5426" w:rsidP="00AF5426">
            <w:pPr>
              <w:jc w:val="both"/>
              <w:rPr>
                <w:rFonts w:ascii="Arial Narrow" w:hAnsi="Arial Narrow"/>
                <w:b/>
              </w:rPr>
            </w:pPr>
          </w:p>
        </w:tc>
        <w:tc>
          <w:tcPr>
            <w:tcW w:w="4336" w:type="dxa"/>
          </w:tcPr>
          <w:p w:rsidR="00AF5426" w:rsidRPr="001741FD" w:rsidRDefault="00AF5426" w:rsidP="00AF5426">
            <w:pPr>
              <w:jc w:val="both"/>
              <w:rPr>
                <w:rFonts w:ascii="Arial Narrow" w:hAnsi="Arial Narrow"/>
                <w:b/>
              </w:rPr>
            </w:pPr>
            <w:r w:rsidRPr="001741FD">
              <w:rPr>
                <w:rFonts w:ascii="Arial Narrow" w:hAnsi="Arial Narrow"/>
                <w:b/>
              </w:rPr>
              <w:t>Date</w:t>
            </w:r>
          </w:p>
        </w:tc>
        <w:tc>
          <w:tcPr>
            <w:tcW w:w="3995" w:type="dxa"/>
          </w:tcPr>
          <w:p w:rsidR="00AF5426" w:rsidRPr="001741FD" w:rsidRDefault="00B30520" w:rsidP="00AF5426">
            <w:pPr>
              <w:jc w:val="both"/>
              <w:rPr>
                <w:rFonts w:ascii="Arial Narrow" w:hAnsi="Arial Narrow"/>
                <w:b/>
              </w:rPr>
            </w:pPr>
            <w:r w:rsidRPr="008E1740">
              <w:rPr>
                <w:rFonts w:ascii="Arial Narrow" w:hAnsi="Arial Narrow"/>
                <w:bCs/>
              </w:rPr>
              <w:t>07.06.10</w:t>
            </w:r>
          </w:p>
        </w:tc>
      </w:tr>
    </w:tbl>
    <w:p w:rsidR="00601BFE" w:rsidRDefault="00601BFE" w:rsidP="00601BFE">
      <w:pPr>
        <w:jc w:val="both"/>
        <w:rPr>
          <w:rFonts w:ascii="Arial Narrow" w:hAnsi="Arial Narrow"/>
          <w:b/>
          <w:sz w:val="24"/>
          <w:szCs w:val="24"/>
        </w:rPr>
      </w:pPr>
    </w:p>
    <w:p w:rsidR="00AF5426" w:rsidRDefault="00AF5426" w:rsidP="00601BFE">
      <w:pPr>
        <w:jc w:val="both"/>
        <w:rPr>
          <w:rFonts w:ascii="Arial Narrow" w:hAnsi="Arial Narrow"/>
          <w:b/>
          <w:sz w:val="24"/>
          <w:szCs w:val="24"/>
        </w:rPr>
      </w:pPr>
    </w:p>
    <w:p w:rsidR="00AF5426" w:rsidRDefault="00AF5426" w:rsidP="00601BFE">
      <w:pPr>
        <w:jc w:val="both"/>
        <w:rPr>
          <w:rFonts w:ascii="Arial Narrow" w:hAnsi="Arial Narrow"/>
          <w:b/>
          <w:sz w:val="24"/>
          <w:szCs w:val="24"/>
        </w:rPr>
      </w:pPr>
    </w:p>
    <w:p w:rsidR="00AF5426" w:rsidRDefault="00AF5426" w:rsidP="00601BFE">
      <w:pPr>
        <w:jc w:val="both"/>
        <w:rPr>
          <w:rFonts w:ascii="Arial Narrow" w:hAnsi="Arial Narrow"/>
          <w:b/>
          <w:sz w:val="24"/>
          <w:szCs w:val="24"/>
        </w:rPr>
      </w:pPr>
    </w:p>
    <w:p w:rsidR="00AF5426" w:rsidRDefault="00AF5426" w:rsidP="00601BFE">
      <w:pPr>
        <w:jc w:val="both"/>
        <w:rPr>
          <w:rFonts w:ascii="Arial Narrow" w:hAnsi="Arial Narrow"/>
          <w:b/>
          <w:sz w:val="24"/>
          <w:szCs w:val="24"/>
        </w:rPr>
      </w:pPr>
    </w:p>
    <w:p w:rsidR="00AF5426" w:rsidRDefault="00AF5426" w:rsidP="00601BFE">
      <w:pPr>
        <w:jc w:val="both"/>
        <w:rPr>
          <w:rFonts w:ascii="Arial Narrow" w:hAnsi="Arial Narrow"/>
          <w:b/>
          <w:sz w:val="24"/>
          <w:szCs w:val="24"/>
        </w:rPr>
      </w:pPr>
    </w:p>
    <w:p w:rsidR="00AF5426" w:rsidRDefault="00AF5426"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tbl>
      <w:tblPr>
        <w:tblStyle w:val="TableGrid"/>
        <w:tblpPr w:leftFromText="180" w:rightFromText="180" w:vertAnchor="text" w:horzAnchor="page" w:tblpX="2191" w:tblpY="1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
        <w:gridCol w:w="4320"/>
        <w:gridCol w:w="3942"/>
      </w:tblGrid>
      <w:tr w:rsidR="00332A27" w:rsidRPr="001741FD" w:rsidTr="0036234A">
        <w:tc>
          <w:tcPr>
            <w:tcW w:w="378" w:type="dxa"/>
          </w:tcPr>
          <w:p w:rsidR="00332A27" w:rsidRPr="001741FD" w:rsidRDefault="00332A27" w:rsidP="00332A27">
            <w:pPr>
              <w:jc w:val="both"/>
              <w:rPr>
                <w:rFonts w:ascii="Arial Narrow" w:hAnsi="Arial Narrow"/>
                <w:b/>
              </w:rPr>
            </w:pPr>
            <w:r>
              <w:rPr>
                <w:rFonts w:ascii="Arial Narrow" w:hAnsi="Arial Narrow"/>
                <w:b/>
              </w:rPr>
              <w:t>2</w:t>
            </w:r>
          </w:p>
        </w:tc>
        <w:tc>
          <w:tcPr>
            <w:tcW w:w="4320" w:type="dxa"/>
          </w:tcPr>
          <w:p w:rsidR="00332A27" w:rsidRPr="001741FD" w:rsidRDefault="00332A27" w:rsidP="00332A27">
            <w:pPr>
              <w:jc w:val="both"/>
              <w:rPr>
                <w:rFonts w:ascii="Arial Narrow" w:hAnsi="Arial Narrow"/>
                <w:b/>
              </w:rPr>
            </w:pPr>
            <w:r w:rsidRPr="001741FD">
              <w:rPr>
                <w:rFonts w:ascii="Arial Narrow" w:hAnsi="Arial Narrow"/>
                <w:b/>
              </w:rPr>
              <w:t xml:space="preserve">Topic </w:t>
            </w:r>
          </w:p>
        </w:tc>
        <w:tc>
          <w:tcPr>
            <w:tcW w:w="3942" w:type="dxa"/>
          </w:tcPr>
          <w:p w:rsidR="00332A27" w:rsidRPr="001741FD" w:rsidRDefault="00332A27" w:rsidP="00332A27">
            <w:pPr>
              <w:jc w:val="both"/>
              <w:rPr>
                <w:rFonts w:ascii="Arial Narrow" w:hAnsi="Arial Narrow"/>
                <w:b/>
              </w:rPr>
            </w:pPr>
            <w:r w:rsidRPr="008E1740">
              <w:rPr>
                <w:rFonts w:ascii="Arial Narrow" w:hAnsi="Arial Narrow"/>
                <w:bCs/>
                <w:sz w:val="24"/>
                <w:szCs w:val="24"/>
              </w:rPr>
              <w:t>Observed clinical activities of the Department</w:t>
            </w:r>
          </w:p>
        </w:tc>
      </w:tr>
      <w:tr w:rsidR="00332A27" w:rsidRPr="001741FD" w:rsidTr="0036234A">
        <w:tc>
          <w:tcPr>
            <w:tcW w:w="378" w:type="dxa"/>
          </w:tcPr>
          <w:p w:rsidR="00332A27" w:rsidRPr="001741FD" w:rsidRDefault="00332A27" w:rsidP="00332A27">
            <w:pPr>
              <w:jc w:val="both"/>
              <w:rPr>
                <w:rFonts w:ascii="Arial Narrow" w:hAnsi="Arial Narrow"/>
                <w:b/>
              </w:rPr>
            </w:pPr>
          </w:p>
        </w:tc>
        <w:tc>
          <w:tcPr>
            <w:tcW w:w="4320" w:type="dxa"/>
          </w:tcPr>
          <w:p w:rsidR="00332A27" w:rsidRPr="001741FD" w:rsidRDefault="00332A27" w:rsidP="00332A27">
            <w:pPr>
              <w:jc w:val="both"/>
              <w:rPr>
                <w:rFonts w:ascii="Arial Narrow" w:hAnsi="Arial Narrow"/>
                <w:b/>
              </w:rPr>
            </w:pPr>
            <w:r w:rsidRPr="001741FD">
              <w:rPr>
                <w:rFonts w:ascii="Arial Narrow" w:hAnsi="Arial Narrow"/>
                <w:b/>
              </w:rPr>
              <w:t>Objectives</w:t>
            </w:r>
          </w:p>
        </w:tc>
        <w:tc>
          <w:tcPr>
            <w:tcW w:w="3942" w:type="dxa"/>
          </w:tcPr>
          <w:p w:rsidR="00332A27" w:rsidRPr="001741FD" w:rsidRDefault="00332A27" w:rsidP="00332A27">
            <w:pPr>
              <w:jc w:val="both"/>
              <w:rPr>
                <w:rFonts w:ascii="Arial Narrow" w:hAnsi="Arial Narrow"/>
                <w:b/>
              </w:rPr>
            </w:pPr>
            <w:r w:rsidRPr="008E1740">
              <w:rPr>
                <w:rFonts w:ascii="Arial Narrow" w:hAnsi="Arial Narrow"/>
                <w:sz w:val="24"/>
                <w:szCs w:val="24"/>
              </w:rPr>
              <w:t>To sensitize the target population on prevention and identification of hearing impairment</w:t>
            </w:r>
          </w:p>
        </w:tc>
      </w:tr>
      <w:tr w:rsidR="00332A27" w:rsidRPr="001741FD" w:rsidTr="0036234A">
        <w:tc>
          <w:tcPr>
            <w:tcW w:w="378" w:type="dxa"/>
          </w:tcPr>
          <w:p w:rsidR="00332A27" w:rsidRPr="001741FD" w:rsidRDefault="00332A27" w:rsidP="00332A27">
            <w:pPr>
              <w:jc w:val="both"/>
              <w:rPr>
                <w:rFonts w:ascii="Arial Narrow" w:hAnsi="Arial Narrow"/>
                <w:b/>
              </w:rPr>
            </w:pPr>
          </w:p>
        </w:tc>
        <w:tc>
          <w:tcPr>
            <w:tcW w:w="4320" w:type="dxa"/>
          </w:tcPr>
          <w:p w:rsidR="00332A27" w:rsidRPr="001741FD" w:rsidRDefault="00332A27" w:rsidP="00332A27">
            <w:pPr>
              <w:jc w:val="both"/>
              <w:rPr>
                <w:rFonts w:ascii="Arial Narrow" w:hAnsi="Arial Narrow"/>
                <w:b/>
              </w:rPr>
            </w:pPr>
            <w:r w:rsidRPr="001741FD">
              <w:rPr>
                <w:rFonts w:ascii="Arial Narrow" w:hAnsi="Arial Narrow"/>
                <w:b/>
              </w:rPr>
              <w:t>Targeted Audience</w:t>
            </w:r>
          </w:p>
        </w:tc>
        <w:tc>
          <w:tcPr>
            <w:tcW w:w="3942" w:type="dxa"/>
          </w:tcPr>
          <w:p w:rsidR="00332A27" w:rsidRPr="001741FD" w:rsidRDefault="00332A27" w:rsidP="00332A27">
            <w:pPr>
              <w:jc w:val="both"/>
              <w:rPr>
                <w:rFonts w:ascii="Arial Narrow" w:hAnsi="Arial Narrow"/>
                <w:b/>
              </w:rPr>
            </w:pPr>
            <w:r w:rsidRPr="00EF079A">
              <w:rPr>
                <w:bCs/>
              </w:rPr>
              <w:t>C4D2, AIISH, Mysore</w:t>
            </w:r>
          </w:p>
        </w:tc>
      </w:tr>
      <w:tr w:rsidR="00332A27" w:rsidRPr="001741FD" w:rsidTr="0036234A">
        <w:tc>
          <w:tcPr>
            <w:tcW w:w="378" w:type="dxa"/>
          </w:tcPr>
          <w:p w:rsidR="00332A27" w:rsidRPr="001741FD" w:rsidRDefault="00332A27" w:rsidP="00332A27">
            <w:pPr>
              <w:jc w:val="both"/>
              <w:rPr>
                <w:rFonts w:ascii="Arial Narrow" w:hAnsi="Arial Narrow"/>
                <w:b/>
              </w:rPr>
            </w:pPr>
          </w:p>
        </w:tc>
        <w:tc>
          <w:tcPr>
            <w:tcW w:w="4320" w:type="dxa"/>
          </w:tcPr>
          <w:p w:rsidR="00332A27" w:rsidRPr="001741FD" w:rsidRDefault="00332A27" w:rsidP="00332A27">
            <w:pPr>
              <w:jc w:val="both"/>
              <w:rPr>
                <w:rFonts w:ascii="Arial Narrow" w:hAnsi="Arial Narrow"/>
                <w:b/>
              </w:rPr>
            </w:pPr>
            <w:r w:rsidRPr="001741FD">
              <w:rPr>
                <w:rFonts w:ascii="Arial Narrow" w:hAnsi="Arial Narrow"/>
                <w:b/>
              </w:rPr>
              <w:t>Number of Participants</w:t>
            </w:r>
          </w:p>
        </w:tc>
        <w:tc>
          <w:tcPr>
            <w:tcW w:w="3942" w:type="dxa"/>
          </w:tcPr>
          <w:p w:rsidR="00332A27" w:rsidRPr="001741FD" w:rsidRDefault="00332A27" w:rsidP="00332A27">
            <w:pPr>
              <w:jc w:val="both"/>
              <w:rPr>
                <w:rFonts w:ascii="Arial Narrow" w:hAnsi="Arial Narrow"/>
              </w:rPr>
            </w:pPr>
            <w:r w:rsidRPr="00EF079A">
              <w:rPr>
                <w:bCs/>
              </w:rPr>
              <w:t>11</w:t>
            </w:r>
          </w:p>
        </w:tc>
      </w:tr>
      <w:tr w:rsidR="00332A27" w:rsidRPr="001741FD" w:rsidTr="0036234A">
        <w:tc>
          <w:tcPr>
            <w:tcW w:w="378" w:type="dxa"/>
          </w:tcPr>
          <w:p w:rsidR="00332A27" w:rsidRPr="001741FD" w:rsidRDefault="00332A27" w:rsidP="00332A27">
            <w:pPr>
              <w:jc w:val="both"/>
              <w:rPr>
                <w:rFonts w:ascii="Arial Narrow" w:hAnsi="Arial Narrow"/>
                <w:b/>
              </w:rPr>
            </w:pPr>
          </w:p>
        </w:tc>
        <w:tc>
          <w:tcPr>
            <w:tcW w:w="4320" w:type="dxa"/>
          </w:tcPr>
          <w:p w:rsidR="00332A27" w:rsidRPr="001741FD" w:rsidRDefault="00332A27" w:rsidP="00332A27">
            <w:pPr>
              <w:jc w:val="both"/>
              <w:rPr>
                <w:rFonts w:ascii="Arial Narrow" w:hAnsi="Arial Narrow"/>
                <w:b/>
              </w:rPr>
            </w:pPr>
            <w:r w:rsidRPr="001741FD">
              <w:rPr>
                <w:rFonts w:ascii="Arial Narrow" w:hAnsi="Arial Narrow"/>
                <w:b/>
              </w:rPr>
              <w:t>Date</w:t>
            </w:r>
          </w:p>
        </w:tc>
        <w:tc>
          <w:tcPr>
            <w:tcW w:w="3942" w:type="dxa"/>
          </w:tcPr>
          <w:p w:rsidR="00332A27" w:rsidRPr="001741FD" w:rsidRDefault="00332A27" w:rsidP="00332A27">
            <w:pPr>
              <w:jc w:val="both"/>
              <w:rPr>
                <w:rFonts w:ascii="Arial Narrow" w:hAnsi="Arial Narrow"/>
                <w:b/>
              </w:rPr>
            </w:pPr>
            <w:r w:rsidRPr="00EF079A">
              <w:rPr>
                <w:bCs/>
              </w:rPr>
              <w:t>May, June &amp; July 2010</w:t>
            </w:r>
          </w:p>
        </w:tc>
      </w:tr>
    </w:tbl>
    <w:p w:rsidR="00B30520" w:rsidRDefault="00B30520" w:rsidP="00601BFE">
      <w:pPr>
        <w:jc w:val="both"/>
        <w:rPr>
          <w:rFonts w:ascii="Arial Narrow" w:hAnsi="Arial Narrow"/>
          <w:b/>
          <w:sz w:val="24"/>
          <w:szCs w:val="24"/>
        </w:rPr>
      </w:pPr>
      <w:r>
        <w:rPr>
          <w:rFonts w:ascii="Arial Narrow" w:hAnsi="Arial Narrow"/>
          <w:b/>
          <w:sz w:val="24"/>
          <w:szCs w:val="24"/>
        </w:rPr>
        <w:t xml:space="preserve">              </w:t>
      </w:r>
    </w:p>
    <w:p w:rsidR="00B30520" w:rsidRDefault="00B30520" w:rsidP="00601BFE">
      <w:pPr>
        <w:jc w:val="both"/>
        <w:rPr>
          <w:rFonts w:ascii="Arial Narrow" w:hAnsi="Arial Narrow"/>
          <w:b/>
          <w:sz w:val="24"/>
          <w:szCs w:val="24"/>
        </w:rPr>
      </w:pPr>
      <w:r>
        <w:rPr>
          <w:rFonts w:ascii="Arial Narrow" w:hAnsi="Arial Narrow"/>
          <w:b/>
          <w:sz w:val="24"/>
          <w:szCs w:val="24"/>
        </w:rPr>
        <w:t xml:space="preserve">  </w:t>
      </w:r>
    </w:p>
    <w:p w:rsidR="00AF5426" w:rsidRDefault="00AF5426"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30520" w:rsidRPr="001741FD" w:rsidTr="0036234A">
        <w:tc>
          <w:tcPr>
            <w:tcW w:w="317" w:type="dxa"/>
          </w:tcPr>
          <w:p w:rsidR="00B30520" w:rsidRPr="001741FD" w:rsidRDefault="00B30520" w:rsidP="00C92729">
            <w:pPr>
              <w:jc w:val="both"/>
              <w:rPr>
                <w:rFonts w:ascii="Arial Narrow" w:hAnsi="Arial Narrow"/>
                <w:b/>
              </w:rPr>
            </w:pPr>
            <w:r>
              <w:rPr>
                <w:rFonts w:ascii="Arial Narrow" w:hAnsi="Arial Narrow"/>
                <w:b/>
              </w:rPr>
              <w:t>3</w:t>
            </w:r>
          </w:p>
        </w:tc>
        <w:tc>
          <w:tcPr>
            <w:tcW w:w="4336" w:type="dxa"/>
          </w:tcPr>
          <w:p w:rsidR="00B30520" w:rsidRPr="001741FD" w:rsidRDefault="00B30520" w:rsidP="00C92729">
            <w:pPr>
              <w:jc w:val="both"/>
              <w:rPr>
                <w:rFonts w:ascii="Arial Narrow" w:hAnsi="Arial Narrow"/>
                <w:b/>
              </w:rPr>
            </w:pPr>
            <w:r w:rsidRPr="001741FD">
              <w:rPr>
                <w:rFonts w:ascii="Arial Narrow" w:hAnsi="Arial Narrow"/>
                <w:b/>
              </w:rPr>
              <w:t xml:space="preserve">Topic </w:t>
            </w:r>
          </w:p>
        </w:tc>
        <w:tc>
          <w:tcPr>
            <w:tcW w:w="3995" w:type="dxa"/>
          </w:tcPr>
          <w:p w:rsidR="00B30520" w:rsidRPr="001741FD" w:rsidRDefault="00606B6D"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B30520" w:rsidRPr="001741FD" w:rsidTr="0036234A">
        <w:tc>
          <w:tcPr>
            <w:tcW w:w="317" w:type="dxa"/>
          </w:tcPr>
          <w:p w:rsidR="00B30520" w:rsidRPr="001741FD" w:rsidRDefault="00B30520" w:rsidP="00C92729">
            <w:pPr>
              <w:jc w:val="both"/>
              <w:rPr>
                <w:rFonts w:ascii="Arial Narrow" w:hAnsi="Arial Narrow"/>
                <w:b/>
              </w:rPr>
            </w:pPr>
          </w:p>
        </w:tc>
        <w:tc>
          <w:tcPr>
            <w:tcW w:w="4336" w:type="dxa"/>
          </w:tcPr>
          <w:p w:rsidR="00B30520" w:rsidRPr="001741FD" w:rsidRDefault="00B30520" w:rsidP="00C92729">
            <w:pPr>
              <w:jc w:val="both"/>
              <w:rPr>
                <w:rFonts w:ascii="Arial Narrow" w:hAnsi="Arial Narrow"/>
                <w:b/>
              </w:rPr>
            </w:pPr>
            <w:r w:rsidRPr="001741FD">
              <w:rPr>
                <w:rFonts w:ascii="Arial Narrow" w:hAnsi="Arial Narrow"/>
                <w:b/>
              </w:rPr>
              <w:t>Objectives</w:t>
            </w:r>
          </w:p>
        </w:tc>
        <w:tc>
          <w:tcPr>
            <w:tcW w:w="3995" w:type="dxa"/>
          </w:tcPr>
          <w:p w:rsidR="00B30520" w:rsidRPr="001741FD" w:rsidRDefault="00606B6D"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B30520" w:rsidRPr="001741FD" w:rsidTr="0036234A">
        <w:tc>
          <w:tcPr>
            <w:tcW w:w="317" w:type="dxa"/>
          </w:tcPr>
          <w:p w:rsidR="00B30520" w:rsidRPr="001741FD" w:rsidRDefault="00B30520" w:rsidP="00C92729">
            <w:pPr>
              <w:jc w:val="both"/>
              <w:rPr>
                <w:rFonts w:ascii="Arial Narrow" w:hAnsi="Arial Narrow"/>
                <w:b/>
              </w:rPr>
            </w:pPr>
          </w:p>
        </w:tc>
        <w:tc>
          <w:tcPr>
            <w:tcW w:w="4336" w:type="dxa"/>
          </w:tcPr>
          <w:p w:rsidR="00B30520" w:rsidRPr="001741FD" w:rsidRDefault="00B30520" w:rsidP="00C92729">
            <w:pPr>
              <w:jc w:val="both"/>
              <w:rPr>
                <w:rFonts w:ascii="Arial Narrow" w:hAnsi="Arial Narrow"/>
                <w:b/>
              </w:rPr>
            </w:pPr>
            <w:r w:rsidRPr="001741FD">
              <w:rPr>
                <w:rFonts w:ascii="Arial Narrow" w:hAnsi="Arial Narrow"/>
                <w:b/>
              </w:rPr>
              <w:t>Targeted Audience</w:t>
            </w:r>
          </w:p>
        </w:tc>
        <w:tc>
          <w:tcPr>
            <w:tcW w:w="3995" w:type="dxa"/>
          </w:tcPr>
          <w:p w:rsidR="00B30520" w:rsidRPr="001741FD" w:rsidRDefault="00041DF2" w:rsidP="00041DF2">
            <w:pPr>
              <w:jc w:val="both"/>
              <w:rPr>
                <w:rFonts w:ascii="Arial Narrow" w:hAnsi="Arial Narrow"/>
                <w:b/>
              </w:rPr>
            </w:pPr>
            <w:r>
              <w:rPr>
                <w:rFonts w:ascii="Arial Narrow" w:hAnsi="Arial Narrow"/>
                <w:bCs/>
              </w:rPr>
              <w:t>I</w:t>
            </w:r>
            <w:r w:rsidRPr="008E1740">
              <w:rPr>
                <w:rFonts w:ascii="Arial Narrow" w:hAnsi="Arial Narrow"/>
                <w:bCs/>
              </w:rPr>
              <w:t>nternship students  (Clinical)</w:t>
            </w:r>
            <w:r>
              <w:rPr>
                <w:rFonts w:ascii="Arial Narrow" w:hAnsi="Arial Narrow"/>
                <w:bCs/>
              </w:rPr>
              <w:t>,</w:t>
            </w:r>
            <w:r w:rsidRPr="008E1740">
              <w:rPr>
                <w:rFonts w:ascii="Arial Narrow" w:hAnsi="Arial Narrow"/>
                <w:bCs/>
              </w:rPr>
              <w:t xml:space="preserve"> </w:t>
            </w:r>
            <w:r w:rsidR="00606B6D" w:rsidRPr="008E1740">
              <w:rPr>
                <w:rFonts w:ascii="Arial Narrow" w:hAnsi="Arial Narrow"/>
                <w:bCs/>
              </w:rPr>
              <w:t>Univ. of Applied Science, Utrecht, Dutch</w:t>
            </w:r>
          </w:p>
        </w:tc>
      </w:tr>
      <w:tr w:rsidR="00B30520" w:rsidRPr="001741FD" w:rsidTr="0036234A">
        <w:tc>
          <w:tcPr>
            <w:tcW w:w="317" w:type="dxa"/>
          </w:tcPr>
          <w:p w:rsidR="00B30520" w:rsidRPr="001741FD" w:rsidRDefault="00B30520" w:rsidP="00C92729">
            <w:pPr>
              <w:jc w:val="both"/>
              <w:rPr>
                <w:rFonts w:ascii="Arial Narrow" w:hAnsi="Arial Narrow"/>
                <w:b/>
              </w:rPr>
            </w:pPr>
          </w:p>
        </w:tc>
        <w:tc>
          <w:tcPr>
            <w:tcW w:w="4336" w:type="dxa"/>
          </w:tcPr>
          <w:p w:rsidR="00B30520" w:rsidRPr="001741FD" w:rsidRDefault="00B30520" w:rsidP="00C92729">
            <w:pPr>
              <w:jc w:val="both"/>
              <w:rPr>
                <w:rFonts w:ascii="Arial Narrow" w:hAnsi="Arial Narrow"/>
                <w:b/>
              </w:rPr>
            </w:pPr>
            <w:r w:rsidRPr="001741FD">
              <w:rPr>
                <w:rFonts w:ascii="Arial Narrow" w:hAnsi="Arial Narrow"/>
                <w:b/>
              </w:rPr>
              <w:t>Number of Participants</w:t>
            </w:r>
          </w:p>
        </w:tc>
        <w:tc>
          <w:tcPr>
            <w:tcW w:w="3995" w:type="dxa"/>
          </w:tcPr>
          <w:p w:rsidR="00B30520" w:rsidRPr="001741FD" w:rsidRDefault="00606B6D" w:rsidP="00C92729">
            <w:pPr>
              <w:jc w:val="both"/>
              <w:rPr>
                <w:rFonts w:ascii="Arial Narrow" w:hAnsi="Arial Narrow"/>
              </w:rPr>
            </w:pPr>
            <w:r>
              <w:rPr>
                <w:rFonts w:ascii="Arial Narrow" w:hAnsi="Arial Narrow"/>
              </w:rPr>
              <w:t>3</w:t>
            </w:r>
          </w:p>
        </w:tc>
      </w:tr>
      <w:tr w:rsidR="00B30520" w:rsidRPr="001741FD" w:rsidTr="0036234A">
        <w:tc>
          <w:tcPr>
            <w:tcW w:w="317" w:type="dxa"/>
          </w:tcPr>
          <w:p w:rsidR="00B30520" w:rsidRPr="001741FD" w:rsidRDefault="00B30520" w:rsidP="00C92729">
            <w:pPr>
              <w:jc w:val="both"/>
              <w:rPr>
                <w:rFonts w:ascii="Arial Narrow" w:hAnsi="Arial Narrow"/>
                <w:b/>
              </w:rPr>
            </w:pPr>
          </w:p>
        </w:tc>
        <w:tc>
          <w:tcPr>
            <w:tcW w:w="4336" w:type="dxa"/>
          </w:tcPr>
          <w:p w:rsidR="00B30520" w:rsidRPr="001741FD" w:rsidRDefault="00B30520" w:rsidP="00C92729">
            <w:pPr>
              <w:jc w:val="both"/>
              <w:rPr>
                <w:rFonts w:ascii="Arial Narrow" w:hAnsi="Arial Narrow"/>
                <w:b/>
              </w:rPr>
            </w:pPr>
            <w:r w:rsidRPr="001741FD">
              <w:rPr>
                <w:rFonts w:ascii="Arial Narrow" w:hAnsi="Arial Narrow"/>
                <w:b/>
              </w:rPr>
              <w:t>Date</w:t>
            </w:r>
          </w:p>
        </w:tc>
        <w:tc>
          <w:tcPr>
            <w:tcW w:w="3995" w:type="dxa"/>
          </w:tcPr>
          <w:p w:rsidR="00B30520" w:rsidRPr="001741FD" w:rsidRDefault="00606B6D" w:rsidP="00606B6D">
            <w:pPr>
              <w:jc w:val="both"/>
              <w:rPr>
                <w:rFonts w:ascii="Arial Narrow" w:hAnsi="Arial Narrow"/>
                <w:b/>
              </w:rPr>
            </w:pPr>
            <w:r w:rsidRPr="008E1740">
              <w:rPr>
                <w:rFonts w:ascii="Arial Narrow" w:hAnsi="Arial Narrow"/>
                <w:bCs/>
              </w:rPr>
              <w:t>12</w:t>
            </w:r>
            <w:r w:rsidRPr="00606B6D">
              <w:rPr>
                <w:rFonts w:ascii="Arial Narrow" w:hAnsi="Arial Narrow"/>
                <w:bCs/>
                <w:vertAlign w:val="superscript"/>
              </w:rPr>
              <w:t>th</w:t>
            </w:r>
            <w:r>
              <w:rPr>
                <w:rFonts w:ascii="Arial Narrow" w:hAnsi="Arial Narrow"/>
                <w:bCs/>
              </w:rPr>
              <w:t xml:space="preserve"> </w:t>
            </w:r>
            <w:r w:rsidRPr="008E1740">
              <w:rPr>
                <w:rFonts w:ascii="Arial Narrow" w:hAnsi="Arial Narrow"/>
                <w:bCs/>
              </w:rPr>
              <w:t>-28</w:t>
            </w:r>
            <w:r w:rsidRPr="00606B6D">
              <w:rPr>
                <w:rFonts w:ascii="Arial Narrow" w:hAnsi="Arial Narrow"/>
                <w:bCs/>
                <w:vertAlign w:val="superscript"/>
              </w:rPr>
              <w:t>th</w:t>
            </w:r>
            <w:r>
              <w:rPr>
                <w:rFonts w:ascii="Arial Narrow" w:hAnsi="Arial Narrow"/>
                <w:bCs/>
              </w:rPr>
              <w:t xml:space="preserve">  July 201</w:t>
            </w:r>
            <w:r w:rsidR="00805728">
              <w:rPr>
                <w:rFonts w:ascii="Arial Narrow" w:hAnsi="Arial Narrow"/>
                <w:bCs/>
              </w:rPr>
              <w:t>0</w:t>
            </w:r>
          </w:p>
        </w:tc>
      </w:tr>
    </w:tbl>
    <w:p w:rsidR="00B30520" w:rsidRDefault="00B30520" w:rsidP="00601BFE">
      <w:pPr>
        <w:jc w:val="both"/>
        <w:rPr>
          <w:rFonts w:ascii="Arial Narrow" w:hAnsi="Arial Narrow"/>
          <w:b/>
          <w:sz w:val="24"/>
          <w:szCs w:val="24"/>
        </w:rPr>
      </w:pPr>
    </w:p>
    <w:p w:rsidR="00B30520" w:rsidRDefault="00B30520" w:rsidP="00601BFE">
      <w:pPr>
        <w:jc w:val="both"/>
        <w:rPr>
          <w:rFonts w:ascii="Arial Narrow" w:hAnsi="Arial Narrow"/>
          <w:b/>
          <w:sz w:val="24"/>
          <w:szCs w:val="24"/>
        </w:rPr>
      </w:pPr>
    </w:p>
    <w:p w:rsidR="00606B6D" w:rsidRDefault="00606B6D" w:rsidP="00601BFE">
      <w:pPr>
        <w:jc w:val="both"/>
        <w:rPr>
          <w:rFonts w:ascii="Arial Narrow" w:hAnsi="Arial Narrow"/>
          <w:b/>
          <w:sz w:val="24"/>
          <w:szCs w:val="24"/>
        </w:rPr>
      </w:pPr>
    </w:p>
    <w:p w:rsidR="00606B6D" w:rsidRDefault="00606B6D" w:rsidP="00601BFE">
      <w:pPr>
        <w:jc w:val="both"/>
        <w:rPr>
          <w:rFonts w:ascii="Arial Narrow" w:hAnsi="Arial Narrow"/>
          <w:b/>
          <w:sz w:val="24"/>
          <w:szCs w:val="24"/>
        </w:rPr>
      </w:pPr>
    </w:p>
    <w:p w:rsidR="00606B6D" w:rsidRDefault="00606B6D"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r>
        <w:rPr>
          <w:rFonts w:ascii="Arial Narrow" w:hAnsi="Arial Narrow"/>
          <w:b/>
          <w:sz w:val="24"/>
          <w:szCs w:val="24"/>
        </w:rPr>
        <w:t xml:space="preserve">            </w:t>
      </w: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22A94" w:rsidRPr="001741FD" w:rsidTr="0036234A">
        <w:tc>
          <w:tcPr>
            <w:tcW w:w="317" w:type="dxa"/>
          </w:tcPr>
          <w:p w:rsidR="00B22A94" w:rsidRPr="001741FD" w:rsidRDefault="00B22A94" w:rsidP="00C92729">
            <w:pPr>
              <w:jc w:val="both"/>
              <w:rPr>
                <w:rFonts w:ascii="Arial Narrow" w:hAnsi="Arial Narrow"/>
                <w:b/>
              </w:rPr>
            </w:pPr>
            <w:r>
              <w:rPr>
                <w:rFonts w:ascii="Arial Narrow" w:hAnsi="Arial Narrow"/>
                <w:b/>
              </w:rPr>
              <w:t>4</w:t>
            </w: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 xml:space="preserve">Topic </w:t>
            </w:r>
          </w:p>
        </w:tc>
        <w:tc>
          <w:tcPr>
            <w:tcW w:w="3995" w:type="dxa"/>
          </w:tcPr>
          <w:p w:rsidR="00B22A94" w:rsidRPr="001741FD" w:rsidRDefault="00B22A94"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Objectives</w:t>
            </w:r>
          </w:p>
        </w:tc>
        <w:tc>
          <w:tcPr>
            <w:tcW w:w="3995" w:type="dxa"/>
          </w:tcPr>
          <w:p w:rsidR="00B22A94" w:rsidRPr="001741FD" w:rsidRDefault="00B22A94"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Targeted Audience</w:t>
            </w:r>
          </w:p>
        </w:tc>
        <w:tc>
          <w:tcPr>
            <w:tcW w:w="3995" w:type="dxa"/>
          </w:tcPr>
          <w:p w:rsidR="00B22A94" w:rsidRPr="001741FD" w:rsidRDefault="00F131DB" w:rsidP="00C92729">
            <w:pPr>
              <w:jc w:val="both"/>
              <w:rPr>
                <w:rFonts w:ascii="Arial Narrow" w:hAnsi="Arial Narrow"/>
                <w:b/>
              </w:rPr>
            </w:pPr>
            <w:r w:rsidRPr="008E1740">
              <w:rPr>
                <w:rFonts w:ascii="Arial Narrow" w:hAnsi="Arial Narrow"/>
                <w:bCs/>
              </w:rPr>
              <w:t xml:space="preserve">PG students </w:t>
            </w:r>
            <w:r>
              <w:rPr>
                <w:rFonts w:ascii="Arial Narrow" w:hAnsi="Arial Narrow"/>
                <w:bCs/>
              </w:rPr>
              <w:t>,</w:t>
            </w:r>
            <w:proofErr w:type="spellStart"/>
            <w:r>
              <w:rPr>
                <w:rFonts w:ascii="Arial Narrow" w:hAnsi="Arial Narrow"/>
                <w:bCs/>
              </w:rPr>
              <w:t>KIMS,Hubli</w:t>
            </w:r>
            <w:proofErr w:type="spellEnd"/>
            <w:r w:rsidRPr="008E1740">
              <w:rPr>
                <w:rFonts w:ascii="Arial Narrow" w:hAnsi="Arial Narrow"/>
                <w:bCs/>
              </w:rPr>
              <w:t xml:space="preserve"> </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Number of Participants</w:t>
            </w:r>
          </w:p>
        </w:tc>
        <w:tc>
          <w:tcPr>
            <w:tcW w:w="3995" w:type="dxa"/>
          </w:tcPr>
          <w:p w:rsidR="00B22A94" w:rsidRPr="001741FD" w:rsidRDefault="00FC59BF" w:rsidP="00C92729">
            <w:pPr>
              <w:jc w:val="both"/>
              <w:rPr>
                <w:rFonts w:ascii="Arial Narrow" w:hAnsi="Arial Narrow"/>
              </w:rPr>
            </w:pPr>
            <w:r>
              <w:rPr>
                <w:rFonts w:ascii="Arial Narrow" w:hAnsi="Arial Narrow"/>
              </w:rPr>
              <w:t>2</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Date</w:t>
            </w:r>
          </w:p>
        </w:tc>
        <w:tc>
          <w:tcPr>
            <w:tcW w:w="3995" w:type="dxa"/>
          </w:tcPr>
          <w:p w:rsidR="00B22A94" w:rsidRPr="001741FD" w:rsidRDefault="00FC59BF" w:rsidP="00FC59BF">
            <w:pPr>
              <w:jc w:val="both"/>
              <w:rPr>
                <w:rFonts w:ascii="Arial Narrow" w:hAnsi="Arial Narrow"/>
                <w:b/>
              </w:rPr>
            </w:pPr>
            <w:r w:rsidRPr="008E1740">
              <w:rPr>
                <w:rFonts w:ascii="Arial Narrow" w:hAnsi="Arial Narrow"/>
                <w:bCs/>
              </w:rPr>
              <w:t>18</w:t>
            </w:r>
            <w:r w:rsidRPr="00FC59BF">
              <w:rPr>
                <w:rFonts w:ascii="Arial Narrow" w:hAnsi="Arial Narrow"/>
                <w:bCs/>
                <w:vertAlign w:val="superscript"/>
              </w:rPr>
              <w:t>th</w:t>
            </w:r>
            <w:r>
              <w:rPr>
                <w:rFonts w:ascii="Arial Narrow" w:hAnsi="Arial Narrow"/>
                <w:bCs/>
              </w:rPr>
              <w:t xml:space="preserve"> –</w:t>
            </w:r>
            <w:r w:rsidRPr="008E1740">
              <w:rPr>
                <w:rFonts w:ascii="Arial Narrow" w:hAnsi="Arial Narrow"/>
                <w:bCs/>
              </w:rPr>
              <w:t>19</w:t>
            </w:r>
            <w:r w:rsidRPr="00FC59BF">
              <w:rPr>
                <w:rFonts w:ascii="Arial Narrow" w:hAnsi="Arial Narrow"/>
                <w:bCs/>
                <w:vertAlign w:val="superscript"/>
              </w:rPr>
              <w:t>th</w:t>
            </w:r>
            <w:r>
              <w:rPr>
                <w:rFonts w:ascii="Arial Narrow" w:hAnsi="Arial Narrow"/>
                <w:bCs/>
              </w:rPr>
              <w:t xml:space="preserve"> October 2010</w:t>
            </w:r>
          </w:p>
        </w:tc>
      </w:tr>
    </w:tbl>
    <w:p w:rsidR="00606B6D" w:rsidRDefault="00606B6D"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22A94" w:rsidRPr="001741FD" w:rsidTr="0036234A">
        <w:tc>
          <w:tcPr>
            <w:tcW w:w="317" w:type="dxa"/>
          </w:tcPr>
          <w:p w:rsidR="00B22A94" w:rsidRPr="001741FD" w:rsidRDefault="00B22A94" w:rsidP="00C92729">
            <w:pPr>
              <w:jc w:val="both"/>
              <w:rPr>
                <w:rFonts w:ascii="Arial Narrow" w:hAnsi="Arial Narrow"/>
                <w:b/>
              </w:rPr>
            </w:pPr>
            <w:r>
              <w:rPr>
                <w:rFonts w:ascii="Arial Narrow" w:hAnsi="Arial Narrow"/>
                <w:b/>
              </w:rPr>
              <w:t>5</w:t>
            </w: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 xml:space="preserve">Topic </w:t>
            </w:r>
          </w:p>
        </w:tc>
        <w:tc>
          <w:tcPr>
            <w:tcW w:w="3995" w:type="dxa"/>
          </w:tcPr>
          <w:p w:rsidR="00B22A94" w:rsidRPr="001741FD" w:rsidRDefault="00B22A94"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D73FE0" w:rsidRPr="001741FD" w:rsidTr="0036234A">
        <w:tc>
          <w:tcPr>
            <w:tcW w:w="317" w:type="dxa"/>
          </w:tcPr>
          <w:p w:rsidR="00D73FE0" w:rsidRPr="001741FD" w:rsidRDefault="00D73FE0" w:rsidP="00C92729">
            <w:pPr>
              <w:jc w:val="both"/>
              <w:rPr>
                <w:rFonts w:ascii="Arial Narrow" w:hAnsi="Arial Narrow"/>
                <w:b/>
              </w:rPr>
            </w:pPr>
          </w:p>
        </w:tc>
        <w:tc>
          <w:tcPr>
            <w:tcW w:w="4336" w:type="dxa"/>
          </w:tcPr>
          <w:p w:rsidR="00D73FE0" w:rsidRPr="001741FD" w:rsidRDefault="00D73FE0" w:rsidP="00C92729">
            <w:pPr>
              <w:jc w:val="both"/>
              <w:rPr>
                <w:rFonts w:ascii="Arial Narrow" w:hAnsi="Arial Narrow"/>
                <w:b/>
              </w:rPr>
            </w:pPr>
            <w:r w:rsidRPr="001741FD">
              <w:rPr>
                <w:rFonts w:ascii="Arial Narrow" w:hAnsi="Arial Narrow"/>
                <w:b/>
              </w:rPr>
              <w:t>Objectives</w:t>
            </w:r>
          </w:p>
        </w:tc>
        <w:tc>
          <w:tcPr>
            <w:tcW w:w="3995" w:type="dxa"/>
          </w:tcPr>
          <w:p w:rsidR="00D73FE0" w:rsidRPr="001741FD" w:rsidRDefault="00D73FE0"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D73FE0" w:rsidRPr="001741FD" w:rsidTr="0036234A">
        <w:tc>
          <w:tcPr>
            <w:tcW w:w="317" w:type="dxa"/>
          </w:tcPr>
          <w:p w:rsidR="00D73FE0" w:rsidRPr="001741FD" w:rsidRDefault="00D73FE0" w:rsidP="00C92729">
            <w:pPr>
              <w:jc w:val="both"/>
              <w:rPr>
                <w:rFonts w:ascii="Arial Narrow" w:hAnsi="Arial Narrow"/>
                <w:b/>
              </w:rPr>
            </w:pPr>
          </w:p>
        </w:tc>
        <w:tc>
          <w:tcPr>
            <w:tcW w:w="4336" w:type="dxa"/>
          </w:tcPr>
          <w:p w:rsidR="00D73FE0" w:rsidRPr="001741FD" w:rsidRDefault="00D73FE0" w:rsidP="00C92729">
            <w:pPr>
              <w:jc w:val="both"/>
              <w:rPr>
                <w:rFonts w:ascii="Arial Narrow" w:hAnsi="Arial Narrow"/>
                <w:b/>
              </w:rPr>
            </w:pPr>
            <w:r w:rsidRPr="001741FD">
              <w:rPr>
                <w:rFonts w:ascii="Arial Narrow" w:hAnsi="Arial Narrow"/>
                <w:b/>
              </w:rPr>
              <w:t>Targeted Audience</w:t>
            </w:r>
          </w:p>
        </w:tc>
        <w:tc>
          <w:tcPr>
            <w:tcW w:w="3995" w:type="dxa"/>
          </w:tcPr>
          <w:p w:rsidR="00D73FE0" w:rsidRPr="008E1740" w:rsidRDefault="00D73FE0" w:rsidP="00C92729">
            <w:pPr>
              <w:pStyle w:val="BodyText"/>
              <w:jc w:val="left"/>
              <w:rPr>
                <w:rFonts w:ascii="Arial Narrow" w:hAnsi="Arial Narrow"/>
                <w:bCs/>
              </w:rPr>
            </w:pPr>
            <w:r w:rsidRPr="008E1740">
              <w:rPr>
                <w:rFonts w:ascii="Arial Narrow" w:hAnsi="Arial Narrow"/>
                <w:bCs/>
              </w:rPr>
              <w:t xml:space="preserve">ENT PG </w:t>
            </w:r>
            <w:r>
              <w:rPr>
                <w:rFonts w:ascii="Arial Narrow" w:hAnsi="Arial Narrow"/>
                <w:bCs/>
              </w:rPr>
              <w:t>students,</w:t>
            </w:r>
            <w:r w:rsidR="003D7672">
              <w:rPr>
                <w:rFonts w:ascii="Arial Narrow" w:hAnsi="Arial Narrow"/>
                <w:bCs/>
              </w:rPr>
              <w:t xml:space="preserve"> </w:t>
            </w:r>
            <w:r w:rsidRPr="008E1740">
              <w:rPr>
                <w:rFonts w:ascii="Arial Narrow" w:hAnsi="Arial Narrow"/>
                <w:bCs/>
              </w:rPr>
              <w:t xml:space="preserve">KIMS </w:t>
            </w:r>
            <w:r w:rsidR="003D7672">
              <w:rPr>
                <w:rFonts w:ascii="Arial Narrow" w:hAnsi="Arial Narrow"/>
                <w:bCs/>
              </w:rPr>
              <w:t xml:space="preserve"> </w:t>
            </w:r>
            <w:proofErr w:type="spellStart"/>
            <w:r w:rsidRPr="008E1740">
              <w:rPr>
                <w:rFonts w:ascii="Arial Narrow" w:hAnsi="Arial Narrow"/>
                <w:bCs/>
              </w:rPr>
              <w:t>Hubli</w:t>
            </w:r>
            <w:proofErr w:type="spellEnd"/>
          </w:p>
        </w:tc>
      </w:tr>
      <w:tr w:rsidR="00D73FE0" w:rsidRPr="001741FD" w:rsidTr="0036234A">
        <w:tc>
          <w:tcPr>
            <w:tcW w:w="317" w:type="dxa"/>
          </w:tcPr>
          <w:p w:rsidR="00D73FE0" w:rsidRPr="001741FD" w:rsidRDefault="00D73FE0" w:rsidP="00C92729">
            <w:pPr>
              <w:jc w:val="both"/>
              <w:rPr>
                <w:rFonts w:ascii="Arial Narrow" w:hAnsi="Arial Narrow"/>
                <w:b/>
              </w:rPr>
            </w:pPr>
          </w:p>
        </w:tc>
        <w:tc>
          <w:tcPr>
            <w:tcW w:w="4336" w:type="dxa"/>
          </w:tcPr>
          <w:p w:rsidR="00D73FE0" w:rsidRPr="001741FD" w:rsidRDefault="00D73FE0" w:rsidP="00C92729">
            <w:pPr>
              <w:jc w:val="both"/>
              <w:rPr>
                <w:rFonts w:ascii="Arial Narrow" w:hAnsi="Arial Narrow"/>
                <w:b/>
              </w:rPr>
            </w:pPr>
            <w:r w:rsidRPr="001741FD">
              <w:rPr>
                <w:rFonts w:ascii="Arial Narrow" w:hAnsi="Arial Narrow"/>
                <w:b/>
              </w:rPr>
              <w:t>Number of Participants</w:t>
            </w:r>
          </w:p>
        </w:tc>
        <w:tc>
          <w:tcPr>
            <w:tcW w:w="3995" w:type="dxa"/>
          </w:tcPr>
          <w:p w:rsidR="00D73FE0" w:rsidRPr="001741FD" w:rsidRDefault="003D7672" w:rsidP="00C92729">
            <w:pPr>
              <w:jc w:val="both"/>
              <w:rPr>
                <w:rFonts w:ascii="Arial Narrow" w:hAnsi="Arial Narrow"/>
              </w:rPr>
            </w:pPr>
            <w:r>
              <w:rPr>
                <w:rFonts w:ascii="Arial Narrow" w:hAnsi="Arial Narrow"/>
              </w:rPr>
              <w:t>2</w:t>
            </w:r>
          </w:p>
        </w:tc>
      </w:tr>
      <w:tr w:rsidR="00D73FE0" w:rsidRPr="001741FD" w:rsidTr="0036234A">
        <w:tc>
          <w:tcPr>
            <w:tcW w:w="317" w:type="dxa"/>
          </w:tcPr>
          <w:p w:rsidR="00D73FE0" w:rsidRPr="001741FD" w:rsidRDefault="00D73FE0" w:rsidP="00C92729">
            <w:pPr>
              <w:jc w:val="both"/>
              <w:rPr>
                <w:rFonts w:ascii="Arial Narrow" w:hAnsi="Arial Narrow"/>
                <w:b/>
              </w:rPr>
            </w:pPr>
          </w:p>
        </w:tc>
        <w:tc>
          <w:tcPr>
            <w:tcW w:w="4336" w:type="dxa"/>
          </w:tcPr>
          <w:p w:rsidR="00D73FE0" w:rsidRPr="001741FD" w:rsidRDefault="00D73FE0" w:rsidP="00C92729">
            <w:pPr>
              <w:jc w:val="both"/>
              <w:rPr>
                <w:rFonts w:ascii="Arial Narrow" w:hAnsi="Arial Narrow"/>
                <w:b/>
              </w:rPr>
            </w:pPr>
            <w:r w:rsidRPr="001741FD">
              <w:rPr>
                <w:rFonts w:ascii="Arial Narrow" w:hAnsi="Arial Narrow"/>
                <w:b/>
              </w:rPr>
              <w:t>Date</w:t>
            </w:r>
          </w:p>
        </w:tc>
        <w:tc>
          <w:tcPr>
            <w:tcW w:w="3995" w:type="dxa"/>
          </w:tcPr>
          <w:p w:rsidR="00D73FE0" w:rsidRPr="001741FD" w:rsidRDefault="00D73FE0" w:rsidP="003D7672">
            <w:pPr>
              <w:jc w:val="both"/>
              <w:rPr>
                <w:rFonts w:ascii="Arial Narrow" w:hAnsi="Arial Narrow"/>
                <w:b/>
              </w:rPr>
            </w:pPr>
            <w:r w:rsidRPr="008E1740">
              <w:rPr>
                <w:rFonts w:ascii="Arial Narrow" w:hAnsi="Arial Narrow"/>
                <w:bCs/>
              </w:rPr>
              <w:t>16</w:t>
            </w:r>
            <w:r w:rsidR="003D7672" w:rsidRPr="003D7672">
              <w:rPr>
                <w:rFonts w:ascii="Arial Narrow" w:hAnsi="Arial Narrow"/>
                <w:bCs/>
                <w:vertAlign w:val="superscript"/>
              </w:rPr>
              <w:t>th</w:t>
            </w:r>
            <w:r w:rsidR="003D7672">
              <w:rPr>
                <w:rFonts w:ascii="Arial Narrow" w:hAnsi="Arial Narrow"/>
                <w:bCs/>
              </w:rPr>
              <w:t xml:space="preserve"> </w:t>
            </w:r>
            <w:r w:rsidRPr="008E1740">
              <w:rPr>
                <w:rFonts w:ascii="Arial Narrow" w:hAnsi="Arial Narrow"/>
                <w:bCs/>
              </w:rPr>
              <w:t>-21</w:t>
            </w:r>
            <w:r w:rsidR="003D7672" w:rsidRPr="003D7672">
              <w:rPr>
                <w:rFonts w:ascii="Arial Narrow" w:hAnsi="Arial Narrow"/>
                <w:bCs/>
                <w:vertAlign w:val="superscript"/>
              </w:rPr>
              <w:t>st</w:t>
            </w:r>
            <w:r w:rsidR="003D7672">
              <w:rPr>
                <w:rFonts w:ascii="Arial Narrow" w:hAnsi="Arial Narrow"/>
                <w:bCs/>
              </w:rPr>
              <w:t xml:space="preserve">  December  2010</w:t>
            </w:r>
          </w:p>
        </w:tc>
      </w:tr>
    </w:tbl>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E9225D" w:rsidRDefault="00E9225D"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22A94" w:rsidRPr="001741FD" w:rsidTr="0036234A">
        <w:tc>
          <w:tcPr>
            <w:tcW w:w="317" w:type="dxa"/>
          </w:tcPr>
          <w:p w:rsidR="00B22A94" w:rsidRPr="001741FD" w:rsidRDefault="00B22A94" w:rsidP="00C92729">
            <w:pPr>
              <w:jc w:val="both"/>
              <w:rPr>
                <w:rFonts w:ascii="Arial Narrow" w:hAnsi="Arial Narrow"/>
                <w:b/>
              </w:rPr>
            </w:pPr>
            <w:r>
              <w:rPr>
                <w:rFonts w:ascii="Arial Narrow" w:hAnsi="Arial Narrow"/>
                <w:b/>
              </w:rPr>
              <w:t>6</w:t>
            </w: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 xml:space="preserve">Topic </w:t>
            </w:r>
          </w:p>
        </w:tc>
        <w:tc>
          <w:tcPr>
            <w:tcW w:w="3995" w:type="dxa"/>
          </w:tcPr>
          <w:p w:rsidR="00B22A94" w:rsidRPr="001741FD" w:rsidRDefault="00B22A94"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Objectives</w:t>
            </w:r>
          </w:p>
        </w:tc>
        <w:tc>
          <w:tcPr>
            <w:tcW w:w="3995" w:type="dxa"/>
          </w:tcPr>
          <w:p w:rsidR="00B22A94" w:rsidRPr="001741FD" w:rsidRDefault="00B22A94"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Targeted Audience</w:t>
            </w:r>
          </w:p>
        </w:tc>
        <w:tc>
          <w:tcPr>
            <w:tcW w:w="3995" w:type="dxa"/>
          </w:tcPr>
          <w:p w:rsidR="00B22A94" w:rsidRPr="001741FD" w:rsidRDefault="00E9225D" w:rsidP="00941C33">
            <w:pPr>
              <w:jc w:val="both"/>
              <w:rPr>
                <w:rFonts w:ascii="Arial Narrow" w:hAnsi="Arial Narrow"/>
                <w:b/>
              </w:rPr>
            </w:pPr>
            <w:r w:rsidRPr="008E1740">
              <w:rPr>
                <w:rFonts w:ascii="Arial Narrow" w:hAnsi="Arial Narrow"/>
                <w:bCs/>
              </w:rPr>
              <w:t xml:space="preserve">PG </w:t>
            </w:r>
            <w:r>
              <w:rPr>
                <w:rFonts w:ascii="Arial Narrow" w:hAnsi="Arial Narrow"/>
                <w:bCs/>
              </w:rPr>
              <w:t xml:space="preserve">students. Mysore Medical </w:t>
            </w:r>
            <w:r w:rsidR="00941C33">
              <w:rPr>
                <w:rFonts w:ascii="Arial Narrow" w:hAnsi="Arial Narrow"/>
                <w:bCs/>
              </w:rPr>
              <w:t>C</w:t>
            </w:r>
            <w:r>
              <w:rPr>
                <w:rFonts w:ascii="Arial Narrow" w:hAnsi="Arial Narrow"/>
                <w:bCs/>
              </w:rPr>
              <w:t>ollege,</w:t>
            </w:r>
            <w:r w:rsidR="00941C33">
              <w:rPr>
                <w:rFonts w:ascii="Arial Narrow" w:hAnsi="Arial Narrow"/>
                <w:bCs/>
              </w:rPr>
              <w:t xml:space="preserve"> </w:t>
            </w:r>
            <w:r>
              <w:rPr>
                <w:rFonts w:ascii="Arial Narrow" w:hAnsi="Arial Narrow"/>
                <w:bCs/>
              </w:rPr>
              <w:t>Mysore</w:t>
            </w:r>
            <w:r w:rsidRPr="008E1740">
              <w:rPr>
                <w:rFonts w:ascii="Arial Narrow" w:hAnsi="Arial Narrow"/>
                <w:bCs/>
              </w:rPr>
              <w:t xml:space="preserve"> </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Number of Participants</w:t>
            </w:r>
          </w:p>
        </w:tc>
        <w:tc>
          <w:tcPr>
            <w:tcW w:w="3995" w:type="dxa"/>
          </w:tcPr>
          <w:p w:rsidR="00B22A94" w:rsidRPr="001741FD" w:rsidRDefault="00E9225D" w:rsidP="00C92729">
            <w:pPr>
              <w:jc w:val="both"/>
              <w:rPr>
                <w:rFonts w:ascii="Arial Narrow" w:hAnsi="Arial Narrow"/>
              </w:rPr>
            </w:pPr>
            <w:r>
              <w:rPr>
                <w:rFonts w:ascii="Arial Narrow" w:hAnsi="Arial Narrow"/>
              </w:rPr>
              <w:t>2</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Date</w:t>
            </w:r>
          </w:p>
        </w:tc>
        <w:tc>
          <w:tcPr>
            <w:tcW w:w="3995" w:type="dxa"/>
          </w:tcPr>
          <w:p w:rsidR="00B22A94" w:rsidRPr="001741FD" w:rsidRDefault="00021B2B" w:rsidP="00021B2B">
            <w:pPr>
              <w:jc w:val="both"/>
              <w:rPr>
                <w:rFonts w:ascii="Arial Narrow" w:hAnsi="Arial Narrow"/>
                <w:b/>
              </w:rPr>
            </w:pPr>
            <w:r w:rsidRPr="00EF079A">
              <w:rPr>
                <w:bCs/>
              </w:rPr>
              <w:t>15</w:t>
            </w:r>
            <w:r w:rsidRPr="00021B2B">
              <w:rPr>
                <w:bCs/>
                <w:vertAlign w:val="superscript"/>
              </w:rPr>
              <w:t>th</w:t>
            </w:r>
            <w:r>
              <w:rPr>
                <w:bCs/>
              </w:rPr>
              <w:t xml:space="preserve"> </w:t>
            </w:r>
            <w:r w:rsidRPr="00EF079A">
              <w:rPr>
                <w:bCs/>
              </w:rPr>
              <w:t>-16</w:t>
            </w:r>
            <w:r w:rsidRPr="00021B2B">
              <w:rPr>
                <w:bCs/>
                <w:vertAlign w:val="superscript"/>
              </w:rPr>
              <w:t>th</w:t>
            </w:r>
            <w:r>
              <w:rPr>
                <w:bCs/>
              </w:rPr>
              <w:t xml:space="preserve"> December 2010</w:t>
            </w:r>
          </w:p>
        </w:tc>
      </w:tr>
    </w:tbl>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E9225D" w:rsidRDefault="00E9225D" w:rsidP="00601BFE">
      <w:pPr>
        <w:jc w:val="both"/>
        <w:rPr>
          <w:rFonts w:ascii="Arial Narrow" w:hAnsi="Arial Narrow"/>
          <w:b/>
          <w:sz w:val="24"/>
          <w:szCs w:val="24"/>
        </w:rPr>
      </w:pPr>
    </w:p>
    <w:p w:rsidR="00E9225D" w:rsidRDefault="00E9225D" w:rsidP="00601BFE">
      <w:pPr>
        <w:jc w:val="both"/>
        <w:rPr>
          <w:rFonts w:ascii="Arial Narrow" w:hAnsi="Arial Narrow"/>
          <w:b/>
          <w:sz w:val="24"/>
          <w:szCs w:val="24"/>
        </w:rPr>
      </w:pPr>
    </w:p>
    <w:p w:rsidR="00E9225D" w:rsidRDefault="00E9225D"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p w:rsidR="00332A27" w:rsidRDefault="00332A27"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22A94" w:rsidRPr="001741FD" w:rsidTr="0036234A">
        <w:tc>
          <w:tcPr>
            <w:tcW w:w="317" w:type="dxa"/>
          </w:tcPr>
          <w:p w:rsidR="00B22A94" w:rsidRPr="001741FD" w:rsidRDefault="00B22A94" w:rsidP="00C92729">
            <w:pPr>
              <w:jc w:val="both"/>
              <w:rPr>
                <w:rFonts w:ascii="Arial Narrow" w:hAnsi="Arial Narrow"/>
                <w:b/>
              </w:rPr>
            </w:pPr>
            <w:r>
              <w:rPr>
                <w:rFonts w:ascii="Arial Narrow" w:hAnsi="Arial Narrow"/>
                <w:b/>
              </w:rPr>
              <w:t>7</w:t>
            </w: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 xml:space="preserve">Topic </w:t>
            </w:r>
          </w:p>
        </w:tc>
        <w:tc>
          <w:tcPr>
            <w:tcW w:w="3995" w:type="dxa"/>
          </w:tcPr>
          <w:p w:rsidR="00B22A94" w:rsidRPr="001741FD" w:rsidRDefault="00B22A94"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Objectives</w:t>
            </w:r>
          </w:p>
        </w:tc>
        <w:tc>
          <w:tcPr>
            <w:tcW w:w="3995" w:type="dxa"/>
          </w:tcPr>
          <w:p w:rsidR="00B22A94" w:rsidRPr="001741FD" w:rsidRDefault="00B22A94"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Targeted Audience</w:t>
            </w:r>
          </w:p>
        </w:tc>
        <w:tc>
          <w:tcPr>
            <w:tcW w:w="3995" w:type="dxa"/>
          </w:tcPr>
          <w:p w:rsidR="00B22A94" w:rsidRPr="001741FD" w:rsidRDefault="007B7774" w:rsidP="007B7774">
            <w:pPr>
              <w:jc w:val="both"/>
              <w:rPr>
                <w:rFonts w:ascii="Arial Narrow" w:hAnsi="Arial Narrow"/>
                <w:b/>
              </w:rPr>
            </w:pPr>
            <w:r>
              <w:rPr>
                <w:rFonts w:ascii="Arial Narrow" w:hAnsi="Arial Narrow"/>
                <w:bCs/>
              </w:rPr>
              <w:t xml:space="preserve">ENT </w:t>
            </w:r>
            <w:r w:rsidRPr="008E1740">
              <w:rPr>
                <w:rFonts w:ascii="Arial Narrow" w:hAnsi="Arial Narrow"/>
                <w:bCs/>
              </w:rPr>
              <w:t xml:space="preserve">PG </w:t>
            </w:r>
            <w:r>
              <w:rPr>
                <w:rFonts w:ascii="Arial Narrow" w:hAnsi="Arial Narrow"/>
                <w:bCs/>
              </w:rPr>
              <w:t>student. Mysore Medical College, Mysore</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Number of Participants</w:t>
            </w:r>
          </w:p>
        </w:tc>
        <w:tc>
          <w:tcPr>
            <w:tcW w:w="3995" w:type="dxa"/>
          </w:tcPr>
          <w:p w:rsidR="00B22A94" w:rsidRPr="001741FD" w:rsidRDefault="007B7774" w:rsidP="00C92729">
            <w:pPr>
              <w:jc w:val="both"/>
              <w:rPr>
                <w:rFonts w:ascii="Arial Narrow" w:hAnsi="Arial Narrow"/>
              </w:rPr>
            </w:pPr>
            <w:r>
              <w:rPr>
                <w:rFonts w:ascii="Arial Narrow" w:hAnsi="Arial Narrow"/>
              </w:rPr>
              <w:t>1</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Date</w:t>
            </w:r>
          </w:p>
        </w:tc>
        <w:tc>
          <w:tcPr>
            <w:tcW w:w="3995" w:type="dxa"/>
          </w:tcPr>
          <w:p w:rsidR="00B22A94" w:rsidRPr="001741FD" w:rsidRDefault="00FA620B" w:rsidP="00FA620B">
            <w:pPr>
              <w:jc w:val="both"/>
              <w:rPr>
                <w:rFonts w:ascii="Arial Narrow" w:hAnsi="Arial Narrow"/>
                <w:b/>
              </w:rPr>
            </w:pPr>
            <w:r w:rsidRPr="00EF079A">
              <w:rPr>
                <w:bCs/>
              </w:rPr>
              <w:t>4</w:t>
            </w:r>
            <w:r w:rsidRPr="00FA620B">
              <w:rPr>
                <w:bCs/>
                <w:vertAlign w:val="superscript"/>
              </w:rPr>
              <w:t>th</w:t>
            </w:r>
            <w:r>
              <w:rPr>
                <w:bCs/>
              </w:rPr>
              <w:t xml:space="preserve"> -</w:t>
            </w:r>
            <w:r w:rsidRPr="00EF079A">
              <w:rPr>
                <w:bCs/>
              </w:rPr>
              <w:t>5</w:t>
            </w:r>
            <w:r w:rsidRPr="00FA620B">
              <w:rPr>
                <w:bCs/>
                <w:vertAlign w:val="superscript"/>
              </w:rPr>
              <w:t>th</w:t>
            </w:r>
            <w:r>
              <w:rPr>
                <w:bCs/>
              </w:rPr>
              <w:t xml:space="preserve">  January 2011</w:t>
            </w:r>
          </w:p>
        </w:tc>
      </w:tr>
    </w:tbl>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22A94" w:rsidRPr="001741FD" w:rsidTr="0036234A">
        <w:tc>
          <w:tcPr>
            <w:tcW w:w="317" w:type="dxa"/>
          </w:tcPr>
          <w:p w:rsidR="00B22A94" w:rsidRPr="001741FD" w:rsidRDefault="00B22A94" w:rsidP="00C92729">
            <w:pPr>
              <w:jc w:val="both"/>
              <w:rPr>
                <w:rFonts w:ascii="Arial Narrow" w:hAnsi="Arial Narrow"/>
                <w:b/>
              </w:rPr>
            </w:pPr>
            <w:r>
              <w:rPr>
                <w:rFonts w:ascii="Arial Narrow" w:hAnsi="Arial Narrow"/>
                <w:b/>
              </w:rPr>
              <w:t>8</w:t>
            </w: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 xml:space="preserve">Topic </w:t>
            </w:r>
          </w:p>
        </w:tc>
        <w:tc>
          <w:tcPr>
            <w:tcW w:w="3995" w:type="dxa"/>
          </w:tcPr>
          <w:p w:rsidR="00B22A94" w:rsidRPr="001741FD" w:rsidRDefault="00B22A94"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Objectives</w:t>
            </w:r>
          </w:p>
        </w:tc>
        <w:tc>
          <w:tcPr>
            <w:tcW w:w="3995" w:type="dxa"/>
          </w:tcPr>
          <w:p w:rsidR="00B22A94" w:rsidRPr="001741FD" w:rsidRDefault="00B22A94"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Targeted Audience</w:t>
            </w:r>
          </w:p>
        </w:tc>
        <w:tc>
          <w:tcPr>
            <w:tcW w:w="3995" w:type="dxa"/>
          </w:tcPr>
          <w:p w:rsidR="00B22A94" w:rsidRPr="001741FD" w:rsidRDefault="00A41C41" w:rsidP="00C92729">
            <w:pPr>
              <w:jc w:val="both"/>
              <w:rPr>
                <w:rFonts w:ascii="Arial Narrow" w:hAnsi="Arial Narrow"/>
                <w:b/>
              </w:rPr>
            </w:pPr>
            <w:r>
              <w:rPr>
                <w:rFonts w:ascii="Arial Narrow" w:hAnsi="Arial Narrow"/>
                <w:bCs/>
              </w:rPr>
              <w:t xml:space="preserve">ENT </w:t>
            </w:r>
            <w:r w:rsidRPr="008E1740">
              <w:rPr>
                <w:rFonts w:ascii="Arial Narrow" w:hAnsi="Arial Narrow"/>
                <w:bCs/>
              </w:rPr>
              <w:t xml:space="preserve">PG </w:t>
            </w:r>
            <w:r>
              <w:rPr>
                <w:rFonts w:ascii="Arial Narrow" w:hAnsi="Arial Narrow"/>
                <w:bCs/>
              </w:rPr>
              <w:t>students</w:t>
            </w:r>
            <w:r w:rsidRPr="00EF079A">
              <w:t xml:space="preserve"> </w:t>
            </w:r>
            <w:r>
              <w:t xml:space="preserve">, </w:t>
            </w:r>
            <w:r w:rsidRPr="00EF079A">
              <w:t xml:space="preserve">Medical College, </w:t>
            </w:r>
            <w:proofErr w:type="spellStart"/>
            <w:r w:rsidRPr="00EF079A">
              <w:t>Kolar</w:t>
            </w:r>
            <w:proofErr w:type="spellEnd"/>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Number of Participants</w:t>
            </w:r>
          </w:p>
        </w:tc>
        <w:tc>
          <w:tcPr>
            <w:tcW w:w="3995" w:type="dxa"/>
          </w:tcPr>
          <w:p w:rsidR="00B22A94" w:rsidRPr="001741FD" w:rsidRDefault="00A41C41" w:rsidP="00C92729">
            <w:pPr>
              <w:jc w:val="both"/>
              <w:rPr>
                <w:rFonts w:ascii="Arial Narrow" w:hAnsi="Arial Narrow"/>
              </w:rPr>
            </w:pPr>
            <w:r>
              <w:rPr>
                <w:rFonts w:ascii="Arial Narrow" w:hAnsi="Arial Narrow"/>
              </w:rPr>
              <w:t>2</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Date</w:t>
            </w:r>
          </w:p>
        </w:tc>
        <w:tc>
          <w:tcPr>
            <w:tcW w:w="3995" w:type="dxa"/>
          </w:tcPr>
          <w:p w:rsidR="00B22A94" w:rsidRPr="001741FD" w:rsidRDefault="00A41C41" w:rsidP="00C92729">
            <w:pPr>
              <w:jc w:val="both"/>
              <w:rPr>
                <w:rFonts w:ascii="Arial Narrow" w:hAnsi="Arial Narrow"/>
                <w:b/>
              </w:rPr>
            </w:pPr>
            <w:r w:rsidRPr="00EF079A">
              <w:rPr>
                <w:bCs/>
              </w:rPr>
              <w:t>4</w:t>
            </w:r>
            <w:r w:rsidRPr="00FA620B">
              <w:rPr>
                <w:bCs/>
                <w:vertAlign w:val="superscript"/>
              </w:rPr>
              <w:t>th</w:t>
            </w:r>
            <w:r>
              <w:rPr>
                <w:bCs/>
              </w:rPr>
              <w:t xml:space="preserve"> -</w:t>
            </w:r>
            <w:r w:rsidRPr="00EF079A">
              <w:rPr>
                <w:bCs/>
              </w:rPr>
              <w:t>5</w:t>
            </w:r>
            <w:r w:rsidRPr="00FA620B">
              <w:rPr>
                <w:bCs/>
                <w:vertAlign w:val="superscript"/>
              </w:rPr>
              <w:t>th</w:t>
            </w:r>
            <w:r>
              <w:rPr>
                <w:bCs/>
              </w:rPr>
              <w:t xml:space="preserve">  January 2011</w:t>
            </w:r>
          </w:p>
        </w:tc>
      </w:tr>
    </w:tbl>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E933B4" w:rsidRDefault="00E933B4" w:rsidP="00601BFE">
      <w:pPr>
        <w:jc w:val="both"/>
        <w:rPr>
          <w:rFonts w:ascii="Arial Narrow" w:hAnsi="Arial Narrow"/>
          <w:b/>
          <w:sz w:val="24"/>
          <w:szCs w:val="24"/>
        </w:rPr>
      </w:pPr>
    </w:p>
    <w:tbl>
      <w:tblPr>
        <w:tblStyle w:val="TableGrid"/>
        <w:tblpPr w:leftFromText="180" w:rightFromText="180" w:vertAnchor="text" w:horzAnchor="page" w:tblpX="2203" w:tblpY="63"/>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
        <w:gridCol w:w="4336"/>
        <w:gridCol w:w="3995"/>
      </w:tblGrid>
      <w:tr w:rsidR="00B22A94" w:rsidRPr="001741FD" w:rsidTr="0036234A">
        <w:tc>
          <w:tcPr>
            <w:tcW w:w="317" w:type="dxa"/>
          </w:tcPr>
          <w:p w:rsidR="00B22A94" w:rsidRPr="001741FD" w:rsidRDefault="00B22A94" w:rsidP="00C92729">
            <w:pPr>
              <w:jc w:val="both"/>
              <w:rPr>
                <w:rFonts w:ascii="Arial Narrow" w:hAnsi="Arial Narrow"/>
                <w:b/>
              </w:rPr>
            </w:pPr>
            <w:r>
              <w:rPr>
                <w:rFonts w:ascii="Arial Narrow" w:hAnsi="Arial Narrow"/>
                <w:b/>
              </w:rPr>
              <w:t>9</w:t>
            </w: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 xml:space="preserve">Topic </w:t>
            </w:r>
          </w:p>
        </w:tc>
        <w:tc>
          <w:tcPr>
            <w:tcW w:w="3995" w:type="dxa"/>
          </w:tcPr>
          <w:p w:rsidR="00B22A94" w:rsidRPr="001741FD" w:rsidRDefault="00B22A94" w:rsidP="00C92729">
            <w:pPr>
              <w:jc w:val="both"/>
              <w:rPr>
                <w:rFonts w:ascii="Arial Narrow" w:hAnsi="Arial Narrow"/>
                <w:b/>
              </w:rPr>
            </w:pPr>
            <w:proofErr w:type="spellStart"/>
            <w:r w:rsidRPr="008E1740">
              <w:rPr>
                <w:rFonts w:ascii="Arial Narrow" w:hAnsi="Arial Narrow"/>
                <w:bCs/>
                <w:sz w:val="24"/>
                <w:szCs w:val="24"/>
              </w:rPr>
              <w:t>Audiological</w:t>
            </w:r>
            <w:proofErr w:type="spellEnd"/>
            <w:r w:rsidRPr="008E1740">
              <w:rPr>
                <w:rFonts w:ascii="Arial Narrow" w:hAnsi="Arial Narrow"/>
                <w:bCs/>
                <w:sz w:val="24"/>
                <w:szCs w:val="24"/>
              </w:rPr>
              <w:t xml:space="preserve"> diagnosis &amp; management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Objectives</w:t>
            </w:r>
          </w:p>
        </w:tc>
        <w:tc>
          <w:tcPr>
            <w:tcW w:w="3995" w:type="dxa"/>
          </w:tcPr>
          <w:p w:rsidR="00B22A94" w:rsidRPr="001741FD" w:rsidRDefault="00B22A94" w:rsidP="00C92729">
            <w:pPr>
              <w:jc w:val="both"/>
              <w:rPr>
                <w:rFonts w:ascii="Arial Narrow" w:hAnsi="Arial Narrow"/>
                <w:b/>
              </w:rPr>
            </w:pPr>
            <w:r w:rsidRPr="008E1740">
              <w:rPr>
                <w:rFonts w:ascii="Arial Narrow" w:hAnsi="Arial Narrow"/>
                <w:sz w:val="24"/>
                <w:szCs w:val="24"/>
              </w:rPr>
              <w:t>To provide clinical knowledge in evaluation and management of hearing impairment</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Targeted Audience</w:t>
            </w:r>
          </w:p>
        </w:tc>
        <w:tc>
          <w:tcPr>
            <w:tcW w:w="3995" w:type="dxa"/>
          </w:tcPr>
          <w:p w:rsidR="00B22A94" w:rsidRPr="001741FD" w:rsidRDefault="00D0711C" w:rsidP="00C92729">
            <w:pPr>
              <w:jc w:val="both"/>
              <w:rPr>
                <w:rFonts w:ascii="Arial Narrow" w:hAnsi="Arial Narrow"/>
                <w:b/>
              </w:rPr>
            </w:pPr>
            <w:r>
              <w:rPr>
                <w:rFonts w:ascii="Arial Narrow" w:hAnsi="Arial Narrow"/>
                <w:bCs/>
              </w:rPr>
              <w:t xml:space="preserve">ENT </w:t>
            </w:r>
            <w:r w:rsidRPr="008E1740">
              <w:rPr>
                <w:rFonts w:ascii="Arial Narrow" w:hAnsi="Arial Narrow"/>
                <w:bCs/>
              </w:rPr>
              <w:t xml:space="preserve">PG </w:t>
            </w:r>
            <w:r>
              <w:rPr>
                <w:rFonts w:ascii="Arial Narrow" w:hAnsi="Arial Narrow"/>
                <w:bCs/>
              </w:rPr>
              <w:t>students</w:t>
            </w:r>
            <w:r w:rsidRPr="00EF079A">
              <w:t xml:space="preserve"> </w:t>
            </w:r>
            <w:r>
              <w:t xml:space="preserve">, </w:t>
            </w:r>
            <w:r w:rsidRPr="00EF079A">
              <w:t xml:space="preserve">Medical College, </w:t>
            </w:r>
            <w:proofErr w:type="spellStart"/>
            <w:r w:rsidRPr="00EF079A">
              <w:t>Kolar</w:t>
            </w:r>
            <w:proofErr w:type="spellEnd"/>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Number of Participants</w:t>
            </w:r>
          </w:p>
        </w:tc>
        <w:tc>
          <w:tcPr>
            <w:tcW w:w="3995" w:type="dxa"/>
          </w:tcPr>
          <w:p w:rsidR="00B22A94" w:rsidRPr="001741FD" w:rsidRDefault="00D0711C" w:rsidP="00C92729">
            <w:pPr>
              <w:jc w:val="both"/>
              <w:rPr>
                <w:rFonts w:ascii="Arial Narrow" w:hAnsi="Arial Narrow"/>
              </w:rPr>
            </w:pPr>
            <w:r>
              <w:rPr>
                <w:rFonts w:ascii="Arial Narrow" w:hAnsi="Arial Narrow"/>
              </w:rPr>
              <w:t>2</w:t>
            </w:r>
          </w:p>
        </w:tc>
      </w:tr>
      <w:tr w:rsidR="00B22A94" w:rsidRPr="001741FD" w:rsidTr="0036234A">
        <w:tc>
          <w:tcPr>
            <w:tcW w:w="317" w:type="dxa"/>
          </w:tcPr>
          <w:p w:rsidR="00B22A94" w:rsidRPr="001741FD" w:rsidRDefault="00B22A94" w:rsidP="00C92729">
            <w:pPr>
              <w:jc w:val="both"/>
              <w:rPr>
                <w:rFonts w:ascii="Arial Narrow" w:hAnsi="Arial Narrow"/>
                <w:b/>
              </w:rPr>
            </w:pPr>
          </w:p>
        </w:tc>
        <w:tc>
          <w:tcPr>
            <w:tcW w:w="4336" w:type="dxa"/>
          </w:tcPr>
          <w:p w:rsidR="00B22A94" w:rsidRPr="001741FD" w:rsidRDefault="00B22A94" w:rsidP="00C92729">
            <w:pPr>
              <w:jc w:val="both"/>
              <w:rPr>
                <w:rFonts w:ascii="Arial Narrow" w:hAnsi="Arial Narrow"/>
                <w:b/>
              </w:rPr>
            </w:pPr>
            <w:r w:rsidRPr="001741FD">
              <w:rPr>
                <w:rFonts w:ascii="Arial Narrow" w:hAnsi="Arial Narrow"/>
                <w:b/>
              </w:rPr>
              <w:t>Date</w:t>
            </w:r>
          </w:p>
        </w:tc>
        <w:tc>
          <w:tcPr>
            <w:tcW w:w="3995" w:type="dxa"/>
          </w:tcPr>
          <w:p w:rsidR="00B22A94" w:rsidRPr="001741FD" w:rsidRDefault="00D0711C" w:rsidP="00D0711C">
            <w:pPr>
              <w:jc w:val="both"/>
              <w:rPr>
                <w:rFonts w:ascii="Arial Narrow" w:hAnsi="Arial Narrow"/>
                <w:b/>
              </w:rPr>
            </w:pPr>
            <w:r w:rsidRPr="00EF079A">
              <w:rPr>
                <w:bCs/>
              </w:rPr>
              <w:t>17</w:t>
            </w:r>
            <w:r w:rsidRPr="00D0711C">
              <w:rPr>
                <w:bCs/>
                <w:vertAlign w:val="superscript"/>
              </w:rPr>
              <w:t>th</w:t>
            </w:r>
            <w:r>
              <w:rPr>
                <w:bCs/>
              </w:rPr>
              <w:t xml:space="preserve"> </w:t>
            </w:r>
            <w:r w:rsidRPr="00EF079A">
              <w:rPr>
                <w:bCs/>
              </w:rPr>
              <w:t>-18</w:t>
            </w:r>
            <w:r w:rsidRPr="00D0711C">
              <w:rPr>
                <w:bCs/>
                <w:vertAlign w:val="superscript"/>
              </w:rPr>
              <w:t>th</w:t>
            </w:r>
            <w:r>
              <w:rPr>
                <w:bCs/>
              </w:rPr>
              <w:t xml:space="preserve"> January 2011</w:t>
            </w:r>
          </w:p>
        </w:tc>
      </w:tr>
    </w:tbl>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B22A94" w:rsidRDefault="00B22A94" w:rsidP="00601BFE">
      <w:pPr>
        <w:jc w:val="both"/>
        <w:rPr>
          <w:rFonts w:ascii="Arial Narrow" w:hAnsi="Arial Narrow"/>
          <w:b/>
          <w:sz w:val="24"/>
          <w:szCs w:val="24"/>
        </w:rPr>
      </w:pPr>
    </w:p>
    <w:p w:rsidR="00601BFE" w:rsidRPr="008E1740" w:rsidRDefault="00601BFE" w:rsidP="00601BFE">
      <w:pPr>
        <w:jc w:val="both"/>
        <w:rPr>
          <w:rFonts w:ascii="Arial Narrow" w:hAnsi="Arial Narrow"/>
          <w:b/>
          <w:sz w:val="24"/>
          <w:szCs w:val="24"/>
        </w:rPr>
      </w:pPr>
    </w:p>
    <w:p w:rsidR="00F518C6" w:rsidRPr="008E1740" w:rsidRDefault="00F518C6" w:rsidP="00601BFE">
      <w:pPr>
        <w:jc w:val="both"/>
        <w:rPr>
          <w:rFonts w:ascii="Arial Narrow" w:hAnsi="Arial Narrow"/>
          <w:b/>
          <w:sz w:val="24"/>
          <w:szCs w:val="24"/>
        </w:rPr>
      </w:pPr>
    </w:p>
    <w:p w:rsidR="00F518C6" w:rsidRPr="008E1740" w:rsidRDefault="00F518C6" w:rsidP="00601BFE">
      <w:pPr>
        <w:jc w:val="both"/>
        <w:rPr>
          <w:rFonts w:ascii="Arial Narrow" w:hAnsi="Arial Narrow"/>
          <w:b/>
          <w:sz w:val="24"/>
          <w:szCs w:val="24"/>
        </w:rPr>
      </w:pPr>
    </w:p>
    <w:p w:rsidR="00F518C6" w:rsidRPr="008E1740" w:rsidRDefault="00F518C6" w:rsidP="00601BFE">
      <w:pPr>
        <w:jc w:val="both"/>
        <w:rPr>
          <w:rFonts w:ascii="Arial Narrow" w:hAnsi="Arial Narrow"/>
          <w:b/>
          <w:sz w:val="24"/>
          <w:szCs w:val="24"/>
        </w:rPr>
      </w:pPr>
    </w:p>
    <w:p w:rsidR="00F518C6" w:rsidRPr="008E1740" w:rsidRDefault="00F518C6" w:rsidP="00601BFE">
      <w:pPr>
        <w:jc w:val="both"/>
        <w:rPr>
          <w:rFonts w:ascii="Arial Narrow" w:hAnsi="Arial Narrow"/>
          <w:b/>
          <w:sz w:val="24"/>
          <w:szCs w:val="24"/>
        </w:rPr>
      </w:pPr>
    </w:p>
    <w:p w:rsidR="00601BFE" w:rsidRDefault="00601BFE" w:rsidP="00601BFE">
      <w:pPr>
        <w:jc w:val="both"/>
        <w:rPr>
          <w:rFonts w:ascii="Arial Narrow" w:hAnsi="Arial Narrow"/>
          <w:b/>
          <w:sz w:val="24"/>
          <w:szCs w:val="24"/>
        </w:rPr>
      </w:pPr>
      <w:r w:rsidRPr="008E1740">
        <w:rPr>
          <w:rFonts w:ascii="Arial Narrow" w:hAnsi="Arial Narrow"/>
          <w:b/>
          <w:sz w:val="24"/>
          <w:szCs w:val="24"/>
        </w:rPr>
        <w:t xml:space="preserve">In-house Training Programs </w:t>
      </w:r>
    </w:p>
    <w:p w:rsidR="00002FA2" w:rsidRDefault="00002FA2" w:rsidP="00601BFE">
      <w:pPr>
        <w:jc w:val="both"/>
        <w:rPr>
          <w:rFonts w:ascii="Arial Narrow" w:hAnsi="Arial Narrow"/>
        </w:rPr>
      </w:pPr>
      <w:r w:rsidRPr="001741FD">
        <w:rPr>
          <w:rFonts w:ascii="Arial Narrow" w:hAnsi="Arial Narrow"/>
        </w:rPr>
        <w:t xml:space="preserve">The department conducted </w:t>
      </w:r>
      <w:r>
        <w:rPr>
          <w:rFonts w:ascii="Arial Narrow" w:hAnsi="Arial Narrow"/>
        </w:rPr>
        <w:t xml:space="preserve">two </w:t>
      </w:r>
      <w:r w:rsidRPr="001741FD">
        <w:rPr>
          <w:rFonts w:ascii="Arial Narrow" w:hAnsi="Arial Narrow"/>
        </w:rPr>
        <w:t>in-house training programs, the details of which are given below</w:t>
      </w:r>
    </w:p>
    <w:p w:rsidR="00F538D2" w:rsidRDefault="00F538D2" w:rsidP="00601BFE">
      <w:pPr>
        <w:jc w:val="both"/>
        <w:rPr>
          <w:rFonts w:ascii="Arial Narrow" w:hAnsi="Arial Narrow"/>
          <w:b/>
          <w:sz w:val="24"/>
          <w:szCs w:val="24"/>
        </w:rPr>
      </w:pPr>
    </w:p>
    <w:tbl>
      <w:tblPr>
        <w:tblW w:w="8640" w:type="dxa"/>
        <w:tblInd w:w="198" w:type="dxa"/>
        <w:tblLook w:val="04A0"/>
      </w:tblPr>
      <w:tblGrid>
        <w:gridCol w:w="360"/>
        <w:gridCol w:w="4500"/>
        <w:gridCol w:w="3780"/>
      </w:tblGrid>
      <w:tr w:rsidR="00F538D2" w:rsidRPr="001741FD" w:rsidTr="00C92729">
        <w:tc>
          <w:tcPr>
            <w:tcW w:w="360" w:type="dxa"/>
          </w:tcPr>
          <w:p w:rsidR="00F538D2" w:rsidRPr="001741FD" w:rsidRDefault="00F538D2" w:rsidP="00C92729">
            <w:pPr>
              <w:jc w:val="both"/>
              <w:rPr>
                <w:rFonts w:ascii="Arial Narrow" w:hAnsi="Arial Narrow"/>
                <w:b/>
              </w:rPr>
            </w:pPr>
            <w:r w:rsidRPr="001741FD">
              <w:rPr>
                <w:rFonts w:ascii="Arial Narrow" w:hAnsi="Arial Narrow"/>
                <w:b/>
              </w:rPr>
              <w:t>1</w:t>
            </w: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Coordinator(s)</w:t>
            </w:r>
          </w:p>
        </w:tc>
        <w:tc>
          <w:tcPr>
            <w:tcW w:w="3780" w:type="dxa"/>
          </w:tcPr>
          <w:p w:rsidR="00F538D2" w:rsidRPr="001741FD" w:rsidRDefault="00F538D2" w:rsidP="00C92729">
            <w:pPr>
              <w:jc w:val="both"/>
              <w:rPr>
                <w:rFonts w:ascii="Arial Narrow" w:hAnsi="Arial Narrow"/>
                <w:b/>
              </w:rPr>
            </w:pPr>
            <w:r w:rsidRPr="008E1740">
              <w:rPr>
                <w:rFonts w:ascii="Arial Narrow" w:hAnsi="Arial Narrow"/>
                <w:sz w:val="24"/>
                <w:szCs w:val="24"/>
              </w:rPr>
              <w:t xml:space="preserve">Dr. </w:t>
            </w:r>
            <w:proofErr w:type="spellStart"/>
            <w:r w:rsidRPr="008E1740">
              <w:rPr>
                <w:rFonts w:ascii="Arial Narrow" w:hAnsi="Arial Narrow"/>
                <w:sz w:val="24"/>
                <w:szCs w:val="24"/>
              </w:rPr>
              <w:t>Vijayakumar</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Narne</w:t>
            </w:r>
            <w:proofErr w:type="spellEnd"/>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Theme</w:t>
            </w:r>
          </w:p>
        </w:tc>
        <w:tc>
          <w:tcPr>
            <w:tcW w:w="3780" w:type="dxa"/>
          </w:tcPr>
          <w:p w:rsidR="00F538D2" w:rsidRPr="008E1740" w:rsidRDefault="00F538D2" w:rsidP="00F538D2">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Staff enrichment program on </w:t>
            </w:r>
            <w:r w:rsidR="00C01DE3" w:rsidRPr="008E1740">
              <w:rPr>
                <w:rFonts w:ascii="Arial Narrow" w:hAnsi="Arial Narrow" w:cs="Times New Roman"/>
                <w:sz w:val="24"/>
                <w:szCs w:val="24"/>
              </w:rPr>
              <w:t>Introduction</w:t>
            </w:r>
            <w:r w:rsidRPr="008E1740">
              <w:rPr>
                <w:rFonts w:ascii="Arial Narrow" w:hAnsi="Arial Narrow" w:cs="Times New Roman"/>
                <w:sz w:val="24"/>
                <w:szCs w:val="24"/>
              </w:rPr>
              <w:t xml:space="preserve"> and application of MATLAB</w:t>
            </w:r>
          </w:p>
          <w:p w:rsidR="00F538D2" w:rsidRPr="001741FD" w:rsidRDefault="00F538D2" w:rsidP="00C92729">
            <w:pPr>
              <w:jc w:val="both"/>
              <w:rPr>
                <w:rFonts w:ascii="Arial Narrow" w:hAnsi="Arial Narrow"/>
              </w:rPr>
            </w:pP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Objectives</w:t>
            </w:r>
          </w:p>
        </w:tc>
        <w:tc>
          <w:tcPr>
            <w:tcW w:w="3780" w:type="dxa"/>
          </w:tcPr>
          <w:p w:rsidR="00F538D2" w:rsidRPr="001741FD" w:rsidRDefault="00F538D2" w:rsidP="00C92729">
            <w:pPr>
              <w:jc w:val="both"/>
              <w:rPr>
                <w:rFonts w:ascii="Arial Narrow" w:hAnsi="Arial Narrow"/>
                <w:b/>
              </w:rPr>
            </w:pPr>
            <w:r w:rsidRPr="008E1740">
              <w:rPr>
                <w:rFonts w:ascii="Arial Narrow" w:hAnsi="Arial Narrow"/>
                <w:sz w:val="24"/>
                <w:szCs w:val="24"/>
              </w:rPr>
              <w:t>To orient regarding the Application of MATLAB for stimulus generation, stimulus analysis, editing, EEG analysis and Statistics.</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Target Audience</w:t>
            </w:r>
          </w:p>
        </w:tc>
        <w:tc>
          <w:tcPr>
            <w:tcW w:w="3780" w:type="dxa"/>
          </w:tcPr>
          <w:p w:rsidR="00F538D2" w:rsidRPr="001741FD" w:rsidRDefault="00F538D2" w:rsidP="00C92729">
            <w:pPr>
              <w:jc w:val="both"/>
              <w:rPr>
                <w:rFonts w:ascii="Arial Narrow" w:hAnsi="Arial Narrow"/>
              </w:rPr>
            </w:pPr>
            <w:r w:rsidRPr="008E1740">
              <w:rPr>
                <w:rFonts w:ascii="Arial Narrow" w:hAnsi="Arial Narrow"/>
                <w:sz w:val="24"/>
                <w:szCs w:val="24"/>
              </w:rPr>
              <w:t>JRF, and staff from the department of Audiology</w:t>
            </w:r>
            <w:r w:rsidRPr="001741FD">
              <w:rPr>
                <w:rFonts w:ascii="Arial Narrow" w:hAnsi="Arial Narrow"/>
                <w:bCs/>
              </w:rPr>
              <w:t xml:space="preserve"> from different departments of AIISH</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No. of Participants</w:t>
            </w:r>
          </w:p>
        </w:tc>
        <w:tc>
          <w:tcPr>
            <w:tcW w:w="3780" w:type="dxa"/>
          </w:tcPr>
          <w:p w:rsidR="00F538D2" w:rsidRPr="001741FD" w:rsidRDefault="00F538D2" w:rsidP="00C92729">
            <w:pPr>
              <w:jc w:val="both"/>
              <w:rPr>
                <w:rFonts w:ascii="Arial Narrow" w:hAnsi="Arial Narrow"/>
              </w:rPr>
            </w:pPr>
            <w:r w:rsidRPr="008E1740">
              <w:rPr>
                <w:rFonts w:ascii="Arial Narrow" w:hAnsi="Arial Narrow"/>
                <w:sz w:val="24"/>
                <w:szCs w:val="24"/>
              </w:rPr>
              <w:t>15</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Date</w:t>
            </w:r>
          </w:p>
        </w:tc>
        <w:tc>
          <w:tcPr>
            <w:tcW w:w="3780" w:type="dxa"/>
          </w:tcPr>
          <w:p w:rsidR="00F538D2" w:rsidRPr="001741FD" w:rsidRDefault="00F538D2" w:rsidP="00C92729">
            <w:pPr>
              <w:jc w:val="both"/>
              <w:rPr>
                <w:rFonts w:ascii="Arial Narrow" w:hAnsi="Arial Narrow"/>
              </w:rPr>
            </w:pPr>
            <w:r w:rsidRPr="008E1740">
              <w:rPr>
                <w:rFonts w:ascii="Arial Narrow" w:hAnsi="Arial Narrow"/>
                <w:bCs/>
              </w:rPr>
              <w:t>15.08.10</w:t>
            </w:r>
          </w:p>
        </w:tc>
      </w:tr>
    </w:tbl>
    <w:p w:rsidR="00002FA2" w:rsidRDefault="00002FA2" w:rsidP="00601BFE">
      <w:pPr>
        <w:jc w:val="both"/>
        <w:rPr>
          <w:rFonts w:ascii="Arial Narrow" w:hAnsi="Arial Narrow"/>
          <w:b/>
          <w:sz w:val="24"/>
          <w:szCs w:val="24"/>
        </w:rPr>
      </w:pPr>
    </w:p>
    <w:tbl>
      <w:tblPr>
        <w:tblW w:w="8640" w:type="dxa"/>
        <w:tblInd w:w="198" w:type="dxa"/>
        <w:tblLook w:val="04A0"/>
      </w:tblPr>
      <w:tblGrid>
        <w:gridCol w:w="360"/>
        <w:gridCol w:w="4500"/>
        <w:gridCol w:w="3780"/>
      </w:tblGrid>
      <w:tr w:rsidR="00F538D2" w:rsidRPr="001741FD" w:rsidTr="00C92729">
        <w:tc>
          <w:tcPr>
            <w:tcW w:w="360" w:type="dxa"/>
          </w:tcPr>
          <w:p w:rsidR="00F538D2" w:rsidRPr="001741FD" w:rsidRDefault="00F538D2" w:rsidP="00C92729">
            <w:pPr>
              <w:jc w:val="both"/>
              <w:rPr>
                <w:rFonts w:ascii="Arial Narrow" w:hAnsi="Arial Narrow"/>
                <w:b/>
              </w:rPr>
            </w:pPr>
            <w:r>
              <w:rPr>
                <w:rFonts w:ascii="Arial Narrow" w:hAnsi="Arial Narrow"/>
                <w:b/>
              </w:rPr>
              <w:t>2</w:t>
            </w: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Coordinator(s)</w:t>
            </w:r>
          </w:p>
        </w:tc>
        <w:tc>
          <w:tcPr>
            <w:tcW w:w="3780" w:type="dxa"/>
          </w:tcPr>
          <w:p w:rsidR="00F538D2" w:rsidRPr="001741FD" w:rsidRDefault="00F538D2" w:rsidP="00C92729">
            <w:pPr>
              <w:jc w:val="both"/>
              <w:rPr>
                <w:rFonts w:ascii="Arial Narrow" w:hAnsi="Arial Narrow"/>
                <w:b/>
              </w:rPr>
            </w:pPr>
            <w:r w:rsidRPr="008E1740">
              <w:rPr>
                <w:rFonts w:ascii="Arial Narrow" w:hAnsi="Arial Narrow"/>
                <w:sz w:val="24"/>
                <w:szCs w:val="24"/>
              </w:rPr>
              <w:t xml:space="preserve">Dr </w:t>
            </w:r>
            <w:proofErr w:type="spellStart"/>
            <w:r w:rsidRPr="008E1740">
              <w:rPr>
                <w:rFonts w:ascii="Arial Narrow" w:hAnsi="Arial Narrow"/>
                <w:sz w:val="24"/>
                <w:szCs w:val="24"/>
              </w:rPr>
              <w:t>Manjula</w:t>
            </w:r>
            <w:proofErr w:type="spellEnd"/>
            <w:r w:rsidRPr="008E1740">
              <w:rPr>
                <w:rFonts w:ascii="Arial Narrow" w:hAnsi="Arial Narrow"/>
                <w:sz w:val="24"/>
                <w:szCs w:val="24"/>
              </w:rPr>
              <w:t xml:space="preserve"> P &amp; Ms </w:t>
            </w:r>
            <w:proofErr w:type="spellStart"/>
            <w:r w:rsidRPr="008E1740">
              <w:rPr>
                <w:rFonts w:ascii="Arial Narrow" w:hAnsi="Arial Narrow"/>
                <w:sz w:val="24"/>
                <w:szCs w:val="24"/>
              </w:rPr>
              <w:t>Megha</w:t>
            </w:r>
            <w:proofErr w:type="spellEnd"/>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Theme</w:t>
            </w:r>
          </w:p>
        </w:tc>
        <w:tc>
          <w:tcPr>
            <w:tcW w:w="3780" w:type="dxa"/>
          </w:tcPr>
          <w:p w:rsidR="00F538D2" w:rsidRPr="001741FD" w:rsidRDefault="00F538D2" w:rsidP="00C92729">
            <w:pPr>
              <w:jc w:val="both"/>
              <w:rPr>
                <w:rFonts w:ascii="Arial Narrow" w:hAnsi="Arial Narrow"/>
              </w:rPr>
            </w:pPr>
            <w:r w:rsidRPr="008E1740">
              <w:rPr>
                <w:rFonts w:ascii="Arial Narrow" w:hAnsi="Arial Narrow"/>
                <w:sz w:val="24"/>
                <w:szCs w:val="24"/>
              </w:rPr>
              <w:t>Cochlear Implant</w:t>
            </w:r>
            <w:r w:rsidRPr="001741FD">
              <w:rPr>
                <w:rFonts w:ascii="Arial Narrow" w:hAnsi="Arial Narrow"/>
              </w:rPr>
              <w:t xml:space="preserve"> </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Objectives</w:t>
            </w:r>
          </w:p>
        </w:tc>
        <w:tc>
          <w:tcPr>
            <w:tcW w:w="3780" w:type="dxa"/>
          </w:tcPr>
          <w:p w:rsidR="00F538D2" w:rsidRPr="001741FD" w:rsidRDefault="00F538D2" w:rsidP="00C92729">
            <w:pPr>
              <w:jc w:val="both"/>
              <w:rPr>
                <w:rFonts w:ascii="Arial Narrow" w:hAnsi="Arial Narrow"/>
                <w:b/>
              </w:rPr>
            </w:pPr>
            <w:r w:rsidRPr="008E1740">
              <w:rPr>
                <w:rFonts w:ascii="Arial Narrow" w:hAnsi="Arial Narrow"/>
                <w:sz w:val="24"/>
                <w:szCs w:val="24"/>
              </w:rPr>
              <w:t>To orient on rehabilitation, speech coding strategies, fitting parameters of Maestro 4.0 software, candidacy of middle ear input and Auditory brainstem implant</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Target Audience</w:t>
            </w:r>
          </w:p>
        </w:tc>
        <w:tc>
          <w:tcPr>
            <w:tcW w:w="3780" w:type="dxa"/>
          </w:tcPr>
          <w:p w:rsidR="00F538D2" w:rsidRPr="001741FD" w:rsidRDefault="00F538D2" w:rsidP="00C92729">
            <w:pPr>
              <w:jc w:val="both"/>
              <w:rPr>
                <w:rFonts w:ascii="Arial Narrow" w:hAnsi="Arial Narrow"/>
              </w:rPr>
            </w:pPr>
            <w:r w:rsidRPr="008E1740">
              <w:rPr>
                <w:rFonts w:ascii="Arial Narrow" w:hAnsi="Arial Narrow"/>
                <w:sz w:val="24"/>
                <w:szCs w:val="24"/>
                <w:lang w:val="da-DK"/>
              </w:rPr>
              <w:t xml:space="preserve">I MSc. (Aud), II MSc. </w:t>
            </w:r>
            <w:r w:rsidRPr="008E1740">
              <w:rPr>
                <w:rFonts w:ascii="Arial Narrow" w:hAnsi="Arial Narrow"/>
                <w:sz w:val="24"/>
                <w:szCs w:val="24"/>
              </w:rPr>
              <w:t>(</w:t>
            </w:r>
            <w:proofErr w:type="spellStart"/>
            <w:r w:rsidRPr="008E1740">
              <w:rPr>
                <w:rFonts w:ascii="Arial Narrow" w:hAnsi="Arial Narrow"/>
                <w:sz w:val="24"/>
                <w:szCs w:val="24"/>
              </w:rPr>
              <w:t>Aud</w:t>
            </w:r>
            <w:proofErr w:type="spellEnd"/>
            <w:r w:rsidRPr="008E1740">
              <w:rPr>
                <w:rFonts w:ascii="Arial Narrow" w:hAnsi="Arial Narrow"/>
                <w:sz w:val="24"/>
                <w:szCs w:val="24"/>
              </w:rPr>
              <w:t>), JRFs, Staff of the Department</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No. of Participants</w:t>
            </w:r>
          </w:p>
        </w:tc>
        <w:tc>
          <w:tcPr>
            <w:tcW w:w="3780" w:type="dxa"/>
          </w:tcPr>
          <w:p w:rsidR="00F538D2" w:rsidRPr="001741FD" w:rsidRDefault="00F538D2" w:rsidP="00C92729">
            <w:pPr>
              <w:jc w:val="both"/>
              <w:rPr>
                <w:rFonts w:ascii="Arial Narrow" w:hAnsi="Arial Narrow"/>
              </w:rPr>
            </w:pPr>
            <w:r w:rsidRPr="008E1740">
              <w:rPr>
                <w:rFonts w:ascii="Arial Narrow" w:hAnsi="Arial Narrow"/>
                <w:sz w:val="24"/>
                <w:szCs w:val="24"/>
              </w:rPr>
              <w:t>57</w:t>
            </w:r>
          </w:p>
        </w:tc>
      </w:tr>
      <w:tr w:rsidR="00F538D2" w:rsidRPr="001741FD" w:rsidTr="00C92729">
        <w:tc>
          <w:tcPr>
            <w:tcW w:w="360" w:type="dxa"/>
          </w:tcPr>
          <w:p w:rsidR="00F538D2" w:rsidRPr="001741FD" w:rsidRDefault="00F538D2" w:rsidP="00C92729">
            <w:pPr>
              <w:jc w:val="both"/>
              <w:rPr>
                <w:rFonts w:ascii="Arial Narrow" w:hAnsi="Arial Narrow"/>
                <w:b/>
              </w:rPr>
            </w:pPr>
          </w:p>
        </w:tc>
        <w:tc>
          <w:tcPr>
            <w:tcW w:w="4500" w:type="dxa"/>
          </w:tcPr>
          <w:p w:rsidR="00F538D2" w:rsidRPr="001741FD" w:rsidRDefault="00F538D2" w:rsidP="00C92729">
            <w:pPr>
              <w:jc w:val="both"/>
              <w:rPr>
                <w:rFonts w:ascii="Arial Narrow" w:hAnsi="Arial Narrow"/>
                <w:b/>
              </w:rPr>
            </w:pPr>
            <w:r w:rsidRPr="001741FD">
              <w:rPr>
                <w:rFonts w:ascii="Arial Narrow" w:hAnsi="Arial Narrow"/>
                <w:b/>
              </w:rPr>
              <w:t>Date</w:t>
            </w:r>
          </w:p>
        </w:tc>
        <w:tc>
          <w:tcPr>
            <w:tcW w:w="3780" w:type="dxa"/>
          </w:tcPr>
          <w:p w:rsidR="00F538D2" w:rsidRPr="001741FD" w:rsidRDefault="00F538D2" w:rsidP="00C92729">
            <w:pPr>
              <w:jc w:val="both"/>
              <w:rPr>
                <w:rFonts w:ascii="Arial Narrow" w:hAnsi="Arial Narrow"/>
              </w:rPr>
            </w:pPr>
            <w:r w:rsidRPr="008E1740">
              <w:rPr>
                <w:rFonts w:ascii="Arial Narrow" w:hAnsi="Arial Narrow"/>
                <w:bCs/>
              </w:rPr>
              <w:t>05.03.11</w:t>
            </w:r>
          </w:p>
        </w:tc>
      </w:tr>
    </w:tbl>
    <w:p w:rsidR="00002FA2" w:rsidRPr="008E1740" w:rsidRDefault="00002FA2" w:rsidP="00601BFE">
      <w:pPr>
        <w:jc w:val="both"/>
        <w:rPr>
          <w:rFonts w:ascii="Arial Narrow" w:hAnsi="Arial Narrow"/>
          <w:b/>
          <w:sz w:val="24"/>
          <w:szCs w:val="24"/>
        </w:rPr>
      </w:pPr>
    </w:p>
    <w:p w:rsidR="00601BFE" w:rsidRPr="008E1740" w:rsidRDefault="00601BFE" w:rsidP="00601BFE">
      <w:pPr>
        <w:spacing w:line="240" w:lineRule="auto"/>
        <w:ind w:left="720"/>
        <w:jc w:val="both"/>
        <w:rPr>
          <w:rFonts w:ascii="Arial Narrow" w:hAnsi="Arial Narrow"/>
          <w:sz w:val="24"/>
          <w:szCs w:val="24"/>
        </w:rPr>
      </w:pPr>
    </w:p>
    <w:p w:rsidR="00601BFE" w:rsidRPr="008E1740" w:rsidRDefault="00601BFE" w:rsidP="00601BFE">
      <w:pPr>
        <w:jc w:val="both"/>
        <w:rPr>
          <w:rFonts w:ascii="Arial Narrow" w:hAnsi="Arial Narrow"/>
          <w:b/>
          <w:sz w:val="24"/>
          <w:szCs w:val="24"/>
        </w:rPr>
      </w:pPr>
      <w:r w:rsidRPr="008E1740">
        <w:rPr>
          <w:rFonts w:ascii="Arial Narrow" w:hAnsi="Arial Narrow"/>
          <w:b/>
          <w:sz w:val="24"/>
          <w:szCs w:val="24"/>
        </w:rPr>
        <w:t xml:space="preserve">      </w:t>
      </w:r>
    </w:p>
    <w:p w:rsidR="00601BFE" w:rsidRPr="008E1740" w:rsidRDefault="00601BFE" w:rsidP="00601BFE">
      <w:pPr>
        <w:jc w:val="both"/>
        <w:rPr>
          <w:rFonts w:ascii="Arial Narrow" w:hAnsi="Arial Narrow"/>
          <w:b/>
          <w:sz w:val="24"/>
          <w:szCs w:val="24"/>
        </w:rPr>
      </w:pPr>
    </w:p>
    <w:p w:rsidR="008E75C4" w:rsidRPr="008E1740" w:rsidRDefault="00601BFE" w:rsidP="008E75C4">
      <w:pPr>
        <w:jc w:val="both"/>
        <w:rPr>
          <w:rFonts w:ascii="Arial Narrow" w:hAnsi="Arial Narrow"/>
          <w:b/>
          <w:sz w:val="24"/>
          <w:szCs w:val="24"/>
        </w:rPr>
      </w:pPr>
      <w:r w:rsidRPr="008E1740">
        <w:rPr>
          <w:rFonts w:ascii="Arial Narrow" w:hAnsi="Arial Narrow"/>
          <w:b/>
          <w:sz w:val="24"/>
          <w:szCs w:val="24"/>
        </w:rPr>
        <w:t xml:space="preserve">          </w:t>
      </w:r>
    </w:p>
    <w:p w:rsidR="008E75C4" w:rsidRPr="008E1740" w:rsidRDefault="008E75C4" w:rsidP="008E75C4">
      <w:pPr>
        <w:jc w:val="both"/>
        <w:rPr>
          <w:rFonts w:ascii="Arial Narrow" w:hAnsi="Arial Narrow"/>
          <w:b/>
          <w:sz w:val="24"/>
          <w:szCs w:val="24"/>
        </w:rPr>
      </w:pPr>
    </w:p>
    <w:p w:rsidR="008E75C4" w:rsidRPr="008E1740" w:rsidRDefault="008E75C4" w:rsidP="008E75C4">
      <w:pPr>
        <w:jc w:val="both"/>
        <w:rPr>
          <w:rFonts w:ascii="Arial Narrow" w:hAnsi="Arial Narrow"/>
          <w:b/>
          <w:sz w:val="24"/>
          <w:szCs w:val="24"/>
        </w:rPr>
      </w:pPr>
    </w:p>
    <w:p w:rsidR="007A4385" w:rsidRPr="001741FD" w:rsidRDefault="007A4385" w:rsidP="007A4385">
      <w:pPr>
        <w:jc w:val="both"/>
        <w:rPr>
          <w:rFonts w:ascii="Arial Narrow" w:hAnsi="Arial Narrow"/>
          <w:b/>
        </w:rPr>
      </w:pPr>
      <w:r w:rsidRPr="001741FD">
        <w:rPr>
          <w:rFonts w:ascii="Arial Narrow" w:hAnsi="Arial Narrow"/>
          <w:b/>
        </w:rPr>
        <w:t>Seminars/Conferences/Workshops conducted</w:t>
      </w:r>
    </w:p>
    <w:p w:rsidR="007A4385" w:rsidRDefault="007A4385" w:rsidP="007A4385">
      <w:pPr>
        <w:jc w:val="both"/>
        <w:rPr>
          <w:rFonts w:ascii="Arial Narrow" w:hAnsi="Arial Narrow"/>
        </w:rPr>
      </w:pPr>
      <w:r w:rsidRPr="001741FD">
        <w:rPr>
          <w:rFonts w:ascii="Arial Narrow" w:hAnsi="Arial Narrow"/>
        </w:rPr>
        <w:t xml:space="preserve">The department conducted </w:t>
      </w:r>
      <w:r>
        <w:rPr>
          <w:rFonts w:ascii="Arial Narrow" w:hAnsi="Arial Narrow"/>
        </w:rPr>
        <w:t xml:space="preserve">three </w:t>
      </w:r>
      <w:r w:rsidRPr="001741FD">
        <w:rPr>
          <w:rFonts w:ascii="Arial Narrow" w:hAnsi="Arial Narrow"/>
        </w:rPr>
        <w:t>seminars/conferences/workshops during previous year and the details are given below.</w:t>
      </w:r>
    </w:p>
    <w:p w:rsidR="009B2DB9" w:rsidRPr="001741FD" w:rsidRDefault="009B2DB9" w:rsidP="007A4385">
      <w:pPr>
        <w:jc w:val="both"/>
        <w:rPr>
          <w:rFonts w:ascii="Arial Narrow" w:hAnsi="Arial Narrow"/>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9B2DB9" w:rsidRPr="001741FD" w:rsidTr="00C92729">
        <w:tc>
          <w:tcPr>
            <w:tcW w:w="360" w:type="dxa"/>
          </w:tcPr>
          <w:p w:rsidR="009B2DB9" w:rsidRPr="001741FD" w:rsidRDefault="009B2DB9" w:rsidP="00C92729">
            <w:pPr>
              <w:jc w:val="both"/>
              <w:rPr>
                <w:rFonts w:ascii="Arial Narrow" w:hAnsi="Arial Narrow"/>
                <w:b/>
              </w:rPr>
            </w:pPr>
            <w:r w:rsidRPr="001741FD">
              <w:rPr>
                <w:rFonts w:ascii="Arial Narrow" w:hAnsi="Arial Narrow"/>
                <w:b/>
              </w:rPr>
              <w:t>1</w:t>
            </w: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Coordinator</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 xml:space="preserve">Dr. K.J. </w:t>
            </w:r>
            <w:proofErr w:type="spellStart"/>
            <w:r w:rsidRPr="008E1740">
              <w:rPr>
                <w:rFonts w:ascii="Arial Narrow" w:hAnsi="Arial Narrow"/>
                <w:sz w:val="24"/>
                <w:szCs w:val="24"/>
              </w:rPr>
              <w:t>Ramadevi</w:t>
            </w:r>
            <w:proofErr w:type="spellEnd"/>
            <w:r w:rsidRPr="008E1740">
              <w:rPr>
                <w:rFonts w:ascii="Arial Narrow" w:hAnsi="Arial Narrow"/>
                <w:sz w:val="24"/>
                <w:szCs w:val="24"/>
              </w:rPr>
              <w:t xml:space="preserve">, &amp; Mr. </w:t>
            </w:r>
            <w:proofErr w:type="spellStart"/>
            <w:r w:rsidRPr="008E1740">
              <w:rPr>
                <w:rFonts w:ascii="Arial Narrow" w:hAnsi="Arial Narrow"/>
                <w:sz w:val="24"/>
                <w:szCs w:val="24"/>
              </w:rPr>
              <w:t>Darga</w:t>
            </w:r>
            <w:proofErr w:type="spellEnd"/>
            <w:r w:rsidRPr="008E1740">
              <w:rPr>
                <w:rFonts w:ascii="Arial Narrow" w:hAnsi="Arial Narrow"/>
                <w:sz w:val="24"/>
                <w:szCs w:val="24"/>
              </w:rPr>
              <w:t xml:space="preserve"> Baba </w:t>
            </w:r>
            <w:proofErr w:type="spellStart"/>
            <w:r w:rsidRPr="008E1740">
              <w:rPr>
                <w:rFonts w:ascii="Arial Narrow" w:hAnsi="Arial Narrow"/>
                <w:sz w:val="24"/>
                <w:szCs w:val="24"/>
              </w:rPr>
              <w:t>Fakruddin</w:t>
            </w:r>
            <w:proofErr w:type="spellEnd"/>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Theme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Fine-tuning of digital hearing aids: For individuals with hearing impairment</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Objectives</w:t>
            </w:r>
          </w:p>
        </w:tc>
        <w:tc>
          <w:tcPr>
            <w:tcW w:w="3780" w:type="dxa"/>
          </w:tcPr>
          <w:p w:rsidR="009B2DB9" w:rsidRPr="008E1740" w:rsidRDefault="009B2DB9" w:rsidP="009B2DB9">
            <w:pPr>
              <w:tabs>
                <w:tab w:val="left" w:pos="990"/>
                <w:tab w:val="left" w:pos="3420"/>
              </w:tabs>
              <w:spacing w:line="240" w:lineRule="auto"/>
              <w:rPr>
                <w:rFonts w:ascii="Arial Narrow" w:hAnsi="Arial Narrow"/>
                <w:sz w:val="24"/>
                <w:szCs w:val="24"/>
              </w:rPr>
            </w:pPr>
            <w:r w:rsidRPr="008E1740">
              <w:rPr>
                <w:rFonts w:ascii="Arial Narrow" w:hAnsi="Arial Narrow"/>
                <w:sz w:val="24"/>
                <w:szCs w:val="24"/>
              </w:rPr>
              <w:t>To provide information on care, use, trouble shooting of digital hearing aids &amp; recent advances in hearing aid technology</w:t>
            </w:r>
          </w:p>
          <w:p w:rsidR="009B2DB9" w:rsidRPr="001741FD" w:rsidRDefault="009B2DB9" w:rsidP="00C92729">
            <w:pPr>
              <w:jc w:val="both"/>
              <w:rPr>
                <w:rFonts w:ascii="Arial Narrow" w:hAnsi="Arial Narrow"/>
              </w:rPr>
            </w:pP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Target Audience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Hearing aid users</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No. of participants</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12</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Date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02.09.10</w:t>
            </w:r>
          </w:p>
        </w:tc>
      </w:tr>
    </w:tbl>
    <w:p w:rsidR="009B2DB9" w:rsidRDefault="009B2DB9" w:rsidP="007A4385">
      <w:pPr>
        <w:rPr>
          <w:rFonts w:ascii="Arial Narrow" w:hAnsi="Arial Narrow"/>
          <w:caps/>
          <w:sz w:val="24"/>
          <w:szCs w:val="24"/>
        </w:rPr>
      </w:pPr>
      <w:r>
        <w:rPr>
          <w:rFonts w:ascii="Arial Narrow" w:hAnsi="Arial Narrow"/>
          <w:caps/>
          <w:sz w:val="24"/>
          <w:szCs w:val="24"/>
        </w:rPr>
        <w:t xml:space="preserve">   </w:t>
      </w: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9B2DB9" w:rsidRPr="001741FD" w:rsidTr="00C92729">
        <w:tc>
          <w:tcPr>
            <w:tcW w:w="360" w:type="dxa"/>
          </w:tcPr>
          <w:p w:rsidR="009B2DB9" w:rsidRPr="001741FD" w:rsidRDefault="009B2DB9" w:rsidP="00C92729">
            <w:pPr>
              <w:jc w:val="both"/>
              <w:rPr>
                <w:rFonts w:ascii="Arial Narrow" w:hAnsi="Arial Narrow"/>
                <w:b/>
              </w:rPr>
            </w:pPr>
            <w:r>
              <w:rPr>
                <w:rFonts w:ascii="Arial Narrow" w:hAnsi="Arial Narrow"/>
                <w:b/>
              </w:rPr>
              <w:t>2</w:t>
            </w: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Coordinator</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lang w:val="sv-SE"/>
              </w:rPr>
              <w:t>Dr. P. Manjula, &amp; Ms. Geetha, C</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Theme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 xml:space="preserve">National Seminar on </w:t>
            </w:r>
            <w:proofErr w:type="spellStart"/>
            <w:r w:rsidRPr="008E1740">
              <w:rPr>
                <w:rFonts w:ascii="Arial Narrow" w:hAnsi="Arial Narrow"/>
                <w:sz w:val="24"/>
                <w:szCs w:val="24"/>
              </w:rPr>
              <w:t>Paediatric</w:t>
            </w:r>
            <w:proofErr w:type="spellEnd"/>
            <w:r w:rsidRPr="008E1740">
              <w:rPr>
                <w:rFonts w:ascii="Arial Narrow" w:hAnsi="Arial Narrow"/>
                <w:sz w:val="24"/>
                <w:szCs w:val="24"/>
              </w:rPr>
              <w:t xml:space="preserve"> Hearing Assessment and Rehabilitation</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Objectives</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To provide information regarding identification, assessment, &amp; rehabilitation of children with hearing loss</w:t>
            </w:r>
            <w:r w:rsidRPr="001741FD">
              <w:rPr>
                <w:rFonts w:ascii="Arial Narrow" w:hAnsi="Arial Narrow"/>
              </w:rPr>
              <w:t xml:space="preserve"> </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Target Audience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Audiologists</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No. of participants</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34</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Date</w:t>
            </w:r>
          </w:p>
        </w:tc>
        <w:tc>
          <w:tcPr>
            <w:tcW w:w="3780" w:type="dxa"/>
          </w:tcPr>
          <w:p w:rsidR="009B2DB9" w:rsidRPr="001741FD" w:rsidRDefault="009B2DB9" w:rsidP="009B2DB9">
            <w:pPr>
              <w:jc w:val="both"/>
              <w:rPr>
                <w:rFonts w:ascii="Arial Narrow" w:hAnsi="Arial Narrow"/>
              </w:rPr>
            </w:pPr>
            <w:r w:rsidRPr="008E1740">
              <w:rPr>
                <w:rFonts w:ascii="Arial Narrow" w:hAnsi="Arial Narrow"/>
                <w:sz w:val="24"/>
                <w:szCs w:val="24"/>
              </w:rPr>
              <w:t>16.12.10 &amp; 17.12.10</w:t>
            </w:r>
          </w:p>
        </w:tc>
      </w:tr>
    </w:tbl>
    <w:p w:rsidR="004A250F" w:rsidRDefault="004A250F" w:rsidP="007A4385">
      <w:pPr>
        <w:rPr>
          <w:rFonts w:ascii="Arial Narrow" w:hAnsi="Arial Narrow"/>
          <w:caps/>
          <w:sz w:val="24"/>
          <w:szCs w:val="24"/>
        </w:rPr>
      </w:pPr>
    </w:p>
    <w:p w:rsidR="009B2DB9" w:rsidRDefault="009B2DB9" w:rsidP="007A4385">
      <w:pPr>
        <w:rPr>
          <w:rFonts w:ascii="Arial Narrow" w:hAnsi="Arial Narrow"/>
          <w:caps/>
          <w:sz w:val="24"/>
          <w:szCs w:val="24"/>
        </w:rPr>
      </w:pPr>
    </w:p>
    <w:p w:rsidR="009B2DB9" w:rsidRDefault="009B2DB9" w:rsidP="007A4385">
      <w:pPr>
        <w:rPr>
          <w:rFonts w:ascii="Arial Narrow" w:hAnsi="Arial Narrow"/>
          <w:caps/>
          <w:sz w:val="24"/>
          <w:szCs w:val="24"/>
        </w:rPr>
      </w:pPr>
    </w:p>
    <w:p w:rsidR="009B2DB9" w:rsidRDefault="009B2DB9" w:rsidP="007A4385">
      <w:pPr>
        <w:rPr>
          <w:rFonts w:ascii="Arial Narrow" w:hAnsi="Arial Narrow"/>
          <w:caps/>
          <w:sz w:val="24"/>
          <w:szCs w:val="24"/>
        </w:rPr>
      </w:pPr>
    </w:p>
    <w:p w:rsidR="009B2DB9" w:rsidRDefault="009B2DB9" w:rsidP="007A4385">
      <w:pPr>
        <w:rPr>
          <w:rFonts w:ascii="Arial Narrow" w:hAnsi="Arial Narrow"/>
          <w:caps/>
          <w:sz w:val="24"/>
          <w:szCs w:val="24"/>
        </w:rPr>
      </w:pPr>
    </w:p>
    <w:p w:rsidR="009B2DB9" w:rsidRDefault="009B2DB9" w:rsidP="007A4385">
      <w:pPr>
        <w:rPr>
          <w:rFonts w:ascii="Arial Narrow" w:hAnsi="Arial Narrow"/>
          <w:caps/>
          <w:sz w:val="24"/>
          <w:szCs w:val="24"/>
        </w:rPr>
      </w:pPr>
    </w:p>
    <w:p w:rsidR="009B2DB9" w:rsidRDefault="009B2DB9" w:rsidP="007A4385">
      <w:pPr>
        <w:rPr>
          <w:rFonts w:ascii="Arial Narrow" w:hAnsi="Arial Narrow"/>
          <w:caps/>
          <w:sz w:val="24"/>
          <w:szCs w:val="24"/>
        </w:rPr>
      </w:pPr>
    </w:p>
    <w:p w:rsidR="009B2DB9" w:rsidRDefault="009B2DB9" w:rsidP="007A4385">
      <w:pPr>
        <w:rPr>
          <w:rFonts w:ascii="Arial Narrow" w:hAnsi="Arial Narrow"/>
          <w:caps/>
          <w:sz w:val="24"/>
          <w:szCs w:val="24"/>
        </w:rPr>
      </w:pPr>
    </w:p>
    <w:tbl>
      <w:tblPr>
        <w:tblStyle w:val="TableGrid"/>
        <w:tblW w:w="86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4500"/>
        <w:gridCol w:w="3780"/>
      </w:tblGrid>
      <w:tr w:rsidR="009B2DB9" w:rsidRPr="001741FD" w:rsidTr="00C92729">
        <w:tc>
          <w:tcPr>
            <w:tcW w:w="360" w:type="dxa"/>
          </w:tcPr>
          <w:p w:rsidR="009B2DB9" w:rsidRPr="001741FD" w:rsidRDefault="009B2DB9" w:rsidP="00C92729">
            <w:pPr>
              <w:jc w:val="both"/>
              <w:rPr>
                <w:rFonts w:ascii="Arial Narrow" w:hAnsi="Arial Narrow"/>
                <w:b/>
              </w:rPr>
            </w:pPr>
            <w:r>
              <w:rPr>
                <w:rFonts w:ascii="Arial Narrow" w:hAnsi="Arial Narrow"/>
                <w:b/>
              </w:rPr>
              <w:t>3</w:t>
            </w: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Coordinator</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 xml:space="preserve">Dr. </w:t>
            </w:r>
            <w:proofErr w:type="spellStart"/>
            <w:r w:rsidRPr="008E1740">
              <w:rPr>
                <w:rFonts w:ascii="Arial Narrow" w:hAnsi="Arial Narrow"/>
                <w:sz w:val="24"/>
                <w:szCs w:val="24"/>
              </w:rPr>
              <w:t>Animesh</w:t>
            </w:r>
            <w:proofErr w:type="spellEnd"/>
            <w:r w:rsidRPr="008E1740">
              <w:rPr>
                <w:rFonts w:ascii="Arial Narrow" w:hAnsi="Arial Narrow"/>
                <w:sz w:val="24"/>
                <w:szCs w:val="24"/>
              </w:rPr>
              <w:t xml:space="preserve"> Barman, &amp;Mr. </w:t>
            </w:r>
            <w:proofErr w:type="spellStart"/>
            <w:r w:rsidRPr="008E1740">
              <w:rPr>
                <w:rFonts w:ascii="Arial Narrow" w:hAnsi="Arial Narrow"/>
                <w:sz w:val="24"/>
                <w:szCs w:val="24"/>
              </w:rPr>
              <w:t>Sujeet</w:t>
            </w:r>
            <w:proofErr w:type="spellEnd"/>
            <w:r w:rsidRPr="008E1740">
              <w:rPr>
                <w:rFonts w:ascii="Arial Narrow" w:hAnsi="Arial Narrow"/>
                <w:sz w:val="24"/>
                <w:szCs w:val="24"/>
              </w:rPr>
              <w:t xml:space="preserve"> Kumar </w:t>
            </w:r>
            <w:proofErr w:type="spellStart"/>
            <w:r w:rsidRPr="008E1740">
              <w:rPr>
                <w:rFonts w:ascii="Arial Narrow" w:hAnsi="Arial Narrow"/>
                <w:sz w:val="24"/>
                <w:szCs w:val="24"/>
              </w:rPr>
              <w:t>Sinha</w:t>
            </w:r>
            <w:proofErr w:type="spellEnd"/>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Theme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National Symposium on Evaluation and Management of Vestibular Problems</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Objectives</w:t>
            </w:r>
          </w:p>
        </w:tc>
        <w:tc>
          <w:tcPr>
            <w:tcW w:w="3780" w:type="dxa"/>
          </w:tcPr>
          <w:p w:rsidR="009B2DB9" w:rsidRPr="001741FD" w:rsidRDefault="009B2DB9" w:rsidP="00C92729">
            <w:pPr>
              <w:jc w:val="both"/>
              <w:rPr>
                <w:rFonts w:ascii="Arial Narrow" w:hAnsi="Arial Narrow"/>
              </w:rPr>
            </w:pPr>
            <w:r w:rsidRPr="008E1740">
              <w:rPr>
                <w:rFonts w:ascii="Arial Narrow" w:hAnsi="Arial Narrow"/>
              </w:rPr>
              <w:t xml:space="preserve">To understand the role of the vestibular system, the causes, assessment and management of these vestibular disorders.  </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Target Audience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Practicing Audiologists, ENT Specialists and students</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No. of participants</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129</w:t>
            </w:r>
          </w:p>
        </w:tc>
      </w:tr>
      <w:tr w:rsidR="009B2DB9" w:rsidRPr="001741FD" w:rsidTr="00C92729">
        <w:tc>
          <w:tcPr>
            <w:tcW w:w="360" w:type="dxa"/>
          </w:tcPr>
          <w:p w:rsidR="009B2DB9" w:rsidRPr="001741FD" w:rsidRDefault="009B2DB9" w:rsidP="00C92729">
            <w:pPr>
              <w:jc w:val="both"/>
              <w:rPr>
                <w:rFonts w:ascii="Arial Narrow" w:hAnsi="Arial Narrow"/>
                <w:b/>
              </w:rPr>
            </w:pPr>
          </w:p>
        </w:tc>
        <w:tc>
          <w:tcPr>
            <w:tcW w:w="4500" w:type="dxa"/>
          </w:tcPr>
          <w:p w:rsidR="009B2DB9" w:rsidRPr="001741FD" w:rsidRDefault="009B2DB9" w:rsidP="00C92729">
            <w:pPr>
              <w:jc w:val="both"/>
              <w:rPr>
                <w:rFonts w:ascii="Arial Narrow" w:hAnsi="Arial Narrow"/>
                <w:b/>
              </w:rPr>
            </w:pPr>
            <w:r w:rsidRPr="001741FD">
              <w:rPr>
                <w:rFonts w:ascii="Arial Narrow" w:hAnsi="Arial Narrow"/>
                <w:b/>
              </w:rPr>
              <w:t>Date</w:t>
            </w:r>
          </w:p>
        </w:tc>
        <w:tc>
          <w:tcPr>
            <w:tcW w:w="3780" w:type="dxa"/>
          </w:tcPr>
          <w:p w:rsidR="009B2DB9" w:rsidRPr="001741FD" w:rsidRDefault="009B2DB9" w:rsidP="00C92729">
            <w:pPr>
              <w:jc w:val="both"/>
              <w:rPr>
                <w:rFonts w:ascii="Arial Narrow" w:hAnsi="Arial Narrow"/>
              </w:rPr>
            </w:pPr>
            <w:r w:rsidRPr="008E1740">
              <w:rPr>
                <w:rFonts w:ascii="Arial Narrow" w:hAnsi="Arial Narrow"/>
                <w:sz w:val="24"/>
                <w:szCs w:val="24"/>
              </w:rPr>
              <w:t>29.01.11&amp; 30.01.11</w:t>
            </w:r>
          </w:p>
        </w:tc>
      </w:tr>
    </w:tbl>
    <w:p w:rsidR="009B2DB9" w:rsidRDefault="009B2DB9" w:rsidP="007A4385">
      <w:pPr>
        <w:rPr>
          <w:rFonts w:ascii="Arial Narrow" w:hAnsi="Arial Narrow"/>
          <w:caps/>
          <w:sz w:val="24"/>
          <w:szCs w:val="24"/>
        </w:rPr>
      </w:pPr>
    </w:p>
    <w:p w:rsidR="00601BFE" w:rsidRDefault="00601BFE" w:rsidP="00601BFE">
      <w:pPr>
        <w:jc w:val="center"/>
        <w:rPr>
          <w:rFonts w:ascii="Arial Narrow" w:hAnsi="Arial Narrow"/>
          <w:b/>
          <w:caps/>
          <w:sz w:val="24"/>
          <w:szCs w:val="24"/>
        </w:rPr>
      </w:pPr>
      <w:r w:rsidRPr="008E1740">
        <w:rPr>
          <w:rFonts w:ascii="Arial Narrow" w:hAnsi="Arial Narrow"/>
          <w:b/>
          <w:caps/>
          <w:sz w:val="24"/>
          <w:szCs w:val="24"/>
        </w:rPr>
        <w:t>Research Activities</w:t>
      </w:r>
    </w:p>
    <w:p w:rsidR="00317422" w:rsidRPr="008E1740" w:rsidRDefault="00317422" w:rsidP="00601BFE">
      <w:pPr>
        <w:jc w:val="center"/>
        <w:rPr>
          <w:rFonts w:ascii="Arial Narrow" w:hAnsi="Arial Narrow"/>
          <w:b/>
          <w:caps/>
          <w:sz w:val="24"/>
          <w:szCs w:val="24"/>
        </w:rPr>
      </w:pPr>
    </w:p>
    <w:p w:rsidR="00317422" w:rsidRDefault="00317422" w:rsidP="00192CBA">
      <w:pPr>
        <w:pStyle w:val="ListParagraph"/>
        <w:numPr>
          <w:ilvl w:val="0"/>
          <w:numId w:val="19"/>
        </w:numPr>
        <w:spacing w:line="240" w:lineRule="auto"/>
        <w:contextualSpacing w:val="0"/>
        <w:jc w:val="both"/>
        <w:rPr>
          <w:rFonts w:ascii="Arial Narrow" w:hAnsi="Arial Narrow"/>
          <w:b/>
          <w:caps/>
        </w:rPr>
      </w:pPr>
      <w:r>
        <w:rPr>
          <w:rFonts w:ascii="Arial Narrow" w:hAnsi="Arial Narrow"/>
          <w:b/>
          <w:caps/>
          <w:sz w:val="24"/>
          <w:szCs w:val="24"/>
        </w:rPr>
        <w:t xml:space="preserve"> </w:t>
      </w:r>
      <w:r w:rsidRPr="001741FD">
        <w:rPr>
          <w:rFonts w:ascii="Arial Narrow" w:hAnsi="Arial Narrow"/>
          <w:b/>
          <w:caps/>
        </w:rPr>
        <w:t>Funded Research Projects</w:t>
      </w:r>
    </w:p>
    <w:p w:rsidR="00317422" w:rsidRPr="001741FD" w:rsidRDefault="00317422" w:rsidP="00317422">
      <w:pPr>
        <w:pStyle w:val="ListParagraph"/>
        <w:spacing w:line="240" w:lineRule="auto"/>
        <w:ind w:left="780"/>
        <w:contextualSpacing w:val="0"/>
        <w:jc w:val="both"/>
        <w:rPr>
          <w:rFonts w:ascii="Arial Narrow" w:hAnsi="Arial Narrow"/>
          <w:b/>
          <w:caps/>
        </w:rPr>
      </w:pPr>
    </w:p>
    <w:p w:rsidR="00317422" w:rsidRDefault="00317422" w:rsidP="00317422">
      <w:pPr>
        <w:jc w:val="both"/>
        <w:rPr>
          <w:rFonts w:ascii="Arial Narrow" w:hAnsi="Arial Narrow"/>
          <w:b/>
        </w:rPr>
      </w:pPr>
      <w:r>
        <w:rPr>
          <w:rFonts w:ascii="Arial Narrow" w:hAnsi="Arial Narrow"/>
          <w:b/>
        </w:rPr>
        <w:t xml:space="preserve"> </w:t>
      </w:r>
      <w:r w:rsidRPr="001741FD">
        <w:rPr>
          <w:rFonts w:ascii="Arial Narrow" w:hAnsi="Arial Narrow"/>
          <w:b/>
        </w:rPr>
        <w:t xml:space="preserve">       A.1 Projects with Extramural Funding </w:t>
      </w:r>
    </w:p>
    <w:p w:rsidR="006A5031" w:rsidRPr="001741FD" w:rsidRDefault="0005424F" w:rsidP="00317422">
      <w:pPr>
        <w:jc w:val="both"/>
        <w:rPr>
          <w:rFonts w:ascii="Arial Narrow" w:hAnsi="Arial Narrow"/>
          <w:b/>
        </w:rPr>
      </w:pPr>
      <w:r>
        <w:rPr>
          <w:rFonts w:ascii="Arial Narrow" w:hAnsi="Arial Narrow"/>
          <w:b/>
        </w:rPr>
        <w:t xml:space="preserve">      </w:t>
      </w:r>
      <w:r w:rsidR="006A5031">
        <w:rPr>
          <w:rFonts w:ascii="Arial Narrow" w:hAnsi="Arial Narrow"/>
          <w:b/>
        </w:rPr>
        <w:t xml:space="preserve"> </w:t>
      </w:r>
    </w:p>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4950"/>
      </w:tblGrid>
      <w:tr w:rsidR="006A5031" w:rsidRPr="008E1740" w:rsidTr="00C92729">
        <w:tc>
          <w:tcPr>
            <w:tcW w:w="360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 xml:space="preserve">1.Title </w:t>
            </w:r>
          </w:p>
        </w:tc>
        <w:tc>
          <w:tcPr>
            <w:tcW w:w="495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Issues and strategies for development of human resources for deafness prevention, identification and management</w:t>
            </w:r>
          </w:p>
        </w:tc>
      </w:tr>
      <w:tr w:rsidR="006A5031" w:rsidRPr="008E1740" w:rsidTr="00C92729">
        <w:tc>
          <w:tcPr>
            <w:tcW w:w="360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 xml:space="preserve">  Objectives</w:t>
            </w:r>
          </w:p>
        </w:tc>
        <w:tc>
          <w:tcPr>
            <w:tcW w:w="495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To identify human resources and strategies for development of for prevention, identification  and  management of hearing impairment</w:t>
            </w:r>
          </w:p>
        </w:tc>
      </w:tr>
      <w:tr w:rsidR="006A5031" w:rsidRPr="008E1740" w:rsidTr="00C92729">
        <w:trPr>
          <w:trHeight w:val="470"/>
        </w:trPr>
        <w:tc>
          <w:tcPr>
            <w:tcW w:w="360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 xml:space="preserve">  Investigators </w:t>
            </w:r>
          </w:p>
        </w:tc>
        <w:tc>
          <w:tcPr>
            <w:tcW w:w="4950" w:type="dxa"/>
          </w:tcPr>
          <w:p w:rsidR="006A5031" w:rsidRPr="008E1740" w:rsidRDefault="006A5031" w:rsidP="00C92729">
            <w:pPr>
              <w:jc w:val="both"/>
              <w:rPr>
                <w:rFonts w:ascii="Arial Narrow" w:hAnsi="Arial Narrow"/>
                <w:bCs/>
                <w:sz w:val="24"/>
                <w:szCs w:val="24"/>
              </w:rPr>
            </w:pPr>
            <w:proofErr w:type="spellStart"/>
            <w:r w:rsidRPr="008E1740">
              <w:rPr>
                <w:rFonts w:ascii="Arial Narrow" w:hAnsi="Arial Narrow"/>
                <w:bCs/>
                <w:sz w:val="24"/>
                <w:szCs w:val="24"/>
              </w:rPr>
              <w:t>Dr.Vijayalakshmi</w:t>
            </w:r>
            <w:proofErr w:type="spellEnd"/>
            <w:r w:rsidRPr="008E1740">
              <w:rPr>
                <w:rFonts w:ascii="Arial Narrow" w:hAnsi="Arial Narrow"/>
                <w:bCs/>
                <w:sz w:val="24"/>
                <w:szCs w:val="24"/>
              </w:rPr>
              <w:t xml:space="preserve"> </w:t>
            </w:r>
            <w:proofErr w:type="spellStart"/>
            <w:r w:rsidRPr="008E1740">
              <w:rPr>
                <w:rFonts w:ascii="Arial Narrow" w:hAnsi="Arial Narrow"/>
                <w:bCs/>
                <w:sz w:val="24"/>
                <w:szCs w:val="24"/>
              </w:rPr>
              <w:t>Basavaraj</w:t>
            </w:r>
            <w:proofErr w:type="spellEnd"/>
            <w:r w:rsidRPr="008E1740">
              <w:rPr>
                <w:rFonts w:ascii="Arial Narrow" w:hAnsi="Arial Narrow"/>
                <w:bCs/>
                <w:sz w:val="24"/>
                <w:szCs w:val="24"/>
              </w:rPr>
              <w:t xml:space="preserve"> (</w:t>
            </w:r>
            <w:r w:rsidRPr="008E1740">
              <w:rPr>
                <w:rFonts w:ascii="Arial Narrow" w:hAnsi="Arial Narrow"/>
                <w:sz w:val="24"/>
                <w:szCs w:val="24"/>
              </w:rPr>
              <w:t xml:space="preserve">Principal Investigator) </w:t>
            </w:r>
            <w:r w:rsidRPr="008E1740">
              <w:rPr>
                <w:rFonts w:ascii="Arial Narrow" w:hAnsi="Arial Narrow"/>
                <w:bCs/>
                <w:sz w:val="24"/>
                <w:szCs w:val="24"/>
              </w:rPr>
              <w:t xml:space="preserve"> </w:t>
            </w:r>
          </w:p>
          <w:p w:rsidR="006A5031" w:rsidRPr="008E1740" w:rsidRDefault="006A5031" w:rsidP="00C92729">
            <w:pPr>
              <w:jc w:val="both"/>
              <w:rPr>
                <w:rFonts w:ascii="Arial Narrow" w:hAnsi="Arial Narrow"/>
                <w:sz w:val="24"/>
                <w:szCs w:val="24"/>
              </w:rPr>
            </w:pPr>
            <w:r w:rsidRPr="008E1740">
              <w:rPr>
                <w:rFonts w:ascii="Arial Narrow" w:hAnsi="Arial Narrow"/>
                <w:bCs/>
                <w:sz w:val="24"/>
                <w:szCs w:val="24"/>
              </w:rPr>
              <w:t xml:space="preserve">Prof. </w:t>
            </w:r>
            <w:proofErr w:type="spellStart"/>
            <w:r w:rsidRPr="008E1740">
              <w:rPr>
                <w:rFonts w:ascii="Arial Narrow" w:hAnsi="Arial Narrow"/>
                <w:bCs/>
                <w:sz w:val="24"/>
                <w:szCs w:val="24"/>
              </w:rPr>
              <w:t>Manjula</w:t>
            </w:r>
            <w:proofErr w:type="spellEnd"/>
            <w:r w:rsidRPr="008E1740">
              <w:rPr>
                <w:rFonts w:ascii="Arial Narrow" w:hAnsi="Arial Narrow"/>
                <w:bCs/>
                <w:sz w:val="24"/>
                <w:szCs w:val="24"/>
              </w:rPr>
              <w:t xml:space="preserve"> P</w:t>
            </w:r>
            <w:r w:rsidRPr="008E1740">
              <w:rPr>
                <w:rFonts w:ascii="Arial Narrow" w:hAnsi="Arial Narrow"/>
                <w:sz w:val="24"/>
                <w:szCs w:val="24"/>
              </w:rPr>
              <w:t xml:space="preserve"> (Co-Investigator)</w:t>
            </w:r>
          </w:p>
        </w:tc>
      </w:tr>
      <w:tr w:rsidR="006A5031" w:rsidRPr="008E1740" w:rsidTr="00C92729">
        <w:tc>
          <w:tcPr>
            <w:tcW w:w="3600" w:type="dxa"/>
          </w:tcPr>
          <w:p w:rsidR="006A5031" w:rsidRPr="008E1740" w:rsidRDefault="006A5031" w:rsidP="004E45F5">
            <w:pPr>
              <w:jc w:val="both"/>
              <w:rPr>
                <w:rFonts w:ascii="Arial Narrow" w:hAnsi="Arial Narrow"/>
                <w:sz w:val="24"/>
                <w:szCs w:val="24"/>
              </w:rPr>
            </w:pPr>
            <w:r w:rsidRPr="008E1740">
              <w:rPr>
                <w:rFonts w:ascii="Arial Narrow" w:hAnsi="Arial Narrow"/>
                <w:sz w:val="24"/>
                <w:szCs w:val="24"/>
              </w:rPr>
              <w:t xml:space="preserve"> </w:t>
            </w:r>
            <w:r w:rsidR="004E45F5">
              <w:rPr>
                <w:rFonts w:ascii="Arial Narrow" w:hAnsi="Arial Narrow"/>
                <w:sz w:val="24"/>
                <w:szCs w:val="24"/>
              </w:rPr>
              <w:t>Fund</w:t>
            </w:r>
          </w:p>
        </w:tc>
        <w:tc>
          <w:tcPr>
            <w:tcW w:w="495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Rs.2,00,00/-</w:t>
            </w:r>
          </w:p>
        </w:tc>
      </w:tr>
      <w:tr w:rsidR="006A5031" w:rsidRPr="008E1740" w:rsidTr="00C92729">
        <w:tc>
          <w:tcPr>
            <w:tcW w:w="360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 xml:space="preserve"> Funding Agency</w:t>
            </w:r>
          </w:p>
        </w:tc>
        <w:tc>
          <w:tcPr>
            <w:tcW w:w="495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World Health Organization</w:t>
            </w:r>
          </w:p>
        </w:tc>
      </w:tr>
      <w:tr w:rsidR="006A5031" w:rsidRPr="008E1740" w:rsidTr="00C92729">
        <w:tc>
          <w:tcPr>
            <w:tcW w:w="360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 xml:space="preserve"> Status</w:t>
            </w:r>
          </w:p>
        </w:tc>
        <w:tc>
          <w:tcPr>
            <w:tcW w:w="4950" w:type="dxa"/>
          </w:tcPr>
          <w:p w:rsidR="006A5031" w:rsidRPr="008E1740" w:rsidRDefault="006A5031" w:rsidP="00C92729">
            <w:pPr>
              <w:jc w:val="both"/>
              <w:rPr>
                <w:rFonts w:ascii="Arial Narrow" w:hAnsi="Arial Narrow"/>
                <w:sz w:val="24"/>
                <w:szCs w:val="24"/>
              </w:rPr>
            </w:pPr>
            <w:r w:rsidRPr="008E1740">
              <w:rPr>
                <w:rFonts w:ascii="Arial Narrow" w:hAnsi="Arial Narrow"/>
                <w:sz w:val="24"/>
                <w:szCs w:val="24"/>
              </w:rPr>
              <w:t>Completed</w:t>
            </w:r>
          </w:p>
        </w:tc>
      </w:tr>
    </w:tbl>
    <w:p w:rsidR="0005424F" w:rsidRDefault="0005424F" w:rsidP="00317422">
      <w:pPr>
        <w:jc w:val="both"/>
        <w:rPr>
          <w:rFonts w:ascii="Arial Narrow" w:hAnsi="Arial Narrow"/>
          <w:b/>
        </w:rPr>
      </w:pPr>
    </w:p>
    <w:p w:rsidR="006A5031" w:rsidRDefault="006A5031" w:rsidP="00317422">
      <w:pPr>
        <w:jc w:val="both"/>
        <w:rPr>
          <w:rFonts w:ascii="Arial Narrow" w:hAnsi="Arial Narrow"/>
          <w:b/>
        </w:rPr>
      </w:pPr>
    </w:p>
    <w:p w:rsidR="009C5BA0" w:rsidRDefault="009C5BA0" w:rsidP="00317422">
      <w:pPr>
        <w:jc w:val="both"/>
        <w:rPr>
          <w:rFonts w:ascii="Arial Narrow" w:hAnsi="Arial Narrow"/>
          <w:b/>
        </w:rPr>
      </w:pPr>
      <w:r>
        <w:rPr>
          <w:rFonts w:ascii="Arial Narrow" w:hAnsi="Arial Narrow"/>
          <w:b/>
        </w:rPr>
        <w:lastRenderedPageBreak/>
        <w:t xml:space="preserve">   </w:t>
      </w:r>
    </w:p>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4950"/>
      </w:tblGrid>
      <w:tr w:rsidR="009C5BA0" w:rsidRPr="008E1740" w:rsidTr="00C92729">
        <w:tc>
          <w:tcPr>
            <w:tcW w:w="360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2.Title</w:t>
            </w:r>
          </w:p>
        </w:tc>
        <w:tc>
          <w:tcPr>
            <w:tcW w:w="495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Support for the dissemination and use of hearing aids</w:t>
            </w:r>
          </w:p>
        </w:tc>
      </w:tr>
      <w:tr w:rsidR="009C5BA0" w:rsidRPr="008E1740" w:rsidTr="00C92729">
        <w:tc>
          <w:tcPr>
            <w:tcW w:w="360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Objectives</w:t>
            </w:r>
          </w:p>
        </w:tc>
        <w:tc>
          <w:tcPr>
            <w:tcW w:w="4950" w:type="dxa"/>
          </w:tcPr>
          <w:p w:rsidR="009C5BA0" w:rsidRPr="008E1740" w:rsidRDefault="009C5BA0" w:rsidP="00C92729">
            <w:pPr>
              <w:tabs>
                <w:tab w:val="left" w:pos="540"/>
                <w:tab w:val="left" w:pos="3960"/>
                <w:tab w:val="left" w:pos="4230"/>
              </w:tabs>
              <w:jc w:val="both"/>
              <w:rPr>
                <w:rFonts w:ascii="Arial Narrow" w:hAnsi="Arial Narrow"/>
                <w:sz w:val="24"/>
                <w:szCs w:val="24"/>
              </w:rPr>
            </w:pPr>
            <w:r w:rsidRPr="008E1740">
              <w:rPr>
                <w:rFonts w:ascii="Arial Narrow" w:hAnsi="Arial Narrow"/>
                <w:sz w:val="24"/>
                <w:szCs w:val="24"/>
              </w:rPr>
              <w:t xml:space="preserve">To empower hearing aid beneficiaries by developing and distributing support material /educational material for individuals hearing impairment regarding hearing aid use </w:t>
            </w:r>
            <w:proofErr w:type="spellStart"/>
            <w:r w:rsidRPr="008E1740">
              <w:rPr>
                <w:rFonts w:ascii="Arial Narrow" w:hAnsi="Arial Narrow"/>
                <w:sz w:val="24"/>
                <w:szCs w:val="24"/>
              </w:rPr>
              <w:t>andcare</w:t>
            </w:r>
            <w:proofErr w:type="spellEnd"/>
            <w:r w:rsidRPr="008E1740">
              <w:rPr>
                <w:rFonts w:ascii="Arial Narrow" w:hAnsi="Arial Narrow"/>
                <w:sz w:val="24"/>
                <w:szCs w:val="24"/>
              </w:rPr>
              <w:t xml:space="preserve">, tinnitus, </w:t>
            </w:r>
            <w:proofErr w:type="gramStart"/>
            <w:r w:rsidRPr="008E1740">
              <w:rPr>
                <w:rFonts w:ascii="Arial Narrow" w:hAnsi="Arial Narrow"/>
                <w:sz w:val="24"/>
                <w:szCs w:val="24"/>
              </w:rPr>
              <w:t>prevention</w:t>
            </w:r>
            <w:proofErr w:type="gramEnd"/>
            <w:r w:rsidRPr="008E1740">
              <w:rPr>
                <w:rFonts w:ascii="Arial Narrow" w:hAnsi="Arial Narrow"/>
                <w:sz w:val="24"/>
                <w:szCs w:val="24"/>
              </w:rPr>
              <w:t xml:space="preserve"> of hearing impairment.</w:t>
            </w:r>
          </w:p>
        </w:tc>
      </w:tr>
      <w:tr w:rsidR="009C5BA0" w:rsidRPr="008E1740" w:rsidTr="00C92729">
        <w:trPr>
          <w:trHeight w:val="470"/>
        </w:trPr>
        <w:tc>
          <w:tcPr>
            <w:tcW w:w="360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 xml:space="preserve">Investigators </w:t>
            </w:r>
          </w:p>
        </w:tc>
        <w:tc>
          <w:tcPr>
            <w:tcW w:w="4950" w:type="dxa"/>
          </w:tcPr>
          <w:p w:rsidR="009C5BA0" w:rsidRPr="008E1740" w:rsidRDefault="009C5BA0" w:rsidP="00C92729">
            <w:pPr>
              <w:jc w:val="both"/>
              <w:rPr>
                <w:rFonts w:ascii="Arial Narrow" w:hAnsi="Arial Narrow"/>
                <w:bCs/>
                <w:sz w:val="24"/>
                <w:szCs w:val="24"/>
              </w:rPr>
            </w:pPr>
            <w:proofErr w:type="spellStart"/>
            <w:r w:rsidRPr="008E1740">
              <w:rPr>
                <w:rFonts w:ascii="Arial Narrow" w:hAnsi="Arial Narrow"/>
                <w:bCs/>
                <w:sz w:val="24"/>
                <w:szCs w:val="24"/>
              </w:rPr>
              <w:t>Dr.Vijayalakshmi</w:t>
            </w:r>
            <w:proofErr w:type="spellEnd"/>
            <w:r w:rsidRPr="008E1740">
              <w:rPr>
                <w:rFonts w:ascii="Arial Narrow" w:hAnsi="Arial Narrow"/>
                <w:bCs/>
                <w:sz w:val="24"/>
                <w:szCs w:val="24"/>
              </w:rPr>
              <w:t xml:space="preserve"> </w:t>
            </w:r>
            <w:proofErr w:type="spellStart"/>
            <w:r w:rsidRPr="008E1740">
              <w:rPr>
                <w:rFonts w:ascii="Arial Narrow" w:hAnsi="Arial Narrow"/>
                <w:bCs/>
                <w:sz w:val="24"/>
                <w:szCs w:val="24"/>
              </w:rPr>
              <w:t>Basavaraj</w:t>
            </w:r>
            <w:proofErr w:type="spellEnd"/>
            <w:r w:rsidRPr="008E1740">
              <w:rPr>
                <w:rFonts w:ascii="Arial Narrow" w:hAnsi="Arial Narrow"/>
                <w:bCs/>
                <w:sz w:val="24"/>
                <w:szCs w:val="24"/>
              </w:rPr>
              <w:t xml:space="preserve"> (</w:t>
            </w:r>
            <w:r w:rsidRPr="008E1740">
              <w:rPr>
                <w:rFonts w:ascii="Arial Narrow" w:hAnsi="Arial Narrow"/>
                <w:sz w:val="24"/>
                <w:szCs w:val="24"/>
              </w:rPr>
              <w:t xml:space="preserve">Principal Investigator) </w:t>
            </w:r>
            <w:r w:rsidRPr="008E1740">
              <w:rPr>
                <w:rFonts w:ascii="Arial Narrow" w:hAnsi="Arial Narrow"/>
                <w:bCs/>
                <w:sz w:val="24"/>
                <w:szCs w:val="24"/>
              </w:rPr>
              <w:t xml:space="preserve"> </w:t>
            </w:r>
          </w:p>
          <w:p w:rsidR="009C5BA0" w:rsidRPr="008E1740" w:rsidRDefault="009C5BA0" w:rsidP="00C92729">
            <w:pPr>
              <w:jc w:val="both"/>
              <w:rPr>
                <w:rFonts w:ascii="Arial Narrow" w:hAnsi="Arial Narrow"/>
                <w:sz w:val="24"/>
                <w:szCs w:val="24"/>
              </w:rPr>
            </w:pPr>
            <w:r w:rsidRPr="008E1740">
              <w:rPr>
                <w:rFonts w:ascii="Arial Narrow" w:hAnsi="Arial Narrow"/>
                <w:bCs/>
                <w:sz w:val="24"/>
                <w:szCs w:val="24"/>
              </w:rPr>
              <w:t xml:space="preserve">Prof. </w:t>
            </w:r>
            <w:proofErr w:type="spellStart"/>
            <w:r w:rsidRPr="008E1740">
              <w:rPr>
                <w:rFonts w:ascii="Arial Narrow" w:hAnsi="Arial Narrow"/>
                <w:bCs/>
                <w:sz w:val="24"/>
                <w:szCs w:val="24"/>
              </w:rPr>
              <w:t>Manjula</w:t>
            </w:r>
            <w:proofErr w:type="spellEnd"/>
            <w:r w:rsidRPr="008E1740">
              <w:rPr>
                <w:rFonts w:ascii="Arial Narrow" w:hAnsi="Arial Narrow"/>
                <w:bCs/>
                <w:sz w:val="24"/>
                <w:szCs w:val="24"/>
              </w:rPr>
              <w:t xml:space="preserve"> P</w:t>
            </w:r>
            <w:r w:rsidRPr="008E1740">
              <w:rPr>
                <w:rFonts w:ascii="Arial Narrow" w:hAnsi="Arial Narrow"/>
                <w:sz w:val="24"/>
                <w:szCs w:val="24"/>
              </w:rPr>
              <w:t xml:space="preserve"> (Co-Investigator)</w:t>
            </w:r>
          </w:p>
        </w:tc>
      </w:tr>
      <w:tr w:rsidR="009C5BA0" w:rsidRPr="008E1740" w:rsidTr="00C92729">
        <w:tc>
          <w:tcPr>
            <w:tcW w:w="3600" w:type="dxa"/>
          </w:tcPr>
          <w:p w:rsidR="009C5BA0" w:rsidRPr="008E1740" w:rsidRDefault="00935E78" w:rsidP="00C92729">
            <w:pPr>
              <w:jc w:val="both"/>
              <w:rPr>
                <w:rFonts w:ascii="Arial Narrow" w:hAnsi="Arial Narrow"/>
                <w:sz w:val="24"/>
                <w:szCs w:val="24"/>
              </w:rPr>
            </w:pPr>
            <w:r>
              <w:rPr>
                <w:rFonts w:ascii="Arial Narrow" w:hAnsi="Arial Narrow"/>
                <w:sz w:val="24"/>
                <w:szCs w:val="24"/>
              </w:rPr>
              <w:t>Fund</w:t>
            </w:r>
          </w:p>
        </w:tc>
        <w:tc>
          <w:tcPr>
            <w:tcW w:w="495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Rs.2,17,000/-</w:t>
            </w:r>
          </w:p>
        </w:tc>
      </w:tr>
      <w:tr w:rsidR="009C5BA0" w:rsidRPr="008E1740" w:rsidTr="00C92729">
        <w:tc>
          <w:tcPr>
            <w:tcW w:w="360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Funding Agency</w:t>
            </w:r>
          </w:p>
        </w:tc>
        <w:tc>
          <w:tcPr>
            <w:tcW w:w="495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World Health Organization</w:t>
            </w:r>
          </w:p>
        </w:tc>
      </w:tr>
      <w:tr w:rsidR="009C5BA0" w:rsidRPr="008E1740" w:rsidTr="00C92729">
        <w:tc>
          <w:tcPr>
            <w:tcW w:w="360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Status</w:t>
            </w:r>
          </w:p>
        </w:tc>
        <w:tc>
          <w:tcPr>
            <w:tcW w:w="4950" w:type="dxa"/>
          </w:tcPr>
          <w:p w:rsidR="009C5BA0" w:rsidRPr="008E1740" w:rsidRDefault="009C5BA0" w:rsidP="00C92729">
            <w:pPr>
              <w:jc w:val="both"/>
              <w:rPr>
                <w:rFonts w:ascii="Arial Narrow" w:hAnsi="Arial Narrow"/>
                <w:sz w:val="24"/>
                <w:szCs w:val="24"/>
              </w:rPr>
            </w:pPr>
            <w:r w:rsidRPr="008E1740">
              <w:rPr>
                <w:rFonts w:ascii="Arial Narrow" w:hAnsi="Arial Narrow"/>
                <w:sz w:val="24"/>
                <w:szCs w:val="24"/>
              </w:rPr>
              <w:t>Completed</w:t>
            </w:r>
          </w:p>
        </w:tc>
      </w:tr>
    </w:tbl>
    <w:p w:rsidR="006A5031" w:rsidRDefault="006A5031" w:rsidP="00317422">
      <w:pPr>
        <w:jc w:val="both"/>
        <w:rPr>
          <w:rFonts w:ascii="Arial Narrow" w:hAnsi="Arial Narrow"/>
          <w:b/>
        </w:rPr>
      </w:pPr>
    </w:p>
    <w:tbl>
      <w:tblPr>
        <w:tblStyle w:val="TableGrid"/>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4950"/>
      </w:tblGrid>
      <w:tr w:rsidR="004E45F5" w:rsidRPr="008E1740" w:rsidTr="00C92729">
        <w:tc>
          <w:tcPr>
            <w:tcW w:w="360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3.Title</w:t>
            </w:r>
          </w:p>
        </w:tc>
        <w:tc>
          <w:tcPr>
            <w:tcW w:w="495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Comparative efficacy of BTEs over body level hearing aids in the development of speech and language among the hearing impaired children.</w:t>
            </w:r>
          </w:p>
        </w:tc>
      </w:tr>
      <w:tr w:rsidR="004E45F5" w:rsidRPr="008E1740" w:rsidTr="00C92729">
        <w:tc>
          <w:tcPr>
            <w:tcW w:w="360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Objectives</w:t>
            </w:r>
          </w:p>
        </w:tc>
        <w:tc>
          <w:tcPr>
            <w:tcW w:w="4950" w:type="dxa"/>
          </w:tcPr>
          <w:p w:rsidR="004E45F5" w:rsidRPr="008E1740" w:rsidRDefault="004E45F5" w:rsidP="004E45F5">
            <w:pPr>
              <w:tabs>
                <w:tab w:val="left" w:pos="540"/>
                <w:tab w:val="left" w:pos="3960"/>
                <w:tab w:val="left" w:pos="4230"/>
              </w:tabs>
              <w:jc w:val="both"/>
              <w:rPr>
                <w:rFonts w:ascii="Arial Narrow" w:hAnsi="Arial Narrow"/>
                <w:sz w:val="24"/>
                <w:szCs w:val="24"/>
              </w:rPr>
            </w:pPr>
            <w:r w:rsidRPr="008E1740">
              <w:rPr>
                <w:rFonts w:ascii="Arial Narrow" w:hAnsi="Arial Narrow"/>
                <w:sz w:val="24"/>
                <w:szCs w:val="24"/>
              </w:rPr>
              <w:t>To study merits of BTEs and binaural BTEs over body level and monaural hearing aids</w:t>
            </w:r>
          </w:p>
          <w:p w:rsidR="004E45F5" w:rsidRPr="008E1740" w:rsidRDefault="004E45F5" w:rsidP="00C92729">
            <w:pPr>
              <w:tabs>
                <w:tab w:val="left" w:pos="540"/>
                <w:tab w:val="left" w:pos="3960"/>
                <w:tab w:val="left" w:pos="4230"/>
              </w:tabs>
              <w:jc w:val="both"/>
              <w:rPr>
                <w:rFonts w:ascii="Arial Narrow" w:hAnsi="Arial Narrow"/>
                <w:sz w:val="24"/>
                <w:szCs w:val="24"/>
              </w:rPr>
            </w:pPr>
          </w:p>
        </w:tc>
      </w:tr>
      <w:tr w:rsidR="004E45F5" w:rsidRPr="008E1740" w:rsidTr="00C92729">
        <w:trPr>
          <w:trHeight w:val="470"/>
        </w:trPr>
        <w:tc>
          <w:tcPr>
            <w:tcW w:w="360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 xml:space="preserve">Investigators </w:t>
            </w:r>
          </w:p>
        </w:tc>
        <w:tc>
          <w:tcPr>
            <w:tcW w:w="4950" w:type="dxa"/>
          </w:tcPr>
          <w:p w:rsidR="004E45F5" w:rsidRPr="008E1740" w:rsidRDefault="004E45F5" w:rsidP="00C92729">
            <w:pPr>
              <w:jc w:val="both"/>
              <w:rPr>
                <w:rFonts w:ascii="Arial Narrow" w:hAnsi="Arial Narrow"/>
                <w:bCs/>
                <w:sz w:val="24"/>
                <w:szCs w:val="24"/>
              </w:rPr>
            </w:pPr>
            <w:r w:rsidRPr="008E1740">
              <w:rPr>
                <w:rFonts w:ascii="Arial Narrow" w:hAnsi="Arial Narrow"/>
                <w:sz w:val="24"/>
                <w:szCs w:val="24"/>
              </w:rPr>
              <w:t xml:space="preserve">Prof. M </w:t>
            </w:r>
            <w:proofErr w:type="spellStart"/>
            <w:r w:rsidRPr="008E1740">
              <w:rPr>
                <w:rFonts w:ascii="Arial Narrow" w:hAnsi="Arial Narrow"/>
                <w:sz w:val="24"/>
                <w:szCs w:val="24"/>
              </w:rPr>
              <w:t>Jayaram</w:t>
            </w:r>
            <w:proofErr w:type="spellEnd"/>
            <w:r w:rsidRPr="008E1740">
              <w:rPr>
                <w:rFonts w:ascii="Arial Narrow" w:hAnsi="Arial Narrow"/>
                <w:sz w:val="24"/>
                <w:szCs w:val="24"/>
              </w:rPr>
              <w:t xml:space="preserve"> </w:t>
            </w:r>
            <w:r w:rsidRPr="008E1740">
              <w:rPr>
                <w:rFonts w:ascii="Arial Narrow" w:hAnsi="Arial Narrow"/>
                <w:bCs/>
                <w:sz w:val="24"/>
                <w:szCs w:val="24"/>
              </w:rPr>
              <w:t>(</w:t>
            </w:r>
            <w:r w:rsidRPr="008E1740">
              <w:rPr>
                <w:rFonts w:ascii="Arial Narrow" w:hAnsi="Arial Narrow"/>
                <w:sz w:val="24"/>
                <w:szCs w:val="24"/>
              </w:rPr>
              <w:t xml:space="preserve">Principal Investigator) </w:t>
            </w:r>
            <w:r w:rsidRPr="008E1740">
              <w:rPr>
                <w:rFonts w:ascii="Arial Narrow" w:hAnsi="Arial Narrow"/>
                <w:bCs/>
                <w:sz w:val="24"/>
                <w:szCs w:val="24"/>
              </w:rPr>
              <w:t xml:space="preserve"> </w:t>
            </w:r>
          </w:p>
          <w:p w:rsidR="004E45F5" w:rsidRPr="008E1740" w:rsidRDefault="004E45F5" w:rsidP="00C92729">
            <w:pPr>
              <w:tabs>
                <w:tab w:val="left" w:pos="540"/>
                <w:tab w:val="left" w:pos="3960"/>
                <w:tab w:val="left" w:pos="4230"/>
              </w:tabs>
              <w:jc w:val="both"/>
              <w:rPr>
                <w:rFonts w:ascii="Arial Narrow" w:hAnsi="Arial Narrow"/>
                <w:sz w:val="24"/>
                <w:szCs w:val="24"/>
              </w:rPr>
            </w:pPr>
            <w:r w:rsidRPr="008E1740">
              <w:rPr>
                <w:rFonts w:ascii="Arial Narrow" w:hAnsi="Arial Narrow"/>
                <w:sz w:val="24"/>
                <w:szCs w:val="24"/>
              </w:rPr>
              <w:t xml:space="preserve">Prof. </w:t>
            </w:r>
            <w:proofErr w:type="spellStart"/>
            <w:r w:rsidRPr="008E1740">
              <w:rPr>
                <w:rFonts w:ascii="Arial Narrow" w:hAnsi="Arial Narrow"/>
                <w:sz w:val="24"/>
                <w:szCs w:val="24"/>
              </w:rPr>
              <w:t>Manjula</w:t>
            </w:r>
            <w:proofErr w:type="spellEnd"/>
            <w:r w:rsidRPr="008E1740">
              <w:rPr>
                <w:rFonts w:ascii="Arial Narrow" w:hAnsi="Arial Narrow"/>
                <w:sz w:val="24"/>
                <w:szCs w:val="24"/>
              </w:rPr>
              <w:t xml:space="preserve"> P (Co-Investigator)</w:t>
            </w:r>
          </w:p>
        </w:tc>
      </w:tr>
      <w:tr w:rsidR="004E45F5" w:rsidRPr="008E1740" w:rsidTr="00C92729">
        <w:tc>
          <w:tcPr>
            <w:tcW w:w="360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Amount</w:t>
            </w:r>
          </w:p>
        </w:tc>
        <w:tc>
          <w:tcPr>
            <w:tcW w:w="4950" w:type="dxa"/>
          </w:tcPr>
          <w:p w:rsidR="004E45F5" w:rsidRPr="004D7AC9" w:rsidRDefault="004E45F5" w:rsidP="00C92729">
            <w:pPr>
              <w:jc w:val="both"/>
              <w:rPr>
                <w:rFonts w:ascii="Arial Narrow" w:hAnsi="Arial Narrow"/>
                <w:sz w:val="24"/>
                <w:szCs w:val="24"/>
              </w:rPr>
            </w:pPr>
            <w:r w:rsidRPr="004D7AC9">
              <w:rPr>
                <w:rFonts w:ascii="Arial Narrow" w:hAnsi="Arial Narrow"/>
                <w:sz w:val="24"/>
                <w:szCs w:val="24"/>
              </w:rPr>
              <w:t>Rs.</w:t>
            </w:r>
            <w:r w:rsidR="004D7AC9" w:rsidRPr="004D7AC9">
              <w:rPr>
                <w:rFonts w:ascii="Arial Narrow" w:eastAsia="PMingLiU" w:hAnsi="Arial Narrow" w:cs="Arial Narrow"/>
                <w:sz w:val="24"/>
                <w:szCs w:val="24"/>
              </w:rPr>
              <w:t xml:space="preserve"> 5,03,000/-</w:t>
            </w:r>
          </w:p>
        </w:tc>
      </w:tr>
      <w:tr w:rsidR="004E45F5" w:rsidRPr="008E1740" w:rsidTr="00C92729">
        <w:tc>
          <w:tcPr>
            <w:tcW w:w="360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Funding Agency</w:t>
            </w:r>
          </w:p>
        </w:tc>
        <w:tc>
          <w:tcPr>
            <w:tcW w:w="495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DRC (S&amp;T)</w:t>
            </w:r>
          </w:p>
        </w:tc>
      </w:tr>
      <w:tr w:rsidR="004E45F5" w:rsidRPr="008E1740" w:rsidTr="00C92729">
        <w:tc>
          <w:tcPr>
            <w:tcW w:w="3600" w:type="dxa"/>
          </w:tcPr>
          <w:p w:rsidR="004E45F5" w:rsidRPr="008E1740" w:rsidRDefault="004E45F5" w:rsidP="00C92729">
            <w:pPr>
              <w:jc w:val="both"/>
              <w:rPr>
                <w:rFonts w:ascii="Arial Narrow" w:hAnsi="Arial Narrow"/>
                <w:sz w:val="24"/>
                <w:szCs w:val="24"/>
              </w:rPr>
            </w:pPr>
            <w:r w:rsidRPr="008E1740">
              <w:rPr>
                <w:rFonts w:ascii="Arial Narrow" w:hAnsi="Arial Narrow"/>
                <w:sz w:val="24"/>
                <w:szCs w:val="24"/>
              </w:rPr>
              <w:t>Status</w:t>
            </w:r>
            <w:r w:rsidR="00D54872">
              <w:rPr>
                <w:rFonts w:ascii="Arial Narrow" w:hAnsi="Arial Narrow"/>
                <w:sz w:val="24"/>
                <w:szCs w:val="24"/>
              </w:rPr>
              <w:t xml:space="preserve">          </w:t>
            </w:r>
          </w:p>
        </w:tc>
        <w:tc>
          <w:tcPr>
            <w:tcW w:w="4950" w:type="dxa"/>
          </w:tcPr>
          <w:p w:rsidR="004E45F5" w:rsidRDefault="00D54872" w:rsidP="00C92729">
            <w:pPr>
              <w:jc w:val="both"/>
              <w:rPr>
                <w:rFonts w:ascii="Arial Narrow" w:hAnsi="Arial Narrow"/>
                <w:sz w:val="24"/>
                <w:szCs w:val="24"/>
              </w:rPr>
            </w:pPr>
            <w:r w:rsidRPr="008E1740">
              <w:rPr>
                <w:rFonts w:ascii="Arial Narrow" w:hAnsi="Arial Narrow"/>
                <w:sz w:val="24"/>
                <w:szCs w:val="24"/>
              </w:rPr>
              <w:t>Completed</w:t>
            </w: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Default="006426C4" w:rsidP="00C92729">
            <w:pPr>
              <w:jc w:val="both"/>
              <w:rPr>
                <w:rFonts w:ascii="Arial Narrow" w:hAnsi="Arial Narrow"/>
                <w:sz w:val="24"/>
                <w:szCs w:val="24"/>
              </w:rPr>
            </w:pPr>
          </w:p>
          <w:p w:rsidR="006426C4" w:rsidRPr="008E1740" w:rsidRDefault="006426C4" w:rsidP="00C92729">
            <w:pPr>
              <w:jc w:val="both"/>
              <w:rPr>
                <w:rFonts w:ascii="Arial Narrow" w:hAnsi="Arial Narrow"/>
                <w:sz w:val="24"/>
                <w:szCs w:val="24"/>
              </w:rPr>
            </w:pPr>
          </w:p>
        </w:tc>
      </w:tr>
    </w:tbl>
    <w:p w:rsidR="00AF2BCF" w:rsidRDefault="00DB58DB" w:rsidP="00AF2BCF">
      <w:pPr>
        <w:rPr>
          <w:rFonts w:ascii="Arial Narrow" w:hAnsi="Arial Narrow"/>
          <w:b/>
          <w:sz w:val="24"/>
          <w:szCs w:val="24"/>
        </w:rPr>
      </w:pPr>
      <w:r w:rsidRPr="006A39B7">
        <w:rPr>
          <w:rFonts w:ascii="Arial Narrow" w:hAnsi="Arial Narrow"/>
          <w:b/>
          <w:sz w:val="24"/>
          <w:szCs w:val="24"/>
        </w:rPr>
        <w:lastRenderedPageBreak/>
        <w:t>A.2 Projects</w:t>
      </w:r>
      <w:r w:rsidR="00AF2BCF" w:rsidRPr="006A39B7">
        <w:rPr>
          <w:rFonts w:ascii="Arial Narrow" w:hAnsi="Arial Narrow"/>
          <w:b/>
          <w:sz w:val="24"/>
          <w:szCs w:val="24"/>
        </w:rPr>
        <w:t xml:space="preserve"> with </w:t>
      </w:r>
      <w:r w:rsidRPr="006A39B7">
        <w:rPr>
          <w:rFonts w:ascii="Arial Narrow" w:hAnsi="Arial Narrow"/>
          <w:b/>
          <w:sz w:val="24"/>
          <w:szCs w:val="24"/>
        </w:rPr>
        <w:t>ARF Funding</w:t>
      </w:r>
    </w:p>
    <w:tbl>
      <w:tblPr>
        <w:tblStyle w:val="TableGrid"/>
        <w:tblpPr w:leftFromText="180" w:rightFromText="180" w:vertAnchor="text" w:horzAnchor="page" w:tblpX="2444" w:tblpY="243"/>
        <w:tblW w:w="8928" w:type="dxa"/>
        <w:tblLook w:val="04A0"/>
      </w:tblPr>
      <w:tblGrid>
        <w:gridCol w:w="468"/>
        <w:gridCol w:w="3079"/>
        <w:gridCol w:w="5381"/>
      </w:tblGrid>
      <w:tr w:rsidR="00612097" w:rsidRPr="00BD79B9" w:rsidTr="00612097">
        <w:tc>
          <w:tcPr>
            <w:tcW w:w="468"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1</w:t>
            </w:r>
          </w:p>
        </w:tc>
        <w:tc>
          <w:tcPr>
            <w:tcW w:w="3079"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612097" w:rsidRPr="00BD79B9" w:rsidRDefault="00612097" w:rsidP="00C92729">
            <w:pPr>
              <w:jc w:val="both"/>
              <w:rPr>
                <w:rFonts w:ascii="Arial Narrow" w:hAnsi="Arial Narrow"/>
                <w:b/>
                <w:sz w:val="24"/>
                <w:szCs w:val="24"/>
              </w:rPr>
            </w:pPr>
            <w:r w:rsidRPr="00BD79B9">
              <w:rPr>
                <w:rFonts w:ascii="Arial Narrow" w:hAnsi="Arial Narrow"/>
                <w:sz w:val="24"/>
                <w:szCs w:val="24"/>
              </w:rPr>
              <w:t>Maturation of auditory processes in children aged 6-11 Years</w:t>
            </w:r>
          </w:p>
        </w:tc>
      </w:tr>
      <w:tr w:rsidR="00612097" w:rsidRPr="00BD79B9" w:rsidTr="00612097">
        <w:tc>
          <w:tcPr>
            <w:tcW w:w="468" w:type="dxa"/>
          </w:tcPr>
          <w:p w:rsidR="00612097" w:rsidRPr="00BD79B9" w:rsidRDefault="00612097" w:rsidP="00C92729">
            <w:pPr>
              <w:jc w:val="both"/>
              <w:rPr>
                <w:rFonts w:ascii="Arial Narrow" w:hAnsi="Arial Narrow"/>
                <w:b/>
                <w:sz w:val="24"/>
                <w:szCs w:val="24"/>
              </w:rPr>
            </w:pPr>
          </w:p>
        </w:tc>
        <w:tc>
          <w:tcPr>
            <w:tcW w:w="3079"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612097" w:rsidRPr="00BD79B9" w:rsidRDefault="00612097" w:rsidP="00A57918">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 xml:space="preserve">To develop age appropriate norms on children for a battery of tests to identify (C)APD in a group of typically developing children  at 2 centers.   </w:t>
            </w:r>
          </w:p>
        </w:tc>
      </w:tr>
      <w:tr w:rsidR="00612097" w:rsidRPr="00BD79B9" w:rsidTr="00612097">
        <w:tc>
          <w:tcPr>
            <w:tcW w:w="468" w:type="dxa"/>
          </w:tcPr>
          <w:p w:rsidR="00612097" w:rsidRPr="00BD79B9" w:rsidRDefault="00612097" w:rsidP="00C92729">
            <w:pPr>
              <w:jc w:val="both"/>
              <w:rPr>
                <w:rFonts w:ascii="Arial Narrow" w:hAnsi="Arial Narrow"/>
                <w:b/>
                <w:sz w:val="24"/>
                <w:szCs w:val="24"/>
              </w:rPr>
            </w:pPr>
          </w:p>
        </w:tc>
        <w:tc>
          <w:tcPr>
            <w:tcW w:w="3079"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Principal Investigator &amp; Co-Investigator</w:t>
            </w:r>
          </w:p>
        </w:tc>
        <w:tc>
          <w:tcPr>
            <w:tcW w:w="5381" w:type="dxa"/>
          </w:tcPr>
          <w:p w:rsidR="00612097" w:rsidRPr="00BD79B9" w:rsidRDefault="00A57918" w:rsidP="00BD79B9">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Dr. </w:t>
            </w:r>
            <w:proofErr w:type="spellStart"/>
            <w:r w:rsidRPr="00BD79B9">
              <w:rPr>
                <w:rFonts w:ascii="Arial Narrow" w:hAnsi="Arial Narrow"/>
                <w:sz w:val="24"/>
                <w:szCs w:val="24"/>
              </w:rPr>
              <w:t>Asha</w:t>
            </w:r>
            <w:proofErr w:type="spellEnd"/>
            <w:r w:rsidRPr="00BD79B9">
              <w:rPr>
                <w:rFonts w:ascii="Arial Narrow" w:hAnsi="Arial Narrow"/>
                <w:sz w:val="24"/>
                <w:szCs w:val="24"/>
              </w:rPr>
              <w:t xml:space="preserve">  </w:t>
            </w:r>
            <w:proofErr w:type="spellStart"/>
            <w:r w:rsidRPr="00BD79B9">
              <w:rPr>
                <w:rFonts w:ascii="Arial Narrow" w:hAnsi="Arial Narrow"/>
                <w:sz w:val="24"/>
                <w:szCs w:val="24"/>
              </w:rPr>
              <w:t>Yathiraj</w:t>
            </w:r>
            <w:proofErr w:type="spellEnd"/>
            <w:r w:rsidR="00BD79B9">
              <w:rPr>
                <w:rFonts w:ascii="Arial Narrow" w:hAnsi="Arial Narrow"/>
                <w:sz w:val="24"/>
                <w:szCs w:val="24"/>
              </w:rPr>
              <w:t>,</w:t>
            </w:r>
            <w:r w:rsidRPr="00BD79B9">
              <w:rPr>
                <w:rFonts w:ascii="Arial Narrow" w:hAnsi="Arial Narrow"/>
                <w:sz w:val="24"/>
                <w:szCs w:val="24"/>
              </w:rPr>
              <w:t xml:space="preserve">  Dr. </w:t>
            </w:r>
            <w:proofErr w:type="spellStart"/>
            <w:r w:rsidRPr="00BD79B9">
              <w:rPr>
                <w:rFonts w:ascii="Arial Narrow" w:hAnsi="Arial Narrow"/>
                <w:sz w:val="24"/>
                <w:szCs w:val="24"/>
              </w:rPr>
              <w:t>Vanaja</w:t>
            </w:r>
            <w:proofErr w:type="spellEnd"/>
            <w:r w:rsidRPr="00BD79B9">
              <w:rPr>
                <w:rFonts w:ascii="Arial Narrow" w:hAnsi="Arial Narrow"/>
                <w:sz w:val="24"/>
                <w:szCs w:val="24"/>
              </w:rPr>
              <w:t xml:space="preserve"> C.S</w:t>
            </w:r>
          </w:p>
        </w:tc>
      </w:tr>
      <w:tr w:rsidR="00612097" w:rsidRPr="00BD79B9" w:rsidTr="00612097">
        <w:tc>
          <w:tcPr>
            <w:tcW w:w="468" w:type="dxa"/>
          </w:tcPr>
          <w:p w:rsidR="00612097" w:rsidRPr="00BD79B9" w:rsidRDefault="00612097" w:rsidP="00C92729">
            <w:pPr>
              <w:jc w:val="both"/>
              <w:rPr>
                <w:rFonts w:ascii="Arial Narrow" w:hAnsi="Arial Narrow"/>
                <w:b/>
                <w:sz w:val="24"/>
                <w:szCs w:val="24"/>
              </w:rPr>
            </w:pPr>
          </w:p>
        </w:tc>
        <w:tc>
          <w:tcPr>
            <w:tcW w:w="3079"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612097" w:rsidRPr="00BD79B9" w:rsidRDefault="00A57918" w:rsidP="00C92729">
            <w:pPr>
              <w:jc w:val="both"/>
              <w:rPr>
                <w:rFonts w:ascii="Arial Narrow" w:hAnsi="Arial Narrow"/>
                <w:b/>
                <w:sz w:val="24"/>
                <w:szCs w:val="24"/>
              </w:rPr>
            </w:pPr>
            <w:r w:rsidRPr="00BD79B9">
              <w:rPr>
                <w:rFonts w:ascii="Arial Narrow" w:hAnsi="Arial Narrow"/>
                <w:sz w:val="24"/>
                <w:szCs w:val="24"/>
              </w:rPr>
              <w:t>Rs.3,90,000/-</w:t>
            </w:r>
          </w:p>
        </w:tc>
      </w:tr>
      <w:tr w:rsidR="00612097" w:rsidRPr="00BD79B9" w:rsidTr="00612097">
        <w:tc>
          <w:tcPr>
            <w:tcW w:w="468" w:type="dxa"/>
          </w:tcPr>
          <w:p w:rsidR="00612097" w:rsidRPr="00BD79B9" w:rsidRDefault="00612097" w:rsidP="00C92729">
            <w:pPr>
              <w:jc w:val="both"/>
              <w:rPr>
                <w:rFonts w:ascii="Arial Narrow" w:hAnsi="Arial Narrow"/>
                <w:b/>
                <w:sz w:val="24"/>
                <w:szCs w:val="24"/>
              </w:rPr>
            </w:pPr>
          </w:p>
        </w:tc>
        <w:tc>
          <w:tcPr>
            <w:tcW w:w="3079"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612097" w:rsidRPr="00BD79B9" w:rsidRDefault="00A57918" w:rsidP="00C92729">
            <w:pPr>
              <w:jc w:val="both"/>
              <w:rPr>
                <w:rFonts w:ascii="Arial Narrow" w:hAnsi="Arial Narrow"/>
                <w:sz w:val="24"/>
                <w:szCs w:val="24"/>
              </w:rPr>
            </w:pPr>
            <w:r w:rsidRPr="00BD79B9">
              <w:rPr>
                <w:rFonts w:ascii="Arial Narrow" w:hAnsi="Arial Narrow"/>
                <w:sz w:val="24"/>
                <w:szCs w:val="24"/>
              </w:rPr>
              <w:t xml:space="preserve">Data collection for children with suspected  (C)APD is under progress at  </w:t>
            </w:r>
            <w:proofErr w:type="spellStart"/>
            <w:r w:rsidRPr="00BD79B9">
              <w:rPr>
                <w:rFonts w:ascii="Arial Narrow" w:hAnsi="Arial Narrow"/>
                <w:sz w:val="24"/>
                <w:szCs w:val="24"/>
              </w:rPr>
              <w:t>Pune</w:t>
            </w:r>
            <w:proofErr w:type="spellEnd"/>
          </w:p>
        </w:tc>
      </w:tr>
      <w:tr w:rsidR="00612097" w:rsidRPr="00BD79B9" w:rsidTr="00612097">
        <w:tc>
          <w:tcPr>
            <w:tcW w:w="468" w:type="dxa"/>
          </w:tcPr>
          <w:p w:rsidR="00612097" w:rsidRPr="00BD79B9" w:rsidRDefault="00612097" w:rsidP="00C92729">
            <w:pPr>
              <w:jc w:val="both"/>
              <w:rPr>
                <w:rFonts w:ascii="Arial Narrow" w:hAnsi="Arial Narrow"/>
                <w:b/>
                <w:sz w:val="24"/>
                <w:szCs w:val="24"/>
              </w:rPr>
            </w:pPr>
          </w:p>
        </w:tc>
        <w:tc>
          <w:tcPr>
            <w:tcW w:w="3079" w:type="dxa"/>
          </w:tcPr>
          <w:p w:rsidR="00612097" w:rsidRPr="00BD79B9" w:rsidRDefault="00612097"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612097" w:rsidRPr="00BD79B9" w:rsidRDefault="00A57918"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 xml:space="preserve">The speech-in-noise test in English and </w:t>
            </w:r>
            <w:proofErr w:type="gramStart"/>
            <w:r w:rsidRPr="00BD79B9">
              <w:rPr>
                <w:rFonts w:ascii="Arial Narrow" w:hAnsi="Arial Narrow"/>
                <w:sz w:val="24"/>
                <w:szCs w:val="24"/>
              </w:rPr>
              <w:t>revised  auditory</w:t>
            </w:r>
            <w:proofErr w:type="gramEnd"/>
            <w:r w:rsidRPr="00BD79B9">
              <w:rPr>
                <w:rFonts w:ascii="Arial Narrow" w:hAnsi="Arial Narrow"/>
                <w:sz w:val="24"/>
                <w:szCs w:val="24"/>
              </w:rPr>
              <w:t xml:space="preserve"> memory and sequencing  test in English was developed.  Data collection has been completed at </w:t>
            </w:r>
            <w:r w:rsidR="008D2A5A" w:rsidRPr="00BD79B9">
              <w:rPr>
                <w:rFonts w:ascii="Arial Narrow" w:hAnsi="Arial Narrow"/>
                <w:sz w:val="24"/>
                <w:szCs w:val="24"/>
              </w:rPr>
              <w:t>Mysore center</w:t>
            </w:r>
            <w:r w:rsidRPr="00BD79B9">
              <w:rPr>
                <w:rFonts w:ascii="Arial Narrow" w:hAnsi="Arial Narrow"/>
                <w:sz w:val="24"/>
                <w:szCs w:val="24"/>
              </w:rPr>
              <w:t xml:space="preserve"> on typically developing children.</w:t>
            </w:r>
          </w:p>
        </w:tc>
      </w:tr>
    </w:tbl>
    <w:p w:rsidR="00612097" w:rsidRDefault="00612097" w:rsidP="00AF2BCF">
      <w:pPr>
        <w:rPr>
          <w:rFonts w:ascii="Arial Narrow" w:hAnsi="Arial Narrow"/>
          <w:b/>
          <w:sz w:val="24"/>
          <w:szCs w:val="24"/>
        </w:rPr>
      </w:pPr>
    </w:p>
    <w:p w:rsidR="00612097" w:rsidRDefault="00612097" w:rsidP="00AF2BCF">
      <w:pPr>
        <w:rPr>
          <w:rFonts w:ascii="Arial Narrow" w:hAnsi="Arial Narrow"/>
          <w:b/>
          <w:sz w:val="24"/>
          <w:szCs w:val="24"/>
        </w:rPr>
      </w:pPr>
    </w:p>
    <w:p w:rsidR="00DB58DB" w:rsidRDefault="00DB58DB" w:rsidP="00AF2BCF">
      <w:pPr>
        <w:rPr>
          <w:rFonts w:ascii="Arial Narrow" w:hAnsi="Arial Narrow"/>
          <w:b/>
          <w:sz w:val="24"/>
          <w:szCs w:val="24"/>
        </w:rPr>
      </w:pPr>
    </w:p>
    <w:p w:rsidR="00DB58DB" w:rsidRPr="006A39B7" w:rsidRDefault="00DB58DB" w:rsidP="00AF2BCF">
      <w:pPr>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r>
        <w:rPr>
          <w:rFonts w:ascii="Arial Narrow" w:hAnsi="Arial Narrow"/>
          <w:b/>
          <w:sz w:val="24"/>
          <w:szCs w:val="24"/>
        </w:rPr>
        <w:t xml:space="preserve">                 </w:t>
      </w:r>
    </w:p>
    <w:tbl>
      <w:tblPr>
        <w:tblStyle w:val="TableGrid"/>
        <w:tblpPr w:leftFromText="180" w:rightFromText="180" w:vertAnchor="text" w:horzAnchor="page" w:tblpX="2444" w:tblpY="243"/>
        <w:tblW w:w="8928" w:type="dxa"/>
        <w:tblLook w:val="04A0"/>
      </w:tblPr>
      <w:tblGrid>
        <w:gridCol w:w="468"/>
        <w:gridCol w:w="3079"/>
        <w:gridCol w:w="5381"/>
      </w:tblGrid>
      <w:tr w:rsidR="00A57918" w:rsidRPr="00BD79B9" w:rsidTr="00C92729">
        <w:tc>
          <w:tcPr>
            <w:tcW w:w="468" w:type="dxa"/>
          </w:tcPr>
          <w:p w:rsidR="00A57918" w:rsidRPr="00BD79B9" w:rsidRDefault="00AE3F40" w:rsidP="00C92729">
            <w:pPr>
              <w:jc w:val="both"/>
              <w:rPr>
                <w:rFonts w:ascii="Arial Narrow" w:hAnsi="Arial Narrow"/>
                <w:b/>
                <w:sz w:val="24"/>
                <w:szCs w:val="24"/>
              </w:rPr>
            </w:pPr>
            <w:r w:rsidRPr="00BD79B9">
              <w:rPr>
                <w:rFonts w:ascii="Arial Narrow" w:hAnsi="Arial Narrow"/>
                <w:b/>
                <w:sz w:val="24"/>
                <w:szCs w:val="24"/>
              </w:rPr>
              <w:t>2</w:t>
            </w:r>
          </w:p>
        </w:tc>
        <w:tc>
          <w:tcPr>
            <w:tcW w:w="3079" w:type="dxa"/>
          </w:tcPr>
          <w:p w:rsidR="00A57918" w:rsidRPr="00BD79B9" w:rsidRDefault="00A57918"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A57918" w:rsidRPr="00BD79B9" w:rsidRDefault="00A57918" w:rsidP="008D2A5A">
            <w:pPr>
              <w:jc w:val="both"/>
              <w:rPr>
                <w:rFonts w:ascii="Arial Narrow" w:hAnsi="Arial Narrow"/>
                <w:sz w:val="24"/>
                <w:szCs w:val="24"/>
              </w:rPr>
            </w:pPr>
            <w:r w:rsidRPr="00BD79B9">
              <w:rPr>
                <w:rFonts w:ascii="Arial Narrow" w:hAnsi="Arial Narrow"/>
                <w:sz w:val="24"/>
                <w:szCs w:val="24"/>
              </w:rPr>
              <w:t xml:space="preserve">Pre-arithmetic school readiness test for </w:t>
            </w:r>
            <w:r w:rsidR="008D2A5A" w:rsidRPr="00BD79B9">
              <w:rPr>
                <w:rFonts w:ascii="Arial Narrow" w:hAnsi="Arial Narrow"/>
                <w:sz w:val="24"/>
                <w:szCs w:val="24"/>
              </w:rPr>
              <w:t>children</w:t>
            </w:r>
            <w:r w:rsidRPr="00BD79B9">
              <w:rPr>
                <w:rFonts w:ascii="Arial Narrow" w:hAnsi="Arial Narrow"/>
                <w:sz w:val="24"/>
                <w:szCs w:val="24"/>
              </w:rPr>
              <w:t xml:space="preserve"> with hearing impairment</w:t>
            </w:r>
          </w:p>
        </w:tc>
      </w:tr>
      <w:tr w:rsidR="00A57918" w:rsidRPr="00BD79B9" w:rsidTr="00C92729">
        <w:tc>
          <w:tcPr>
            <w:tcW w:w="468" w:type="dxa"/>
          </w:tcPr>
          <w:p w:rsidR="00A57918" w:rsidRPr="00BD79B9" w:rsidRDefault="00A57918" w:rsidP="00C92729">
            <w:pPr>
              <w:jc w:val="both"/>
              <w:rPr>
                <w:rFonts w:ascii="Arial Narrow" w:hAnsi="Arial Narrow"/>
                <w:b/>
                <w:sz w:val="24"/>
                <w:szCs w:val="24"/>
              </w:rPr>
            </w:pPr>
          </w:p>
        </w:tc>
        <w:tc>
          <w:tcPr>
            <w:tcW w:w="3079" w:type="dxa"/>
          </w:tcPr>
          <w:p w:rsidR="00A57918" w:rsidRPr="00BD79B9" w:rsidRDefault="00A57918"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A57918" w:rsidRPr="00BD79B9" w:rsidRDefault="008D2A5A" w:rsidP="008D2A5A">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To develop a test for assessing the readiness of children with hearing impairment in pre-arithmetic skills and to assess the utility of the developed tests.</w:t>
            </w:r>
          </w:p>
        </w:tc>
      </w:tr>
      <w:tr w:rsidR="00A57918" w:rsidRPr="00BD79B9" w:rsidTr="00C92729">
        <w:tc>
          <w:tcPr>
            <w:tcW w:w="468" w:type="dxa"/>
          </w:tcPr>
          <w:p w:rsidR="00A57918" w:rsidRPr="00BD79B9" w:rsidRDefault="00A57918" w:rsidP="00C92729">
            <w:pPr>
              <w:jc w:val="both"/>
              <w:rPr>
                <w:rFonts w:ascii="Arial Narrow" w:hAnsi="Arial Narrow"/>
                <w:b/>
                <w:sz w:val="24"/>
                <w:szCs w:val="24"/>
              </w:rPr>
            </w:pPr>
          </w:p>
        </w:tc>
        <w:tc>
          <w:tcPr>
            <w:tcW w:w="3079" w:type="dxa"/>
          </w:tcPr>
          <w:p w:rsidR="00A57918" w:rsidRPr="00BD79B9" w:rsidRDefault="00A57918" w:rsidP="00C92729">
            <w:pPr>
              <w:jc w:val="both"/>
              <w:rPr>
                <w:rFonts w:ascii="Arial Narrow" w:hAnsi="Arial Narrow"/>
                <w:b/>
                <w:sz w:val="24"/>
                <w:szCs w:val="24"/>
              </w:rPr>
            </w:pPr>
            <w:r w:rsidRPr="00BD79B9">
              <w:rPr>
                <w:rFonts w:ascii="Arial Narrow" w:hAnsi="Arial Narrow"/>
                <w:b/>
                <w:sz w:val="24"/>
                <w:szCs w:val="24"/>
              </w:rPr>
              <w:t>Principal Investigator &amp; Co-Investigator</w:t>
            </w:r>
            <w:r w:rsidR="00BD79B9">
              <w:rPr>
                <w:rFonts w:ascii="Arial Narrow" w:hAnsi="Arial Narrow"/>
                <w:b/>
                <w:sz w:val="24"/>
                <w:szCs w:val="24"/>
              </w:rPr>
              <w:t>s</w:t>
            </w:r>
          </w:p>
        </w:tc>
        <w:tc>
          <w:tcPr>
            <w:tcW w:w="5381" w:type="dxa"/>
          </w:tcPr>
          <w:p w:rsidR="00A57918" w:rsidRPr="00BD79B9" w:rsidRDefault="00512687" w:rsidP="00BD79B9">
            <w:pPr>
              <w:pStyle w:val="NoSpacing"/>
              <w:rPr>
                <w:rFonts w:ascii="Arial Narrow" w:hAnsi="Arial Narrow"/>
                <w:sz w:val="24"/>
                <w:szCs w:val="24"/>
              </w:rPr>
            </w:pPr>
            <w:r w:rsidRPr="00BD79B9">
              <w:rPr>
                <w:rFonts w:ascii="Arial Narrow" w:hAnsi="Arial Narrow"/>
                <w:sz w:val="24"/>
                <w:szCs w:val="24"/>
                <w:lang w:val="es-ES"/>
              </w:rPr>
              <w:t xml:space="preserve">Dr. </w:t>
            </w:r>
            <w:proofErr w:type="spellStart"/>
            <w:r w:rsidRPr="00BD79B9">
              <w:rPr>
                <w:rFonts w:ascii="Arial Narrow" w:hAnsi="Arial Narrow"/>
                <w:sz w:val="24"/>
                <w:szCs w:val="24"/>
                <w:lang w:val="es-ES"/>
              </w:rPr>
              <w:t>Asha</w:t>
            </w:r>
            <w:proofErr w:type="spellEnd"/>
            <w:r w:rsidRPr="00BD79B9">
              <w:rPr>
                <w:rFonts w:ascii="Arial Narrow" w:hAnsi="Arial Narrow"/>
                <w:sz w:val="24"/>
                <w:szCs w:val="24"/>
                <w:lang w:val="es-ES"/>
              </w:rPr>
              <w:t xml:space="preserve"> </w:t>
            </w:r>
            <w:proofErr w:type="spellStart"/>
            <w:r w:rsidRPr="00BD79B9">
              <w:rPr>
                <w:rFonts w:ascii="Arial Narrow" w:hAnsi="Arial Narrow"/>
                <w:sz w:val="24"/>
                <w:szCs w:val="24"/>
                <w:lang w:val="es-ES"/>
              </w:rPr>
              <w:t>Yathiraj</w:t>
            </w:r>
            <w:proofErr w:type="spellEnd"/>
            <w:r w:rsidR="00BD79B9">
              <w:rPr>
                <w:rFonts w:ascii="Arial Narrow" w:hAnsi="Arial Narrow"/>
                <w:sz w:val="24"/>
                <w:szCs w:val="24"/>
                <w:lang w:val="es-ES"/>
              </w:rPr>
              <w:t xml:space="preserve">, </w:t>
            </w:r>
            <w:r w:rsidRPr="00BD79B9">
              <w:rPr>
                <w:rFonts w:ascii="Arial Narrow" w:hAnsi="Arial Narrow"/>
                <w:sz w:val="24"/>
                <w:szCs w:val="24"/>
                <w:lang w:val="es-ES"/>
              </w:rPr>
              <w:t>D</w:t>
            </w:r>
            <w:r w:rsidRPr="00BD79B9">
              <w:rPr>
                <w:rFonts w:ascii="Arial Narrow" w:hAnsi="Arial Narrow"/>
                <w:color w:val="000000"/>
                <w:sz w:val="24"/>
                <w:szCs w:val="24"/>
              </w:rPr>
              <w:t xml:space="preserve">r. I P. </w:t>
            </w:r>
            <w:proofErr w:type="spellStart"/>
            <w:r w:rsidRPr="00BD79B9">
              <w:rPr>
                <w:rFonts w:ascii="Arial Narrow" w:hAnsi="Arial Narrow"/>
                <w:color w:val="000000"/>
                <w:sz w:val="24"/>
                <w:szCs w:val="24"/>
              </w:rPr>
              <w:t>Gowramma</w:t>
            </w:r>
            <w:proofErr w:type="spellEnd"/>
            <w:r w:rsidRPr="00BD79B9">
              <w:rPr>
                <w:rFonts w:ascii="Arial Narrow" w:hAnsi="Arial Narrow"/>
                <w:color w:val="000000"/>
                <w:sz w:val="24"/>
                <w:szCs w:val="24"/>
              </w:rPr>
              <w:t xml:space="preserve">, Dr. </w:t>
            </w:r>
            <w:proofErr w:type="spellStart"/>
            <w:r w:rsidRPr="00BD79B9">
              <w:rPr>
                <w:rFonts w:ascii="Arial Narrow" w:hAnsi="Arial Narrow"/>
                <w:color w:val="000000"/>
                <w:sz w:val="24"/>
                <w:szCs w:val="24"/>
              </w:rPr>
              <w:t>G.Malar</w:t>
            </w:r>
            <w:proofErr w:type="spellEnd"/>
            <w:r w:rsidRPr="00BD79B9">
              <w:rPr>
                <w:rFonts w:ascii="Arial Narrow" w:hAnsi="Arial Narrow"/>
                <w:color w:val="000000"/>
                <w:sz w:val="24"/>
                <w:szCs w:val="24"/>
              </w:rPr>
              <w:t xml:space="preserve">,  </w:t>
            </w:r>
            <w:proofErr w:type="spellStart"/>
            <w:r w:rsidRPr="00BD79B9">
              <w:rPr>
                <w:rFonts w:ascii="Arial Narrow" w:hAnsi="Arial Narrow"/>
                <w:color w:val="000000"/>
                <w:sz w:val="24"/>
                <w:szCs w:val="24"/>
              </w:rPr>
              <w:t>Ms.Prithi</w:t>
            </w:r>
            <w:proofErr w:type="spellEnd"/>
            <w:r w:rsidRPr="00BD79B9">
              <w:rPr>
                <w:rFonts w:ascii="Arial Narrow" w:hAnsi="Arial Narrow"/>
                <w:color w:val="000000"/>
                <w:sz w:val="24"/>
                <w:szCs w:val="24"/>
              </w:rPr>
              <w:t xml:space="preserve"> Nair and Ms. P. </w:t>
            </w:r>
            <w:proofErr w:type="spellStart"/>
            <w:r w:rsidRPr="00BD79B9">
              <w:rPr>
                <w:rFonts w:ascii="Arial Narrow" w:hAnsi="Arial Narrow"/>
                <w:color w:val="000000"/>
                <w:sz w:val="24"/>
                <w:szCs w:val="24"/>
              </w:rPr>
              <w:t>Vijetha</w:t>
            </w:r>
            <w:proofErr w:type="spellEnd"/>
          </w:p>
        </w:tc>
      </w:tr>
      <w:tr w:rsidR="00A57918" w:rsidRPr="00BD79B9" w:rsidTr="00C92729">
        <w:tc>
          <w:tcPr>
            <w:tcW w:w="468" w:type="dxa"/>
          </w:tcPr>
          <w:p w:rsidR="00A57918" w:rsidRPr="00BD79B9" w:rsidRDefault="00A57918" w:rsidP="00C92729">
            <w:pPr>
              <w:jc w:val="both"/>
              <w:rPr>
                <w:rFonts w:ascii="Arial Narrow" w:hAnsi="Arial Narrow"/>
                <w:b/>
                <w:sz w:val="24"/>
                <w:szCs w:val="24"/>
              </w:rPr>
            </w:pPr>
          </w:p>
        </w:tc>
        <w:tc>
          <w:tcPr>
            <w:tcW w:w="3079" w:type="dxa"/>
          </w:tcPr>
          <w:p w:rsidR="00A57918" w:rsidRPr="00BD79B9" w:rsidRDefault="00A57918"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A57918" w:rsidRPr="00BD79B9" w:rsidRDefault="005F14DC" w:rsidP="00C92729">
            <w:pPr>
              <w:jc w:val="both"/>
              <w:rPr>
                <w:rFonts w:ascii="Arial Narrow" w:hAnsi="Arial Narrow"/>
                <w:b/>
                <w:sz w:val="24"/>
                <w:szCs w:val="24"/>
              </w:rPr>
            </w:pPr>
            <w:r w:rsidRPr="00BD79B9">
              <w:rPr>
                <w:rFonts w:ascii="Arial Narrow" w:hAnsi="Arial Narrow"/>
                <w:sz w:val="24"/>
                <w:szCs w:val="24"/>
              </w:rPr>
              <w:t>Rs.2,20,000/-</w:t>
            </w:r>
          </w:p>
        </w:tc>
      </w:tr>
      <w:tr w:rsidR="00A57918" w:rsidRPr="00BD79B9" w:rsidTr="00C92729">
        <w:tc>
          <w:tcPr>
            <w:tcW w:w="468" w:type="dxa"/>
          </w:tcPr>
          <w:p w:rsidR="00A57918" w:rsidRPr="00BD79B9" w:rsidRDefault="00A57918" w:rsidP="00C92729">
            <w:pPr>
              <w:jc w:val="both"/>
              <w:rPr>
                <w:rFonts w:ascii="Arial Narrow" w:hAnsi="Arial Narrow"/>
                <w:b/>
                <w:sz w:val="24"/>
                <w:szCs w:val="24"/>
              </w:rPr>
            </w:pPr>
          </w:p>
        </w:tc>
        <w:tc>
          <w:tcPr>
            <w:tcW w:w="3079" w:type="dxa"/>
          </w:tcPr>
          <w:p w:rsidR="00A57918" w:rsidRPr="00BD79B9" w:rsidRDefault="00A57918"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A57918" w:rsidRPr="00BD79B9" w:rsidRDefault="005F14DC" w:rsidP="00C92729">
            <w:pPr>
              <w:jc w:val="both"/>
              <w:rPr>
                <w:rFonts w:ascii="Arial Narrow" w:hAnsi="Arial Narrow"/>
                <w:sz w:val="24"/>
                <w:szCs w:val="24"/>
              </w:rPr>
            </w:pPr>
            <w:r w:rsidRPr="00BD79B9">
              <w:rPr>
                <w:rFonts w:ascii="Arial Narrow" w:hAnsi="Arial Narrow"/>
                <w:sz w:val="24"/>
                <w:szCs w:val="24"/>
              </w:rPr>
              <w:t>Final test is being designed</w:t>
            </w:r>
          </w:p>
        </w:tc>
      </w:tr>
      <w:tr w:rsidR="00A57918" w:rsidRPr="00BD79B9" w:rsidTr="00C92729">
        <w:tc>
          <w:tcPr>
            <w:tcW w:w="468" w:type="dxa"/>
          </w:tcPr>
          <w:p w:rsidR="00A57918" w:rsidRPr="00BD79B9" w:rsidRDefault="00A57918" w:rsidP="00C92729">
            <w:pPr>
              <w:jc w:val="both"/>
              <w:rPr>
                <w:rFonts w:ascii="Arial Narrow" w:hAnsi="Arial Narrow"/>
                <w:b/>
                <w:sz w:val="24"/>
                <w:szCs w:val="24"/>
              </w:rPr>
            </w:pPr>
          </w:p>
        </w:tc>
        <w:tc>
          <w:tcPr>
            <w:tcW w:w="3079" w:type="dxa"/>
          </w:tcPr>
          <w:p w:rsidR="00A57918" w:rsidRPr="00BD79B9" w:rsidRDefault="00A57918"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A57918" w:rsidRPr="00BD79B9" w:rsidRDefault="005F14DC" w:rsidP="00624D04">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Test material was developed and data was collected for 25 typically developing children.  </w:t>
            </w:r>
          </w:p>
        </w:tc>
      </w:tr>
    </w:tbl>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612097" w:rsidRDefault="00612097"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624D04" w:rsidP="006426C4">
      <w:pPr>
        <w:pStyle w:val="ListParagraph"/>
        <w:tabs>
          <w:tab w:val="left" w:pos="3960"/>
          <w:tab w:val="left" w:pos="4230"/>
        </w:tabs>
        <w:spacing w:line="240" w:lineRule="auto"/>
        <w:ind w:left="450" w:hanging="270"/>
        <w:rPr>
          <w:rFonts w:ascii="Arial Narrow" w:hAnsi="Arial Narrow"/>
          <w:b/>
          <w:sz w:val="24"/>
          <w:szCs w:val="24"/>
        </w:rPr>
      </w:pPr>
      <w:r>
        <w:rPr>
          <w:rFonts w:ascii="Arial Narrow" w:hAnsi="Arial Narrow"/>
          <w:b/>
          <w:sz w:val="24"/>
          <w:szCs w:val="24"/>
        </w:rPr>
        <w:t xml:space="preserve">         </w:t>
      </w: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624D04" w:rsidRDefault="00624D04" w:rsidP="006426C4">
      <w:pPr>
        <w:pStyle w:val="ListParagraph"/>
        <w:tabs>
          <w:tab w:val="left" w:pos="3960"/>
          <w:tab w:val="left" w:pos="4230"/>
        </w:tabs>
        <w:spacing w:line="240" w:lineRule="auto"/>
        <w:ind w:left="450" w:hanging="270"/>
        <w:rPr>
          <w:rFonts w:ascii="Arial Narrow" w:hAnsi="Arial Narrow"/>
          <w:b/>
          <w:sz w:val="24"/>
          <w:szCs w:val="24"/>
        </w:rPr>
      </w:pPr>
    </w:p>
    <w:p w:rsidR="00624D04" w:rsidRDefault="00624D04" w:rsidP="006426C4">
      <w:pPr>
        <w:pStyle w:val="ListParagraph"/>
        <w:tabs>
          <w:tab w:val="left" w:pos="3960"/>
          <w:tab w:val="left" w:pos="4230"/>
        </w:tabs>
        <w:spacing w:line="240" w:lineRule="auto"/>
        <w:ind w:left="450" w:hanging="270"/>
        <w:rPr>
          <w:rFonts w:ascii="Arial Narrow" w:hAnsi="Arial Narrow"/>
          <w:b/>
          <w:sz w:val="24"/>
          <w:szCs w:val="24"/>
        </w:rPr>
      </w:pPr>
    </w:p>
    <w:p w:rsidR="00624D04" w:rsidRDefault="00624D04" w:rsidP="006426C4">
      <w:pPr>
        <w:pStyle w:val="ListParagraph"/>
        <w:tabs>
          <w:tab w:val="left" w:pos="3960"/>
          <w:tab w:val="left" w:pos="4230"/>
        </w:tabs>
        <w:spacing w:line="240" w:lineRule="auto"/>
        <w:ind w:left="450" w:hanging="270"/>
        <w:rPr>
          <w:rFonts w:ascii="Arial Narrow" w:hAnsi="Arial Narrow"/>
          <w:b/>
          <w:sz w:val="24"/>
          <w:szCs w:val="24"/>
        </w:rPr>
      </w:pPr>
    </w:p>
    <w:p w:rsidR="00624D04" w:rsidRDefault="00624D04" w:rsidP="006426C4">
      <w:pPr>
        <w:pStyle w:val="ListParagraph"/>
        <w:tabs>
          <w:tab w:val="left" w:pos="3960"/>
          <w:tab w:val="left" w:pos="4230"/>
        </w:tabs>
        <w:spacing w:line="240" w:lineRule="auto"/>
        <w:ind w:left="450" w:hanging="270"/>
        <w:rPr>
          <w:rFonts w:ascii="Arial Narrow" w:hAnsi="Arial Narrow"/>
          <w:b/>
          <w:sz w:val="24"/>
          <w:szCs w:val="24"/>
        </w:rPr>
      </w:pPr>
    </w:p>
    <w:tbl>
      <w:tblPr>
        <w:tblStyle w:val="TableGrid"/>
        <w:tblpPr w:leftFromText="180" w:rightFromText="180" w:vertAnchor="text" w:horzAnchor="page" w:tblpX="2444" w:tblpY="243"/>
        <w:tblW w:w="8928" w:type="dxa"/>
        <w:tblLook w:val="04A0"/>
      </w:tblPr>
      <w:tblGrid>
        <w:gridCol w:w="468"/>
        <w:gridCol w:w="3079"/>
        <w:gridCol w:w="5381"/>
      </w:tblGrid>
      <w:tr w:rsidR="00624D04" w:rsidRPr="00BD79B9" w:rsidTr="00C92729">
        <w:tc>
          <w:tcPr>
            <w:tcW w:w="468" w:type="dxa"/>
          </w:tcPr>
          <w:p w:rsidR="00624D04" w:rsidRPr="00BD79B9" w:rsidRDefault="00AE3F40" w:rsidP="00C92729">
            <w:pPr>
              <w:jc w:val="both"/>
              <w:rPr>
                <w:rFonts w:ascii="Arial Narrow" w:hAnsi="Arial Narrow"/>
                <w:b/>
                <w:sz w:val="24"/>
                <w:szCs w:val="24"/>
              </w:rPr>
            </w:pPr>
            <w:r w:rsidRPr="00BD79B9">
              <w:rPr>
                <w:rFonts w:ascii="Arial Narrow" w:hAnsi="Arial Narrow"/>
                <w:b/>
                <w:sz w:val="24"/>
                <w:szCs w:val="24"/>
              </w:rPr>
              <w:lastRenderedPageBreak/>
              <w:t>3</w:t>
            </w:r>
          </w:p>
        </w:tc>
        <w:tc>
          <w:tcPr>
            <w:tcW w:w="3079" w:type="dxa"/>
          </w:tcPr>
          <w:p w:rsidR="00624D04" w:rsidRPr="00BD79B9" w:rsidRDefault="00624D04"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624D04" w:rsidRPr="00BD79B9" w:rsidRDefault="00624D04" w:rsidP="00BD79B9">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Prediction of speech identification scores using speech intelligibility index</w:t>
            </w:r>
          </w:p>
        </w:tc>
      </w:tr>
      <w:tr w:rsidR="00624D04" w:rsidRPr="00BD79B9" w:rsidTr="00C92729">
        <w:tc>
          <w:tcPr>
            <w:tcW w:w="468" w:type="dxa"/>
          </w:tcPr>
          <w:p w:rsidR="00624D04" w:rsidRPr="00BD79B9" w:rsidRDefault="00624D04" w:rsidP="00C92729">
            <w:pPr>
              <w:jc w:val="both"/>
              <w:rPr>
                <w:rFonts w:ascii="Arial Narrow" w:hAnsi="Arial Narrow"/>
                <w:b/>
                <w:sz w:val="24"/>
                <w:szCs w:val="24"/>
              </w:rPr>
            </w:pPr>
          </w:p>
        </w:tc>
        <w:tc>
          <w:tcPr>
            <w:tcW w:w="3079" w:type="dxa"/>
          </w:tcPr>
          <w:p w:rsidR="00624D04" w:rsidRPr="00BD79B9" w:rsidRDefault="00624D04"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624D04" w:rsidRPr="00BD79B9" w:rsidRDefault="00624D04"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A multi-centric study to evaluate the    effectiveness of speech intelligibility index in  prediction of SRS in Hindi, Marathi and Tamil languages</w:t>
            </w:r>
          </w:p>
        </w:tc>
      </w:tr>
      <w:tr w:rsidR="00624D04" w:rsidRPr="00BD79B9" w:rsidTr="00C92729">
        <w:tc>
          <w:tcPr>
            <w:tcW w:w="468" w:type="dxa"/>
          </w:tcPr>
          <w:p w:rsidR="00624D04" w:rsidRPr="00BD79B9" w:rsidRDefault="00624D04" w:rsidP="00C92729">
            <w:pPr>
              <w:jc w:val="both"/>
              <w:rPr>
                <w:rFonts w:ascii="Arial Narrow" w:hAnsi="Arial Narrow"/>
                <w:b/>
                <w:sz w:val="24"/>
                <w:szCs w:val="24"/>
              </w:rPr>
            </w:pPr>
          </w:p>
        </w:tc>
        <w:tc>
          <w:tcPr>
            <w:tcW w:w="3079" w:type="dxa"/>
          </w:tcPr>
          <w:p w:rsidR="00624D04" w:rsidRPr="00BD79B9" w:rsidRDefault="00624D04" w:rsidP="00C92729">
            <w:pPr>
              <w:jc w:val="both"/>
              <w:rPr>
                <w:rFonts w:ascii="Arial Narrow" w:hAnsi="Arial Narrow"/>
                <w:b/>
                <w:sz w:val="24"/>
                <w:szCs w:val="24"/>
              </w:rPr>
            </w:pPr>
            <w:r w:rsidRPr="00BD79B9">
              <w:rPr>
                <w:rFonts w:ascii="Arial Narrow" w:hAnsi="Arial Narrow"/>
                <w:b/>
                <w:sz w:val="24"/>
                <w:szCs w:val="24"/>
              </w:rPr>
              <w:t>Principal Investigator &amp; Co-Investigator</w:t>
            </w:r>
            <w:r w:rsidR="00BD79B9">
              <w:rPr>
                <w:rFonts w:ascii="Arial Narrow" w:hAnsi="Arial Narrow"/>
                <w:b/>
                <w:sz w:val="24"/>
                <w:szCs w:val="24"/>
              </w:rPr>
              <w:t>s</w:t>
            </w:r>
          </w:p>
        </w:tc>
        <w:tc>
          <w:tcPr>
            <w:tcW w:w="5381" w:type="dxa"/>
          </w:tcPr>
          <w:p w:rsidR="00AE3F40" w:rsidRPr="00BD79B9" w:rsidRDefault="00AE3F40" w:rsidP="00BD79B9">
            <w:pPr>
              <w:pStyle w:val="NoSpacing"/>
              <w:rPr>
                <w:rFonts w:ascii="Arial Narrow" w:hAnsi="Arial Narrow"/>
                <w:sz w:val="24"/>
                <w:szCs w:val="24"/>
              </w:rPr>
            </w:pPr>
            <w:r w:rsidRPr="00BD79B9">
              <w:rPr>
                <w:rFonts w:ascii="Arial Narrow" w:hAnsi="Arial Narrow"/>
                <w:sz w:val="24"/>
                <w:szCs w:val="24"/>
              </w:rPr>
              <w:t xml:space="preserve">Dr. </w:t>
            </w:r>
            <w:proofErr w:type="spellStart"/>
            <w:r w:rsidRPr="00BD79B9">
              <w:rPr>
                <w:rFonts w:ascii="Arial Narrow" w:hAnsi="Arial Narrow"/>
                <w:sz w:val="24"/>
                <w:szCs w:val="24"/>
              </w:rPr>
              <w:t>Asha</w:t>
            </w:r>
            <w:proofErr w:type="spellEnd"/>
            <w:r w:rsidRPr="00BD79B9">
              <w:rPr>
                <w:rFonts w:ascii="Arial Narrow" w:hAnsi="Arial Narrow"/>
                <w:sz w:val="24"/>
                <w:szCs w:val="24"/>
              </w:rPr>
              <w:t xml:space="preserve"> </w:t>
            </w:r>
            <w:proofErr w:type="spellStart"/>
            <w:r w:rsidRPr="00BD79B9">
              <w:rPr>
                <w:rFonts w:ascii="Arial Narrow" w:hAnsi="Arial Narrow"/>
                <w:sz w:val="24"/>
                <w:szCs w:val="24"/>
              </w:rPr>
              <w:t>Yathiraj</w:t>
            </w:r>
            <w:proofErr w:type="spellEnd"/>
            <w:r w:rsidRPr="00BD79B9">
              <w:rPr>
                <w:rFonts w:ascii="Arial Narrow" w:hAnsi="Arial Narrow"/>
                <w:sz w:val="24"/>
                <w:szCs w:val="24"/>
              </w:rPr>
              <w:t xml:space="preserve"> </w:t>
            </w:r>
            <w:r w:rsidR="00BD79B9">
              <w:rPr>
                <w:rFonts w:ascii="Arial Narrow" w:hAnsi="Arial Narrow"/>
                <w:sz w:val="24"/>
                <w:szCs w:val="24"/>
              </w:rPr>
              <w:t>,</w:t>
            </w:r>
            <w:r w:rsidRPr="00BD79B9">
              <w:rPr>
                <w:rFonts w:ascii="Arial Narrow" w:hAnsi="Arial Narrow"/>
                <w:sz w:val="24"/>
                <w:szCs w:val="24"/>
              </w:rPr>
              <w:t xml:space="preserve"> Dr. </w:t>
            </w:r>
            <w:proofErr w:type="spellStart"/>
            <w:r w:rsidRPr="00BD79B9">
              <w:rPr>
                <w:rFonts w:ascii="Arial Narrow" w:hAnsi="Arial Narrow"/>
                <w:sz w:val="24"/>
                <w:szCs w:val="24"/>
              </w:rPr>
              <w:t>Manjula</w:t>
            </w:r>
            <w:proofErr w:type="spellEnd"/>
            <w:r w:rsidRPr="00BD79B9">
              <w:rPr>
                <w:rFonts w:ascii="Arial Narrow" w:hAnsi="Arial Narrow"/>
                <w:sz w:val="24"/>
                <w:szCs w:val="24"/>
              </w:rPr>
              <w:t xml:space="preserve"> P</w:t>
            </w:r>
            <w:r w:rsidR="00BD79B9">
              <w:rPr>
                <w:rFonts w:ascii="Arial Narrow" w:hAnsi="Arial Narrow"/>
                <w:sz w:val="24"/>
                <w:szCs w:val="24"/>
              </w:rPr>
              <w:t xml:space="preserve">, </w:t>
            </w:r>
            <w:r w:rsidRPr="00BD79B9">
              <w:rPr>
                <w:rFonts w:ascii="Arial Narrow" w:hAnsi="Arial Narrow"/>
                <w:sz w:val="24"/>
                <w:szCs w:val="24"/>
              </w:rPr>
              <w:t xml:space="preserve">Dr. </w:t>
            </w:r>
            <w:proofErr w:type="spellStart"/>
            <w:r w:rsidRPr="00BD79B9">
              <w:rPr>
                <w:rFonts w:ascii="Arial Narrow" w:hAnsi="Arial Narrow"/>
                <w:sz w:val="24"/>
                <w:szCs w:val="24"/>
              </w:rPr>
              <w:t>Vanaja</w:t>
            </w:r>
            <w:proofErr w:type="spellEnd"/>
            <w:r w:rsidRPr="00BD79B9">
              <w:rPr>
                <w:rFonts w:ascii="Arial Narrow" w:hAnsi="Arial Narrow"/>
                <w:sz w:val="24"/>
                <w:szCs w:val="24"/>
              </w:rPr>
              <w:t xml:space="preserve"> C.S, Mr. </w:t>
            </w:r>
            <w:proofErr w:type="spellStart"/>
            <w:r w:rsidRPr="00BD79B9">
              <w:rPr>
                <w:rFonts w:ascii="Arial Narrow" w:hAnsi="Arial Narrow"/>
                <w:sz w:val="24"/>
                <w:szCs w:val="24"/>
              </w:rPr>
              <w:t>Heramba</w:t>
            </w:r>
            <w:proofErr w:type="spellEnd"/>
            <w:r w:rsidRPr="00BD79B9">
              <w:rPr>
                <w:rFonts w:ascii="Arial Narrow" w:hAnsi="Arial Narrow"/>
                <w:sz w:val="24"/>
                <w:szCs w:val="24"/>
              </w:rPr>
              <w:t>, G</w:t>
            </w:r>
          </w:p>
        </w:tc>
      </w:tr>
      <w:tr w:rsidR="00624D04" w:rsidRPr="00BD79B9" w:rsidTr="00C92729">
        <w:tc>
          <w:tcPr>
            <w:tcW w:w="468" w:type="dxa"/>
          </w:tcPr>
          <w:p w:rsidR="00624D04" w:rsidRPr="00BD79B9" w:rsidRDefault="00624D04" w:rsidP="00C92729">
            <w:pPr>
              <w:jc w:val="both"/>
              <w:rPr>
                <w:rFonts w:ascii="Arial Narrow" w:hAnsi="Arial Narrow"/>
                <w:b/>
                <w:sz w:val="24"/>
                <w:szCs w:val="24"/>
              </w:rPr>
            </w:pPr>
          </w:p>
        </w:tc>
        <w:tc>
          <w:tcPr>
            <w:tcW w:w="3079" w:type="dxa"/>
          </w:tcPr>
          <w:p w:rsidR="00624D04" w:rsidRPr="00BD79B9" w:rsidRDefault="00624D04"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624D04" w:rsidRPr="00BD79B9" w:rsidRDefault="00AE3F40" w:rsidP="00C92729">
            <w:pPr>
              <w:jc w:val="both"/>
              <w:rPr>
                <w:rFonts w:ascii="Arial Narrow" w:hAnsi="Arial Narrow"/>
                <w:b/>
                <w:sz w:val="24"/>
                <w:szCs w:val="24"/>
              </w:rPr>
            </w:pPr>
            <w:r w:rsidRPr="00BD79B9">
              <w:rPr>
                <w:rFonts w:ascii="Arial Narrow" w:hAnsi="Arial Narrow"/>
                <w:sz w:val="24"/>
                <w:szCs w:val="24"/>
              </w:rPr>
              <w:t>Rs.2,25,000/-</w:t>
            </w:r>
          </w:p>
        </w:tc>
      </w:tr>
      <w:tr w:rsidR="00624D04" w:rsidRPr="00BD79B9" w:rsidTr="00C92729">
        <w:tc>
          <w:tcPr>
            <w:tcW w:w="468" w:type="dxa"/>
          </w:tcPr>
          <w:p w:rsidR="00624D04" w:rsidRPr="00BD79B9" w:rsidRDefault="00624D04" w:rsidP="00C92729">
            <w:pPr>
              <w:jc w:val="both"/>
              <w:rPr>
                <w:rFonts w:ascii="Arial Narrow" w:hAnsi="Arial Narrow"/>
                <w:b/>
                <w:sz w:val="24"/>
                <w:szCs w:val="24"/>
              </w:rPr>
            </w:pPr>
          </w:p>
        </w:tc>
        <w:tc>
          <w:tcPr>
            <w:tcW w:w="3079" w:type="dxa"/>
          </w:tcPr>
          <w:p w:rsidR="00624D04" w:rsidRPr="00BD79B9" w:rsidRDefault="00624D04"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624D04" w:rsidRPr="00BD79B9" w:rsidRDefault="00AE3F40" w:rsidP="00C92729">
            <w:pPr>
              <w:jc w:val="both"/>
              <w:rPr>
                <w:rFonts w:ascii="Arial Narrow" w:hAnsi="Arial Narrow"/>
                <w:sz w:val="24"/>
                <w:szCs w:val="24"/>
              </w:rPr>
            </w:pPr>
            <w:r w:rsidRPr="00BD79B9">
              <w:rPr>
                <w:rFonts w:ascii="Arial Narrow" w:hAnsi="Arial Narrow"/>
                <w:sz w:val="24"/>
                <w:szCs w:val="24"/>
              </w:rPr>
              <w:t>In progress</w:t>
            </w:r>
          </w:p>
        </w:tc>
      </w:tr>
      <w:tr w:rsidR="00624D04" w:rsidRPr="00BD79B9" w:rsidTr="00C92729">
        <w:tc>
          <w:tcPr>
            <w:tcW w:w="468" w:type="dxa"/>
          </w:tcPr>
          <w:p w:rsidR="00624D04" w:rsidRPr="00BD79B9" w:rsidRDefault="00624D04" w:rsidP="00C92729">
            <w:pPr>
              <w:jc w:val="both"/>
              <w:rPr>
                <w:rFonts w:ascii="Arial Narrow" w:hAnsi="Arial Narrow"/>
                <w:b/>
                <w:sz w:val="24"/>
                <w:szCs w:val="24"/>
              </w:rPr>
            </w:pPr>
          </w:p>
        </w:tc>
        <w:tc>
          <w:tcPr>
            <w:tcW w:w="3079" w:type="dxa"/>
          </w:tcPr>
          <w:p w:rsidR="00624D04" w:rsidRPr="00BD79B9" w:rsidRDefault="00624D04"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624D04" w:rsidRPr="00BD79B9" w:rsidRDefault="00AE3F40"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Speech identification test materials have been recorded in the languages considered in the study. 55% of the data have been collected for all four languages.  Of this, 83% has been collected in Kannada, 53% in Tamil, 55% in Hindi and 60% in Marathi.  The collected data have been tabulated to estimate the Speech Intelligibility Index (SII) and predict speech recognition scores</w:t>
            </w:r>
          </w:p>
        </w:tc>
      </w:tr>
    </w:tbl>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A57918" w:rsidRDefault="00A57918" w:rsidP="006426C4">
      <w:pPr>
        <w:pStyle w:val="ListParagraph"/>
        <w:tabs>
          <w:tab w:val="left" w:pos="3960"/>
          <w:tab w:val="left" w:pos="4230"/>
        </w:tabs>
        <w:spacing w:line="240" w:lineRule="auto"/>
        <w:ind w:left="450" w:hanging="270"/>
        <w:rPr>
          <w:rFonts w:ascii="Arial Narrow" w:hAnsi="Arial Narrow"/>
          <w:b/>
          <w:sz w:val="24"/>
          <w:szCs w:val="24"/>
        </w:rPr>
      </w:pPr>
    </w:p>
    <w:p w:rsidR="006426C4" w:rsidRPr="006A39B7" w:rsidRDefault="006426C4" w:rsidP="00A57918">
      <w:pPr>
        <w:pStyle w:val="ListParagraph"/>
        <w:tabs>
          <w:tab w:val="left" w:pos="3960"/>
          <w:tab w:val="left" w:pos="4230"/>
        </w:tabs>
        <w:spacing w:line="240" w:lineRule="auto"/>
        <w:ind w:left="450" w:hanging="270"/>
        <w:rPr>
          <w:rFonts w:ascii="Arial Narrow" w:hAnsi="Arial Narrow"/>
          <w:sz w:val="24"/>
          <w:szCs w:val="24"/>
        </w:rPr>
      </w:pPr>
      <w:r w:rsidRPr="006A39B7">
        <w:rPr>
          <w:rFonts w:ascii="Arial Narrow" w:hAnsi="Arial Narrow"/>
          <w:sz w:val="24"/>
          <w:szCs w:val="24"/>
        </w:rPr>
        <w:tab/>
      </w:r>
    </w:p>
    <w:p w:rsidR="006426C4" w:rsidRPr="006A39B7" w:rsidRDefault="006426C4" w:rsidP="006426C4">
      <w:pPr>
        <w:pStyle w:val="ListParagraph"/>
        <w:tabs>
          <w:tab w:val="left" w:pos="3960"/>
          <w:tab w:val="left" w:pos="4230"/>
        </w:tabs>
        <w:ind w:left="450" w:hanging="270"/>
        <w:rPr>
          <w:rFonts w:ascii="Arial Narrow" w:hAnsi="Arial Narrow"/>
          <w:sz w:val="24"/>
          <w:szCs w:val="24"/>
        </w:rPr>
      </w:pPr>
    </w:p>
    <w:p w:rsidR="006426C4" w:rsidRDefault="006426C4" w:rsidP="006426C4">
      <w:pPr>
        <w:pStyle w:val="ListParagraph"/>
        <w:ind w:left="450"/>
        <w:rPr>
          <w:rFonts w:ascii="Times New Roman" w:hAnsi="Times New Roman"/>
          <w:sz w:val="24"/>
          <w:szCs w:val="24"/>
        </w:rPr>
      </w:pPr>
    </w:p>
    <w:p w:rsidR="006426C4" w:rsidRDefault="006426C4" w:rsidP="006426C4">
      <w:pPr>
        <w:pStyle w:val="ListParagraph"/>
        <w:ind w:left="450"/>
        <w:rPr>
          <w:rFonts w:ascii="Times New Roman" w:hAnsi="Times New Roman"/>
          <w:sz w:val="24"/>
          <w:szCs w:val="24"/>
        </w:rPr>
      </w:pPr>
    </w:p>
    <w:p w:rsidR="006426C4" w:rsidRPr="00EF079A" w:rsidRDefault="006426C4" w:rsidP="006426C4">
      <w:pPr>
        <w:pStyle w:val="ListParagraph"/>
        <w:ind w:left="450"/>
        <w:rPr>
          <w:rFonts w:ascii="Times New Roman" w:hAnsi="Times New Roman"/>
          <w:sz w:val="24"/>
          <w:szCs w:val="24"/>
        </w:rPr>
      </w:pPr>
    </w:p>
    <w:p w:rsidR="00624D04" w:rsidRDefault="00624D04" w:rsidP="006426C4">
      <w:pPr>
        <w:pStyle w:val="ListParagraph"/>
        <w:tabs>
          <w:tab w:val="left" w:pos="3960"/>
          <w:tab w:val="left" w:pos="4230"/>
        </w:tabs>
        <w:spacing w:line="240" w:lineRule="auto"/>
        <w:ind w:left="450" w:hanging="360"/>
        <w:rPr>
          <w:rFonts w:ascii="Times New Roman" w:hAnsi="Times New Roman"/>
          <w:sz w:val="24"/>
          <w:szCs w:val="24"/>
        </w:rPr>
      </w:pPr>
    </w:p>
    <w:p w:rsidR="00624D04" w:rsidRDefault="00624D04" w:rsidP="006426C4">
      <w:pPr>
        <w:pStyle w:val="ListParagraph"/>
        <w:tabs>
          <w:tab w:val="left" w:pos="3960"/>
          <w:tab w:val="left" w:pos="4230"/>
        </w:tabs>
        <w:spacing w:line="240" w:lineRule="auto"/>
        <w:ind w:left="450" w:hanging="360"/>
        <w:rPr>
          <w:rFonts w:ascii="Times New Roman" w:hAnsi="Times New Roman"/>
          <w:sz w:val="24"/>
          <w:szCs w:val="24"/>
        </w:rPr>
      </w:pPr>
    </w:p>
    <w:p w:rsidR="00624D04" w:rsidRDefault="00624D04" w:rsidP="006426C4">
      <w:pPr>
        <w:pStyle w:val="ListParagraph"/>
        <w:tabs>
          <w:tab w:val="left" w:pos="3960"/>
          <w:tab w:val="left" w:pos="4230"/>
        </w:tabs>
        <w:spacing w:line="240" w:lineRule="auto"/>
        <w:ind w:left="450" w:hanging="360"/>
        <w:rPr>
          <w:rFonts w:ascii="Times New Roman" w:hAnsi="Times New Roman"/>
          <w:sz w:val="24"/>
          <w:szCs w:val="24"/>
        </w:rPr>
      </w:pPr>
    </w:p>
    <w:p w:rsidR="00624D04" w:rsidRDefault="00624D04"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r>
        <w:rPr>
          <w:rFonts w:ascii="Times New Roman" w:hAnsi="Times New Roman"/>
          <w:sz w:val="24"/>
          <w:szCs w:val="24"/>
        </w:rPr>
        <w:t xml:space="preserve">                </w:t>
      </w:r>
    </w:p>
    <w:tbl>
      <w:tblPr>
        <w:tblStyle w:val="TableGrid"/>
        <w:tblpPr w:leftFromText="180" w:rightFromText="180" w:vertAnchor="text" w:horzAnchor="page" w:tblpX="2444" w:tblpY="243"/>
        <w:tblW w:w="8928" w:type="dxa"/>
        <w:tblLook w:val="04A0"/>
      </w:tblPr>
      <w:tblGrid>
        <w:gridCol w:w="468"/>
        <w:gridCol w:w="3079"/>
        <w:gridCol w:w="5381"/>
      </w:tblGrid>
      <w:tr w:rsidR="00AE3F40" w:rsidRPr="00BD79B9" w:rsidTr="00C92729">
        <w:tc>
          <w:tcPr>
            <w:tcW w:w="468" w:type="dxa"/>
          </w:tcPr>
          <w:p w:rsidR="00AE3F40" w:rsidRPr="00BD79B9" w:rsidRDefault="00AE3F40" w:rsidP="00C92729">
            <w:pPr>
              <w:jc w:val="both"/>
              <w:rPr>
                <w:rFonts w:ascii="Arial Narrow" w:hAnsi="Arial Narrow"/>
                <w:b/>
                <w:sz w:val="24"/>
                <w:szCs w:val="24"/>
              </w:rPr>
            </w:pPr>
            <w:r w:rsidRPr="00BD79B9">
              <w:rPr>
                <w:rFonts w:ascii="Arial Narrow" w:hAnsi="Arial Narrow"/>
                <w:b/>
                <w:sz w:val="24"/>
                <w:szCs w:val="24"/>
              </w:rPr>
              <w:t>3</w:t>
            </w:r>
          </w:p>
        </w:tc>
        <w:tc>
          <w:tcPr>
            <w:tcW w:w="3079" w:type="dxa"/>
          </w:tcPr>
          <w:p w:rsidR="00AE3F40" w:rsidRPr="00BD79B9" w:rsidRDefault="00AE3F40"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AE3F40" w:rsidRPr="00BD79B9" w:rsidRDefault="00AE3F40" w:rsidP="00AE3F40">
            <w:pPr>
              <w:tabs>
                <w:tab w:val="left" w:pos="3960"/>
                <w:tab w:val="left" w:pos="4230"/>
              </w:tabs>
              <w:spacing w:line="240" w:lineRule="auto"/>
              <w:jc w:val="both"/>
              <w:rPr>
                <w:rFonts w:ascii="Arial Narrow" w:hAnsi="Arial Narrow"/>
                <w:sz w:val="24"/>
                <w:szCs w:val="24"/>
              </w:rPr>
            </w:pPr>
            <w:r w:rsidRPr="00BD79B9">
              <w:rPr>
                <w:rFonts w:ascii="Arial Narrow" w:hAnsi="Arial Narrow"/>
                <w:bCs/>
                <w:sz w:val="24"/>
                <w:szCs w:val="24"/>
              </w:rPr>
              <w:t xml:space="preserve">Efficacy of fine-grained auditory training in individuals with auditory </w:t>
            </w:r>
            <w:proofErr w:type="spellStart"/>
            <w:r w:rsidRPr="00BD79B9">
              <w:rPr>
                <w:rFonts w:ascii="Arial Narrow" w:hAnsi="Arial Narrow"/>
                <w:bCs/>
                <w:sz w:val="24"/>
                <w:szCs w:val="24"/>
              </w:rPr>
              <w:t>dys</w:t>
            </w:r>
            <w:proofErr w:type="spellEnd"/>
            <w:r w:rsidRPr="00BD79B9">
              <w:rPr>
                <w:rFonts w:ascii="Arial Narrow" w:hAnsi="Arial Narrow"/>
                <w:bCs/>
                <w:sz w:val="24"/>
                <w:szCs w:val="24"/>
              </w:rPr>
              <w:t>-synchrony</w:t>
            </w:r>
            <w:r w:rsidRPr="00BD79B9">
              <w:rPr>
                <w:rFonts w:ascii="Arial Narrow" w:hAnsi="Arial Narrow"/>
                <w:sz w:val="24"/>
                <w:szCs w:val="24"/>
              </w:rPr>
              <w:t xml:space="preserve"> </w:t>
            </w:r>
          </w:p>
        </w:tc>
      </w:tr>
      <w:tr w:rsidR="00AE3F40" w:rsidRPr="00BD79B9" w:rsidTr="00C92729">
        <w:tc>
          <w:tcPr>
            <w:tcW w:w="468" w:type="dxa"/>
          </w:tcPr>
          <w:p w:rsidR="00AE3F40" w:rsidRPr="00BD79B9" w:rsidRDefault="00AE3F40" w:rsidP="00C92729">
            <w:pPr>
              <w:jc w:val="both"/>
              <w:rPr>
                <w:rFonts w:ascii="Arial Narrow" w:hAnsi="Arial Narrow"/>
                <w:b/>
                <w:sz w:val="24"/>
                <w:szCs w:val="24"/>
              </w:rPr>
            </w:pPr>
          </w:p>
        </w:tc>
        <w:tc>
          <w:tcPr>
            <w:tcW w:w="3079" w:type="dxa"/>
          </w:tcPr>
          <w:p w:rsidR="00AE3F40" w:rsidRPr="00BD79B9" w:rsidRDefault="00AE3F40"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AE3F40" w:rsidRPr="00BD79B9" w:rsidRDefault="00E03B65"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To determine the efficacy of fine-grained auditory training among individuals with auditory</w:t>
            </w:r>
            <w:r w:rsidR="00BD79B9" w:rsidRPr="00BD79B9">
              <w:rPr>
                <w:rFonts w:ascii="Arial Narrow" w:hAnsi="Arial Narrow"/>
                <w:sz w:val="24"/>
                <w:szCs w:val="24"/>
              </w:rPr>
              <w:t xml:space="preserve"> </w:t>
            </w:r>
            <w:proofErr w:type="spellStart"/>
            <w:r w:rsidRPr="00BD79B9">
              <w:rPr>
                <w:rFonts w:ascii="Arial Narrow" w:hAnsi="Arial Narrow"/>
                <w:sz w:val="24"/>
                <w:szCs w:val="24"/>
              </w:rPr>
              <w:t>dys</w:t>
            </w:r>
            <w:proofErr w:type="spellEnd"/>
            <w:r w:rsidRPr="00BD79B9">
              <w:rPr>
                <w:rFonts w:ascii="Arial Narrow" w:hAnsi="Arial Narrow"/>
                <w:sz w:val="24"/>
                <w:szCs w:val="24"/>
              </w:rPr>
              <w:t xml:space="preserve">-synchrony in the perception of voiced-voiced stop consonants on </w:t>
            </w:r>
            <w:proofErr w:type="spellStart"/>
            <w:r w:rsidRPr="00BD79B9">
              <w:rPr>
                <w:rFonts w:ascii="Arial Narrow" w:hAnsi="Arial Narrow"/>
                <w:sz w:val="24"/>
                <w:szCs w:val="24"/>
              </w:rPr>
              <w:t>behavioural</w:t>
            </w:r>
            <w:proofErr w:type="spellEnd"/>
            <w:r w:rsidRPr="00BD79B9">
              <w:rPr>
                <w:rFonts w:ascii="Arial Narrow" w:hAnsi="Arial Narrow"/>
                <w:sz w:val="24"/>
                <w:szCs w:val="24"/>
              </w:rPr>
              <w:t xml:space="preserve"> and electrophysiological measures.</w:t>
            </w:r>
          </w:p>
        </w:tc>
      </w:tr>
      <w:tr w:rsidR="00AE3F40" w:rsidRPr="00BD79B9" w:rsidTr="00C92729">
        <w:tc>
          <w:tcPr>
            <w:tcW w:w="468" w:type="dxa"/>
          </w:tcPr>
          <w:p w:rsidR="00AE3F40" w:rsidRPr="00BD79B9" w:rsidRDefault="00AE3F40" w:rsidP="00C92729">
            <w:pPr>
              <w:jc w:val="both"/>
              <w:rPr>
                <w:rFonts w:ascii="Arial Narrow" w:hAnsi="Arial Narrow"/>
                <w:b/>
                <w:sz w:val="24"/>
                <w:szCs w:val="24"/>
              </w:rPr>
            </w:pPr>
          </w:p>
        </w:tc>
        <w:tc>
          <w:tcPr>
            <w:tcW w:w="3079" w:type="dxa"/>
          </w:tcPr>
          <w:p w:rsidR="00AE3F40" w:rsidRPr="00BD79B9" w:rsidRDefault="00AE3F40" w:rsidP="00BD79B9">
            <w:pPr>
              <w:jc w:val="both"/>
              <w:rPr>
                <w:rFonts w:ascii="Arial Narrow" w:hAnsi="Arial Narrow"/>
                <w:b/>
                <w:sz w:val="24"/>
                <w:szCs w:val="24"/>
              </w:rPr>
            </w:pPr>
            <w:r w:rsidRPr="00BD79B9">
              <w:rPr>
                <w:rFonts w:ascii="Arial Narrow" w:hAnsi="Arial Narrow"/>
                <w:b/>
                <w:sz w:val="24"/>
                <w:szCs w:val="24"/>
              </w:rPr>
              <w:t xml:space="preserve">Principal Investigator </w:t>
            </w:r>
          </w:p>
        </w:tc>
        <w:tc>
          <w:tcPr>
            <w:tcW w:w="5381" w:type="dxa"/>
          </w:tcPr>
          <w:p w:rsidR="00AE3F40" w:rsidRPr="00BD79B9" w:rsidRDefault="006169B1" w:rsidP="00C92729">
            <w:pPr>
              <w:pStyle w:val="NoSpacing"/>
              <w:rPr>
                <w:rFonts w:ascii="Arial Narrow" w:hAnsi="Arial Narrow"/>
                <w:sz w:val="24"/>
                <w:szCs w:val="24"/>
              </w:rPr>
            </w:pPr>
            <w:r w:rsidRPr="00BD79B9">
              <w:rPr>
                <w:rFonts w:ascii="Arial Narrow" w:hAnsi="Arial Narrow"/>
                <w:sz w:val="24"/>
                <w:szCs w:val="24"/>
              </w:rPr>
              <w:t xml:space="preserve">Dr. </w:t>
            </w:r>
            <w:proofErr w:type="spellStart"/>
            <w:r w:rsidRPr="00BD79B9">
              <w:rPr>
                <w:rFonts w:ascii="Arial Narrow" w:hAnsi="Arial Narrow"/>
                <w:sz w:val="24"/>
                <w:szCs w:val="24"/>
              </w:rPr>
              <w:t>Asha</w:t>
            </w:r>
            <w:proofErr w:type="spellEnd"/>
            <w:r w:rsidRPr="00BD79B9">
              <w:rPr>
                <w:rFonts w:ascii="Arial Narrow" w:hAnsi="Arial Narrow"/>
                <w:sz w:val="24"/>
                <w:szCs w:val="24"/>
              </w:rPr>
              <w:t xml:space="preserve"> </w:t>
            </w:r>
            <w:proofErr w:type="spellStart"/>
            <w:r w:rsidRPr="00BD79B9">
              <w:rPr>
                <w:rFonts w:ascii="Arial Narrow" w:hAnsi="Arial Narrow"/>
                <w:sz w:val="24"/>
                <w:szCs w:val="24"/>
              </w:rPr>
              <w:t>Yathiraj</w:t>
            </w:r>
            <w:proofErr w:type="spellEnd"/>
          </w:p>
        </w:tc>
      </w:tr>
      <w:tr w:rsidR="00AE3F40" w:rsidRPr="00BD79B9" w:rsidTr="00C92729">
        <w:tc>
          <w:tcPr>
            <w:tcW w:w="468" w:type="dxa"/>
          </w:tcPr>
          <w:p w:rsidR="00AE3F40" w:rsidRPr="00BD79B9" w:rsidRDefault="00AE3F40" w:rsidP="00C92729">
            <w:pPr>
              <w:jc w:val="both"/>
              <w:rPr>
                <w:rFonts w:ascii="Arial Narrow" w:hAnsi="Arial Narrow"/>
                <w:b/>
                <w:sz w:val="24"/>
                <w:szCs w:val="24"/>
              </w:rPr>
            </w:pPr>
          </w:p>
        </w:tc>
        <w:tc>
          <w:tcPr>
            <w:tcW w:w="3079" w:type="dxa"/>
          </w:tcPr>
          <w:p w:rsidR="00AE3F40" w:rsidRPr="00BD79B9" w:rsidRDefault="00AE3F40"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6169B1" w:rsidRPr="00BD79B9" w:rsidRDefault="006169B1" w:rsidP="006169B1">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Rs.3,21,000/-</w:t>
            </w:r>
          </w:p>
          <w:p w:rsidR="00AE3F40" w:rsidRPr="00BD79B9" w:rsidRDefault="00AE3F40" w:rsidP="00C92729">
            <w:pPr>
              <w:jc w:val="both"/>
              <w:rPr>
                <w:rFonts w:ascii="Arial Narrow" w:hAnsi="Arial Narrow"/>
                <w:b/>
                <w:sz w:val="24"/>
                <w:szCs w:val="24"/>
              </w:rPr>
            </w:pPr>
          </w:p>
        </w:tc>
      </w:tr>
      <w:tr w:rsidR="00AE3F40" w:rsidRPr="00BD79B9" w:rsidTr="00C92729">
        <w:tc>
          <w:tcPr>
            <w:tcW w:w="468" w:type="dxa"/>
          </w:tcPr>
          <w:p w:rsidR="00AE3F40" w:rsidRPr="00BD79B9" w:rsidRDefault="00AE3F40" w:rsidP="00C92729">
            <w:pPr>
              <w:jc w:val="both"/>
              <w:rPr>
                <w:rFonts w:ascii="Arial Narrow" w:hAnsi="Arial Narrow"/>
                <w:b/>
                <w:sz w:val="24"/>
                <w:szCs w:val="24"/>
              </w:rPr>
            </w:pPr>
          </w:p>
        </w:tc>
        <w:tc>
          <w:tcPr>
            <w:tcW w:w="3079" w:type="dxa"/>
          </w:tcPr>
          <w:p w:rsidR="00AE3F40" w:rsidRPr="00BD79B9" w:rsidRDefault="00AE3F40"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AE3F40" w:rsidRPr="00BD79B9" w:rsidRDefault="006169B1" w:rsidP="00C92729">
            <w:pPr>
              <w:jc w:val="both"/>
              <w:rPr>
                <w:rFonts w:ascii="Arial Narrow" w:hAnsi="Arial Narrow"/>
                <w:sz w:val="24"/>
                <w:szCs w:val="24"/>
              </w:rPr>
            </w:pPr>
            <w:r w:rsidRPr="00BD79B9">
              <w:rPr>
                <w:rFonts w:ascii="Arial Narrow" w:hAnsi="Arial Narrow"/>
                <w:sz w:val="24"/>
                <w:szCs w:val="24"/>
              </w:rPr>
              <w:t>Data collection is in progress</w:t>
            </w:r>
          </w:p>
        </w:tc>
      </w:tr>
      <w:tr w:rsidR="00AE3F40" w:rsidRPr="00BD79B9" w:rsidTr="00C92729">
        <w:tc>
          <w:tcPr>
            <w:tcW w:w="468" w:type="dxa"/>
          </w:tcPr>
          <w:p w:rsidR="00AE3F40" w:rsidRPr="00BD79B9" w:rsidRDefault="00AE3F40" w:rsidP="00C92729">
            <w:pPr>
              <w:jc w:val="both"/>
              <w:rPr>
                <w:rFonts w:ascii="Arial Narrow" w:hAnsi="Arial Narrow"/>
                <w:b/>
                <w:sz w:val="24"/>
                <w:szCs w:val="24"/>
              </w:rPr>
            </w:pPr>
          </w:p>
        </w:tc>
        <w:tc>
          <w:tcPr>
            <w:tcW w:w="3079" w:type="dxa"/>
          </w:tcPr>
          <w:p w:rsidR="00AE3F40" w:rsidRPr="00BD79B9" w:rsidRDefault="00AE3F40"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AE3F40" w:rsidRPr="00BD79B9" w:rsidRDefault="006169B1"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 xml:space="preserve">Pre and post therapy assessment and fine-grained auditory training has been completed on 75% of the clients with auditory </w:t>
            </w:r>
            <w:proofErr w:type="spellStart"/>
            <w:r w:rsidRPr="00BD79B9">
              <w:rPr>
                <w:rFonts w:ascii="Arial Narrow" w:hAnsi="Arial Narrow"/>
                <w:sz w:val="24"/>
                <w:szCs w:val="24"/>
              </w:rPr>
              <w:t>dys</w:t>
            </w:r>
            <w:proofErr w:type="spellEnd"/>
            <w:r w:rsidRPr="00BD79B9">
              <w:rPr>
                <w:rFonts w:ascii="Arial Narrow" w:hAnsi="Arial Narrow"/>
                <w:sz w:val="24"/>
                <w:szCs w:val="24"/>
              </w:rPr>
              <w:t>-synchrony.  The data collected has been tabulated and the draft version of the report is under preparation.</w:t>
            </w:r>
          </w:p>
        </w:tc>
      </w:tr>
    </w:tbl>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360"/>
        <w:rPr>
          <w:rFonts w:ascii="Times New Roman" w:hAnsi="Times New Roman"/>
          <w:sz w:val="24"/>
          <w:szCs w:val="24"/>
        </w:rPr>
      </w:pPr>
    </w:p>
    <w:p w:rsidR="006426C4" w:rsidRDefault="006426C4" w:rsidP="006426C4">
      <w:pPr>
        <w:pStyle w:val="ListParagraph"/>
        <w:ind w:left="450"/>
        <w:rPr>
          <w:rFonts w:ascii="Times New Roman" w:hAnsi="Times New Roman"/>
          <w:sz w:val="24"/>
          <w:szCs w:val="24"/>
        </w:rPr>
      </w:pPr>
    </w:p>
    <w:p w:rsidR="006426C4" w:rsidRPr="00EF079A" w:rsidRDefault="006426C4" w:rsidP="006426C4">
      <w:pPr>
        <w:pStyle w:val="ListParagraph"/>
        <w:ind w:left="450"/>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AE3F40" w:rsidRDefault="00AE3F40"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r>
        <w:rPr>
          <w:rFonts w:ascii="Times New Roman" w:hAnsi="Times New Roman"/>
          <w:sz w:val="24"/>
          <w:szCs w:val="24"/>
        </w:rPr>
        <w:t xml:space="preserve">        </w:t>
      </w:r>
    </w:p>
    <w:tbl>
      <w:tblPr>
        <w:tblStyle w:val="TableGrid"/>
        <w:tblpPr w:leftFromText="180" w:rightFromText="180" w:vertAnchor="text" w:horzAnchor="page" w:tblpX="2444" w:tblpY="243"/>
        <w:tblW w:w="8928" w:type="dxa"/>
        <w:tblLook w:val="04A0"/>
      </w:tblPr>
      <w:tblGrid>
        <w:gridCol w:w="468"/>
        <w:gridCol w:w="3079"/>
        <w:gridCol w:w="5381"/>
      </w:tblGrid>
      <w:tr w:rsidR="006169B1" w:rsidRPr="00BD79B9" w:rsidTr="00C92729">
        <w:tc>
          <w:tcPr>
            <w:tcW w:w="468"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4</w:t>
            </w:r>
          </w:p>
        </w:tc>
        <w:tc>
          <w:tcPr>
            <w:tcW w:w="3079"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6169B1" w:rsidRPr="00BD79B9" w:rsidRDefault="00E679BB" w:rsidP="00E679BB">
            <w:pPr>
              <w:tabs>
                <w:tab w:val="left" w:pos="3960"/>
                <w:tab w:val="left" w:pos="4230"/>
              </w:tabs>
              <w:spacing w:line="240" w:lineRule="auto"/>
              <w:jc w:val="both"/>
              <w:rPr>
                <w:rFonts w:ascii="Arial Narrow" w:hAnsi="Arial Narrow"/>
                <w:sz w:val="24"/>
                <w:szCs w:val="24"/>
              </w:rPr>
            </w:pPr>
            <w:r w:rsidRPr="00BD79B9">
              <w:rPr>
                <w:rFonts w:ascii="Arial Narrow" w:hAnsi="Arial Narrow"/>
                <w:bCs/>
                <w:sz w:val="24"/>
                <w:szCs w:val="24"/>
              </w:rPr>
              <w:t>Servicing and repair of hearing aids: A profile</w:t>
            </w:r>
          </w:p>
        </w:tc>
      </w:tr>
      <w:tr w:rsidR="006169B1" w:rsidRPr="00BD79B9" w:rsidTr="00C92729">
        <w:tc>
          <w:tcPr>
            <w:tcW w:w="468" w:type="dxa"/>
          </w:tcPr>
          <w:p w:rsidR="006169B1" w:rsidRPr="00BD79B9" w:rsidRDefault="006169B1" w:rsidP="00C92729">
            <w:pPr>
              <w:jc w:val="both"/>
              <w:rPr>
                <w:rFonts w:ascii="Arial Narrow" w:hAnsi="Arial Narrow"/>
                <w:b/>
                <w:sz w:val="24"/>
                <w:szCs w:val="24"/>
              </w:rPr>
            </w:pPr>
          </w:p>
        </w:tc>
        <w:tc>
          <w:tcPr>
            <w:tcW w:w="3079"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6169B1" w:rsidRPr="00BD79B9" w:rsidRDefault="00E679BB"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To explore various problems encountered by the hearing aid users who have obtained the hearing aids through ADIP scheme and HADS scheme and to quantify/list the problems faced by them when their hearing aids are given for repair.  To take up steps or strategies for preventing such problems.</w:t>
            </w:r>
          </w:p>
        </w:tc>
      </w:tr>
      <w:tr w:rsidR="006169B1" w:rsidRPr="00BD79B9" w:rsidTr="00C92729">
        <w:tc>
          <w:tcPr>
            <w:tcW w:w="468" w:type="dxa"/>
          </w:tcPr>
          <w:p w:rsidR="006169B1" w:rsidRPr="00BD79B9" w:rsidRDefault="006169B1" w:rsidP="00C92729">
            <w:pPr>
              <w:jc w:val="both"/>
              <w:rPr>
                <w:rFonts w:ascii="Arial Narrow" w:hAnsi="Arial Narrow"/>
                <w:b/>
                <w:sz w:val="24"/>
                <w:szCs w:val="24"/>
              </w:rPr>
            </w:pPr>
          </w:p>
        </w:tc>
        <w:tc>
          <w:tcPr>
            <w:tcW w:w="3079"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Principal Investigator &amp; Co-Investigator</w:t>
            </w:r>
          </w:p>
        </w:tc>
        <w:tc>
          <w:tcPr>
            <w:tcW w:w="5381" w:type="dxa"/>
          </w:tcPr>
          <w:p w:rsidR="00E679BB" w:rsidRPr="00BD79B9" w:rsidRDefault="00E679BB" w:rsidP="00BD79B9">
            <w:pPr>
              <w:pStyle w:val="NoSpacing"/>
              <w:rPr>
                <w:rFonts w:ascii="Arial Narrow" w:hAnsi="Arial Narrow"/>
                <w:sz w:val="24"/>
                <w:szCs w:val="24"/>
              </w:rPr>
            </w:pPr>
            <w:r w:rsidRPr="00BD79B9">
              <w:rPr>
                <w:rFonts w:ascii="Arial Narrow" w:hAnsi="Arial Narrow"/>
                <w:sz w:val="24"/>
                <w:szCs w:val="24"/>
              </w:rPr>
              <w:t xml:space="preserve">Dr. </w:t>
            </w:r>
            <w:proofErr w:type="spellStart"/>
            <w:r w:rsidRPr="00BD79B9">
              <w:rPr>
                <w:rFonts w:ascii="Arial Narrow" w:hAnsi="Arial Narrow"/>
                <w:sz w:val="24"/>
                <w:szCs w:val="24"/>
              </w:rPr>
              <w:t>Manjula</w:t>
            </w:r>
            <w:proofErr w:type="spellEnd"/>
            <w:r w:rsidRPr="00BD79B9">
              <w:rPr>
                <w:rFonts w:ascii="Arial Narrow" w:hAnsi="Arial Narrow"/>
                <w:sz w:val="24"/>
                <w:szCs w:val="24"/>
              </w:rPr>
              <w:t xml:space="preserve"> P</w:t>
            </w:r>
            <w:r w:rsidR="00BD79B9">
              <w:rPr>
                <w:rFonts w:ascii="Arial Narrow" w:hAnsi="Arial Narrow"/>
                <w:sz w:val="24"/>
                <w:szCs w:val="24"/>
              </w:rPr>
              <w:t xml:space="preserve">, </w:t>
            </w:r>
            <w:r w:rsidRPr="00BD79B9">
              <w:rPr>
                <w:rFonts w:ascii="Arial Narrow" w:hAnsi="Arial Narrow"/>
                <w:sz w:val="24"/>
                <w:szCs w:val="24"/>
              </w:rPr>
              <w:t xml:space="preserve">Ms. Devi N, Dr. </w:t>
            </w:r>
            <w:proofErr w:type="spellStart"/>
            <w:r w:rsidRPr="00BD79B9">
              <w:rPr>
                <w:rFonts w:ascii="Arial Narrow" w:hAnsi="Arial Narrow"/>
                <w:sz w:val="24"/>
                <w:szCs w:val="24"/>
              </w:rPr>
              <w:t>Ramadevi</w:t>
            </w:r>
            <w:proofErr w:type="spellEnd"/>
            <w:r w:rsidRPr="00BD79B9">
              <w:rPr>
                <w:rFonts w:ascii="Arial Narrow" w:hAnsi="Arial Narrow"/>
                <w:sz w:val="24"/>
                <w:szCs w:val="24"/>
              </w:rPr>
              <w:t xml:space="preserve"> K.J, </w:t>
            </w:r>
            <w:proofErr w:type="spellStart"/>
            <w:r w:rsidRPr="00BD79B9">
              <w:rPr>
                <w:rFonts w:ascii="Arial Narrow" w:hAnsi="Arial Narrow"/>
                <w:sz w:val="24"/>
                <w:szCs w:val="24"/>
              </w:rPr>
              <w:t>Ms.Kalai</w:t>
            </w:r>
            <w:proofErr w:type="spellEnd"/>
            <w:r w:rsidRPr="00BD79B9">
              <w:rPr>
                <w:rFonts w:ascii="Arial Narrow" w:hAnsi="Arial Narrow"/>
                <w:sz w:val="24"/>
                <w:szCs w:val="24"/>
              </w:rPr>
              <w:t xml:space="preserve"> </w:t>
            </w:r>
            <w:proofErr w:type="spellStart"/>
            <w:r w:rsidRPr="00BD79B9">
              <w:rPr>
                <w:rFonts w:ascii="Arial Narrow" w:hAnsi="Arial Narrow"/>
                <w:sz w:val="24"/>
                <w:szCs w:val="24"/>
              </w:rPr>
              <w:t>Sevi</w:t>
            </w:r>
            <w:proofErr w:type="spellEnd"/>
            <w:r w:rsidRPr="00BD79B9">
              <w:rPr>
                <w:rFonts w:ascii="Arial Narrow" w:hAnsi="Arial Narrow"/>
                <w:sz w:val="24"/>
                <w:szCs w:val="24"/>
              </w:rPr>
              <w:t xml:space="preserve">  </w:t>
            </w:r>
          </w:p>
        </w:tc>
      </w:tr>
      <w:tr w:rsidR="006169B1" w:rsidRPr="00BD79B9" w:rsidTr="00C92729">
        <w:tc>
          <w:tcPr>
            <w:tcW w:w="468" w:type="dxa"/>
          </w:tcPr>
          <w:p w:rsidR="006169B1" w:rsidRPr="00BD79B9" w:rsidRDefault="006169B1" w:rsidP="00C92729">
            <w:pPr>
              <w:jc w:val="both"/>
              <w:rPr>
                <w:rFonts w:ascii="Arial Narrow" w:hAnsi="Arial Narrow"/>
                <w:b/>
                <w:sz w:val="24"/>
                <w:szCs w:val="24"/>
              </w:rPr>
            </w:pPr>
          </w:p>
        </w:tc>
        <w:tc>
          <w:tcPr>
            <w:tcW w:w="3079"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6169B1" w:rsidRPr="00BD79B9" w:rsidRDefault="00E679BB" w:rsidP="00C92729">
            <w:pPr>
              <w:jc w:val="both"/>
              <w:rPr>
                <w:rFonts w:ascii="Arial Narrow" w:hAnsi="Arial Narrow"/>
                <w:b/>
                <w:sz w:val="24"/>
                <w:szCs w:val="24"/>
              </w:rPr>
            </w:pPr>
            <w:r w:rsidRPr="00BD79B9">
              <w:rPr>
                <w:rFonts w:ascii="Arial Narrow" w:hAnsi="Arial Narrow"/>
                <w:sz w:val="24"/>
                <w:szCs w:val="24"/>
              </w:rPr>
              <w:t>Rs.2,22,000/-</w:t>
            </w:r>
          </w:p>
        </w:tc>
      </w:tr>
      <w:tr w:rsidR="006169B1" w:rsidRPr="00BD79B9" w:rsidTr="00C92729">
        <w:tc>
          <w:tcPr>
            <w:tcW w:w="468" w:type="dxa"/>
          </w:tcPr>
          <w:p w:rsidR="006169B1" w:rsidRPr="00BD79B9" w:rsidRDefault="006169B1" w:rsidP="00C92729">
            <w:pPr>
              <w:jc w:val="both"/>
              <w:rPr>
                <w:rFonts w:ascii="Arial Narrow" w:hAnsi="Arial Narrow"/>
                <w:b/>
                <w:sz w:val="24"/>
                <w:szCs w:val="24"/>
              </w:rPr>
            </w:pPr>
          </w:p>
        </w:tc>
        <w:tc>
          <w:tcPr>
            <w:tcW w:w="3079"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6169B1" w:rsidRPr="00BD79B9" w:rsidRDefault="00E679BB" w:rsidP="00E679BB">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The data were collected for 6 months and the tabulation of data is in progress. </w:t>
            </w:r>
          </w:p>
        </w:tc>
      </w:tr>
      <w:tr w:rsidR="006169B1" w:rsidRPr="00BD79B9" w:rsidTr="00C92729">
        <w:tc>
          <w:tcPr>
            <w:tcW w:w="468" w:type="dxa"/>
          </w:tcPr>
          <w:p w:rsidR="006169B1" w:rsidRPr="00BD79B9" w:rsidRDefault="006169B1" w:rsidP="00C92729">
            <w:pPr>
              <w:jc w:val="both"/>
              <w:rPr>
                <w:rFonts w:ascii="Arial Narrow" w:hAnsi="Arial Narrow"/>
                <w:b/>
                <w:sz w:val="24"/>
                <w:szCs w:val="24"/>
              </w:rPr>
            </w:pPr>
          </w:p>
        </w:tc>
        <w:tc>
          <w:tcPr>
            <w:tcW w:w="3079" w:type="dxa"/>
          </w:tcPr>
          <w:p w:rsidR="006169B1" w:rsidRPr="00BD79B9" w:rsidRDefault="006169B1"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6169B1" w:rsidRPr="00BD79B9" w:rsidRDefault="00E679BB"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 xml:space="preserve">Data were collected, for the hearing aid users from 23.09.10 to 22.03.11 for approximately 450 </w:t>
            </w:r>
            <w:r w:rsidRPr="00BD79B9">
              <w:rPr>
                <w:rFonts w:ascii="Arial Narrow" w:hAnsi="Arial Narrow"/>
                <w:sz w:val="24"/>
                <w:szCs w:val="24"/>
              </w:rPr>
              <w:tab/>
              <w:t>users in which EAC measurements was carried out for approximately 400 hearing aids, including pre- and post-repair.</w:t>
            </w:r>
            <w:r w:rsidRPr="00BD79B9">
              <w:rPr>
                <w:rFonts w:ascii="Arial Narrow" w:hAnsi="Arial Narrow"/>
                <w:color w:val="FF0000"/>
                <w:sz w:val="24"/>
                <w:szCs w:val="24"/>
              </w:rPr>
              <w:t xml:space="preserve"> </w:t>
            </w:r>
          </w:p>
        </w:tc>
      </w:tr>
    </w:tbl>
    <w:p w:rsidR="006169B1" w:rsidRDefault="006169B1" w:rsidP="006426C4">
      <w:pPr>
        <w:pStyle w:val="ListParagraph"/>
        <w:tabs>
          <w:tab w:val="left" w:pos="3960"/>
          <w:tab w:val="left" w:pos="4230"/>
        </w:tabs>
        <w:spacing w:line="240" w:lineRule="auto"/>
        <w:ind w:left="450" w:hanging="270"/>
        <w:jc w:val="both"/>
        <w:rPr>
          <w:rFonts w:ascii="Times New Roman" w:hAnsi="Times New Roman"/>
          <w:sz w:val="24"/>
          <w:szCs w:val="24"/>
        </w:rPr>
      </w:pPr>
    </w:p>
    <w:p w:rsidR="006426C4" w:rsidRPr="00EF079A" w:rsidRDefault="006426C4" w:rsidP="006426C4">
      <w:pPr>
        <w:pStyle w:val="ListParagraph"/>
        <w:tabs>
          <w:tab w:val="left" w:pos="3960"/>
          <w:tab w:val="left" w:pos="4230"/>
        </w:tabs>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r>
        <w:rPr>
          <w:rFonts w:ascii="Times New Roman" w:hAnsi="Times New Roman"/>
          <w:sz w:val="24"/>
          <w:szCs w:val="24"/>
        </w:rPr>
        <w:t xml:space="preserve">                     </w:t>
      </w:r>
    </w:p>
    <w:tbl>
      <w:tblPr>
        <w:tblStyle w:val="TableGrid"/>
        <w:tblpPr w:leftFromText="180" w:rightFromText="180" w:vertAnchor="text" w:horzAnchor="page" w:tblpX="2444" w:tblpY="243"/>
        <w:tblW w:w="8928" w:type="dxa"/>
        <w:tblLook w:val="04A0"/>
      </w:tblPr>
      <w:tblGrid>
        <w:gridCol w:w="468"/>
        <w:gridCol w:w="3079"/>
        <w:gridCol w:w="5381"/>
      </w:tblGrid>
      <w:tr w:rsidR="0085413C" w:rsidRPr="00BD79B9" w:rsidTr="00C92729">
        <w:tc>
          <w:tcPr>
            <w:tcW w:w="468"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5</w:t>
            </w:r>
          </w:p>
        </w:tc>
        <w:tc>
          <w:tcPr>
            <w:tcW w:w="3079"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85413C" w:rsidRPr="00BD79B9" w:rsidRDefault="0085413C" w:rsidP="0085413C">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Audiovisual perception and processing in individuals with auditory </w:t>
            </w:r>
            <w:proofErr w:type="spellStart"/>
            <w:r w:rsidRPr="00BD79B9">
              <w:rPr>
                <w:rFonts w:ascii="Arial Narrow" w:hAnsi="Arial Narrow"/>
                <w:sz w:val="24"/>
                <w:szCs w:val="24"/>
              </w:rPr>
              <w:t>dyssynchrony</w:t>
            </w:r>
            <w:proofErr w:type="spellEnd"/>
          </w:p>
        </w:tc>
      </w:tr>
      <w:tr w:rsidR="0085413C" w:rsidRPr="00BD79B9" w:rsidTr="00C92729">
        <w:tc>
          <w:tcPr>
            <w:tcW w:w="468" w:type="dxa"/>
          </w:tcPr>
          <w:p w:rsidR="0085413C" w:rsidRPr="00BD79B9" w:rsidRDefault="0085413C" w:rsidP="00C92729">
            <w:pPr>
              <w:jc w:val="both"/>
              <w:rPr>
                <w:rFonts w:ascii="Arial Narrow" w:hAnsi="Arial Narrow"/>
                <w:b/>
                <w:sz w:val="24"/>
                <w:szCs w:val="24"/>
              </w:rPr>
            </w:pPr>
          </w:p>
        </w:tc>
        <w:tc>
          <w:tcPr>
            <w:tcW w:w="3079"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85413C" w:rsidRPr="00BD79B9" w:rsidRDefault="0085413C" w:rsidP="0085413C">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To study audiovisual speech processing and perception in individuals with auditory </w:t>
            </w:r>
            <w:proofErr w:type="spellStart"/>
            <w:r w:rsidRPr="00BD79B9">
              <w:rPr>
                <w:rFonts w:ascii="Arial Narrow" w:hAnsi="Arial Narrow"/>
                <w:sz w:val="24"/>
                <w:szCs w:val="24"/>
              </w:rPr>
              <w:t>dys</w:t>
            </w:r>
            <w:proofErr w:type="spellEnd"/>
            <w:r w:rsidRPr="00BD79B9">
              <w:rPr>
                <w:rFonts w:ascii="Arial Narrow" w:hAnsi="Arial Narrow"/>
                <w:sz w:val="24"/>
                <w:szCs w:val="24"/>
              </w:rPr>
              <w:t>-synchrony.</w:t>
            </w:r>
          </w:p>
        </w:tc>
      </w:tr>
      <w:tr w:rsidR="0085413C" w:rsidRPr="00BD79B9" w:rsidTr="00C92729">
        <w:tc>
          <w:tcPr>
            <w:tcW w:w="468" w:type="dxa"/>
          </w:tcPr>
          <w:p w:rsidR="0085413C" w:rsidRPr="00BD79B9" w:rsidRDefault="0085413C" w:rsidP="00C92729">
            <w:pPr>
              <w:jc w:val="both"/>
              <w:rPr>
                <w:rFonts w:ascii="Arial Narrow" w:hAnsi="Arial Narrow"/>
                <w:b/>
                <w:sz w:val="24"/>
                <w:szCs w:val="24"/>
              </w:rPr>
            </w:pPr>
          </w:p>
        </w:tc>
        <w:tc>
          <w:tcPr>
            <w:tcW w:w="3079"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Principal Investigator &amp; Co-Investigator</w:t>
            </w:r>
          </w:p>
        </w:tc>
        <w:tc>
          <w:tcPr>
            <w:tcW w:w="5381" w:type="dxa"/>
          </w:tcPr>
          <w:p w:rsidR="0085413C" w:rsidRPr="00BD79B9" w:rsidRDefault="0085413C" w:rsidP="00BD79B9">
            <w:pPr>
              <w:pStyle w:val="NoSpacing"/>
              <w:rPr>
                <w:rFonts w:ascii="Arial Narrow" w:hAnsi="Arial Narrow"/>
                <w:sz w:val="24"/>
                <w:szCs w:val="24"/>
              </w:rPr>
            </w:pPr>
            <w:r w:rsidRPr="00BD79B9">
              <w:rPr>
                <w:rFonts w:ascii="Arial Narrow" w:hAnsi="Arial Narrow"/>
                <w:sz w:val="24"/>
                <w:szCs w:val="24"/>
              </w:rPr>
              <w:t xml:space="preserve">Dr. </w:t>
            </w:r>
            <w:proofErr w:type="spellStart"/>
            <w:r w:rsidRPr="00BD79B9">
              <w:rPr>
                <w:rFonts w:ascii="Arial Narrow" w:hAnsi="Arial Narrow"/>
                <w:sz w:val="24"/>
                <w:szCs w:val="24"/>
              </w:rPr>
              <w:t>Sandeep</w:t>
            </w:r>
            <w:proofErr w:type="spellEnd"/>
            <w:r w:rsidRPr="00BD79B9">
              <w:rPr>
                <w:rFonts w:ascii="Arial Narrow" w:hAnsi="Arial Narrow"/>
                <w:sz w:val="24"/>
                <w:szCs w:val="24"/>
              </w:rPr>
              <w:t xml:space="preserve"> M</w:t>
            </w:r>
            <w:r w:rsidR="00BD79B9">
              <w:rPr>
                <w:rFonts w:ascii="Arial Narrow" w:hAnsi="Arial Narrow"/>
                <w:sz w:val="24"/>
                <w:szCs w:val="24"/>
              </w:rPr>
              <w:t xml:space="preserve">, </w:t>
            </w:r>
            <w:r w:rsidRPr="00BD79B9">
              <w:rPr>
                <w:rFonts w:ascii="Arial Narrow" w:hAnsi="Arial Narrow"/>
                <w:sz w:val="24"/>
                <w:szCs w:val="24"/>
              </w:rPr>
              <w:t xml:space="preserve">Ms. </w:t>
            </w:r>
            <w:proofErr w:type="spellStart"/>
            <w:r w:rsidRPr="00BD79B9">
              <w:rPr>
                <w:rFonts w:ascii="Arial Narrow" w:hAnsi="Arial Narrow"/>
                <w:sz w:val="24"/>
                <w:szCs w:val="24"/>
              </w:rPr>
              <w:t>Geetha</w:t>
            </w:r>
            <w:proofErr w:type="spellEnd"/>
            <w:r w:rsidRPr="00BD79B9">
              <w:rPr>
                <w:rFonts w:ascii="Arial Narrow" w:hAnsi="Arial Narrow"/>
                <w:sz w:val="24"/>
                <w:szCs w:val="24"/>
              </w:rPr>
              <w:t xml:space="preserve"> C</w:t>
            </w:r>
          </w:p>
        </w:tc>
      </w:tr>
      <w:tr w:rsidR="0085413C" w:rsidRPr="00BD79B9" w:rsidTr="00C92729">
        <w:tc>
          <w:tcPr>
            <w:tcW w:w="468" w:type="dxa"/>
          </w:tcPr>
          <w:p w:rsidR="0085413C" w:rsidRPr="00BD79B9" w:rsidRDefault="0085413C" w:rsidP="00C92729">
            <w:pPr>
              <w:jc w:val="both"/>
              <w:rPr>
                <w:rFonts w:ascii="Arial Narrow" w:hAnsi="Arial Narrow"/>
                <w:b/>
                <w:sz w:val="24"/>
                <w:szCs w:val="24"/>
              </w:rPr>
            </w:pPr>
          </w:p>
        </w:tc>
        <w:tc>
          <w:tcPr>
            <w:tcW w:w="3079"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85413C" w:rsidRPr="00BD79B9" w:rsidRDefault="0085413C" w:rsidP="00C92729">
            <w:pPr>
              <w:jc w:val="both"/>
              <w:rPr>
                <w:rFonts w:ascii="Arial Narrow" w:hAnsi="Arial Narrow"/>
                <w:b/>
                <w:sz w:val="24"/>
                <w:szCs w:val="24"/>
              </w:rPr>
            </w:pPr>
            <w:r w:rsidRPr="00BD79B9">
              <w:rPr>
                <w:rFonts w:ascii="Arial Narrow" w:hAnsi="Arial Narrow"/>
                <w:sz w:val="24"/>
                <w:szCs w:val="24"/>
              </w:rPr>
              <w:t>Rs.3,11,000/-</w:t>
            </w:r>
          </w:p>
        </w:tc>
      </w:tr>
      <w:tr w:rsidR="0085413C" w:rsidRPr="00BD79B9" w:rsidTr="00C92729">
        <w:tc>
          <w:tcPr>
            <w:tcW w:w="468" w:type="dxa"/>
          </w:tcPr>
          <w:p w:rsidR="0085413C" w:rsidRPr="00BD79B9" w:rsidRDefault="0085413C" w:rsidP="00C92729">
            <w:pPr>
              <w:jc w:val="both"/>
              <w:rPr>
                <w:rFonts w:ascii="Arial Narrow" w:hAnsi="Arial Narrow"/>
                <w:b/>
                <w:sz w:val="24"/>
                <w:szCs w:val="24"/>
              </w:rPr>
            </w:pPr>
          </w:p>
        </w:tc>
        <w:tc>
          <w:tcPr>
            <w:tcW w:w="3079"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85413C" w:rsidRPr="00BD79B9" w:rsidRDefault="0085413C" w:rsidP="00C92729">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Ongoing</w:t>
            </w:r>
          </w:p>
        </w:tc>
      </w:tr>
      <w:tr w:rsidR="0085413C" w:rsidRPr="00BD79B9" w:rsidTr="00C92729">
        <w:tc>
          <w:tcPr>
            <w:tcW w:w="468" w:type="dxa"/>
          </w:tcPr>
          <w:p w:rsidR="0085413C" w:rsidRPr="00BD79B9" w:rsidRDefault="0085413C" w:rsidP="00C92729">
            <w:pPr>
              <w:jc w:val="both"/>
              <w:rPr>
                <w:rFonts w:ascii="Arial Narrow" w:hAnsi="Arial Narrow"/>
                <w:b/>
                <w:sz w:val="24"/>
                <w:szCs w:val="24"/>
              </w:rPr>
            </w:pPr>
          </w:p>
        </w:tc>
        <w:tc>
          <w:tcPr>
            <w:tcW w:w="3079" w:type="dxa"/>
          </w:tcPr>
          <w:p w:rsidR="0085413C" w:rsidRPr="00BD79B9" w:rsidRDefault="0085413C"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85413C" w:rsidRPr="00BD79B9" w:rsidRDefault="0085413C"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Review of literature is complete.  Data collection is in progress.  50% of the target data have been collected.</w:t>
            </w:r>
          </w:p>
        </w:tc>
      </w:tr>
    </w:tbl>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E679BB" w:rsidRDefault="00E679BB" w:rsidP="006426C4">
      <w:pPr>
        <w:pStyle w:val="ListParagraph"/>
        <w:tabs>
          <w:tab w:val="left" w:pos="3960"/>
          <w:tab w:val="left" w:pos="4230"/>
        </w:tabs>
        <w:spacing w:line="240" w:lineRule="auto"/>
        <w:ind w:left="450" w:hanging="270"/>
        <w:rPr>
          <w:rFonts w:ascii="Times New Roman" w:hAnsi="Times New Roman"/>
          <w:sz w:val="24"/>
          <w:szCs w:val="24"/>
        </w:rPr>
      </w:pPr>
    </w:p>
    <w:p w:rsidR="006426C4" w:rsidRPr="00E26111" w:rsidRDefault="006426C4" w:rsidP="006426C4">
      <w:pPr>
        <w:pStyle w:val="ListParagraph"/>
        <w:tabs>
          <w:tab w:val="left" w:pos="3960"/>
          <w:tab w:val="left" w:pos="4230"/>
        </w:tabs>
        <w:spacing w:line="240" w:lineRule="auto"/>
        <w:ind w:left="450" w:hanging="270"/>
        <w:rPr>
          <w:rFonts w:ascii="Times New Roman" w:hAnsi="Times New Roman"/>
          <w:color w:val="FF0000"/>
          <w:sz w:val="24"/>
          <w:szCs w:val="24"/>
        </w:rPr>
      </w:pPr>
      <w:r w:rsidRPr="00EF079A">
        <w:rPr>
          <w:rFonts w:ascii="Times New Roman" w:hAnsi="Times New Roman"/>
          <w:sz w:val="24"/>
          <w:szCs w:val="24"/>
        </w:rPr>
        <w:tab/>
      </w:r>
      <w:r>
        <w:rPr>
          <w:rFonts w:ascii="Times New Roman" w:hAnsi="Times New Roman"/>
          <w:color w:val="FF0000"/>
          <w:sz w:val="24"/>
          <w:szCs w:val="24"/>
        </w:rPr>
        <w:t xml:space="preserve">   </w:t>
      </w:r>
    </w:p>
    <w:p w:rsidR="006426C4" w:rsidRPr="00EF079A" w:rsidRDefault="006426C4" w:rsidP="006426C4">
      <w:pPr>
        <w:pStyle w:val="ListParagraph"/>
        <w:tabs>
          <w:tab w:val="left" w:pos="3960"/>
          <w:tab w:val="left" w:pos="4230"/>
        </w:tabs>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7502" w:rsidRDefault="002B7502" w:rsidP="006426C4">
      <w:pPr>
        <w:pStyle w:val="ListParagraph"/>
        <w:tabs>
          <w:tab w:val="left" w:pos="3960"/>
          <w:tab w:val="left" w:pos="4230"/>
        </w:tabs>
        <w:spacing w:line="240" w:lineRule="auto"/>
        <w:ind w:left="450" w:hanging="270"/>
        <w:rPr>
          <w:rFonts w:ascii="Times New Roman" w:hAnsi="Times New Roman"/>
          <w:sz w:val="24"/>
          <w:szCs w:val="24"/>
        </w:rPr>
      </w:pPr>
    </w:p>
    <w:p w:rsidR="002B7502" w:rsidRDefault="002B7502" w:rsidP="006426C4">
      <w:pPr>
        <w:pStyle w:val="ListParagraph"/>
        <w:tabs>
          <w:tab w:val="left" w:pos="3960"/>
          <w:tab w:val="left" w:pos="4230"/>
        </w:tabs>
        <w:spacing w:line="240" w:lineRule="auto"/>
        <w:ind w:left="450" w:hanging="270"/>
        <w:rPr>
          <w:rFonts w:ascii="Times New Roman" w:hAnsi="Times New Roman"/>
          <w:sz w:val="24"/>
          <w:szCs w:val="24"/>
        </w:rPr>
      </w:pPr>
    </w:p>
    <w:p w:rsidR="002B7502" w:rsidRDefault="002B7502" w:rsidP="006426C4">
      <w:pPr>
        <w:pStyle w:val="ListParagraph"/>
        <w:tabs>
          <w:tab w:val="left" w:pos="3960"/>
          <w:tab w:val="left" w:pos="4230"/>
        </w:tabs>
        <w:spacing w:line="240" w:lineRule="auto"/>
        <w:ind w:left="450" w:hanging="270"/>
        <w:rPr>
          <w:rFonts w:ascii="Times New Roman" w:hAnsi="Times New Roman"/>
          <w:sz w:val="24"/>
          <w:szCs w:val="24"/>
        </w:rPr>
      </w:pPr>
    </w:p>
    <w:p w:rsidR="002B7502" w:rsidRDefault="002B7502"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r>
        <w:rPr>
          <w:rFonts w:ascii="Times New Roman" w:hAnsi="Times New Roman"/>
          <w:sz w:val="24"/>
          <w:szCs w:val="24"/>
        </w:rPr>
        <w:t xml:space="preserve">              </w:t>
      </w:r>
    </w:p>
    <w:tbl>
      <w:tblPr>
        <w:tblStyle w:val="TableGrid"/>
        <w:tblpPr w:leftFromText="180" w:rightFromText="180" w:vertAnchor="text" w:horzAnchor="page" w:tblpX="2444" w:tblpY="243"/>
        <w:tblW w:w="8928" w:type="dxa"/>
        <w:tblLook w:val="04A0"/>
      </w:tblPr>
      <w:tblGrid>
        <w:gridCol w:w="468"/>
        <w:gridCol w:w="3079"/>
        <w:gridCol w:w="5381"/>
      </w:tblGrid>
      <w:tr w:rsidR="002B18B1" w:rsidRPr="00BD79B9" w:rsidTr="00C92729">
        <w:tc>
          <w:tcPr>
            <w:tcW w:w="468"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6</w:t>
            </w: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2B18B1" w:rsidRPr="00BD79B9" w:rsidRDefault="002B18B1" w:rsidP="002B18B1">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Cortical potential as measure of auditory temporal processes</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2B18B1" w:rsidRPr="00BD79B9" w:rsidRDefault="002B18B1"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 xml:space="preserve">To study relation between cortical potentials, gap detection and speech perception in individuals with auditory neuropathy, cochlear hearing </w:t>
            </w:r>
            <w:proofErr w:type="spellStart"/>
            <w:r w:rsidRPr="00BD79B9">
              <w:rPr>
                <w:rFonts w:ascii="Arial Narrow" w:hAnsi="Arial Narrow"/>
                <w:sz w:val="24"/>
                <w:szCs w:val="24"/>
              </w:rPr>
              <w:t>lossand</w:t>
            </w:r>
            <w:proofErr w:type="spellEnd"/>
            <w:r w:rsidRPr="00BD79B9">
              <w:rPr>
                <w:rFonts w:ascii="Arial Narrow" w:hAnsi="Arial Narrow"/>
                <w:sz w:val="24"/>
                <w:szCs w:val="24"/>
              </w:rPr>
              <w:t xml:space="preserve"> normal hearing.</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Principal Investigator &amp; Co-Investigator</w:t>
            </w:r>
            <w:r w:rsidR="00BD79B9">
              <w:rPr>
                <w:rFonts w:ascii="Arial Narrow" w:hAnsi="Arial Narrow"/>
                <w:b/>
                <w:sz w:val="24"/>
                <w:szCs w:val="24"/>
              </w:rPr>
              <w:t>s</w:t>
            </w:r>
          </w:p>
        </w:tc>
        <w:tc>
          <w:tcPr>
            <w:tcW w:w="5381" w:type="dxa"/>
          </w:tcPr>
          <w:p w:rsidR="002B18B1" w:rsidRPr="00BD79B9" w:rsidRDefault="002B18B1" w:rsidP="00BD79B9">
            <w:pPr>
              <w:pStyle w:val="NoSpacing"/>
              <w:rPr>
                <w:rFonts w:ascii="Arial Narrow" w:hAnsi="Arial Narrow"/>
                <w:sz w:val="24"/>
                <w:szCs w:val="24"/>
              </w:rPr>
            </w:pPr>
            <w:r w:rsidRPr="00BD79B9">
              <w:rPr>
                <w:rFonts w:ascii="Arial Narrow" w:hAnsi="Arial Narrow"/>
                <w:sz w:val="24"/>
                <w:szCs w:val="24"/>
              </w:rPr>
              <w:t xml:space="preserve">Dr. </w:t>
            </w:r>
            <w:proofErr w:type="spellStart"/>
            <w:r w:rsidRPr="00BD79B9">
              <w:rPr>
                <w:rFonts w:ascii="Arial Narrow" w:hAnsi="Arial Narrow"/>
                <w:sz w:val="24"/>
                <w:szCs w:val="24"/>
              </w:rPr>
              <w:t>Vijayakumar</w:t>
            </w:r>
            <w:proofErr w:type="spellEnd"/>
            <w:r w:rsidRPr="00BD79B9">
              <w:rPr>
                <w:rFonts w:ascii="Arial Narrow" w:hAnsi="Arial Narrow"/>
                <w:sz w:val="24"/>
                <w:szCs w:val="24"/>
              </w:rPr>
              <w:t xml:space="preserve"> </w:t>
            </w:r>
            <w:proofErr w:type="spellStart"/>
            <w:r w:rsidRPr="00BD79B9">
              <w:rPr>
                <w:rFonts w:ascii="Arial Narrow" w:hAnsi="Arial Narrow"/>
                <w:sz w:val="24"/>
                <w:szCs w:val="24"/>
              </w:rPr>
              <w:t>Narne</w:t>
            </w:r>
            <w:proofErr w:type="spellEnd"/>
            <w:r w:rsidR="00BD79B9">
              <w:rPr>
                <w:rFonts w:ascii="Arial Narrow" w:hAnsi="Arial Narrow"/>
                <w:sz w:val="24"/>
                <w:szCs w:val="24"/>
              </w:rPr>
              <w:t xml:space="preserve">, </w:t>
            </w:r>
            <w:r w:rsidRPr="00BD79B9">
              <w:rPr>
                <w:rFonts w:ascii="Arial Narrow" w:hAnsi="Arial Narrow"/>
                <w:sz w:val="24"/>
                <w:szCs w:val="24"/>
              </w:rPr>
              <w:t xml:space="preserve">Dr. </w:t>
            </w:r>
            <w:proofErr w:type="spellStart"/>
            <w:r w:rsidRPr="00BD79B9">
              <w:rPr>
                <w:rFonts w:ascii="Arial Narrow" w:hAnsi="Arial Narrow"/>
                <w:sz w:val="24"/>
                <w:szCs w:val="24"/>
              </w:rPr>
              <w:t>Animesh</w:t>
            </w:r>
            <w:proofErr w:type="spellEnd"/>
            <w:r w:rsidRPr="00BD79B9">
              <w:rPr>
                <w:rFonts w:ascii="Arial Narrow" w:hAnsi="Arial Narrow"/>
                <w:sz w:val="24"/>
                <w:szCs w:val="24"/>
              </w:rPr>
              <w:t xml:space="preserve"> Barman, Mr. </w:t>
            </w:r>
            <w:proofErr w:type="spellStart"/>
            <w:r w:rsidRPr="00BD79B9">
              <w:rPr>
                <w:rFonts w:ascii="Arial Narrow" w:hAnsi="Arial Narrow"/>
                <w:sz w:val="24"/>
                <w:szCs w:val="24"/>
              </w:rPr>
              <w:t>Sujeet</w:t>
            </w:r>
            <w:proofErr w:type="spellEnd"/>
            <w:r w:rsidRPr="00BD79B9">
              <w:rPr>
                <w:rFonts w:ascii="Arial Narrow" w:hAnsi="Arial Narrow"/>
                <w:sz w:val="24"/>
                <w:szCs w:val="24"/>
              </w:rPr>
              <w:t xml:space="preserve"> Kumar </w:t>
            </w:r>
            <w:proofErr w:type="spellStart"/>
            <w:r w:rsidRPr="00BD79B9">
              <w:rPr>
                <w:rFonts w:ascii="Arial Narrow" w:hAnsi="Arial Narrow"/>
                <w:sz w:val="24"/>
                <w:szCs w:val="24"/>
              </w:rPr>
              <w:t>Sinha</w:t>
            </w:r>
            <w:proofErr w:type="spellEnd"/>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2B18B1" w:rsidRPr="00BD79B9" w:rsidRDefault="002B18B1" w:rsidP="00C92729">
            <w:pPr>
              <w:jc w:val="both"/>
              <w:rPr>
                <w:rFonts w:ascii="Arial Narrow" w:hAnsi="Arial Narrow"/>
                <w:b/>
                <w:sz w:val="24"/>
                <w:szCs w:val="24"/>
              </w:rPr>
            </w:pPr>
            <w:r w:rsidRPr="00BD79B9">
              <w:rPr>
                <w:rFonts w:ascii="Arial Narrow" w:hAnsi="Arial Narrow"/>
                <w:sz w:val="24"/>
                <w:szCs w:val="24"/>
              </w:rPr>
              <w:t>Rs.3,24,000/-</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2B18B1" w:rsidRPr="00BD79B9" w:rsidRDefault="002B18B1" w:rsidP="002B18B1">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Statistical analysis and report writing is yet to be completed </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2B18B1" w:rsidRPr="00BD79B9" w:rsidRDefault="002B18B1" w:rsidP="00322FBC">
            <w:pPr>
              <w:tabs>
                <w:tab w:val="left" w:pos="3960"/>
                <w:tab w:val="left" w:pos="4230"/>
              </w:tabs>
              <w:spacing w:line="240" w:lineRule="auto"/>
              <w:jc w:val="both"/>
              <w:rPr>
                <w:rFonts w:ascii="Arial Narrow" w:hAnsi="Arial Narrow"/>
                <w:sz w:val="24"/>
                <w:szCs w:val="24"/>
              </w:rPr>
            </w:pPr>
            <w:r w:rsidRPr="00BD79B9">
              <w:rPr>
                <w:rFonts w:ascii="Arial Narrow" w:hAnsi="Arial Narrow"/>
                <w:sz w:val="24"/>
                <w:szCs w:val="24"/>
              </w:rPr>
              <w:t>Data analysis has to be completed for the groups with cochlear hearing loss and normal hearing</w:t>
            </w:r>
          </w:p>
        </w:tc>
      </w:tr>
    </w:tbl>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2B7502" w:rsidRDefault="002B7502"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85413C" w:rsidRDefault="0085413C" w:rsidP="006426C4">
      <w:pPr>
        <w:pStyle w:val="ListParagraph"/>
        <w:tabs>
          <w:tab w:val="left" w:pos="3960"/>
          <w:tab w:val="left" w:pos="4230"/>
        </w:tabs>
        <w:spacing w:line="240" w:lineRule="auto"/>
        <w:ind w:left="450" w:hanging="270"/>
        <w:rPr>
          <w:rFonts w:ascii="Times New Roman" w:hAnsi="Times New Roman"/>
          <w:sz w:val="24"/>
          <w:szCs w:val="24"/>
        </w:rPr>
      </w:pPr>
    </w:p>
    <w:p w:rsidR="006426C4" w:rsidRPr="00EF079A" w:rsidRDefault="006426C4" w:rsidP="006426C4">
      <w:pPr>
        <w:spacing w:after="0" w:line="240" w:lineRule="auto"/>
        <w:jc w:val="both"/>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6426C4" w:rsidP="00CF42DA">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ab/>
      </w:r>
      <w:r w:rsidR="002B18B1">
        <w:rPr>
          <w:rFonts w:ascii="Times New Roman" w:hAnsi="Times New Roman"/>
          <w:sz w:val="24"/>
          <w:szCs w:val="24"/>
        </w:rPr>
        <w:t xml:space="preserve">              </w:t>
      </w:r>
    </w:p>
    <w:tbl>
      <w:tblPr>
        <w:tblStyle w:val="TableGrid"/>
        <w:tblpPr w:leftFromText="180" w:rightFromText="180" w:vertAnchor="text" w:horzAnchor="page" w:tblpX="2444" w:tblpY="243"/>
        <w:tblW w:w="8928" w:type="dxa"/>
        <w:tblLook w:val="04A0"/>
      </w:tblPr>
      <w:tblGrid>
        <w:gridCol w:w="468"/>
        <w:gridCol w:w="3079"/>
        <w:gridCol w:w="5381"/>
      </w:tblGrid>
      <w:tr w:rsidR="002B18B1" w:rsidRPr="00BD79B9" w:rsidTr="00C92729">
        <w:tc>
          <w:tcPr>
            <w:tcW w:w="468" w:type="dxa"/>
          </w:tcPr>
          <w:p w:rsidR="002B18B1" w:rsidRPr="00BD79B9" w:rsidRDefault="00BB00A5" w:rsidP="00C92729">
            <w:pPr>
              <w:jc w:val="both"/>
              <w:rPr>
                <w:rFonts w:ascii="Arial Narrow" w:hAnsi="Arial Narrow"/>
                <w:b/>
                <w:sz w:val="24"/>
                <w:szCs w:val="24"/>
              </w:rPr>
            </w:pPr>
            <w:r w:rsidRPr="00BD79B9">
              <w:rPr>
                <w:rFonts w:ascii="Arial Narrow" w:hAnsi="Arial Narrow"/>
                <w:b/>
                <w:sz w:val="24"/>
                <w:szCs w:val="24"/>
              </w:rPr>
              <w:t>7</w:t>
            </w: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Title</w:t>
            </w:r>
          </w:p>
        </w:tc>
        <w:tc>
          <w:tcPr>
            <w:tcW w:w="5381" w:type="dxa"/>
          </w:tcPr>
          <w:p w:rsidR="002B18B1" w:rsidRPr="00BD79B9" w:rsidRDefault="002B18B1" w:rsidP="002B18B1">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 xml:space="preserve">Protocol for vestibular assessment and its </w:t>
            </w:r>
            <w:r w:rsidRPr="00BD79B9">
              <w:rPr>
                <w:rFonts w:ascii="Arial Narrow" w:hAnsi="Arial Narrow"/>
                <w:sz w:val="24"/>
                <w:szCs w:val="24"/>
              </w:rPr>
              <w:tab/>
              <w:t>efficacy in differential diagnosis of balance disorders</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Objectives</w:t>
            </w:r>
          </w:p>
        </w:tc>
        <w:tc>
          <w:tcPr>
            <w:tcW w:w="5381" w:type="dxa"/>
          </w:tcPr>
          <w:p w:rsidR="002B18B1" w:rsidRPr="00BD79B9" w:rsidRDefault="00C92729" w:rsidP="00322FBC">
            <w:pPr>
              <w:tabs>
                <w:tab w:val="left" w:pos="3960"/>
                <w:tab w:val="left" w:pos="4230"/>
              </w:tabs>
              <w:jc w:val="both"/>
              <w:rPr>
                <w:rFonts w:ascii="Arial Narrow" w:hAnsi="Arial Narrow"/>
                <w:sz w:val="24"/>
                <w:szCs w:val="24"/>
              </w:rPr>
            </w:pPr>
            <w:r w:rsidRPr="00BD79B9">
              <w:rPr>
                <w:rFonts w:ascii="Arial Narrow" w:hAnsi="Arial Narrow"/>
                <w:sz w:val="24"/>
                <w:szCs w:val="24"/>
              </w:rPr>
              <w:t>To develop a protocol for differential diagnosis of  balance disorders and</w:t>
            </w:r>
            <w:r w:rsidR="00BB00A5" w:rsidRPr="00BD79B9">
              <w:rPr>
                <w:rFonts w:ascii="Arial Narrow" w:hAnsi="Arial Narrow"/>
                <w:sz w:val="24"/>
                <w:szCs w:val="24"/>
              </w:rPr>
              <w:t xml:space="preserve"> to </w:t>
            </w:r>
            <w:r w:rsidRPr="00BD79B9">
              <w:rPr>
                <w:rFonts w:ascii="Arial Narrow" w:hAnsi="Arial Narrow"/>
                <w:sz w:val="24"/>
                <w:szCs w:val="24"/>
              </w:rPr>
              <w:t xml:space="preserve"> assess the efficacy of the developed protocol</w:t>
            </w:r>
            <w:r w:rsidR="00BB00A5" w:rsidRPr="00BD79B9">
              <w:rPr>
                <w:rFonts w:ascii="Arial Narrow" w:hAnsi="Arial Narrow"/>
                <w:sz w:val="24"/>
                <w:szCs w:val="24"/>
              </w:rPr>
              <w:t xml:space="preserve"> </w:t>
            </w:r>
            <w:r w:rsidRPr="00BD79B9">
              <w:rPr>
                <w:rFonts w:ascii="Arial Narrow" w:hAnsi="Arial Narrow"/>
                <w:sz w:val="24"/>
                <w:szCs w:val="24"/>
              </w:rPr>
              <w:t>in differential diagnosis of the pathologies</w:t>
            </w:r>
            <w:r w:rsidR="00BB00A5" w:rsidRPr="00BD79B9">
              <w:rPr>
                <w:rFonts w:ascii="Arial Narrow" w:hAnsi="Arial Narrow"/>
                <w:sz w:val="24"/>
                <w:szCs w:val="24"/>
              </w:rPr>
              <w:t xml:space="preserve"> </w:t>
            </w:r>
            <w:r w:rsidRPr="00BD79B9">
              <w:rPr>
                <w:rFonts w:ascii="Arial Narrow" w:hAnsi="Arial Narrow"/>
                <w:sz w:val="24"/>
                <w:szCs w:val="24"/>
              </w:rPr>
              <w:t>related to giddiness</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Principal Investigator &amp; Co-Investigator</w:t>
            </w:r>
            <w:r w:rsidR="00BD79B9">
              <w:rPr>
                <w:rFonts w:ascii="Arial Narrow" w:hAnsi="Arial Narrow"/>
                <w:b/>
                <w:sz w:val="24"/>
                <w:szCs w:val="24"/>
              </w:rPr>
              <w:t>s</w:t>
            </w:r>
          </w:p>
        </w:tc>
        <w:tc>
          <w:tcPr>
            <w:tcW w:w="5381" w:type="dxa"/>
          </w:tcPr>
          <w:p w:rsidR="00BB00A5" w:rsidRPr="00BD79B9" w:rsidRDefault="00C92729" w:rsidP="00BD79B9">
            <w:pPr>
              <w:pStyle w:val="NoSpacing"/>
              <w:rPr>
                <w:rFonts w:ascii="Arial Narrow" w:hAnsi="Arial Narrow"/>
                <w:sz w:val="24"/>
                <w:szCs w:val="24"/>
              </w:rPr>
            </w:pPr>
            <w:r w:rsidRPr="00BD79B9">
              <w:rPr>
                <w:rFonts w:ascii="Arial Narrow" w:hAnsi="Arial Narrow"/>
                <w:sz w:val="24"/>
                <w:szCs w:val="24"/>
              </w:rPr>
              <w:t xml:space="preserve">Mr. </w:t>
            </w:r>
            <w:proofErr w:type="spellStart"/>
            <w:r w:rsidRPr="00BD79B9">
              <w:rPr>
                <w:rFonts w:ascii="Arial Narrow" w:hAnsi="Arial Narrow"/>
                <w:sz w:val="24"/>
                <w:szCs w:val="24"/>
              </w:rPr>
              <w:t>Niraj</w:t>
            </w:r>
            <w:proofErr w:type="spellEnd"/>
            <w:r w:rsidRPr="00BD79B9">
              <w:rPr>
                <w:rFonts w:ascii="Arial Narrow" w:hAnsi="Arial Narrow"/>
                <w:sz w:val="24"/>
                <w:szCs w:val="24"/>
              </w:rPr>
              <w:t xml:space="preserve"> Kumar Singh</w:t>
            </w:r>
            <w:r w:rsidR="00BD79B9">
              <w:rPr>
                <w:rFonts w:ascii="Arial Narrow" w:hAnsi="Arial Narrow"/>
                <w:sz w:val="24"/>
                <w:szCs w:val="24"/>
              </w:rPr>
              <w:t xml:space="preserve">, </w:t>
            </w:r>
            <w:r w:rsidR="00BB00A5" w:rsidRPr="00BD79B9">
              <w:rPr>
                <w:rFonts w:ascii="Arial Narrow" w:hAnsi="Arial Narrow"/>
                <w:sz w:val="24"/>
                <w:szCs w:val="24"/>
              </w:rPr>
              <w:t xml:space="preserve">Mr. </w:t>
            </w:r>
            <w:proofErr w:type="spellStart"/>
            <w:r w:rsidR="00BB00A5" w:rsidRPr="00BD79B9">
              <w:rPr>
                <w:rFonts w:ascii="Arial Narrow" w:hAnsi="Arial Narrow"/>
                <w:sz w:val="24"/>
                <w:szCs w:val="24"/>
              </w:rPr>
              <w:t>Sujeet</w:t>
            </w:r>
            <w:proofErr w:type="spellEnd"/>
            <w:r w:rsidR="00BB00A5" w:rsidRPr="00BD79B9">
              <w:rPr>
                <w:rFonts w:ascii="Arial Narrow" w:hAnsi="Arial Narrow"/>
                <w:sz w:val="24"/>
                <w:szCs w:val="24"/>
              </w:rPr>
              <w:t xml:space="preserve"> Kumar </w:t>
            </w:r>
            <w:proofErr w:type="spellStart"/>
            <w:r w:rsidR="00BB00A5" w:rsidRPr="00BD79B9">
              <w:rPr>
                <w:rFonts w:ascii="Arial Narrow" w:hAnsi="Arial Narrow"/>
                <w:sz w:val="24"/>
                <w:szCs w:val="24"/>
              </w:rPr>
              <w:t>Sinha</w:t>
            </w:r>
            <w:proofErr w:type="spellEnd"/>
            <w:r w:rsidR="00BB00A5" w:rsidRPr="00BD79B9">
              <w:rPr>
                <w:rFonts w:ascii="Arial Narrow" w:hAnsi="Arial Narrow"/>
                <w:sz w:val="24"/>
                <w:szCs w:val="24"/>
              </w:rPr>
              <w:t xml:space="preserve">, Dr. </w:t>
            </w:r>
            <w:proofErr w:type="spellStart"/>
            <w:r w:rsidR="00BB00A5" w:rsidRPr="00BD79B9">
              <w:rPr>
                <w:rFonts w:ascii="Arial Narrow" w:hAnsi="Arial Narrow"/>
                <w:sz w:val="24"/>
                <w:szCs w:val="24"/>
              </w:rPr>
              <w:t>Rajeshwari</w:t>
            </w:r>
            <w:proofErr w:type="spellEnd"/>
            <w:r w:rsidR="00BB00A5" w:rsidRPr="00BD79B9">
              <w:rPr>
                <w:rFonts w:ascii="Arial Narrow" w:hAnsi="Arial Narrow"/>
                <w:sz w:val="24"/>
                <w:szCs w:val="24"/>
              </w:rPr>
              <w:t xml:space="preserve"> G</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Fund</w:t>
            </w:r>
          </w:p>
        </w:tc>
        <w:tc>
          <w:tcPr>
            <w:tcW w:w="5381" w:type="dxa"/>
          </w:tcPr>
          <w:p w:rsidR="002B18B1" w:rsidRPr="00BD79B9" w:rsidRDefault="00BB00A5" w:rsidP="00C92729">
            <w:pPr>
              <w:jc w:val="both"/>
              <w:rPr>
                <w:rFonts w:ascii="Arial Narrow" w:hAnsi="Arial Narrow"/>
                <w:b/>
                <w:sz w:val="24"/>
                <w:szCs w:val="24"/>
              </w:rPr>
            </w:pPr>
            <w:r w:rsidRPr="00BD79B9">
              <w:rPr>
                <w:rFonts w:ascii="Arial Narrow" w:hAnsi="Arial Narrow"/>
                <w:sz w:val="24"/>
                <w:szCs w:val="24"/>
              </w:rPr>
              <w:t>Rs.3,26,000/-</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Status</w:t>
            </w:r>
          </w:p>
        </w:tc>
        <w:tc>
          <w:tcPr>
            <w:tcW w:w="5381" w:type="dxa"/>
          </w:tcPr>
          <w:p w:rsidR="002B18B1" w:rsidRPr="00BD79B9" w:rsidRDefault="00BB00A5" w:rsidP="00C92729">
            <w:pPr>
              <w:tabs>
                <w:tab w:val="left" w:pos="3960"/>
                <w:tab w:val="left" w:pos="4230"/>
              </w:tabs>
              <w:spacing w:line="240" w:lineRule="auto"/>
              <w:rPr>
                <w:rFonts w:ascii="Arial Narrow" w:hAnsi="Arial Narrow"/>
                <w:sz w:val="24"/>
                <w:szCs w:val="24"/>
              </w:rPr>
            </w:pPr>
            <w:r w:rsidRPr="00BD79B9">
              <w:rPr>
                <w:rFonts w:ascii="Arial Narrow" w:hAnsi="Arial Narrow"/>
                <w:sz w:val="24"/>
                <w:szCs w:val="24"/>
              </w:rPr>
              <w:t>In progress</w:t>
            </w:r>
          </w:p>
        </w:tc>
      </w:tr>
      <w:tr w:rsidR="002B18B1" w:rsidRPr="00BD79B9" w:rsidTr="00C92729">
        <w:tc>
          <w:tcPr>
            <w:tcW w:w="468" w:type="dxa"/>
          </w:tcPr>
          <w:p w:rsidR="002B18B1" w:rsidRPr="00BD79B9" w:rsidRDefault="002B18B1" w:rsidP="00C92729">
            <w:pPr>
              <w:jc w:val="both"/>
              <w:rPr>
                <w:rFonts w:ascii="Arial Narrow" w:hAnsi="Arial Narrow"/>
                <w:b/>
                <w:sz w:val="24"/>
                <w:szCs w:val="24"/>
              </w:rPr>
            </w:pPr>
          </w:p>
        </w:tc>
        <w:tc>
          <w:tcPr>
            <w:tcW w:w="3079" w:type="dxa"/>
          </w:tcPr>
          <w:p w:rsidR="002B18B1" w:rsidRPr="00BD79B9" w:rsidRDefault="002B18B1" w:rsidP="00C92729">
            <w:pPr>
              <w:jc w:val="both"/>
              <w:rPr>
                <w:rFonts w:ascii="Arial Narrow" w:hAnsi="Arial Narrow"/>
                <w:b/>
                <w:sz w:val="24"/>
                <w:szCs w:val="24"/>
              </w:rPr>
            </w:pPr>
            <w:r w:rsidRPr="00BD79B9">
              <w:rPr>
                <w:rFonts w:ascii="Arial Narrow" w:hAnsi="Arial Narrow"/>
                <w:b/>
                <w:sz w:val="24"/>
                <w:szCs w:val="24"/>
              </w:rPr>
              <w:t>Achievement in 2010-11</w:t>
            </w:r>
          </w:p>
        </w:tc>
        <w:tc>
          <w:tcPr>
            <w:tcW w:w="5381" w:type="dxa"/>
          </w:tcPr>
          <w:p w:rsidR="002B18B1" w:rsidRPr="00BD79B9" w:rsidRDefault="00BB00A5" w:rsidP="00BB00A5">
            <w:pPr>
              <w:tabs>
                <w:tab w:val="left" w:pos="3960"/>
                <w:tab w:val="left" w:pos="4230"/>
              </w:tabs>
              <w:rPr>
                <w:rFonts w:ascii="Arial Narrow" w:hAnsi="Arial Narrow"/>
                <w:sz w:val="24"/>
                <w:szCs w:val="24"/>
              </w:rPr>
            </w:pPr>
            <w:r w:rsidRPr="00BD79B9">
              <w:rPr>
                <w:rFonts w:ascii="Arial Narrow" w:hAnsi="Arial Narrow"/>
                <w:sz w:val="24"/>
                <w:szCs w:val="24"/>
              </w:rPr>
              <w:t>Data collection is in progress. 2/3 portion of the data collection is over.</w:t>
            </w:r>
          </w:p>
        </w:tc>
      </w:tr>
    </w:tbl>
    <w:p w:rsidR="006426C4" w:rsidRDefault="006426C4" w:rsidP="006426C4">
      <w:pPr>
        <w:spacing w:after="0" w:line="240" w:lineRule="auto"/>
        <w:jc w:val="both"/>
        <w:rPr>
          <w:rFonts w:ascii="Times New Roman" w:hAnsi="Times New Roman"/>
          <w:sz w:val="24"/>
          <w:szCs w:val="24"/>
        </w:rPr>
      </w:pPr>
    </w:p>
    <w:p w:rsidR="002B18B1" w:rsidRDefault="002B18B1" w:rsidP="006426C4">
      <w:pPr>
        <w:spacing w:after="0" w:line="240" w:lineRule="auto"/>
        <w:jc w:val="both"/>
        <w:rPr>
          <w:rFonts w:ascii="Times New Roman" w:hAnsi="Times New Roman"/>
          <w:sz w:val="24"/>
          <w:szCs w:val="24"/>
        </w:rPr>
      </w:pPr>
    </w:p>
    <w:p w:rsidR="002B18B1" w:rsidRDefault="002B18B1" w:rsidP="006426C4">
      <w:pPr>
        <w:spacing w:after="0" w:line="240" w:lineRule="auto"/>
        <w:jc w:val="both"/>
        <w:rPr>
          <w:rFonts w:ascii="Times New Roman" w:hAnsi="Times New Roman"/>
          <w:sz w:val="24"/>
          <w:szCs w:val="24"/>
        </w:rPr>
      </w:pPr>
    </w:p>
    <w:p w:rsidR="002B18B1" w:rsidRDefault="002B18B1" w:rsidP="006426C4">
      <w:pPr>
        <w:spacing w:after="0" w:line="240" w:lineRule="auto"/>
        <w:jc w:val="both"/>
        <w:rPr>
          <w:rFonts w:ascii="Times New Roman" w:hAnsi="Times New Roman"/>
          <w:sz w:val="24"/>
          <w:szCs w:val="24"/>
        </w:rPr>
      </w:pPr>
    </w:p>
    <w:p w:rsidR="002B18B1" w:rsidRDefault="002B18B1" w:rsidP="006426C4">
      <w:pPr>
        <w:spacing w:after="0" w:line="240" w:lineRule="auto"/>
        <w:jc w:val="both"/>
        <w:rPr>
          <w:rFonts w:ascii="Times New Roman" w:hAnsi="Times New Roman"/>
          <w:sz w:val="24"/>
          <w:szCs w:val="24"/>
        </w:rPr>
      </w:pPr>
    </w:p>
    <w:p w:rsidR="002B18B1" w:rsidRPr="00EF079A" w:rsidRDefault="002B18B1" w:rsidP="006426C4">
      <w:pPr>
        <w:spacing w:after="0" w:line="240" w:lineRule="auto"/>
        <w:jc w:val="both"/>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2B18B1" w:rsidRDefault="002B18B1" w:rsidP="006426C4">
      <w:pPr>
        <w:pStyle w:val="ListParagraph"/>
        <w:tabs>
          <w:tab w:val="left" w:pos="3960"/>
          <w:tab w:val="left" w:pos="4230"/>
        </w:tabs>
        <w:spacing w:line="240" w:lineRule="auto"/>
        <w:ind w:left="450" w:hanging="270"/>
        <w:rPr>
          <w:rFonts w:ascii="Times New Roman" w:hAnsi="Times New Roman"/>
          <w:sz w:val="24"/>
          <w:szCs w:val="24"/>
        </w:rPr>
      </w:pPr>
    </w:p>
    <w:p w:rsidR="006426C4" w:rsidRPr="00EF079A" w:rsidRDefault="006426C4" w:rsidP="00BB00A5">
      <w:pPr>
        <w:pStyle w:val="ListParagraph"/>
        <w:tabs>
          <w:tab w:val="left" w:pos="3960"/>
          <w:tab w:val="left" w:pos="4230"/>
        </w:tabs>
        <w:spacing w:line="240" w:lineRule="auto"/>
        <w:ind w:left="450" w:hanging="270"/>
        <w:rPr>
          <w:rFonts w:ascii="Times New Roman" w:hAnsi="Times New Roman"/>
          <w:sz w:val="24"/>
          <w:szCs w:val="24"/>
        </w:rPr>
      </w:pPr>
    </w:p>
    <w:p w:rsidR="006A5031" w:rsidRPr="001741FD" w:rsidRDefault="006A5031" w:rsidP="00317422">
      <w:pPr>
        <w:jc w:val="both"/>
        <w:rPr>
          <w:rFonts w:ascii="Arial Narrow" w:hAnsi="Arial Narrow"/>
          <w:b/>
        </w:rPr>
      </w:pPr>
    </w:p>
    <w:p w:rsidR="00601BFE" w:rsidRDefault="00601BFE" w:rsidP="00317422">
      <w:pPr>
        <w:rPr>
          <w:rFonts w:ascii="Arial Narrow" w:hAnsi="Arial Narrow"/>
          <w:b/>
          <w:caps/>
          <w:sz w:val="24"/>
          <w:szCs w:val="24"/>
        </w:rPr>
      </w:pPr>
    </w:p>
    <w:p w:rsidR="00317422" w:rsidRDefault="00317422" w:rsidP="00601BFE">
      <w:pPr>
        <w:jc w:val="center"/>
        <w:rPr>
          <w:rFonts w:ascii="Arial Narrow" w:hAnsi="Arial Narrow"/>
          <w:b/>
          <w:caps/>
          <w:sz w:val="24"/>
          <w:szCs w:val="24"/>
        </w:rPr>
      </w:pPr>
    </w:p>
    <w:p w:rsidR="00CF0BA4" w:rsidRPr="00BD79B9" w:rsidRDefault="00CF0BA4" w:rsidP="00CF0BA4">
      <w:pPr>
        <w:tabs>
          <w:tab w:val="left" w:pos="0"/>
          <w:tab w:val="left" w:pos="270"/>
        </w:tabs>
        <w:contextualSpacing/>
        <w:jc w:val="both"/>
        <w:rPr>
          <w:rFonts w:ascii="Arial Narrow" w:hAnsi="Arial Narrow"/>
          <w:b/>
          <w:caps/>
          <w:sz w:val="24"/>
          <w:szCs w:val="24"/>
        </w:rPr>
      </w:pPr>
      <w:r w:rsidRPr="00BD79B9">
        <w:rPr>
          <w:rFonts w:ascii="Arial Narrow" w:hAnsi="Arial Narrow"/>
          <w:b/>
          <w:caps/>
          <w:sz w:val="24"/>
          <w:szCs w:val="24"/>
        </w:rPr>
        <w:t>Doctoral Research</w:t>
      </w:r>
    </w:p>
    <w:p w:rsidR="00CA2DF7" w:rsidRDefault="00CA2DF7" w:rsidP="007B4698">
      <w:pPr>
        <w:tabs>
          <w:tab w:val="left" w:pos="270"/>
        </w:tabs>
        <w:contextualSpacing/>
        <w:jc w:val="both"/>
        <w:rPr>
          <w:rFonts w:ascii="Arial Narrow" w:hAnsi="Arial Narrow"/>
          <w:caps/>
        </w:rPr>
      </w:pPr>
    </w:p>
    <w:p w:rsidR="007B4698" w:rsidRPr="00BD79B9" w:rsidRDefault="007B4698" w:rsidP="007B4698">
      <w:pPr>
        <w:tabs>
          <w:tab w:val="left" w:pos="270"/>
        </w:tabs>
        <w:contextualSpacing/>
        <w:jc w:val="both"/>
        <w:rPr>
          <w:rFonts w:ascii="Arial Narrow" w:hAnsi="Arial Narrow"/>
          <w:color w:val="FF0000"/>
          <w:sz w:val="24"/>
          <w:szCs w:val="24"/>
        </w:rPr>
      </w:pPr>
      <w:r w:rsidRPr="00BD79B9">
        <w:rPr>
          <w:rFonts w:ascii="Arial Narrow" w:hAnsi="Arial Narrow"/>
          <w:caps/>
          <w:sz w:val="24"/>
          <w:szCs w:val="24"/>
        </w:rPr>
        <w:t>T</w:t>
      </w:r>
      <w:r w:rsidRPr="00BD79B9">
        <w:rPr>
          <w:rFonts w:ascii="Arial Narrow" w:hAnsi="Arial Narrow"/>
          <w:sz w:val="24"/>
          <w:szCs w:val="24"/>
        </w:rPr>
        <w:t>he details of doctoral research carried out in the department during the reporting year</w:t>
      </w:r>
      <w:r w:rsidR="00261AC2">
        <w:rPr>
          <w:rFonts w:ascii="Arial Narrow" w:hAnsi="Arial Narrow"/>
          <w:sz w:val="24"/>
          <w:szCs w:val="24"/>
        </w:rPr>
        <w:t>,</w:t>
      </w:r>
      <w:r w:rsidRPr="00BD79B9">
        <w:rPr>
          <w:rFonts w:ascii="Arial Narrow" w:hAnsi="Arial Narrow"/>
          <w:sz w:val="24"/>
          <w:szCs w:val="24"/>
        </w:rPr>
        <w:t xml:space="preserve"> are given in t</w:t>
      </w:r>
      <w:r w:rsidRPr="00BD79B9">
        <w:rPr>
          <w:rFonts w:ascii="Arial Narrow" w:hAnsi="Arial Narrow"/>
          <w:color w:val="FF0000"/>
          <w:sz w:val="24"/>
          <w:szCs w:val="24"/>
        </w:rPr>
        <w:t>able----</w:t>
      </w:r>
    </w:p>
    <w:p w:rsidR="00CA2DF7" w:rsidRPr="001741FD" w:rsidRDefault="00CA2DF7" w:rsidP="007B4698">
      <w:pPr>
        <w:tabs>
          <w:tab w:val="left" w:pos="270"/>
        </w:tabs>
        <w:contextualSpacing/>
        <w:jc w:val="both"/>
        <w:rPr>
          <w:rFonts w:ascii="Arial Narrow" w:hAnsi="Arial Narrow"/>
        </w:rPr>
      </w:pPr>
    </w:p>
    <w:tbl>
      <w:tblPr>
        <w:tblW w:w="0" w:type="auto"/>
        <w:tblInd w:w="468" w:type="dxa"/>
        <w:tblLook w:val="04A0"/>
      </w:tblPr>
      <w:tblGrid>
        <w:gridCol w:w="540"/>
        <w:gridCol w:w="2340"/>
        <w:gridCol w:w="4230"/>
        <w:gridCol w:w="2700"/>
        <w:gridCol w:w="1116"/>
      </w:tblGrid>
      <w:tr w:rsidR="00D645AA" w:rsidRPr="00BD79B9" w:rsidTr="00CA2DF7">
        <w:tc>
          <w:tcPr>
            <w:tcW w:w="540" w:type="dxa"/>
            <w:tcBorders>
              <w:top w:val="single" w:sz="4" w:space="0" w:color="auto"/>
              <w:bottom w:val="single" w:sz="4" w:space="0" w:color="auto"/>
            </w:tcBorders>
          </w:tcPr>
          <w:p w:rsidR="00D645AA" w:rsidRPr="00BD79B9" w:rsidRDefault="00D645AA" w:rsidP="00BD79B9">
            <w:pPr>
              <w:pStyle w:val="BodyText"/>
              <w:rPr>
                <w:rFonts w:ascii="Arial Narrow" w:hAnsi="Arial Narrow"/>
                <w:b/>
                <w:bCs/>
              </w:rPr>
            </w:pPr>
            <w:r w:rsidRPr="00BD79B9">
              <w:rPr>
                <w:rFonts w:ascii="Arial Narrow" w:hAnsi="Arial Narrow"/>
                <w:b/>
                <w:bCs/>
              </w:rPr>
              <w:t>Sl.</w:t>
            </w:r>
          </w:p>
          <w:p w:rsidR="00D645AA" w:rsidRPr="00BD79B9" w:rsidRDefault="00D645AA" w:rsidP="00BD79B9">
            <w:pPr>
              <w:pStyle w:val="BodyText"/>
              <w:rPr>
                <w:rFonts w:ascii="Arial Narrow" w:hAnsi="Arial Narrow"/>
                <w:b/>
                <w:bCs/>
              </w:rPr>
            </w:pPr>
            <w:r w:rsidRPr="00BD79B9">
              <w:rPr>
                <w:rFonts w:ascii="Arial Narrow" w:hAnsi="Arial Narrow"/>
                <w:b/>
                <w:bCs/>
              </w:rPr>
              <w:t>No.</w:t>
            </w:r>
          </w:p>
        </w:tc>
        <w:tc>
          <w:tcPr>
            <w:tcW w:w="2340" w:type="dxa"/>
            <w:tcBorders>
              <w:top w:val="single" w:sz="4" w:space="0" w:color="auto"/>
              <w:bottom w:val="single" w:sz="4" w:space="0" w:color="auto"/>
            </w:tcBorders>
          </w:tcPr>
          <w:p w:rsidR="00D645AA" w:rsidRPr="00BD79B9" w:rsidRDefault="00CA2DF7" w:rsidP="00BD79B9">
            <w:pPr>
              <w:pStyle w:val="BodyText"/>
              <w:jc w:val="center"/>
              <w:rPr>
                <w:rFonts w:ascii="Arial Narrow" w:hAnsi="Arial Narrow"/>
                <w:b/>
                <w:bCs/>
              </w:rPr>
            </w:pPr>
            <w:r w:rsidRPr="00BD79B9">
              <w:rPr>
                <w:rFonts w:ascii="Arial Narrow" w:hAnsi="Arial Narrow"/>
                <w:b/>
                <w:bCs/>
              </w:rPr>
              <w:t>Candidate</w:t>
            </w:r>
          </w:p>
        </w:tc>
        <w:tc>
          <w:tcPr>
            <w:tcW w:w="4230" w:type="dxa"/>
            <w:tcBorders>
              <w:top w:val="single" w:sz="4" w:space="0" w:color="auto"/>
              <w:bottom w:val="single" w:sz="4" w:space="0" w:color="auto"/>
            </w:tcBorders>
          </w:tcPr>
          <w:p w:rsidR="00D645AA" w:rsidRPr="00BD79B9" w:rsidRDefault="00D645AA" w:rsidP="00BD79B9">
            <w:pPr>
              <w:pStyle w:val="BodyText"/>
              <w:jc w:val="center"/>
              <w:rPr>
                <w:rFonts w:ascii="Arial Narrow" w:hAnsi="Arial Narrow"/>
                <w:b/>
                <w:bCs/>
              </w:rPr>
            </w:pPr>
            <w:r w:rsidRPr="00BD79B9">
              <w:rPr>
                <w:rFonts w:ascii="Arial Narrow" w:hAnsi="Arial Narrow"/>
                <w:b/>
                <w:bCs/>
              </w:rPr>
              <w:t>Topic</w:t>
            </w:r>
          </w:p>
        </w:tc>
        <w:tc>
          <w:tcPr>
            <w:tcW w:w="2700" w:type="dxa"/>
            <w:tcBorders>
              <w:top w:val="single" w:sz="4" w:space="0" w:color="auto"/>
              <w:bottom w:val="single" w:sz="4" w:space="0" w:color="auto"/>
            </w:tcBorders>
          </w:tcPr>
          <w:p w:rsidR="00D645AA" w:rsidRPr="00BD79B9" w:rsidRDefault="00D645AA" w:rsidP="00BD79B9">
            <w:pPr>
              <w:pStyle w:val="BodyText"/>
              <w:jc w:val="center"/>
              <w:rPr>
                <w:rFonts w:ascii="Arial Narrow" w:hAnsi="Arial Narrow"/>
                <w:b/>
                <w:bCs/>
              </w:rPr>
            </w:pPr>
            <w:r w:rsidRPr="00BD79B9">
              <w:rPr>
                <w:rFonts w:ascii="Arial Narrow" w:hAnsi="Arial Narrow"/>
                <w:b/>
                <w:bCs/>
              </w:rPr>
              <w:t>Guide</w:t>
            </w:r>
          </w:p>
        </w:tc>
        <w:tc>
          <w:tcPr>
            <w:tcW w:w="1116" w:type="dxa"/>
            <w:tcBorders>
              <w:top w:val="single" w:sz="4" w:space="0" w:color="auto"/>
              <w:bottom w:val="single" w:sz="4" w:space="0" w:color="auto"/>
            </w:tcBorders>
          </w:tcPr>
          <w:p w:rsidR="00D645AA" w:rsidRPr="00BD79B9" w:rsidRDefault="00D645AA" w:rsidP="00BD79B9">
            <w:pPr>
              <w:pStyle w:val="BodyText"/>
              <w:jc w:val="center"/>
              <w:rPr>
                <w:rFonts w:ascii="Arial Narrow" w:hAnsi="Arial Narrow"/>
                <w:b/>
                <w:bCs/>
              </w:rPr>
            </w:pPr>
            <w:r w:rsidRPr="00BD79B9">
              <w:rPr>
                <w:rFonts w:ascii="Arial Narrow" w:hAnsi="Arial Narrow"/>
                <w:b/>
                <w:bCs/>
              </w:rPr>
              <w:t>Status</w:t>
            </w:r>
          </w:p>
        </w:tc>
      </w:tr>
      <w:tr w:rsidR="00D645AA" w:rsidRPr="00BD79B9" w:rsidTr="00CA2DF7">
        <w:tc>
          <w:tcPr>
            <w:tcW w:w="540" w:type="dxa"/>
            <w:tcBorders>
              <w:top w:val="single" w:sz="4" w:space="0" w:color="auto"/>
            </w:tcBorders>
          </w:tcPr>
          <w:p w:rsidR="00D645AA" w:rsidRPr="00BD79B9" w:rsidRDefault="00D645AA" w:rsidP="00BD79B9">
            <w:pPr>
              <w:pStyle w:val="BodyText"/>
              <w:rPr>
                <w:rFonts w:ascii="Arial Narrow" w:hAnsi="Arial Narrow"/>
                <w:bCs/>
              </w:rPr>
            </w:pPr>
            <w:r w:rsidRPr="00BD79B9">
              <w:rPr>
                <w:rFonts w:ascii="Arial Narrow" w:hAnsi="Arial Narrow"/>
                <w:bCs/>
              </w:rPr>
              <w:t>01</w:t>
            </w:r>
          </w:p>
        </w:tc>
        <w:tc>
          <w:tcPr>
            <w:tcW w:w="2340" w:type="dxa"/>
            <w:tcBorders>
              <w:top w:val="single" w:sz="4" w:space="0" w:color="auto"/>
            </w:tcBorders>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Ms. N Devi </w:t>
            </w:r>
          </w:p>
          <w:p w:rsidR="00D645AA" w:rsidRPr="00BD79B9" w:rsidRDefault="00D645AA" w:rsidP="00BD79B9">
            <w:pPr>
              <w:pStyle w:val="BodyText"/>
              <w:jc w:val="left"/>
              <w:rPr>
                <w:rFonts w:ascii="Arial Narrow" w:hAnsi="Arial Narrow"/>
                <w:bCs/>
              </w:rPr>
            </w:pPr>
          </w:p>
        </w:tc>
        <w:tc>
          <w:tcPr>
            <w:tcW w:w="4230" w:type="dxa"/>
            <w:tcBorders>
              <w:top w:val="single" w:sz="4" w:space="0" w:color="auto"/>
            </w:tcBorders>
          </w:tcPr>
          <w:p w:rsidR="00D645AA" w:rsidRPr="00BD79B9" w:rsidRDefault="00D645AA" w:rsidP="00BD79B9">
            <w:pPr>
              <w:pStyle w:val="BodyText"/>
              <w:jc w:val="left"/>
              <w:rPr>
                <w:rFonts w:ascii="Arial Narrow" w:hAnsi="Arial Narrow"/>
                <w:bCs/>
              </w:rPr>
            </w:pPr>
            <w:r w:rsidRPr="00BD79B9">
              <w:rPr>
                <w:rFonts w:ascii="Arial Narrow" w:hAnsi="Arial Narrow"/>
                <w:bCs/>
              </w:rPr>
              <w:t>Auditory evoked potential correlation of speech and music in musicians and non-musicians</w:t>
            </w:r>
          </w:p>
        </w:tc>
        <w:tc>
          <w:tcPr>
            <w:tcW w:w="2700" w:type="dxa"/>
            <w:tcBorders>
              <w:top w:val="single" w:sz="4" w:space="0" w:color="auto"/>
            </w:tcBorders>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Dr. </w:t>
            </w:r>
            <w:proofErr w:type="spellStart"/>
            <w:r w:rsidRPr="00BD79B9">
              <w:rPr>
                <w:rFonts w:ascii="Arial Narrow" w:hAnsi="Arial Narrow"/>
                <w:bCs/>
              </w:rPr>
              <w:t>Vijayalakshmi</w:t>
            </w:r>
            <w:proofErr w:type="spellEnd"/>
            <w:r w:rsidRPr="00BD79B9">
              <w:rPr>
                <w:rFonts w:ascii="Arial Narrow" w:hAnsi="Arial Narrow"/>
                <w:bCs/>
              </w:rPr>
              <w:t xml:space="preserve"> </w:t>
            </w:r>
            <w:proofErr w:type="spellStart"/>
            <w:r w:rsidRPr="00BD79B9">
              <w:rPr>
                <w:rFonts w:ascii="Arial Narrow" w:hAnsi="Arial Narrow"/>
                <w:bCs/>
              </w:rPr>
              <w:t>Basavaraj</w:t>
            </w:r>
            <w:proofErr w:type="spellEnd"/>
            <w:r w:rsidRPr="00BD79B9">
              <w:rPr>
                <w:rFonts w:ascii="Arial Narrow" w:hAnsi="Arial Narrow"/>
                <w:bCs/>
              </w:rPr>
              <w:t xml:space="preserve"> </w:t>
            </w:r>
          </w:p>
          <w:p w:rsidR="00D645AA" w:rsidRPr="00BD79B9" w:rsidRDefault="00D645AA" w:rsidP="00BD79B9">
            <w:pPr>
              <w:pStyle w:val="BodyText"/>
              <w:jc w:val="left"/>
              <w:rPr>
                <w:rFonts w:ascii="Arial Narrow" w:hAnsi="Arial Narrow"/>
                <w:bCs/>
              </w:rPr>
            </w:pPr>
            <w:r w:rsidRPr="00BD79B9">
              <w:rPr>
                <w:rFonts w:ascii="Arial Narrow" w:hAnsi="Arial Narrow"/>
                <w:bCs/>
              </w:rPr>
              <w:t>(Till 18.03.11)</w:t>
            </w:r>
          </w:p>
        </w:tc>
        <w:tc>
          <w:tcPr>
            <w:tcW w:w="1116" w:type="dxa"/>
            <w:tcBorders>
              <w:top w:val="single" w:sz="4" w:space="0" w:color="auto"/>
            </w:tcBorders>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bCs/>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02</w:t>
            </w:r>
          </w:p>
        </w:tc>
        <w:tc>
          <w:tcPr>
            <w:tcW w:w="2340" w:type="dxa"/>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Mr. </w:t>
            </w:r>
            <w:proofErr w:type="spellStart"/>
            <w:r w:rsidRPr="00BD79B9">
              <w:rPr>
                <w:rFonts w:ascii="Arial Narrow" w:hAnsi="Arial Narrow"/>
                <w:bCs/>
              </w:rPr>
              <w:t>Sujeet</w:t>
            </w:r>
            <w:proofErr w:type="spellEnd"/>
            <w:r w:rsidRPr="00BD79B9">
              <w:rPr>
                <w:rFonts w:ascii="Arial Narrow" w:hAnsi="Arial Narrow"/>
                <w:bCs/>
              </w:rPr>
              <w:t xml:space="preserve"> Kumar </w:t>
            </w:r>
            <w:proofErr w:type="spellStart"/>
            <w:r w:rsidRPr="00BD79B9">
              <w:rPr>
                <w:rFonts w:ascii="Arial Narrow" w:hAnsi="Arial Narrow"/>
                <w:bCs/>
              </w:rPr>
              <w:t>Sinha</w:t>
            </w:r>
            <w:proofErr w:type="spellEnd"/>
            <w:r w:rsidRPr="00BD79B9">
              <w:rPr>
                <w:rFonts w:ascii="Arial Narrow" w:hAnsi="Arial Narrow"/>
                <w:bCs/>
              </w:rPr>
              <w:t xml:space="preserve">, </w:t>
            </w:r>
          </w:p>
          <w:p w:rsidR="00D645AA" w:rsidRPr="00BD79B9" w:rsidRDefault="00D645AA" w:rsidP="00BD79B9">
            <w:pPr>
              <w:pStyle w:val="BodyText"/>
              <w:jc w:val="left"/>
              <w:rPr>
                <w:rFonts w:ascii="Arial Narrow" w:hAnsi="Arial Narrow"/>
                <w:bCs/>
              </w:rPr>
            </w:pP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rPr>
              <w:t>Brainstem encoding of speech sounds in the aging auditory system -</w:t>
            </w:r>
            <w:r w:rsidRPr="00BD79B9">
              <w:rPr>
                <w:rFonts w:ascii="Arial Narrow" w:hAnsi="Arial Narrow"/>
                <w:bCs/>
              </w:rPr>
              <w:t xml:space="preserve"> An </w:t>
            </w:r>
            <w:proofErr w:type="spellStart"/>
            <w:r w:rsidRPr="00BD79B9">
              <w:rPr>
                <w:rFonts w:ascii="Arial Narrow" w:hAnsi="Arial Narrow"/>
                <w:bCs/>
              </w:rPr>
              <w:t>electrphysiological</w:t>
            </w:r>
            <w:proofErr w:type="spellEnd"/>
            <w:r w:rsidRPr="00BD79B9">
              <w:rPr>
                <w:rFonts w:ascii="Arial Narrow" w:hAnsi="Arial Narrow"/>
                <w:bCs/>
              </w:rPr>
              <w:t xml:space="preserve"> study</w:t>
            </w:r>
          </w:p>
        </w:tc>
        <w:tc>
          <w:tcPr>
            <w:tcW w:w="2700" w:type="dxa"/>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Dr. </w:t>
            </w:r>
            <w:proofErr w:type="spellStart"/>
            <w:r w:rsidRPr="00BD79B9">
              <w:rPr>
                <w:rFonts w:ascii="Arial Narrow" w:hAnsi="Arial Narrow"/>
                <w:bCs/>
              </w:rPr>
              <w:t>Vijayalakshmi</w:t>
            </w:r>
            <w:proofErr w:type="spellEnd"/>
            <w:r w:rsidRPr="00BD79B9">
              <w:rPr>
                <w:rFonts w:ascii="Arial Narrow" w:hAnsi="Arial Narrow"/>
                <w:bCs/>
              </w:rPr>
              <w:t xml:space="preserve"> </w:t>
            </w:r>
            <w:proofErr w:type="spellStart"/>
            <w:r w:rsidRPr="00BD79B9">
              <w:rPr>
                <w:rFonts w:ascii="Arial Narrow" w:hAnsi="Arial Narrow"/>
                <w:bCs/>
              </w:rPr>
              <w:t>Basavaraj</w:t>
            </w:r>
            <w:proofErr w:type="spellEnd"/>
          </w:p>
          <w:p w:rsidR="00D645AA" w:rsidRPr="00BD79B9" w:rsidRDefault="00D645AA" w:rsidP="00BD79B9">
            <w:pPr>
              <w:pStyle w:val="BodyText"/>
              <w:jc w:val="left"/>
              <w:rPr>
                <w:rFonts w:ascii="Arial Narrow" w:hAnsi="Arial Narrow"/>
                <w:bCs/>
              </w:rPr>
            </w:pPr>
            <w:r w:rsidRPr="00BD79B9">
              <w:rPr>
                <w:rFonts w:ascii="Arial Narrow" w:hAnsi="Arial Narrow"/>
                <w:bCs/>
              </w:rPr>
              <w:t>(Till 18.03.11)</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bCs/>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03</w:t>
            </w:r>
          </w:p>
        </w:tc>
        <w:tc>
          <w:tcPr>
            <w:tcW w:w="2340" w:type="dxa"/>
          </w:tcPr>
          <w:p w:rsidR="00D645AA" w:rsidRPr="00BD79B9" w:rsidRDefault="00D645AA" w:rsidP="00CA2DF7">
            <w:pPr>
              <w:pStyle w:val="BodyText"/>
              <w:jc w:val="left"/>
              <w:rPr>
                <w:rFonts w:ascii="Arial Narrow" w:hAnsi="Arial Narrow"/>
                <w:bCs/>
              </w:rPr>
            </w:pPr>
            <w:r w:rsidRPr="00BD79B9">
              <w:rPr>
                <w:rFonts w:ascii="Arial Narrow" w:hAnsi="Arial Narrow"/>
              </w:rPr>
              <w:t xml:space="preserve">Mr. MK </w:t>
            </w:r>
            <w:proofErr w:type="spellStart"/>
            <w:r w:rsidRPr="00BD79B9">
              <w:rPr>
                <w:rFonts w:ascii="Arial Narrow" w:hAnsi="Arial Narrow"/>
              </w:rPr>
              <w:t>Ganapathy</w:t>
            </w:r>
            <w:proofErr w:type="spellEnd"/>
            <w:r w:rsidRPr="00BD79B9">
              <w:rPr>
                <w:rFonts w:ascii="Arial Narrow" w:hAnsi="Arial Narrow"/>
              </w:rPr>
              <w:t xml:space="preserve"> </w:t>
            </w: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Effect of age and noise on acoustic change complex – An electrophysiological study</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Vijayalakshmi</w:t>
            </w:r>
            <w:proofErr w:type="spellEnd"/>
            <w:r w:rsidRPr="00BD79B9">
              <w:rPr>
                <w:rFonts w:ascii="Arial Narrow" w:hAnsi="Arial Narrow"/>
              </w:rPr>
              <w:t xml:space="preserve"> </w:t>
            </w:r>
            <w:proofErr w:type="spellStart"/>
            <w:r w:rsidRPr="00BD79B9">
              <w:rPr>
                <w:rFonts w:ascii="Arial Narrow" w:hAnsi="Arial Narrow"/>
              </w:rPr>
              <w:t>Basavaraj</w:t>
            </w:r>
            <w:proofErr w:type="spellEnd"/>
          </w:p>
          <w:p w:rsidR="00D645AA" w:rsidRPr="00BD79B9" w:rsidRDefault="00D645AA" w:rsidP="00BD79B9">
            <w:pPr>
              <w:pStyle w:val="BodyText"/>
              <w:jc w:val="left"/>
              <w:rPr>
                <w:rFonts w:ascii="Arial Narrow" w:hAnsi="Arial Narrow"/>
                <w:bCs/>
              </w:rPr>
            </w:pPr>
            <w:r w:rsidRPr="00BD79B9">
              <w:rPr>
                <w:rFonts w:ascii="Arial Narrow" w:hAnsi="Arial Narrow"/>
                <w:bCs/>
              </w:rPr>
              <w:t>(Till 18.03.11)</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rPr>
          <w:trHeight w:val="70"/>
        </w:trPr>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04</w:t>
            </w:r>
          </w:p>
        </w:tc>
        <w:tc>
          <w:tcPr>
            <w:tcW w:w="2340" w:type="dxa"/>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Mr. </w:t>
            </w:r>
            <w:proofErr w:type="spellStart"/>
            <w:r w:rsidRPr="00BD79B9">
              <w:rPr>
                <w:rFonts w:ascii="Arial Narrow" w:hAnsi="Arial Narrow"/>
                <w:bCs/>
              </w:rPr>
              <w:t>Prawin</w:t>
            </w:r>
            <w:proofErr w:type="spellEnd"/>
            <w:r w:rsidRPr="00BD79B9">
              <w:rPr>
                <w:rFonts w:ascii="Arial Narrow" w:hAnsi="Arial Narrow"/>
                <w:bCs/>
              </w:rPr>
              <w:t xml:space="preserve"> Kumar,  </w:t>
            </w:r>
          </w:p>
          <w:p w:rsidR="00D645AA" w:rsidRPr="00BD79B9" w:rsidRDefault="00D645AA" w:rsidP="00BD79B9">
            <w:pPr>
              <w:pStyle w:val="BodyText"/>
              <w:jc w:val="left"/>
              <w:rPr>
                <w:rFonts w:ascii="Arial Narrow" w:hAnsi="Arial Narrow"/>
                <w:bCs/>
              </w:rPr>
            </w:pPr>
          </w:p>
        </w:tc>
        <w:tc>
          <w:tcPr>
            <w:tcW w:w="4230" w:type="dxa"/>
          </w:tcPr>
          <w:p w:rsidR="00D645AA" w:rsidRPr="00BD79B9" w:rsidRDefault="00D645AA" w:rsidP="00BD79B9">
            <w:pPr>
              <w:pStyle w:val="BodyText"/>
              <w:tabs>
                <w:tab w:val="left" w:pos="2805"/>
                <w:tab w:val="left" w:pos="6120"/>
              </w:tabs>
              <w:jc w:val="left"/>
              <w:rPr>
                <w:rFonts w:ascii="Arial Narrow" w:hAnsi="Arial Narrow"/>
              </w:rPr>
            </w:pPr>
            <w:r w:rsidRPr="00BD79B9">
              <w:rPr>
                <w:rFonts w:ascii="Arial Narrow" w:hAnsi="Arial Narrow"/>
              </w:rPr>
              <w:t>Computer-assisted listening training program for individuals with hearing impairment</w:t>
            </w:r>
          </w:p>
        </w:tc>
        <w:tc>
          <w:tcPr>
            <w:tcW w:w="2700" w:type="dxa"/>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Dr. </w:t>
            </w:r>
            <w:proofErr w:type="spellStart"/>
            <w:r w:rsidRPr="00BD79B9">
              <w:rPr>
                <w:rFonts w:ascii="Arial Narrow" w:hAnsi="Arial Narrow"/>
                <w:bCs/>
              </w:rPr>
              <w:t>Asha</w:t>
            </w:r>
            <w:proofErr w:type="spellEnd"/>
            <w:r w:rsidRPr="00BD79B9">
              <w:rPr>
                <w:rFonts w:ascii="Arial Narrow" w:hAnsi="Arial Narrow"/>
                <w:bCs/>
              </w:rPr>
              <w:t xml:space="preserve"> </w:t>
            </w:r>
            <w:proofErr w:type="spellStart"/>
            <w:r w:rsidRPr="00BD79B9">
              <w:rPr>
                <w:rFonts w:ascii="Arial Narrow" w:hAnsi="Arial Narrow"/>
                <w:bCs/>
              </w:rPr>
              <w:t>Yathiraj</w:t>
            </w:r>
            <w:proofErr w:type="spellEnd"/>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bCs/>
              </w:rPr>
            </w:pPr>
          </w:p>
        </w:tc>
      </w:tr>
      <w:tr w:rsidR="00D645AA" w:rsidRPr="00BD79B9" w:rsidTr="00CA2DF7">
        <w:trPr>
          <w:trHeight w:val="70"/>
        </w:trPr>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05</w:t>
            </w:r>
          </w:p>
        </w:tc>
        <w:tc>
          <w:tcPr>
            <w:tcW w:w="234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Mr. P.M. </w:t>
            </w:r>
            <w:proofErr w:type="spellStart"/>
            <w:r w:rsidRPr="00BD79B9">
              <w:rPr>
                <w:rFonts w:ascii="Arial Narrow" w:hAnsi="Arial Narrow"/>
              </w:rPr>
              <w:t>Jijo</w:t>
            </w:r>
            <w:proofErr w:type="spellEnd"/>
            <w:r w:rsidRPr="00BD79B9">
              <w:rPr>
                <w:rFonts w:ascii="Arial Narrow" w:hAnsi="Arial Narrow"/>
              </w:rPr>
              <w:t>, JRF</w:t>
            </w: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The effect of enhancement of amplitude and durational cues on speech perception in individuals with auditory neuropathy spectrum disorders</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Asha</w:t>
            </w:r>
            <w:proofErr w:type="spellEnd"/>
            <w:r w:rsidRPr="00BD79B9">
              <w:rPr>
                <w:rFonts w:ascii="Arial Narrow" w:hAnsi="Arial Narrow"/>
              </w:rPr>
              <w:t xml:space="preserve"> </w:t>
            </w:r>
            <w:proofErr w:type="spellStart"/>
            <w:r w:rsidRPr="00BD79B9">
              <w:rPr>
                <w:rFonts w:ascii="Arial Narrow" w:hAnsi="Arial Narrow"/>
              </w:rPr>
              <w:t>Yathiraj</w:t>
            </w:r>
            <w:proofErr w:type="spellEnd"/>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06</w:t>
            </w:r>
          </w:p>
        </w:tc>
        <w:tc>
          <w:tcPr>
            <w:tcW w:w="234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Ms. </w:t>
            </w:r>
            <w:proofErr w:type="spellStart"/>
            <w:r w:rsidRPr="00BD79B9">
              <w:rPr>
                <w:rFonts w:ascii="Arial Narrow" w:hAnsi="Arial Narrow"/>
              </w:rPr>
              <w:t>Roshni</w:t>
            </w:r>
            <w:proofErr w:type="spellEnd"/>
            <w:r w:rsidRPr="00BD79B9">
              <w:rPr>
                <w:rFonts w:ascii="Arial Narrow" w:hAnsi="Arial Narrow"/>
              </w:rPr>
              <w:t xml:space="preserve"> </w:t>
            </w:r>
            <w:proofErr w:type="spellStart"/>
            <w:r w:rsidRPr="00BD79B9">
              <w:rPr>
                <w:rFonts w:ascii="Arial Narrow" w:hAnsi="Arial Narrow"/>
              </w:rPr>
              <w:t>Pillai</w:t>
            </w:r>
            <w:proofErr w:type="spellEnd"/>
          </w:p>
          <w:p w:rsidR="00D645AA" w:rsidRPr="00BD79B9" w:rsidRDefault="00D645AA" w:rsidP="00CA2DF7">
            <w:pPr>
              <w:pStyle w:val="BodyText"/>
              <w:jc w:val="left"/>
              <w:rPr>
                <w:rFonts w:ascii="Arial Narrow" w:hAnsi="Arial Narrow"/>
              </w:rPr>
            </w:pP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Auditory, visual and auditory-visual processing in children with learning disability</w:t>
            </w:r>
          </w:p>
        </w:tc>
        <w:tc>
          <w:tcPr>
            <w:tcW w:w="2700" w:type="dxa"/>
          </w:tcPr>
          <w:p w:rsidR="00D645AA" w:rsidRPr="00BD79B9" w:rsidRDefault="00D645AA" w:rsidP="00BD79B9">
            <w:pPr>
              <w:pStyle w:val="BodyText"/>
              <w:jc w:val="left"/>
              <w:rPr>
                <w:rFonts w:ascii="Arial Narrow" w:hAnsi="Arial Narrow"/>
                <w:bCs/>
              </w:rPr>
            </w:pPr>
            <w:r w:rsidRPr="00BD79B9">
              <w:rPr>
                <w:rFonts w:ascii="Arial Narrow" w:hAnsi="Arial Narrow"/>
              </w:rPr>
              <w:t xml:space="preserve">Dr. </w:t>
            </w:r>
            <w:proofErr w:type="spellStart"/>
            <w:r w:rsidRPr="00BD79B9">
              <w:rPr>
                <w:rFonts w:ascii="Arial Narrow" w:hAnsi="Arial Narrow"/>
              </w:rPr>
              <w:t>Asha</w:t>
            </w:r>
            <w:proofErr w:type="spellEnd"/>
            <w:r w:rsidRPr="00BD79B9">
              <w:rPr>
                <w:rFonts w:ascii="Arial Narrow" w:hAnsi="Arial Narrow"/>
              </w:rPr>
              <w:t xml:space="preserve"> </w:t>
            </w:r>
            <w:proofErr w:type="spellStart"/>
            <w:r w:rsidRPr="00BD79B9">
              <w:rPr>
                <w:rFonts w:ascii="Arial Narrow" w:hAnsi="Arial Narrow"/>
              </w:rPr>
              <w:t>Yathiraj</w:t>
            </w:r>
            <w:proofErr w:type="spellEnd"/>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07</w:t>
            </w:r>
          </w:p>
        </w:tc>
        <w:tc>
          <w:tcPr>
            <w:tcW w:w="234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Mr. N.  </w:t>
            </w:r>
            <w:proofErr w:type="spellStart"/>
            <w:r w:rsidRPr="00BD79B9">
              <w:rPr>
                <w:rFonts w:ascii="Arial Narrow" w:hAnsi="Arial Narrow"/>
              </w:rPr>
              <w:t>Hemanth</w:t>
            </w:r>
            <w:proofErr w:type="spellEnd"/>
            <w:r w:rsidRPr="00BD79B9">
              <w:rPr>
                <w:rFonts w:ascii="Arial Narrow" w:hAnsi="Arial Narrow"/>
              </w:rPr>
              <w:t>, JRF</w:t>
            </w: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The Effect of amplification on objective measure at brainstem and cortical level and behavioral measure in individuals  with peripheral hearing impairment</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Manjula</w:t>
            </w:r>
            <w:proofErr w:type="spellEnd"/>
            <w:r w:rsidRPr="00BD79B9">
              <w:rPr>
                <w:rFonts w:ascii="Arial Narrow" w:hAnsi="Arial Narrow"/>
              </w:rPr>
              <w:t xml:space="preserve"> P</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08</w:t>
            </w:r>
          </w:p>
        </w:tc>
        <w:tc>
          <w:tcPr>
            <w:tcW w:w="234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Ms. C </w:t>
            </w:r>
            <w:proofErr w:type="spellStart"/>
            <w:r w:rsidRPr="00BD79B9">
              <w:rPr>
                <w:rFonts w:ascii="Arial Narrow" w:hAnsi="Arial Narrow"/>
              </w:rPr>
              <w:t>Geetha</w:t>
            </w:r>
            <w:proofErr w:type="spellEnd"/>
            <w:r w:rsidRPr="00BD79B9">
              <w:rPr>
                <w:rFonts w:ascii="Arial Narrow" w:hAnsi="Arial Narrow"/>
              </w:rPr>
              <w:t xml:space="preserve"> </w:t>
            </w:r>
          </w:p>
          <w:p w:rsidR="00D645AA" w:rsidRPr="00BD79B9" w:rsidRDefault="00D645AA" w:rsidP="00CA2DF7">
            <w:pPr>
              <w:pStyle w:val="BodyText"/>
              <w:jc w:val="left"/>
              <w:rPr>
                <w:rFonts w:ascii="Arial Narrow" w:hAnsi="Arial Narrow"/>
              </w:rPr>
            </w:pP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Optimization of compression parameters in hearing aids using Aided Audibility Index</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Manjula</w:t>
            </w:r>
            <w:proofErr w:type="spellEnd"/>
            <w:r w:rsidRPr="00BD79B9">
              <w:rPr>
                <w:rFonts w:ascii="Arial Narrow" w:hAnsi="Arial Narrow"/>
              </w:rPr>
              <w:t xml:space="preserve"> P</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09</w:t>
            </w:r>
          </w:p>
        </w:tc>
        <w:tc>
          <w:tcPr>
            <w:tcW w:w="234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Mr. KS </w:t>
            </w:r>
            <w:proofErr w:type="spellStart"/>
            <w:r w:rsidRPr="00BD79B9">
              <w:rPr>
                <w:rFonts w:ascii="Arial Narrow" w:hAnsi="Arial Narrow"/>
              </w:rPr>
              <w:t>Sharath</w:t>
            </w:r>
            <w:proofErr w:type="spellEnd"/>
            <w:r w:rsidRPr="00BD79B9">
              <w:rPr>
                <w:rFonts w:ascii="Arial Narrow" w:hAnsi="Arial Narrow"/>
              </w:rPr>
              <w:t xml:space="preserve"> Kumar </w:t>
            </w:r>
          </w:p>
          <w:p w:rsidR="00D645AA" w:rsidRPr="00BD79B9" w:rsidRDefault="00D645AA" w:rsidP="00CA2DF7">
            <w:pPr>
              <w:pStyle w:val="BodyText"/>
              <w:jc w:val="left"/>
              <w:rPr>
                <w:rFonts w:ascii="Arial Narrow" w:hAnsi="Arial Narrow"/>
              </w:rPr>
            </w:pP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Effect of noise reduction algorithms (NRA) in hearing aids on acoustic and perceptual measures</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Manjula</w:t>
            </w:r>
            <w:proofErr w:type="spellEnd"/>
            <w:r w:rsidRPr="00BD79B9">
              <w:rPr>
                <w:rFonts w:ascii="Arial Narrow" w:hAnsi="Arial Narrow"/>
              </w:rPr>
              <w:t xml:space="preserve"> P</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10</w:t>
            </w:r>
          </w:p>
        </w:tc>
        <w:tc>
          <w:tcPr>
            <w:tcW w:w="2340" w:type="dxa"/>
          </w:tcPr>
          <w:p w:rsidR="00D645AA" w:rsidRPr="00BD79B9" w:rsidRDefault="00D645AA" w:rsidP="00CA2DF7">
            <w:pPr>
              <w:pStyle w:val="BodyText"/>
              <w:jc w:val="left"/>
              <w:rPr>
                <w:rFonts w:ascii="Arial Narrow" w:hAnsi="Arial Narrow"/>
              </w:rPr>
            </w:pPr>
            <w:r w:rsidRPr="00BD79B9">
              <w:rPr>
                <w:rFonts w:ascii="Arial Narrow" w:hAnsi="Arial Narrow"/>
              </w:rPr>
              <w:t xml:space="preserve">Mr. MP Reuben </w:t>
            </w:r>
            <w:proofErr w:type="spellStart"/>
            <w:r w:rsidRPr="00BD79B9">
              <w:rPr>
                <w:rFonts w:ascii="Arial Narrow" w:hAnsi="Arial Narrow"/>
              </w:rPr>
              <w:t>Jebaraj</w:t>
            </w:r>
            <w:proofErr w:type="spellEnd"/>
            <w:r w:rsidRPr="00BD79B9">
              <w:rPr>
                <w:rFonts w:ascii="Arial Narrow" w:hAnsi="Arial Narrow"/>
              </w:rPr>
              <w:t xml:space="preserve">,  </w:t>
            </w: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 xml:space="preserve">Influence of various hearing aid fitting strategies on speech recognition in individuals with sloping hearing loss </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Manjula</w:t>
            </w:r>
            <w:proofErr w:type="spellEnd"/>
            <w:r w:rsidRPr="00BD79B9">
              <w:rPr>
                <w:rFonts w:ascii="Arial Narrow" w:hAnsi="Arial Narrow"/>
              </w:rPr>
              <w:t xml:space="preserve"> P</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Pr>
          <w:p w:rsidR="00D645AA" w:rsidRPr="00BD79B9" w:rsidRDefault="00D645AA" w:rsidP="00BD79B9">
            <w:pPr>
              <w:pStyle w:val="BodyText"/>
              <w:rPr>
                <w:rFonts w:ascii="Arial Narrow" w:hAnsi="Arial Narrow"/>
                <w:bCs/>
              </w:rPr>
            </w:pPr>
            <w:r w:rsidRPr="00BD79B9">
              <w:rPr>
                <w:rFonts w:ascii="Arial Narrow" w:hAnsi="Arial Narrow"/>
                <w:bCs/>
              </w:rPr>
              <w:t>11</w:t>
            </w:r>
          </w:p>
        </w:tc>
        <w:tc>
          <w:tcPr>
            <w:tcW w:w="234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Mr. </w:t>
            </w:r>
            <w:proofErr w:type="spellStart"/>
            <w:r w:rsidRPr="00BD79B9">
              <w:rPr>
                <w:rFonts w:ascii="Arial Narrow" w:hAnsi="Arial Narrow"/>
              </w:rPr>
              <w:t>Ranganath</w:t>
            </w:r>
            <w:proofErr w:type="spellEnd"/>
            <w:r w:rsidRPr="00BD79B9">
              <w:rPr>
                <w:rFonts w:ascii="Arial Narrow" w:hAnsi="Arial Narrow"/>
              </w:rPr>
              <w:t>,</w:t>
            </w:r>
          </w:p>
          <w:p w:rsidR="00D645AA" w:rsidRPr="00BD79B9" w:rsidRDefault="00D645AA" w:rsidP="00BD79B9">
            <w:pPr>
              <w:pStyle w:val="BodyText"/>
              <w:jc w:val="left"/>
              <w:rPr>
                <w:rFonts w:ascii="Arial Narrow" w:hAnsi="Arial Narrow"/>
              </w:rPr>
            </w:pPr>
          </w:p>
        </w:tc>
        <w:tc>
          <w:tcPr>
            <w:tcW w:w="4230" w:type="dxa"/>
          </w:tcPr>
          <w:p w:rsidR="00D645AA" w:rsidRPr="00BD79B9" w:rsidRDefault="00D645AA" w:rsidP="00BD79B9">
            <w:pPr>
              <w:pStyle w:val="BodyText"/>
              <w:jc w:val="left"/>
              <w:rPr>
                <w:rFonts w:ascii="Arial Narrow" w:hAnsi="Arial Narrow"/>
                <w:bCs/>
              </w:rPr>
            </w:pPr>
            <w:r w:rsidRPr="00BD79B9">
              <w:rPr>
                <w:rFonts w:ascii="Arial Narrow" w:hAnsi="Arial Narrow"/>
                <w:bCs/>
              </w:rPr>
              <w:t>Development of a test  tool for assessment of memory (working memory) in children</w:t>
            </w:r>
          </w:p>
        </w:tc>
        <w:tc>
          <w:tcPr>
            <w:tcW w:w="2700" w:type="dxa"/>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Rajalakshmi</w:t>
            </w:r>
            <w:proofErr w:type="spellEnd"/>
            <w:r w:rsidRPr="00BD79B9">
              <w:rPr>
                <w:rFonts w:ascii="Arial Narrow" w:hAnsi="Arial Narrow"/>
              </w:rPr>
              <w:t xml:space="preserve"> K</w:t>
            </w:r>
          </w:p>
        </w:tc>
        <w:tc>
          <w:tcPr>
            <w:tcW w:w="1116" w:type="dxa"/>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r w:rsidR="00D645AA" w:rsidRPr="00BD79B9" w:rsidTr="00CA2DF7">
        <w:tc>
          <w:tcPr>
            <w:tcW w:w="540" w:type="dxa"/>
            <w:tcBorders>
              <w:bottom w:val="single" w:sz="4" w:space="0" w:color="auto"/>
            </w:tcBorders>
          </w:tcPr>
          <w:p w:rsidR="00D645AA" w:rsidRPr="00BD79B9" w:rsidRDefault="00D645AA" w:rsidP="00BD79B9">
            <w:pPr>
              <w:pStyle w:val="BodyText"/>
              <w:rPr>
                <w:rFonts w:ascii="Arial Narrow" w:hAnsi="Arial Narrow"/>
                <w:bCs/>
              </w:rPr>
            </w:pPr>
            <w:r w:rsidRPr="00BD79B9">
              <w:rPr>
                <w:rFonts w:ascii="Arial Narrow" w:hAnsi="Arial Narrow"/>
                <w:bCs/>
              </w:rPr>
              <w:t>12</w:t>
            </w:r>
          </w:p>
        </w:tc>
        <w:tc>
          <w:tcPr>
            <w:tcW w:w="2340" w:type="dxa"/>
            <w:tcBorders>
              <w:bottom w:val="single" w:sz="4" w:space="0" w:color="auto"/>
            </w:tcBorders>
          </w:tcPr>
          <w:p w:rsidR="00D645AA" w:rsidRPr="00BD79B9" w:rsidRDefault="00D645AA" w:rsidP="00BD79B9">
            <w:pPr>
              <w:pStyle w:val="BodyText"/>
              <w:jc w:val="left"/>
              <w:rPr>
                <w:rFonts w:ascii="Arial Narrow" w:hAnsi="Arial Narrow"/>
              </w:rPr>
            </w:pPr>
            <w:r w:rsidRPr="00BD79B9">
              <w:rPr>
                <w:rFonts w:ascii="Arial Narrow" w:hAnsi="Arial Narrow"/>
              </w:rPr>
              <w:t xml:space="preserve">Ms. J </w:t>
            </w:r>
            <w:proofErr w:type="spellStart"/>
            <w:r w:rsidRPr="00BD79B9">
              <w:rPr>
                <w:rFonts w:ascii="Arial Narrow" w:hAnsi="Arial Narrow"/>
              </w:rPr>
              <w:t>Delcy</w:t>
            </w:r>
            <w:proofErr w:type="spellEnd"/>
            <w:r w:rsidRPr="00BD79B9">
              <w:rPr>
                <w:rFonts w:ascii="Arial Narrow" w:hAnsi="Arial Narrow"/>
              </w:rPr>
              <w:t xml:space="preserve"> Janet, </w:t>
            </w:r>
          </w:p>
          <w:p w:rsidR="00D645AA" w:rsidRPr="00BD79B9" w:rsidRDefault="00D645AA" w:rsidP="00BD79B9">
            <w:pPr>
              <w:pStyle w:val="BodyText"/>
              <w:jc w:val="left"/>
              <w:rPr>
                <w:rFonts w:ascii="Arial Narrow" w:hAnsi="Arial Narrow"/>
              </w:rPr>
            </w:pPr>
          </w:p>
        </w:tc>
        <w:tc>
          <w:tcPr>
            <w:tcW w:w="4230" w:type="dxa"/>
            <w:tcBorders>
              <w:bottom w:val="single" w:sz="4" w:space="0" w:color="auto"/>
            </w:tcBorders>
          </w:tcPr>
          <w:p w:rsidR="00D645AA" w:rsidRPr="00BD79B9" w:rsidRDefault="00D645AA" w:rsidP="00BD79B9">
            <w:pPr>
              <w:pStyle w:val="BodyText"/>
              <w:jc w:val="left"/>
              <w:rPr>
                <w:rFonts w:ascii="Arial Narrow" w:hAnsi="Arial Narrow"/>
                <w:bCs/>
              </w:rPr>
            </w:pPr>
            <w:r w:rsidRPr="00BD79B9">
              <w:rPr>
                <w:rFonts w:ascii="Arial Narrow" w:hAnsi="Arial Narrow"/>
                <w:bCs/>
              </w:rPr>
              <w:t>Auditory Perception test in Tamil (APTT) – A tool for the assessment of auditory perception  skills of children with hearing impairment in Tamil language</w:t>
            </w:r>
          </w:p>
        </w:tc>
        <w:tc>
          <w:tcPr>
            <w:tcW w:w="2700" w:type="dxa"/>
            <w:tcBorders>
              <w:bottom w:val="single" w:sz="4" w:space="0" w:color="auto"/>
            </w:tcBorders>
          </w:tcPr>
          <w:p w:rsidR="00D645AA" w:rsidRPr="00BD79B9" w:rsidRDefault="00D645AA" w:rsidP="00BD79B9">
            <w:pPr>
              <w:pStyle w:val="BodyText"/>
              <w:jc w:val="left"/>
              <w:rPr>
                <w:rFonts w:ascii="Arial Narrow" w:hAnsi="Arial Narrow"/>
              </w:rPr>
            </w:pPr>
            <w:r w:rsidRPr="00BD79B9">
              <w:rPr>
                <w:rFonts w:ascii="Arial Narrow" w:hAnsi="Arial Narrow"/>
              </w:rPr>
              <w:t xml:space="preserve">Dr. </w:t>
            </w:r>
            <w:proofErr w:type="spellStart"/>
            <w:r w:rsidRPr="00BD79B9">
              <w:rPr>
                <w:rFonts w:ascii="Arial Narrow" w:hAnsi="Arial Narrow"/>
              </w:rPr>
              <w:t>Rajalakshmi</w:t>
            </w:r>
            <w:proofErr w:type="spellEnd"/>
            <w:r w:rsidRPr="00BD79B9">
              <w:rPr>
                <w:rFonts w:ascii="Arial Narrow" w:hAnsi="Arial Narrow"/>
              </w:rPr>
              <w:t xml:space="preserve"> K</w:t>
            </w:r>
          </w:p>
        </w:tc>
        <w:tc>
          <w:tcPr>
            <w:tcW w:w="1116" w:type="dxa"/>
            <w:tcBorders>
              <w:bottom w:val="single" w:sz="4" w:space="0" w:color="auto"/>
            </w:tcBorders>
          </w:tcPr>
          <w:p w:rsidR="00D645AA" w:rsidRPr="00BD79B9" w:rsidRDefault="00D645AA" w:rsidP="00D645AA">
            <w:pPr>
              <w:jc w:val="both"/>
              <w:rPr>
                <w:rFonts w:ascii="Arial Narrow" w:hAnsi="Arial Narrow"/>
                <w:bCs/>
                <w:sz w:val="24"/>
                <w:szCs w:val="24"/>
              </w:rPr>
            </w:pPr>
            <w:r w:rsidRPr="00BD79B9">
              <w:rPr>
                <w:rFonts w:ascii="Arial Narrow" w:hAnsi="Arial Narrow"/>
                <w:bCs/>
                <w:sz w:val="24"/>
                <w:szCs w:val="24"/>
              </w:rPr>
              <w:t>Ongoing</w:t>
            </w:r>
          </w:p>
          <w:p w:rsidR="00D645AA" w:rsidRPr="00BD79B9" w:rsidRDefault="00D645AA" w:rsidP="00BD79B9">
            <w:pPr>
              <w:pStyle w:val="BodyText"/>
              <w:jc w:val="left"/>
              <w:rPr>
                <w:rFonts w:ascii="Arial Narrow" w:hAnsi="Arial Narrow"/>
              </w:rPr>
            </w:pPr>
          </w:p>
        </w:tc>
      </w:tr>
    </w:tbl>
    <w:p w:rsidR="00CF0BA4" w:rsidRDefault="00CF0BA4" w:rsidP="00CF0BA4">
      <w:pPr>
        <w:rPr>
          <w:rFonts w:ascii="Arial Narrow" w:hAnsi="Arial Narrow"/>
          <w:b/>
          <w:caps/>
          <w:sz w:val="24"/>
          <w:szCs w:val="24"/>
        </w:rPr>
      </w:pPr>
    </w:p>
    <w:p w:rsidR="00CA2DF7" w:rsidRDefault="00CA2DF7" w:rsidP="00CF0BA4">
      <w:pPr>
        <w:rPr>
          <w:rFonts w:ascii="Arial Narrow" w:hAnsi="Arial Narrow"/>
          <w:b/>
          <w:caps/>
          <w:sz w:val="24"/>
          <w:szCs w:val="24"/>
        </w:rPr>
      </w:pPr>
    </w:p>
    <w:p w:rsidR="00CA2DF7" w:rsidRDefault="00CA2DF7" w:rsidP="00CF0BA4">
      <w:pPr>
        <w:rPr>
          <w:rFonts w:ascii="Arial Narrow" w:hAnsi="Arial Narrow"/>
          <w:b/>
          <w:caps/>
          <w:sz w:val="24"/>
          <w:szCs w:val="24"/>
        </w:rPr>
      </w:pPr>
    </w:p>
    <w:p w:rsidR="00CA2DF7" w:rsidRDefault="00CA2DF7" w:rsidP="00CF0BA4">
      <w:pPr>
        <w:rPr>
          <w:rFonts w:ascii="Arial Narrow" w:hAnsi="Arial Narrow"/>
          <w:b/>
          <w:caps/>
          <w:sz w:val="24"/>
          <w:szCs w:val="24"/>
        </w:rPr>
      </w:pPr>
    </w:p>
    <w:p w:rsidR="00BD79B9" w:rsidRDefault="00BD79B9" w:rsidP="00601BFE">
      <w:pPr>
        <w:rPr>
          <w:rFonts w:ascii="Arial Narrow" w:hAnsi="Arial Narrow"/>
          <w:b/>
          <w:sz w:val="24"/>
          <w:szCs w:val="24"/>
        </w:rPr>
      </w:pPr>
    </w:p>
    <w:p w:rsidR="00BD79B9" w:rsidRDefault="00BD79B9" w:rsidP="00601BFE">
      <w:pPr>
        <w:rPr>
          <w:rFonts w:ascii="Arial Narrow" w:hAnsi="Arial Narrow"/>
          <w:b/>
          <w:sz w:val="24"/>
          <w:szCs w:val="24"/>
        </w:rPr>
      </w:pPr>
    </w:p>
    <w:p w:rsidR="00601BFE" w:rsidRPr="008E1740" w:rsidRDefault="00601BFE" w:rsidP="00601BFE">
      <w:pPr>
        <w:rPr>
          <w:rFonts w:ascii="Arial Narrow" w:hAnsi="Arial Narrow"/>
          <w:b/>
          <w:sz w:val="24"/>
          <w:szCs w:val="24"/>
        </w:rPr>
      </w:pPr>
      <w:r w:rsidRPr="008E1740">
        <w:rPr>
          <w:rFonts w:ascii="Arial Narrow" w:hAnsi="Arial Narrow"/>
          <w:b/>
          <w:sz w:val="24"/>
          <w:szCs w:val="24"/>
        </w:rPr>
        <w:t>Postgraduate Research</w:t>
      </w:r>
    </w:p>
    <w:p w:rsidR="00601BFE" w:rsidRPr="008E1740" w:rsidRDefault="00601BFE" w:rsidP="00601BFE">
      <w:pPr>
        <w:tabs>
          <w:tab w:val="left" w:pos="360"/>
          <w:tab w:val="left" w:pos="990"/>
        </w:tabs>
        <w:spacing w:line="240" w:lineRule="auto"/>
        <w:jc w:val="both"/>
        <w:rPr>
          <w:rFonts w:ascii="Arial Narrow" w:hAnsi="Arial Narrow"/>
          <w:sz w:val="24"/>
          <w:szCs w:val="24"/>
        </w:rPr>
      </w:pPr>
      <w:r w:rsidRPr="008E1740">
        <w:rPr>
          <w:rFonts w:ascii="Arial Narrow" w:hAnsi="Arial Narrow"/>
          <w:sz w:val="24"/>
          <w:szCs w:val="24"/>
        </w:rPr>
        <w:t xml:space="preserve">32 </w:t>
      </w:r>
      <w:proofErr w:type="spellStart"/>
      <w:r w:rsidRPr="008E1740">
        <w:rPr>
          <w:rFonts w:ascii="Arial Narrow" w:hAnsi="Arial Narrow"/>
          <w:sz w:val="24"/>
          <w:szCs w:val="24"/>
        </w:rPr>
        <w:t>M.Sc</w:t>
      </w:r>
      <w:proofErr w:type="spellEnd"/>
      <w:r w:rsidRPr="008E1740">
        <w:rPr>
          <w:rFonts w:ascii="Arial Narrow" w:hAnsi="Arial Narrow"/>
          <w:sz w:val="24"/>
          <w:szCs w:val="24"/>
        </w:rPr>
        <w:t xml:space="preserve"> (Audiology) students submitted their research work as partial fulfillment of Masters Degree under the guidance of faculty of the department.  The details are provided in Table.</w:t>
      </w:r>
    </w:p>
    <w:p w:rsidR="00601BFE" w:rsidRPr="008E1740" w:rsidRDefault="00601BFE" w:rsidP="00601BFE">
      <w:pPr>
        <w:pStyle w:val="BodyText"/>
        <w:rPr>
          <w:rFonts w:ascii="Arial Narrow" w:hAnsi="Arial Narrow"/>
          <w:b/>
          <w:bCs/>
        </w:rPr>
      </w:pPr>
    </w:p>
    <w:p w:rsidR="00781A0B" w:rsidRPr="008E1740" w:rsidRDefault="00601BFE" w:rsidP="00601BFE">
      <w:pPr>
        <w:spacing w:line="240" w:lineRule="auto"/>
        <w:jc w:val="both"/>
        <w:rPr>
          <w:rFonts w:ascii="Arial Narrow" w:hAnsi="Arial Narrow"/>
          <w:bCs/>
          <w:sz w:val="24"/>
          <w:szCs w:val="24"/>
        </w:rPr>
      </w:pPr>
      <w:r w:rsidRPr="008E1740">
        <w:rPr>
          <w:rFonts w:ascii="Arial Narrow" w:hAnsi="Arial Narrow"/>
          <w:bCs/>
          <w:sz w:val="24"/>
          <w:szCs w:val="24"/>
        </w:rPr>
        <w:t xml:space="preserve">               </w:t>
      </w:r>
      <w:r w:rsidR="00781A0B" w:rsidRPr="008E1740">
        <w:rPr>
          <w:rFonts w:ascii="Arial Narrow" w:hAnsi="Arial Narrow"/>
          <w:bCs/>
          <w:sz w:val="24"/>
          <w:szCs w:val="24"/>
        </w:rPr>
        <w:t xml:space="preserve">      </w:t>
      </w:r>
    </w:p>
    <w:p w:rsidR="00601BFE" w:rsidRPr="008E1740" w:rsidRDefault="00781A0B" w:rsidP="00601BFE">
      <w:pPr>
        <w:spacing w:line="240" w:lineRule="auto"/>
        <w:jc w:val="both"/>
        <w:rPr>
          <w:rFonts w:ascii="Arial Narrow" w:hAnsi="Arial Narrow"/>
          <w:bCs/>
          <w:sz w:val="24"/>
          <w:szCs w:val="24"/>
        </w:rPr>
      </w:pPr>
      <w:r w:rsidRPr="008E1740">
        <w:rPr>
          <w:rFonts w:ascii="Arial Narrow" w:hAnsi="Arial Narrow"/>
          <w:bCs/>
          <w:sz w:val="24"/>
          <w:szCs w:val="24"/>
        </w:rPr>
        <w:t xml:space="preserve">               </w:t>
      </w:r>
      <w:r w:rsidR="009C76AB">
        <w:rPr>
          <w:rFonts w:ascii="Arial Narrow" w:hAnsi="Arial Narrow"/>
          <w:bCs/>
          <w:sz w:val="24"/>
          <w:szCs w:val="24"/>
        </w:rPr>
        <w:t xml:space="preserve">              </w:t>
      </w:r>
      <w:r w:rsidR="00F6557F">
        <w:rPr>
          <w:rFonts w:ascii="Arial Narrow" w:hAnsi="Arial Narrow"/>
          <w:bCs/>
          <w:sz w:val="24"/>
          <w:szCs w:val="24"/>
        </w:rPr>
        <w:t xml:space="preserve">                  </w:t>
      </w:r>
      <w:r w:rsidR="009C76AB">
        <w:rPr>
          <w:rFonts w:ascii="Arial Narrow" w:hAnsi="Arial Narrow"/>
          <w:bCs/>
          <w:sz w:val="24"/>
          <w:szCs w:val="24"/>
        </w:rPr>
        <w:t xml:space="preserve">        </w:t>
      </w:r>
      <w:r w:rsidR="00601BFE" w:rsidRPr="008E1740">
        <w:rPr>
          <w:rFonts w:ascii="Arial Narrow" w:hAnsi="Arial Narrow"/>
          <w:bCs/>
          <w:sz w:val="24"/>
          <w:szCs w:val="24"/>
        </w:rPr>
        <w:t xml:space="preserve">Table: </w:t>
      </w:r>
      <w:r w:rsidR="00F6557F">
        <w:rPr>
          <w:rFonts w:ascii="Arial Narrow" w:hAnsi="Arial Narrow"/>
          <w:bCs/>
          <w:sz w:val="24"/>
          <w:szCs w:val="24"/>
        </w:rPr>
        <w:t>C</w:t>
      </w:r>
      <w:r w:rsidR="00601BFE" w:rsidRPr="008E1740">
        <w:rPr>
          <w:rFonts w:ascii="Arial Narrow" w:hAnsi="Arial Narrow"/>
          <w:bCs/>
          <w:sz w:val="24"/>
          <w:szCs w:val="24"/>
        </w:rPr>
        <w:t>ompleted</w:t>
      </w:r>
      <w:r w:rsidR="00601BFE" w:rsidRPr="008E1740">
        <w:rPr>
          <w:rFonts w:ascii="Arial Narrow" w:hAnsi="Arial Narrow"/>
          <w:b/>
          <w:sz w:val="24"/>
          <w:szCs w:val="24"/>
        </w:rPr>
        <w:t xml:space="preserve"> </w:t>
      </w:r>
      <w:r w:rsidR="00601BFE" w:rsidRPr="008E1740">
        <w:rPr>
          <w:rFonts w:ascii="Arial Narrow" w:hAnsi="Arial Narrow"/>
          <w:sz w:val="24"/>
          <w:szCs w:val="24"/>
        </w:rPr>
        <w:t>Postgraduate Research Works</w:t>
      </w:r>
      <w:r w:rsidR="00601BFE" w:rsidRPr="008E1740">
        <w:rPr>
          <w:rFonts w:ascii="Arial Narrow" w:hAnsi="Arial Narrow"/>
          <w:b/>
          <w:sz w:val="24"/>
          <w:szCs w:val="24"/>
        </w:rPr>
        <w:t xml:space="preserve"> </w:t>
      </w:r>
    </w:p>
    <w:p w:rsidR="00601BFE" w:rsidRPr="008E1740" w:rsidRDefault="00601BFE" w:rsidP="00601BFE">
      <w:pPr>
        <w:spacing w:line="240" w:lineRule="auto"/>
        <w:jc w:val="both"/>
        <w:rPr>
          <w:rFonts w:ascii="Arial Narrow" w:hAnsi="Arial Narrow"/>
          <w:sz w:val="24"/>
          <w:szCs w:val="24"/>
          <w:lang w:val="en-GB"/>
        </w:rPr>
      </w:pPr>
    </w:p>
    <w:tbl>
      <w:tblPr>
        <w:tblW w:w="9720" w:type="dxa"/>
        <w:tblInd w:w="1098" w:type="dxa"/>
        <w:tblLook w:val="01E0"/>
      </w:tblPr>
      <w:tblGrid>
        <w:gridCol w:w="810"/>
        <w:gridCol w:w="1440"/>
        <w:gridCol w:w="5130"/>
        <w:gridCol w:w="2340"/>
      </w:tblGrid>
      <w:tr w:rsidR="00601BFE" w:rsidRPr="00513466" w:rsidTr="004234F2">
        <w:trPr>
          <w:trHeight w:val="490"/>
        </w:trPr>
        <w:tc>
          <w:tcPr>
            <w:tcW w:w="810" w:type="dxa"/>
            <w:tcBorders>
              <w:top w:val="single" w:sz="4" w:space="0" w:color="auto"/>
              <w:bottom w:val="single" w:sz="4" w:space="0" w:color="auto"/>
            </w:tcBorders>
          </w:tcPr>
          <w:p w:rsidR="00601BFE" w:rsidRPr="00513466" w:rsidRDefault="00601BFE" w:rsidP="00513466">
            <w:pPr>
              <w:spacing w:line="240" w:lineRule="auto"/>
              <w:jc w:val="center"/>
              <w:rPr>
                <w:rFonts w:ascii="Arial Narrow" w:hAnsi="Arial Narrow"/>
                <w:b/>
                <w:sz w:val="24"/>
                <w:szCs w:val="24"/>
              </w:rPr>
            </w:pPr>
            <w:proofErr w:type="spellStart"/>
            <w:r w:rsidRPr="00513466">
              <w:rPr>
                <w:rFonts w:ascii="Arial Narrow" w:hAnsi="Arial Narrow"/>
                <w:b/>
                <w:sz w:val="24"/>
                <w:szCs w:val="24"/>
              </w:rPr>
              <w:t>Sl.No</w:t>
            </w:r>
            <w:proofErr w:type="spellEnd"/>
            <w:r w:rsidRPr="00513466">
              <w:rPr>
                <w:rFonts w:ascii="Arial Narrow" w:hAnsi="Arial Narrow"/>
                <w:b/>
                <w:sz w:val="24"/>
                <w:szCs w:val="24"/>
              </w:rPr>
              <w:t>.</w:t>
            </w:r>
          </w:p>
        </w:tc>
        <w:tc>
          <w:tcPr>
            <w:tcW w:w="1440" w:type="dxa"/>
            <w:tcBorders>
              <w:top w:val="single" w:sz="4" w:space="0" w:color="auto"/>
              <w:bottom w:val="single" w:sz="4" w:space="0" w:color="auto"/>
            </w:tcBorders>
          </w:tcPr>
          <w:p w:rsidR="00601BFE" w:rsidRPr="00513466" w:rsidRDefault="009C76AB" w:rsidP="00BF048C">
            <w:pPr>
              <w:spacing w:line="240" w:lineRule="auto"/>
              <w:jc w:val="center"/>
              <w:rPr>
                <w:rFonts w:ascii="Arial Narrow" w:hAnsi="Arial Narrow"/>
                <w:b/>
                <w:sz w:val="24"/>
                <w:szCs w:val="24"/>
              </w:rPr>
            </w:pPr>
            <w:r w:rsidRPr="00513466">
              <w:rPr>
                <w:rFonts w:ascii="Arial Narrow" w:hAnsi="Arial Narrow"/>
                <w:b/>
                <w:sz w:val="24"/>
                <w:szCs w:val="24"/>
              </w:rPr>
              <w:t>Candidate</w:t>
            </w:r>
          </w:p>
        </w:tc>
        <w:tc>
          <w:tcPr>
            <w:tcW w:w="5130" w:type="dxa"/>
            <w:tcBorders>
              <w:top w:val="single" w:sz="4" w:space="0" w:color="auto"/>
              <w:bottom w:val="single" w:sz="4" w:space="0" w:color="auto"/>
            </w:tcBorders>
          </w:tcPr>
          <w:p w:rsidR="00601BFE" w:rsidRPr="00513466" w:rsidRDefault="00F97F78" w:rsidP="00BF048C">
            <w:pPr>
              <w:spacing w:line="240" w:lineRule="auto"/>
              <w:jc w:val="center"/>
              <w:rPr>
                <w:rFonts w:ascii="Arial Narrow" w:hAnsi="Arial Narrow"/>
                <w:b/>
                <w:sz w:val="24"/>
                <w:szCs w:val="24"/>
              </w:rPr>
            </w:pPr>
            <w:r>
              <w:rPr>
                <w:rFonts w:ascii="Arial Narrow" w:hAnsi="Arial Narrow"/>
                <w:b/>
                <w:sz w:val="24"/>
                <w:szCs w:val="24"/>
              </w:rPr>
              <w:t>Topic</w:t>
            </w:r>
          </w:p>
        </w:tc>
        <w:tc>
          <w:tcPr>
            <w:tcW w:w="2340" w:type="dxa"/>
            <w:tcBorders>
              <w:top w:val="single" w:sz="4" w:space="0" w:color="auto"/>
              <w:bottom w:val="single" w:sz="4" w:space="0" w:color="auto"/>
            </w:tcBorders>
          </w:tcPr>
          <w:p w:rsidR="00601BFE" w:rsidRPr="00513466" w:rsidRDefault="00601BFE" w:rsidP="00BF048C">
            <w:pPr>
              <w:spacing w:line="240" w:lineRule="auto"/>
              <w:jc w:val="center"/>
              <w:rPr>
                <w:rFonts w:ascii="Arial Narrow" w:hAnsi="Arial Narrow"/>
                <w:b/>
                <w:sz w:val="24"/>
                <w:szCs w:val="24"/>
              </w:rPr>
            </w:pPr>
            <w:r w:rsidRPr="00513466">
              <w:rPr>
                <w:rFonts w:ascii="Arial Narrow" w:hAnsi="Arial Narrow"/>
                <w:b/>
                <w:sz w:val="24"/>
                <w:szCs w:val="24"/>
              </w:rPr>
              <w:t>Guide</w:t>
            </w:r>
          </w:p>
        </w:tc>
      </w:tr>
      <w:tr w:rsidR="00601BFE" w:rsidRPr="00513466" w:rsidTr="004234F2">
        <w:tc>
          <w:tcPr>
            <w:tcW w:w="810" w:type="dxa"/>
            <w:tcBorders>
              <w:top w:val="single" w:sz="4" w:space="0" w:color="auto"/>
            </w:tcBorders>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01</w:t>
            </w:r>
          </w:p>
        </w:tc>
        <w:tc>
          <w:tcPr>
            <w:tcW w:w="1440" w:type="dxa"/>
            <w:tcBorders>
              <w:top w:val="single" w:sz="4" w:space="0" w:color="auto"/>
            </w:tcBorders>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Anuprasad</w:t>
            </w:r>
            <w:proofErr w:type="spellEnd"/>
          </w:p>
        </w:tc>
        <w:tc>
          <w:tcPr>
            <w:tcW w:w="5130" w:type="dxa"/>
            <w:tcBorders>
              <w:top w:val="single" w:sz="4" w:space="0" w:color="auto"/>
            </w:tcBorders>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WARP processing vs. conventional processing.  A comparative study in individuals with </w:t>
            </w:r>
            <w:proofErr w:type="spellStart"/>
            <w:r w:rsidRPr="00513466">
              <w:rPr>
                <w:rFonts w:ascii="Arial Narrow" w:hAnsi="Arial Narrow" w:cs="Times New Roman"/>
                <w:sz w:val="24"/>
                <w:szCs w:val="24"/>
              </w:rPr>
              <w:t>sensorineural</w:t>
            </w:r>
            <w:proofErr w:type="spellEnd"/>
            <w:r w:rsidRPr="00513466">
              <w:rPr>
                <w:rFonts w:ascii="Arial Narrow" w:hAnsi="Arial Narrow" w:cs="Times New Roman"/>
                <w:sz w:val="24"/>
                <w:szCs w:val="24"/>
              </w:rPr>
              <w:t xml:space="preserve"> hearing loss</w:t>
            </w:r>
          </w:p>
        </w:tc>
        <w:tc>
          <w:tcPr>
            <w:tcW w:w="2340" w:type="dxa"/>
            <w:tcBorders>
              <w:top w:val="single" w:sz="4" w:space="0" w:color="auto"/>
            </w:tcBorders>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Ms. </w:t>
            </w:r>
            <w:proofErr w:type="spellStart"/>
            <w:r w:rsidRPr="00513466">
              <w:rPr>
                <w:rFonts w:ascii="Arial Narrow" w:hAnsi="Arial Narrow" w:cs="Times New Roman"/>
                <w:sz w:val="24"/>
                <w:szCs w:val="24"/>
              </w:rPr>
              <w:t>Mamatha</w:t>
            </w:r>
            <w:proofErr w:type="spellEnd"/>
            <w:r w:rsidRPr="00513466">
              <w:rPr>
                <w:rFonts w:ascii="Arial Narrow" w:hAnsi="Arial Narrow" w:cs="Times New Roman"/>
                <w:sz w:val="24"/>
                <w:szCs w:val="24"/>
              </w:rPr>
              <w:t xml:space="preserve"> NM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02</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Archana</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Test battery for music perception in individuals using hearing devices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Manjula</w:t>
            </w:r>
            <w:proofErr w:type="spellEnd"/>
            <w:r w:rsidRPr="00513466">
              <w:rPr>
                <w:rFonts w:ascii="Arial Narrow" w:hAnsi="Arial Narrow" w:cs="Times New Roman"/>
                <w:sz w:val="24"/>
                <w:szCs w:val="24"/>
              </w:rPr>
              <w:t xml:space="preserve"> P</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03</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Badariya</w:t>
            </w:r>
            <w:proofErr w:type="spellEnd"/>
            <w:r w:rsidRPr="00513466">
              <w:rPr>
                <w:rFonts w:ascii="Arial Narrow" w:hAnsi="Arial Narrow" w:cs="Times New Roman"/>
                <w:sz w:val="24"/>
                <w:szCs w:val="24"/>
              </w:rPr>
              <w:t xml:space="preserve"> M</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Effect of age on fatiguing characteristics of efferent inhibition</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Sandeep</w:t>
            </w:r>
            <w:proofErr w:type="spellEnd"/>
            <w:r w:rsidRPr="00513466">
              <w:rPr>
                <w:rFonts w:ascii="Arial Narrow" w:hAnsi="Arial Narrow" w:cs="Times New Roman"/>
                <w:sz w:val="24"/>
                <w:szCs w:val="24"/>
              </w:rPr>
              <w:t xml:space="preserve"> 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04</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Bhavya</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Rani</w:t>
            </w:r>
            <w:proofErr w:type="spellEnd"/>
            <w:r w:rsidRPr="00513466">
              <w:rPr>
                <w:rFonts w:ascii="Arial Narrow" w:hAnsi="Arial Narrow" w:cs="Times New Roman"/>
                <w:sz w:val="24"/>
                <w:szCs w:val="24"/>
              </w:rPr>
              <w:t xml:space="preserve"> M.S</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Evaluation of speech evoked ABR for selection of hearing aids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V. </w:t>
            </w:r>
            <w:proofErr w:type="spellStart"/>
            <w:r w:rsidRPr="00513466">
              <w:rPr>
                <w:rFonts w:ascii="Arial Narrow" w:hAnsi="Arial Narrow" w:cs="Times New Roman"/>
                <w:sz w:val="24"/>
                <w:szCs w:val="24"/>
              </w:rPr>
              <w:t>Basavaraj</w:t>
            </w:r>
            <w:proofErr w:type="spellEnd"/>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05</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Chayakant</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Patro</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Lexical neighbourhood test: an Indian-English version for children</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Asha</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Yathiraj</w:t>
            </w:r>
            <w:proofErr w:type="spellEnd"/>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06</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Darshan</w:t>
            </w:r>
            <w:proofErr w:type="spellEnd"/>
            <w:r w:rsidRPr="00513466">
              <w:rPr>
                <w:rFonts w:ascii="Arial Narrow" w:hAnsi="Arial Narrow" w:cs="Times New Roman"/>
                <w:sz w:val="24"/>
                <w:szCs w:val="24"/>
              </w:rPr>
              <w:t xml:space="preserve"> S</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Temporal fine structure (TFS) sensitivity in individuals with normal hearing and </w:t>
            </w:r>
            <w:proofErr w:type="spellStart"/>
            <w:r w:rsidRPr="00513466">
              <w:rPr>
                <w:rFonts w:ascii="Arial Narrow" w:hAnsi="Arial Narrow" w:cs="Times New Roman"/>
                <w:sz w:val="24"/>
                <w:szCs w:val="24"/>
              </w:rPr>
              <w:t>sensorineural</w:t>
            </w:r>
            <w:proofErr w:type="spellEnd"/>
            <w:r w:rsidRPr="00513466">
              <w:rPr>
                <w:rFonts w:ascii="Arial Narrow" w:hAnsi="Arial Narrow" w:cs="Times New Roman"/>
                <w:sz w:val="24"/>
                <w:szCs w:val="24"/>
              </w:rPr>
              <w:t xml:space="preserve"> hearing loss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Ms. </w:t>
            </w:r>
            <w:proofErr w:type="spellStart"/>
            <w:r w:rsidRPr="00513466">
              <w:rPr>
                <w:rFonts w:ascii="Arial Narrow" w:hAnsi="Arial Narrow" w:cs="Times New Roman"/>
                <w:sz w:val="24"/>
                <w:szCs w:val="24"/>
              </w:rPr>
              <w:t>Mamatha</w:t>
            </w:r>
            <w:proofErr w:type="spellEnd"/>
            <w:r w:rsidRPr="00513466">
              <w:rPr>
                <w:rFonts w:ascii="Arial Narrow" w:hAnsi="Arial Narrow" w:cs="Times New Roman"/>
                <w:sz w:val="24"/>
                <w:szCs w:val="24"/>
              </w:rPr>
              <w:t xml:space="preserve"> NM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07</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Dhanya</w:t>
            </w:r>
            <w:proofErr w:type="spellEnd"/>
            <w:r w:rsidRPr="00513466">
              <w:rPr>
                <w:rFonts w:ascii="Arial Narrow" w:hAnsi="Arial Narrow" w:cs="Times New Roman"/>
                <w:sz w:val="24"/>
                <w:szCs w:val="24"/>
              </w:rPr>
              <w:t xml:space="preserve"> M</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OAE profile in individuals with tinnitus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Animesh</w:t>
            </w:r>
            <w:proofErr w:type="spellEnd"/>
            <w:r w:rsidRPr="00513466">
              <w:rPr>
                <w:rFonts w:ascii="Arial Narrow" w:hAnsi="Arial Narrow" w:cs="Times New Roman"/>
                <w:sz w:val="24"/>
                <w:szCs w:val="24"/>
              </w:rPr>
              <w:t xml:space="preserve"> Barman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08</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Divya</w:t>
            </w:r>
            <w:proofErr w:type="spellEnd"/>
            <w:r w:rsidRPr="00513466">
              <w:rPr>
                <w:rFonts w:ascii="Arial Narrow" w:hAnsi="Arial Narrow" w:cs="Times New Roman"/>
                <w:sz w:val="24"/>
                <w:szCs w:val="24"/>
              </w:rPr>
              <w:t xml:space="preserve"> Joseph</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Conventional BTE vs.RIC (Receiver-in-the-canal) BTE hearing aids: A comparative study on perceptual and acoustic analysis of speech and music</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Sandeep</w:t>
            </w:r>
            <w:proofErr w:type="spellEnd"/>
            <w:r w:rsidRPr="00513466">
              <w:rPr>
                <w:rFonts w:ascii="Arial Narrow" w:hAnsi="Arial Narrow" w:cs="Times New Roman"/>
                <w:sz w:val="24"/>
                <w:szCs w:val="24"/>
              </w:rPr>
              <w:t xml:space="preserve"> 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09</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Giridhar</w:t>
            </w:r>
            <w:proofErr w:type="spellEnd"/>
            <w:r w:rsidRPr="00513466">
              <w:rPr>
                <w:rFonts w:ascii="Arial Narrow" w:hAnsi="Arial Narrow" w:cs="Times New Roman"/>
                <w:sz w:val="24"/>
                <w:szCs w:val="24"/>
              </w:rPr>
              <w:t xml:space="preserve"> G Krishnan</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Dichotic rhyme test in Malayalam: A normative data on adults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K. </w:t>
            </w:r>
            <w:proofErr w:type="spellStart"/>
            <w:r w:rsidRPr="00513466">
              <w:rPr>
                <w:rFonts w:ascii="Arial Narrow" w:hAnsi="Arial Narrow" w:cs="Times New Roman"/>
                <w:sz w:val="24"/>
                <w:szCs w:val="24"/>
              </w:rPr>
              <w:t>Rajalakshmi</w:t>
            </w:r>
            <w:proofErr w:type="spellEnd"/>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10</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Hasna</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Fathima</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Effect of prescriptive formulas on music perception in hearing aid users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V. </w:t>
            </w:r>
            <w:proofErr w:type="spellStart"/>
            <w:r w:rsidRPr="00513466">
              <w:rPr>
                <w:rFonts w:ascii="Arial Narrow" w:hAnsi="Arial Narrow" w:cs="Times New Roman"/>
                <w:sz w:val="24"/>
                <w:szCs w:val="24"/>
              </w:rPr>
              <w:t>Basavaraj</w:t>
            </w:r>
            <w:proofErr w:type="spellEnd"/>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11</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Kamala </w:t>
            </w:r>
            <w:proofErr w:type="spellStart"/>
            <w:r w:rsidRPr="00513466">
              <w:rPr>
                <w:rFonts w:ascii="Arial Narrow" w:hAnsi="Arial Narrow" w:cs="Times New Roman"/>
                <w:sz w:val="24"/>
                <w:szCs w:val="24"/>
              </w:rPr>
              <w:t>Sarathy</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Effect of syllabic and dual compression on speech identification score across different degrees of hearing loss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Ms. Devi 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12</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Kumari</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Apeksha</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Effect of </w:t>
            </w:r>
            <w:proofErr w:type="spellStart"/>
            <w:r w:rsidRPr="00513466">
              <w:rPr>
                <w:rFonts w:ascii="Arial Narrow" w:hAnsi="Arial Narrow" w:cs="Times New Roman"/>
                <w:sz w:val="24"/>
                <w:szCs w:val="24"/>
              </w:rPr>
              <w:t>sensorineural</w:t>
            </w:r>
            <w:proofErr w:type="spellEnd"/>
            <w:r w:rsidRPr="00513466">
              <w:rPr>
                <w:rFonts w:ascii="Arial Narrow" w:hAnsi="Arial Narrow" w:cs="Times New Roman"/>
                <w:sz w:val="24"/>
                <w:szCs w:val="24"/>
              </w:rPr>
              <w:t xml:space="preserve"> hearing loss and digital hearing aid on speech evoked auditory later latency response</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Ms. Devi 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13</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Love Deep</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Development and standardization of spondee work list in </w:t>
            </w:r>
            <w:proofErr w:type="spellStart"/>
            <w:r w:rsidRPr="00513466">
              <w:rPr>
                <w:rFonts w:ascii="Arial Narrow" w:hAnsi="Arial Narrow" w:cs="Times New Roman"/>
                <w:sz w:val="24"/>
                <w:szCs w:val="24"/>
              </w:rPr>
              <w:t>Rajasthani</w:t>
            </w:r>
            <w:proofErr w:type="spellEnd"/>
            <w:r w:rsidRPr="00513466">
              <w:rPr>
                <w:rFonts w:ascii="Arial Narrow" w:hAnsi="Arial Narrow" w:cs="Times New Roman"/>
                <w:sz w:val="24"/>
                <w:szCs w:val="24"/>
              </w:rPr>
              <w:t xml:space="preserve"> language</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K. </w:t>
            </w:r>
            <w:proofErr w:type="spellStart"/>
            <w:r w:rsidRPr="00513466">
              <w:rPr>
                <w:rFonts w:ascii="Arial Narrow" w:hAnsi="Arial Narrow" w:cs="Times New Roman"/>
                <w:sz w:val="24"/>
                <w:szCs w:val="24"/>
              </w:rPr>
              <w:t>Rajalakshmi</w:t>
            </w:r>
            <w:proofErr w:type="spellEnd"/>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14</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Mohan</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Maturation of the cortical evoked potential.</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Animesh</w:t>
            </w:r>
            <w:proofErr w:type="spellEnd"/>
            <w:r w:rsidRPr="00513466">
              <w:rPr>
                <w:rFonts w:ascii="Arial Narrow" w:hAnsi="Arial Narrow" w:cs="Times New Roman"/>
                <w:sz w:val="24"/>
                <w:szCs w:val="24"/>
              </w:rPr>
              <w:t xml:space="preserve"> Barman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15</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Nayana</w:t>
            </w:r>
            <w:proofErr w:type="spellEnd"/>
            <w:r w:rsidRPr="00513466">
              <w:rPr>
                <w:rFonts w:ascii="Arial Narrow" w:hAnsi="Arial Narrow" w:cs="Times New Roman"/>
                <w:sz w:val="24"/>
                <w:szCs w:val="24"/>
              </w:rPr>
              <w:t xml:space="preserve"> S</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Development of the profile for evaluating hearing aid benefit in children.</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Ms. Devi 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16</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Neeraja</w:t>
            </w:r>
            <w:proofErr w:type="spellEnd"/>
            <w:r w:rsidRPr="00513466">
              <w:rPr>
                <w:rFonts w:ascii="Arial Narrow" w:hAnsi="Arial Narrow" w:cs="Times New Roman"/>
                <w:sz w:val="24"/>
                <w:szCs w:val="24"/>
              </w:rPr>
              <w:t xml:space="preserve"> Singh</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Findings of Cochlear </w:t>
            </w:r>
            <w:proofErr w:type="spellStart"/>
            <w:r w:rsidRPr="00513466">
              <w:rPr>
                <w:rFonts w:ascii="Arial Narrow" w:hAnsi="Arial Narrow" w:cs="Times New Roman"/>
                <w:sz w:val="24"/>
                <w:szCs w:val="24"/>
              </w:rPr>
              <w:t>Hydrops</w:t>
            </w:r>
            <w:proofErr w:type="spellEnd"/>
            <w:r w:rsidRPr="00513466">
              <w:rPr>
                <w:rFonts w:ascii="Arial Narrow" w:hAnsi="Arial Narrow" w:cs="Times New Roman"/>
                <w:sz w:val="24"/>
                <w:szCs w:val="24"/>
              </w:rPr>
              <w:t xml:space="preserve"> Analysis Masking Procedure (CHAMP) in subjects with suspected and confirmed </w:t>
            </w:r>
            <w:proofErr w:type="spellStart"/>
            <w:r w:rsidRPr="00513466">
              <w:rPr>
                <w:rFonts w:ascii="Arial Narrow" w:hAnsi="Arial Narrow" w:cs="Times New Roman"/>
                <w:sz w:val="24"/>
                <w:szCs w:val="24"/>
              </w:rPr>
              <w:t>Meniere’s</w:t>
            </w:r>
            <w:proofErr w:type="spellEnd"/>
            <w:r w:rsidRPr="00513466">
              <w:rPr>
                <w:rFonts w:ascii="Arial Narrow" w:hAnsi="Arial Narrow" w:cs="Times New Roman"/>
                <w:sz w:val="24"/>
                <w:szCs w:val="24"/>
              </w:rPr>
              <w:t xml:space="preserve"> disease</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V. </w:t>
            </w:r>
            <w:proofErr w:type="spellStart"/>
            <w:r w:rsidRPr="00513466">
              <w:rPr>
                <w:rFonts w:ascii="Arial Narrow" w:hAnsi="Arial Narrow" w:cs="Times New Roman"/>
                <w:sz w:val="24"/>
                <w:szCs w:val="24"/>
              </w:rPr>
              <w:t>Basavaraj</w:t>
            </w:r>
            <w:proofErr w:type="spellEnd"/>
          </w:p>
        </w:tc>
      </w:tr>
      <w:tr w:rsidR="00601BFE" w:rsidRPr="00513466" w:rsidTr="004234F2">
        <w:tc>
          <w:tcPr>
            <w:tcW w:w="810" w:type="dxa"/>
          </w:tcPr>
          <w:p w:rsidR="00513466" w:rsidRDefault="00513466" w:rsidP="00BF048C">
            <w:pPr>
              <w:spacing w:line="240" w:lineRule="auto"/>
              <w:rPr>
                <w:rFonts w:ascii="Arial Narrow" w:hAnsi="Arial Narrow"/>
                <w:sz w:val="24"/>
                <w:szCs w:val="24"/>
              </w:rPr>
            </w:pPr>
          </w:p>
          <w:p w:rsidR="00513466" w:rsidRDefault="00513466" w:rsidP="00BF048C">
            <w:pPr>
              <w:spacing w:line="240" w:lineRule="auto"/>
              <w:rPr>
                <w:rFonts w:ascii="Arial Narrow" w:hAnsi="Arial Narrow"/>
                <w:sz w:val="24"/>
                <w:szCs w:val="24"/>
              </w:rPr>
            </w:pPr>
          </w:p>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17</w:t>
            </w:r>
          </w:p>
        </w:tc>
        <w:tc>
          <w:tcPr>
            <w:tcW w:w="1440" w:type="dxa"/>
          </w:tcPr>
          <w:p w:rsidR="00513466" w:rsidRDefault="00513466" w:rsidP="00BF048C">
            <w:pPr>
              <w:pStyle w:val="ListParagraph"/>
              <w:spacing w:line="240" w:lineRule="auto"/>
              <w:ind w:left="0"/>
              <w:rPr>
                <w:rFonts w:ascii="Arial Narrow" w:hAnsi="Arial Narrow" w:cs="Times New Roman"/>
                <w:sz w:val="24"/>
                <w:szCs w:val="24"/>
              </w:rPr>
            </w:pPr>
          </w:p>
          <w:p w:rsidR="00513466" w:rsidRDefault="00513466" w:rsidP="00BF048C">
            <w:pPr>
              <w:pStyle w:val="ListParagraph"/>
              <w:spacing w:line="240" w:lineRule="auto"/>
              <w:ind w:left="0"/>
              <w:rPr>
                <w:rFonts w:ascii="Arial Narrow" w:hAnsi="Arial Narrow" w:cs="Times New Roman"/>
                <w:sz w:val="24"/>
                <w:szCs w:val="24"/>
              </w:rPr>
            </w:pPr>
          </w:p>
          <w:p w:rsidR="004234F2" w:rsidRDefault="004234F2" w:rsidP="00BF048C">
            <w:pPr>
              <w:pStyle w:val="ListParagraph"/>
              <w:spacing w:line="240" w:lineRule="auto"/>
              <w:ind w:left="0"/>
              <w:rPr>
                <w:rFonts w:ascii="Arial Narrow" w:hAnsi="Arial Narrow" w:cs="Times New Roman"/>
                <w:sz w:val="24"/>
                <w:szCs w:val="24"/>
              </w:rPr>
            </w:pPr>
          </w:p>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Prashanth</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Prabhu</w:t>
            </w:r>
            <w:proofErr w:type="spellEnd"/>
            <w:r w:rsidRPr="00513466">
              <w:rPr>
                <w:rFonts w:ascii="Arial Narrow" w:hAnsi="Arial Narrow" w:cs="Times New Roman"/>
                <w:sz w:val="24"/>
                <w:szCs w:val="24"/>
              </w:rPr>
              <w:t xml:space="preserve"> P</w:t>
            </w:r>
          </w:p>
        </w:tc>
        <w:tc>
          <w:tcPr>
            <w:tcW w:w="5130" w:type="dxa"/>
          </w:tcPr>
          <w:p w:rsidR="00513466" w:rsidRDefault="00513466" w:rsidP="00BF048C">
            <w:pPr>
              <w:pStyle w:val="ListParagraph"/>
              <w:spacing w:line="240" w:lineRule="auto"/>
              <w:ind w:left="0"/>
              <w:rPr>
                <w:rFonts w:ascii="Arial Narrow" w:hAnsi="Arial Narrow" w:cs="Times New Roman"/>
                <w:sz w:val="24"/>
                <w:szCs w:val="24"/>
              </w:rPr>
            </w:pPr>
          </w:p>
          <w:p w:rsidR="00513466" w:rsidRDefault="00513466" w:rsidP="00BF048C">
            <w:pPr>
              <w:pStyle w:val="ListParagraph"/>
              <w:spacing w:line="240" w:lineRule="auto"/>
              <w:ind w:left="0"/>
              <w:rPr>
                <w:rFonts w:ascii="Arial Narrow" w:hAnsi="Arial Narrow" w:cs="Times New Roman"/>
                <w:sz w:val="24"/>
                <w:szCs w:val="24"/>
              </w:rPr>
            </w:pPr>
          </w:p>
          <w:p w:rsidR="004234F2" w:rsidRDefault="004234F2" w:rsidP="00BF048C">
            <w:pPr>
              <w:pStyle w:val="ListParagraph"/>
              <w:spacing w:line="240" w:lineRule="auto"/>
              <w:ind w:left="0"/>
              <w:rPr>
                <w:rFonts w:ascii="Arial Narrow" w:hAnsi="Arial Narrow" w:cs="Times New Roman"/>
                <w:sz w:val="24"/>
                <w:szCs w:val="24"/>
              </w:rPr>
            </w:pPr>
          </w:p>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Development of auditory comprehension test for children in Kannada</w:t>
            </w:r>
          </w:p>
        </w:tc>
        <w:tc>
          <w:tcPr>
            <w:tcW w:w="2340" w:type="dxa"/>
          </w:tcPr>
          <w:p w:rsidR="00513466" w:rsidRDefault="00513466" w:rsidP="00BF048C">
            <w:pPr>
              <w:pStyle w:val="ListParagraph"/>
              <w:spacing w:line="240" w:lineRule="auto"/>
              <w:ind w:left="0"/>
              <w:rPr>
                <w:rFonts w:ascii="Arial Narrow" w:hAnsi="Arial Narrow" w:cs="Times New Roman"/>
                <w:sz w:val="24"/>
                <w:szCs w:val="24"/>
              </w:rPr>
            </w:pPr>
          </w:p>
          <w:p w:rsidR="00513466" w:rsidRDefault="00513466" w:rsidP="00BF048C">
            <w:pPr>
              <w:pStyle w:val="ListParagraph"/>
              <w:spacing w:line="240" w:lineRule="auto"/>
              <w:ind w:left="0"/>
              <w:rPr>
                <w:rFonts w:ascii="Arial Narrow" w:hAnsi="Arial Narrow" w:cs="Times New Roman"/>
                <w:sz w:val="24"/>
                <w:szCs w:val="24"/>
              </w:rPr>
            </w:pPr>
          </w:p>
          <w:p w:rsidR="004234F2" w:rsidRDefault="004234F2" w:rsidP="00BF048C">
            <w:pPr>
              <w:pStyle w:val="ListParagraph"/>
              <w:spacing w:line="240" w:lineRule="auto"/>
              <w:ind w:left="0"/>
              <w:rPr>
                <w:rFonts w:ascii="Arial Narrow" w:hAnsi="Arial Narrow" w:cs="Times New Roman"/>
                <w:sz w:val="24"/>
                <w:szCs w:val="24"/>
              </w:rPr>
            </w:pPr>
          </w:p>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Manjula</w:t>
            </w:r>
            <w:proofErr w:type="spellEnd"/>
            <w:r w:rsidRPr="00513466">
              <w:rPr>
                <w:rFonts w:ascii="Arial Narrow" w:hAnsi="Arial Narrow" w:cs="Times New Roman"/>
                <w:sz w:val="24"/>
                <w:szCs w:val="24"/>
              </w:rPr>
              <w:t xml:space="preserve"> P</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lastRenderedPageBreak/>
              <w:t>18</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Prashasti</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Compressive non-linearity in </w:t>
            </w:r>
            <w:proofErr w:type="spellStart"/>
            <w:r w:rsidRPr="00513466">
              <w:rPr>
                <w:rFonts w:ascii="Arial Narrow" w:hAnsi="Arial Narrow" w:cs="Times New Roman"/>
                <w:sz w:val="24"/>
                <w:szCs w:val="24"/>
              </w:rPr>
              <w:t>sensorineural</w:t>
            </w:r>
            <w:proofErr w:type="spellEnd"/>
            <w:r w:rsidRPr="00513466">
              <w:rPr>
                <w:rFonts w:ascii="Arial Narrow" w:hAnsi="Arial Narrow" w:cs="Times New Roman"/>
                <w:sz w:val="24"/>
                <w:szCs w:val="24"/>
              </w:rPr>
              <w:t xml:space="preserve"> hearing loss – validates through electrophysiological test</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Rajalakshmi</w:t>
            </w:r>
            <w:proofErr w:type="spellEnd"/>
            <w:r w:rsidRPr="00513466">
              <w:rPr>
                <w:rFonts w:ascii="Arial Narrow" w:hAnsi="Arial Narrow" w:cs="Times New Roman"/>
                <w:sz w:val="24"/>
                <w:szCs w:val="24"/>
              </w:rPr>
              <w:t xml:space="preserve"> K</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19</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Prathibha</w:t>
            </w:r>
            <w:proofErr w:type="spellEnd"/>
            <w:r w:rsidRPr="00513466">
              <w:rPr>
                <w:rFonts w:ascii="Arial Narrow" w:hAnsi="Arial Narrow" w:cs="Times New Roman"/>
                <w:sz w:val="24"/>
                <w:szCs w:val="24"/>
              </w:rPr>
              <w:t xml:space="preserve"> K </w:t>
            </w:r>
            <w:proofErr w:type="spellStart"/>
            <w:r w:rsidRPr="00513466">
              <w:rPr>
                <w:rFonts w:ascii="Arial Narrow" w:hAnsi="Arial Narrow" w:cs="Times New Roman"/>
                <w:sz w:val="24"/>
                <w:szCs w:val="24"/>
              </w:rPr>
              <w:t>K</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Efficacy of ASSR as a tool for estimating loudness growth in children.</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Rajalakshmi</w:t>
            </w:r>
            <w:proofErr w:type="spellEnd"/>
            <w:r w:rsidRPr="00513466">
              <w:rPr>
                <w:rFonts w:ascii="Arial Narrow" w:hAnsi="Arial Narrow" w:cs="Times New Roman"/>
                <w:sz w:val="24"/>
                <w:szCs w:val="24"/>
              </w:rPr>
              <w:t xml:space="preserve"> K</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20</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Priyanka</w:t>
            </w:r>
            <w:proofErr w:type="spellEnd"/>
            <w:r w:rsidRPr="00513466">
              <w:rPr>
                <w:rFonts w:ascii="Arial Narrow" w:hAnsi="Arial Narrow" w:cs="Times New Roman"/>
                <w:sz w:val="24"/>
                <w:szCs w:val="24"/>
              </w:rPr>
              <w:t xml:space="preserve"> M</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Neurophysiological</w:t>
            </w:r>
            <w:proofErr w:type="spellEnd"/>
            <w:r w:rsidRPr="00513466">
              <w:rPr>
                <w:rFonts w:ascii="Arial Narrow" w:hAnsi="Arial Narrow" w:cs="Times New Roman"/>
                <w:sz w:val="24"/>
                <w:szCs w:val="24"/>
              </w:rPr>
              <w:t xml:space="preserve"> correlates of auditory training – brainstem and cortical structures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Sandeep</w:t>
            </w:r>
            <w:proofErr w:type="spellEnd"/>
            <w:r w:rsidRPr="00513466">
              <w:rPr>
                <w:rFonts w:ascii="Arial Narrow" w:hAnsi="Arial Narrow" w:cs="Times New Roman"/>
                <w:sz w:val="24"/>
                <w:szCs w:val="24"/>
              </w:rPr>
              <w:t xml:space="preserve"> 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21</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Ramya</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Ear mould modifications and its effect on different subjective and objective measures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Manjula</w:t>
            </w:r>
            <w:proofErr w:type="spellEnd"/>
            <w:r w:rsidRPr="00513466">
              <w:rPr>
                <w:rFonts w:ascii="Arial Narrow" w:hAnsi="Arial Narrow" w:cs="Times New Roman"/>
                <w:sz w:val="24"/>
                <w:szCs w:val="24"/>
              </w:rPr>
              <w:t xml:space="preserve"> P</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22</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Rathnakar</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High frequency speech identification test in Telugu</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Ms. </w:t>
            </w:r>
            <w:proofErr w:type="spellStart"/>
            <w:r w:rsidRPr="00513466">
              <w:rPr>
                <w:rFonts w:ascii="Arial Narrow" w:hAnsi="Arial Narrow" w:cs="Times New Roman"/>
                <w:sz w:val="24"/>
                <w:szCs w:val="24"/>
              </w:rPr>
              <w:t>Mamatha</w:t>
            </w:r>
            <w:proofErr w:type="spellEnd"/>
            <w:r w:rsidRPr="00513466">
              <w:rPr>
                <w:rFonts w:ascii="Arial Narrow" w:hAnsi="Arial Narrow" w:cs="Times New Roman"/>
                <w:sz w:val="24"/>
                <w:szCs w:val="24"/>
              </w:rPr>
              <w:t xml:space="preserve"> NM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23</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Reesha</w:t>
            </w:r>
            <w:proofErr w:type="spellEnd"/>
            <w:r w:rsidRPr="00513466">
              <w:rPr>
                <w:rFonts w:ascii="Arial Narrow" w:hAnsi="Arial Narrow" w:cs="Times New Roman"/>
                <w:sz w:val="24"/>
                <w:szCs w:val="24"/>
              </w:rPr>
              <w:t xml:space="preserve"> OA</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Music perception in audio and audio-visual impaired.</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Ms. Devi 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24</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Rohith</w:t>
            </w:r>
            <w:proofErr w:type="spellEnd"/>
            <w:r w:rsidRPr="00513466">
              <w:rPr>
                <w:rFonts w:ascii="Arial Narrow" w:hAnsi="Arial Narrow" w:cs="Times New Roman"/>
                <w:sz w:val="24"/>
                <w:szCs w:val="24"/>
              </w:rPr>
              <w:t xml:space="preserve"> H</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Auditory evoked cortical responses in children using speech and non-speech stimuli</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Animesh</w:t>
            </w:r>
            <w:proofErr w:type="spellEnd"/>
            <w:r w:rsidRPr="00513466">
              <w:rPr>
                <w:rFonts w:ascii="Arial Narrow" w:hAnsi="Arial Narrow" w:cs="Times New Roman"/>
                <w:sz w:val="24"/>
                <w:szCs w:val="24"/>
              </w:rPr>
              <w:t xml:space="preserve"> Barman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25</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Sarooj</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Sahoo</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Evaluation of performance with open fit and occluded RIC hearing aid</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Manjula</w:t>
            </w:r>
            <w:proofErr w:type="spellEnd"/>
            <w:r w:rsidRPr="00513466">
              <w:rPr>
                <w:rFonts w:ascii="Arial Narrow" w:hAnsi="Arial Narrow" w:cs="Times New Roman"/>
                <w:sz w:val="24"/>
                <w:szCs w:val="24"/>
              </w:rPr>
              <w:t xml:space="preserve"> P</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26</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Sreela</w:t>
            </w:r>
            <w:proofErr w:type="spellEnd"/>
            <w:r w:rsidRPr="00513466">
              <w:rPr>
                <w:rFonts w:ascii="Arial Narrow" w:hAnsi="Arial Narrow" w:cs="Times New Roman"/>
                <w:sz w:val="24"/>
                <w:szCs w:val="24"/>
              </w:rPr>
              <w:t xml:space="preserve"> P.K</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Effect of reverberation on speech identification scores of digital hearing aid users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Ms. Devi N</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27</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Swagathika</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Effect of hormonal influence during menstrual cycle on </w:t>
            </w:r>
            <w:proofErr w:type="spellStart"/>
            <w:r w:rsidRPr="00513466">
              <w:rPr>
                <w:rFonts w:ascii="Arial Narrow" w:hAnsi="Arial Narrow" w:cs="Times New Roman"/>
                <w:sz w:val="24"/>
                <w:szCs w:val="24"/>
              </w:rPr>
              <w:t>immittance</w:t>
            </w:r>
            <w:proofErr w:type="spellEnd"/>
            <w:r w:rsidRPr="00513466">
              <w:rPr>
                <w:rFonts w:ascii="Arial Narrow" w:hAnsi="Arial Narrow" w:cs="Times New Roman"/>
                <w:sz w:val="24"/>
                <w:szCs w:val="24"/>
              </w:rPr>
              <w:t xml:space="preserve"> findings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Ms. </w:t>
            </w:r>
            <w:proofErr w:type="spellStart"/>
            <w:r w:rsidRPr="00513466">
              <w:rPr>
                <w:rFonts w:ascii="Arial Narrow" w:hAnsi="Arial Narrow" w:cs="Times New Roman"/>
                <w:sz w:val="24"/>
                <w:szCs w:val="24"/>
              </w:rPr>
              <w:t>Mamatha</w:t>
            </w:r>
            <w:proofErr w:type="spellEnd"/>
            <w:r w:rsidRPr="00513466">
              <w:rPr>
                <w:rFonts w:ascii="Arial Narrow" w:hAnsi="Arial Narrow" w:cs="Times New Roman"/>
                <w:sz w:val="24"/>
                <w:szCs w:val="24"/>
              </w:rPr>
              <w:t xml:space="preserve"> NM</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28</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Udit</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Saxena</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Effect of background noise on temporal processing in children and young adults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Rajalakshmi</w:t>
            </w:r>
            <w:proofErr w:type="spellEnd"/>
            <w:r w:rsidRPr="00513466">
              <w:rPr>
                <w:rFonts w:ascii="Arial Narrow" w:hAnsi="Arial Narrow" w:cs="Times New Roman"/>
                <w:sz w:val="24"/>
                <w:szCs w:val="24"/>
              </w:rPr>
              <w:t xml:space="preserve"> K</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29</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Usha</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Shastri</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Comparison of performance with BAHA and air conduction hearing aids in individuals with conductive hearing loss and mixed hearing loss</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Manjula</w:t>
            </w:r>
            <w:proofErr w:type="spellEnd"/>
            <w:r w:rsidRPr="00513466">
              <w:rPr>
                <w:rFonts w:ascii="Arial Narrow" w:hAnsi="Arial Narrow" w:cs="Times New Roman"/>
                <w:sz w:val="24"/>
                <w:szCs w:val="24"/>
              </w:rPr>
              <w:t xml:space="preserve"> P</w:t>
            </w:r>
          </w:p>
        </w:tc>
      </w:tr>
      <w:tr w:rsidR="00601BFE" w:rsidRPr="00513466" w:rsidTr="004234F2">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30</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Vijayakumar</w:t>
            </w:r>
            <w:proofErr w:type="spellEnd"/>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Effect of fine grain auditory training in the perception of voicing of stops in individuals with auditory </w:t>
            </w:r>
            <w:proofErr w:type="spellStart"/>
            <w:r w:rsidRPr="00513466">
              <w:rPr>
                <w:rFonts w:ascii="Arial Narrow" w:hAnsi="Arial Narrow" w:cs="Times New Roman"/>
                <w:sz w:val="24"/>
                <w:szCs w:val="24"/>
              </w:rPr>
              <w:t>dys</w:t>
            </w:r>
            <w:proofErr w:type="spellEnd"/>
            <w:r w:rsidRPr="00513466">
              <w:rPr>
                <w:rFonts w:ascii="Arial Narrow" w:hAnsi="Arial Narrow" w:cs="Times New Roman"/>
                <w:sz w:val="24"/>
                <w:szCs w:val="24"/>
              </w:rPr>
              <w:t>-synchrony.</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Prof. </w:t>
            </w:r>
            <w:proofErr w:type="spellStart"/>
            <w:r w:rsidRPr="00513466">
              <w:rPr>
                <w:rFonts w:ascii="Arial Narrow" w:hAnsi="Arial Narrow" w:cs="Times New Roman"/>
                <w:sz w:val="24"/>
                <w:szCs w:val="24"/>
              </w:rPr>
              <w:t>Asha</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Yathiraj</w:t>
            </w:r>
            <w:proofErr w:type="spellEnd"/>
          </w:p>
        </w:tc>
      </w:tr>
      <w:tr w:rsidR="00601BFE" w:rsidRPr="00513466" w:rsidTr="00872476">
        <w:tc>
          <w:tcPr>
            <w:tcW w:w="810" w:type="dxa"/>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31</w:t>
            </w:r>
          </w:p>
        </w:tc>
        <w:tc>
          <w:tcPr>
            <w:tcW w:w="1440" w:type="dxa"/>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Vinu</w:t>
            </w:r>
            <w:proofErr w:type="spellEnd"/>
            <w:r w:rsidRPr="00513466">
              <w:rPr>
                <w:rFonts w:ascii="Arial Narrow" w:hAnsi="Arial Narrow" w:cs="Times New Roman"/>
                <w:sz w:val="24"/>
                <w:szCs w:val="24"/>
              </w:rPr>
              <w:t xml:space="preserve"> Francis</w:t>
            </w:r>
          </w:p>
        </w:tc>
        <w:tc>
          <w:tcPr>
            <w:tcW w:w="513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VEMP in individuals with </w:t>
            </w:r>
            <w:proofErr w:type="spellStart"/>
            <w:r w:rsidRPr="00513466">
              <w:rPr>
                <w:rFonts w:ascii="Arial Narrow" w:hAnsi="Arial Narrow" w:cs="Times New Roman"/>
                <w:sz w:val="24"/>
                <w:szCs w:val="24"/>
              </w:rPr>
              <w:t>otitis</w:t>
            </w:r>
            <w:proofErr w:type="spellEnd"/>
            <w:r w:rsidRPr="00513466">
              <w:rPr>
                <w:rFonts w:ascii="Arial Narrow" w:hAnsi="Arial Narrow" w:cs="Times New Roman"/>
                <w:sz w:val="24"/>
                <w:szCs w:val="24"/>
              </w:rPr>
              <w:t xml:space="preserve"> media </w:t>
            </w:r>
          </w:p>
        </w:tc>
        <w:tc>
          <w:tcPr>
            <w:tcW w:w="2340" w:type="dxa"/>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Animesh</w:t>
            </w:r>
            <w:proofErr w:type="spellEnd"/>
            <w:r w:rsidRPr="00513466">
              <w:rPr>
                <w:rFonts w:ascii="Arial Narrow" w:hAnsi="Arial Narrow" w:cs="Times New Roman"/>
                <w:sz w:val="24"/>
                <w:szCs w:val="24"/>
              </w:rPr>
              <w:t xml:space="preserve"> Barman</w:t>
            </w:r>
          </w:p>
        </w:tc>
      </w:tr>
      <w:tr w:rsidR="00601BFE" w:rsidRPr="00513466" w:rsidTr="00872476">
        <w:tc>
          <w:tcPr>
            <w:tcW w:w="810" w:type="dxa"/>
            <w:tcBorders>
              <w:bottom w:val="single" w:sz="4" w:space="0" w:color="auto"/>
            </w:tcBorders>
          </w:tcPr>
          <w:p w:rsidR="00601BFE" w:rsidRPr="00513466" w:rsidRDefault="00601BFE" w:rsidP="00BF048C">
            <w:pPr>
              <w:spacing w:line="240" w:lineRule="auto"/>
              <w:rPr>
                <w:rFonts w:ascii="Arial Narrow" w:hAnsi="Arial Narrow"/>
                <w:sz w:val="24"/>
                <w:szCs w:val="24"/>
              </w:rPr>
            </w:pPr>
            <w:r w:rsidRPr="00513466">
              <w:rPr>
                <w:rFonts w:ascii="Arial Narrow" w:hAnsi="Arial Narrow"/>
                <w:sz w:val="24"/>
                <w:szCs w:val="24"/>
              </w:rPr>
              <w:t>32</w:t>
            </w:r>
          </w:p>
        </w:tc>
        <w:tc>
          <w:tcPr>
            <w:tcW w:w="1440" w:type="dxa"/>
            <w:tcBorders>
              <w:bottom w:val="single" w:sz="4" w:space="0" w:color="auto"/>
            </w:tcBorders>
          </w:tcPr>
          <w:p w:rsidR="00601BFE" w:rsidRPr="00513466" w:rsidRDefault="00601BFE" w:rsidP="00BF048C">
            <w:pPr>
              <w:pStyle w:val="ListParagraph"/>
              <w:spacing w:line="240" w:lineRule="auto"/>
              <w:ind w:left="0"/>
              <w:rPr>
                <w:rFonts w:ascii="Arial Narrow" w:hAnsi="Arial Narrow" w:cs="Times New Roman"/>
                <w:sz w:val="24"/>
                <w:szCs w:val="24"/>
              </w:rPr>
            </w:pPr>
            <w:proofErr w:type="spellStart"/>
            <w:r w:rsidRPr="00513466">
              <w:rPr>
                <w:rFonts w:ascii="Arial Narrow" w:hAnsi="Arial Narrow" w:cs="Times New Roman"/>
                <w:sz w:val="24"/>
                <w:szCs w:val="24"/>
              </w:rPr>
              <w:t>Vivek</w:t>
            </w:r>
            <w:proofErr w:type="spellEnd"/>
            <w:r w:rsidRPr="00513466">
              <w:rPr>
                <w:rFonts w:ascii="Arial Narrow" w:hAnsi="Arial Narrow" w:cs="Times New Roman"/>
                <w:sz w:val="24"/>
                <w:szCs w:val="24"/>
              </w:rPr>
              <w:t xml:space="preserve"> </w:t>
            </w:r>
            <w:proofErr w:type="spellStart"/>
            <w:r w:rsidRPr="00513466">
              <w:rPr>
                <w:rFonts w:ascii="Arial Narrow" w:hAnsi="Arial Narrow" w:cs="Times New Roman"/>
                <w:sz w:val="24"/>
                <w:szCs w:val="24"/>
              </w:rPr>
              <w:t>Mandal</w:t>
            </w:r>
            <w:proofErr w:type="spellEnd"/>
          </w:p>
        </w:tc>
        <w:tc>
          <w:tcPr>
            <w:tcW w:w="5130" w:type="dxa"/>
            <w:tcBorders>
              <w:bottom w:val="single" w:sz="4" w:space="0" w:color="auto"/>
            </w:tcBorders>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Effect of aging on VEMP </w:t>
            </w:r>
          </w:p>
        </w:tc>
        <w:tc>
          <w:tcPr>
            <w:tcW w:w="2340" w:type="dxa"/>
            <w:tcBorders>
              <w:bottom w:val="single" w:sz="4" w:space="0" w:color="auto"/>
            </w:tcBorders>
          </w:tcPr>
          <w:p w:rsidR="00601BFE" w:rsidRPr="00513466" w:rsidRDefault="00601BFE" w:rsidP="00BF048C">
            <w:pPr>
              <w:pStyle w:val="ListParagraph"/>
              <w:spacing w:line="240" w:lineRule="auto"/>
              <w:ind w:left="0"/>
              <w:rPr>
                <w:rFonts w:ascii="Arial Narrow" w:hAnsi="Arial Narrow" w:cs="Times New Roman"/>
                <w:sz w:val="24"/>
                <w:szCs w:val="24"/>
              </w:rPr>
            </w:pPr>
            <w:r w:rsidRPr="00513466">
              <w:rPr>
                <w:rFonts w:ascii="Arial Narrow" w:hAnsi="Arial Narrow" w:cs="Times New Roman"/>
                <w:sz w:val="24"/>
                <w:szCs w:val="24"/>
              </w:rPr>
              <w:t xml:space="preserve">Dr. </w:t>
            </w:r>
            <w:proofErr w:type="spellStart"/>
            <w:r w:rsidRPr="00513466">
              <w:rPr>
                <w:rFonts w:ascii="Arial Narrow" w:hAnsi="Arial Narrow" w:cs="Times New Roman"/>
                <w:sz w:val="24"/>
                <w:szCs w:val="24"/>
              </w:rPr>
              <w:t>Animesh</w:t>
            </w:r>
            <w:proofErr w:type="spellEnd"/>
            <w:r w:rsidRPr="00513466">
              <w:rPr>
                <w:rFonts w:ascii="Arial Narrow" w:hAnsi="Arial Narrow" w:cs="Times New Roman"/>
                <w:sz w:val="24"/>
                <w:szCs w:val="24"/>
              </w:rPr>
              <w:t xml:space="preserve"> Barman</w:t>
            </w:r>
          </w:p>
        </w:tc>
      </w:tr>
    </w:tbl>
    <w:p w:rsidR="00601BFE" w:rsidRDefault="00601BFE"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Default="00F6557F" w:rsidP="00601BFE">
      <w:pPr>
        <w:spacing w:line="240" w:lineRule="auto"/>
        <w:jc w:val="both"/>
        <w:rPr>
          <w:rFonts w:ascii="Arial Narrow" w:hAnsi="Arial Narrow"/>
          <w:sz w:val="24"/>
          <w:szCs w:val="24"/>
        </w:rPr>
      </w:pPr>
    </w:p>
    <w:p w:rsidR="00F6557F" w:rsidRPr="008E1740" w:rsidRDefault="00F6557F" w:rsidP="00601BFE">
      <w:pPr>
        <w:spacing w:line="240" w:lineRule="auto"/>
        <w:jc w:val="both"/>
        <w:rPr>
          <w:rFonts w:ascii="Arial Narrow" w:hAnsi="Arial Narrow"/>
          <w:sz w:val="24"/>
          <w:szCs w:val="24"/>
        </w:rPr>
      </w:pPr>
    </w:p>
    <w:p w:rsidR="00601BFE" w:rsidRPr="008E1740" w:rsidRDefault="00F6557F" w:rsidP="00F6557F">
      <w:pPr>
        <w:tabs>
          <w:tab w:val="left" w:pos="360"/>
        </w:tabs>
        <w:spacing w:after="0" w:line="240" w:lineRule="auto"/>
        <w:jc w:val="both"/>
        <w:rPr>
          <w:rFonts w:ascii="Arial Narrow" w:hAnsi="Arial Narrow"/>
          <w:sz w:val="24"/>
          <w:szCs w:val="24"/>
        </w:rPr>
      </w:pPr>
      <w:r>
        <w:rPr>
          <w:rFonts w:ascii="Arial Narrow" w:hAnsi="Arial Narrow"/>
          <w:sz w:val="24"/>
          <w:szCs w:val="24"/>
        </w:rPr>
        <w:t xml:space="preserve">Postgraduate research works of </w:t>
      </w:r>
      <w:r w:rsidR="00601BFE" w:rsidRPr="008E1740">
        <w:rPr>
          <w:rFonts w:ascii="Arial Narrow" w:hAnsi="Arial Narrow"/>
          <w:sz w:val="24"/>
          <w:szCs w:val="24"/>
        </w:rPr>
        <w:t xml:space="preserve">36 </w:t>
      </w:r>
      <w:proofErr w:type="spellStart"/>
      <w:r w:rsidR="00601BFE" w:rsidRPr="008E1740">
        <w:rPr>
          <w:rFonts w:ascii="Arial Narrow" w:hAnsi="Arial Narrow"/>
          <w:sz w:val="24"/>
          <w:szCs w:val="24"/>
        </w:rPr>
        <w:t>M.Sc</w:t>
      </w:r>
      <w:proofErr w:type="spellEnd"/>
      <w:r w:rsidR="00601BFE" w:rsidRPr="008E1740">
        <w:rPr>
          <w:rFonts w:ascii="Arial Narrow" w:hAnsi="Arial Narrow"/>
          <w:sz w:val="24"/>
          <w:szCs w:val="24"/>
        </w:rPr>
        <w:t xml:space="preserve"> (Audiology) students are </w:t>
      </w:r>
      <w:r>
        <w:rPr>
          <w:rFonts w:ascii="Arial Narrow" w:hAnsi="Arial Narrow"/>
          <w:sz w:val="24"/>
          <w:szCs w:val="24"/>
        </w:rPr>
        <w:t xml:space="preserve">going on </w:t>
      </w:r>
      <w:r w:rsidR="00601BFE" w:rsidRPr="008E1740">
        <w:rPr>
          <w:rFonts w:ascii="Arial Narrow" w:hAnsi="Arial Narrow"/>
          <w:sz w:val="24"/>
          <w:szCs w:val="24"/>
        </w:rPr>
        <w:t xml:space="preserve">under the guidance of faculty of the </w:t>
      </w:r>
      <w:proofErr w:type="spellStart"/>
      <w:r w:rsidR="00601BFE" w:rsidRPr="008E1740">
        <w:rPr>
          <w:rFonts w:ascii="Arial Narrow" w:hAnsi="Arial Narrow"/>
          <w:sz w:val="24"/>
          <w:szCs w:val="24"/>
        </w:rPr>
        <w:t>department.</w:t>
      </w:r>
      <w:r>
        <w:rPr>
          <w:rFonts w:ascii="Arial Narrow" w:hAnsi="Arial Narrow"/>
          <w:sz w:val="24"/>
          <w:szCs w:val="24"/>
        </w:rPr>
        <w:t>The</w:t>
      </w:r>
      <w:proofErr w:type="spellEnd"/>
      <w:r>
        <w:rPr>
          <w:rFonts w:ascii="Arial Narrow" w:hAnsi="Arial Narrow"/>
          <w:sz w:val="24"/>
          <w:szCs w:val="24"/>
        </w:rPr>
        <w:t xml:space="preserve"> details are given in </w:t>
      </w:r>
      <w:r w:rsidRPr="00E02B91">
        <w:rPr>
          <w:rFonts w:ascii="Arial Narrow" w:hAnsi="Arial Narrow"/>
          <w:color w:val="FF0000"/>
          <w:sz w:val="24"/>
          <w:szCs w:val="24"/>
        </w:rPr>
        <w:t>table …</w:t>
      </w:r>
    </w:p>
    <w:p w:rsidR="00601BFE" w:rsidRPr="008E1740" w:rsidRDefault="00601BFE" w:rsidP="00601BFE">
      <w:pPr>
        <w:pStyle w:val="BodyText"/>
        <w:tabs>
          <w:tab w:val="left" w:pos="2805"/>
          <w:tab w:val="left" w:pos="6171"/>
        </w:tabs>
        <w:rPr>
          <w:rFonts w:ascii="Arial Narrow" w:hAnsi="Arial Narrow"/>
          <w:bCs/>
        </w:rPr>
      </w:pPr>
    </w:p>
    <w:p w:rsidR="00601BFE" w:rsidRPr="008E1740" w:rsidRDefault="00601BFE" w:rsidP="00601BFE">
      <w:pPr>
        <w:spacing w:line="240" w:lineRule="auto"/>
        <w:jc w:val="both"/>
        <w:rPr>
          <w:rFonts w:ascii="Arial Narrow" w:hAnsi="Arial Narrow"/>
          <w:bCs/>
          <w:sz w:val="24"/>
          <w:szCs w:val="24"/>
        </w:rPr>
      </w:pPr>
      <w:r w:rsidRPr="008E1740">
        <w:rPr>
          <w:rFonts w:ascii="Arial Narrow" w:hAnsi="Arial Narrow"/>
          <w:bCs/>
          <w:sz w:val="24"/>
          <w:szCs w:val="24"/>
        </w:rPr>
        <w:t xml:space="preserve">                                    </w:t>
      </w:r>
      <w:r w:rsidR="00E02B91">
        <w:rPr>
          <w:rFonts w:ascii="Arial Narrow" w:hAnsi="Arial Narrow"/>
          <w:bCs/>
          <w:sz w:val="24"/>
          <w:szCs w:val="24"/>
        </w:rPr>
        <w:t xml:space="preserve">   </w:t>
      </w:r>
      <w:r w:rsidRPr="008E1740">
        <w:rPr>
          <w:rFonts w:ascii="Arial Narrow" w:hAnsi="Arial Narrow"/>
          <w:bCs/>
          <w:sz w:val="24"/>
          <w:szCs w:val="24"/>
        </w:rPr>
        <w:t xml:space="preserve">    Table </w:t>
      </w:r>
      <w:r w:rsidR="00E02B91">
        <w:rPr>
          <w:rFonts w:ascii="Arial Narrow" w:hAnsi="Arial Narrow"/>
          <w:bCs/>
          <w:sz w:val="24"/>
          <w:szCs w:val="24"/>
        </w:rPr>
        <w:t xml:space="preserve">  </w:t>
      </w:r>
      <w:r w:rsidR="00F97F78">
        <w:rPr>
          <w:rFonts w:ascii="Arial Narrow" w:hAnsi="Arial Narrow"/>
          <w:sz w:val="24"/>
          <w:szCs w:val="24"/>
        </w:rPr>
        <w:t xml:space="preserve">Postgraduate research works </w:t>
      </w:r>
      <w:r w:rsidRPr="008E1740">
        <w:rPr>
          <w:rFonts w:ascii="Arial Narrow" w:hAnsi="Arial Narrow"/>
          <w:bCs/>
          <w:sz w:val="24"/>
          <w:szCs w:val="24"/>
        </w:rPr>
        <w:t>under progress</w:t>
      </w:r>
    </w:p>
    <w:p w:rsidR="00601BFE" w:rsidRPr="008E1740" w:rsidRDefault="00601BFE" w:rsidP="00601BFE">
      <w:pPr>
        <w:pStyle w:val="BodyText"/>
        <w:tabs>
          <w:tab w:val="left" w:pos="2805"/>
          <w:tab w:val="left" w:pos="6171"/>
        </w:tabs>
        <w:rPr>
          <w:rFonts w:ascii="Arial Narrow" w:hAnsi="Arial Narrow"/>
          <w:b/>
          <w:bCs/>
        </w:rPr>
      </w:pPr>
    </w:p>
    <w:tbl>
      <w:tblPr>
        <w:tblW w:w="9360" w:type="dxa"/>
        <w:tblInd w:w="1098" w:type="dxa"/>
        <w:tblLook w:val="04A0"/>
      </w:tblPr>
      <w:tblGrid>
        <w:gridCol w:w="533"/>
        <w:gridCol w:w="1778"/>
        <w:gridCol w:w="4799"/>
        <w:gridCol w:w="2250"/>
      </w:tblGrid>
      <w:tr w:rsidR="00601BFE" w:rsidRPr="008E1740" w:rsidTr="00F97F78">
        <w:tc>
          <w:tcPr>
            <w:tcW w:w="533" w:type="dxa"/>
            <w:tcBorders>
              <w:top w:val="single" w:sz="4" w:space="0" w:color="auto"/>
              <w:bottom w:val="single" w:sz="4" w:space="0" w:color="auto"/>
            </w:tcBorders>
          </w:tcPr>
          <w:p w:rsidR="00601BFE" w:rsidRPr="008E1740" w:rsidRDefault="00601BFE" w:rsidP="00BF048C">
            <w:pPr>
              <w:pStyle w:val="ListParagraph"/>
              <w:spacing w:line="240" w:lineRule="auto"/>
              <w:ind w:left="0"/>
              <w:jc w:val="both"/>
              <w:rPr>
                <w:rFonts w:ascii="Arial Narrow" w:hAnsi="Arial Narrow" w:cs="Times New Roman"/>
                <w:b/>
                <w:sz w:val="24"/>
                <w:szCs w:val="24"/>
              </w:rPr>
            </w:pPr>
            <w:r w:rsidRPr="008E1740">
              <w:rPr>
                <w:rFonts w:ascii="Arial Narrow" w:hAnsi="Arial Narrow" w:cs="Times New Roman"/>
                <w:b/>
                <w:sz w:val="24"/>
                <w:szCs w:val="24"/>
              </w:rPr>
              <w:t>Sl.</w:t>
            </w:r>
          </w:p>
          <w:p w:rsidR="00601BFE" w:rsidRPr="008E1740" w:rsidRDefault="00601BFE" w:rsidP="00BF048C">
            <w:pPr>
              <w:pStyle w:val="ListParagraph"/>
              <w:spacing w:line="240" w:lineRule="auto"/>
              <w:ind w:left="0"/>
              <w:jc w:val="both"/>
              <w:rPr>
                <w:rFonts w:ascii="Arial Narrow" w:hAnsi="Arial Narrow" w:cs="Times New Roman"/>
                <w:b/>
                <w:sz w:val="24"/>
                <w:szCs w:val="24"/>
              </w:rPr>
            </w:pPr>
            <w:r w:rsidRPr="008E1740">
              <w:rPr>
                <w:rFonts w:ascii="Arial Narrow" w:hAnsi="Arial Narrow" w:cs="Times New Roman"/>
                <w:b/>
                <w:sz w:val="24"/>
                <w:szCs w:val="24"/>
              </w:rPr>
              <w:t>No.</w:t>
            </w:r>
          </w:p>
        </w:tc>
        <w:tc>
          <w:tcPr>
            <w:tcW w:w="1778" w:type="dxa"/>
            <w:tcBorders>
              <w:top w:val="single" w:sz="4" w:space="0" w:color="auto"/>
              <w:bottom w:val="single" w:sz="4" w:space="0" w:color="auto"/>
            </w:tcBorders>
          </w:tcPr>
          <w:p w:rsidR="00601BFE" w:rsidRPr="008E1740" w:rsidRDefault="00F97F78" w:rsidP="00BF048C">
            <w:pPr>
              <w:pStyle w:val="ListParagraph"/>
              <w:spacing w:line="240" w:lineRule="auto"/>
              <w:ind w:left="0"/>
              <w:jc w:val="both"/>
              <w:rPr>
                <w:rFonts w:ascii="Arial Narrow" w:hAnsi="Arial Narrow" w:cs="Times New Roman"/>
                <w:b/>
                <w:sz w:val="24"/>
                <w:szCs w:val="24"/>
              </w:rPr>
            </w:pPr>
            <w:r>
              <w:rPr>
                <w:rFonts w:ascii="Arial Narrow" w:hAnsi="Arial Narrow" w:cs="Times New Roman"/>
                <w:b/>
                <w:sz w:val="24"/>
                <w:szCs w:val="24"/>
              </w:rPr>
              <w:t>Candidate</w:t>
            </w:r>
          </w:p>
        </w:tc>
        <w:tc>
          <w:tcPr>
            <w:tcW w:w="4799" w:type="dxa"/>
            <w:tcBorders>
              <w:top w:val="single" w:sz="4" w:space="0" w:color="auto"/>
              <w:bottom w:val="single" w:sz="4" w:space="0" w:color="auto"/>
            </w:tcBorders>
          </w:tcPr>
          <w:p w:rsidR="00601BFE" w:rsidRPr="008E1740" w:rsidRDefault="00F97F78" w:rsidP="00F97F78">
            <w:pPr>
              <w:pStyle w:val="ListParagraph"/>
              <w:spacing w:line="240" w:lineRule="auto"/>
              <w:ind w:left="0"/>
              <w:jc w:val="both"/>
              <w:rPr>
                <w:rFonts w:ascii="Arial Narrow" w:hAnsi="Arial Narrow" w:cs="Times New Roman"/>
                <w:b/>
                <w:sz w:val="24"/>
                <w:szCs w:val="24"/>
              </w:rPr>
            </w:pPr>
            <w:r>
              <w:rPr>
                <w:rFonts w:ascii="Arial Narrow" w:hAnsi="Arial Narrow" w:cs="Times New Roman"/>
                <w:b/>
                <w:sz w:val="24"/>
                <w:szCs w:val="24"/>
              </w:rPr>
              <w:t xml:space="preserve">               T</w:t>
            </w:r>
            <w:r w:rsidR="00601BFE" w:rsidRPr="008E1740">
              <w:rPr>
                <w:rFonts w:ascii="Arial Narrow" w:hAnsi="Arial Narrow" w:cs="Times New Roman"/>
                <w:b/>
                <w:sz w:val="24"/>
                <w:szCs w:val="24"/>
              </w:rPr>
              <w:t xml:space="preserve">opic </w:t>
            </w:r>
          </w:p>
        </w:tc>
        <w:tc>
          <w:tcPr>
            <w:tcW w:w="2250" w:type="dxa"/>
            <w:tcBorders>
              <w:top w:val="single" w:sz="4" w:space="0" w:color="auto"/>
              <w:bottom w:val="single" w:sz="4" w:space="0" w:color="auto"/>
            </w:tcBorders>
          </w:tcPr>
          <w:p w:rsidR="00601BFE" w:rsidRPr="008E1740" w:rsidRDefault="00F97F78" w:rsidP="00F97F78">
            <w:pPr>
              <w:pStyle w:val="ListParagraph"/>
              <w:spacing w:line="240" w:lineRule="auto"/>
              <w:ind w:left="0"/>
              <w:jc w:val="both"/>
              <w:rPr>
                <w:rFonts w:ascii="Arial Narrow" w:hAnsi="Arial Narrow" w:cs="Times New Roman"/>
                <w:b/>
                <w:sz w:val="24"/>
                <w:szCs w:val="24"/>
              </w:rPr>
            </w:pPr>
            <w:r>
              <w:rPr>
                <w:rFonts w:ascii="Arial Narrow" w:hAnsi="Arial Narrow" w:cs="Times New Roman"/>
                <w:b/>
                <w:sz w:val="24"/>
                <w:szCs w:val="24"/>
              </w:rPr>
              <w:t xml:space="preserve">  G</w:t>
            </w:r>
            <w:r w:rsidR="00601BFE" w:rsidRPr="008E1740">
              <w:rPr>
                <w:rFonts w:ascii="Arial Narrow" w:hAnsi="Arial Narrow" w:cs="Times New Roman"/>
                <w:b/>
                <w:sz w:val="24"/>
                <w:szCs w:val="24"/>
              </w:rPr>
              <w:t>uide</w:t>
            </w:r>
          </w:p>
        </w:tc>
      </w:tr>
      <w:tr w:rsidR="00601BFE" w:rsidRPr="008E1740" w:rsidTr="00F97F78">
        <w:tc>
          <w:tcPr>
            <w:tcW w:w="533" w:type="dxa"/>
            <w:tcBorders>
              <w:top w:val="single" w:sz="4" w:space="0" w:color="auto"/>
            </w:tcBorders>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01</w:t>
            </w:r>
          </w:p>
        </w:tc>
        <w:tc>
          <w:tcPr>
            <w:tcW w:w="1778" w:type="dxa"/>
            <w:tcBorders>
              <w:top w:val="single" w:sz="4" w:space="0" w:color="auto"/>
            </w:tcBorders>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Achaiah</w:t>
            </w:r>
            <w:proofErr w:type="spellEnd"/>
            <w:r w:rsidRPr="008E1740">
              <w:rPr>
                <w:rFonts w:ascii="Arial Narrow" w:hAnsi="Arial Narrow"/>
                <w:sz w:val="24"/>
                <w:szCs w:val="24"/>
              </w:rPr>
              <w:t xml:space="preserve"> M.A</w:t>
            </w:r>
          </w:p>
        </w:tc>
        <w:tc>
          <w:tcPr>
            <w:tcW w:w="4799" w:type="dxa"/>
            <w:tcBorders>
              <w:top w:val="single" w:sz="4" w:space="0" w:color="auto"/>
            </w:tcBorders>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Comparison of preferred and prescribed gain in experienced hearing aid users</w:t>
            </w:r>
          </w:p>
        </w:tc>
        <w:tc>
          <w:tcPr>
            <w:tcW w:w="2250" w:type="dxa"/>
            <w:tcBorders>
              <w:top w:val="single" w:sz="4" w:space="0" w:color="auto"/>
            </w:tcBorders>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Vijayakumar</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Narne</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02</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Akash</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Juneja</w:t>
            </w:r>
            <w:proofErr w:type="spellEnd"/>
          </w:p>
        </w:tc>
        <w:tc>
          <w:tcPr>
            <w:tcW w:w="4799" w:type="dxa"/>
          </w:tcPr>
          <w:p w:rsidR="00F97F78"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Acoustic change complex in developing children </w:t>
            </w:r>
          </w:p>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(7-15 years of age)</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Ms. Devi N</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03</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Akshay</w:t>
            </w:r>
            <w:proofErr w:type="spellEnd"/>
            <w:r w:rsidRPr="008E1740">
              <w:rPr>
                <w:rFonts w:ascii="Arial Narrow" w:hAnsi="Arial Narrow"/>
                <w:sz w:val="24"/>
                <w:szCs w:val="24"/>
              </w:rPr>
              <w:t xml:space="preserve"> Raj </w:t>
            </w:r>
            <w:proofErr w:type="spellStart"/>
            <w:r w:rsidRPr="008E1740">
              <w:rPr>
                <w:rFonts w:ascii="Arial Narrow" w:hAnsi="Arial Narrow"/>
                <w:sz w:val="24"/>
                <w:szCs w:val="24"/>
              </w:rPr>
              <w:t>Maggu</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temporal pattern training on specific central auditory processes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Asha</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Yathiraj</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04</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Anisha</w:t>
            </w:r>
            <w:proofErr w:type="spellEnd"/>
            <w:r w:rsidRPr="008E1740">
              <w:rPr>
                <w:rFonts w:ascii="Arial Narrow" w:hAnsi="Arial Narrow"/>
                <w:sz w:val="24"/>
                <w:szCs w:val="24"/>
              </w:rPr>
              <w:t xml:space="preserve"> A.B.</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proofErr w:type="spellStart"/>
            <w:r w:rsidRPr="008E1740">
              <w:rPr>
                <w:rFonts w:ascii="Arial Narrow" w:hAnsi="Arial Narrow" w:cs="Times New Roman"/>
                <w:sz w:val="24"/>
                <w:szCs w:val="24"/>
              </w:rPr>
              <w:t>Immittance</w:t>
            </w:r>
            <w:proofErr w:type="spellEnd"/>
            <w:r w:rsidRPr="008E1740">
              <w:rPr>
                <w:rFonts w:ascii="Arial Narrow" w:hAnsi="Arial Narrow" w:cs="Times New Roman"/>
                <w:sz w:val="24"/>
                <w:szCs w:val="24"/>
              </w:rPr>
              <w:t xml:space="preserve"> findings in infants using different probe tone frequencies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Mamatha</w:t>
            </w:r>
            <w:proofErr w:type="spellEnd"/>
            <w:r w:rsidRPr="008E1740">
              <w:rPr>
                <w:rFonts w:ascii="Arial Narrow" w:hAnsi="Arial Narrow" w:cs="Times New Roman"/>
                <w:sz w:val="24"/>
                <w:szCs w:val="24"/>
              </w:rPr>
              <w:t xml:space="preserve"> N.M</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05</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Anjana</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Beninja</w:t>
            </w:r>
            <w:proofErr w:type="spellEnd"/>
            <w:r w:rsidRPr="008E1740">
              <w:rPr>
                <w:rFonts w:ascii="Arial Narrow" w:hAnsi="Arial Narrow"/>
                <w:sz w:val="24"/>
                <w:szCs w:val="24"/>
              </w:rPr>
              <w:t xml:space="preserve"> Jacob</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non-linear frequency compression in children with limited benefit from high frequency amplification</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Geetha</w:t>
            </w:r>
            <w:proofErr w:type="spellEnd"/>
            <w:r w:rsidRPr="008E1740">
              <w:rPr>
                <w:rFonts w:ascii="Arial Narrow" w:hAnsi="Arial Narrow" w:cs="Times New Roman"/>
                <w:sz w:val="24"/>
                <w:szCs w:val="24"/>
              </w:rPr>
              <w:t xml:space="preserve"> C</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06</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Anoop</w:t>
            </w:r>
            <w:proofErr w:type="spellEnd"/>
            <w:r w:rsidRPr="008E1740">
              <w:rPr>
                <w:rFonts w:ascii="Arial Narrow" w:hAnsi="Arial Narrow"/>
                <w:sz w:val="24"/>
                <w:szCs w:val="24"/>
              </w:rPr>
              <w:t xml:space="preserve"> B.J.</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Test retest reliability of VEMP parameters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Mr. </w:t>
            </w:r>
            <w:proofErr w:type="spellStart"/>
            <w:r w:rsidRPr="008E1740">
              <w:rPr>
                <w:rFonts w:ascii="Arial Narrow" w:hAnsi="Arial Narrow" w:cs="Times New Roman"/>
                <w:sz w:val="24"/>
                <w:szCs w:val="24"/>
              </w:rPr>
              <w:t>Niraj</w:t>
            </w:r>
            <w:proofErr w:type="spellEnd"/>
            <w:r w:rsidRPr="008E1740">
              <w:rPr>
                <w:rFonts w:ascii="Arial Narrow" w:hAnsi="Arial Narrow" w:cs="Times New Roman"/>
                <w:sz w:val="24"/>
                <w:szCs w:val="24"/>
              </w:rPr>
              <w:t xml:space="preserve"> Kumar Singh</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07</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Anoop</w:t>
            </w:r>
            <w:proofErr w:type="spellEnd"/>
            <w:r w:rsidRPr="008E1740">
              <w:rPr>
                <w:rFonts w:ascii="Arial Narrow" w:hAnsi="Arial Narrow"/>
                <w:sz w:val="24"/>
                <w:szCs w:val="24"/>
              </w:rPr>
              <w:t xml:space="preserve"> O. Thomas</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musical training on temporal resolution and speech perception in noise</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Rajalakshmi</w:t>
            </w:r>
            <w:proofErr w:type="spellEnd"/>
            <w:r w:rsidRPr="008E1740">
              <w:rPr>
                <w:rFonts w:ascii="Arial Narrow" w:hAnsi="Arial Narrow" w:cs="Times New Roman"/>
                <w:sz w:val="24"/>
                <w:szCs w:val="24"/>
              </w:rPr>
              <w:t xml:space="preserve"> K</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08</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Ashwini</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Rao</w:t>
            </w:r>
            <w:proofErr w:type="spellEnd"/>
            <w:r w:rsidRPr="008E1740">
              <w:rPr>
                <w:rFonts w:ascii="Arial Narrow" w:hAnsi="Arial Narrow"/>
                <w:sz w:val="24"/>
                <w:szCs w:val="24"/>
              </w:rPr>
              <w:t xml:space="preserve"> P.N.</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Electrically evoked </w:t>
            </w:r>
            <w:proofErr w:type="spellStart"/>
            <w:r w:rsidRPr="008E1740">
              <w:rPr>
                <w:rFonts w:ascii="Arial Narrow" w:hAnsi="Arial Narrow" w:cs="Times New Roman"/>
                <w:sz w:val="24"/>
                <w:szCs w:val="24"/>
              </w:rPr>
              <w:t>stapedial</w:t>
            </w:r>
            <w:proofErr w:type="spellEnd"/>
            <w:r w:rsidRPr="008E1740">
              <w:rPr>
                <w:rFonts w:ascii="Arial Narrow" w:hAnsi="Arial Narrow" w:cs="Times New Roman"/>
                <w:sz w:val="24"/>
                <w:szCs w:val="24"/>
              </w:rPr>
              <w:t xml:space="preserve"> reflex thresholds: Relationship with </w:t>
            </w:r>
            <w:proofErr w:type="spellStart"/>
            <w:r w:rsidRPr="008E1740">
              <w:rPr>
                <w:rFonts w:ascii="Arial Narrow" w:hAnsi="Arial Narrow" w:cs="Times New Roman"/>
                <w:sz w:val="24"/>
                <w:szCs w:val="24"/>
              </w:rPr>
              <w:t>behavioral</w:t>
            </w:r>
            <w:proofErr w:type="spellEnd"/>
            <w:r w:rsidRPr="008E1740">
              <w:rPr>
                <w:rFonts w:ascii="Arial Narrow" w:hAnsi="Arial Narrow" w:cs="Times New Roman"/>
                <w:sz w:val="24"/>
                <w:szCs w:val="24"/>
              </w:rPr>
              <w:t xml:space="preserve"> ‘T’ and ‘C’ levels in cochlear implant users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Asha</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Yathiraj</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09</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Bhamini</w:t>
            </w:r>
            <w:proofErr w:type="spellEnd"/>
            <w:r w:rsidRPr="008E1740">
              <w:rPr>
                <w:rFonts w:ascii="Arial Narrow" w:hAnsi="Arial Narrow"/>
                <w:sz w:val="24"/>
                <w:szCs w:val="24"/>
              </w:rPr>
              <w:t xml:space="preserve"> Sharma</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Relationship between DPOAE fine structure and hearing sensitivity across different age groups and gender</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VB / Mr. </w:t>
            </w:r>
            <w:proofErr w:type="spellStart"/>
            <w:r w:rsidRPr="008E1740">
              <w:rPr>
                <w:rFonts w:ascii="Arial Narrow" w:hAnsi="Arial Narrow" w:cs="Times New Roman"/>
                <w:sz w:val="24"/>
                <w:szCs w:val="24"/>
              </w:rPr>
              <w:t>Sujit</w:t>
            </w:r>
            <w:proofErr w:type="spellEnd"/>
            <w:r w:rsidRPr="008E1740">
              <w:rPr>
                <w:rFonts w:ascii="Arial Narrow" w:hAnsi="Arial Narrow" w:cs="Times New Roman"/>
                <w:sz w:val="24"/>
                <w:szCs w:val="24"/>
              </w:rPr>
              <w:t xml:space="preserve"> Kumar </w:t>
            </w:r>
            <w:proofErr w:type="spellStart"/>
            <w:r w:rsidRPr="008E1740">
              <w:rPr>
                <w:rFonts w:ascii="Arial Narrow" w:hAnsi="Arial Narrow" w:cs="Times New Roman"/>
                <w:sz w:val="24"/>
                <w:szCs w:val="24"/>
              </w:rPr>
              <w:t>Sinha</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10</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Bharath</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Bhushan</w:t>
            </w:r>
            <w:proofErr w:type="spellEnd"/>
            <w:r w:rsidRPr="008E1740">
              <w:rPr>
                <w:rFonts w:ascii="Arial Narrow" w:hAnsi="Arial Narrow"/>
                <w:sz w:val="24"/>
                <w:szCs w:val="24"/>
              </w:rPr>
              <w:t xml:space="preserve"> K.R.</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Physiological correlates of masking level difference</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Animesh</w:t>
            </w:r>
            <w:proofErr w:type="spellEnd"/>
            <w:r w:rsidRPr="008E1740">
              <w:rPr>
                <w:rFonts w:ascii="Arial Narrow" w:hAnsi="Arial Narrow" w:cs="Times New Roman"/>
                <w:sz w:val="24"/>
                <w:szCs w:val="24"/>
              </w:rPr>
              <w:t xml:space="preserve"> Barman</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11</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Chaitra</w:t>
            </w:r>
            <w:proofErr w:type="spellEnd"/>
            <w:r w:rsidRPr="008E1740">
              <w:rPr>
                <w:rFonts w:ascii="Arial Narrow" w:hAnsi="Arial Narrow"/>
                <w:sz w:val="24"/>
                <w:szCs w:val="24"/>
              </w:rPr>
              <w:t xml:space="preserve"> V.</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Effect of filtering and compression on right ear </w:t>
            </w:r>
            <w:proofErr w:type="spellStart"/>
            <w:r w:rsidRPr="008E1740">
              <w:rPr>
                <w:rFonts w:ascii="Arial Narrow" w:hAnsi="Arial Narrow" w:cs="Times New Roman"/>
                <w:sz w:val="24"/>
                <w:szCs w:val="24"/>
              </w:rPr>
              <w:t>advsntage</w:t>
            </w:r>
            <w:proofErr w:type="spellEnd"/>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Mr. </w:t>
            </w:r>
            <w:proofErr w:type="spellStart"/>
            <w:r w:rsidRPr="008E1740">
              <w:rPr>
                <w:rFonts w:ascii="Arial Narrow" w:hAnsi="Arial Narrow" w:cs="Times New Roman"/>
                <w:sz w:val="24"/>
                <w:szCs w:val="24"/>
              </w:rPr>
              <w:t>Niraj</w:t>
            </w:r>
            <w:proofErr w:type="spellEnd"/>
            <w:r w:rsidRPr="008E1740">
              <w:rPr>
                <w:rFonts w:ascii="Arial Narrow" w:hAnsi="Arial Narrow" w:cs="Times New Roman"/>
                <w:sz w:val="24"/>
                <w:szCs w:val="24"/>
              </w:rPr>
              <w:t xml:space="preserve"> Kumar Singh</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12</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Dhatri</w:t>
            </w:r>
            <w:proofErr w:type="spellEnd"/>
            <w:r w:rsidRPr="008E1740">
              <w:rPr>
                <w:rFonts w:ascii="Arial Narrow" w:hAnsi="Arial Narrow"/>
                <w:sz w:val="24"/>
                <w:szCs w:val="24"/>
              </w:rPr>
              <w:t xml:space="preserve"> S. </w:t>
            </w:r>
            <w:proofErr w:type="spellStart"/>
            <w:r w:rsidRPr="008E1740">
              <w:rPr>
                <w:rFonts w:ascii="Arial Narrow" w:hAnsi="Arial Narrow"/>
                <w:sz w:val="24"/>
                <w:szCs w:val="24"/>
              </w:rPr>
              <w:t>Devaraju</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Developmental changes in co-modulation masking release for </w:t>
            </w:r>
            <w:proofErr w:type="spellStart"/>
            <w:r w:rsidRPr="008E1740">
              <w:rPr>
                <w:rFonts w:ascii="Arial Narrow" w:hAnsi="Arial Narrow" w:cs="Times New Roman"/>
                <w:sz w:val="24"/>
                <w:szCs w:val="24"/>
              </w:rPr>
              <w:t>puretones</w:t>
            </w:r>
            <w:proofErr w:type="spellEnd"/>
            <w:r w:rsidRPr="008E1740">
              <w:rPr>
                <w:rFonts w:ascii="Arial Narrow" w:hAnsi="Arial Narrow" w:cs="Times New Roman"/>
                <w:sz w:val="24"/>
                <w:szCs w:val="24"/>
              </w:rPr>
              <w:t>: A cross sectional study</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Mamatha</w:t>
            </w:r>
            <w:proofErr w:type="spellEnd"/>
            <w:r w:rsidRPr="008E1740">
              <w:rPr>
                <w:rFonts w:ascii="Arial Narrow" w:hAnsi="Arial Narrow" w:cs="Times New Roman"/>
                <w:sz w:val="24"/>
                <w:szCs w:val="24"/>
              </w:rPr>
              <w:t xml:space="preserve"> N.M</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13</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Divyashree</w:t>
            </w:r>
            <w:proofErr w:type="spellEnd"/>
            <w:r w:rsidRPr="008E1740">
              <w:rPr>
                <w:rFonts w:ascii="Arial Narrow" w:hAnsi="Arial Narrow"/>
                <w:sz w:val="24"/>
                <w:szCs w:val="24"/>
              </w:rPr>
              <w:t xml:space="preserve"> M.S.</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Central auditory maturation and language development in children with hearing impairment</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Mamatha</w:t>
            </w:r>
            <w:proofErr w:type="spellEnd"/>
            <w:r w:rsidRPr="008E1740">
              <w:rPr>
                <w:rFonts w:ascii="Arial Narrow" w:hAnsi="Arial Narrow" w:cs="Times New Roman"/>
                <w:sz w:val="24"/>
                <w:szCs w:val="24"/>
              </w:rPr>
              <w:t xml:space="preserve"> N.M</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14</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Hanan</w:t>
            </w:r>
            <w:proofErr w:type="spellEnd"/>
            <w:r w:rsidRPr="008E1740">
              <w:rPr>
                <w:rFonts w:ascii="Arial Narrow" w:hAnsi="Arial Narrow"/>
                <w:sz w:val="24"/>
                <w:szCs w:val="24"/>
              </w:rPr>
              <w:t xml:space="preserve"> Mohammed N.T.</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context on brainstem encoding of speech</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Sandeep</w:t>
            </w:r>
            <w:proofErr w:type="spellEnd"/>
            <w:r w:rsidRPr="008E1740">
              <w:rPr>
                <w:rFonts w:ascii="Arial Narrow" w:hAnsi="Arial Narrow" w:cs="Times New Roman"/>
                <w:sz w:val="24"/>
                <w:szCs w:val="24"/>
              </w:rPr>
              <w:t xml:space="preserve"> M</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15</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Jyoti</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number of channels of hearing aids on speech perception in varying degrees of sloping hearing loss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Mr. </w:t>
            </w:r>
            <w:proofErr w:type="spellStart"/>
            <w:r w:rsidRPr="008E1740">
              <w:rPr>
                <w:rFonts w:ascii="Arial Narrow" w:hAnsi="Arial Narrow" w:cs="Times New Roman"/>
                <w:sz w:val="24"/>
                <w:szCs w:val="24"/>
              </w:rPr>
              <w:t>Niraj</w:t>
            </w:r>
            <w:proofErr w:type="spellEnd"/>
            <w:r w:rsidRPr="008E1740">
              <w:rPr>
                <w:rFonts w:ascii="Arial Narrow" w:hAnsi="Arial Narrow" w:cs="Times New Roman"/>
                <w:sz w:val="24"/>
                <w:szCs w:val="24"/>
              </w:rPr>
              <w:t xml:space="preserve"> Kumar Singh</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16</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Mukesh</w:t>
            </w:r>
            <w:proofErr w:type="spellEnd"/>
            <w:r w:rsidRPr="008E1740">
              <w:rPr>
                <w:rFonts w:ascii="Arial Narrow" w:hAnsi="Arial Narrow"/>
                <w:sz w:val="24"/>
                <w:szCs w:val="24"/>
              </w:rPr>
              <w:t xml:space="preserve"> Kumar</w:t>
            </w:r>
          </w:p>
        </w:tc>
        <w:tc>
          <w:tcPr>
            <w:tcW w:w="4799" w:type="dxa"/>
          </w:tcPr>
          <w:p w:rsidR="00601BFE" w:rsidRPr="008E1740" w:rsidRDefault="00601BFE" w:rsidP="00BF048C">
            <w:pPr>
              <w:spacing w:line="240" w:lineRule="auto"/>
              <w:rPr>
                <w:rFonts w:ascii="Arial Narrow" w:eastAsia="Calibri" w:hAnsi="Arial Narrow"/>
                <w:sz w:val="24"/>
                <w:szCs w:val="24"/>
              </w:rPr>
            </w:pPr>
            <w:r w:rsidRPr="008E1740">
              <w:rPr>
                <w:rFonts w:ascii="Arial Narrow" w:hAnsi="Arial Narrow"/>
                <w:sz w:val="24"/>
                <w:szCs w:val="24"/>
              </w:rPr>
              <w:t>Dichotic word test for native Hindi speaking children</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Chandni</w:t>
            </w:r>
            <w:proofErr w:type="spellEnd"/>
            <w:r w:rsidRPr="008E1740">
              <w:rPr>
                <w:rFonts w:ascii="Arial Narrow" w:hAnsi="Arial Narrow" w:cs="Times New Roman"/>
                <w:sz w:val="24"/>
                <w:szCs w:val="24"/>
              </w:rPr>
              <w:t xml:space="preserve"> Jain</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17</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Navdeep</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Kanwer</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Hearing aid benefit questionnaire for adults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Ms. Devi  N.</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18</w:t>
            </w:r>
          </w:p>
        </w:tc>
        <w:tc>
          <w:tcPr>
            <w:tcW w:w="1778" w:type="dxa"/>
          </w:tcPr>
          <w:p w:rsidR="00601BFE" w:rsidRPr="008E1740" w:rsidRDefault="00601BFE" w:rsidP="00BF048C">
            <w:pPr>
              <w:spacing w:line="240" w:lineRule="auto"/>
              <w:rPr>
                <w:rFonts w:ascii="Arial Narrow" w:hAnsi="Arial Narrow"/>
                <w:sz w:val="24"/>
                <w:szCs w:val="24"/>
              </w:rPr>
            </w:pPr>
            <w:r w:rsidRPr="008E1740">
              <w:rPr>
                <w:rFonts w:ascii="Arial Narrow" w:hAnsi="Arial Narrow"/>
                <w:sz w:val="24"/>
                <w:szCs w:val="24"/>
              </w:rPr>
              <w:t xml:space="preserve">Nike </w:t>
            </w:r>
            <w:proofErr w:type="spellStart"/>
            <w:r w:rsidRPr="008E1740">
              <w:rPr>
                <w:rFonts w:ascii="Arial Narrow" w:hAnsi="Arial Narrow"/>
                <w:sz w:val="24"/>
                <w:szCs w:val="24"/>
              </w:rPr>
              <w:t>Gnanateja</w:t>
            </w:r>
            <w:proofErr w:type="spellEnd"/>
            <w:r w:rsidRPr="008E1740">
              <w:rPr>
                <w:rFonts w:ascii="Arial Narrow" w:hAnsi="Arial Narrow"/>
                <w:sz w:val="24"/>
                <w:szCs w:val="24"/>
              </w:rPr>
              <w:t xml:space="preserve"> G.</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Relation between consonant perception and psychoacoustic measures in auditory </w:t>
            </w:r>
            <w:proofErr w:type="spellStart"/>
            <w:r w:rsidRPr="008E1740">
              <w:rPr>
                <w:rFonts w:ascii="Arial Narrow" w:hAnsi="Arial Narrow" w:cs="Times New Roman"/>
                <w:sz w:val="24"/>
                <w:szCs w:val="24"/>
              </w:rPr>
              <w:t>dys</w:t>
            </w:r>
            <w:proofErr w:type="spellEnd"/>
            <w:r w:rsidRPr="008E1740">
              <w:rPr>
                <w:rFonts w:ascii="Arial Narrow" w:hAnsi="Arial Narrow" w:cs="Times New Roman"/>
                <w:sz w:val="24"/>
                <w:szCs w:val="24"/>
              </w:rPr>
              <w:t>-synchrony</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Animesh</w:t>
            </w:r>
            <w:proofErr w:type="spellEnd"/>
            <w:r w:rsidRPr="008E1740">
              <w:rPr>
                <w:rFonts w:ascii="Arial Narrow" w:hAnsi="Arial Narrow" w:cs="Times New Roman"/>
                <w:sz w:val="24"/>
                <w:szCs w:val="24"/>
              </w:rPr>
              <w:t xml:space="preserve"> Barman</w:t>
            </w:r>
          </w:p>
        </w:tc>
      </w:tr>
      <w:tr w:rsidR="008A4386" w:rsidRPr="008E1740" w:rsidTr="00F97F78">
        <w:tc>
          <w:tcPr>
            <w:tcW w:w="533" w:type="dxa"/>
          </w:tcPr>
          <w:p w:rsidR="008A4386" w:rsidRDefault="008A4386" w:rsidP="00BF048C">
            <w:pPr>
              <w:pStyle w:val="ListParagraph"/>
              <w:spacing w:line="240" w:lineRule="auto"/>
              <w:ind w:left="0"/>
              <w:rPr>
                <w:rFonts w:ascii="Arial Narrow" w:hAnsi="Arial Narrow" w:cs="Times New Roman"/>
                <w:sz w:val="24"/>
                <w:szCs w:val="24"/>
              </w:rPr>
            </w:pPr>
          </w:p>
          <w:p w:rsidR="008A4386" w:rsidRDefault="008A4386" w:rsidP="00BF048C">
            <w:pPr>
              <w:pStyle w:val="ListParagraph"/>
              <w:spacing w:line="240" w:lineRule="auto"/>
              <w:ind w:left="0"/>
              <w:rPr>
                <w:rFonts w:ascii="Arial Narrow" w:hAnsi="Arial Narrow" w:cs="Times New Roman"/>
                <w:sz w:val="24"/>
                <w:szCs w:val="24"/>
              </w:rPr>
            </w:pPr>
          </w:p>
          <w:p w:rsidR="008A4386" w:rsidRDefault="008A4386" w:rsidP="00BF048C">
            <w:pPr>
              <w:pStyle w:val="ListParagraph"/>
              <w:spacing w:line="240" w:lineRule="auto"/>
              <w:ind w:left="0"/>
              <w:rPr>
                <w:rFonts w:ascii="Arial Narrow" w:hAnsi="Arial Narrow" w:cs="Times New Roman"/>
                <w:sz w:val="24"/>
                <w:szCs w:val="24"/>
              </w:rPr>
            </w:pPr>
          </w:p>
          <w:p w:rsidR="00BB5DAB" w:rsidRPr="008E1740" w:rsidRDefault="00BB5DAB" w:rsidP="00BF048C">
            <w:pPr>
              <w:pStyle w:val="ListParagraph"/>
              <w:spacing w:line="240" w:lineRule="auto"/>
              <w:ind w:left="0"/>
              <w:rPr>
                <w:rFonts w:ascii="Arial Narrow" w:hAnsi="Arial Narrow" w:cs="Times New Roman"/>
                <w:sz w:val="24"/>
                <w:szCs w:val="24"/>
              </w:rPr>
            </w:pPr>
          </w:p>
        </w:tc>
        <w:tc>
          <w:tcPr>
            <w:tcW w:w="1778" w:type="dxa"/>
          </w:tcPr>
          <w:p w:rsidR="008A4386" w:rsidRPr="008E1740" w:rsidRDefault="008A4386" w:rsidP="00BF048C">
            <w:pPr>
              <w:spacing w:line="240" w:lineRule="auto"/>
              <w:rPr>
                <w:rFonts w:ascii="Arial Narrow" w:hAnsi="Arial Narrow"/>
                <w:sz w:val="24"/>
                <w:szCs w:val="24"/>
              </w:rPr>
            </w:pPr>
          </w:p>
        </w:tc>
        <w:tc>
          <w:tcPr>
            <w:tcW w:w="4799" w:type="dxa"/>
          </w:tcPr>
          <w:p w:rsidR="008A4386" w:rsidRPr="008E1740" w:rsidRDefault="008A4386" w:rsidP="00BF048C">
            <w:pPr>
              <w:pStyle w:val="ListParagraph"/>
              <w:spacing w:line="240" w:lineRule="auto"/>
              <w:ind w:left="0"/>
              <w:rPr>
                <w:rFonts w:ascii="Arial Narrow" w:hAnsi="Arial Narrow" w:cs="Times New Roman"/>
                <w:sz w:val="24"/>
                <w:szCs w:val="24"/>
              </w:rPr>
            </w:pPr>
          </w:p>
        </w:tc>
        <w:tc>
          <w:tcPr>
            <w:tcW w:w="2250" w:type="dxa"/>
          </w:tcPr>
          <w:p w:rsidR="008A4386" w:rsidRPr="008E1740" w:rsidRDefault="008A4386" w:rsidP="00BF048C">
            <w:pPr>
              <w:pStyle w:val="ListParagraph"/>
              <w:spacing w:line="240" w:lineRule="auto"/>
              <w:ind w:left="0"/>
              <w:rPr>
                <w:rFonts w:ascii="Arial Narrow" w:hAnsi="Arial Narrow" w:cs="Times New Roman"/>
                <w:sz w:val="24"/>
                <w:szCs w:val="24"/>
              </w:rPr>
            </w:pP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19</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Nimisha</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Saxena</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Temporal resolution in listeners with unilateral deafness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Vijaykumar</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Narne</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20</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Pallavi</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Correlation of </w:t>
            </w:r>
            <w:proofErr w:type="spellStart"/>
            <w:r w:rsidRPr="008E1740">
              <w:rPr>
                <w:rFonts w:ascii="Arial Narrow" w:hAnsi="Arial Narrow" w:cs="Times New Roman"/>
                <w:sz w:val="24"/>
                <w:szCs w:val="24"/>
              </w:rPr>
              <w:t>electrocochleograph</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ECochG</w:t>
            </w:r>
            <w:proofErr w:type="spellEnd"/>
            <w:r w:rsidRPr="008E1740">
              <w:rPr>
                <w:rFonts w:ascii="Arial Narrow" w:hAnsi="Arial Narrow" w:cs="Times New Roman"/>
                <w:sz w:val="24"/>
                <w:szCs w:val="24"/>
              </w:rPr>
              <w:t xml:space="preserve">) and cochlear </w:t>
            </w:r>
            <w:proofErr w:type="spellStart"/>
            <w:r w:rsidRPr="008E1740">
              <w:rPr>
                <w:rFonts w:ascii="Arial Narrow" w:hAnsi="Arial Narrow" w:cs="Times New Roman"/>
                <w:sz w:val="24"/>
                <w:szCs w:val="24"/>
              </w:rPr>
              <w:t>hydrops</w:t>
            </w:r>
            <w:proofErr w:type="spellEnd"/>
            <w:r w:rsidRPr="008E1740">
              <w:rPr>
                <w:rFonts w:ascii="Arial Narrow" w:hAnsi="Arial Narrow" w:cs="Times New Roman"/>
                <w:sz w:val="24"/>
                <w:szCs w:val="24"/>
              </w:rPr>
              <w:t xml:space="preserve"> analysis masking procedure (CHAMP) in </w:t>
            </w:r>
            <w:proofErr w:type="spellStart"/>
            <w:r w:rsidRPr="008E1740">
              <w:rPr>
                <w:rFonts w:ascii="Arial Narrow" w:hAnsi="Arial Narrow" w:cs="Times New Roman"/>
                <w:sz w:val="24"/>
                <w:szCs w:val="24"/>
              </w:rPr>
              <w:t>Meniere’s</w:t>
            </w:r>
            <w:proofErr w:type="spellEnd"/>
            <w:r w:rsidRPr="008E1740">
              <w:rPr>
                <w:rFonts w:ascii="Arial Narrow" w:hAnsi="Arial Narrow" w:cs="Times New Roman"/>
                <w:sz w:val="24"/>
                <w:szCs w:val="24"/>
              </w:rPr>
              <w:t xml:space="preserve"> Disease</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Mr. </w:t>
            </w:r>
            <w:proofErr w:type="spellStart"/>
            <w:r w:rsidRPr="008E1740">
              <w:rPr>
                <w:rFonts w:ascii="Arial Narrow" w:hAnsi="Arial Narrow" w:cs="Times New Roman"/>
                <w:sz w:val="24"/>
                <w:szCs w:val="24"/>
              </w:rPr>
              <w:t>Prawin</w:t>
            </w:r>
            <w:proofErr w:type="spellEnd"/>
            <w:r w:rsidRPr="008E1740">
              <w:rPr>
                <w:rFonts w:ascii="Arial Narrow" w:hAnsi="Arial Narrow" w:cs="Times New Roman"/>
                <w:sz w:val="24"/>
                <w:szCs w:val="24"/>
              </w:rPr>
              <w:t xml:space="preserve"> Kumar</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21</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Pavan</w:t>
            </w:r>
            <w:proofErr w:type="spellEnd"/>
            <w:r w:rsidRPr="008E1740">
              <w:rPr>
                <w:rFonts w:ascii="Arial Narrow" w:hAnsi="Arial Narrow"/>
                <w:sz w:val="24"/>
                <w:szCs w:val="24"/>
              </w:rPr>
              <w:t xml:space="preserve"> M.</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Correlation of Ripple noise discrimination with perception of amplitude compressed speech by individuals with cochlear hearing loss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Rajalakshmi</w:t>
            </w:r>
            <w:proofErr w:type="spellEnd"/>
            <w:r w:rsidRPr="008E1740">
              <w:rPr>
                <w:rFonts w:ascii="Arial Narrow" w:hAnsi="Arial Narrow" w:cs="Times New Roman"/>
                <w:sz w:val="24"/>
                <w:szCs w:val="24"/>
              </w:rPr>
              <w:t xml:space="preserve"> K</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22</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Prabhash</w:t>
            </w:r>
            <w:proofErr w:type="spellEnd"/>
            <w:r w:rsidRPr="008E1740">
              <w:rPr>
                <w:rFonts w:ascii="Arial Narrow" w:hAnsi="Arial Narrow"/>
                <w:sz w:val="24"/>
                <w:szCs w:val="24"/>
              </w:rPr>
              <w:t xml:space="preserve"> Kumar </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Effects of hearing aid processed speech on brain stem response</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Sandeep</w:t>
            </w:r>
            <w:proofErr w:type="spellEnd"/>
            <w:r w:rsidRPr="008E1740">
              <w:rPr>
                <w:rFonts w:ascii="Arial Narrow" w:hAnsi="Arial Narrow" w:cs="Times New Roman"/>
                <w:sz w:val="24"/>
                <w:szCs w:val="24"/>
              </w:rPr>
              <w:t xml:space="preserve"> M</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23</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Pragati</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Rao</w:t>
            </w:r>
            <w:proofErr w:type="spellEnd"/>
            <w:r w:rsidRPr="008E1740">
              <w:rPr>
                <w:rFonts w:ascii="Arial Narrow" w:hAnsi="Arial Narrow"/>
                <w:sz w:val="24"/>
                <w:szCs w:val="24"/>
              </w:rPr>
              <w:t xml:space="preserve"> M.V.</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Hearing aid usage: Relationship between auditory plasticity and </w:t>
            </w:r>
            <w:proofErr w:type="spellStart"/>
            <w:r w:rsidRPr="008E1740">
              <w:rPr>
                <w:rFonts w:ascii="Arial Narrow" w:hAnsi="Arial Narrow" w:cs="Times New Roman"/>
                <w:sz w:val="24"/>
                <w:szCs w:val="24"/>
              </w:rPr>
              <w:t>audiological</w:t>
            </w:r>
            <w:proofErr w:type="spellEnd"/>
            <w:r w:rsidRPr="008E1740">
              <w:rPr>
                <w:rFonts w:ascii="Arial Narrow" w:hAnsi="Arial Narrow" w:cs="Times New Roman"/>
                <w:sz w:val="24"/>
                <w:szCs w:val="24"/>
              </w:rPr>
              <w:t xml:space="preserve"> measures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Manjula</w:t>
            </w:r>
            <w:proofErr w:type="spellEnd"/>
            <w:r w:rsidRPr="008E1740">
              <w:rPr>
                <w:rFonts w:ascii="Arial Narrow" w:hAnsi="Arial Narrow" w:cs="Times New Roman"/>
                <w:sz w:val="24"/>
                <w:szCs w:val="24"/>
              </w:rPr>
              <w:t xml:space="preserve">  P</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24</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Prajna</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Nayak</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Evaluation of hearing aid parameters for optimal music perception in individuals with hearing impairment </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Manjula</w:t>
            </w:r>
            <w:proofErr w:type="spellEnd"/>
            <w:r w:rsidRPr="008E1740">
              <w:rPr>
                <w:rFonts w:ascii="Arial Narrow" w:hAnsi="Arial Narrow" w:cs="Times New Roman"/>
                <w:sz w:val="24"/>
                <w:szCs w:val="24"/>
              </w:rPr>
              <w:t xml:space="preserve">  P</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25</w:t>
            </w:r>
          </w:p>
        </w:tc>
        <w:tc>
          <w:tcPr>
            <w:tcW w:w="1778" w:type="dxa"/>
          </w:tcPr>
          <w:p w:rsidR="00601BFE" w:rsidRPr="008E1740" w:rsidRDefault="00601BFE" w:rsidP="00BF048C">
            <w:pPr>
              <w:spacing w:line="240" w:lineRule="auto"/>
              <w:rPr>
                <w:rFonts w:ascii="Arial Narrow" w:hAnsi="Arial Narrow"/>
                <w:sz w:val="24"/>
                <w:szCs w:val="24"/>
              </w:rPr>
            </w:pPr>
            <w:r w:rsidRPr="008E1740">
              <w:rPr>
                <w:rFonts w:ascii="Arial Narrow" w:hAnsi="Arial Narrow"/>
                <w:sz w:val="24"/>
                <w:szCs w:val="24"/>
              </w:rPr>
              <w:t>Praveen H.R.</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Optimizing and evaluating the performance of  hearing aid in the ear contra-lateral to the ear with cochlear implant in children</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Manjula</w:t>
            </w:r>
            <w:proofErr w:type="spellEnd"/>
            <w:r w:rsidRPr="008E1740">
              <w:rPr>
                <w:rFonts w:ascii="Arial Narrow" w:hAnsi="Arial Narrow" w:cs="Times New Roman"/>
                <w:sz w:val="24"/>
                <w:szCs w:val="24"/>
              </w:rPr>
              <w:t xml:space="preserve"> P</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26</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Priyanjali</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Harit</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Vocal emotion recognition by normal-hearing listeners, individuals with hearing impairment and by auditory neuropathy/auditory </w:t>
            </w:r>
            <w:proofErr w:type="spellStart"/>
            <w:r w:rsidRPr="008E1740">
              <w:rPr>
                <w:rFonts w:ascii="Arial Narrow" w:hAnsi="Arial Narrow" w:cs="Times New Roman"/>
                <w:sz w:val="24"/>
                <w:szCs w:val="24"/>
              </w:rPr>
              <w:t>dyssynchrony</w:t>
            </w:r>
            <w:proofErr w:type="spellEnd"/>
            <w:r w:rsidRPr="008E1740">
              <w:rPr>
                <w:rFonts w:ascii="Arial Narrow" w:hAnsi="Arial Narrow" w:cs="Times New Roman"/>
                <w:sz w:val="24"/>
                <w:szCs w:val="24"/>
              </w:rPr>
              <w:t xml:space="preserve"> patients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Ms. Devi  N</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27</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Ranjeet</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Ranjan</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stimulus rate on sub-cortical auditory processing in children</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Animesh</w:t>
            </w:r>
            <w:proofErr w:type="spellEnd"/>
            <w:r w:rsidRPr="008E1740">
              <w:rPr>
                <w:rFonts w:ascii="Arial Narrow" w:hAnsi="Arial Narrow" w:cs="Times New Roman"/>
                <w:sz w:val="24"/>
                <w:szCs w:val="24"/>
              </w:rPr>
              <w:t xml:space="preserve"> Barman</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28</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Sharanya</w:t>
            </w:r>
            <w:proofErr w:type="spellEnd"/>
            <w:r w:rsidRPr="008E1740">
              <w:rPr>
                <w:rFonts w:ascii="Arial Narrow" w:hAnsi="Arial Narrow"/>
                <w:sz w:val="24"/>
                <w:szCs w:val="24"/>
              </w:rPr>
              <w:t xml:space="preserve"> R.</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Effect of hearing impairment and noise on the processing of simultaneous sentences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Rajalakshmi</w:t>
            </w:r>
            <w:proofErr w:type="spellEnd"/>
            <w:r w:rsidRPr="008E1740">
              <w:rPr>
                <w:rFonts w:ascii="Arial Narrow" w:hAnsi="Arial Narrow" w:cs="Times New Roman"/>
                <w:sz w:val="24"/>
                <w:szCs w:val="24"/>
              </w:rPr>
              <w:t xml:space="preserve"> K</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29</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Shruti</w:t>
            </w:r>
            <w:proofErr w:type="spellEnd"/>
            <w:r w:rsidRPr="008E1740">
              <w:rPr>
                <w:rFonts w:ascii="Arial Narrow" w:hAnsi="Arial Narrow"/>
                <w:sz w:val="24"/>
                <w:szCs w:val="24"/>
              </w:rPr>
              <w:t xml:space="preserve"> D. </w:t>
            </w:r>
            <w:proofErr w:type="spellStart"/>
            <w:r w:rsidRPr="008E1740">
              <w:rPr>
                <w:rFonts w:ascii="Arial Narrow" w:hAnsi="Arial Narrow"/>
                <w:sz w:val="24"/>
                <w:szCs w:val="24"/>
              </w:rPr>
              <w:t>Gulvadi</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Role of auditory working memory in prescribing hearing aid and type of compression in geriatrics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Geetha</w:t>
            </w:r>
            <w:proofErr w:type="spellEnd"/>
            <w:r w:rsidRPr="008E1740">
              <w:rPr>
                <w:rFonts w:ascii="Arial Narrow" w:hAnsi="Arial Narrow" w:cs="Times New Roman"/>
                <w:sz w:val="24"/>
                <w:szCs w:val="24"/>
              </w:rPr>
              <w:t xml:space="preserve"> C</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30</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Sindhushree</w:t>
            </w:r>
            <w:proofErr w:type="spellEnd"/>
            <w:r w:rsidRPr="008E1740">
              <w:rPr>
                <w:rFonts w:ascii="Arial Narrow" w:hAnsi="Arial Narrow"/>
                <w:sz w:val="24"/>
                <w:szCs w:val="24"/>
              </w:rPr>
              <w:t xml:space="preserve"> H.S.</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Perception of emotions in cochlear implant users, hearing aid users and normal hearing children</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Asha</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Yathiraj</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31</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Sonitha</w:t>
            </w:r>
            <w:proofErr w:type="spellEnd"/>
            <w:r w:rsidRPr="008E1740">
              <w:rPr>
                <w:rFonts w:ascii="Arial Narrow" w:hAnsi="Arial Narrow"/>
                <w:sz w:val="24"/>
                <w:szCs w:val="24"/>
              </w:rPr>
              <w:t xml:space="preserve"> Kumar</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Binaural interaction component of auditory brainstem response in children using click and speech stimuli</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Mr. </w:t>
            </w:r>
            <w:proofErr w:type="spellStart"/>
            <w:r w:rsidRPr="008E1740">
              <w:rPr>
                <w:rFonts w:ascii="Arial Narrow" w:hAnsi="Arial Narrow" w:cs="Times New Roman"/>
                <w:sz w:val="24"/>
                <w:szCs w:val="24"/>
              </w:rPr>
              <w:t>Sujit</w:t>
            </w:r>
            <w:proofErr w:type="spellEnd"/>
            <w:r w:rsidRPr="008E1740">
              <w:rPr>
                <w:rFonts w:ascii="Arial Narrow" w:hAnsi="Arial Narrow" w:cs="Times New Roman"/>
                <w:sz w:val="24"/>
                <w:szCs w:val="24"/>
              </w:rPr>
              <w:t xml:space="preserve"> Kumar </w:t>
            </w:r>
            <w:proofErr w:type="spellStart"/>
            <w:r w:rsidRPr="008E1740">
              <w:rPr>
                <w:rFonts w:ascii="Arial Narrow" w:hAnsi="Arial Narrow" w:cs="Times New Roman"/>
                <w:sz w:val="24"/>
                <w:szCs w:val="24"/>
              </w:rPr>
              <w:t>Sinha</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32</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Srikar</w:t>
            </w:r>
            <w:proofErr w:type="spellEnd"/>
            <w:r w:rsidRPr="008E1740">
              <w:rPr>
                <w:rFonts w:ascii="Arial Narrow" w:hAnsi="Arial Narrow"/>
                <w:sz w:val="24"/>
                <w:szCs w:val="24"/>
              </w:rPr>
              <w:t xml:space="preserve"> V.</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Acoustic change within a syllable in auditory neuropathy</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Vijayakumar</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Narne</w:t>
            </w:r>
            <w:proofErr w:type="spellEnd"/>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33</w:t>
            </w:r>
          </w:p>
        </w:tc>
        <w:tc>
          <w:tcPr>
            <w:tcW w:w="1778" w:type="dxa"/>
          </w:tcPr>
          <w:p w:rsidR="00601BFE" w:rsidRPr="008E1740" w:rsidRDefault="00601BFE" w:rsidP="00BF048C">
            <w:pPr>
              <w:spacing w:line="240" w:lineRule="auto"/>
              <w:rPr>
                <w:rFonts w:ascii="Arial Narrow" w:hAnsi="Arial Narrow"/>
                <w:sz w:val="24"/>
                <w:szCs w:val="24"/>
              </w:rPr>
            </w:pPr>
            <w:r w:rsidRPr="008E1740">
              <w:rPr>
                <w:rFonts w:ascii="Arial Narrow" w:hAnsi="Arial Narrow"/>
                <w:sz w:val="24"/>
                <w:szCs w:val="24"/>
              </w:rPr>
              <w:t xml:space="preserve">Suma </w:t>
            </w:r>
            <w:proofErr w:type="spellStart"/>
            <w:r w:rsidRPr="008E1740">
              <w:rPr>
                <w:rFonts w:ascii="Arial Narrow" w:hAnsi="Arial Narrow"/>
                <w:sz w:val="24"/>
                <w:szCs w:val="24"/>
              </w:rPr>
              <w:t>Chatni</w:t>
            </w:r>
            <w:proofErr w:type="spellEnd"/>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Acoustic change complex in native and non-native speakers of a tonal language</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Sandeep</w:t>
            </w:r>
            <w:proofErr w:type="spellEnd"/>
            <w:r w:rsidRPr="008E1740">
              <w:rPr>
                <w:rFonts w:ascii="Arial Narrow" w:hAnsi="Arial Narrow" w:cs="Times New Roman"/>
                <w:sz w:val="24"/>
                <w:szCs w:val="24"/>
              </w:rPr>
              <w:t xml:space="preserve"> M</w:t>
            </w:r>
          </w:p>
        </w:tc>
      </w:tr>
      <w:tr w:rsidR="00601BFE" w:rsidRPr="008E1740" w:rsidTr="00F97F7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34</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Swathi</w:t>
            </w:r>
            <w:proofErr w:type="spellEnd"/>
            <w:r w:rsidRPr="008E1740">
              <w:rPr>
                <w:rFonts w:ascii="Arial Narrow" w:hAnsi="Arial Narrow"/>
                <w:sz w:val="24"/>
                <w:szCs w:val="24"/>
              </w:rPr>
              <w:t xml:space="preserve"> V.M.</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Effect of dance training on vestibular evoked </w:t>
            </w:r>
            <w:proofErr w:type="spellStart"/>
            <w:r w:rsidRPr="008E1740">
              <w:rPr>
                <w:rFonts w:ascii="Arial Narrow" w:hAnsi="Arial Narrow" w:cs="Times New Roman"/>
                <w:sz w:val="24"/>
                <w:szCs w:val="24"/>
              </w:rPr>
              <w:t>myogenic</w:t>
            </w:r>
            <w:proofErr w:type="spellEnd"/>
            <w:r w:rsidRPr="008E1740">
              <w:rPr>
                <w:rFonts w:ascii="Arial Narrow" w:hAnsi="Arial Narrow" w:cs="Times New Roman"/>
                <w:sz w:val="24"/>
                <w:szCs w:val="24"/>
              </w:rPr>
              <w:t xml:space="preserve"> potentials</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Mr. </w:t>
            </w:r>
            <w:proofErr w:type="spellStart"/>
            <w:r w:rsidRPr="008E1740">
              <w:rPr>
                <w:rFonts w:ascii="Arial Narrow" w:hAnsi="Arial Narrow" w:cs="Times New Roman"/>
                <w:sz w:val="24"/>
                <w:szCs w:val="24"/>
              </w:rPr>
              <w:t>Sujit</w:t>
            </w:r>
            <w:proofErr w:type="spellEnd"/>
            <w:r w:rsidRPr="008E1740">
              <w:rPr>
                <w:rFonts w:ascii="Arial Narrow" w:hAnsi="Arial Narrow" w:cs="Times New Roman"/>
                <w:sz w:val="24"/>
                <w:szCs w:val="24"/>
              </w:rPr>
              <w:t xml:space="preserve"> Kumar </w:t>
            </w:r>
            <w:proofErr w:type="spellStart"/>
            <w:r w:rsidRPr="008E1740">
              <w:rPr>
                <w:rFonts w:ascii="Arial Narrow" w:hAnsi="Arial Narrow" w:cs="Times New Roman"/>
                <w:sz w:val="24"/>
                <w:szCs w:val="24"/>
              </w:rPr>
              <w:t>Sinha</w:t>
            </w:r>
            <w:proofErr w:type="spellEnd"/>
          </w:p>
        </w:tc>
      </w:tr>
      <w:tr w:rsidR="00601BFE" w:rsidRPr="008E1740" w:rsidTr="00FE29D8">
        <w:tc>
          <w:tcPr>
            <w:tcW w:w="533"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35</w:t>
            </w:r>
          </w:p>
        </w:tc>
        <w:tc>
          <w:tcPr>
            <w:tcW w:w="1778" w:type="dxa"/>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Tanvi</w:t>
            </w:r>
            <w:proofErr w:type="spellEnd"/>
            <w:r w:rsidRPr="008E1740">
              <w:rPr>
                <w:rFonts w:ascii="Arial Narrow" w:hAnsi="Arial Narrow"/>
                <w:sz w:val="24"/>
                <w:szCs w:val="24"/>
              </w:rPr>
              <w:t xml:space="preserve"> G.N. </w:t>
            </w:r>
          </w:p>
        </w:tc>
        <w:tc>
          <w:tcPr>
            <w:tcW w:w="4799"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Management of tinnitus: A comparative study</w:t>
            </w:r>
          </w:p>
        </w:tc>
        <w:tc>
          <w:tcPr>
            <w:tcW w:w="2250" w:type="dxa"/>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Ms. </w:t>
            </w:r>
            <w:proofErr w:type="spellStart"/>
            <w:r w:rsidRPr="008E1740">
              <w:rPr>
                <w:rFonts w:ascii="Arial Narrow" w:hAnsi="Arial Narrow" w:cs="Times New Roman"/>
                <w:sz w:val="24"/>
                <w:szCs w:val="24"/>
              </w:rPr>
              <w:t>Geetha</w:t>
            </w:r>
            <w:proofErr w:type="spellEnd"/>
            <w:r w:rsidRPr="008E1740">
              <w:rPr>
                <w:rFonts w:ascii="Arial Narrow" w:hAnsi="Arial Narrow" w:cs="Times New Roman"/>
                <w:sz w:val="24"/>
                <w:szCs w:val="24"/>
              </w:rPr>
              <w:t xml:space="preserve"> C</w:t>
            </w:r>
          </w:p>
        </w:tc>
      </w:tr>
      <w:tr w:rsidR="00601BFE" w:rsidRPr="008E1740" w:rsidTr="00FE29D8">
        <w:tc>
          <w:tcPr>
            <w:tcW w:w="533" w:type="dxa"/>
            <w:tcBorders>
              <w:bottom w:val="single" w:sz="4" w:space="0" w:color="auto"/>
            </w:tcBorders>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36</w:t>
            </w:r>
          </w:p>
        </w:tc>
        <w:tc>
          <w:tcPr>
            <w:tcW w:w="1778" w:type="dxa"/>
            <w:tcBorders>
              <w:bottom w:val="single" w:sz="4" w:space="0" w:color="auto"/>
            </w:tcBorders>
          </w:tcPr>
          <w:p w:rsidR="00601BFE" w:rsidRPr="008E1740" w:rsidRDefault="00601BFE" w:rsidP="00BF048C">
            <w:pPr>
              <w:spacing w:line="240" w:lineRule="auto"/>
              <w:rPr>
                <w:rFonts w:ascii="Arial Narrow" w:hAnsi="Arial Narrow"/>
                <w:sz w:val="24"/>
                <w:szCs w:val="24"/>
              </w:rPr>
            </w:pPr>
            <w:proofErr w:type="spellStart"/>
            <w:r w:rsidRPr="008E1740">
              <w:rPr>
                <w:rFonts w:ascii="Arial Narrow" w:hAnsi="Arial Narrow"/>
                <w:sz w:val="24"/>
                <w:szCs w:val="24"/>
              </w:rPr>
              <w:t>Vivek</w:t>
            </w:r>
            <w:proofErr w:type="spellEnd"/>
            <w:r w:rsidRPr="008E1740">
              <w:rPr>
                <w:rFonts w:ascii="Arial Narrow" w:hAnsi="Arial Narrow"/>
                <w:sz w:val="24"/>
                <w:szCs w:val="24"/>
              </w:rPr>
              <w:t xml:space="preserve"> S. </w:t>
            </w:r>
          </w:p>
        </w:tc>
        <w:tc>
          <w:tcPr>
            <w:tcW w:w="4799" w:type="dxa"/>
            <w:tcBorders>
              <w:bottom w:val="single" w:sz="4" w:space="0" w:color="auto"/>
            </w:tcBorders>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A comparison between outcomes using preferred gain and prescribed gain formulae in children </w:t>
            </w:r>
          </w:p>
        </w:tc>
        <w:tc>
          <w:tcPr>
            <w:tcW w:w="2250" w:type="dxa"/>
            <w:tcBorders>
              <w:bottom w:val="single" w:sz="4" w:space="0" w:color="auto"/>
            </w:tcBorders>
          </w:tcPr>
          <w:p w:rsidR="00601BFE" w:rsidRPr="008E1740" w:rsidRDefault="00601BFE" w:rsidP="00BF048C">
            <w:pPr>
              <w:pStyle w:val="ListParagraph"/>
              <w:spacing w:line="240" w:lineRule="auto"/>
              <w:ind w:left="0"/>
              <w:rPr>
                <w:rFonts w:ascii="Arial Narrow" w:hAnsi="Arial Narrow" w:cs="Times New Roman"/>
                <w:sz w:val="24"/>
                <w:szCs w:val="24"/>
              </w:rPr>
            </w:pPr>
            <w:r w:rsidRPr="008E1740">
              <w:rPr>
                <w:rFonts w:ascii="Arial Narrow" w:hAnsi="Arial Narrow" w:cs="Times New Roman"/>
                <w:sz w:val="24"/>
                <w:szCs w:val="24"/>
              </w:rPr>
              <w:t xml:space="preserve">Dr. </w:t>
            </w:r>
            <w:proofErr w:type="spellStart"/>
            <w:r w:rsidRPr="008E1740">
              <w:rPr>
                <w:rFonts w:ascii="Arial Narrow" w:hAnsi="Arial Narrow" w:cs="Times New Roman"/>
                <w:sz w:val="24"/>
                <w:szCs w:val="24"/>
              </w:rPr>
              <w:t>Vijayakumar</w:t>
            </w:r>
            <w:proofErr w:type="spellEnd"/>
            <w:r w:rsidRPr="008E1740">
              <w:rPr>
                <w:rFonts w:ascii="Arial Narrow" w:hAnsi="Arial Narrow" w:cs="Times New Roman"/>
                <w:sz w:val="24"/>
                <w:szCs w:val="24"/>
              </w:rPr>
              <w:t xml:space="preserve"> </w:t>
            </w:r>
            <w:proofErr w:type="spellStart"/>
            <w:r w:rsidRPr="008E1740">
              <w:rPr>
                <w:rFonts w:ascii="Arial Narrow" w:hAnsi="Arial Narrow" w:cs="Times New Roman"/>
                <w:sz w:val="24"/>
                <w:szCs w:val="24"/>
              </w:rPr>
              <w:t>Narne</w:t>
            </w:r>
            <w:proofErr w:type="spellEnd"/>
          </w:p>
        </w:tc>
      </w:tr>
    </w:tbl>
    <w:p w:rsidR="00601BFE" w:rsidRPr="008E1740" w:rsidRDefault="00601BFE" w:rsidP="00601BFE">
      <w:pPr>
        <w:jc w:val="both"/>
        <w:rPr>
          <w:rFonts w:ascii="Arial Narrow" w:hAnsi="Arial Narrow"/>
          <w:sz w:val="24"/>
          <w:szCs w:val="24"/>
        </w:rPr>
      </w:pPr>
    </w:p>
    <w:p w:rsidR="00601BFE" w:rsidRPr="008E1740" w:rsidRDefault="00601BFE" w:rsidP="00C5368D">
      <w:pPr>
        <w:pStyle w:val="BodyText"/>
        <w:rPr>
          <w:rFonts w:ascii="Arial Narrow" w:hAnsi="Arial Narrow"/>
          <w:b/>
        </w:rPr>
      </w:pPr>
      <w:r w:rsidRPr="008E1740">
        <w:rPr>
          <w:rFonts w:ascii="Arial Narrow" w:hAnsi="Arial Narrow"/>
          <w:bCs/>
        </w:rPr>
        <w:t xml:space="preserve">                                                      </w:t>
      </w:r>
    </w:p>
    <w:p w:rsidR="00601BFE" w:rsidRDefault="00601BFE" w:rsidP="00601BFE">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24"/>
          <w:szCs w:val="24"/>
        </w:rPr>
      </w:pPr>
    </w:p>
    <w:p w:rsidR="008A4386" w:rsidRDefault="008A4386" w:rsidP="00601BFE">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24"/>
          <w:szCs w:val="24"/>
        </w:rPr>
      </w:pPr>
    </w:p>
    <w:p w:rsidR="008A4386" w:rsidRPr="008E1740" w:rsidRDefault="008A4386" w:rsidP="00601BFE">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24"/>
          <w:szCs w:val="24"/>
        </w:rPr>
      </w:pPr>
    </w:p>
    <w:p w:rsidR="00601BFE" w:rsidRPr="008E1740" w:rsidRDefault="00601BFE" w:rsidP="00601BFE">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24"/>
          <w:szCs w:val="24"/>
        </w:rPr>
      </w:pPr>
    </w:p>
    <w:p w:rsidR="00601BFE" w:rsidRPr="008E1740" w:rsidRDefault="00601BFE" w:rsidP="00601BFE">
      <w:pPr>
        <w:widowControl w:val="0"/>
        <w:tabs>
          <w:tab w:val="left" w:pos="420"/>
        </w:tabs>
        <w:autoSpaceDE w:val="0"/>
        <w:autoSpaceDN w:val="0"/>
        <w:adjustRightInd w:val="0"/>
        <w:spacing w:line="240" w:lineRule="auto"/>
        <w:ind w:left="435" w:right="86" w:hanging="435"/>
        <w:jc w:val="both"/>
        <w:rPr>
          <w:rFonts w:ascii="Arial Narrow" w:eastAsia="PMingLiU" w:hAnsi="Arial Narrow" w:cs="Arial Narrow"/>
          <w:color w:val="004256"/>
          <w:sz w:val="24"/>
          <w:szCs w:val="24"/>
        </w:rPr>
      </w:pPr>
    </w:p>
    <w:p w:rsidR="00B42314" w:rsidRPr="001741FD" w:rsidRDefault="00B42314" w:rsidP="00B42314">
      <w:pPr>
        <w:jc w:val="both"/>
        <w:rPr>
          <w:rFonts w:ascii="Arial Narrow" w:hAnsi="Arial Narrow"/>
          <w:b/>
        </w:rPr>
      </w:pPr>
      <w:r w:rsidRPr="001741FD">
        <w:rPr>
          <w:rFonts w:ascii="Arial Narrow" w:hAnsi="Arial Narrow"/>
          <w:b/>
        </w:rPr>
        <w:t>D</w:t>
      </w:r>
      <w:r>
        <w:rPr>
          <w:rFonts w:ascii="Arial Narrow" w:hAnsi="Arial Narrow"/>
          <w:b/>
        </w:rPr>
        <w:t>.</w:t>
      </w:r>
      <w:r w:rsidRPr="001741FD">
        <w:rPr>
          <w:rFonts w:ascii="Arial Narrow" w:hAnsi="Arial Narrow"/>
          <w:b/>
        </w:rPr>
        <w:t xml:space="preserve"> RESEARCH PUBLICATIONS</w:t>
      </w:r>
    </w:p>
    <w:p w:rsidR="00601BFE" w:rsidRPr="00C3220B" w:rsidRDefault="00B42314" w:rsidP="00601BFE">
      <w:pPr>
        <w:widowControl w:val="0"/>
        <w:tabs>
          <w:tab w:val="left" w:pos="420"/>
        </w:tabs>
        <w:autoSpaceDE w:val="0"/>
        <w:autoSpaceDN w:val="0"/>
        <w:adjustRightInd w:val="0"/>
        <w:spacing w:line="240" w:lineRule="auto"/>
        <w:ind w:left="435" w:right="86" w:hanging="435"/>
        <w:jc w:val="both"/>
        <w:rPr>
          <w:rFonts w:ascii="Arial Narrow" w:hAnsi="Arial Narrow"/>
          <w:b/>
          <w:sz w:val="24"/>
          <w:szCs w:val="24"/>
        </w:rPr>
      </w:pPr>
      <w:r w:rsidRPr="00C3220B">
        <w:rPr>
          <w:rFonts w:ascii="Arial Narrow" w:hAnsi="Arial Narrow"/>
          <w:b/>
          <w:sz w:val="24"/>
          <w:szCs w:val="24"/>
        </w:rPr>
        <w:t>In-house publications</w:t>
      </w:r>
    </w:p>
    <w:p w:rsidR="00B42314" w:rsidRPr="00C3220B" w:rsidRDefault="00B42314" w:rsidP="00B42314">
      <w:pPr>
        <w:rPr>
          <w:rFonts w:ascii="Arial Narrow" w:hAnsi="Arial Narrow"/>
          <w:sz w:val="24"/>
          <w:szCs w:val="24"/>
        </w:rPr>
      </w:pPr>
      <w:r w:rsidRPr="00C3220B">
        <w:rPr>
          <w:rFonts w:ascii="Arial Narrow" w:hAnsi="Arial Narrow"/>
          <w:sz w:val="24"/>
          <w:szCs w:val="24"/>
        </w:rPr>
        <w:t xml:space="preserve">The details of research papers published </w:t>
      </w:r>
      <w:r w:rsidR="00A50A93" w:rsidRPr="00C3220B">
        <w:rPr>
          <w:rFonts w:ascii="Arial Narrow" w:hAnsi="Arial Narrow"/>
          <w:sz w:val="24"/>
          <w:szCs w:val="24"/>
        </w:rPr>
        <w:t xml:space="preserve">by the faculty members and students of the department </w:t>
      </w:r>
      <w:r w:rsidRPr="00C3220B">
        <w:rPr>
          <w:rFonts w:ascii="Arial Narrow" w:hAnsi="Arial Narrow"/>
          <w:sz w:val="24"/>
          <w:szCs w:val="24"/>
        </w:rPr>
        <w:t xml:space="preserve">in </w:t>
      </w:r>
      <w:r w:rsidRPr="00C3220B">
        <w:rPr>
          <w:rFonts w:ascii="Arial Narrow" w:hAnsi="Arial Narrow"/>
          <w:i/>
          <w:sz w:val="24"/>
          <w:szCs w:val="24"/>
        </w:rPr>
        <w:t>Student Research at AIISH,</w:t>
      </w:r>
      <w:r w:rsidR="00670966" w:rsidRPr="00C3220B">
        <w:rPr>
          <w:rFonts w:ascii="Arial Narrow" w:hAnsi="Arial Narrow"/>
          <w:i/>
          <w:sz w:val="24"/>
          <w:szCs w:val="24"/>
        </w:rPr>
        <w:t xml:space="preserve"> Part A</w:t>
      </w:r>
      <w:r w:rsidR="000313C8" w:rsidRPr="00C3220B">
        <w:rPr>
          <w:rFonts w:ascii="Arial Narrow" w:hAnsi="Arial Narrow"/>
          <w:i/>
          <w:sz w:val="24"/>
          <w:szCs w:val="24"/>
        </w:rPr>
        <w:t>-</w:t>
      </w:r>
      <w:r w:rsidR="00670966" w:rsidRPr="00C3220B">
        <w:rPr>
          <w:rFonts w:ascii="Arial Narrow" w:hAnsi="Arial Narrow"/>
          <w:i/>
          <w:sz w:val="24"/>
          <w:szCs w:val="24"/>
        </w:rPr>
        <w:t xml:space="preserve"> </w:t>
      </w:r>
      <w:r w:rsidR="000313C8" w:rsidRPr="00C3220B">
        <w:rPr>
          <w:rFonts w:ascii="Arial Narrow" w:hAnsi="Arial Narrow"/>
          <w:i/>
          <w:sz w:val="24"/>
          <w:szCs w:val="24"/>
        </w:rPr>
        <w:t>Audiology,</w:t>
      </w:r>
      <w:r w:rsidR="00670966" w:rsidRPr="00C3220B">
        <w:rPr>
          <w:rFonts w:ascii="Arial Narrow" w:hAnsi="Arial Narrow"/>
          <w:i/>
          <w:sz w:val="24"/>
          <w:szCs w:val="24"/>
        </w:rPr>
        <w:t xml:space="preserve"> </w:t>
      </w:r>
      <w:r w:rsidRPr="00C3220B">
        <w:rPr>
          <w:rFonts w:ascii="Arial Narrow" w:hAnsi="Arial Narrow"/>
          <w:i/>
          <w:sz w:val="24"/>
          <w:szCs w:val="24"/>
        </w:rPr>
        <w:t>Volume VII</w:t>
      </w:r>
      <w:r w:rsidR="00261AC2">
        <w:rPr>
          <w:rFonts w:ascii="Arial Narrow" w:hAnsi="Arial Narrow"/>
          <w:i/>
          <w:sz w:val="24"/>
          <w:szCs w:val="24"/>
        </w:rPr>
        <w:t>I</w:t>
      </w:r>
      <w:proofErr w:type="gramStart"/>
      <w:r w:rsidRPr="00C3220B">
        <w:rPr>
          <w:rFonts w:ascii="Arial Narrow" w:hAnsi="Arial Narrow"/>
          <w:i/>
          <w:sz w:val="24"/>
          <w:szCs w:val="24"/>
        </w:rPr>
        <w:t>,</w:t>
      </w:r>
      <w:r w:rsidR="00875F1C" w:rsidRPr="00C3220B">
        <w:rPr>
          <w:rFonts w:ascii="Arial Narrow" w:hAnsi="Arial Narrow"/>
          <w:i/>
          <w:sz w:val="24"/>
          <w:szCs w:val="24"/>
        </w:rPr>
        <w:t xml:space="preserve"> </w:t>
      </w:r>
      <w:r w:rsidRPr="00C3220B">
        <w:rPr>
          <w:rFonts w:ascii="Arial Narrow" w:hAnsi="Arial Narrow"/>
          <w:i/>
          <w:sz w:val="24"/>
          <w:szCs w:val="24"/>
        </w:rPr>
        <w:t xml:space="preserve"> 2010</w:t>
      </w:r>
      <w:proofErr w:type="gramEnd"/>
      <w:r w:rsidRPr="00C3220B">
        <w:rPr>
          <w:rFonts w:ascii="Arial Narrow" w:hAnsi="Arial Narrow"/>
          <w:i/>
          <w:sz w:val="24"/>
          <w:szCs w:val="24"/>
        </w:rPr>
        <w:t>-11</w:t>
      </w:r>
      <w:r w:rsidRPr="00C3220B">
        <w:rPr>
          <w:rFonts w:ascii="Arial Narrow" w:hAnsi="Arial Narrow"/>
          <w:sz w:val="24"/>
          <w:szCs w:val="24"/>
        </w:rPr>
        <w:t xml:space="preserve"> are given below.</w:t>
      </w:r>
    </w:p>
    <w:p w:rsidR="007467BC" w:rsidRPr="00C3220B" w:rsidRDefault="007467BC" w:rsidP="00B42314">
      <w:pPr>
        <w:rPr>
          <w:rFonts w:ascii="Arial Narrow" w:hAnsi="Arial Narrow"/>
          <w:sz w:val="24"/>
          <w:szCs w:val="24"/>
        </w:rPr>
      </w:pPr>
    </w:p>
    <w:p w:rsidR="00A50A93" w:rsidRDefault="00A50A93" w:rsidP="00192CBA">
      <w:pPr>
        <w:pStyle w:val="BodyText"/>
        <w:numPr>
          <w:ilvl w:val="0"/>
          <w:numId w:val="20"/>
        </w:numPr>
        <w:tabs>
          <w:tab w:val="left" w:pos="630"/>
          <w:tab w:val="left" w:pos="720"/>
          <w:tab w:val="left" w:pos="810"/>
          <w:tab w:val="left" w:pos="1350"/>
        </w:tabs>
        <w:spacing w:after="120"/>
        <w:ind w:hanging="450"/>
        <w:rPr>
          <w:rFonts w:ascii="Arial Narrow" w:hAnsi="Arial Narrow"/>
        </w:rPr>
      </w:pPr>
      <w:proofErr w:type="spellStart"/>
      <w:r w:rsidRPr="00C3220B">
        <w:rPr>
          <w:rFonts w:ascii="Arial Narrow" w:hAnsi="Arial Narrow"/>
        </w:rPr>
        <w:t>Anuprasad</w:t>
      </w:r>
      <w:proofErr w:type="spellEnd"/>
      <w:r w:rsidRPr="00C3220B">
        <w:rPr>
          <w:rFonts w:ascii="Arial Narrow" w:hAnsi="Arial Narrow"/>
        </w:rPr>
        <w:t xml:space="preserve">, S &amp; </w:t>
      </w:r>
      <w:proofErr w:type="spellStart"/>
      <w:r w:rsidRPr="00C3220B">
        <w:rPr>
          <w:rFonts w:ascii="Arial Narrow" w:hAnsi="Arial Narrow"/>
        </w:rPr>
        <w:t>Mamatha</w:t>
      </w:r>
      <w:proofErr w:type="spellEnd"/>
      <w:r w:rsidRPr="00C3220B">
        <w:rPr>
          <w:rFonts w:ascii="Arial Narrow" w:hAnsi="Arial Narrow"/>
        </w:rPr>
        <w:t xml:space="preserve">, N.M (2009-10).  Warp processing vs. conventional processing in digital hearing aids: a comparative study. </w:t>
      </w:r>
      <w:proofErr w:type="gramStart"/>
      <w:r w:rsidRPr="00C3220B">
        <w:rPr>
          <w:rFonts w:ascii="Arial Narrow" w:hAnsi="Arial Narrow"/>
        </w:rPr>
        <w:t>pp.1-5</w:t>
      </w:r>
      <w:proofErr w:type="gramEnd"/>
      <w:r w:rsidRPr="00C3220B">
        <w:rPr>
          <w:rFonts w:ascii="Arial Narrow" w:hAnsi="Arial Narrow"/>
        </w:rPr>
        <w:t>.</w:t>
      </w:r>
    </w:p>
    <w:p w:rsidR="00230F9A" w:rsidRPr="00C3220B" w:rsidRDefault="00230F9A" w:rsidP="00230F9A">
      <w:pPr>
        <w:pStyle w:val="BodyText"/>
        <w:tabs>
          <w:tab w:val="left" w:pos="630"/>
          <w:tab w:val="left" w:pos="720"/>
          <w:tab w:val="left" w:pos="810"/>
          <w:tab w:val="left" w:pos="1350"/>
        </w:tabs>
        <w:spacing w:after="120"/>
        <w:ind w:left="1890"/>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Archana</w:t>
      </w:r>
      <w:proofErr w:type="spellEnd"/>
      <w:r w:rsidRPr="00C3220B">
        <w:rPr>
          <w:rFonts w:ascii="Arial Narrow" w:hAnsi="Arial Narrow"/>
        </w:rPr>
        <w:t xml:space="preserve"> &amp; </w:t>
      </w:r>
      <w:proofErr w:type="spellStart"/>
      <w:r w:rsidRPr="00C3220B">
        <w:rPr>
          <w:rFonts w:ascii="Arial Narrow" w:hAnsi="Arial Narrow"/>
        </w:rPr>
        <w:t>Manjula</w:t>
      </w:r>
      <w:proofErr w:type="spellEnd"/>
      <w:r w:rsidRPr="00C3220B">
        <w:rPr>
          <w:rFonts w:ascii="Arial Narrow" w:hAnsi="Arial Narrow"/>
        </w:rPr>
        <w:t xml:space="preserve"> P. (2009-10). Music (Indian Music) perception pest battery for individuals using hearing devices. </w:t>
      </w:r>
      <w:proofErr w:type="gramStart"/>
      <w:r w:rsidRPr="00C3220B">
        <w:rPr>
          <w:rFonts w:ascii="Arial Narrow" w:hAnsi="Arial Narrow"/>
        </w:rPr>
        <w:t>pp.6-17</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Badariya</w:t>
      </w:r>
      <w:proofErr w:type="spellEnd"/>
      <w:r w:rsidRPr="00C3220B">
        <w:rPr>
          <w:rFonts w:ascii="Arial Narrow" w:hAnsi="Arial Narrow"/>
        </w:rPr>
        <w:t xml:space="preserve">, M. &amp; </w:t>
      </w:r>
      <w:proofErr w:type="spellStart"/>
      <w:r w:rsidRPr="00C3220B">
        <w:rPr>
          <w:rFonts w:ascii="Arial Narrow" w:hAnsi="Arial Narrow"/>
        </w:rPr>
        <w:t>Sandeep</w:t>
      </w:r>
      <w:proofErr w:type="spellEnd"/>
      <w:r w:rsidRPr="00C3220B">
        <w:rPr>
          <w:rFonts w:ascii="Arial Narrow" w:hAnsi="Arial Narrow"/>
        </w:rPr>
        <w:t xml:space="preserve"> M. (2009-10).  Effect of age on fatiguing characteristics of efferent inhibition pp.18-25.</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Bhavya</w:t>
      </w:r>
      <w:proofErr w:type="spellEnd"/>
      <w:r w:rsidRPr="00C3220B">
        <w:rPr>
          <w:rFonts w:ascii="Arial Narrow" w:hAnsi="Arial Narrow"/>
        </w:rPr>
        <w:t xml:space="preserve"> </w:t>
      </w:r>
      <w:proofErr w:type="spellStart"/>
      <w:r w:rsidRPr="00C3220B">
        <w:rPr>
          <w:rFonts w:ascii="Arial Narrow" w:hAnsi="Arial Narrow"/>
        </w:rPr>
        <w:t>Rani</w:t>
      </w:r>
      <w:proofErr w:type="spellEnd"/>
      <w:r w:rsidRPr="00C3220B">
        <w:rPr>
          <w:rFonts w:ascii="Arial Narrow" w:hAnsi="Arial Narrow"/>
        </w:rPr>
        <w:t xml:space="preserve"> &amp; </w:t>
      </w:r>
      <w:proofErr w:type="spellStart"/>
      <w:r w:rsidRPr="00C3220B">
        <w:rPr>
          <w:rFonts w:ascii="Arial Narrow" w:hAnsi="Arial Narrow"/>
        </w:rPr>
        <w:t>Vijayalakshmi</w:t>
      </w:r>
      <w:proofErr w:type="spellEnd"/>
      <w:r w:rsidRPr="00C3220B">
        <w:rPr>
          <w:rFonts w:ascii="Arial Narrow" w:hAnsi="Arial Narrow"/>
        </w:rPr>
        <w:t xml:space="preserve"> </w:t>
      </w:r>
      <w:proofErr w:type="spellStart"/>
      <w:r w:rsidRPr="00C3220B">
        <w:rPr>
          <w:rFonts w:ascii="Arial Narrow" w:hAnsi="Arial Narrow"/>
        </w:rPr>
        <w:t>Basavaraj</w:t>
      </w:r>
      <w:proofErr w:type="spellEnd"/>
      <w:r w:rsidRPr="00C3220B">
        <w:rPr>
          <w:rFonts w:ascii="Arial Narrow" w:hAnsi="Arial Narrow"/>
        </w:rPr>
        <w:t xml:space="preserve">.  (2009-10). Speech-evoked auditory brainstem responses on hearing aid selection. </w:t>
      </w:r>
      <w:proofErr w:type="gramStart"/>
      <w:r w:rsidRPr="00C3220B">
        <w:rPr>
          <w:rFonts w:ascii="Arial Narrow" w:hAnsi="Arial Narrow"/>
        </w:rPr>
        <w:t>pp.26-36</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Chayakant</w:t>
      </w:r>
      <w:proofErr w:type="spellEnd"/>
      <w:r w:rsidRPr="00C3220B">
        <w:rPr>
          <w:rFonts w:ascii="Arial Narrow" w:hAnsi="Arial Narrow"/>
        </w:rPr>
        <w:t xml:space="preserve"> </w:t>
      </w:r>
      <w:proofErr w:type="spellStart"/>
      <w:r w:rsidRPr="00C3220B">
        <w:rPr>
          <w:rFonts w:ascii="Arial Narrow" w:hAnsi="Arial Narrow"/>
        </w:rPr>
        <w:t>Patro</w:t>
      </w:r>
      <w:proofErr w:type="spellEnd"/>
      <w:r w:rsidRPr="00C3220B">
        <w:rPr>
          <w:rFonts w:ascii="Arial Narrow" w:hAnsi="Arial Narrow"/>
        </w:rPr>
        <w:t xml:space="preserve"> &amp; </w:t>
      </w:r>
      <w:proofErr w:type="spellStart"/>
      <w:r w:rsidRPr="00C3220B">
        <w:rPr>
          <w:rFonts w:ascii="Arial Narrow" w:hAnsi="Arial Narrow"/>
        </w:rPr>
        <w:t>Asha</w:t>
      </w:r>
      <w:proofErr w:type="spellEnd"/>
      <w:r w:rsidRPr="00C3220B">
        <w:rPr>
          <w:rFonts w:ascii="Arial Narrow" w:hAnsi="Arial Narrow"/>
        </w:rPr>
        <w:t xml:space="preserve"> </w:t>
      </w:r>
      <w:proofErr w:type="spellStart"/>
      <w:r w:rsidRPr="00C3220B">
        <w:rPr>
          <w:rFonts w:ascii="Arial Narrow" w:hAnsi="Arial Narrow"/>
        </w:rPr>
        <w:t>Yathiraj</w:t>
      </w:r>
      <w:proofErr w:type="spellEnd"/>
      <w:r w:rsidRPr="00C3220B">
        <w:rPr>
          <w:rFonts w:ascii="Arial Narrow" w:hAnsi="Arial Narrow"/>
        </w:rPr>
        <w:t xml:space="preserve">. (2009-10). </w:t>
      </w:r>
      <w:proofErr w:type="gramStart"/>
      <w:r w:rsidRPr="00C3220B">
        <w:rPr>
          <w:rFonts w:ascii="Arial Narrow" w:hAnsi="Arial Narrow"/>
        </w:rPr>
        <w:t>The</w:t>
      </w:r>
      <w:proofErr w:type="gramEnd"/>
      <w:r w:rsidRPr="00C3220B">
        <w:rPr>
          <w:rFonts w:ascii="Arial Narrow" w:hAnsi="Arial Narrow"/>
        </w:rPr>
        <w:t xml:space="preserve"> lexical </w:t>
      </w:r>
      <w:proofErr w:type="spellStart"/>
      <w:r w:rsidRPr="00C3220B">
        <w:rPr>
          <w:rFonts w:ascii="Arial Narrow" w:hAnsi="Arial Narrow"/>
        </w:rPr>
        <w:t>neighbourhood</w:t>
      </w:r>
      <w:proofErr w:type="spellEnd"/>
      <w:r w:rsidRPr="00C3220B">
        <w:rPr>
          <w:rFonts w:ascii="Arial Narrow" w:hAnsi="Arial Narrow"/>
        </w:rPr>
        <w:t xml:space="preserve"> test: An Indian-English version for children.  </w:t>
      </w:r>
      <w:proofErr w:type="gramStart"/>
      <w:r w:rsidRPr="00C3220B">
        <w:rPr>
          <w:rFonts w:ascii="Arial Narrow" w:hAnsi="Arial Narrow"/>
        </w:rPr>
        <w:t>pp.37-43</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r w:rsidRPr="00C3220B">
        <w:rPr>
          <w:rFonts w:ascii="Arial Narrow" w:hAnsi="Arial Narrow"/>
          <w:lang w:val="sv-SE"/>
        </w:rPr>
        <w:t xml:space="preserve">Darshan, S. &amp; Mamatha N.M. (2009-10).  </w:t>
      </w:r>
      <w:r w:rsidRPr="00C3220B">
        <w:rPr>
          <w:rFonts w:ascii="Arial Narrow" w:hAnsi="Arial Narrow"/>
        </w:rPr>
        <w:t>Determining temporal fine structure (</w:t>
      </w:r>
      <w:proofErr w:type="spellStart"/>
      <w:r w:rsidRPr="00C3220B">
        <w:rPr>
          <w:rFonts w:ascii="Arial Narrow" w:hAnsi="Arial Narrow"/>
        </w:rPr>
        <w:t>tfs</w:t>
      </w:r>
      <w:proofErr w:type="spellEnd"/>
      <w:r w:rsidRPr="00C3220B">
        <w:rPr>
          <w:rFonts w:ascii="Arial Narrow" w:hAnsi="Arial Narrow"/>
        </w:rPr>
        <w:t>) sensitivity in individuals with normal hearing and cochlear hearing loss through frequency discrimination of complex tones. pp.44-52.</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Dhanya</w:t>
      </w:r>
      <w:proofErr w:type="spellEnd"/>
      <w:r w:rsidRPr="00C3220B">
        <w:rPr>
          <w:rFonts w:ascii="Arial Narrow" w:hAnsi="Arial Narrow"/>
        </w:rPr>
        <w:t xml:space="preserve">, M., &amp; </w:t>
      </w:r>
      <w:proofErr w:type="spellStart"/>
      <w:r w:rsidRPr="00C3220B">
        <w:rPr>
          <w:rFonts w:ascii="Arial Narrow" w:hAnsi="Arial Narrow"/>
        </w:rPr>
        <w:t>Animesh</w:t>
      </w:r>
      <w:proofErr w:type="spellEnd"/>
      <w:r w:rsidRPr="00C3220B">
        <w:rPr>
          <w:rFonts w:ascii="Arial Narrow" w:hAnsi="Arial Narrow"/>
        </w:rPr>
        <w:t xml:space="preserve"> Barman. (2009-10)</w:t>
      </w:r>
      <w:proofErr w:type="gramStart"/>
      <w:r w:rsidRPr="00C3220B">
        <w:rPr>
          <w:rFonts w:ascii="Arial Narrow" w:hAnsi="Arial Narrow"/>
        </w:rPr>
        <w:t>.  OAE</w:t>
      </w:r>
      <w:proofErr w:type="gramEnd"/>
      <w:r w:rsidRPr="00C3220B">
        <w:rPr>
          <w:rFonts w:ascii="Arial Narrow" w:hAnsi="Arial Narrow"/>
        </w:rPr>
        <w:t xml:space="preserve"> profile in individuals with tinnitus havin</w:t>
      </w:r>
      <w:r w:rsidR="00230F9A">
        <w:rPr>
          <w:rFonts w:ascii="Arial Narrow" w:hAnsi="Arial Narrow"/>
        </w:rPr>
        <w:t xml:space="preserve">g normal hearing sensitivity.  </w:t>
      </w:r>
      <w:proofErr w:type="gramStart"/>
      <w:r w:rsidRPr="00C3220B">
        <w:rPr>
          <w:rFonts w:ascii="Arial Narrow" w:hAnsi="Arial Narrow"/>
        </w:rPr>
        <w:t>pp.53-63</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Divya</w:t>
      </w:r>
      <w:proofErr w:type="spellEnd"/>
      <w:r w:rsidRPr="00C3220B">
        <w:rPr>
          <w:rFonts w:ascii="Arial Narrow" w:hAnsi="Arial Narrow"/>
        </w:rPr>
        <w:t xml:space="preserve"> S. Joseph &amp; </w:t>
      </w:r>
      <w:proofErr w:type="spellStart"/>
      <w:r w:rsidRPr="00C3220B">
        <w:rPr>
          <w:rFonts w:ascii="Arial Narrow" w:hAnsi="Arial Narrow"/>
        </w:rPr>
        <w:t>Sandeep</w:t>
      </w:r>
      <w:proofErr w:type="spellEnd"/>
      <w:r w:rsidRPr="00C3220B">
        <w:rPr>
          <w:rFonts w:ascii="Arial Narrow" w:hAnsi="Arial Narrow"/>
        </w:rPr>
        <w:t xml:space="preserve">, M. (2009-10).  Conventional BTE </w:t>
      </w:r>
      <w:proofErr w:type="spellStart"/>
      <w:r w:rsidRPr="00C3220B">
        <w:rPr>
          <w:rFonts w:ascii="Arial Narrow" w:hAnsi="Arial Narrow"/>
        </w:rPr>
        <w:t>vs</w:t>
      </w:r>
      <w:proofErr w:type="spellEnd"/>
      <w:r w:rsidRPr="00C3220B">
        <w:rPr>
          <w:rFonts w:ascii="Arial Narrow" w:hAnsi="Arial Narrow"/>
        </w:rPr>
        <w:t xml:space="preserve"> RIC (receiver in the canal) BTE: a comparative study on perceptual and acoustic analysis of speech and music. </w:t>
      </w:r>
      <w:proofErr w:type="gramStart"/>
      <w:r w:rsidRPr="00C3220B">
        <w:rPr>
          <w:rFonts w:ascii="Arial Narrow" w:hAnsi="Arial Narrow"/>
        </w:rPr>
        <w:t>pp.64-72</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Giridhar</w:t>
      </w:r>
      <w:proofErr w:type="spellEnd"/>
      <w:r w:rsidRPr="00C3220B">
        <w:rPr>
          <w:rFonts w:ascii="Arial Narrow" w:hAnsi="Arial Narrow"/>
        </w:rPr>
        <w:t xml:space="preserve"> G. Krishnan &amp; </w:t>
      </w:r>
      <w:proofErr w:type="spellStart"/>
      <w:r w:rsidRPr="00C3220B">
        <w:rPr>
          <w:rFonts w:ascii="Arial Narrow" w:hAnsi="Arial Narrow"/>
        </w:rPr>
        <w:t>Rajalakshmi</w:t>
      </w:r>
      <w:proofErr w:type="spellEnd"/>
      <w:r w:rsidRPr="00C3220B">
        <w:rPr>
          <w:rFonts w:ascii="Arial Narrow" w:hAnsi="Arial Narrow"/>
        </w:rPr>
        <w:t xml:space="preserve">, K. (2009-10).  Dichotic rhyme test in </w:t>
      </w:r>
      <w:proofErr w:type="spellStart"/>
      <w:r w:rsidRPr="00C3220B">
        <w:rPr>
          <w:rFonts w:ascii="Arial Narrow" w:hAnsi="Arial Narrow"/>
        </w:rPr>
        <w:t>Mayalalam</w:t>
      </w:r>
      <w:proofErr w:type="spellEnd"/>
      <w:r w:rsidRPr="00C3220B">
        <w:rPr>
          <w:rFonts w:ascii="Arial Narrow" w:hAnsi="Arial Narrow"/>
        </w:rPr>
        <w:t xml:space="preserve">: A normative study.   </w:t>
      </w:r>
      <w:proofErr w:type="gramStart"/>
      <w:r w:rsidRPr="00C3220B">
        <w:rPr>
          <w:rFonts w:ascii="Arial Narrow" w:hAnsi="Arial Narrow"/>
        </w:rPr>
        <w:t>pp.73-80</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Hasna</w:t>
      </w:r>
      <w:proofErr w:type="spellEnd"/>
      <w:r w:rsidRPr="00C3220B">
        <w:rPr>
          <w:rFonts w:ascii="Arial Narrow" w:hAnsi="Arial Narrow"/>
        </w:rPr>
        <w:t xml:space="preserve"> </w:t>
      </w:r>
      <w:proofErr w:type="spellStart"/>
      <w:r w:rsidRPr="00C3220B">
        <w:rPr>
          <w:rFonts w:ascii="Arial Narrow" w:hAnsi="Arial Narrow"/>
        </w:rPr>
        <w:t>Fathima</w:t>
      </w:r>
      <w:proofErr w:type="spellEnd"/>
      <w:r w:rsidRPr="00C3220B">
        <w:rPr>
          <w:rFonts w:ascii="Arial Narrow" w:hAnsi="Arial Narrow"/>
        </w:rPr>
        <w:t xml:space="preserve"> &amp; </w:t>
      </w:r>
      <w:proofErr w:type="spellStart"/>
      <w:r w:rsidRPr="00C3220B">
        <w:rPr>
          <w:rFonts w:ascii="Arial Narrow" w:hAnsi="Arial Narrow"/>
        </w:rPr>
        <w:t>Vijayalakshmi</w:t>
      </w:r>
      <w:proofErr w:type="spellEnd"/>
      <w:r w:rsidRPr="00C3220B">
        <w:rPr>
          <w:rFonts w:ascii="Arial Narrow" w:hAnsi="Arial Narrow"/>
        </w:rPr>
        <w:t xml:space="preserve"> </w:t>
      </w:r>
      <w:proofErr w:type="spellStart"/>
      <w:r w:rsidRPr="00C3220B">
        <w:rPr>
          <w:rFonts w:ascii="Arial Narrow" w:hAnsi="Arial Narrow"/>
        </w:rPr>
        <w:t>Basavaraj</w:t>
      </w:r>
      <w:proofErr w:type="spellEnd"/>
      <w:r w:rsidRPr="00C3220B">
        <w:rPr>
          <w:rFonts w:ascii="Arial Narrow" w:hAnsi="Arial Narrow"/>
        </w:rPr>
        <w:t>. (2009-10)</w:t>
      </w:r>
      <w:proofErr w:type="gramStart"/>
      <w:r w:rsidRPr="00C3220B">
        <w:rPr>
          <w:rFonts w:ascii="Arial Narrow" w:hAnsi="Arial Narrow"/>
        </w:rPr>
        <w:t>.  Effect</w:t>
      </w:r>
      <w:proofErr w:type="gramEnd"/>
      <w:r w:rsidRPr="00C3220B">
        <w:rPr>
          <w:rFonts w:ascii="Arial Narrow" w:hAnsi="Arial Narrow"/>
        </w:rPr>
        <w:t xml:space="preserve"> of prescriptive formulae on the perception of music in hearing aid users.  </w:t>
      </w:r>
      <w:proofErr w:type="gramStart"/>
      <w:r w:rsidRPr="00C3220B">
        <w:rPr>
          <w:rFonts w:ascii="Arial Narrow" w:hAnsi="Arial Narrow"/>
        </w:rPr>
        <w:t>pp.81-90</w:t>
      </w:r>
      <w:proofErr w:type="gramEnd"/>
      <w:r w:rsidRPr="00C3220B">
        <w:rPr>
          <w:rFonts w:ascii="Arial Narrow" w:hAnsi="Arial Narrow"/>
        </w:rPr>
        <w:t>.</w:t>
      </w:r>
    </w:p>
    <w:p w:rsidR="00230F9A" w:rsidRPr="00C3220B" w:rsidRDefault="00230F9A" w:rsidP="00230F9A">
      <w:pPr>
        <w:pStyle w:val="BodyText"/>
        <w:tabs>
          <w:tab w:val="left" w:pos="630"/>
          <w:tab w:val="left" w:pos="720"/>
        </w:tabs>
        <w:spacing w:after="120"/>
        <w:ind w:left="1890"/>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r w:rsidRPr="00C3220B">
        <w:rPr>
          <w:rFonts w:ascii="Arial Narrow" w:hAnsi="Arial Narrow"/>
        </w:rPr>
        <w:t xml:space="preserve">Kamala </w:t>
      </w:r>
      <w:proofErr w:type="spellStart"/>
      <w:r w:rsidRPr="00C3220B">
        <w:rPr>
          <w:rFonts w:ascii="Arial Narrow" w:hAnsi="Arial Narrow"/>
        </w:rPr>
        <w:t>Sarathy</w:t>
      </w:r>
      <w:proofErr w:type="spellEnd"/>
      <w:r w:rsidRPr="00C3220B">
        <w:rPr>
          <w:rFonts w:ascii="Arial Narrow" w:hAnsi="Arial Narrow"/>
        </w:rPr>
        <w:t xml:space="preserve"> &amp; Devi, N. (2009-10).  Effect of syllabic and dual compression on speech identification scores across different degrees of hearing loss</w:t>
      </w:r>
      <w:r w:rsidR="00230F9A">
        <w:rPr>
          <w:rFonts w:ascii="Arial Narrow" w:hAnsi="Arial Narrow"/>
        </w:rPr>
        <w:t>.</w:t>
      </w:r>
      <w:r w:rsidRPr="00C3220B">
        <w:rPr>
          <w:rFonts w:ascii="Arial Narrow" w:hAnsi="Arial Narrow"/>
        </w:rPr>
        <w:t xml:space="preserve"> </w:t>
      </w:r>
      <w:proofErr w:type="gramStart"/>
      <w:r w:rsidRPr="00C3220B">
        <w:rPr>
          <w:rFonts w:ascii="Arial Narrow" w:hAnsi="Arial Narrow"/>
        </w:rPr>
        <w:t>pp.91-98</w:t>
      </w:r>
      <w:proofErr w:type="gramEnd"/>
      <w:r w:rsidRPr="00C3220B">
        <w:rPr>
          <w:rFonts w:ascii="Arial Narrow" w:hAnsi="Arial Narrow"/>
        </w:rPr>
        <w:t>.</w:t>
      </w:r>
    </w:p>
    <w:p w:rsidR="00230F9A" w:rsidRDefault="00230F9A" w:rsidP="00230F9A">
      <w:pPr>
        <w:pStyle w:val="BodyText"/>
        <w:tabs>
          <w:tab w:val="left" w:pos="630"/>
          <w:tab w:val="left" w:pos="720"/>
        </w:tabs>
        <w:spacing w:after="120"/>
        <w:rPr>
          <w:rFonts w:ascii="Arial Narrow" w:hAnsi="Arial Narrow"/>
        </w:rPr>
      </w:pPr>
    </w:p>
    <w:p w:rsidR="00230F9A" w:rsidRDefault="00230F9A" w:rsidP="00230F9A">
      <w:pPr>
        <w:pStyle w:val="BodyText"/>
        <w:tabs>
          <w:tab w:val="left" w:pos="630"/>
          <w:tab w:val="left" w:pos="720"/>
        </w:tabs>
        <w:spacing w:after="120"/>
        <w:rPr>
          <w:rFonts w:ascii="Arial Narrow" w:hAnsi="Arial Narrow"/>
        </w:rPr>
      </w:pPr>
    </w:p>
    <w:p w:rsidR="00230F9A" w:rsidRDefault="00230F9A" w:rsidP="00230F9A">
      <w:pPr>
        <w:pStyle w:val="BodyText"/>
        <w:tabs>
          <w:tab w:val="left" w:pos="630"/>
          <w:tab w:val="left" w:pos="720"/>
        </w:tabs>
        <w:spacing w:after="120"/>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Lovedeep</w:t>
      </w:r>
      <w:proofErr w:type="spellEnd"/>
      <w:r w:rsidRPr="00C3220B">
        <w:rPr>
          <w:rFonts w:ascii="Arial Narrow" w:hAnsi="Arial Narrow"/>
        </w:rPr>
        <w:t xml:space="preserve"> </w:t>
      </w:r>
      <w:proofErr w:type="spellStart"/>
      <w:r w:rsidRPr="00C3220B">
        <w:rPr>
          <w:rFonts w:ascii="Arial Narrow" w:hAnsi="Arial Narrow"/>
        </w:rPr>
        <w:t>Kholia</w:t>
      </w:r>
      <w:proofErr w:type="spellEnd"/>
      <w:r w:rsidRPr="00C3220B">
        <w:rPr>
          <w:rFonts w:ascii="Arial Narrow" w:hAnsi="Arial Narrow"/>
        </w:rPr>
        <w:t xml:space="preserve"> &amp; </w:t>
      </w:r>
      <w:proofErr w:type="spellStart"/>
      <w:r w:rsidRPr="00C3220B">
        <w:rPr>
          <w:rFonts w:ascii="Arial Narrow" w:hAnsi="Arial Narrow"/>
        </w:rPr>
        <w:t>Rajalakshmi</w:t>
      </w:r>
      <w:proofErr w:type="spellEnd"/>
      <w:r w:rsidRPr="00C3220B">
        <w:rPr>
          <w:rFonts w:ascii="Arial Narrow" w:hAnsi="Arial Narrow"/>
        </w:rPr>
        <w:t xml:space="preserve">, K. (2009-10).  Development and standardization of speech material in </w:t>
      </w:r>
      <w:proofErr w:type="spellStart"/>
      <w:r w:rsidRPr="00C3220B">
        <w:rPr>
          <w:rFonts w:ascii="Arial Narrow" w:hAnsi="Arial Narrow"/>
        </w:rPr>
        <w:t>Rajasthani</w:t>
      </w:r>
      <w:proofErr w:type="spellEnd"/>
      <w:r w:rsidRPr="00C3220B">
        <w:rPr>
          <w:rFonts w:ascii="Arial Narrow" w:hAnsi="Arial Narrow"/>
        </w:rPr>
        <w:t xml:space="preserve"> language.  </w:t>
      </w:r>
      <w:proofErr w:type="gramStart"/>
      <w:r w:rsidRPr="00C3220B">
        <w:rPr>
          <w:rFonts w:ascii="Arial Narrow" w:hAnsi="Arial Narrow"/>
        </w:rPr>
        <w:t>pp.108-114</w:t>
      </w:r>
      <w:proofErr w:type="gramEnd"/>
      <w:r w:rsidRPr="00C3220B">
        <w:rPr>
          <w:rFonts w:ascii="Arial Narrow" w:hAnsi="Arial Narrow"/>
        </w:rPr>
        <w:t>.</w:t>
      </w:r>
    </w:p>
    <w:p w:rsidR="00230F9A" w:rsidRPr="00C3220B" w:rsidRDefault="00230F9A" w:rsidP="00230F9A">
      <w:pPr>
        <w:pStyle w:val="BodyText"/>
        <w:tabs>
          <w:tab w:val="left" w:pos="630"/>
          <w:tab w:val="left" w:pos="720"/>
        </w:tabs>
        <w:spacing w:after="120"/>
        <w:ind w:left="1890"/>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r w:rsidRPr="00C3220B">
        <w:rPr>
          <w:rFonts w:ascii="Arial Narrow" w:hAnsi="Arial Narrow"/>
          <w:lang w:val="sv-SE"/>
        </w:rPr>
        <w:t xml:space="preserve">Mohan Kumar, K., &amp; Animesh Barman. </w:t>
      </w:r>
      <w:r w:rsidRPr="00C3220B">
        <w:rPr>
          <w:rFonts w:ascii="Arial Narrow" w:hAnsi="Arial Narrow"/>
        </w:rPr>
        <w:t xml:space="preserve">(2009-10). Maturation of speech evoked cortical auditory evoked potential.  </w:t>
      </w:r>
      <w:proofErr w:type="gramStart"/>
      <w:r w:rsidRPr="00C3220B">
        <w:rPr>
          <w:rFonts w:ascii="Arial Narrow" w:hAnsi="Arial Narrow"/>
        </w:rPr>
        <w:t>pp.115-124</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Nayana</w:t>
      </w:r>
      <w:proofErr w:type="spellEnd"/>
      <w:r w:rsidRPr="00C3220B">
        <w:rPr>
          <w:rFonts w:ascii="Arial Narrow" w:hAnsi="Arial Narrow"/>
        </w:rPr>
        <w:t xml:space="preserve">, S., &amp; Devi, N. (2009-10).  Development of questionnaire for evaluating hearing aid benefit in children.  </w:t>
      </w:r>
      <w:proofErr w:type="gramStart"/>
      <w:r w:rsidRPr="00C3220B">
        <w:rPr>
          <w:rFonts w:ascii="Arial Narrow" w:hAnsi="Arial Narrow"/>
        </w:rPr>
        <w:t>pp.125-137</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Niraja</w:t>
      </w:r>
      <w:proofErr w:type="spellEnd"/>
      <w:r w:rsidRPr="00C3220B">
        <w:rPr>
          <w:rFonts w:ascii="Arial Narrow" w:hAnsi="Arial Narrow"/>
        </w:rPr>
        <w:t xml:space="preserve"> Singh &amp; </w:t>
      </w:r>
      <w:proofErr w:type="spellStart"/>
      <w:r w:rsidRPr="00C3220B">
        <w:rPr>
          <w:rFonts w:ascii="Arial Narrow" w:hAnsi="Arial Narrow"/>
        </w:rPr>
        <w:t>Vijayalakshmi</w:t>
      </w:r>
      <w:proofErr w:type="spellEnd"/>
      <w:r w:rsidRPr="00C3220B">
        <w:rPr>
          <w:rFonts w:ascii="Arial Narrow" w:hAnsi="Arial Narrow"/>
        </w:rPr>
        <w:t xml:space="preserve"> </w:t>
      </w:r>
      <w:proofErr w:type="spellStart"/>
      <w:r w:rsidRPr="00C3220B">
        <w:rPr>
          <w:rFonts w:ascii="Arial Narrow" w:hAnsi="Arial Narrow"/>
        </w:rPr>
        <w:t>Basavaraj</w:t>
      </w:r>
      <w:proofErr w:type="spellEnd"/>
      <w:r w:rsidRPr="00C3220B">
        <w:rPr>
          <w:rFonts w:ascii="Arial Narrow" w:hAnsi="Arial Narrow"/>
        </w:rPr>
        <w:t xml:space="preserve">. (2009-10). Findings of cochlear </w:t>
      </w:r>
      <w:proofErr w:type="spellStart"/>
      <w:r w:rsidRPr="00C3220B">
        <w:rPr>
          <w:rFonts w:ascii="Arial Narrow" w:hAnsi="Arial Narrow"/>
        </w:rPr>
        <w:t>hydrops</w:t>
      </w:r>
      <w:proofErr w:type="spellEnd"/>
      <w:r w:rsidRPr="00C3220B">
        <w:rPr>
          <w:rFonts w:ascii="Arial Narrow" w:hAnsi="Arial Narrow"/>
        </w:rPr>
        <w:t xml:space="preserve"> analysis masking procedure (CHAMP) in subjects with suspected and confirmed </w:t>
      </w:r>
      <w:proofErr w:type="spellStart"/>
      <w:r w:rsidRPr="00C3220B">
        <w:rPr>
          <w:rFonts w:ascii="Arial Narrow" w:hAnsi="Arial Narrow"/>
        </w:rPr>
        <w:t>Meniere’s</w:t>
      </w:r>
      <w:proofErr w:type="spellEnd"/>
      <w:r w:rsidRPr="00C3220B">
        <w:rPr>
          <w:rFonts w:ascii="Arial Narrow" w:hAnsi="Arial Narrow"/>
        </w:rPr>
        <w:t xml:space="preserve"> disease.  </w:t>
      </w:r>
      <w:proofErr w:type="gramStart"/>
      <w:r w:rsidRPr="00C3220B">
        <w:rPr>
          <w:rFonts w:ascii="Arial Narrow" w:hAnsi="Arial Narrow"/>
        </w:rPr>
        <w:t>pp.138-146</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Prashanth</w:t>
      </w:r>
      <w:proofErr w:type="spellEnd"/>
      <w:r w:rsidRPr="00C3220B">
        <w:rPr>
          <w:rFonts w:ascii="Arial Narrow" w:hAnsi="Arial Narrow"/>
        </w:rPr>
        <w:t xml:space="preserve"> </w:t>
      </w:r>
      <w:proofErr w:type="spellStart"/>
      <w:r w:rsidRPr="00C3220B">
        <w:rPr>
          <w:rFonts w:ascii="Arial Narrow" w:hAnsi="Arial Narrow"/>
        </w:rPr>
        <w:t>Prabhu</w:t>
      </w:r>
      <w:proofErr w:type="spellEnd"/>
      <w:r w:rsidRPr="00C3220B">
        <w:rPr>
          <w:rFonts w:ascii="Arial Narrow" w:hAnsi="Arial Narrow"/>
        </w:rPr>
        <w:t xml:space="preserve"> P, &amp; </w:t>
      </w:r>
      <w:proofErr w:type="spellStart"/>
      <w:r w:rsidRPr="00C3220B">
        <w:rPr>
          <w:rFonts w:ascii="Arial Narrow" w:hAnsi="Arial Narrow"/>
        </w:rPr>
        <w:t>Manjula</w:t>
      </w:r>
      <w:proofErr w:type="spellEnd"/>
      <w:r w:rsidRPr="00C3220B">
        <w:rPr>
          <w:rFonts w:ascii="Arial Narrow" w:hAnsi="Arial Narrow"/>
        </w:rPr>
        <w:t xml:space="preserve"> P. (2009-10).  Development of test of auditory comprehension in Kannada (TAC-K).  </w:t>
      </w:r>
      <w:proofErr w:type="gramStart"/>
      <w:r w:rsidRPr="00C3220B">
        <w:rPr>
          <w:rFonts w:ascii="Arial Narrow" w:hAnsi="Arial Narrow"/>
        </w:rPr>
        <w:t>pp.147-155</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Prashasti</w:t>
      </w:r>
      <w:proofErr w:type="spellEnd"/>
      <w:r w:rsidRPr="00C3220B">
        <w:rPr>
          <w:rFonts w:ascii="Arial Narrow" w:hAnsi="Arial Narrow"/>
        </w:rPr>
        <w:t xml:space="preserve"> &amp; </w:t>
      </w:r>
      <w:proofErr w:type="spellStart"/>
      <w:r w:rsidRPr="00C3220B">
        <w:rPr>
          <w:rFonts w:ascii="Arial Narrow" w:hAnsi="Arial Narrow"/>
        </w:rPr>
        <w:t>Rajalakshmi</w:t>
      </w:r>
      <w:proofErr w:type="spellEnd"/>
      <w:r w:rsidRPr="00C3220B">
        <w:rPr>
          <w:rFonts w:ascii="Arial Narrow" w:hAnsi="Arial Narrow"/>
        </w:rPr>
        <w:t xml:space="preserve">, K. (2009-10).  Compressive non-linearity of basilar membrane-evaluation through </w:t>
      </w:r>
      <w:proofErr w:type="spellStart"/>
      <w:r w:rsidRPr="00C3220B">
        <w:rPr>
          <w:rFonts w:ascii="Arial Narrow" w:hAnsi="Arial Narrow"/>
        </w:rPr>
        <w:t>elecrophysiological</w:t>
      </w:r>
      <w:proofErr w:type="spellEnd"/>
      <w:r w:rsidRPr="00C3220B">
        <w:rPr>
          <w:rFonts w:ascii="Arial Narrow" w:hAnsi="Arial Narrow"/>
        </w:rPr>
        <w:t xml:space="preserve"> test.  </w:t>
      </w:r>
      <w:proofErr w:type="gramStart"/>
      <w:r w:rsidRPr="00C3220B">
        <w:rPr>
          <w:rFonts w:ascii="Arial Narrow" w:hAnsi="Arial Narrow"/>
        </w:rPr>
        <w:t>pp.156-161</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Prathibha</w:t>
      </w:r>
      <w:proofErr w:type="spellEnd"/>
      <w:r w:rsidRPr="00C3220B">
        <w:rPr>
          <w:rFonts w:ascii="Arial Narrow" w:hAnsi="Arial Narrow"/>
        </w:rPr>
        <w:t xml:space="preserve">, K.K., &amp; </w:t>
      </w:r>
      <w:proofErr w:type="spellStart"/>
      <w:r w:rsidRPr="00C3220B">
        <w:rPr>
          <w:rFonts w:ascii="Arial Narrow" w:hAnsi="Arial Narrow"/>
        </w:rPr>
        <w:t>Rajalakshmi</w:t>
      </w:r>
      <w:proofErr w:type="spellEnd"/>
      <w:r w:rsidRPr="00C3220B">
        <w:rPr>
          <w:rFonts w:ascii="Arial Narrow" w:hAnsi="Arial Narrow"/>
        </w:rPr>
        <w:t xml:space="preserve">, K.  (2009-10). </w:t>
      </w:r>
      <w:proofErr w:type="spellStart"/>
      <w:r w:rsidRPr="00C3220B">
        <w:rPr>
          <w:rFonts w:ascii="Arial Narrow" w:hAnsi="Arial Narrow"/>
        </w:rPr>
        <w:t>Elecrophysiological</w:t>
      </w:r>
      <w:proofErr w:type="spellEnd"/>
      <w:r w:rsidRPr="00C3220B">
        <w:rPr>
          <w:rFonts w:ascii="Arial Narrow" w:hAnsi="Arial Narrow"/>
        </w:rPr>
        <w:t xml:space="preserve"> correlates of loudness using auditory steady state responses.  </w:t>
      </w:r>
      <w:proofErr w:type="gramStart"/>
      <w:r w:rsidRPr="00C3220B">
        <w:rPr>
          <w:rFonts w:ascii="Arial Narrow" w:hAnsi="Arial Narrow"/>
        </w:rPr>
        <w:t>pp.162-174</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Priyanka</w:t>
      </w:r>
      <w:proofErr w:type="spellEnd"/>
      <w:r w:rsidRPr="00C3220B">
        <w:rPr>
          <w:rFonts w:ascii="Arial Narrow" w:hAnsi="Arial Narrow"/>
        </w:rPr>
        <w:t xml:space="preserve"> </w:t>
      </w:r>
      <w:proofErr w:type="spellStart"/>
      <w:r w:rsidRPr="00C3220B">
        <w:rPr>
          <w:rFonts w:ascii="Arial Narrow" w:hAnsi="Arial Narrow"/>
        </w:rPr>
        <w:t>Madhok</w:t>
      </w:r>
      <w:proofErr w:type="spellEnd"/>
      <w:r w:rsidRPr="00C3220B">
        <w:rPr>
          <w:rFonts w:ascii="Arial Narrow" w:hAnsi="Arial Narrow"/>
        </w:rPr>
        <w:t xml:space="preserve"> &amp; </w:t>
      </w:r>
      <w:proofErr w:type="spellStart"/>
      <w:r w:rsidRPr="00C3220B">
        <w:rPr>
          <w:rFonts w:ascii="Arial Narrow" w:hAnsi="Arial Narrow"/>
        </w:rPr>
        <w:t>Sandeep</w:t>
      </w:r>
      <w:proofErr w:type="spellEnd"/>
      <w:r w:rsidRPr="00C3220B">
        <w:rPr>
          <w:rFonts w:ascii="Arial Narrow" w:hAnsi="Arial Narrow"/>
        </w:rPr>
        <w:t xml:space="preserve">, M. (2009-10).  </w:t>
      </w:r>
      <w:proofErr w:type="spellStart"/>
      <w:r w:rsidRPr="00C3220B">
        <w:rPr>
          <w:rFonts w:ascii="Arial Narrow" w:hAnsi="Arial Narrow"/>
        </w:rPr>
        <w:t>Neurophysiological</w:t>
      </w:r>
      <w:proofErr w:type="spellEnd"/>
      <w:r w:rsidRPr="00C3220B">
        <w:rPr>
          <w:rFonts w:ascii="Arial Narrow" w:hAnsi="Arial Narrow"/>
        </w:rPr>
        <w:t xml:space="preserve"> consequence of auditory training: </w:t>
      </w:r>
      <w:proofErr w:type="spellStart"/>
      <w:r w:rsidRPr="00C3220B">
        <w:rPr>
          <w:rFonts w:ascii="Arial Narrow" w:hAnsi="Arial Narrow"/>
        </w:rPr>
        <w:t>subcortical</w:t>
      </w:r>
      <w:proofErr w:type="spellEnd"/>
      <w:r w:rsidRPr="00C3220B">
        <w:rPr>
          <w:rFonts w:ascii="Arial Narrow" w:hAnsi="Arial Narrow"/>
        </w:rPr>
        <w:t xml:space="preserve"> and cortical structures.  </w:t>
      </w:r>
      <w:proofErr w:type="gramStart"/>
      <w:r w:rsidRPr="00C3220B">
        <w:rPr>
          <w:rFonts w:ascii="Arial Narrow" w:hAnsi="Arial Narrow"/>
        </w:rPr>
        <w:t>pp.175-183</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Ramya</w:t>
      </w:r>
      <w:proofErr w:type="spellEnd"/>
      <w:r w:rsidRPr="00C3220B">
        <w:rPr>
          <w:rFonts w:ascii="Arial Narrow" w:hAnsi="Arial Narrow"/>
        </w:rPr>
        <w:t xml:space="preserve">, V., &amp; </w:t>
      </w:r>
      <w:proofErr w:type="spellStart"/>
      <w:r w:rsidRPr="00C3220B">
        <w:rPr>
          <w:rFonts w:ascii="Arial Narrow" w:hAnsi="Arial Narrow"/>
        </w:rPr>
        <w:t>Manjula</w:t>
      </w:r>
      <w:proofErr w:type="spellEnd"/>
      <w:r w:rsidRPr="00C3220B">
        <w:rPr>
          <w:rFonts w:ascii="Arial Narrow" w:hAnsi="Arial Narrow"/>
        </w:rPr>
        <w:t xml:space="preserve">, P. (2009-10).  Ear mould venting and its effects on different subjective and objective measures.  </w:t>
      </w:r>
      <w:r w:rsidR="00580A13">
        <w:rPr>
          <w:rFonts w:ascii="Arial Narrow" w:hAnsi="Arial Narrow"/>
        </w:rPr>
        <w:t>.</w:t>
      </w:r>
      <w:r w:rsidRPr="00C3220B">
        <w:rPr>
          <w:rFonts w:ascii="Arial Narrow" w:hAnsi="Arial Narrow"/>
        </w:rPr>
        <w:t xml:space="preserve"> pp.184-190.</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r w:rsidRPr="00C3220B">
        <w:rPr>
          <w:rFonts w:ascii="Arial Narrow" w:hAnsi="Arial Narrow"/>
          <w:lang w:val="sv-SE"/>
        </w:rPr>
        <w:t xml:space="preserve">Ratnakar Y.V., &amp; Mamatha, N.M. (2009-10).  </w:t>
      </w:r>
      <w:r w:rsidRPr="00C3220B">
        <w:rPr>
          <w:rFonts w:ascii="Arial Narrow" w:hAnsi="Arial Narrow"/>
        </w:rPr>
        <w:t xml:space="preserve">High frequency speech identification test in Telugu.  </w:t>
      </w:r>
      <w:r w:rsidR="00580A13">
        <w:rPr>
          <w:rFonts w:ascii="Arial Narrow" w:hAnsi="Arial Narrow"/>
        </w:rPr>
        <w:t>.</w:t>
      </w:r>
      <w:r w:rsidRPr="00C3220B">
        <w:rPr>
          <w:rFonts w:ascii="Arial Narrow" w:hAnsi="Arial Narrow"/>
        </w:rPr>
        <w:t xml:space="preserve"> pp.284-290.</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Reesha</w:t>
      </w:r>
      <w:proofErr w:type="spellEnd"/>
      <w:r w:rsidRPr="00C3220B">
        <w:rPr>
          <w:rFonts w:ascii="Arial Narrow" w:hAnsi="Arial Narrow"/>
        </w:rPr>
        <w:t xml:space="preserve"> </w:t>
      </w:r>
      <w:proofErr w:type="spellStart"/>
      <w:r w:rsidRPr="00C3220B">
        <w:rPr>
          <w:rFonts w:ascii="Arial Narrow" w:hAnsi="Arial Narrow"/>
        </w:rPr>
        <w:t>Hussain</w:t>
      </w:r>
      <w:proofErr w:type="spellEnd"/>
      <w:r w:rsidRPr="00C3220B">
        <w:rPr>
          <w:rFonts w:ascii="Arial Narrow" w:hAnsi="Arial Narrow"/>
        </w:rPr>
        <w:t xml:space="preserve"> &amp; Devi, N. (2009-10).  Music perception in individuals with audio and audio-visual impairment.  </w:t>
      </w:r>
      <w:proofErr w:type="gramStart"/>
      <w:r w:rsidRPr="00C3220B">
        <w:rPr>
          <w:rFonts w:ascii="Arial Narrow" w:hAnsi="Arial Narrow"/>
        </w:rPr>
        <w:t>pp.191-198</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Rohith</w:t>
      </w:r>
      <w:proofErr w:type="spellEnd"/>
      <w:r w:rsidRPr="00C3220B">
        <w:rPr>
          <w:rFonts w:ascii="Arial Narrow" w:hAnsi="Arial Narrow"/>
        </w:rPr>
        <w:t xml:space="preserve">, H., &amp; </w:t>
      </w:r>
      <w:proofErr w:type="spellStart"/>
      <w:r w:rsidRPr="00C3220B">
        <w:rPr>
          <w:rFonts w:ascii="Arial Narrow" w:hAnsi="Arial Narrow"/>
        </w:rPr>
        <w:t>Animesh</w:t>
      </w:r>
      <w:proofErr w:type="spellEnd"/>
      <w:r w:rsidRPr="00C3220B">
        <w:rPr>
          <w:rFonts w:ascii="Arial Narrow" w:hAnsi="Arial Narrow"/>
        </w:rPr>
        <w:t xml:space="preserve"> Barman. (2009-10)</w:t>
      </w:r>
      <w:proofErr w:type="gramStart"/>
      <w:r w:rsidRPr="00C3220B">
        <w:rPr>
          <w:rFonts w:ascii="Arial Narrow" w:hAnsi="Arial Narrow"/>
        </w:rPr>
        <w:t>.  Cortical</w:t>
      </w:r>
      <w:proofErr w:type="gramEnd"/>
      <w:r w:rsidRPr="00C3220B">
        <w:rPr>
          <w:rFonts w:ascii="Arial Narrow" w:hAnsi="Arial Narrow"/>
        </w:rPr>
        <w:t xml:space="preserve"> evoked potentials in children using speech and non-speech stimuli.  </w:t>
      </w:r>
      <w:proofErr w:type="gramStart"/>
      <w:r w:rsidRPr="00C3220B">
        <w:rPr>
          <w:rFonts w:ascii="Arial Narrow" w:hAnsi="Arial Narrow"/>
        </w:rPr>
        <w:t>pp.199-209</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lang w:val="es-ES"/>
        </w:rPr>
        <w:t>Saroj</w:t>
      </w:r>
      <w:proofErr w:type="spellEnd"/>
      <w:r w:rsidRPr="00C3220B">
        <w:rPr>
          <w:rFonts w:ascii="Arial Narrow" w:hAnsi="Arial Narrow"/>
          <w:lang w:val="es-ES"/>
        </w:rPr>
        <w:t xml:space="preserve"> </w:t>
      </w:r>
      <w:proofErr w:type="spellStart"/>
      <w:r w:rsidRPr="00C3220B">
        <w:rPr>
          <w:rFonts w:ascii="Arial Narrow" w:hAnsi="Arial Narrow"/>
          <w:lang w:val="es-ES"/>
        </w:rPr>
        <w:t>Kumar</w:t>
      </w:r>
      <w:proofErr w:type="spellEnd"/>
      <w:r w:rsidRPr="00C3220B">
        <w:rPr>
          <w:rFonts w:ascii="Arial Narrow" w:hAnsi="Arial Narrow"/>
          <w:lang w:val="es-ES"/>
        </w:rPr>
        <w:t xml:space="preserve"> </w:t>
      </w:r>
      <w:proofErr w:type="spellStart"/>
      <w:r w:rsidRPr="00C3220B">
        <w:rPr>
          <w:rFonts w:ascii="Arial Narrow" w:hAnsi="Arial Narrow"/>
          <w:lang w:val="es-ES"/>
        </w:rPr>
        <w:t>Sahoo</w:t>
      </w:r>
      <w:proofErr w:type="spellEnd"/>
      <w:r w:rsidRPr="00C3220B">
        <w:rPr>
          <w:rFonts w:ascii="Arial Narrow" w:hAnsi="Arial Narrow"/>
          <w:lang w:val="es-ES"/>
        </w:rPr>
        <w:t xml:space="preserve"> &amp; </w:t>
      </w:r>
      <w:proofErr w:type="spellStart"/>
      <w:r w:rsidRPr="00C3220B">
        <w:rPr>
          <w:rFonts w:ascii="Arial Narrow" w:hAnsi="Arial Narrow"/>
          <w:lang w:val="es-ES"/>
        </w:rPr>
        <w:t>Manjula</w:t>
      </w:r>
      <w:proofErr w:type="spellEnd"/>
      <w:r w:rsidRPr="00C3220B">
        <w:rPr>
          <w:rFonts w:ascii="Arial Narrow" w:hAnsi="Arial Narrow"/>
          <w:lang w:val="es-ES"/>
        </w:rPr>
        <w:t xml:space="preserve">, P. (2009-10).  </w:t>
      </w:r>
      <w:r w:rsidRPr="00C3220B">
        <w:rPr>
          <w:rFonts w:ascii="Arial Narrow" w:hAnsi="Arial Narrow"/>
        </w:rPr>
        <w:t>Evaluation of performance with occluded and open-fit receiver-in-canal (RIC) hearing aids</w:t>
      </w:r>
      <w:r w:rsidR="009B2F81">
        <w:rPr>
          <w:rFonts w:ascii="Arial Narrow" w:hAnsi="Arial Narrow"/>
        </w:rPr>
        <w:t>.</w:t>
      </w:r>
      <w:r w:rsidRPr="00C3220B">
        <w:rPr>
          <w:rFonts w:ascii="Arial Narrow" w:hAnsi="Arial Narrow"/>
        </w:rPr>
        <w:t xml:space="preserve"> pp.210-220.</w:t>
      </w:r>
    </w:p>
    <w:p w:rsidR="00230F9A" w:rsidRDefault="00230F9A" w:rsidP="00230F9A">
      <w:pPr>
        <w:pStyle w:val="ListParagraph"/>
        <w:rPr>
          <w:rFonts w:ascii="Arial Narrow" w:hAnsi="Arial Narrow"/>
        </w:rPr>
      </w:pPr>
    </w:p>
    <w:p w:rsidR="00230F9A" w:rsidRDefault="00230F9A" w:rsidP="00230F9A">
      <w:pPr>
        <w:pStyle w:val="BodyText"/>
        <w:tabs>
          <w:tab w:val="left" w:pos="630"/>
          <w:tab w:val="left" w:pos="720"/>
        </w:tabs>
        <w:spacing w:after="120"/>
        <w:ind w:left="1890"/>
        <w:rPr>
          <w:rFonts w:ascii="Arial Narrow" w:hAnsi="Arial Narrow"/>
        </w:rPr>
      </w:pPr>
    </w:p>
    <w:p w:rsidR="008B3237" w:rsidRDefault="008B3237" w:rsidP="00230F9A">
      <w:pPr>
        <w:pStyle w:val="BodyText"/>
        <w:tabs>
          <w:tab w:val="left" w:pos="630"/>
          <w:tab w:val="left" w:pos="720"/>
        </w:tabs>
        <w:spacing w:after="120"/>
        <w:ind w:left="1890"/>
        <w:rPr>
          <w:rFonts w:ascii="Arial Narrow" w:hAnsi="Arial Narrow"/>
        </w:rPr>
      </w:pPr>
    </w:p>
    <w:p w:rsidR="008B3237" w:rsidRDefault="008B3237" w:rsidP="00230F9A">
      <w:pPr>
        <w:pStyle w:val="BodyText"/>
        <w:tabs>
          <w:tab w:val="left" w:pos="630"/>
          <w:tab w:val="left" w:pos="720"/>
        </w:tabs>
        <w:spacing w:after="120"/>
        <w:ind w:left="1890"/>
        <w:rPr>
          <w:rFonts w:ascii="Arial Narrow" w:hAnsi="Arial Narrow"/>
        </w:rPr>
      </w:pPr>
    </w:p>
    <w:p w:rsidR="008B3237" w:rsidRDefault="008B3237" w:rsidP="00230F9A">
      <w:pPr>
        <w:pStyle w:val="BodyText"/>
        <w:tabs>
          <w:tab w:val="left" w:pos="630"/>
          <w:tab w:val="left" w:pos="720"/>
        </w:tabs>
        <w:spacing w:after="120"/>
        <w:ind w:left="1890"/>
        <w:rPr>
          <w:rFonts w:ascii="Arial Narrow" w:hAnsi="Arial Narrow"/>
        </w:rPr>
      </w:pPr>
    </w:p>
    <w:p w:rsidR="008B3237" w:rsidRPr="00C3220B" w:rsidRDefault="008B3237" w:rsidP="00230F9A">
      <w:pPr>
        <w:pStyle w:val="BodyText"/>
        <w:tabs>
          <w:tab w:val="left" w:pos="630"/>
          <w:tab w:val="left" w:pos="720"/>
        </w:tabs>
        <w:spacing w:after="120"/>
        <w:ind w:left="1890"/>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lang w:val="fr-FR"/>
        </w:rPr>
        <w:t>Sreela</w:t>
      </w:r>
      <w:proofErr w:type="spellEnd"/>
      <w:r w:rsidRPr="00C3220B">
        <w:rPr>
          <w:rFonts w:ascii="Arial Narrow" w:hAnsi="Arial Narrow"/>
          <w:lang w:val="fr-FR"/>
        </w:rPr>
        <w:t xml:space="preserve">, P.K., &amp; </w:t>
      </w:r>
      <w:proofErr w:type="spellStart"/>
      <w:r w:rsidRPr="00C3220B">
        <w:rPr>
          <w:rFonts w:ascii="Arial Narrow" w:hAnsi="Arial Narrow"/>
          <w:lang w:val="fr-FR"/>
        </w:rPr>
        <w:t>Devi</w:t>
      </w:r>
      <w:proofErr w:type="spellEnd"/>
      <w:r w:rsidRPr="00C3220B">
        <w:rPr>
          <w:rFonts w:ascii="Arial Narrow" w:hAnsi="Arial Narrow"/>
          <w:lang w:val="fr-FR"/>
        </w:rPr>
        <w:t xml:space="preserve">, N. (2009-10).  </w:t>
      </w:r>
      <w:r w:rsidRPr="00C3220B">
        <w:rPr>
          <w:rFonts w:ascii="Arial Narrow" w:hAnsi="Arial Narrow"/>
        </w:rPr>
        <w:t xml:space="preserve">Effect of reverberation on speech identification using digital hearing aids.  </w:t>
      </w:r>
      <w:r w:rsidR="009B2F81">
        <w:rPr>
          <w:rFonts w:ascii="Arial Narrow" w:hAnsi="Arial Narrow"/>
        </w:rPr>
        <w:t>.</w:t>
      </w:r>
      <w:r w:rsidRPr="00C3220B">
        <w:rPr>
          <w:rFonts w:ascii="Arial Narrow" w:hAnsi="Arial Narrow"/>
        </w:rPr>
        <w:t xml:space="preserve"> pp.221-230</w:t>
      </w:r>
    </w:p>
    <w:p w:rsidR="00230F9A" w:rsidRDefault="00230F9A" w:rsidP="00230F9A">
      <w:pPr>
        <w:pStyle w:val="BodyText"/>
        <w:tabs>
          <w:tab w:val="left" w:pos="630"/>
          <w:tab w:val="left" w:pos="720"/>
        </w:tabs>
        <w:spacing w:after="120"/>
        <w:ind w:left="1890"/>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Swagathika</w:t>
      </w:r>
      <w:proofErr w:type="spellEnd"/>
      <w:r w:rsidRPr="00C3220B">
        <w:rPr>
          <w:rFonts w:ascii="Arial Narrow" w:hAnsi="Arial Narrow"/>
        </w:rPr>
        <w:t xml:space="preserve"> </w:t>
      </w:r>
      <w:proofErr w:type="spellStart"/>
      <w:r w:rsidRPr="00C3220B">
        <w:rPr>
          <w:rFonts w:ascii="Arial Narrow" w:hAnsi="Arial Narrow"/>
        </w:rPr>
        <w:t>Nayak</w:t>
      </w:r>
      <w:proofErr w:type="spellEnd"/>
      <w:r w:rsidRPr="00C3220B">
        <w:rPr>
          <w:rFonts w:ascii="Arial Narrow" w:hAnsi="Arial Narrow"/>
        </w:rPr>
        <w:t xml:space="preserve"> &amp; </w:t>
      </w:r>
      <w:proofErr w:type="spellStart"/>
      <w:r w:rsidRPr="00C3220B">
        <w:rPr>
          <w:rFonts w:ascii="Arial Narrow" w:hAnsi="Arial Narrow"/>
        </w:rPr>
        <w:t>Mamatha</w:t>
      </w:r>
      <w:proofErr w:type="spellEnd"/>
      <w:r w:rsidRPr="00C3220B">
        <w:rPr>
          <w:rFonts w:ascii="Arial Narrow" w:hAnsi="Arial Narrow"/>
        </w:rPr>
        <w:t xml:space="preserve">, N.M. (2009-10).  Effect of hormonal influence during menstrual cycle on </w:t>
      </w:r>
      <w:proofErr w:type="spellStart"/>
      <w:r w:rsidRPr="00C3220B">
        <w:rPr>
          <w:rFonts w:ascii="Arial Narrow" w:hAnsi="Arial Narrow"/>
        </w:rPr>
        <w:t>immittance</w:t>
      </w:r>
      <w:proofErr w:type="spellEnd"/>
      <w:r w:rsidRPr="00C3220B">
        <w:rPr>
          <w:rFonts w:ascii="Arial Narrow" w:hAnsi="Arial Narrow"/>
        </w:rPr>
        <w:t xml:space="preserve"> findings.  </w:t>
      </w:r>
      <w:r w:rsidR="009B2F81">
        <w:rPr>
          <w:rFonts w:ascii="Arial Narrow" w:hAnsi="Arial Narrow"/>
        </w:rPr>
        <w:t>.</w:t>
      </w:r>
      <w:r w:rsidRPr="00C3220B">
        <w:rPr>
          <w:rFonts w:ascii="Arial Narrow" w:hAnsi="Arial Narrow"/>
        </w:rPr>
        <w:t xml:space="preserve"> pp.231-236.</w:t>
      </w:r>
    </w:p>
    <w:p w:rsidR="00230F9A" w:rsidRDefault="00230F9A" w:rsidP="00230F9A">
      <w:pPr>
        <w:pStyle w:val="ListParagraph"/>
        <w:rPr>
          <w:rFonts w:ascii="Arial Narrow" w:hAnsi="Arial Narrow"/>
        </w:rPr>
      </w:pPr>
    </w:p>
    <w:p w:rsidR="00A50A93"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Udit</w:t>
      </w:r>
      <w:proofErr w:type="spellEnd"/>
      <w:r w:rsidRPr="00C3220B">
        <w:rPr>
          <w:rFonts w:ascii="Arial Narrow" w:hAnsi="Arial Narrow"/>
        </w:rPr>
        <w:t xml:space="preserve"> </w:t>
      </w:r>
      <w:proofErr w:type="spellStart"/>
      <w:r w:rsidRPr="00C3220B">
        <w:rPr>
          <w:rFonts w:ascii="Arial Narrow" w:hAnsi="Arial Narrow"/>
        </w:rPr>
        <w:t>Saxena</w:t>
      </w:r>
      <w:proofErr w:type="spellEnd"/>
      <w:r w:rsidRPr="00C3220B">
        <w:rPr>
          <w:rFonts w:ascii="Arial Narrow" w:hAnsi="Arial Narrow"/>
        </w:rPr>
        <w:t xml:space="preserve"> and </w:t>
      </w:r>
      <w:proofErr w:type="spellStart"/>
      <w:r w:rsidRPr="00C3220B">
        <w:rPr>
          <w:rFonts w:ascii="Arial Narrow" w:hAnsi="Arial Narrow"/>
        </w:rPr>
        <w:t>Rajalakshmi</w:t>
      </w:r>
      <w:proofErr w:type="spellEnd"/>
      <w:r w:rsidRPr="00C3220B">
        <w:rPr>
          <w:rFonts w:ascii="Arial Narrow" w:hAnsi="Arial Narrow"/>
        </w:rPr>
        <w:t>, K. (2009-10).  Effect of background noise on temporal processing in children and young-adults</w:t>
      </w:r>
      <w:r w:rsidR="009B2F81">
        <w:rPr>
          <w:rFonts w:ascii="Arial Narrow" w:hAnsi="Arial Narrow"/>
        </w:rPr>
        <w:t>.</w:t>
      </w:r>
      <w:r w:rsidRPr="00C3220B">
        <w:rPr>
          <w:rFonts w:ascii="Arial Narrow" w:hAnsi="Arial Narrow"/>
        </w:rPr>
        <w:t xml:space="preserve"> </w:t>
      </w:r>
      <w:proofErr w:type="gramStart"/>
      <w:r w:rsidRPr="00C3220B">
        <w:rPr>
          <w:rFonts w:ascii="Arial Narrow" w:hAnsi="Arial Narrow"/>
        </w:rPr>
        <w:t>pp.237-242</w:t>
      </w:r>
      <w:proofErr w:type="gramEnd"/>
      <w:r w:rsidRPr="00C3220B">
        <w:rPr>
          <w:rFonts w:ascii="Arial Narrow" w:hAnsi="Arial Narrow"/>
        </w:rPr>
        <w:t>.</w:t>
      </w:r>
    </w:p>
    <w:p w:rsidR="00230F9A" w:rsidRDefault="00230F9A" w:rsidP="00230F9A">
      <w:pPr>
        <w:pStyle w:val="ListParagraph"/>
        <w:rPr>
          <w:rFonts w:ascii="Arial Narrow" w:hAnsi="Arial Narrow"/>
        </w:rPr>
      </w:pPr>
    </w:p>
    <w:p w:rsidR="00A50A93" w:rsidRPr="00C3220B" w:rsidRDefault="00A50A93" w:rsidP="00192CBA">
      <w:pPr>
        <w:pStyle w:val="BodyText"/>
        <w:numPr>
          <w:ilvl w:val="0"/>
          <w:numId w:val="20"/>
        </w:numPr>
        <w:tabs>
          <w:tab w:val="left" w:pos="630"/>
          <w:tab w:val="left" w:pos="720"/>
        </w:tabs>
        <w:spacing w:after="120"/>
        <w:ind w:hanging="450"/>
        <w:rPr>
          <w:rFonts w:ascii="Arial Narrow" w:hAnsi="Arial Narrow"/>
        </w:rPr>
      </w:pPr>
      <w:proofErr w:type="spellStart"/>
      <w:r w:rsidRPr="00C3220B">
        <w:rPr>
          <w:rFonts w:ascii="Arial Narrow" w:hAnsi="Arial Narrow"/>
        </w:rPr>
        <w:t>Usha</w:t>
      </w:r>
      <w:proofErr w:type="spellEnd"/>
      <w:r w:rsidRPr="00C3220B">
        <w:rPr>
          <w:rFonts w:ascii="Arial Narrow" w:hAnsi="Arial Narrow"/>
        </w:rPr>
        <w:t xml:space="preserve"> </w:t>
      </w:r>
      <w:proofErr w:type="spellStart"/>
      <w:r w:rsidRPr="00C3220B">
        <w:rPr>
          <w:rFonts w:ascii="Arial Narrow" w:hAnsi="Arial Narrow"/>
        </w:rPr>
        <w:t>Shastri</w:t>
      </w:r>
      <w:proofErr w:type="spellEnd"/>
      <w:r w:rsidRPr="00C3220B">
        <w:rPr>
          <w:rFonts w:ascii="Arial Narrow" w:hAnsi="Arial Narrow"/>
        </w:rPr>
        <w:t xml:space="preserve"> &amp; </w:t>
      </w:r>
      <w:proofErr w:type="spellStart"/>
      <w:r w:rsidRPr="00C3220B">
        <w:rPr>
          <w:rFonts w:ascii="Arial Narrow" w:hAnsi="Arial Narrow"/>
        </w:rPr>
        <w:t>Manjula</w:t>
      </w:r>
      <w:proofErr w:type="spellEnd"/>
      <w:r w:rsidRPr="00C3220B">
        <w:rPr>
          <w:rFonts w:ascii="Arial Narrow" w:hAnsi="Arial Narrow"/>
        </w:rPr>
        <w:t xml:space="preserve">, P.  (2009-10). Comparison of performance between air conduction hearing aid and bone anchored hearing aid attached to the headband.  </w:t>
      </w:r>
      <w:proofErr w:type="gramStart"/>
      <w:r w:rsidRPr="00C3220B">
        <w:rPr>
          <w:rFonts w:ascii="Arial Narrow" w:hAnsi="Arial Narrow"/>
        </w:rPr>
        <w:t>pp.243-256</w:t>
      </w:r>
      <w:proofErr w:type="gramEnd"/>
      <w:r w:rsidR="00ED1100" w:rsidRPr="00C3220B">
        <w:rPr>
          <w:rFonts w:ascii="Arial Narrow" w:hAnsi="Arial Narrow"/>
        </w:rPr>
        <w:t>.</w:t>
      </w:r>
    </w:p>
    <w:p w:rsidR="009C42AE" w:rsidRDefault="009C42AE" w:rsidP="009C42AE">
      <w:pPr>
        <w:jc w:val="both"/>
        <w:rPr>
          <w:rFonts w:ascii="Arial Narrow" w:hAnsi="Arial Narrow"/>
          <w:b/>
        </w:rPr>
      </w:pPr>
    </w:p>
    <w:p w:rsidR="009C42AE" w:rsidRDefault="009C42AE" w:rsidP="009C42AE">
      <w:pPr>
        <w:jc w:val="both"/>
        <w:rPr>
          <w:rFonts w:ascii="Arial Narrow" w:hAnsi="Arial Narrow"/>
          <w:b/>
        </w:rPr>
      </w:pPr>
      <w:r w:rsidRPr="009C42AE">
        <w:rPr>
          <w:rFonts w:ascii="Arial Narrow" w:hAnsi="Arial Narrow"/>
          <w:b/>
        </w:rPr>
        <w:t>National Journal Publications</w:t>
      </w: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proofErr w:type="gramStart"/>
      <w:r w:rsidRPr="00724A29">
        <w:rPr>
          <w:rFonts w:ascii="Arial Narrow" w:hAnsi="Arial Narrow"/>
          <w:sz w:val="24"/>
          <w:szCs w:val="24"/>
        </w:rPr>
        <w:t>Basavaraj</w:t>
      </w:r>
      <w:proofErr w:type="spellEnd"/>
      <w:r w:rsidRPr="00724A29">
        <w:rPr>
          <w:rFonts w:ascii="Arial Narrow" w:hAnsi="Arial Narrow"/>
          <w:sz w:val="24"/>
          <w:szCs w:val="24"/>
        </w:rPr>
        <w:t xml:space="preserve">  V</w:t>
      </w:r>
      <w:proofErr w:type="gramEnd"/>
      <w:r w:rsidRPr="00724A29">
        <w:rPr>
          <w:rFonts w:ascii="Arial Narrow" w:hAnsi="Arial Narrow"/>
          <w:sz w:val="24"/>
          <w:szCs w:val="24"/>
        </w:rPr>
        <w:t xml:space="preserve">, </w:t>
      </w:r>
      <w:proofErr w:type="spellStart"/>
      <w:r w:rsidRPr="00724A29">
        <w:rPr>
          <w:rFonts w:ascii="Arial Narrow" w:hAnsi="Arial Narrow"/>
          <w:sz w:val="24"/>
          <w:szCs w:val="24"/>
        </w:rPr>
        <w:t>Venkatesan</w:t>
      </w:r>
      <w:proofErr w:type="spellEnd"/>
      <w:r w:rsidRPr="00724A29">
        <w:rPr>
          <w:rFonts w:ascii="Arial Narrow" w:hAnsi="Arial Narrow"/>
          <w:sz w:val="24"/>
          <w:szCs w:val="24"/>
        </w:rPr>
        <w:t xml:space="preserve"> S, </w:t>
      </w:r>
      <w:proofErr w:type="spellStart"/>
      <w:r w:rsidRPr="00724A29">
        <w:rPr>
          <w:rFonts w:ascii="Arial Narrow" w:hAnsi="Arial Narrow"/>
          <w:sz w:val="24"/>
          <w:szCs w:val="24"/>
        </w:rPr>
        <w:t>Vasantha</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Lakshmi</w:t>
      </w:r>
      <w:proofErr w:type="spellEnd"/>
      <w:r w:rsidRPr="00724A29">
        <w:rPr>
          <w:rFonts w:ascii="Arial Narrow" w:hAnsi="Arial Narrow"/>
          <w:sz w:val="24"/>
          <w:szCs w:val="24"/>
        </w:rPr>
        <w:t xml:space="preserve"> M.S &amp; </w:t>
      </w:r>
      <w:proofErr w:type="spellStart"/>
      <w:r w:rsidRPr="00724A29">
        <w:rPr>
          <w:rFonts w:ascii="Arial Narrow" w:hAnsi="Arial Narrow"/>
          <w:sz w:val="24"/>
          <w:szCs w:val="24"/>
        </w:rPr>
        <w:t>Purusotham</w:t>
      </w:r>
      <w:proofErr w:type="spellEnd"/>
      <w:r w:rsidRPr="00724A29">
        <w:rPr>
          <w:rFonts w:ascii="Arial Narrow" w:hAnsi="Arial Narrow"/>
          <w:sz w:val="24"/>
          <w:szCs w:val="24"/>
        </w:rPr>
        <w:t xml:space="preserve"> P (2010). Pilot study on process evaluation of DHLS program conducted through real vis-à-vis virtual </w:t>
      </w:r>
      <w:proofErr w:type="gramStart"/>
      <w:r w:rsidRPr="00724A29">
        <w:rPr>
          <w:rFonts w:ascii="Arial Narrow" w:hAnsi="Arial Narrow"/>
          <w:sz w:val="24"/>
          <w:szCs w:val="24"/>
        </w:rPr>
        <w:t>modes :</w:t>
      </w:r>
      <w:proofErr w:type="gramEnd"/>
      <w:r w:rsidRPr="00724A29">
        <w:rPr>
          <w:rFonts w:ascii="Arial Narrow" w:hAnsi="Arial Narrow"/>
          <w:sz w:val="24"/>
          <w:szCs w:val="24"/>
        </w:rPr>
        <w:t xml:space="preserve"> 2007-08. Journal of All India Institute of Speech and Hearing, </w:t>
      </w:r>
      <w:proofErr w:type="gramStart"/>
      <w:r w:rsidRPr="00724A29">
        <w:rPr>
          <w:rFonts w:ascii="Arial Narrow" w:hAnsi="Arial Narrow"/>
          <w:sz w:val="24"/>
          <w:szCs w:val="24"/>
        </w:rPr>
        <w:t>V.29(</w:t>
      </w:r>
      <w:proofErr w:type="gramEnd"/>
      <w:r w:rsidRPr="00724A29">
        <w:rPr>
          <w:rFonts w:ascii="Arial Narrow" w:hAnsi="Arial Narrow"/>
          <w:sz w:val="24"/>
          <w:szCs w:val="24"/>
        </w:rPr>
        <w:t>2).</w:t>
      </w:r>
    </w:p>
    <w:p w:rsidR="00230F9A" w:rsidRPr="00724A29" w:rsidRDefault="00230F9A" w:rsidP="00230F9A">
      <w:pPr>
        <w:pStyle w:val="ListParagraph"/>
        <w:spacing w:after="200" w:line="276" w:lineRule="auto"/>
        <w:jc w:val="bot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724A29">
        <w:rPr>
          <w:rFonts w:ascii="Arial Narrow" w:hAnsi="Arial Narrow"/>
          <w:sz w:val="24"/>
          <w:szCs w:val="24"/>
        </w:rPr>
        <w:t>Ganapathy</w:t>
      </w:r>
      <w:proofErr w:type="spellEnd"/>
      <w:r w:rsidRPr="00724A29">
        <w:rPr>
          <w:rFonts w:ascii="Arial Narrow" w:hAnsi="Arial Narrow"/>
          <w:sz w:val="24"/>
          <w:szCs w:val="24"/>
        </w:rPr>
        <w:t xml:space="preserve"> S.H &amp; </w:t>
      </w: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(2010). The effect of bone vibrator coupling force in bone conduction ABR. Journal of Indian Speech and Hearing Association, V.24(2).</w:t>
      </w:r>
    </w:p>
    <w:p w:rsidR="00230F9A" w:rsidRPr="00230F9A" w:rsidRDefault="00230F9A" w:rsidP="00230F9A">
      <w:pPr>
        <w:pStyle w:val="ListParagraph"/>
        <w:rPr>
          <w:rFonts w:ascii="Arial Narrow" w:hAnsi="Arial Narrow"/>
          <w:sz w:val="24"/>
          <w:szCs w:val="24"/>
        </w:rPr>
      </w:pPr>
    </w:p>
    <w:p w:rsidR="00230F9A" w:rsidRPr="00724A29" w:rsidRDefault="00230F9A" w:rsidP="00230F9A">
      <w:pPr>
        <w:pStyle w:val="ListParagraph"/>
        <w:spacing w:after="200" w:line="276" w:lineRule="auto"/>
        <w:jc w:val="bot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r w:rsidRPr="00724A29">
        <w:rPr>
          <w:rFonts w:ascii="Arial Narrow" w:hAnsi="Arial Narrow"/>
          <w:sz w:val="24"/>
          <w:szCs w:val="24"/>
        </w:rPr>
        <w:t xml:space="preserve">G a r v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t a   M e h t a   &amp;   S a n d e </w:t>
      </w:r>
      <w:proofErr w:type="spellStart"/>
      <w:r w:rsidRPr="00724A29">
        <w:rPr>
          <w:rFonts w:ascii="Arial Narrow" w:hAnsi="Arial Narrow"/>
          <w:sz w:val="24"/>
          <w:szCs w:val="24"/>
        </w:rPr>
        <w:t>e</w:t>
      </w:r>
      <w:proofErr w:type="spellEnd"/>
      <w:r w:rsidRPr="00724A29">
        <w:rPr>
          <w:rFonts w:ascii="Arial Narrow" w:hAnsi="Arial Narrow"/>
          <w:sz w:val="24"/>
          <w:szCs w:val="24"/>
        </w:rPr>
        <w:t xml:space="preserve"> p</w:t>
      </w:r>
      <w:r w:rsidRPr="00724A29">
        <w:rPr>
          <w:rFonts w:ascii="Arial Narrow" w:hAnsi="Arial Narrow"/>
          <w:sz w:val="24"/>
          <w:szCs w:val="24"/>
        </w:rPr>
        <w:tab/>
        <w:t xml:space="preserve">M   </w:t>
      </w:r>
      <w:proofErr w:type="gramStart"/>
      <w:r w:rsidRPr="00724A29">
        <w:rPr>
          <w:rFonts w:ascii="Arial Narrow" w:hAnsi="Arial Narrow"/>
          <w:sz w:val="24"/>
          <w:szCs w:val="24"/>
        </w:rPr>
        <w:t>( 2</w:t>
      </w:r>
      <w:proofErr w:type="gramEnd"/>
      <w:r w:rsidRPr="00724A29">
        <w:rPr>
          <w:rFonts w:ascii="Arial Narrow" w:hAnsi="Arial Narrow"/>
          <w:sz w:val="24"/>
          <w:szCs w:val="24"/>
        </w:rPr>
        <w:t xml:space="preserve"> 0 1 </w:t>
      </w:r>
      <w:proofErr w:type="spellStart"/>
      <w:r w:rsidRPr="00724A29">
        <w:rPr>
          <w:rFonts w:ascii="Arial Narrow" w:hAnsi="Arial Narrow"/>
          <w:sz w:val="24"/>
          <w:szCs w:val="24"/>
        </w:rPr>
        <w:t>1</w:t>
      </w:r>
      <w:proofErr w:type="spellEnd"/>
      <w:r w:rsidRPr="00724A29">
        <w:rPr>
          <w:rFonts w:ascii="Arial Narrow" w:hAnsi="Arial Narrow"/>
          <w:sz w:val="24"/>
          <w:szCs w:val="24"/>
        </w:rPr>
        <w:t xml:space="preserve"> ) .</w:t>
      </w:r>
      <w:proofErr w:type="spellStart"/>
      <w:r w:rsidRPr="00724A29">
        <w:rPr>
          <w:rFonts w:ascii="Arial Narrow" w:hAnsi="Arial Narrow"/>
          <w:sz w:val="24"/>
          <w:szCs w:val="24"/>
        </w:rPr>
        <w:t>Neurophysiological</w:t>
      </w:r>
      <w:proofErr w:type="spellEnd"/>
      <w:r w:rsidRPr="00724A29">
        <w:rPr>
          <w:rFonts w:ascii="Arial Narrow" w:hAnsi="Arial Narrow"/>
          <w:sz w:val="24"/>
          <w:szCs w:val="24"/>
        </w:rPr>
        <w:t xml:space="preserve">   representation   of   hearing   aid processed  speech.  Journal of Indian   Speech   and Hearing Association, V.25 (1).</w:t>
      </w:r>
    </w:p>
    <w:p w:rsidR="00230F9A" w:rsidRPr="00724A29" w:rsidRDefault="00230F9A" w:rsidP="00230F9A">
      <w:pPr>
        <w:pStyle w:val="ListParagraph"/>
        <w:spacing w:after="200" w:line="276" w:lineRule="auto"/>
        <w:jc w:val="both"/>
        <w:rPr>
          <w:rFonts w:ascii="Arial Narrow" w:hAnsi="Arial Narrow"/>
          <w:sz w:val="24"/>
          <w:szCs w:val="24"/>
        </w:rPr>
      </w:pPr>
    </w:p>
    <w:p w:rsidR="00230F9A" w:rsidRDefault="00C3220B" w:rsidP="00192CBA">
      <w:pPr>
        <w:pStyle w:val="ListParagraph"/>
        <w:numPr>
          <w:ilvl w:val="0"/>
          <w:numId w:val="21"/>
        </w:numPr>
        <w:spacing w:after="200" w:line="276" w:lineRule="auto"/>
        <w:jc w:val="both"/>
        <w:rPr>
          <w:rFonts w:ascii="Arial Narrow" w:hAnsi="Arial Narrow"/>
          <w:sz w:val="24"/>
          <w:szCs w:val="24"/>
        </w:rPr>
      </w:pPr>
      <w:r w:rsidRPr="00230F9A">
        <w:rPr>
          <w:rFonts w:ascii="Arial Narrow" w:hAnsi="Arial Narrow"/>
          <w:sz w:val="24"/>
          <w:szCs w:val="24"/>
        </w:rPr>
        <w:t xml:space="preserve">Kumar P &amp; </w:t>
      </w:r>
      <w:proofErr w:type="spellStart"/>
      <w:r w:rsidRPr="00230F9A">
        <w:rPr>
          <w:rFonts w:ascii="Arial Narrow" w:hAnsi="Arial Narrow"/>
          <w:sz w:val="24"/>
          <w:szCs w:val="24"/>
        </w:rPr>
        <w:t>Yathiraj</w:t>
      </w:r>
      <w:proofErr w:type="spellEnd"/>
      <w:r w:rsidRPr="00230F9A">
        <w:rPr>
          <w:rFonts w:ascii="Arial Narrow" w:hAnsi="Arial Narrow"/>
          <w:sz w:val="24"/>
          <w:szCs w:val="24"/>
        </w:rPr>
        <w:t xml:space="preserve"> A (2010). Auditory comprehension passage test for children </w:t>
      </w:r>
      <w:proofErr w:type="gramStart"/>
      <w:r w:rsidRPr="00230F9A">
        <w:rPr>
          <w:rFonts w:ascii="Arial Narrow" w:hAnsi="Arial Narrow"/>
          <w:sz w:val="24"/>
          <w:szCs w:val="24"/>
        </w:rPr>
        <w:t>in  Indian</w:t>
      </w:r>
      <w:proofErr w:type="gramEnd"/>
      <w:r w:rsidRPr="00230F9A">
        <w:rPr>
          <w:rFonts w:ascii="Arial Narrow" w:hAnsi="Arial Narrow"/>
          <w:sz w:val="24"/>
          <w:szCs w:val="24"/>
        </w:rPr>
        <w:t>-English. Journal of Indian Speech an</w:t>
      </w:r>
      <w:r w:rsidR="00230F9A" w:rsidRPr="00230F9A">
        <w:rPr>
          <w:rFonts w:ascii="Arial Narrow" w:hAnsi="Arial Narrow"/>
          <w:sz w:val="24"/>
          <w:szCs w:val="24"/>
        </w:rPr>
        <w:t>d Hearing Association, V.24 (2)</w:t>
      </w:r>
    </w:p>
    <w:p w:rsidR="00230F9A" w:rsidRPr="00230F9A" w:rsidRDefault="00230F9A" w:rsidP="00230F9A">
      <w:pPr>
        <w:pStyle w:val="ListParagrap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230F9A">
        <w:rPr>
          <w:rFonts w:ascii="Arial Narrow" w:hAnsi="Arial Narrow"/>
          <w:sz w:val="24"/>
          <w:szCs w:val="24"/>
        </w:rPr>
        <w:t>Kumari</w:t>
      </w:r>
      <w:proofErr w:type="spellEnd"/>
      <w:r w:rsidRPr="00230F9A">
        <w:rPr>
          <w:rFonts w:ascii="Arial Narrow" w:hAnsi="Arial Narrow"/>
          <w:sz w:val="24"/>
          <w:szCs w:val="24"/>
        </w:rPr>
        <w:t xml:space="preserve"> </w:t>
      </w:r>
      <w:proofErr w:type="spellStart"/>
      <w:r w:rsidRPr="00230F9A">
        <w:rPr>
          <w:rFonts w:ascii="Arial Narrow" w:hAnsi="Arial Narrow"/>
          <w:sz w:val="24"/>
          <w:szCs w:val="24"/>
        </w:rPr>
        <w:t>Apeksha</w:t>
      </w:r>
      <w:proofErr w:type="spellEnd"/>
      <w:r w:rsidRPr="00230F9A">
        <w:rPr>
          <w:rFonts w:ascii="Arial Narrow" w:hAnsi="Arial Narrow"/>
          <w:sz w:val="24"/>
          <w:szCs w:val="24"/>
        </w:rPr>
        <w:t xml:space="preserve"> &amp; Devi N (2010). Effect of </w:t>
      </w:r>
      <w:proofErr w:type="spellStart"/>
      <w:r w:rsidRPr="00230F9A">
        <w:rPr>
          <w:rFonts w:ascii="Arial Narrow" w:hAnsi="Arial Narrow"/>
          <w:sz w:val="24"/>
          <w:szCs w:val="24"/>
        </w:rPr>
        <w:t>sensorineural</w:t>
      </w:r>
      <w:proofErr w:type="spellEnd"/>
      <w:r w:rsidRPr="00230F9A">
        <w:rPr>
          <w:rFonts w:ascii="Arial Narrow" w:hAnsi="Arial Narrow"/>
          <w:sz w:val="24"/>
          <w:szCs w:val="24"/>
        </w:rPr>
        <w:t xml:space="preserve"> </w:t>
      </w:r>
      <w:proofErr w:type="gramStart"/>
      <w:r w:rsidRPr="00230F9A">
        <w:rPr>
          <w:rFonts w:ascii="Arial Narrow" w:hAnsi="Arial Narrow"/>
          <w:sz w:val="24"/>
          <w:szCs w:val="24"/>
        </w:rPr>
        <w:t>hearing  loss</w:t>
      </w:r>
      <w:proofErr w:type="gramEnd"/>
      <w:r w:rsidRPr="00230F9A">
        <w:rPr>
          <w:rFonts w:ascii="Arial Narrow" w:hAnsi="Arial Narrow"/>
          <w:sz w:val="24"/>
          <w:szCs w:val="24"/>
        </w:rPr>
        <w:t xml:space="preserve">  on  speech  evoked  aided  auditory  late latency response. Journal of All India Institute of Speech and Hearing, </w:t>
      </w:r>
      <w:proofErr w:type="gramStart"/>
      <w:r w:rsidRPr="00230F9A">
        <w:rPr>
          <w:rFonts w:ascii="Arial Narrow" w:hAnsi="Arial Narrow"/>
          <w:sz w:val="24"/>
          <w:szCs w:val="24"/>
        </w:rPr>
        <w:t>V.29(</w:t>
      </w:r>
      <w:proofErr w:type="gramEnd"/>
      <w:r w:rsidRPr="00230F9A">
        <w:rPr>
          <w:rFonts w:ascii="Arial Narrow" w:hAnsi="Arial Narrow"/>
          <w:sz w:val="24"/>
          <w:szCs w:val="24"/>
        </w:rPr>
        <w:t>2).</w:t>
      </w:r>
    </w:p>
    <w:p w:rsidR="00230F9A" w:rsidRPr="00230F9A" w:rsidRDefault="00230F9A" w:rsidP="00230F9A">
      <w:pPr>
        <w:pStyle w:val="ListParagrap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724A29">
        <w:rPr>
          <w:rFonts w:ascii="Arial Narrow" w:hAnsi="Arial Narrow"/>
          <w:sz w:val="24"/>
          <w:szCs w:val="24"/>
        </w:rPr>
        <w:t>Manjula</w:t>
      </w:r>
      <w:proofErr w:type="spellEnd"/>
      <w:r w:rsidRPr="00724A29">
        <w:rPr>
          <w:rFonts w:ascii="Arial Narrow" w:hAnsi="Arial Narrow"/>
          <w:sz w:val="24"/>
          <w:szCs w:val="24"/>
        </w:rPr>
        <w:t xml:space="preserve"> R &amp; </w:t>
      </w:r>
      <w:proofErr w:type="spellStart"/>
      <w:r w:rsidRPr="00724A29">
        <w:rPr>
          <w:rFonts w:ascii="Arial Narrow" w:hAnsi="Arial Narrow"/>
          <w:sz w:val="24"/>
          <w:szCs w:val="24"/>
        </w:rPr>
        <w:t>Priya</w:t>
      </w:r>
      <w:proofErr w:type="spellEnd"/>
      <w:r w:rsidRPr="00724A29">
        <w:rPr>
          <w:rFonts w:ascii="Arial Narrow" w:hAnsi="Arial Narrow"/>
          <w:sz w:val="24"/>
          <w:szCs w:val="24"/>
        </w:rPr>
        <w:t xml:space="preserve"> M.B (2010). Effect of </w:t>
      </w:r>
      <w:proofErr w:type="gramStart"/>
      <w:r w:rsidRPr="00724A29">
        <w:rPr>
          <w:rFonts w:ascii="Arial Narrow" w:hAnsi="Arial Narrow"/>
          <w:sz w:val="24"/>
          <w:szCs w:val="24"/>
        </w:rPr>
        <w:t>posture  on</w:t>
      </w:r>
      <w:proofErr w:type="gramEnd"/>
      <w:r w:rsidRPr="00724A29">
        <w:rPr>
          <w:rFonts w:ascii="Arial Narrow" w:hAnsi="Arial Narrow"/>
          <w:sz w:val="24"/>
          <w:szCs w:val="24"/>
        </w:rPr>
        <w:t xml:space="preserve"> respiratory   and   </w:t>
      </w:r>
      <w:proofErr w:type="spellStart"/>
      <w:r w:rsidRPr="00724A29">
        <w:rPr>
          <w:rFonts w:ascii="Arial Narrow" w:hAnsi="Arial Narrow"/>
          <w:sz w:val="24"/>
          <w:szCs w:val="24"/>
        </w:rPr>
        <w:t>phonatory</w:t>
      </w:r>
      <w:proofErr w:type="spellEnd"/>
      <w:r w:rsidRPr="00724A29">
        <w:rPr>
          <w:rFonts w:ascii="Arial Narrow" w:hAnsi="Arial Narrow"/>
          <w:sz w:val="24"/>
          <w:szCs w:val="24"/>
        </w:rPr>
        <w:t xml:space="preserve">   measures   in   typically developing  children:  Implications  in   cerebral  palsy. </w:t>
      </w:r>
      <w:proofErr w:type="gramStart"/>
      <w:r w:rsidRPr="00724A29">
        <w:rPr>
          <w:rFonts w:ascii="Arial Narrow" w:hAnsi="Arial Narrow"/>
          <w:sz w:val="24"/>
          <w:szCs w:val="24"/>
        </w:rPr>
        <w:t>Journal  of</w:t>
      </w:r>
      <w:proofErr w:type="gramEnd"/>
      <w:r w:rsidRPr="00724A29">
        <w:rPr>
          <w:rFonts w:ascii="Arial Narrow" w:hAnsi="Arial Narrow"/>
          <w:sz w:val="24"/>
          <w:szCs w:val="24"/>
        </w:rPr>
        <w:t xml:space="preserve">  Indian  Speech   Language  and  Hearing Association,V.24(2).</w:t>
      </w:r>
    </w:p>
    <w:p w:rsidR="00230F9A" w:rsidRPr="00230F9A" w:rsidRDefault="00230F9A" w:rsidP="00230F9A">
      <w:pPr>
        <w:pStyle w:val="ListParagraph"/>
        <w:rPr>
          <w:rFonts w:ascii="Arial Narrow" w:hAnsi="Arial Narrow"/>
          <w:sz w:val="24"/>
          <w:szCs w:val="24"/>
        </w:rPr>
      </w:pPr>
    </w:p>
    <w:p w:rsidR="00230F9A" w:rsidRPr="00724A29" w:rsidRDefault="00230F9A" w:rsidP="00230F9A">
      <w:pPr>
        <w:pStyle w:val="ListParagraph"/>
        <w:spacing w:after="200" w:line="276" w:lineRule="auto"/>
        <w:jc w:val="both"/>
        <w:rPr>
          <w:rFonts w:ascii="Arial Narrow" w:hAnsi="Arial Narrow"/>
          <w:sz w:val="24"/>
          <w:szCs w:val="24"/>
        </w:rPr>
      </w:pPr>
    </w:p>
    <w:p w:rsidR="00C3220B" w:rsidRPr="00724A29"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724A29">
        <w:rPr>
          <w:rFonts w:ascii="Arial Narrow" w:hAnsi="Arial Narrow"/>
          <w:sz w:val="24"/>
          <w:szCs w:val="24"/>
        </w:rPr>
        <w:t>Sujeet</w:t>
      </w:r>
      <w:proofErr w:type="spellEnd"/>
      <w:r w:rsidRPr="00724A29">
        <w:rPr>
          <w:rFonts w:ascii="Arial Narrow" w:hAnsi="Arial Narrow"/>
          <w:sz w:val="24"/>
          <w:szCs w:val="24"/>
        </w:rPr>
        <w:t xml:space="preserve"> Kumar </w:t>
      </w:r>
      <w:proofErr w:type="spellStart"/>
      <w:r w:rsidRPr="00724A29">
        <w:rPr>
          <w:rFonts w:ascii="Arial Narrow" w:hAnsi="Arial Narrow"/>
          <w:sz w:val="24"/>
          <w:szCs w:val="24"/>
        </w:rPr>
        <w:t>Sinha</w:t>
      </w:r>
      <w:proofErr w:type="spellEnd"/>
      <w:r w:rsidRPr="00724A29">
        <w:rPr>
          <w:rFonts w:ascii="Arial Narrow" w:hAnsi="Arial Narrow"/>
          <w:sz w:val="24"/>
          <w:szCs w:val="24"/>
        </w:rPr>
        <w:t xml:space="preserve"> &amp; </w:t>
      </w: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(2010).   Auditory brainstem responses to forward and reversed speech in normal hearing individuals. Journal of All India Institute of Speech and Hearing, </w:t>
      </w:r>
      <w:proofErr w:type="gramStart"/>
      <w:r w:rsidRPr="00724A29">
        <w:rPr>
          <w:rFonts w:ascii="Arial Narrow" w:hAnsi="Arial Narrow"/>
          <w:sz w:val="24"/>
          <w:szCs w:val="24"/>
        </w:rPr>
        <w:t>V.29(</w:t>
      </w:r>
      <w:proofErr w:type="gramEnd"/>
      <w:r w:rsidRPr="00724A29">
        <w:rPr>
          <w:rFonts w:ascii="Arial Narrow" w:hAnsi="Arial Narrow"/>
          <w:sz w:val="24"/>
          <w:szCs w:val="24"/>
        </w:rPr>
        <w:t>2).</w:t>
      </w:r>
    </w:p>
    <w:p w:rsidR="00C3220B" w:rsidRPr="00724A29" w:rsidRDefault="00C3220B" w:rsidP="00C3220B">
      <w:pPr>
        <w:pStyle w:val="ListParagraph"/>
        <w:jc w:val="bot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724A29">
        <w:rPr>
          <w:rFonts w:ascii="Arial Narrow" w:hAnsi="Arial Narrow"/>
          <w:sz w:val="24"/>
          <w:szCs w:val="24"/>
        </w:rPr>
        <w:t>Sujeet</w:t>
      </w:r>
      <w:proofErr w:type="spellEnd"/>
      <w:r w:rsidRPr="00724A29">
        <w:rPr>
          <w:rFonts w:ascii="Arial Narrow" w:hAnsi="Arial Narrow"/>
          <w:sz w:val="24"/>
          <w:szCs w:val="24"/>
        </w:rPr>
        <w:t xml:space="preserve"> Kumar </w:t>
      </w:r>
      <w:proofErr w:type="spellStart"/>
      <w:r w:rsidRPr="00724A29">
        <w:rPr>
          <w:rFonts w:ascii="Arial Narrow" w:hAnsi="Arial Narrow"/>
          <w:sz w:val="24"/>
          <w:szCs w:val="24"/>
        </w:rPr>
        <w:t>Sinha</w:t>
      </w:r>
      <w:proofErr w:type="spellEnd"/>
      <w:r w:rsidRPr="00724A29">
        <w:rPr>
          <w:rFonts w:ascii="Arial Narrow" w:hAnsi="Arial Narrow"/>
          <w:sz w:val="24"/>
          <w:szCs w:val="24"/>
        </w:rPr>
        <w:t xml:space="preserve"> &amp; </w:t>
      </w: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(2010).    Lateral </w:t>
      </w:r>
      <w:proofErr w:type="gramStart"/>
      <w:r w:rsidRPr="00724A29">
        <w:rPr>
          <w:rFonts w:ascii="Arial Narrow" w:hAnsi="Arial Narrow"/>
          <w:sz w:val="24"/>
          <w:szCs w:val="24"/>
        </w:rPr>
        <w:t>asymmetry  in</w:t>
      </w:r>
      <w:proofErr w:type="gramEnd"/>
      <w:r w:rsidRPr="00724A29">
        <w:rPr>
          <w:rFonts w:ascii="Arial Narrow" w:hAnsi="Arial Narrow"/>
          <w:sz w:val="24"/>
          <w:szCs w:val="24"/>
        </w:rPr>
        <w:t xml:space="preserve">  speech  processing  at  the  brainstem: Evidence from speech evoked ABR. Journal of All India Institute of Speech and Hearing, V.29(2).</w:t>
      </w:r>
    </w:p>
    <w:p w:rsidR="00230F9A" w:rsidRPr="00230F9A" w:rsidRDefault="00230F9A" w:rsidP="00230F9A">
      <w:pPr>
        <w:pStyle w:val="ListParagraph"/>
        <w:rPr>
          <w:rFonts w:ascii="Arial Narrow" w:hAnsi="Arial Narrow"/>
          <w:sz w:val="24"/>
          <w:szCs w:val="24"/>
        </w:rPr>
      </w:pPr>
    </w:p>
    <w:p w:rsidR="00230F9A" w:rsidRPr="00724A29" w:rsidRDefault="00230F9A" w:rsidP="00230F9A">
      <w:pPr>
        <w:pStyle w:val="ListParagraph"/>
        <w:spacing w:after="200" w:line="276" w:lineRule="auto"/>
        <w:jc w:val="bot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724A29">
        <w:rPr>
          <w:rFonts w:ascii="Arial Narrow" w:hAnsi="Arial Narrow"/>
          <w:sz w:val="24"/>
          <w:szCs w:val="24"/>
        </w:rPr>
        <w:t>Sujeet</w:t>
      </w:r>
      <w:proofErr w:type="spellEnd"/>
      <w:r w:rsidRPr="00724A29">
        <w:rPr>
          <w:rFonts w:ascii="Arial Narrow" w:hAnsi="Arial Narrow"/>
          <w:sz w:val="24"/>
          <w:szCs w:val="24"/>
        </w:rPr>
        <w:t xml:space="preserve"> Kumar </w:t>
      </w:r>
      <w:proofErr w:type="spellStart"/>
      <w:r w:rsidRPr="00724A29">
        <w:rPr>
          <w:rFonts w:ascii="Arial Narrow" w:hAnsi="Arial Narrow"/>
          <w:sz w:val="24"/>
          <w:szCs w:val="24"/>
        </w:rPr>
        <w:t>Sinha</w:t>
      </w:r>
      <w:proofErr w:type="spellEnd"/>
      <w:r w:rsidRPr="00724A29">
        <w:rPr>
          <w:rFonts w:ascii="Arial Narrow" w:hAnsi="Arial Narrow"/>
          <w:sz w:val="24"/>
          <w:szCs w:val="24"/>
        </w:rPr>
        <w:t xml:space="preserve"> &amp; </w:t>
      </w: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(2010).  Speech evoked auditory brainstem responses: </w:t>
      </w:r>
      <w:proofErr w:type="gramStart"/>
      <w:r w:rsidRPr="00724A29">
        <w:rPr>
          <w:rFonts w:ascii="Arial Narrow" w:hAnsi="Arial Narrow"/>
          <w:sz w:val="24"/>
          <w:szCs w:val="24"/>
        </w:rPr>
        <w:t>A  new</w:t>
      </w:r>
      <w:proofErr w:type="gramEnd"/>
      <w:r w:rsidRPr="00724A29">
        <w:rPr>
          <w:rFonts w:ascii="Arial Narrow" w:hAnsi="Arial Narrow"/>
          <w:sz w:val="24"/>
          <w:szCs w:val="24"/>
        </w:rPr>
        <w:t xml:space="preserve"> tool to study  brainstem  encoding  of  speech  sounds.  Indian Journal of Otolaryngology </w:t>
      </w:r>
      <w:proofErr w:type="gramStart"/>
      <w:r w:rsidRPr="00724A29">
        <w:rPr>
          <w:rFonts w:ascii="Arial Narrow" w:hAnsi="Arial Narrow"/>
          <w:sz w:val="24"/>
          <w:szCs w:val="24"/>
        </w:rPr>
        <w:t>and  Head</w:t>
      </w:r>
      <w:proofErr w:type="gramEnd"/>
      <w:r w:rsidRPr="00724A29">
        <w:rPr>
          <w:rFonts w:ascii="Arial Narrow" w:hAnsi="Arial Narrow"/>
          <w:sz w:val="24"/>
          <w:szCs w:val="24"/>
        </w:rPr>
        <w:t xml:space="preserve">  &amp; Neck Surgery, V.62(4).</w:t>
      </w:r>
    </w:p>
    <w:p w:rsidR="00230F9A" w:rsidRPr="00724A29" w:rsidRDefault="00230F9A" w:rsidP="00230F9A">
      <w:pPr>
        <w:pStyle w:val="ListParagraph"/>
        <w:spacing w:after="200" w:line="276" w:lineRule="auto"/>
        <w:jc w:val="bot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spellStart"/>
      <w:r w:rsidRPr="00724A29">
        <w:rPr>
          <w:rFonts w:ascii="Arial Narrow" w:hAnsi="Arial Narrow"/>
          <w:sz w:val="24"/>
          <w:szCs w:val="24"/>
        </w:rPr>
        <w:t>Varun</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Uthappa</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Priyanka</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Shailat</w:t>
      </w:r>
      <w:proofErr w:type="spellEnd"/>
      <w:r w:rsidRPr="00724A29">
        <w:rPr>
          <w:rFonts w:ascii="Arial Narrow" w:hAnsi="Arial Narrow"/>
          <w:sz w:val="24"/>
          <w:szCs w:val="24"/>
        </w:rPr>
        <w:t xml:space="preserve"> &amp; </w:t>
      </w:r>
      <w:proofErr w:type="spellStart"/>
      <w:proofErr w:type="gramStart"/>
      <w:r w:rsidRPr="00724A29">
        <w:rPr>
          <w:rFonts w:ascii="Arial Narrow" w:hAnsi="Arial Narrow"/>
          <w:sz w:val="24"/>
          <w:szCs w:val="24"/>
        </w:rPr>
        <w:t>Animesh</w:t>
      </w:r>
      <w:proofErr w:type="spellEnd"/>
      <w:r w:rsidRPr="00724A29">
        <w:rPr>
          <w:rFonts w:ascii="Arial Narrow" w:hAnsi="Arial Narrow"/>
          <w:sz w:val="24"/>
          <w:szCs w:val="24"/>
        </w:rPr>
        <w:t xml:space="preserve">  Barman</w:t>
      </w:r>
      <w:proofErr w:type="gramEnd"/>
      <w:r w:rsidRPr="00724A29">
        <w:rPr>
          <w:rFonts w:ascii="Arial Narrow" w:hAnsi="Arial Narrow"/>
          <w:sz w:val="24"/>
          <w:szCs w:val="24"/>
        </w:rPr>
        <w:t xml:space="preserve"> (2010).  </w:t>
      </w:r>
      <w:proofErr w:type="gramStart"/>
      <w:r w:rsidRPr="00724A29">
        <w:rPr>
          <w:rFonts w:ascii="Arial Narrow" w:hAnsi="Arial Narrow"/>
          <w:sz w:val="24"/>
          <w:szCs w:val="24"/>
        </w:rPr>
        <w:t>Relationship  between</w:t>
      </w:r>
      <w:proofErr w:type="gramEnd"/>
      <w:r w:rsidRPr="00724A29">
        <w:rPr>
          <w:rFonts w:ascii="Arial Narrow" w:hAnsi="Arial Narrow"/>
          <w:sz w:val="24"/>
          <w:szCs w:val="24"/>
        </w:rPr>
        <w:t xml:space="preserve">  OAEs  and  </w:t>
      </w:r>
      <w:proofErr w:type="spellStart"/>
      <w:r w:rsidRPr="00724A29">
        <w:rPr>
          <w:rFonts w:ascii="Arial Narrow" w:hAnsi="Arial Narrow"/>
          <w:sz w:val="24"/>
          <w:szCs w:val="24"/>
        </w:rPr>
        <w:t>behavioral</w:t>
      </w:r>
      <w:proofErr w:type="spellEnd"/>
      <w:r w:rsidRPr="00724A29">
        <w:rPr>
          <w:rFonts w:ascii="Arial Narrow" w:hAnsi="Arial Narrow"/>
          <w:sz w:val="24"/>
          <w:szCs w:val="24"/>
        </w:rPr>
        <w:t xml:space="preserve"> discrimination  ability  of  normal   hearing  individuals. Journal of All India Institute </w:t>
      </w:r>
      <w:proofErr w:type="gramStart"/>
      <w:r w:rsidRPr="00724A29">
        <w:rPr>
          <w:rFonts w:ascii="Arial Narrow" w:hAnsi="Arial Narrow"/>
          <w:sz w:val="24"/>
          <w:szCs w:val="24"/>
        </w:rPr>
        <w:t>of  Speech</w:t>
      </w:r>
      <w:proofErr w:type="gramEnd"/>
      <w:r w:rsidRPr="00724A29">
        <w:rPr>
          <w:rFonts w:ascii="Arial Narrow" w:hAnsi="Arial Narrow"/>
          <w:sz w:val="24"/>
          <w:szCs w:val="24"/>
        </w:rPr>
        <w:t xml:space="preserve"> and Hearing, V.29(2).</w:t>
      </w:r>
    </w:p>
    <w:p w:rsidR="00230F9A" w:rsidRPr="00724A29" w:rsidRDefault="00230F9A" w:rsidP="00230F9A">
      <w:pPr>
        <w:pStyle w:val="ListParagraph"/>
        <w:spacing w:after="200" w:line="276" w:lineRule="auto"/>
        <w:jc w:val="both"/>
        <w:rPr>
          <w:rFonts w:ascii="Arial Narrow" w:hAnsi="Arial Narrow"/>
          <w:sz w:val="24"/>
          <w:szCs w:val="24"/>
        </w:rPr>
      </w:pPr>
    </w:p>
    <w:p w:rsidR="00C3220B" w:rsidRDefault="00C3220B" w:rsidP="00192CBA">
      <w:pPr>
        <w:pStyle w:val="ListParagraph"/>
        <w:numPr>
          <w:ilvl w:val="0"/>
          <w:numId w:val="21"/>
        </w:numPr>
        <w:spacing w:after="200" w:line="276" w:lineRule="auto"/>
        <w:jc w:val="both"/>
        <w:rPr>
          <w:rFonts w:ascii="Arial Narrow" w:hAnsi="Arial Narrow"/>
          <w:sz w:val="24"/>
          <w:szCs w:val="24"/>
        </w:rPr>
      </w:pPr>
      <w:proofErr w:type="gramStart"/>
      <w:r w:rsidRPr="00724A29">
        <w:rPr>
          <w:rFonts w:ascii="Arial Narrow" w:hAnsi="Arial Narrow"/>
          <w:sz w:val="24"/>
          <w:szCs w:val="24"/>
        </w:rPr>
        <w:t>Vijay  Kumar</w:t>
      </w:r>
      <w:proofErr w:type="gramEnd"/>
      <w:r w:rsidRPr="00724A29">
        <w:rPr>
          <w:rFonts w:ascii="Arial Narrow" w:hAnsi="Arial Narrow"/>
          <w:sz w:val="24"/>
          <w:szCs w:val="24"/>
        </w:rPr>
        <w:t xml:space="preserve">  </w:t>
      </w:r>
      <w:proofErr w:type="spellStart"/>
      <w:r w:rsidRPr="00724A29">
        <w:rPr>
          <w:rFonts w:ascii="Arial Narrow" w:hAnsi="Arial Narrow"/>
          <w:sz w:val="24"/>
          <w:szCs w:val="24"/>
        </w:rPr>
        <w:t>Yadav</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Avilala</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Prashanth</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Prabhu</w:t>
      </w:r>
      <w:proofErr w:type="spellEnd"/>
      <w:r w:rsidRPr="00724A29">
        <w:rPr>
          <w:rFonts w:ascii="Arial Narrow" w:hAnsi="Arial Narrow"/>
          <w:sz w:val="24"/>
          <w:szCs w:val="24"/>
        </w:rPr>
        <w:t xml:space="preserve">  P  &amp; </w:t>
      </w:r>
      <w:proofErr w:type="spellStart"/>
      <w:r w:rsidRPr="00724A29">
        <w:rPr>
          <w:rFonts w:ascii="Arial Narrow" w:hAnsi="Arial Narrow"/>
          <w:sz w:val="24"/>
          <w:szCs w:val="24"/>
        </w:rPr>
        <w:t>Animesh</w:t>
      </w:r>
      <w:proofErr w:type="spellEnd"/>
      <w:r w:rsidRPr="00724A29">
        <w:rPr>
          <w:rFonts w:ascii="Arial Narrow" w:hAnsi="Arial Narrow"/>
          <w:sz w:val="24"/>
          <w:szCs w:val="24"/>
        </w:rPr>
        <w:t xml:space="preserve"> Barman (2010). The effect of filtered speech on speech identification scores of </w:t>
      </w:r>
      <w:proofErr w:type="gramStart"/>
      <w:r w:rsidRPr="00724A29">
        <w:rPr>
          <w:rFonts w:ascii="Arial Narrow" w:hAnsi="Arial Narrow"/>
          <w:sz w:val="24"/>
          <w:szCs w:val="24"/>
        </w:rPr>
        <w:t>young  normal</w:t>
      </w:r>
      <w:proofErr w:type="gramEnd"/>
      <w:r w:rsidRPr="00724A29">
        <w:rPr>
          <w:rFonts w:ascii="Arial Narrow" w:hAnsi="Arial Narrow"/>
          <w:sz w:val="24"/>
          <w:szCs w:val="24"/>
        </w:rPr>
        <w:t xml:space="preserve"> hearing adults.    Journal of All </w:t>
      </w:r>
      <w:proofErr w:type="gramStart"/>
      <w:r w:rsidRPr="00724A29">
        <w:rPr>
          <w:rFonts w:ascii="Arial Narrow" w:hAnsi="Arial Narrow"/>
          <w:sz w:val="24"/>
          <w:szCs w:val="24"/>
        </w:rPr>
        <w:t>India  Institute</w:t>
      </w:r>
      <w:proofErr w:type="gramEnd"/>
      <w:r w:rsidRPr="00724A29">
        <w:rPr>
          <w:rFonts w:ascii="Arial Narrow" w:hAnsi="Arial Narrow"/>
          <w:sz w:val="24"/>
          <w:szCs w:val="24"/>
        </w:rPr>
        <w:t xml:space="preserve"> of Speech and Hearing, V. 29(2).</w:t>
      </w:r>
    </w:p>
    <w:p w:rsidR="00230F9A" w:rsidRPr="00230F9A" w:rsidRDefault="00230F9A" w:rsidP="00230F9A">
      <w:pPr>
        <w:pStyle w:val="ListParagraph"/>
        <w:rPr>
          <w:rFonts w:ascii="Arial Narrow" w:hAnsi="Arial Narrow"/>
          <w:sz w:val="24"/>
          <w:szCs w:val="24"/>
        </w:rPr>
      </w:pPr>
    </w:p>
    <w:p w:rsidR="00230F9A" w:rsidRPr="00724A29" w:rsidRDefault="00230F9A" w:rsidP="00230F9A">
      <w:pPr>
        <w:pStyle w:val="ListParagraph"/>
        <w:spacing w:after="200" w:line="276" w:lineRule="auto"/>
        <w:jc w:val="both"/>
        <w:rPr>
          <w:rFonts w:ascii="Arial Narrow" w:hAnsi="Arial Narrow"/>
          <w:sz w:val="24"/>
          <w:szCs w:val="24"/>
        </w:rPr>
      </w:pPr>
    </w:p>
    <w:p w:rsidR="00607F1A" w:rsidRDefault="00607F1A" w:rsidP="00607F1A">
      <w:pPr>
        <w:rPr>
          <w:rFonts w:ascii="Arial Narrow" w:hAnsi="Arial Narrow"/>
          <w:b/>
        </w:rPr>
      </w:pPr>
      <w:r w:rsidRPr="00607F1A">
        <w:rPr>
          <w:rFonts w:ascii="Arial Narrow" w:hAnsi="Arial Narrow"/>
          <w:b/>
        </w:rPr>
        <w:t>International Journal Publications</w:t>
      </w:r>
    </w:p>
    <w:p w:rsidR="00F72C2D" w:rsidRPr="00724A29" w:rsidRDefault="00F72C2D" w:rsidP="00192CBA">
      <w:pPr>
        <w:pStyle w:val="ListParagraph"/>
        <w:numPr>
          <w:ilvl w:val="0"/>
          <w:numId w:val="22"/>
        </w:numPr>
        <w:spacing w:after="200" w:line="276" w:lineRule="auto"/>
        <w:jc w:val="both"/>
        <w:rPr>
          <w:rFonts w:ascii="Arial Narrow" w:hAnsi="Arial Narrow"/>
          <w:sz w:val="24"/>
          <w:szCs w:val="24"/>
        </w:rPr>
      </w:pPr>
      <w:proofErr w:type="spellStart"/>
      <w:r w:rsidRPr="00724A29">
        <w:rPr>
          <w:rFonts w:ascii="Arial Narrow" w:hAnsi="Arial Narrow"/>
          <w:sz w:val="24"/>
          <w:szCs w:val="24"/>
        </w:rPr>
        <w:t>Akshay</w:t>
      </w:r>
      <w:proofErr w:type="spellEnd"/>
      <w:r w:rsidRPr="00724A29">
        <w:rPr>
          <w:rFonts w:ascii="Arial Narrow" w:hAnsi="Arial Narrow"/>
          <w:sz w:val="24"/>
          <w:szCs w:val="24"/>
        </w:rPr>
        <w:t xml:space="preserve"> Raj </w:t>
      </w:r>
      <w:proofErr w:type="spellStart"/>
      <w:r w:rsidRPr="00724A29">
        <w:rPr>
          <w:rFonts w:ascii="Arial Narrow" w:hAnsi="Arial Narrow"/>
          <w:sz w:val="24"/>
          <w:szCs w:val="24"/>
        </w:rPr>
        <w:t>Maggu</w:t>
      </w:r>
      <w:proofErr w:type="spellEnd"/>
      <w:r w:rsidRPr="00724A29">
        <w:rPr>
          <w:rFonts w:ascii="Arial Narrow" w:hAnsi="Arial Narrow"/>
          <w:sz w:val="24"/>
          <w:szCs w:val="24"/>
        </w:rPr>
        <w:t xml:space="preserve"> &amp; </w:t>
      </w:r>
      <w:proofErr w:type="spellStart"/>
      <w:r w:rsidRPr="00724A29">
        <w:rPr>
          <w:rFonts w:ascii="Arial Narrow" w:hAnsi="Arial Narrow"/>
          <w:sz w:val="24"/>
          <w:szCs w:val="24"/>
        </w:rPr>
        <w:t>Asha</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(2011).   </w:t>
      </w:r>
      <w:proofErr w:type="gramStart"/>
      <w:r w:rsidRPr="00724A29">
        <w:rPr>
          <w:rFonts w:ascii="Arial Narrow" w:hAnsi="Arial Narrow"/>
          <w:sz w:val="24"/>
          <w:szCs w:val="24"/>
        </w:rPr>
        <w:t>Effect  of</w:t>
      </w:r>
      <w:proofErr w:type="gramEnd"/>
      <w:r w:rsidRPr="00724A29">
        <w:rPr>
          <w:rFonts w:ascii="Arial Narrow" w:hAnsi="Arial Narrow"/>
          <w:sz w:val="24"/>
          <w:szCs w:val="24"/>
        </w:rPr>
        <w:t xml:space="preserve"> noise  desensitization  training  on  children  with  poor speech-in-noise scores. Canadian Journal </w:t>
      </w:r>
      <w:proofErr w:type="gramStart"/>
      <w:r w:rsidRPr="00724A29">
        <w:rPr>
          <w:rFonts w:ascii="Arial Narrow" w:hAnsi="Arial Narrow"/>
          <w:sz w:val="24"/>
          <w:szCs w:val="24"/>
        </w:rPr>
        <w:t>of  Speech</w:t>
      </w:r>
      <w:proofErr w:type="gramEnd"/>
      <w:r w:rsidRPr="00724A29">
        <w:rPr>
          <w:rFonts w:ascii="Arial Narrow" w:hAnsi="Arial Narrow"/>
          <w:sz w:val="24"/>
          <w:szCs w:val="24"/>
        </w:rPr>
        <w:t>- Language Pathology and Audiology,V.35(1).</w:t>
      </w:r>
    </w:p>
    <w:p w:rsidR="00F72C2D" w:rsidRPr="00724A29" w:rsidRDefault="00F72C2D" w:rsidP="00F72C2D">
      <w:pPr>
        <w:pStyle w:val="ListParagraph"/>
        <w:jc w:val="both"/>
        <w:rPr>
          <w:rFonts w:ascii="Arial Narrow" w:hAnsi="Arial Narrow"/>
          <w:sz w:val="24"/>
          <w:szCs w:val="24"/>
        </w:rPr>
      </w:pPr>
    </w:p>
    <w:p w:rsidR="00F72C2D" w:rsidRPr="00724A29" w:rsidRDefault="00F72C2D" w:rsidP="00192CBA">
      <w:pPr>
        <w:pStyle w:val="ListParagraph"/>
        <w:numPr>
          <w:ilvl w:val="0"/>
          <w:numId w:val="22"/>
        </w:numPr>
        <w:spacing w:after="200" w:line="276" w:lineRule="auto"/>
        <w:jc w:val="both"/>
        <w:rPr>
          <w:rFonts w:ascii="Arial Narrow" w:hAnsi="Arial Narrow"/>
          <w:sz w:val="24"/>
          <w:szCs w:val="24"/>
        </w:rPr>
      </w:pPr>
      <w:r w:rsidRPr="00724A29">
        <w:rPr>
          <w:rFonts w:ascii="Arial Narrow" w:hAnsi="Arial Narrow"/>
          <w:sz w:val="24"/>
          <w:szCs w:val="24"/>
        </w:rPr>
        <w:t xml:space="preserve">Kumar P &amp; </w:t>
      </w: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(2009). Perception of  speech simulating  different  configurations  of  hearing  loss  in normal  hearing  individuals.   Clinical   </w:t>
      </w:r>
      <w:proofErr w:type="gramStart"/>
      <w:r w:rsidRPr="00724A29">
        <w:rPr>
          <w:rFonts w:ascii="Arial Narrow" w:hAnsi="Arial Narrow"/>
          <w:sz w:val="24"/>
          <w:szCs w:val="24"/>
        </w:rPr>
        <w:t>Linguistics  and</w:t>
      </w:r>
      <w:proofErr w:type="gramEnd"/>
      <w:r w:rsidRPr="00724A29">
        <w:rPr>
          <w:rFonts w:ascii="Arial Narrow" w:hAnsi="Arial Narrow"/>
          <w:sz w:val="24"/>
          <w:szCs w:val="24"/>
        </w:rPr>
        <w:t xml:space="preserve"> Phonetics, V.23 (9).</w:t>
      </w:r>
    </w:p>
    <w:p w:rsidR="005C6CBB" w:rsidRDefault="005C6CBB" w:rsidP="005C6CBB">
      <w:pPr>
        <w:rPr>
          <w:rFonts w:ascii="Arial Narrow" w:hAnsi="Arial Narrow"/>
          <w:b/>
        </w:rPr>
      </w:pPr>
      <w:r w:rsidRPr="005C6CBB">
        <w:rPr>
          <w:rFonts w:ascii="Arial Narrow" w:hAnsi="Arial Narrow"/>
          <w:b/>
        </w:rPr>
        <w:t>National Conference Paper Presentations</w:t>
      </w:r>
    </w:p>
    <w:p w:rsidR="00490E4A" w:rsidRPr="00724A29" w:rsidRDefault="00D90C2A" w:rsidP="00192CBA">
      <w:pPr>
        <w:pStyle w:val="ListParagraph"/>
        <w:numPr>
          <w:ilvl w:val="0"/>
          <w:numId w:val="23"/>
        </w:numPr>
        <w:spacing w:after="200" w:line="276" w:lineRule="auto"/>
        <w:jc w:val="both"/>
        <w:rPr>
          <w:rFonts w:ascii="Arial Narrow" w:hAnsi="Arial Narrow"/>
          <w:sz w:val="24"/>
          <w:szCs w:val="24"/>
        </w:rPr>
      </w:pPr>
      <w:r>
        <w:rPr>
          <w:rFonts w:ascii="Arial Narrow" w:hAnsi="Arial Narrow"/>
          <w:b/>
        </w:rPr>
        <w:t xml:space="preserve">    </w:t>
      </w:r>
      <w:proofErr w:type="spellStart"/>
      <w:r w:rsidR="00490E4A" w:rsidRPr="00724A29">
        <w:rPr>
          <w:rFonts w:ascii="Arial Narrow" w:hAnsi="Arial Narrow"/>
          <w:sz w:val="24"/>
          <w:szCs w:val="24"/>
        </w:rPr>
        <w:t>Animesh</w:t>
      </w:r>
      <w:proofErr w:type="spellEnd"/>
      <w:r w:rsidR="00490E4A" w:rsidRPr="00724A29">
        <w:rPr>
          <w:rFonts w:ascii="Arial Narrow" w:hAnsi="Arial Narrow"/>
          <w:sz w:val="24"/>
          <w:szCs w:val="24"/>
        </w:rPr>
        <w:t xml:space="preserve"> Barman. Hearing assessment in children with special needs. National Seminar on Paediatric Hearing: </w:t>
      </w:r>
      <w:proofErr w:type="gramStart"/>
      <w:r w:rsidR="00490E4A" w:rsidRPr="00724A29">
        <w:rPr>
          <w:rFonts w:ascii="Arial Narrow" w:hAnsi="Arial Narrow"/>
          <w:sz w:val="24"/>
          <w:szCs w:val="24"/>
        </w:rPr>
        <w:t>Assessment  and</w:t>
      </w:r>
      <w:proofErr w:type="gramEnd"/>
      <w:r w:rsidR="00490E4A" w:rsidRPr="00724A29">
        <w:rPr>
          <w:rFonts w:ascii="Arial Narrow" w:hAnsi="Arial Narrow"/>
          <w:sz w:val="24"/>
          <w:szCs w:val="24"/>
        </w:rPr>
        <w:t xml:space="preserve">  Rehabilitation. </w:t>
      </w:r>
      <w:proofErr w:type="gramStart"/>
      <w:r w:rsidR="00490E4A" w:rsidRPr="00724A29">
        <w:rPr>
          <w:rFonts w:ascii="Arial Narrow" w:hAnsi="Arial Narrow"/>
          <w:sz w:val="24"/>
          <w:szCs w:val="24"/>
        </w:rPr>
        <w:t>All  India</w:t>
      </w:r>
      <w:proofErr w:type="gramEnd"/>
      <w:r w:rsidR="00490E4A" w:rsidRPr="00724A29">
        <w:rPr>
          <w:rFonts w:ascii="Arial Narrow" w:hAnsi="Arial Narrow"/>
          <w:sz w:val="24"/>
          <w:szCs w:val="24"/>
        </w:rPr>
        <w:t xml:space="preserve">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Animesh</w:t>
      </w:r>
      <w:proofErr w:type="spellEnd"/>
      <w:r w:rsidRPr="00724A29">
        <w:rPr>
          <w:rFonts w:ascii="Arial Narrow" w:hAnsi="Arial Narrow"/>
          <w:sz w:val="24"/>
          <w:szCs w:val="24"/>
        </w:rPr>
        <w:t xml:space="preserve"> Barman. Vestibular pathways related to VEMP. National Symposium on Evaluation and Management of </w:t>
      </w:r>
      <w:proofErr w:type="gramStart"/>
      <w:r w:rsidRPr="00724A29">
        <w:rPr>
          <w:rFonts w:ascii="Arial Narrow" w:hAnsi="Arial Narrow"/>
          <w:sz w:val="24"/>
          <w:szCs w:val="24"/>
        </w:rPr>
        <w:t>Vestibular  Problems</w:t>
      </w:r>
      <w:proofErr w:type="gramEnd"/>
      <w:r w:rsidRPr="00724A29">
        <w:rPr>
          <w:rFonts w:ascii="Arial Narrow" w:hAnsi="Arial Narrow"/>
          <w:sz w:val="24"/>
          <w:szCs w:val="24"/>
        </w:rPr>
        <w:t xml:space="preserve">.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29-30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Strategy and protocol for universal hearing screening followed at AIISH, Mysore. Two-day Workshop on Newborn Hearing </w:t>
      </w:r>
      <w:proofErr w:type="gramStart"/>
      <w:r w:rsidRPr="00724A29">
        <w:rPr>
          <w:rFonts w:ascii="Arial Narrow" w:hAnsi="Arial Narrow"/>
          <w:sz w:val="24"/>
          <w:szCs w:val="24"/>
        </w:rPr>
        <w:t>Screening :</w:t>
      </w:r>
      <w:proofErr w:type="gramEnd"/>
      <w:r w:rsidRPr="00724A29">
        <w:rPr>
          <w:rFonts w:ascii="Arial Narrow" w:hAnsi="Arial Narrow"/>
          <w:sz w:val="24"/>
          <w:szCs w:val="24"/>
        </w:rPr>
        <w:t xml:space="preserve"> Formulating Strategy for India. Ali </w:t>
      </w:r>
      <w:proofErr w:type="spellStart"/>
      <w:r w:rsidRPr="00724A29">
        <w:rPr>
          <w:rFonts w:ascii="Arial Narrow" w:hAnsi="Arial Narrow"/>
          <w:sz w:val="24"/>
          <w:szCs w:val="24"/>
        </w:rPr>
        <w:t>Yavar</w:t>
      </w:r>
      <w:proofErr w:type="spellEnd"/>
      <w:r w:rsidRPr="00724A29">
        <w:rPr>
          <w:rFonts w:ascii="Arial Narrow" w:hAnsi="Arial Narrow"/>
          <w:sz w:val="24"/>
          <w:szCs w:val="24"/>
        </w:rPr>
        <w:t xml:space="preserve"> Jung National Institute for the Hearing Handicapped, Mumbai, </w:t>
      </w:r>
      <w:proofErr w:type="gramStart"/>
      <w:r w:rsidRPr="00724A29">
        <w:rPr>
          <w:rFonts w:ascii="Arial Narrow" w:hAnsi="Arial Narrow"/>
          <w:sz w:val="24"/>
          <w:szCs w:val="24"/>
        </w:rPr>
        <w:t>3</w:t>
      </w:r>
      <w:proofErr w:type="gramEnd"/>
      <w:r w:rsidRPr="00724A29">
        <w:rPr>
          <w:rFonts w:ascii="Arial Narrow" w:hAnsi="Arial Narrow"/>
          <w:sz w:val="24"/>
          <w:szCs w:val="24"/>
        </w:rPr>
        <w:t>-4 May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Role of newborn hearing screening.   6th South Zone and 28th    Karnataka State ENT Conference. Mysore, 22 October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(2011). Developing communication skills in persons   with   communication   disorders.   National Conference   on   IT   for   persons   with   disabilities. Department   of   IT,   </w:t>
      </w:r>
      <w:proofErr w:type="gramStart"/>
      <w:r w:rsidRPr="00724A29">
        <w:rPr>
          <w:rFonts w:ascii="Arial Narrow" w:hAnsi="Arial Narrow"/>
          <w:sz w:val="24"/>
          <w:szCs w:val="24"/>
        </w:rPr>
        <w:t>BT  and</w:t>
      </w:r>
      <w:proofErr w:type="gramEnd"/>
      <w:r w:rsidRPr="00724A29">
        <w:rPr>
          <w:rFonts w:ascii="Arial Narrow" w:hAnsi="Arial Narrow"/>
          <w:sz w:val="24"/>
          <w:szCs w:val="24"/>
        </w:rPr>
        <w:t xml:space="preserve">   S&amp;T,   Government   of Karnataka, Bangalore , 11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Chandni</w:t>
      </w:r>
      <w:proofErr w:type="spellEnd"/>
      <w:r w:rsidRPr="00724A29">
        <w:rPr>
          <w:rFonts w:ascii="Arial Narrow" w:hAnsi="Arial Narrow"/>
          <w:sz w:val="24"/>
          <w:szCs w:val="24"/>
        </w:rPr>
        <w:t xml:space="preserve">   Jain.   Hearing   assessment   in   paediatric population using subjective measures. National Seminar on Paediatric Hearing: Assessment and Rehabilitation. All India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proofErr w:type="gramStart"/>
      <w:r w:rsidRPr="00724A29">
        <w:rPr>
          <w:rFonts w:ascii="Arial Narrow" w:hAnsi="Arial Narrow"/>
          <w:sz w:val="24"/>
          <w:szCs w:val="24"/>
        </w:rPr>
        <w:t>Dhananjay</w:t>
      </w:r>
      <w:proofErr w:type="spellEnd"/>
      <w:r w:rsidRPr="00724A29">
        <w:rPr>
          <w:rFonts w:ascii="Arial Narrow" w:hAnsi="Arial Narrow"/>
          <w:sz w:val="24"/>
          <w:szCs w:val="24"/>
        </w:rPr>
        <w:t xml:space="preserve">  R</w:t>
      </w:r>
      <w:proofErr w:type="gramEnd"/>
      <w:r w:rsidRPr="00724A29">
        <w:rPr>
          <w:rFonts w:ascii="Arial Narrow" w:hAnsi="Arial Narrow"/>
          <w:sz w:val="24"/>
          <w:szCs w:val="24"/>
        </w:rPr>
        <w:t xml:space="preserve">  &amp; </w:t>
      </w:r>
      <w:proofErr w:type="spellStart"/>
      <w:r w:rsidRPr="00724A29">
        <w:rPr>
          <w:rFonts w:ascii="Arial Narrow" w:hAnsi="Arial Narrow"/>
          <w:sz w:val="24"/>
          <w:szCs w:val="24"/>
        </w:rPr>
        <w:t>Sujeet</w:t>
      </w:r>
      <w:proofErr w:type="spellEnd"/>
      <w:r w:rsidRPr="00724A29">
        <w:rPr>
          <w:rFonts w:ascii="Arial Narrow" w:hAnsi="Arial Narrow"/>
          <w:sz w:val="24"/>
          <w:szCs w:val="24"/>
        </w:rPr>
        <w:t xml:space="preserve">  Kumar  </w:t>
      </w:r>
      <w:proofErr w:type="spellStart"/>
      <w:r w:rsidRPr="00724A29">
        <w:rPr>
          <w:rFonts w:ascii="Arial Narrow" w:hAnsi="Arial Narrow"/>
          <w:sz w:val="24"/>
          <w:szCs w:val="24"/>
        </w:rPr>
        <w:t>Sinha</w:t>
      </w:r>
      <w:proofErr w:type="spellEnd"/>
      <w:r w:rsidRPr="00724A29">
        <w:rPr>
          <w:rFonts w:ascii="Arial Narrow" w:hAnsi="Arial Narrow"/>
          <w:sz w:val="24"/>
          <w:szCs w:val="24"/>
        </w:rPr>
        <w:t xml:space="preserve">.  Brain-stem </w:t>
      </w:r>
      <w:proofErr w:type="gramStart"/>
      <w:r w:rsidRPr="00724A29">
        <w:rPr>
          <w:rFonts w:ascii="Arial Narrow" w:hAnsi="Arial Narrow"/>
          <w:sz w:val="24"/>
          <w:szCs w:val="24"/>
        </w:rPr>
        <w:t>correlates  of</w:t>
      </w:r>
      <w:proofErr w:type="gramEnd"/>
      <w:r w:rsidRPr="00724A29">
        <w:rPr>
          <w:rFonts w:ascii="Arial Narrow" w:hAnsi="Arial Narrow"/>
          <w:sz w:val="24"/>
          <w:szCs w:val="24"/>
        </w:rPr>
        <w:t xml:space="preserve">  temporal  processing  in   middle  aged individuals: A preliminary study. </w:t>
      </w:r>
      <w:proofErr w:type="gramStart"/>
      <w:r w:rsidRPr="00724A29">
        <w:rPr>
          <w:rFonts w:ascii="Arial Narrow" w:hAnsi="Arial Narrow"/>
          <w:sz w:val="24"/>
          <w:szCs w:val="24"/>
        </w:rPr>
        <w:t>43rd  Annual</w:t>
      </w:r>
      <w:proofErr w:type="gramEnd"/>
      <w:r w:rsidRPr="00724A29">
        <w:rPr>
          <w:rFonts w:ascii="Arial Narrow" w:hAnsi="Arial Narrow"/>
          <w:sz w:val="24"/>
          <w:szCs w:val="24"/>
        </w:rPr>
        <w:t xml:space="preserve"> Convention of Indian Speech &amp; Hearing Association (ISHACON), Kolkata, 21-23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lastRenderedPageBreak/>
        <w:t>Geetha</w:t>
      </w:r>
      <w:proofErr w:type="spellEnd"/>
      <w:r w:rsidRPr="00724A29">
        <w:rPr>
          <w:rFonts w:ascii="Arial Narrow" w:hAnsi="Arial Narrow"/>
          <w:sz w:val="24"/>
          <w:szCs w:val="24"/>
        </w:rPr>
        <w:t xml:space="preserve"> C. Paediatric hearing aid </w:t>
      </w:r>
      <w:proofErr w:type="gramStart"/>
      <w:r w:rsidRPr="00724A29">
        <w:rPr>
          <w:rFonts w:ascii="Arial Narrow" w:hAnsi="Arial Narrow"/>
          <w:sz w:val="24"/>
          <w:szCs w:val="24"/>
        </w:rPr>
        <w:t>fitting :</w:t>
      </w:r>
      <w:proofErr w:type="gramEnd"/>
      <w:r w:rsidRPr="00724A29">
        <w:rPr>
          <w:rFonts w:ascii="Arial Narrow" w:hAnsi="Arial Narrow"/>
          <w:sz w:val="24"/>
          <w:szCs w:val="24"/>
        </w:rPr>
        <w:t xml:space="preserve"> Selection and verification. National Seminar on </w:t>
      </w:r>
      <w:proofErr w:type="gramStart"/>
      <w:r w:rsidRPr="00724A29">
        <w:rPr>
          <w:rFonts w:ascii="Arial Narrow" w:hAnsi="Arial Narrow"/>
          <w:sz w:val="24"/>
          <w:szCs w:val="24"/>
        </w:rPr>
        <w:t>Paediatric  Hearing</w:t>
      </w:r>
      <w:proofErr w:type="gramEnd"/>
      <w:r w:rsidRPr="00724A29">
        <w:rPr>
          <w:rFonts w:ascii="Arial Narrow" w:hAnsi="Arial Narrow"/>
          <w:sz w:val="24"/>
          <w:szCs w:val="24"/>
        </w:rPr>
        <w:t xml:space="preserve">: Assessment  and  Rehabilitation.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Hasna</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Fathima</w:t>
      </w:r>
      <w:proofErr w:type="spellEnd"/>
      <w:r w:rsidRPr="00724A29">
        <w:rPr>
          <w:rFonts w:ascii="Arial Narrow" w:hAnsi="Arial Narrow"/>
          <w:sz w:val="24"/>
          <w:szCs w:val="24"/>
        </w:rPr>
        <w:t xml:space="preserve">. Phonological activation </w:t>
      </w:r>
      <w:proofErr w:type="gramStart"/>
      <w:r w:rsidRPr="00724A29">
        <w:rPr>
          <w:rFonts w:ascii="Arial Narrow" w:hAnsi="Arial Narrow"/>
          <w:sz w:val="24"/>
          <w:szCs w:val="24"/>
        </w:rPr>
        <w:t>during  visual</w:t>
      </w:r>
      <w:proofErr w:type="gramEnd"/>
      <w:r w:rsidRPr="00724A29">
        <w:rPr>
          <w:rFonts w:ascii="Arial Narrow" w:hAnsi="Arial Narrow"/>
          <w:sz w:val="24"/>
          <w:szCs w:val="24"/>
        </w:rPr>
        <w:t xml:space="preserve"> word recognition in deaf signers and  hearing adults. National Seminar on Language Acquisition or Learning. University of Kerala, Trivandrum, 3-4 February,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Jyothi</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Kanchan</w:t>
      </w:r>
      <w:proofErr w:type="spellEnd"/>
      <w:r w:rsidRPr="00724A29">
        <w:rPr>
          <w:rFonts w:ascii="Arial Narrow" w:hAnsi="Arial Narrow"/>
          <w:sz w:val="24"/>
          <w:szCs w:val="24"/>
        </w:rPr>
        <w:t xml:space="preserve"> &amp;   </w:t>
      </w:r>
      <w:proofErr w:type="spellStart"/>
      <w:r w:rsidRPr="00724A29">
        <w:rPr>
          <w:rFonts w:ascii="Arial Narrow" w:hAnsi="Arial Narrow"/>
          <w:sz w:val="24"/>
          <w:szCs w:val="24"/>
        </w:rPr>
        <w:t>Sujeet</w:t>
      </w:r>
      <w:proofErr w:type="spellEnd"/>
      <w:r w:rsidRPr="00724A29">
        <w:rPr>
          <w:rFonts w:ascii="Arial Narrow" w:hAnsi="Arial Narrow"/>
          <w:sz w:val="24"/>
          <w:szCs w:val="24"/>
        </w:rPr>
        <w:t xml:space="preserve"> Kumar </w:t>
      </w:r>
      <w:proofErr w:type="spellStart"/>
      <w:r w:rsidRPr="00724A29">
        <w:rPr>
          <w:rFonts w:ascii="Arial Narrow" w:hAnsi="Arial Narrow"/>
          <w:sz w:val="24"/>
          <w:szCs w:val="24"/>
        </w:rPr>
        <w:t>Sinha</w:t>
      </w:r>
      <w:proofErr w:type="spellEnd"/>
      <w:r w:rsidRPr="00724A29">
        <w:rPr>
          <w:rFonts w:ascii="Arial Narrow" w:hAnsi="Arial Narrow"/>
          <w:sz w:val="24"/>
          <w:szCs w:val="24"/>
        </w:rPr>
        <w:t xml:space="preserve">.  Test-retest- reliability   of   cochlear   </w:t>
      </w:r>
      <w:proofErr w:type="spellStart"/>
      <w:r w:rsidRPr="00724A29">
        <w:rPr>
          <w:rFonts w:ascii="Arial Narrow" w:hAnsi="Arial Narrow"/>
          <w:sz w:val="24"/>
          <w:szCs w:val="24"/>
        </w:rPr>
        <w:t>hydrops</w:t>
      </w:r>
      <w:proofErr w:type="spellEnd"/>
      <w:r w:rsidRPr="00724A29">
        <w:rPr>
          <w:rFonts w:ascii="Arial Narrow" w:hAnsi="Arial Narrow"/>
          <w:sz w:val="24"/>
          <w:szCs w:val="24"/>
        </w:rPr>
        <w:t xml:space="preserve">   analysis   masking procedure test. </w:t>
      </w:r>
      <w:proofErr w:type="gramStart"/>
      <w:r w:rsidRPr="00724A29">
        <w:rPr>
          <w:rFonts w:ascii="Arial Narrow" w:hAnsi="Arial Narrow"/>
          <w:sz w:val="24"/>
          <w:szCs w:val="24"/>
        </w:rPr>
        <w:t>43rd  Annual</w:t>
      </w:r>
      <w:proofErr w:type="gramEnd"/>
      <w:r w:rsidRPr="00724A29">
        <w:rPr>
          <w:rFonts w:ascii="Arial Narrow" w:hAnsi="Arial Narrow"/>
          <w:sz w:val="24"/>
          <w:szCs w:val="24"/>
        </w:rPr>
        <w:t xml:space="preserve"> Convention of Indian Speech &amp;  Hearing  Association  (ISHACON),  Kolkata,   21-23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proofErr w:type="gramStart"/>
      <w:r w:rsidRPr="00724A29">
        <w:rPr>
          <w:rFonts w:ascii="Arial Narrow" w:hAnsi="Arial Narrow"/>
          <w:sz w:val="24"/>
          <w:szCs w:val="24"/>
        </w:rPr>
        <w:t>Manjula</w:t>
      </w:r>
      <w:proofErr w:type="spellEnd"/>
      <w:r w:rsidRPr="00724A29">
        <w:rPr>
          <w:rFonts w:ascii="Arial Narrow" w:hAnsi="Arial Narrow"/>
          <w:sz w:val="24"/>
          <w:szCs w:val="24"/>
        </w:rPr>
        <w:t xml:space="preserve">  P</w:t>
      </w:r>
      <w:proofErr w:type="gramEnd"/>
      <w:r w:rsidRPr="00724A29">
        <w:rPr>
          <w:rFonts w:ascii="Arial Narrow" w:hAnsi="Arial Narrow"/>
          <w:sz w:val="24"/>
          <w:szCs w:val="24"/>
        </w:rPr>
        <w:t xml:space="preserve">.  </w:t>
      </w:r>
      <w:proofErr w:type="gramStart"/>
      <w:r w:rsidRPr="00724A29">
        <w:rPr>
          <w:rFonts w:ascii="Arial Narrow" w:hAnsi="Arial Narrow"/>
          <w:sz w:val="24"/>
          <w:szCs w:val="24"/>
        </w:rPr>
        <w:t>Cochlear  implant</w:t>
      </w:r>
      <w:proofErr w:type="gramEnd"/>
      <w:r w:rsidRPr="00724A29">
        <w:rPr>
          <w:rFonts w:ascii="Arial Narrow" w:hAnsi="Arial Narrow"/>
          <w:sz w:val="24"/>
          <w:szCs w:val="24"/>
        </w:rPr>
        <w:t xml:space="preserve">  programming.  National Seminar   on   Paediatric   Hearing:   Assessment   and Rehabilitation. All India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Niraj</w:t>
      </w:r>
      <w:proofErr w:type="spellEnd"/>
      <w:r w:rsidRPr="00724A29">
        <w:rPr>
          <w:rFonts w:ascii="Arial Narrow" w:hAnsi="Arial Narrow"/>
          <w:sz w:val="24"/>
          <w:szCs w:val="24"/>
        </w:rPr>
        <w:t xml:space="preserve"> Kumar Singh. Objective hearing </w:t>
      </w:r>
      <w:proofErr w:type="gramStart"/>
      <w:r w:rsidRPr="00724A29">
        <w:rPr>
          <w:rFonts w:ascii="Arial Narrow" w:hAnsi="Arial Narrow"/>
          <w:sz w:val="24"/>
          <w:szCs w:val="24"/>
        </w:rPr>
        <w:t>assessment  in</w:t>
      </w:r>
      <w:proofErr w:type="gramEnd"/>
      <w:r w:rsidRPr="00724A29">
        <w:rPr>
          <w:rFonts w:ascii="Arial Narrow" w:hAnsi="Arial Narrow"/>
          <w:sz w:val="24"/>
          <w:szCs w:val="24"/>
        </w:rPr>
        <w:t xml:space="preserve"> </w:t>
      </w:r>
      <w:proofErr w:type="spellStart"/>
      <w:r w:rsidRPr="00724A29">
        <w:rPr>
          <w:rFonts w:ascii="Arial Narrow" w:hAnsi="Arial Narrow"/>
          <w:sz w:val="24"/>
          <w:szCs w:val="24"/>
        </w:rPr>
        <w:t>pediatric</w:t>
      </w:r>
      <w:proofErr w:type="spellEnd"/>
      <w:r w:rsidRPr="00724A29">
        <w:rPr>
          <w:rFonts w:ascii="Arial Narrow" w:hAnsi="Arial Narrow"/>
          <w:sz w:val="24"/>
          <w:szCs w:val="24"/>
        </w:rPr>
        <w:t xml:space="preserve">  population.  </w:t>
      </w:r>
      <w:proofErr w:type="gramStart"/>
      <w:r w:rsidRPr="00724A29">
        <w:rPr>
          <w:rFonts w:ascii="Arial Narrow" w:hAnsi="Arial Narrow"/>
          <w:sz w:val="24"/>
          <w:szCs w:val="24"/>
        </w:rPr>
        <w:t>National  Seminar</w:t>
      </w:r>
      <w:proofErr w:type="gramEnd"/>
      <w:r w:rsidRPr="00724A29">
        <w:rPr>
          <w:rFonts w:ascii="Arial Narrow" w:hAnsi="Arial Narrow"/>
          <w:sz w:val="24"/>
          <w:szCs w:val="24"/>
        </w:rPr>
        <w:t xml:space="preserve">  on  Paediatric Hearing:  Assessment  and   Rehabilitation.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Niraj</w:t>
      </w:r>
      <w:proofErr w:type="spellEnd"/>
      <w:r w:rsidRPr="00724A29">
        <w:rPr>
          <w:rFonts w:ascii="Arial Narrow" w:hAnsi="Arial Narrow"/>
          <w:sz w:val="24"/>
          <w:szCs w:val="24"/>
        </w:rPr>
        <w:t xml:space="preserve"> Kumar Singh. VEMP recording techniques: Factors affecting   and   interpretation   of   VEMP.   National Symposium   on   Evaluation   and   Management   of </w:t>
      </w:r>
      <w:proofErr w:type="gramStart"/>
      <w:r w:rsidRPr="00724A29">
        <w:rPr>
          <w:rFonts w:ascii="Arial Narrow" w:hAnsi="Arial Narrow"/>
          <w:sz w:val="24"/>
          <w:szCs w:val="24"/>
        </w:rPr>
        <w:t>Vestibular  Problems</w:t>
      </w:r>
      <w:proofErr w:type="gramEnd"/>
      <w:r w:rsidRPr="00724A29">
        <w:rPr>
          <w:rFonts w:ascii="Arial Narrow" w:hAnsi="Arial Narrow"/>
          <w:sz w:val="24"/>
          <w:szCs w:val="24"/>
        </w:rPr>
        <w:t xml:space="preserve">.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29-30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Prawin</w:t>
      </w:r>
      <w:proofErr w:type="spellEnd"/>
      <w:r w:rsidRPr="00724A29">
        <w:rPr>
          <w:rFonts w:ascii="Arial Narrow" w:hAnsi="Arial Narrow"/>
          <w:sz w:val="24"/>
          <w:szCs w:val="24"/>
        </w:rPr>
        <w:t xml:space="preserve"> Kumar. Issues on management of children with APD.   National   Seminar   on   </w:t>
      </w:r>
      <w:proofErr w:type="spellStart"/>
      <w:r w:rsidRPr="00724A29">
        <w:rPr>
          <w:rFonts w:ascii="Arial Narrow" w:hAnsi="Arial Narrow"/>
          <w:sz w:val="24"/>
          <w:szCs w:val="24"/>
        </w:rPr>
        <w:t>Pediatric</w:t>
      </w:r>
      <w:proofErr w:type="spellEnd"/>
      <w:r w:rsidRPr="00724A29">
        <w:rPr>
          <w:rFonts w:ascii="Arial Narrow" w:hAnsi="Arial Narrow"/>
          <w:sz w:val="24"/>
          <w:szCs w:val="24"/>
        </w:rPr>
        <w:t xml:space="preserve">   Hearing: </w:t>
      </w:r>
      <w:proofErr w:type="gramStart"/>
      <w:r w:rsidRPr="00724A29">
        <w:rPr>
          <w:rFonts w:ascii="Arial Narrow" w:hAnsi="Arial Narrow"/>
          <w:sz w:val="24"/>
          <w:szCs w:val="24"/>
        </w:rPr>
        <w:t>Assessment  and</w:t>
      </w:r>
      <w:proofErr w:type="gramEnd"/>
      <w:r w:rsidRPr="00724A29">
        <w:rPr>
          <w:rFonts w:ascii="Arial Narrow" w:hAnsi="Arial Narrow"/>
          <w:sz w:val="24"/>
          <w:szCs w:val="24"/>
        </w:rPr>
        <w:t xml:space="preserve">  Rehabilitation.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Sandeep</w:t>
      </w:r>
      <w:proofErr w:type="spellEnd"/>
      <w:r w:rsidRPr="00724A29">
        <w:rPr>
          <w:rFonts w:ascii="Arial Narrow" w:hAnsi="Arial Narrow"/>
          <w:sz w:val="24"/>
          <w:szCs w:val="24"/>
        </w:rPr>
        <w:t xml:space="preserve"> M. Screening and identification of hearing loss in children. National Seminar on </w:t>
      </w:r>
      <w:proofErr w:type="gramStart"/>
      <w:r w:rsidRPr="00724A29">
        <w:rPr>
          <w:rFonts w:ascii="Arial Narrow" w:hAnsi="Arial Narrow"/>
          <w:sz w:val="24"/>
          <w:szCs w:val="24"/>
        </w:rPr>
        <w:t>Paediatric  Hearing</w:t>
      </w:r>
      <w:proofErr w:type="gramEnd"/>
      <w:r w:rsidRPr="00724A29">
        <w:rPr>
          <w:rFonts w:ascii="Arial Narrow" w:hAnsi="Arial Narrow"/>
          <w:sz w:val="24"/>
          <w:szCs w:val="24"/>
        </w:rPr>
        <w:t xml:space="preserve">: Assessment  and  Rehabilitation.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Sreeraj</w:t>
      </w:r>
      <w:proofErr w:type="spellEnd"/>
      <w:r w:rsidRPr="00724A29">
        <w:rPr>
          <w:rFonts w:ascii="Arial Narrow" w:hAnsi="Arial Narrow"/>
          <w:sz w:val="24"/>
          <w:szCs w:val="24"/>
        </w:rPr>
        <w:t xml:space="preserve"> K. Use of assistive listening devices in paediatric population with hearing impairment. National Seminar on Paediatric Hearing: Assessment and Rehabilitation. All </w:t>
      </w:r>
      <w:proofErr w:type="gramStart"/>
      <w:r w:rsidRPr="00724A29">
        <w:rPr>
          <w:rFonts w:ascii="Arial Narrow" w:hAnsi="Arial Narrow"/>
          <w:sz w:val="24"/>
          <w:szCs w:val="24"/>
        </w:rPr>
        <w:t>India  Institute</w:t>
      </w:r>
      <w:proofErr w:type="gramEnd"/>
      <w:r w:rsidRPr="00724A29">
        <w:rPr>
          <w:rFonts w:ascii="Arial Narrow" w:hAnsi="Arial Narrow"/>
          <w:sz w:val="24"/>
          <w:szCs w:val="24"/>
        </w:rPr>
        <w:t xml:space="preserv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proofErr w:type="gramStart"/>
      <w:r w:rsidRPr="00724A29">
        <w:rPr>
          <w:rFonts w:ascii="Arial Narrow" w:hAnsi="Arial Narrow"/>
          <w:sz w:val="24"/>
          <w:szCs w:val="24"/>
        </w:rPr>
        <w:t>Sujeet</w:t>
      </w:r>
      <w:proofErr w:type="spellEnd"/>
      <w:r w:rsidRPr="00724A29">
        <w:rPr>
          <w:rFonts w:ascii="Arial Narrow" w:hAnsi="Arial Narrow"/>
          <w:sz w:val="24"/>
          <w:szCs w:val="24"/>
        </w:rPr>
        <w:t xml:space="preserve">  Kumar</w:t>
      </w:r>
      <w:proofErr w:type="gramEnd"/>
      <w:r w:rsidRPr="00724A29">
        <w:rPr>
          <w:rFonts w:ascii="Arial Narrow" w:hAnsi="Arial Narrow"/>
          <w:sz w:val="24"/>
          <w:szCs w:val="24"/>
        </w:rPr>
        <w:t xml:space="preserve">  </w:t>
      </w:r>
      <w:proofErr w:type="spellStart"/>
      <w:r w:rsidRPr="00724A29">
        <w:rPr>
          <w:rFonts w:ascii="Arial Narrow" w:hAnsi="Arial Narrow"/>
          <w:sz w:val="24"/>
          <w:szCs w:val="24"/>
        </w:rPr>
        <w:t>Sinha</w:t>
      </w:r>
      <w:proofErr w:type="spellEnd"/>
      <w:r w:rsidRPr="00724A29">
        <w:rPr>
          <w:rFonts w:ascii="Arial Narrow" w:hAnsi="Arial Narrow"/>
          <w:sz w:val="24"/>
          <w:szCs w:val="24"/>
        </w:rPr>
        <w:t>.  Clinical applications of VEMP. National Symposium on Evaluation and Management of Vestibular Problems. All India Institute of Speech &amp; Hearing, Mysore, 29-30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Vivek</w:t>
      </w:r>
      <w:proofErr w:type="spellEnd"/>
      <w:r w:rsidRPr="00724A29">
        <w:rPr>
          <w:rFonts w:ascii="Arial Narrow" w:hAnsi="Arial Narrow"/>
          <w:sz w:val="24"/>
          <w:szCs w:val="24"/>
        </w:rPr>
        <w:t xml:space="preserve"> </w:t>
      </w:r>
      <w:proofErr w:type="spellStart"/>
      <w:r w:rsidRPr="00724A29">
        <w:rPr>
          <w:rFonts w:ascii="Arial Narrow" w:hAnsi="Arial Narrow"/>
          <w:sz w:val="24"/>
          <w:szCs w:val="24"/>
        </w:rPr>
        <w:t>Mandal</w:t>
      </w:r>
      <w:proofErr w:type="spellEnd"/>
      <w:r w:rsidRPr="00724A29">
        <w:rPr>
          <w:rFonts w:ascii="Arial Narrow" w:hAnsi="Arial Narrow"/>
          <w:sz w:val="24"/>
          <w:szCs w:val="24"/>
        </w:rPr>
        <w:t xml:space="preserve"> &amp; </w:t>
      </w:r>
      <w:proofErr w:type="spellStart"/>
      <w:r w:rsidRPr="00724A29">
        <w:rPr>
          <w:rFonts w:ascii="Arial Narrow" w:hAnsi="Arial Narrow"/>
          <w:sz w:val="24"/>
          <w:szCs w:val="24"/>
        </w:rPr>
        <w:t>Animesh</w:t>
      </w:r>
      <w:proofErr w:type="spellEnd"/>
      <w:r w:rsidRPr="00724A29">
        <w:rPr>
          <w:rFonts w:ascii="Arial Narrow" w:hAnsi="Arial Narrow"/>
          <w:sz w:val="24"/>
          <w:szCs w:val="24"/>
        </w:rPr>
        <w:t xml:space="preserve"> Barman. On vestibular evoked </w:t>
      </w:r>
      <w:proofErr w:type="spellStart"/>
      <w:r w:rsidRPr="00724A29">
        <w:rPr>
          <w:rFonts w:ascii="Arial Narrow" w:hAnsi="Arial Narrow"/>
          <w:sz w:val="24"/>
          <w:szCs w:val="24"/>
        </w:rPr>
        <w:t>myogenic</w:t>
      </w:r>
      <w:proofErr w:type="spellEnd"/>
      <w:r w:rsidRPr="00724A29">
        <w:rPr>
          <w:rFonts w:ascii="Arial Narrow" w:hAnsi="Arial Narrow"/>
          <w:sz w:val="24"/>
          <w:szCs w:val="24"/>
        </w:rPr>
        <w:t xml:space="preserve"> potentials. 43rd      Annual Convention of Indian Speech &amp; Hearing Association (ISHACON), Kolkata, 21- 23 January 2011.</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Listening training in paediatric population with </w:t>
      </w:r>
      <w:proofErr w:type="gramStart"/>
      <w:r w:rsidRPr="00724A29">
        <w:rPr>
          <w:rFonts w:ascii="Arial Narrow" w:hAnsi="Arial Narrow"/>
          <w:sz w:val="24"/>
          <w:szCs w:val="24"/>
        </w:rPr>
        <w:t>hearing  impairment</w:t>
      </w:r>
      <w:proofErr w:type="gramEnd"/>
      <w:r w:rsidRPr="00724A29">
        <w:rPr>
          <w:rFonts w:ascii="Arial Narrow" w:hAnsi="Arial Narrow"/>
          <w:sz w:val="24"/>
          <w:szCs w:val="24"/>
        </w:rPr>
        <w:t xml:space="preserve">.  </w:t>
      </w:r>
      <w:proofErr w:type="gramStart"/>
      <w:r w:rsidRPr="00724A29">
        <w:rPr>
          <w:rFonts w:ascii="Arial Narrow" w:hAnsi="Arial Narrow"/>
          <w:sz w:val="24"/>
          <w:szCs w:val="24"/>
        </w:rPr>
        <w:t>National  Seminar</w:t>
      </w:r>
      <w:proofErr w:type="gramEnd"/>
      <w:r w:rsidRPr="00724A29">
        <w:rPr>
          <w:rFonts w:ascii="Arial Narrow" w:hAnsi="Arial Narrow"/>
          <w:sz w:val="24"/>
          <w:szCs w:val="24"/>
        </w:rPr>
        <w:t xml:space="preserve">  on  Paediatric Hearing:  Assessment  and   Rehabilitation.  </w:t>
      </w:r>
      <w:proofErr w:type="gramStart"/>
      <w:r w:rsidRPr="00724A29">
        <w:rPr>
          <w:rFonts w:ascii="Arial Narrow" w:hAnsi="Arial Narrow"/>
          <w:sz w:val="24"/>
          <w:szCs w:val="24"/>
        </w:rPr>
        <w:t>All  India</w:t>
      </w:r>
      <w:proofErr w:type="gramEnd"/>
      <w:r w:rsidRPr="00724A29">
        <w:rPr>
          <w:rFonts w:ascii="Arial Narrow" w:hAnsi="Arial Narrow"/>
          <w:sz w:val="24"/>
          <w:szCs w:val="24"/>
        </w:rPr>
        <w:t xml:space="preserve"> Institute of Speech &amp; Hearing, Mysore, 16-17 December 2010.</w:t>
      </w:r>
    </w:p>
    <w:p w:rsidR="00490E4A" w:rsidRPr="00724A29" w:rsidRDefault="00490E4A" w:rsidP="00490E4A">
      <w:pPr>
        <w:pStyle w:val="ListParagraph"/>
        <w:jc w:val="both"/>
        <w:rPr>
          <w:rFonts w:ascii="Arial Narrow" w:hAnsi="Arial Narrow"/>
          <w:sz w:val="24"/>
          <w:szCs w:val="24"/>
        </w:rPr>
      </w:pPr>
    </w:p>
    <w:p w:rsidR="00490E4A" w:rsidRPr="00724A29"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Assessment and management of CAPD. 63rd </w:t>
      </w:r>
      <w:proofErr w:type="gramStart"/>
      <w:r w:rsidRPr="00724A29">
        <w:rPr>
          <w:rFonts w:ascii="Arial Narrow" w:hAnsi="Arial Narrow"/>
          <w:sz w:val="24"/>
          <w:szCs w:val="24"/>
        </w:rPr>
        <w:t>A</w:t>
      </w:r>
      <w:proofErr w:type="gramEnd"/>
      <w:r w:rsidRPr="00724A29">
        <w:rPr>
          <w:rFonts w:ascii="Arial Narrow" w:hAnsi="Arial Narrow"/>
          <w:sz w:val="24"/>
          <w:szCs w:val="24"/>
        </w:rPr>
        <w:t xml:space="preserve"> n </w:t>
      </w:r>
      <w:proofErr w:type="spellStart"/>
      <w:r w:rsidRPr="00724A29">
        <w:rPr>
          <w:rFonts w:ascii="Arial Narrow" w:hAnsi="Arial Narrow"/>
          <w:sz w:val="24"/>
          <w:szCs w:val="24"/>
        </w:rPr>
        <w:t>n</w:t>
      </w:r>
      <w:proofErr w:type="spellEnd"/>
      <w:r w:rsidRPr="00724A29">
        <w:rPr>
          <w:rFonts w:ascii="Arial Narrow" w:hAnsi="Arial Narrow"/>
          <w:sz w:val="24"/>
          <w:szCs w:val="24"/>
        </w:rPr>
        <w:t xml:space="preserve"> u a l   C o n f e r e n c e   o f   t h e   A s </w:t>
      </w:r>
      <w:proofErr w:type="spellStart"/>
      <w:r w:rsidRPr="00724A29">
        <w:rPr>
          <w:rFonts w:ascii="Arial Narrow" w:hAnsi="Arial Narrow"/>
          <w:sz w:val="24"/>
          <w:szCs w:val="24"/>
        </w:rPr>
        <w:t>s</w:t>
      </w:r>
      <w:proofErr w:type="spellEnd"/>
      <w:r w:rsidRPr="00724A29">
        <w:rPr>
          <w:rFonts w:ascii="Arial Narrow" w:hAnsi="Arial Narrow"/>
          <w:sz w:val="24"/>
          <w:szCs w:val="24"/>
        </w:rPr>
        <w:t xml:space="preserve"> o c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a t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o n   o f Otolaryngologists of India, Chennai, 6 - 9 January 2011.</w:t>
      </w:r>
    </w:p>
    <w:p w:rsidR="00490E4A" w:rsidRPr="00724A29" w:rsidRDefault="00490E4A" w:rsidP="00490E4A">
      <w:pPr>
        <w:pStyle w:val="ListParagraph"/>
        <w:jc w:val="both"/>
        <w:rPr>
          <w:rFonts w:ascii="Arial Narrow" w:hAnsi="Arial Narrow"/>
          <w:sz w:val="24"/>
          <w:szCs w:val="24"/>
        </w:rPr>
      </w:pPr>
    </w:p>
    <w:p w:rsidR="00490E4A" w:rsidRDefault="00490E4A" w:rsidP="00192CBA">
      <w:pPr>
        <w:pStyle w:val="ListParagraph"/>
        <w:numPr>
          <w:ilvl w:val="0"/>
          <w:numId w:val="23"/>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Multi-disciplinary services and research in the </w:t>
      </w:r>
      <w:proofErr w:type="gramStart"/>
      <w:r w:rsidRPr="00724A29">
        <w:rPr>
          <w:rFonts w:ascii="Arial Narrow" w:hAnsi="Arial Narrow"/>
          <w:sz w:val="24"/>
          <w:szCs w:val="24"/>
        </w:rPr>
        <w:t>area  of</w:t>
      </w:r>
      <w:proofErr w:type="gramEnd"/>
      <w:r w:rsidRPr="00724A29">
        <w:rPr>
          <w:rFonts w:ascii="Arial Narrow" w:hAnsi="Arial Narrow"/>
          <w:sz w:val="24"/>
          <w:szCs w:val="24"/>
        </w:rPr>
        <w:t xml:space="preserve">  cochlear  implant.  43rd        </w:t>
      </w:r>
      <w:proofErr w:type="gramStart"/>
      <w:r w:rsidRPr="00724A29">
        <w:rPr>
          <w:rFonts w:ascii="Arial Narrow" w:hAnsi="Arial Narrow"/>
          <w:sz w:val="24"/>
          <w:szCs w:val="24"/>
        </w:rPr>
        <w:t>Annual  Convention</w:t>
      </w:r>
      <w:proofErr w:type="gramEnd"/>
      <w:r w:rsidRPr="00724A29">
        <w:rPr>
          <w:rFonts w:ascii="Arial Narrow" w:hAnsi="Arial Narrow"/>
          <w:sz w:val="24"/>
          <w:szCs w:val="24"/>
        </w:rPr>
        <w:t xml:space="preserve">  of Indian  Speech  &amp;  Hearing  Association  (ISHACON), Kolkata, 21-23 January 2011.</w:t>
      </w:r>
    </w:p>
    <w:p w:rsidR="002B089B" w:rsidRPr="002B089B" w:rsidRDefault="002B089B" w:rsidP="002B089B">
      <w:pPr>
        <w:pStyle w:val="ListParagraph"/>
        <w:rPr>
          <w:rFonts w:ascii="Arial Narrow" w:hAnsi="Arial Narrow"/>
          <w:sz w:val="24"/>
          <w:szCs w:val="24"/>
        </w:rPr>
      </w:pPr>
    </w:p>
    <w:p w:rsidR="002B089B" w:rsidRPr="00724A29" w:rsidRDefault="002B089B" w:rsidP="002B089B">
      <w:pPr>
        <w:pStyle w:val="ListParagraph"/>
        <w:spacing w:after="200" w:line="276" w:lineRule="auto"/>
        <w:jc w:val="both"/>
        <w:rPr>
          <w:rFonts w:ascii="Arial Narrow" w:hAnsi="Arial Narrow"/>
          <w:sz w:val="24"/>
          <w:szCs w:val="24"/>
        </w:rPr>
      </w:pPr>
    </w:p>
    <w:p w:rsidR="002B089B" w:rsidRDefault="002B089B" w:rsidP="002B089B">
      <w:pPr>
        <w:rPr>
          <w:rFonts w:ascii="Arial Narrow" w:hAnsi="Arial Narrow"/>
          <w:b/>
        </w:rPr>
      </w:pPr>
      <w:r w:rsidRPr="002B089B">
        <w:rPr>
          <w:rFonts w:ascii="Arial Narrow" w:hAnsi="Arial Narrow"/>
          <w:b/>
        </w:rPr>
        <w:t>International Conference Paper Presentations</w:t>
      </w:r>
    </w:p>
    <w:p w:rsidR="00F848AA" w:rsidRPr="00724A29" w:rsidRDefault="00E86305" w:rsidP="00192CBA">
      <w:pPr>
        <w:pStyle w:val="ListParagraph"/>
        <w:numPr>
          <w:ilvl w:val="0"/>
          <w:numId w:val="24"/>
        </w:numPr>
        <w:spacing w:after="200" w:line="276" w:lineRule="auto"/>
        <w:ind w:left="450"/>
        <w:jc w:val="both"/>
        <w:rPr>
          <w:rFonts w:ascii="Arial Narrow" w:hAnsi="Arial Narrow"/>
          <w:sz w:val="24"/>
          <w:szCs w:val="24"/>
        </w:rPr>
      </w:pPr>
      <w:r>
        <w:rPr>
          <w:rFonts w:ascii="Arial Narrow" w:hAnsi="Arial Narrow"/>
          <w:b/>
        </w:rPr>
        <w:t xml:space="preserve"> </w:t>
      </w:r>
      <w:proofErr w:type="spellStart"/>
      <w:proofErr w:type="gramStart"/>
      <w:r w:rsidR="00F848AA" w:rsidRPr="00724A29">
        <w:rPr>
          <w:rFonts w:ascii="Arial Narrow" w:hAnsi="Arial Narrow"/>
          <w:sz w:val="24"/>
          <w:szCs w:val="24"/>
        </w:rPr>
        <w:t>Manjula</w:t>
      </w:r>
      <w:proofErr w:type="spellEnd"/>
      <w:r w:rsidR="00F848AA" w:rsidRPr="00724A29">
        <w:rPr>
          <w:rFonts w:ascii="Arial Narrow" w:hAnsi="Arial Narrow"/>
          <w:sz w:val="24"/>
          <w:szCs w:val="24"/>
        </w:rPr>
        <w:t xml:space="preserve">  P</w:t>
      </w:r>
      <w:proofErr w:type="gramEnd"/>
      <w:r w:rsidR="00F848AA" w:rsidRPr="00724A29">
        <w:rPr>
          <w:rFonts w:ascii="Arial Narrow" w:hAnsi="Arial Narrow"/>
          <w:sz w:val="24"/>
          <w:szCs w:val="24"/>
        </w:rPr>
        <w:t xml:space="preserve">.  </w:t>
      </w:r>
      <w:proofErr w:type="spellStart"/>
      <w:proofErr w:type="gramStart"/>
      <w:r w:rsidR="00F848AA" w:rsidRPr="00724A29">
        <w:rPr>
          <w:rFonts w:ascii="Arial Narrow" w:hAnsi="Arial Narrow"/>
          <w:sz w:val="24"/>
          <w:szCs w:val="24"/>
        </w:rPr>
        <w:t>Audiological</w:t>
      </w:r>
      <w:proofErr w:type="spellEnd"/>
      <w:r w:rsidR="00F848AA" w:rsidRPr="00724A29">
        <w:rPr>
          <w:rFonts w:ascii="Arial Narrow" w:hAnsi="Arial Narrow"/>
          <w:sz w:val="24"/>
          <w:szCs w:val="24"/>
        </w:rPr>
        <w:t xml:space="preserve">  profile</w:t>
      </w:r>
      <w:proofErr w:type="gramEnd"/>
      <w:r w:rsidR="00F848AA" w:rsidRPr="00724A29">
        <w:rPr>
          <w:rFonts w:ascii="Arial Narrow" w:hAnsi="Arial Narrow"/>
          <w:sz w:val="24"/>
          <w:szCs w:val="24"/>
        </w:rPr>
        <w:t xml:space="preserve">  in  individuals   with cochlear nerve </w:t>
      </w:r>
      <w:proofErr w:type="spellStart"/>
      <w:r w:rsidR="00F848AA" w:rsidRPr="00724A29">
        <w:rPr>
          <w:rFonts w:ascii="Arial Narrow" w:hAnsi="Arial Narrow"/>
          <w:sz w:val="24"/>
          <w:szCs w:val="24"/>
        </w:rPr>
        <w:t>hypoplasia</w:t>
      </w:r>
      <w:proofErr w:type="spellEnd"/>
      <w:r w:rsidR="00F848AA" w:rsidRPr="00724A29">
        <w:rPr>
          <w:rFonts w:ascii="Arial Narrow" w:hAnsi="Arial Narrow"/>
          <w:sz w:val="24"/>
          <w:szCs w:val="24"/>
        </w:rPr>
        <w:t xml:space="preserve">. 1st     International workshop on CI. </w:t>
      </w:r>
      <w:proofErr w:type="spellStart"/>
      <w:r w:rsidR="00F848AA" w:rsidRPr="00724A29">
        <w:rPr>
          <w:rFonts w:ascii="Arial Narrow" w:hAnsi="Arial Narrow"/>
          <w:sz w:val="24"/>
          <w:szCs w:val="24"/>
        </w:rPr>
        <w:t>Maulana</w:t>
      </w:r>
      <w:proofErr w:type="spellEnd"/>
      <w:r w:rsidR="00F848AA" w:rsidRPr="00724A29">
        <w:rPr>
          <w:rFonts w:ascii="Arial Narrow" w:hAnsi="Arial Narrow"/>
          <w:sz w:val="24"/>
          <w:szCs w:val="24"/>
        </w:rPr>
        <w:t xml:space="preserve"> Azad Medical College, New Delhi, 3 April 2010.</w:t>
      </w:r>
    </w:p>
    <w:p w:rsidR="00874912" w:rsidRPr="00874912" w:rsidRDefault="00874912" w:rsidP="00874912">
      <w:pPr>
        <w:widowControl w:val="0"/>
        <w:autoSpaceDE w:val="0"/>
        <w:autoSpaceDN w:val="0"/>
        <w:adjustRightInd w:val="0"/>
        <w:spacing w:after="0" w:line="240" w:lineRule="auto"/>
        <w:jc w:val="both"/>
        <w:rPr>
          <w:rFonts w:ascii="Arial Narrow" w:eastAsia="PMingLiU" w:hAnsi="Arial Narrow" w:cstheme="minorHAnsi"/>
          <w:b/>
          <w:bCs/>
          <w:sz w:val="24"/>
          <w:szCs w:val="24"/>
        </w:rPr>
      </w:pPr>
      <w:r w:rsidRPr="00874912">
        <w:rPr>
          <w:rFonts w:ascii="Arial Narrow" w:eastAsia="PMingLiU" w:hAnsi="Arial Narrow" w:cstheme="minorHAnsi"/>
          <w:b/>
          <w:bCs/>
          <w:sz w:val="24"/>
          <w:szCs w:val="24"/>
        </w:rPr>
        <w:t>Books/Book Chapters</w:t>
      </w:r>
    </w:p>
    <w:p w:rsidR="00874912" w:rsidRPr="00724A29" w:rsidRDefault="00874912" w:rsidP="00874912">
      <w:pPr>
        <w:widowControl w:val="0"/>
        <w:autoSpaceDE w:val="0"/>
        <w:autoSpaceDN w:val="0"/>
        <w:adjustRightInd w:val="0"/>
        <w:spacing w:after="0" w:line="240" w:lineRule="auto"/>
        <w:jc w:val="both"/>
        <w:rPr>
          <w:rFonts w:ascii="Arial Narrow" w:eastAsia="PMingLiU" w:hAnsi="Arial Narrow" w:cstheme="minorHAnsi"/>
          <w:b/>
          <w:bCs/>
          <w:color w:val="287746"/>
          <w:sz w:val="24"/>
          <w:szCs w:val="24"/>
        </w:rPr>
      </w:pPr>
    </w:p>
    <w:p w:rsidR="00874912" w:rsidRPr="00724A29" w:rsidRDefault="00874912" w:rsidP="00874912">
      <w:pPr>
        <w:widowControl w:val="0"/>
        <w:autoSpaceDE w:val="0"/>
        <w:autoSpaceDN w:val="0"/>
        <w:adjustRightInd w:val="0"/>
        <w:spacing w:after="0" w:line="240" w:lineRule="auto"/>
        <w:jc w:val="both"/>
        <w:rPr>
          <w:rFonts w:ascii="Arial Narrow" w:eastAsia="PMingLiU" w:hAnsi="Arial Narrow" w:cstheme="minorHAnsi"/>
          <w:b/>
          <w:bCs/>
          <w:color w:val="287746"/>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r w:rsidRPr="00724A29">
        <w:rPr>
          <w:rFonts w:ascii="Arial Narrow" w:hAnsi="Arial Narrow"/>
          <w:sz w:val="24"/>
          <w:szCs w:val="24"/>
        </w:rPr>
        <w:t>Basavaraj</w:t>
      </w:r>
      <w:proofErr w:type="spellEnd"/>
      <w:r w:rsidRPr="00724A29">
        <w:rPr>
          <w:rFonts w:ascii="Arial Narrow" w:hAnsi="Arial Narrow"/>
          <w:sz w:val="24"/>
          <w:szCs w:val="24"/>
        </w:rPr>
        <w:t xml:space="preserve"> V, </w:t>
      </w:r>
      <w:proofErr w:type="spellStart"/>
      <w:r w:rsidRPr="00724A29">
        <w:rPr>
          <w:rFonts w:ascii="Arial Narrow" w:hAnsi="Arial Narrow"/>
          <w:sz w:val="24"/>
          <w:szCs w:val="24"/>
        </w:rPr>
        <w:t>Rangasayee</w:t>
      </w:r>
      <w:proofErr w:type="spellEnd"/>
      <w:r w:rsidRPr="00724A29">
        <w:rPr>
          <w:rFonts w:ascii="Arial Narrow" w:hAnsi="Arial Narrow"/>
          <w:sz w:val="24"/>
          <w:szCs w:val="24"/>
        </w:rPr>
        <w:t xml:space="preserve"> R and others (2010). Chapter titled Hearing Impairment in the book Status of Disability in India – </w:t>
      </w:r>
      <w:proofErr w:type="gramStart"/>
      <w:r w:rsidRPr="00724A29">
        <w:rPr>
          <w:rFonts w:ascii="Arial Narrow" w:hAnsi="Arial Narrow"/>
          <w:sz w:val="24"/>
          <w:szCs w:val="24"/>
        </w:rPr>
        <w:t>2007 .</w:t>
      </w:r>
      <w:proofErr w:type="gramEnd"/>
      <w:r w:rsidRPr="00724A29">
        <w:rPr>
          <w:rFonts w:ascii="Arial Narrow" w:hAnsi="Arial Narrow"/>
          <w:sz w:val="24"/>
          <w:szCs w:val="24"/>
        </w:rPr>
        <w:t xml:space="preserve"> </w:t>
      </w:r>
      <w:proofErr w:type="gramStart"/>
      <w:r w:rsidRPr="00724A29">
        <w:rPr>
          <w:rFonts w:ascii="Arial Narrow" w:hAnsi="Arial Narrow"/>
          <w:sz w:val="24"/>
          <w:szCs w:val="24"/>
        </w:rPr>
        <w:t>Published  by</w:t>
      </w:r>
      <w:proofErr w:type="gramEnd"/>
      <w:r w:rsidRPr="00724A29">
        <w:rPr>
          <w:rFonts w:ascii="Arial Narrow" w:hAnsi="Arial Narrow"/>
          <w:sz w:val="24"/>
          <w:szCs w:val="24"/>
        </w:rPr>
        <w:t xml:space="preserve"> Rehabilitation Council of India, New Delhi.</w:t>
      </w:r>
    </w:p>
    <w:p w:rsidR="00874912" w:rsidRPr="00724A29" w:rsidRDefault="00874912" w:rsidP="00874912">
      <w:pPr>
        <w:pStyle w:val="ListParagraph"/>
        <w:jc w:val="both"/>
        <w:rPr>
          <w:rFonts w:ascii="Arial Narrow" w:hAnsi="Arial Narrow"/>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(2010). Auditory training and its importance </w:t>
      </w:r>
      <w:proofErr w:type="gramStart"/>
      <w:r w:rsidRPr="00724A29">
        <w:rPr>
          <w:rFonts w:ascii="Arial Narrow" w:hAnsi="Arial Narrow"/>
          <w:sz w:val="24"/>
          <w:szCs w:val="24"/>
        </w:rPr>
        <w:t>and  auditory</w:t>
      </w:r>
      <w:proofErr w:type="gramEnd"/>
      <w:r w:rsidRPr="00724A29">
        <w:rPr>
          <w:rFonts w:ascii="Arial Narrow" w:hAnsi="Arial Narrow"/>
          <w:sz w:val="24"/>
          <w:szCs w:val="24"/>
        </w:rPr>
        <w:t xml:space="preserve">  verbal  therapy.  </w:t>
      </w:r>
      <w:proofErr w:type="gramStart"/>
      <w:r w:rsidRPr="00724A29">
        <w:rPr>
          <w:rFonts w:ascii="Arial Narrow" w:hAnsi="Arial Narrow"/>
          <w:sz w:val="24"/>
          <w:szCs w:val="24"/>
        </w:rPr>
        <w:t>In  Perception</w:t>
      </w:r>
      <w:proofErr w:type="gramEnd"/>
      <w:r w:rsidRPr="00724A29">
        <w:rPr>
          <w:rFonts w:ascii="Arial Narrow" w:hAnsi="Arial Narrow"/>
          <w:sz w:val="24"/>
          <w:szCs w:val="24"/>
        </w:rPr>
        <w:t xml:space="preserve">  through hearing aids, auditory training and evaluation of hearing aids. Self-Learning material for the course titled Aural Rehabilitation of Children with Hearing Impairment, for M.Ed. (SE-DE) (HI). Published by IGNOU, New Delhi.</w:t>
      </w:r>
    </w:p>
    <w:p w:rsidR="00874912" w:rsidRPr="00724A29" w:rsidRDefault="00874912" w:rsidP="00874912">
      <w:pPr>
        <w:pStyle w:val="ListParagraph"/>
        <w:jc w:val="both"/>
        <w:rPr>
          <w:rFonts w:ascii="Arial Narrow" w:hAnsi="Arial Narrow"/>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proofErr w:type="gramStart"/>
      <w:r w:rsidRPr="00724A29">
        <w:rPr>
          <w:rFonts w:ascii="Arial Narrow" w:hAnsi="Arial Narrow"/>
          <w:sz w:val="24"/>
          <w:szCs w:val="24"/>
        </w:rPr>
        <w:t>Yathiraj</w:t>
      </w:r>
      <w:proofErr w:type="spellEnd"/>
      <w:r w:rsidRPr="00724A29">
        <w:rPr>
          <w:rFonts w:ascii="Arial Narrow" w:hAnsi="Arial Narrow"/>
          <w:sz w:val="24"/>
          <w:szCs w:val="24"/>
        </w:rPr>
        <w:t xml:space="preserve">  A</w:t>
      </w:r>
      <w:proofErr w:type="gramEnd"/>
      <w:r w:rsidRPr="00724A29">
        <w:rPr>
          <w:rFonts w:ascii="Arial Narrow" w:hAnsi="Arial Narrow"/>
          <w:sz w:val="24"/>
          <w:szCs w:val="24"/>
        </w:rPr>
        <w:t xml:space="preserve"> (2010). Perception through auditory modality &amp; basic acoustic properties of speech and its effect on hearing aids. Self-Learning material for the course titled Aural   Rehabilitation   of   Children   with   Hearing Impairment</w:t>
      </w:r>
      <w:proofErr w:type="gramStart"/>
      <w:r w:rsidRPr="00724A29">
        <w:rPr>
          <w:rFonts w:ascii="Arial Narrow" w:hAnsi="Arial Narrow"/>
          <w:sz w:val="24"/>
          <w:szCs w:val="24"/>
        </w:rPr>
        <w:t>,  for</w:t>
      </w:r>
      <w:proofErr w:type="gramEnd"/>
      <w:r w:rsidRPr="00724A29">
        <w:rPr>
          <w:rFonts w:ascii="Arial Narrow" w:hAnsi="Arial Narrow"/>
          <w:sz w:val="24"/>
          <w:szCs w:val="24"/>
        </w:rPr>
        <w:t xml:space="preserve">  M.Ed.  (SE-DE)  (HI). Published   by IGNOU, New Delhi.</w:t>
      </w:r>
    </w:p>
    <w:p w:rsidR="00874912" w:rsidRPr="00724A29" w:rsidRDefault="00874912" w:rsidP="00874912">
      <w:pPr>
        <w:pStyle w:val="ListParagraph"/>
        <w:jc w:val="both"/>
        <w:rPr>
          <w:rFonts w:ascii="Arial Narrow" w:hAnsi="Arial Narrow"/>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(2010). Auditory training and its importance and   auditory   verbal   therapy   (AVT).   Self-Learning Material for block in course titled Aural Rehabilitation of Children with Hearing Impairment</w:t>
      </w:r>
      <w:proofErr w:type="gramStart"/>
      <w:r w:rsidRPr="00724A29">
        <w:rPr>
          <w:rFonts w:ascii="Arial Narrow" w:hAnsi="Arial Narrow"/>
          <w:sz w:val="24"/>
          <w:szCs w:val="24"/>
        </w:rPr>
        <w:t>,  for</w:t>
      </w:r>
      <w:proofErr w:type="gramEnd"/>
      <w:r w:rsidRPr="00724A29">
        <w:rPr>
          <w:rFonts w:ascii="Arial Narrow" w:hAnsi="Arial Narrow"/>
          <w:sz w:val="24"/>
          <w:szCs w:val="24"/>
        </w:rPr>
        <w:t xml:space="preserve"> M.Ed. (SE-DE) (HI). Published by IGNOU, New Delhi.</w:t>
      </w:r>
    </w:p>
    <w:p w:rsidR="00874912" w:rsidRPr="00724A29" w:rsidRDefault="00874912" w:rsidP="00874912">
      <w:pPr>
        <w:pStyle w:val="ListParagraph"/>
        <w:jc w:val="both"/>
        <w:rPr>
          <w:rFonts w:ascii="Arial Narrow" w:hAnsi="Arial Narrow"/>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w:t>
      </w:r>
      <w:proofErr w:type="gramStart"/>
      <w:r w:rsidRPr="00724A29">
        <w:rPr>
          <w:rFonts w:ascii="Arial Narrow" w:hAnsi="Arial Narrow"/>
          <w:sz w:val="24"/>
          <w:szCs w:val="24"/>
        </w:rPr>
        <w:t>A  (</w:t>
      </w:r>
      <w:proofErr w:type="gramEnd"/>
      <w:r w:rsidRPr="00724A29">
        <w:rPr>
          <w:rFonts w:ascii="Arial Narrow" w:hAnsi="Arial Narrow"/>
          <w:sz w:val="24"/>
          <w:szCs w:val="24"/>
        </w:rPr>
        <w:t xml:space="preserve">2010). Application of materials and methods in classroom and outside the classroom for individuals and group. Self-Learning </w:t>
      </w:r>
      <w:proofErr w:type="gramStart"/>
      <w:r w:rsidRPr="00724A29">
        <w:rPr>
          <w:rFonts w:ascii="Arial Narrow" w:hAnsi="Arial Narrow"/>
          <w:sz w:val="24"/>
          <w:szCs w:val="24"/>
        </w:rPr>
        <w:t>material  for</w:t>
      </w:r>
      <w:proofErr w:type="gramEnd"/>
      <w:r w:rsidRPr="00724A29">
        <w:rPr>
          <w:rFonts w:ascii="Arial Narrow" w:hAnsi="Arial Narrow"/>
          <w:sz w:val="24"/>
          <w:szCs w:val="24"/>
        </w:rPr>
        <w:t xml:space="preserve"> block in course titled  Aural  Rehabilitation  of  Children  with  Hearing Impairment  for  M.Ed.   (SE-DE)  (HI).  </w:t>
      </w:r>
      <w:proofErr w:type="gramStart"/>
      <w:r w:rsidRPr="00724A29">
        <w:rPr>
          <w:rFonts w:ascii="Arial Narrow" w:hAnsi="Arial Narrow"/>
          <w:sz w:val="24"/>
          <w:szCs w:val="24"/>
        </w:rPr>
        <w:t>Published  by</w:t>
      </w:r>
      <w:proofErr w:type="gramEnd"/>
      <w:r w:rsidRPr="00724A29">
        <w:rPr>
          <w:rFonts w:ascii="Arial Narrow" w:hAnsi="Arial Narrow"/>
          <w:sz w:val="24"/>
          <w:szCs w:val="24"/>
        </w:rPr>
        <w:t xml:space="preserve"> IGNOU, New Delhi.</w:t>
      </w:r>
    </w:p>
    <w:p w:rsidR="00874912" w:rsidRPr="00724A29" w:rsidRDefault="00874912" w:rsidP="00874912">
      <w:pPr>
        <w:pStyle w:val="ListParagraph"/>
        <w:jc w:val="both"/>
        <w:rPr>
          <w:rFonts w:ascii="Arial Narrow" w:hAnsi="Arial Narrow"/>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(2010). Evaluation of hearing aids using electro </w:t>
      </w:r>
      <w:proofErr w:type="gramStart"/>
      <w:r w:rsidRPr="00724A29">
        <w:rPr>
          <w:rFonts w:ascii="Arial Narrow" w:hAnsi="Arial Narrow"/>
          <w:sz w:val="24"/>
          <w:szCs w:val="24"/>
        </w:rPr>
        <w:t>acoustic  analysis</w:t>
      </w:r>
      <w:proofErr w:type="gramEnd"/>
      <w:r w:rsidRPr="00724A29">
        <w:rPr>
          <w:rFonts w:ascii="Arial Narrow" w:hAnsi="Arial Narrow"/>
          <w:sz w:val="24"/>
          <w:szCs w:val="24"/>
        </w:rPr>
        <w:t xml:space="preserve">  instrumentation;  ISI  standard  and t e c h n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c a l   s p e c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f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c a t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o n s ;   H e a r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n g   a </w:t>
      </w:r>
      <w:proofErr w:type="spellStart"/>
      <w:r w:rsidRPr="00724A29">
        <w:rPr>
          <w:rFonts w:ascii="Arial Narrow" w:hAnsi="Arial Narrow"/>
          <w:sz w:val="24"/>
          <w:szCs w:val="24"/>
        </w:rPr>
        <w:t>i</w:t>
      </w:r>
      <w:proofErr w:type="spellEnd"/>
      <w:r w:rsidRPr="00724A29">
        <w:rPr>
          <w:rFonts w:ascii="Arial Narrow" w:hAnsi="Arial Narrow"/>
          <w:sz w:val="24"/>
          <w:szCs w:val="24"/>
        </w:rPr>
        <w:t xml:space="preserve"> d s   u n d e r governmental schemes and their performances; Makes and models of hearing aids; Development of ear mould technology and modification. Self-Learning material for block in course titled Aural Rehabilitation of Children with Hearing Impairment, for M.Ed. (SE-DE) (HI). Published by IGNOU, New Delhi.</w:t>
      </w:r>
    </w:p>
    <w:p w:rsidR="00874912" w:rsidRPr="00724A29" w:rsidRDefault="00874912" w:rsidP="00874912">
      <w:pPr>
        <w:pStyle w:val="ListParagraph"/>
        <w:jc w:val="both"/>
        <w:rPr>
          <w:rFonts w:ascii="Arial Narrow" w:hAnsi="Arial Narrow"/>
          <w:sz w:val="24"/>
          <w:szCs w:val="24"/>
        </w:rPr>
      </w:pPr>
    </w:p>
    <w:p w:rsidR="00874912" w:rsidRPr="00724A29" w:rsidRDefault="00874912" w:rsidP="00192CBA">
      <w:pPr>
        <w:pStyle w:val="ListParagraph"/>
        <w:numPr>
          <w:ilvl w:val="0"/>
          <w:numId w:val="25"/>
        </w:numPr>
        <w:spacing w:after="200" w:line="276" w:lineRule="auto"/>
        <w:jc w:val="both"/>
        <w:rPr>
          <w:rFonts w:ascii="Arial Narrow" w:hAnsi="Arial Narrow"/>
          <w:sz w:val="24"/>
          <w:szCs w:val="24"/>
        </w:rPr>
      </w:pPr>
      <w:proofErr w:type="spellStart"/>
      <w:r w:rsidRPr="00724A29">
        <w:rPr>
          <w:rFonts w:ascii="Arial Narrow" w:hAnsi="Arial Narrow"/>
          <w:sz w:val="24"/>
          <w:szCs w:val="24"/>
        </w:rPr>
        <w:t>Yathiraj</w:t>
      </w:r>
      <w:proofErr w:type="spellEnd"/>
      <w:r w:rsidRPr="00724A29">
        <w:rPr>
          <w:rFonts w:ascii="Arial Narrow" w:hAnsi="Arial Narrow"/>
          <w:sz w:val="24"/>
          <w:szCs w:val="24"/>
        </w:rPr>
        <w:t xml:space="preserve"> A (2010). Technical specification for classroom devices. Self-Learning material for block in course titled Aural Rehabilitation of Children with Hearing Impairment for M.Ed. (SE-DE) (HI).  Published by   IGNOU, New Delhi.</w:t>
      </w:r>
    </w:p>
    <w:p w:rsidR="00E86305" w:rsidRPr="002B089B" w:rsidRDefault="00E86305" w:rsidP="002B089B">
      <w:pPr>
        <w:rPr>
          <w:rFonts w:ascii="Arial Narrow" w:hAnsi="Arial Narrow"/>
          <w:b/>
        </w:rPr>
      </w:pPr>
    </w:p>
    <w:p w:rsidR="005C6CBB" w:rsidRDefault="005C6CBB" w:rsidP="005C6CBB">
      <w:pPr>
        <w:rPr>
          <w:rFonts w:ascii="Arial Narrow" w:hAnsi="Arial Narrow"/>
          <w:b/>
        </w:rPr>
      </w:pPr>
    </w:p>
    <w:p w:rsidR="0068755E" w:rsidRDefault="0068755E" w:rsidP="005C6CBB">
      <w:pPr>
        <w:rPr>
          <w:rFonts w:ascii="Arial Narrow" w:hAnsi="Arial Narrow"/>
          <w:b/>
        </w:rPr>
      </w:pPr>
    </w:p>
    <w:p w:rsidR="0068755E" w:rsidRDefault="0068755E" w:rsidP="005C6CBB">
      <w:pPr>
        <w:rPr>
          <w:rFonts w:ascii="Arial Narrow" w:hAnsi="Arial Narrow"/>
          <w:b/>
        </w:rPr>
      </w:pPr>
    </w:p>
    <w:p w:rsidR="0068755E" w:rsidRPr="005C6CBB" w:rsidRDefault="0068755E" w:rsidP="005C6CBB">
      <w:pPr>
        <w:rPr>
          <w:rFonts w:ascii="Arial Narrow" w:hAnsi="Arial Narrow"/>
          <w:b/>
        </w:rPr>
      </w:pPr>
    </w:p>
    <w:p w:rsidR="00607F1A" w:rsidRPr="00607F1A" w:rsidRDefault="00607F1A" w:rsidP="00607F1A">
      <w:pPr>
        <w:rPr>
          <w:rFonts w:ascii="Arial Narrow" w:hAnsi="Arial Narrow"/>
          <w:b/>
        </w:rPr>
      </w:pPr>
    </w:p>
    <w:p w:rsidR="000E3733" w:rsidRPr="009C42AE" w:rsidRDefault="000E3733" w:rsidP="009C42AE">
      <w:pPr>
        <w:jc w:val="both"/>
        <w:rPr>
          <w:rFonts w:ascii="Arial Narrow" w:hAnsi="Arial Narrow"/>
          <w:b/>
        </w:rPr>
      </w:pPr>
    </w:p>
    <w:p w:rsidR="009C42AE" w:rsidRPr="00EF079A" w:rsidRDefault="009C42AE" w:rsidP="009C42AE">
      <w:pPr>
        <w:pStyle w:val="BodyText"/>
        <w:tabs>
          <w:tab w:val="left" w:pos="630"/>
          <w:tab w:val="left" w:pos="720"/>
        </w:tabs>
        <w:spacing w:after="120"/>
      </w:pPr>
    </w:p>
    <w:p w:rsidR="00601BFE" w:rsidRPr="008E1740" w:rsidRDefault="00601BFE" w:rsidP="00601BFE">
      <w:pPr>
        <w:widowControl w:val="0"/>
        <w:tabs>
          <w:tab w:val="left" w:pos="420"/>
        </w:tabs>
        <w:autoSpaceDE w:val="0"/>
        <w:autoSpaceDN w:val="0"/>
        <w:adjustRightInd w:val="0"/>
        <w:spacing w:line="240" w:lineRule="auto"/>
        <w:ind w:left="435" w:right="86" w:hanging="435"/>
        <w:jc w:val="both"/>
        <w:rPr>
          <w:rFonts w:ascii="Arial Narrow" w:hAnsi="Arial Narrow"/>
          <w:sz w:val="24"/>
          <w:szCs w:val="24"/>
        </w:rPr>
      </w:pPr>
    </w:p>
    <w:p w:rsidR="00601BFE" w:rsidRPr="0005685C" w:rsidRDefault="00601BFE" w:rsidP="00601BFE">
      <w:pPr>
        <w:tabs>
          <w:tab w:val="left" w:pos="1170"/>
        </w:tabs>
        <w:spacing w:line="240" w:lineRule="auto"/>
        <w:jc w:val="center"/>
        <w:rPr>
          <w:rFonts w:ascii="Arial Narrow" w:hAnsi="Arial Narrow"/>
          <w:b/>
          <w:sz w:val="28"/>
          <w:szCs w:val="28"/>
        </w:rPr>
      </w:pPr>
      <w:r w:rsidRPr="0005685C">
        <w:rPr>
          <w:rFonts w:ascii="Arial Narrow" w:hAnsi="Arial Narrow"/>
          <w:b/>
          <w:sz w:val="28"/>
          <w:szCs w:val="28"/>
        </w:rPr>
        <w:t>CLINICAL SERVICES</w:t>
      </w:r>
    </w:p>
    <w:p w:rsidR="00601BFE" w:rsidRDefault="00601BFE" w:rsidP="00227C9B">
      <w:pPr>
        <w:tabs>
          <w:tab w:val="left" w:pos="1170"/>
        </w:tabs>
        <w:spacing w:line="312" w:lineRule="auto"/>
        <w:jc w:val="both"/>
        <w:rPr>
          <w:rFonts w:ascii="Arial Narrow" w:hAnsi="Arial Narrow"/>
          <w:sz w:val="24"/>
          <w:szCs w:val="24"/>
        </w:rPr>
      </w:pPr>
      <w:r w:rsidRPr="008E1740">
        <w:rPr>
          <w:rFonts w:ascii="Arial Narrow" w:hAnsi="Arial Narrow"/>
          <w:sz w:val="24"/>
          <w:szCs w:val="24"/>
        </w:rPr>
        <w:t xml:space="preserve">The department offers a whole range of clinical services, to individuals starting from a few days old to elderly. The activities include prevention of hearing loss, assessment of hearing, selection and fitment of hearing devices, provision of custom ear molds and rehabilitation of the individuals with hearing impairment. These services may be broadly categorized as hearing evaluation and </w:t>
      </w:r>
      <w:proofErr w:type="spellStart"/>
      <w:r w:rsidRPr="008E1740">
        <w:rPr>
          <w:rFonts w:ascii="Arial Narrow" w:hAnsi="Arial Narrow"/>
          <w:sz w:val="24"/>
          <w:szCs w:val="24"/>
        </w:rPr>
        <w:t>audiological</w:t>
      </w:r>
      <w:proofErr w:type="spellEnd"/>
      <w:r w:rsidRPr="008E1740">
        <w:rPr>
          <w:rFonts w:ascii="Arial Narrow" w:hAnsi="Arial Narrow"/>
          <w:sz w:val="24"/>
          <w:szCs w:val="24"/>
        </w:rPr>
        <w:t xml:space="preserve"> management.</w:t>
      </w:r>
    </w:p>
    <w:p w:rsidR="004E1F51" w:rsidRPr="004E1F51" w:rsidRDefault="00F94641" w:rsidP="004E1F51">
      <w:pPr>
        <w:tabs>
          <w:tab w:val="left" w:pos="1170"/>
        </w:tabs>
        <w:spacing w:line="312" w:lineRule="auto"/>
        <w:jc w:val="both"/>
        <w:rPr>
          <w:rFonts w:ascii="Arial Narrow" w:hAnsi="Arial Narrow"/>
          <w:b/>
          <w:sz w:val="24"/>
          <w:szCs w:val="24"/>
        </w:rPr>
      </w:pPr>
      <w:r>
        <w:rPr>
          <w:rFonts w:ascii="Arial Narrow" w:hAnsi="Arial Narrow"/>
          <w:b/>
          <w:sz w:val="24"/>
          <w:szCs w:val="24"/>
        </w:rPr>
        <w:t>A.</w:t>
      </w:r>
      <w:r w:rsidRPr="004E1F51">
        <w:rPr>
          <w:rFonts w:ascii="Arial Narrow" w:hAnsi="Arial Narrow"/>
          <w:b/>
          <w:sz w:val="24"/>
          <w:szCs w:val="24"/>
        </w:rPr>
        <w:t xml:space="preserve"> General</w:t>
      </w:r>
      <w:r w:rsidR="004E1F51" w:rsidRPr="004E1F51">
        <w:rPr>
          <w:rFonts w:ascii="Arial Narrow" w:hAnsi="Arial Narrow"/>
          <w:b/>
          <w:sz w:val="24"/>
          <w:szCs w:val="24"/>
        </w:rPr>
        <w:t xml:space="preserve"> Clinical Services </w:t>
      </w:r>
    </w:p>
    <w:p w:rsidR="004E1F51" w:rsidRPr="00B03A29" w:rsidRDefault="004E1F51" w:rsidP="00227C9B">
      <w:pPr>
        <w:tabs>
          <w:tab w:val="left" w:pos="1170"/>
        </w:tabs>
        <w:spacing w:line="312" w:lineRule="auto"/>
        <w:jc w:val="both"/>
        <w:rPr>
          <w:rFonts w:ascii="Arial Narrow" w:hAnsi="Arial Narrow"/>
          <w:sz w:val="24"/>
          <w:szCs w:val="24"/>
        </w:rPr>
      </w:pPr>
      <w:r w:rsidRPr="00B03A29">
        <w:rPr>
          <w:rFonts w:ascii="Arial Narrow" w:hAnsi="Arial Narrow"/>
          <w:sz w:val="24"/>
          <w:szCs w:val="24"/>
        </w:rPr>
        <w:t xml:space="preserve">The general clinical services provided by the department are as </w:t>
      </w:r>
      <w:proofErr w:type="spellStart"/>
      <w:r w:rsidRPr="00B03A29">
        <w:rPr>
          <w:rFonts w:ascii="Arial Narrow" w:hAnsi="Arial Narrow"/>
          <w:sz w:val="24"/>
          <w:szCs w:val="24"/>
        </w:rPr>
        <w:t>follws</w:t>
      </w:r>
      <w:proofErr w:type="spellEnd"/>
    </w:p>
    <w:p w:rsidR="00601BFE" w:rsidRPr="00B03A29" w:rsidRDefault="00B03A29" w:rsidP="00B03A29">
      <w:pPr>
        <w:tabs>
          <w:tab w:val="left" w:pos="1260"/>
        </w:tabs>
        <w:jc w:val="both"/>
        <w:rPr>
          <w:rFonts w:ascii="Arial Narrow" w:hAnsi="Arial Narrow"/>
          <w:b/>
          <w:sz w:val="24"/>
          <w:szCs w:val="24"/>
        </w:rPr>
      </w:pPr>
      <w:r>
        <w:rPr>
          <w:rFonts w:ascii="Arial Narrow" w:hAnsi="Arial Narrow"/>
          <w:b/>
          <w:sz w:val="24"/>
          <w:szCs w:val="24"/>
        </w:rPr>
        <w:t xml:space="preserve">A.1 </w:t>
      </w:r>
      <w:r w:rsidR="00601BFE" w:rsidRPr="00B03A29">
        <w:rPr>
          <w:rFonts w:ascii="Arial Narrow" w:hAnsi="Arial Narrow"/>
          <w:b/>
          <w:sz w:val="24"/>
          <w:szCs w:val="24"/>
        </w:rPr>
        <w:t>Hearing Evaluation</w:t>
      </w:r>
    </w:p>
    <w:p w:rsidR="00601BFE" w:rsidRPr="008E1740" w:rsidRDefault="00601BFE" w:rsidP="00B03A29">
      <w:pPr>
        <w:pStyle w:val="BodyText"/>
        <w:spacing w:line="312" w:lineRule="auto"/>
        <w:rPr>
          <w:rFonts w:ascii="Arial Narrow" w:hAnsi="Arial Narrow"/>
        </w:rPr>
      </w:pPr>
      <w:r w:rsidRPr="008E1740">
        <w:rPr>
          <w:rFonts w:ascii="Arial Narrow" w:hAnsi="Arial Narrow"/>
        </w:rPr>
        <w:t xml:space="preserve">A battery of tests is administered with the state-of-the-art equipment on clients, complaining of problem in hearing, who </w:t>
      </w:r>
      <w:proofErr w:type="gramStart"/>
      <w:r w:rsidRPr="008E1740">
        <w:rPr>
          <w:rFonts w:ascii="Arial Narrow" w:hAnsi="Arial Narrow"/>
        </w:rPr>
        <w:t>visit</w:t>
      </w:r>
      <w:proofErr w:type="gramEnd"/>
      <w:r w:rsidRPr="008E1740">
        <w:rPr>
          <w:rFonts w:ascii="Arial Narrow" w:hAnsi="Arial Narrow"/>
        </w:rPr>
        <w:t xml:space="preserve"> the institute from all over the country and abroad. Physiological and electrophysiological tests play an important role in detecting the clients with functional hearing loss, whose number has shot up to avail the increased financial aid. </w:t>
      </w:r>
    </w:p>
    <w:p w:rsidR="00601BFE" w:rsidRPr="00A07714" w:rsidRDefault="00601BFE" w:rsidP="00B03A29">
      <w:pPr>
        <w:spacing w:before="100" w:beforeAutospacing="1" w:after="100" w:afterAutospacing="1" w:line="312" w:lineRule="auto"/>
        <w:jc w:val="both"/>
        <w:rPr>
          <w:rFonts w:ascii="Arial Narrow" w:hAnsi="Arial Narrow"/>
          <w:sz w:val="24"/>
          <w:szCs w:val="24"/>
          <w:lang w:eastAsia="en-IN"/>
        </w:rPr>
      </w:pPr>
      <w:r w:rsidRPr="00A07714">
        <w:rPr>
          <w:rFonts w:ascii="Arial Narrow" w:hAnsi="Arial Narrow"/>
          <w:sz w:val="24"/>
          <w:szCs w:val="24"/>
          <w:lang w:eastAsia="en-IN"/>
        </w:rPr>
        <w:t xml:space="preserve">A few of the </w:t>
      </w:r>
      <w:proofErr w:type="spellStart"/>
      <w:r w:rsidRPr="00A07714">
        <w:rPr>
          <w:rFonts w:ascii="Arial Narrow" w:hAnsi="Arial Narrow"/>
          <w:sz w:val="24"/>
          <w:szCs w:val="24"/>
          <w:lang w:eastAsia="en-IN"/>
        </w:rPr>
        <w:t>behavioural</w:t>
      </w:r>
      <w:proofErr w:type="spellEnd"/>
      <w:r w:rsidRPr="00A07714">
        <w:rPr>
          <w:rFonts w:ascii="Arial Narrow" w:hAnsi="Arial Narrow"/>
          <w:sz w:val="24"/>
          <w:szCs w:val="24"/>
          <w:lang w:eastAsia="en-IN"/>
        </w:rPr>
        <w:t xml:space="preserve"> tests used at the department are Pure Tone </w:t>
      </w:r>
      <w:proofErr w:type="spellStart"/>
      <w:r w:rsidRPr="00A07714">
        <w:rPr>
          <w:rFonts w:ascii="Arial Narrow" w:hAnsi="Arial Narrow"/>
          <w:sz w:val="24"/>
          <w:szCs w:val="24"/>
          <w:lang w:eastAsia="en-IN"/>
        </w:rPr>
        <w:t>Audiometry</w:t>
      </w:r>
      <w:proofErr w:type="spellEnd"/>
      <w:r w:rsidRPr="00A07714">
        <w:rPr>
          <w:rFonts w:ascii="Arial Narrow" w:hAnsi="Arial Narrow"/>
          <w:sz w:val="24"/>
          <w:szCs w:val="24"/>
          <w:lang w:eastAsia="en-IN"/>
        </w:rPr>
        <w:t xml:space="preserve"> and Speech</w:t>
      </w:r>
      <w:r w:rsidR="00B03A29" w:rsidRPr="00A07714">
        <w:rPr>
          <w:rFonts w:ascii="Arial Narrow" w:hAnsi="Arial Narrow"/>
          <w:sz w:val="24"/>
          <w:szCs w:val="24"/>
          <w:lang w:eastAsia="en-IN"/>
        </w:rPr>
        <w:t xml:space="preserve"> </w:t>
      </w:r>
      <w:proofErr w:type="spellStart"/>
      <w:r w:rsidRPr="00A07714">
        <w:rPr>
          <w:rFonts w:ascii="Arial Narrow" w:hAnsi="Arial Narrow"/>
          <w:sz w:val="24"/>
          <w:szCs w:val="24"/>
          <w:lang w:eastAsia="en-IN"/>
        </w:rPr>
        <w:t>Audiometry</w:t>
      </w:r>
      <w:proofErr w:type="spellEnd"/>
      <w:r w:rsidRPr="00A07714">
        <w:rPr>
          <w:rFonts w:ascii="Arial Narrow" w:hAnsi="Arial Narrow"/>
          <w:sz w:val="24"/>
          <w:szCs w:val="24"/>
          <w:lang w:eastAsia="en-IN"/>
        </w:rPr>
        <w:t xml:space="preserve">. Facilities to carry out </w:t>
      </w:r>
      <w:proofErr w:type="spellStart"/>
      <w:r w:rsidRPr="00A07714">
        <w:rPr>
          <w:rFonts w:ascii="Arial Narrow" w:hAnsi="Arial Narrow"/>
          <w:sz w:val="24"/>
          <w:szCs w:val="24"/>
          <w:lang w:eastAsia="en-IN"/>
        </w:rPr>
        <w:t>Behavioural</w:t>
      </w:r>
      <w:proofErr w:type="spellEnd"/>
      <w:r w:rsidRPr="00A07714">
        <w:rPr>
          <w:rFonts w:ascii="Arial Narrow" w:hAnsi="Arial Narrow"/>
          <w:sz w:val="24"/>
          <w:szCs w:val="24"/>
          <w:lang w:eastAsia="en-IN"/>
        </w:rPr>
        <w:t xml:space="preserve"> Observation </w:t>
      </w:r>
      <w:proofErr w:type="spellStart"/>
      <w:r w:rsidRPr="00A07714">
        <w:rPr>
          <w:rFonts w:ascii="Arial Narrow" w:hAnsi="Arial Narrow"/>
          <w:sz w:val="24"/>
          <w:szCs w:val="24"/>
          <w:lang w:eastAsia="en-IN"/>
        </w:rPr>
        <w:t>Audiometry</w:t>
      </w:r>
      <w:proofErr w:type="spellEnd"/>
      <w:r w:rsidRPr="00A07714">
        <w:rPr>
          <w:rFonts w:ascii="Arial Narrow" w:hAnsi="Arial Narrow"/>
          <w:sz w:val="24"/>
          <w:szCs w:val="24"/>
          <w:lang w:eastAsia="en-IN"/>
        </w:rPr>
        <w:t xml:space="preserve"> (BOA) and </w:t>
      </w:r>
      <w:proofErr w:type="gramStart"/>
      <w:r w:rsidRPr="00A07714">
        <w:rPr>
          <w:rFonts w:ascii="Arial Narrow" w:hAnsi="Arial Narrow"/>
          <w:sz w:val="24"/>
          <w:szCs w:val="24"/>
          <w:lang w:eastAsia="en-IN"/>
        </w:rPr>
        <w:t>Visual  Reinforcement</w:t>
      </w:r>
      <w:proofErr w:type="gramEnd"/>
      <w:r w:rsidRPr="00A07714">
        <w:rPr>
          <w:rFonts w:ascii="Arial Narrow" w:hAnsi="Arial Narrow"/>
          <w:sz w:val="24"/>
          <w:szCs w:val="24"/>
          <w:lang w:eastAsia="en-IN"/>
        </w:rPr>
        <w:t xml:space="preserve"> </w:t>
      </w:r>
      <w:proofErr w:type="spellStart"/>
      <w:r w:rsidRPr="00A07714">
        <w:rPr>
          <w:rFonts w:ascii="Arial Narrow" w:hAnsi="Arial Narrow"/>
          <w:sz w:val="24"/>
          <w:szCs w:val="24"/>
          <w:lang w:eastAsia="en-IN"/>
        </w:rPr>
        <w:t>Audiometry</w:t>
      </w:r>
      <w:proofErr w:type="spellEnd"/>
      <w:r w:rsidRPr="00A07714">
        <w:rPr>
          <w:rFonts w:ascii="Arial Narrow" w:hAnsi="Arial Narrow"/>
          <w:sz w:val="24"/>
          <w:szCs w:val="24"/>
          <w:lang w:eastAsia="en-IN"/>
        </w:rPr>
        <w:t xml:space="preserve"> (VRA) are also available. With VRA it is possible to obtain voluntary responses to sound stimuli from children as young as six months of age. Using objective tests, responses to auditory stimuli can be obtained without voluntary response from the individual. The objective tests used at the department include, </w:t>
      </w:r>
      <w:proofErr w:type="spellStart"/>
      <w:r w:rsidRPr="00A07714">
        <w:rPr>
          <w:rFonts w:ascii="Arial Narrow" w:hAnsi="Arial Narrow"/>
          <w:sz w:val="24"/>
          <w:szCs w:val="24"/>
          <w:lang w:eastAsia="en-IN"/>
        </w:rPr>
        <w:t>Immittance</w:t>
      </w:r>
      <w:proofErr w:type="spellEnd"/>
      <w:r w:rsidRPr="00A07714">
        <w:rPr>
          <w:rFonts w:ascii="Arial Narrow" w:hAnsi="Arial Narrow"/>
          <w:sz w:val="24"/>
          <w:szCs w:val="24"/>
          <w:lang w:eastAsia="en-IN"/>
        </w:rPr>
        <w:t xml:space="preserve"> evaluation, measurement of </w:t>
      </w:r>
      <w:proofErr w:type="spellStart"/>
      <w:r w:rsidRPr="00A07714">
        <w:rPr>
          <w:rFonts w:ascii="Arial Narrow" w:hAnsi="Arial Narrow"/>
          <w:sz w:val="24"/>
          <w:szCs w:val="24"/>
          <w:lang w:eastAsia="en-IN"/>
        </w:rPr>
        <w:t>Oto</w:t>
      </w:r>
      <w:proofErr w:type="spellEnd"/>
      <w:r w:rsidRPr="00A07714">
        <w:rPr>
          <w:rFonts w:ascii="Arial Narrow" w:hAnsi="Arial Narrow"/>
          <w:sz w:val="24"/>
          <w:szCs w:val="24"/>
          <w:lang w:eastAsia="en-IN"/>
        </w:rPr>
        <w:t xml:space="preserve"> Acoustic Emissions (OAE) Measurement of Auditory Evoked Potentials (AEP) and Auditory Steady State Responses (ASSR). After the hearing assessment, appropriate referrals or rehabilitative procedures are recommended. The referral could be for a medical / surgical line of treatment. </w:t>
      </w:r>
      <w:proofErr w:type="spellStart"/>
      <w:r w:rsidRPr="00A07714">
        <w:rPr>
          <w:rFonts w:ascii="Arial Narrow" w:hAnsi="Arial Narrow"/>
          <w:sz w:val="24"/>
          <w:szCs w:val="24"/>
          <w:lang w:eastAsia="en-IN"/>
        </w:rPr>
        <w:t>Audiological</w:t>
      </w:r>
      <w:proofErr w:type="spellEnd"/>
      <w:r w:rsidRPr="00A07714">
        <w:rPr>
          <w:rFonts w:ascii="Arial Narrow" w:hAnsi="Arial Narrow"/>
          <w:sz w:val="24"/>
          <w:szCs w:val="24"/>
          <w:lang w:eastAsia="en-IN"/>
        </w:rPr>
        <w:t xml:space="preserve"> treatment when recommended will be carried out at the department.</w:t>
      </w:r>
    </w:p>
    <w:p w:rsidR="00601BFE" w:rsidRPr="008E1740" w:rsidRDefault="00601BFE" w:rsidP="00A07714">
      <w:pPr>
        <w:pStyle w:val="BodyText"/>
        <w:spacing w:line="312" w:lineRule="auto"/>
        <w:rPr>
          <w:rFonts w:ascii="Arial Narrow" w:hAnsi="Arial Narrow"/>
        </w:rPr>
      </w:pPr>
      <w:r w:rsidRPr="0005685C">
        <w:rPr>
          <w:rFonts w:ascii="Arial Narrow" w:hAnsi="Arial Narrow"/>
          <w:color w:val="FF0000"/>
        </w:rPr>
        <w:t xml:space="preserve">Table </w:t>
      </w:r>
      <w:r w:rsidR="0042099D" w:rsidRPr="0005685C">
        <w:rPr>
          <w:rFonts w:ascii="Arial Narrow" w:hAnsi="Arial Narrow"/>
          <w:color w:val="FF0000"/>
        </w:rPr>
        <w:t>---</w:t>
      </w:r>
      <w:r w:rsidRPr="008E1740">
        <w:rPr>
          <w:rFonts w:ascii="Arial Narrow" w:hAnsi="Arial Narrow"/>
        </w:rPr>
        <w:t xml:space="preserve"> gives the details of clients seen for hearing evaluation and of certificates issued for eligible clients to avail welfare measures. </w:t>
      </w:r>
      <w:r w:rsidR="00735B2E">
        <w:rPr>
          <w:rFonts w:ascii="Arial Narrow" w:hAnsi="Arial Narrow"/>
        </w:rPr>
        <w:t xml:space="preserve">Figure – gives the month-wise statistics of cases seen at </w:t>
      </w:r>
      <w:r w:rsidR="00735B2E" w:rsidRPr="008E1740">
        <w:rPr>
          <w:rFonts w:ascii="Arial Narrow" w:hAnsi="Arial Narrow"/>
          <w:bCs/>
        </w:rPr>
        <w:t>hearing evaluation section</w:t>
      </w:r>
      <w:r w:rsidR="00735B2E">
        <w:rPr>
          <w:rFonts w:ascii="Arial Narrow" w:hAnsi="Arial Narrow"/>
          <w:bCs/>
        </w:rPr>
        <w:t>.</w:t>
      </w:r>
      <w:r w:rsidRPr="008E1740">
        <w:rPr>
          <w:rFonts w:ascii="Arial Narrow" w:hAnsi="Arial Narrow"/>
        </w:rPr>
        <w:t xml:space="preserve"> </w:t>
      </w:r>
      <w:r w:rsidRPr="0005685C">
        <w:rPr>
          <w:rFonts w:ascii="Arial Narrow" w:hAnsi="Arial Narrow"/>
          <w:color w:val="FF0000"/>
        </w:rPr>
        <w:t xml:space="preserve">Figure </w:t>
      </w:r>
      <w:r w:rsidR="00AF25B7" w:rsidRPr="0005685C">
        <w:rPr>
          <w:rFonts w:ascii="Arial Narrow" w:hAnsi="Arial Narrow"/>
          <w:color w:val="FF0000"/>
        </w:rPr>
        <w:t>…</w:t>
      </w:r>
      <w:r w:rsidR="00AF25B7">
        <w:rPr>
          <w:rFonts w:ascii="Arial Narrow" w:hAnsi="Arial Narrow"/>
        </w:rPr>
        <w:t xml:space="preserve"> </w:t>
      </w:r>
      <w:r w:rsidR="00AF25B7" w:rsidRPr="008E1740">
        <w:rPr>
          <w:rFonts w:ascii="Arial Narrow" w:hAnsi="Arial Narrow"/>
        </w:rPr>
        <w:t>provides</w:t>
      </w:r>
      <w:r w:rsidRPr="008E1740">
        <w:rPr>
          <w:rFonts w:ascii="Arial Narrow" w:hAnsi="Arial Narrow"/>
        </w:rPr>
        <w:t xml:space="preserve"> details of status of hearing in clients evaluated and </w:t>
      </w:r>
      <w:r w:rsidR="00AF25B7">
        <w:rPr>
          <w:rFonts w:ascii="Arial Narrow" w:hAnsi="Arial Narrow"/>
        </w:rPr>
        <w:t xml:space="preserve">figure… provides the </w:t>
      </w:r>
      <w:proofErr w:type="spellStart"/>
      <w:r w:rsidR="00AF25B7">
        <w:rPr>
          <w:rFonts w:ascii="Arial Narrow" w:hAnsi="Arial Narrow"/>
        </w:rPr>
        <w:t>deatails</w:t>
      </w:r>
      <w:proofErr w:type="spellEnd"/>
      <w:r w:rsidR="00AF25B7">
        <w:rPr>
          <w:rFonts w:ascii="Arial Narrow" w:hAnsi="Arial Narrow"/>
        </w:rPr>
        <w:t xml:space="preserve"> of certificates issued. </w:t>
      </w:r>
    </w:p>
    <w:p w:rsidR="00601BFE" w:rsidRPr="008E1740" w:rsidRDefault="00601BFE" w:rsidP="00601BFE">
      <w:pPr>
        <w:pStyle w:val="BodyText"/>
        <w:rPr>
          <w:rFonts w:ascii="Arial Narrow" w:hAnsi="Arial Narrow"/>
        </w:rPr>
      </w:pPr>
    </w:p>
    <w:p w:rsidR="00601BFE" w:rsidRPr="008E1740" w:rsidRDefault="00601BFE" w:rsidP="00601BFE">
      <w:pPr>
        <w:spacing w:line="240" w:lineRule="auto"/>
        <w:jc w:val="both"/>
        <w:rPr>
          <w:rFonts w:ascii="Arial Narrow" w:hAnsi="Arial Narrow"/>
          <w:bCs/>
          <w:sz w:val="24"/>
          <w:szCs w:val="24"/>
        </w:rPr>
      </w:pPr>
      <w:r w:rsidRPr="008E1740">
        <w:rPr>
          <w:rFonts w:ascii="Arial Narrow" w:hAnsi="Arial Narrow"/>
          <w:bCs/>
          <w:sz w:val="24"/>
          <w:szCs w:val="24"/>
        </w:rPr>
        <w:t xml:space="preserve">                                                 Table</w:t>
      </w:r>
      <w:r w:rsidR="00722389">
        <w:rPr>
          <w:rFonts w:ascii="Arial Narrow" w:hAnsi="Arial Narrow"/>
          <w:bCs/>
          <w:sz w:val="24"/>
          <w:szCs w:val="24"/>
        </w:rPr>
        <w:t xml:space="preserve">   </w:t>
      </w:r>
      <w:r w:rsidRPr="008E1740">
        <w:rPr>
          <w:rFonts w:ascii="Arial Narrow" w:hAnsi="Arial Narrow"/>
          <w:b/>
          <w:bCs/>
          <w:sz w:val="24"/>
          <w:szCs w:val="24"/>
        </w:rPr>
        <w:t xml:space="preserve">: </w:t>
      </w:r>
      <w:r w:rsidRPr="008E1740">
        <w:rPr>
          <w:rFonts w:ascii="Arial Narrow" w:hAnsi="Arial Narrow"/>
          <w:bCs/>
          <w:sz w:val="24"/>
          <w:szCs w:val="24"/>
        </w:rPr>
        <w:t xml:space="preserve"> Clients seen in hearing evaluation section</w:t>
      </w:r>
    </w:p>
    <w:p w:rsidR="00601BFE" w:rsidRPr="008E1740" w:rsidRDefault="00601BFE" w:rsidP="00601BFE">
      <w:pPr>
        <w:pStyle w:val="BodyText"/>
        <w:rPr>
          <w:rFonts w:ascii="Arial Narrow" w:hAnsi="Arial Narrow"/>
          <w:b/>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819"/>
        <w:gridCol w:w="816"/>
      </w:tblGrid>
      <w:tr w:rsidR="00601BFE" w:rsidRPr="008E1740" w:rsidTr="00BF048C">
        <w:tc>
          <w:tcPr>
            <w:tcW w:w="6399" w:type="dxa"/>
            <w:gridSpan w:val="2"/>
          </w:tcPr>
          <w:p w:rsidR="00601BFE" w:rsidRPr="008E1740" w:rsidRDefault="00601BFE" w:rsidP="00BF048C">
            <w:pPr>
              <w:pStyle w:val="BodyText"/>
              <w:rPr>
                <w:rFonts w:ascii="Arial Narrow" w:hAnsi="Arial Narrow"/>
              </w:rPr>
            </w:pPr>
            <w:r w:rsidRPr="008E1740">
              <w:rPr>
                <w:rFonts w:ascii="Arial Narrow" w:hAnsi="Arial Narrow"/>
              </w:rPr>
              <w:t>Total no. of clients evaluated/screened for hearing problems</w:t>
            </w:r>
          </w:p>
        </w:tc>
        <w:tc>
          <w:tcPr>
            <w:tcW w:w="816" w:type="dxa"/>
          </w:tcPr>
          <w:p w:rsidR="00601BFE" w:rsidRPr="008E1740" w:rsidRDefault="00601BFE" w:rsidP="00BF048C">
            <w:pPr>
              <w:pStyle w:val="BodyText"/>
              <w:rPr>
                <w:rFonts w:ascii="Arial Narrow" w:hAnsi="Arial Narrow"/>
              </w:rPr>
            </w:pPr>
            <w:r w:rsidRPr="008E1740">
              <w:rPr>
                <w:rFonts w:ascii="Arial Narrow" w:hAnsi="Arial Narrow"/>
              </w:rPr>
              <w:t>11063</w:t>
            </w:r>
          </w:p>
        </w:tc>
      </w:tr>
      <w:tr w:rsidR="00601BFE" w:rsidRPr="008E1740" w:rsidTr="00BF048C">
        <w:tc>
          <w:tcPr>
            <w:tcW w:w="6399" w:type="dxa"/>
            <w:gridSpan w:val="2"/>
          </w:tcPr>
          <w:p w:rsidR="00601BFE" w:rsidRPr="008E1740" w:rsidRDefault="00601BFE" w:rsidP="00BF048C">
            <w:pPr>
              <w:pStyle w:val="BodyText"/>
              <w:rPr>
                <w:rFonts w:ascii="Arial Narrow" w:hAnsi="Arial Narrow"/>
              </w:rPr>
            </w:pPr>
            <w:r w:rsidRPr="008E1740">
              <w:rPr>
                <w:rFonts w:ascii="Arial Narrow" w:hAnsi="Arial Narrow"/>
              </w:rPr>
              <w:t xml:space="preserve">No. of ears tested  </w:t>
            </w:r>
          </w:p>
        </w:tc>
        <w:tc>
          <w:tcPr>
            <w:tcW w:w="816" w:type="dxa"/>
          </w:tcPr>
          <w:p w:rsidR="00601BFE" w:rsidRPr="008E1740" w:rsidRDefault="00601BFE" w:rsidP="00BF048C">
            <w:pPr>
              <w:pStyle w:val="BodyText"/>
              <w:rPr>
                <w:rFonts w:ascii="Arial Narrow" w:hAnsi="Arial Narrow"/>
              </w:rPr>
            </w:pPr>
            <w:r w:rsidRPr="008E1740">
              <w:rPr>
                <w:rFonts w:ascii="Arial Narrow" w:hAnsi="Arial Narrow"/>
              </w:rPr>
              <w:t>17832</w:t>
            </w:r>
          </w:p>
        </w:tc>
      </w:tr>
      <w:tr w:rsidR="00601BFE" w:rsidRPr="008E1740" w:rsidTr="00BF048C">
        <w:tc>
          <w:tcPr>
            <w:tcW w:w="5580" w:type="dxa"/>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Normal hearing</w:t>
            </w:r>
            <w:r w:rsidRPr="008E1740">
              <w:rPr>
                <w:rFonts w:ascii="Arial Narrow" w:hAnsi="Arial Narrow"/>
              </w:rPr>
              <w:tab/>
            </w:r>
          </w:p>
        </w:tc>
        <w:tc>
          <w:tcPr>
            <w:tcW w:w="819" w:type="dxa"/>
          </w:tcPr>
          <w:p w:rsidR="00601BFE" w:rsidRPr="008E1740" w:rsidRDefault="00601BFE" w:rsidP="00BF048C">
            <w:pPr>
              <w:pStyle w:val="BodyText"/>
              <w:rPr>
                <w:rFonts w:ascii="Arial Narrow" w:hAnsi="Arial Narrow"/>
              </w:rPr>
            </w:pPr>
            <w:r w:rsidRPr="008E1740">
              <w:rPr>
                <w:rFonts w:ascii="Arial Narrow" w:hAnsi="Arial Narrow"/>
              </w:rPr>
              <w:t>3459</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Conductive hearing loss</w:t>
            </w:r>
          </w:p>
        </w:tc>
        <w:tc>
          <w:tcPr>
            <w:tcW w:w="819" w:type="dxa"/>
          </w:tcPr>
          <w:p w:rsidR="00601BFE" w:rsidRPr="008E1740" w:rsidRDefault="00601BFE" w:rsidP="00BF048C">
            <w:pPr>
              <w:pStyle w:val="BodyText"/>
              <w:rPr>
                <w:rFonts w:ascii="Arial Narrow" w:hAnsi="Arial Narrow"/>
              </w:rPr>
            </w:pPr>
            <w:r w:rsidRPr="008E1740">
              <w:rPr>
                <w:rFonts w:ascii="Arial Narrow" w:hAnsi="Arial Narrow"/>
              </w:rPr>
              <w:t>2596</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Mixed hearing loss</w:t>
            </w:r>
          </w:p>
        </w:tc>
        <w:tc>
          <w:tcPr>
            <w:tcW w:w="819" w:type="dxa"/>
          </w:tcPr>
          <w:p w:rsidR="00601BFE" w:rsidRPr="008E1740" w:rsidRDefault="00601BFE" w:rsidP="00BF048C">
            <w:pPr>
              <w:pStyle w:val="BodyText"/>
              <w:rPr>
                <w:rFonts w:ascii="Arial Narrow" w:hAnsi="Arial Narrow"/>
              </w:rPr>
            </w:pPr>
            <w:r w:rsidRPr="008E1740">
              <w:rPr>
                <w:rFonts w:ascii="Arial Narrow" w:hAnsi="Arial Narrow"/>
              </w:rPr>
              <w:t>4270</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tcPr>
          <w:p w:rsidR="00601BFE" w:rsidRPr="008E1740" w:rsidRDefault="00601BFE" w:rsidP="00192CBA">
            <w:pPr>
              <w:pStyle w:val="BodyText"/>
              <w:numPr>
                <w:ilvl w:val="0"/>
                <w:numId w:val="1"/>
              </w:numPr>
              <w:ind w:left="0" w:firstLine="342"/>
              <w:rPr>
                <w:rFonts w:ascii="Arial Narrow" w:hAnsi="Arial Narrow"/>
              </w:rPr>
            </w:pPr>
            <w:proofErr w:type="spellStart"/>
            <w:r w:rsidRPr="008E1740">
              <w:rPr>
                <w:rFonts w:ascii="Arial Narrow" w:hAnsi="Arial Narrow"/>
              </w:rPr>
              <w:t>Sensori</w:t>
            </w:r>
            <w:proofErr w:type="spellEnd"/>
            <w:r w:rsidRPr="008E1740">
              <w:rPr>
                <w:rFonts w:ascii="Arial Narrow" w:hAnsi="Arial Narrow"/>
              </w:rPr>
              <w:t>-neural hearing loss</w:t>
            </w:r>
          </w:p>
        </w:tc>
        <w:tc>
          <w:tcPr>
            <w:tcW w:w="819" w:type="dxa"/>
          </w:tcPr>
          <w:p w:rsidR="00601BFE" w:rsidRPr="008E1740" w:rsidRDefault="00601BFE" w:rsidP="00BF048C">
            <w:pPr>
              <w:pStyle w:val="BodyText"/>
              <w:rPr>
                <w:rFonts w:ascii="Arial Narrow" w:hAnsi="Arial Narrow"/>
              </w:rPr>
            </w:pPr>
            <w:r w:rsidRPr="008E1740">
              <w:rPr>
                <w:rFonts w:ascii="Arial Narrow" w:hAnsi="Arial Narrow"/>
              </w:rPr>
              <w:t>7507</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6399" w:type="dxa"/>
            <w:gridSpan w:val="2"/>
          </w:tcPr>
          <w:p w:rsidR="00601BFE" w:rsidRPr="008E1740" w:rsidRDefault="00601BFE" w:rsidP="00BF048C">
            <w:pPr>
              <w:pStyle w:val="BodyText"/>
              <w:rPr>
                <w:rFonts w:ascii="Arial Narrow" w:hAnsi="Arial Narrow"/>
              </w:rPr>
            </w:pPr>
            <w:r w:rsidRPr="008E1740">
              <w:rPr>
                <w:rFonts w:ascii="Arial Narrow" w:hAnsi="Arial Narrow"/>
              </w:rPr>
              <w:t>No. of audiogram copies issued</w:t>
            </w:r>
          </w:p>
        </w:tc>
        <w:tc>
          <w:tcPr>
            <w:tcW w:w="816" w:type="dxa"/>
          </w:tcPr>
          <w:p w:rsidR="00601BFE" w:rsidRPr="008E1740" w:rsidRDefault="00601BFE" w:rsidP="00BF048C">
            <w:pPr>
              <w:pStyle w:val="BodyText"/>
              <w:rPr>
                <w:rFonts w:ascii="Arial Narrow" w:hAnsi="Arial Narrow"/>
              </w:rPr>
            </w:pPr>
            <w:r w:rsidRPr="008E1740">
              <w:rPr>
                <w:rFonts w:ascii="Arial Narrow" w:hAnsi="Arial Narrow"/>
              </w:rPr>
              <w:t>6403</w:t>
            </w:r>
          </w:p>
        </w:tc>
      </w:tr>
      <w:tr w:rsidR="00601BFE" w:rsidRPr="008E1740" w:rsidTr="00BF048C">
        <w:tc>
          <w:tcPr>
            <w:tcW w:w="6399" w:type="dxa"/>
            <w:gridSpan w:val="2"/>
          </w:tcPr>
          <w:p w:rsidR="00601BFE" w:rsidRPr="008E1740" w:rsidRDefault="00601BFE" w:rsidP="00BF048C">
            <w:pPr>
              <w:pStyle w:val="BodyText"/>
              <w:rPr>
                <w:rFonts w:ascii="Arial Narrow" w:hAnsi="Arial Narrow"/>
              </w:rPr>
            </w:pPr>
            <w:r w:rsidRPr="008E1740">
              <w:rPr>
                <w:rFonts w:ascii="Arial Narrow" w:hAnsi="Arial Narrow"/>
              </w:rPr>
              <w:t xml:space="preserve">No. of clients tested in Hindi  </w:t>
            </w:r>
          </w:p>
        </w:tc>
        <w:tc>
          <w:tcPr>
            <w:tcW w:w="816" w:type="dxa"/>
          </w:tcPr>
          <w:p w:rsidR="00601BFE" w:rsidRPr="008E1740" w:rsidRDefault="00601BFE" w:rsidP="00BF048C">
            <w:pPr>
              <w:pStyle w:val="BodyText"/>
              <w:rPr>
                <w:rFonts w:ascii="Arial Narrow" w:hAnsi="Arial Narrow"/>
              </w:rPr>
            </w:pPr>
            <w:r w:rsidRPr="008E1740">
              <w:rPr>
                <w:rFonts w:ascii="Arial Narrow" w:hAnsi="Arial Narrow"/>
              </w:rPr>
              <w:t>413</w:t>
            </w:r>
          </w:p>
        </w:tc>
      </w:tr>
      <w:tr w:rsidR="00601BFE" w:rsidRPr="008E1740" w:rsidTr="00BF048C">
        <w:tc>
          <w:tcPr>
            <w:tcW w:w="6399" w:type="dxa"/>
            <w:gridSpan w:val="2"/>
          </w:tcPr>
          <w:p w:rsidR="00601BFE" w:rsidRPr="008E1740" w:rsidRDefault="00601BFE" w:rsidP="00BF048C">
            <w:pPr>
              <w:pStyle w:val="BodyText"/>
              <w:rPr>
                <w:rFonts w:ascii="Arial Narrow" w:hAnsi="Arial Narrow"/>
              </w:rPr>
            </w:pPr>
            <w:r w:rsidRPr="008E1740">
              <w:rPr>
                <w:rFonts w:ascii="Arial Narrow" w:hAnsi="Arial Narrow"/>
              </w:rPr>
              <w:t xml:space="preserve">No. of certificates issued </w:t>
            </w:r>
          </w:p>
        </w:tc>
        <w:tc>
          <w:tcPr>
            <w:tcW w:w="816" w:type="dxa"/>
          </w:tcPr>
          <w:p w:rsidR="00601BFE" w:rsidRPr="008E1740" w:rsidRDefault="00601BFE" w:rsidP="00BF048C">
            <w:pPr>
              <w:pStyle w:val="BodyText"/>
              <w:rPr>
                <w:rFonts w:ascii="Arial Narrow" w:hAnsi="Arial Narrow"/>
              </w:rPr>
            </w:pPr>
            <w:r w:rsidRPr="008E1740">
              <w:rPr>
                <w:rFonts w:ascii="Arial Narrow" w:hAnsi="Arial Narrow"/>
              </w:rPr>
              <w:t>1515</w:t>
            </w: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Financial aid</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893</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Admission to school for the deaf</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129</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Physically handicapped</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212</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lastRenderedPageBreak/>
              <w:t>Tax exemption</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54</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Education scholarship</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107</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At camp</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4</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5580" w:type="dxa"/>
            <w:shd w:val="clear" w:color="auto" w:fill="auto"/>
          </w:tcPr>
          <w:p w:rsidR="00601BFE" w:rsidRPr="008E1740" w:rsidRDefault="00601BFE" w:rsidP="00192CBA">
            <w:pPr>
              <w:pStyle w:val="BodyText"/>
              <w:numPr>
                <w:ilvl w:val="0"/>
                <w:numId w:val="1"/>
              </w:numPr>
              <w:ind w:left="0" w:firstLine="342"/>
              <w:rPr>
                <w:rFonts w:ascii="Arial Narrow" w:hAnsi="Arial Narrow"/>
              </w:rPr>
            </w:pPr>
            <w:r w:rsidRPr="008E1740">
              <w:rPr>
                <w:rFonts w:ascii="Arial Narrow" w:hAnsi="Arial Narrow"/>
              </w:rPr>
              <w:t>Others</w:t>
            </w:r>
          </w:p>
        </w:tc>
        <w:tc>
          <w:tcPr>
            <w:tcW w:w="819"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120</w:t>
            </w:r>
          </w:p>
        </w:tc>
        <w:tc>
          <w:tcPr>
            <w:tcW w:w="816" w:type="dxa"/>
          </w:tcPr>
          <w:p w:rsidR="00601BFE" w:rsidRPr="008E1740" w:rsidRDefault="00601BFE" w:rsidP="00BF048C">
            <w:pPr>
              <w:pStyle w:val="BodyText"/>
              <w:rPr>
                <w:rFonts w:ascii="Arial Narrow" w:hAnsi="Arial Narrow"/>
              </w:rPr>
            </w:pP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whom case history taken</w:t>
            </w:r>
          </w:p>
        </w:tc>
        <w:tc>
          <w:tcPr>
            <w:tcW w:w="816" w:type="dxa"/>
          </w:tcPr>
          <w:p w:rsidR="00601BFE" w:rsidRPr="008E1740" w:rsidRDefault="00601BFE" w:rsidP="00BF048C">
            <w:pPr>
              <w:pStyle w:val="BodyText"/>
              <w:rPr>
                <w:rFonts w:ascii="Arial Narrow" w:hAnsi="Arial Narrow"/>
              </w:rPr>
            </w:pPr>
            <w:r w:rsidRPr="008E1740">
              <w:rPr>
                <w:rFonts w:ascii="Arial Narrow" w:hAnsi="Arial Narrow"/>
              </w:rPr>
              <w:t>13157</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 xml:space="preserve">No. of clients for Pure tone </w:t>
            </w:r>
            <w:proofErr w:type="spellStart"/>
            <w:r w:rsidRPr="008E1740">
              <w:rPr>
                <w:rFonts w:ascii="Arial Narrow" w:hAnsi="Arial Narrow"/>
              </w:rPr>
              <w:t>audiometry</w:t>
            </w:r>
            <w:proofErr w:type="spellEnd"/>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10229</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 xml:space="preserve">No. of clients for Speech </w:t>
            </w:r>
            <w:proofErr w:type="spellStart"/>
            <w:r w:rsidRPr="008E1740">
              <w:rPr>
                <w:rFonts w:ascii="Arial Narrow" w:hAnsi="Arial Narrow"/>
              </w:rPr>
              <w:t>audiometry</w:t>
            </w:r>
            <w:proofErr w:type="spellEnd"/>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10306</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 xml:space="preserve">No. of clients for </w:t>
            </w:r>
            <w:proofErr w:type="spellStart"/>
            <w:r w:rsidRPr="008E1740">
              <w:rPr>
                <w:rFonts w:ascii="Arial Narrow" w:hAnsi="Arial Narrow"/>
              </w:rPr>
              <w:t>Immittance</w:t>
            </w:r>
            <w:proofErr w:type="spellEnd"/>
            <w:r w:rsidRPr="008E1740">
              <w:rPr>
                <w:rFonts w:ascii="Arial Narrow" w:hAnsi="Arial Narrow"/>
              </w:rPr>
              <w:t xml:space="preserve"> evaluation</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10536</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BOA</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767</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ABR</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2631</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OAE</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793</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VRA</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98</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CAPD tests</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39</w:t>
            </w:r>
          </w:p>
        </w:tc>
      </w:tr>
      <w:tr w:rsidR="00601BFE" w:rsidRPr="008E1740" w:rsidTr="00BF048C">
        <w:tc>
          <w:tcPr>
            <w:tcW w:w="6399"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No. of clients for VEMP</w:t>
            </w:r>
          </w:p>
        </w:tc>
        <w:tc>
          <w:tcPr>
            <w:tcW w:w="81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37</w:t>
            </w:r>
          </w:p>
        </w:tc>
      </w:tr>
    </w:tbl>
    <w:p w:rsidR="00601BFE" w:rsidRPr="008E1740" w:rsidRDefault="00601BFE" w:rsidP="00601BFE">
      <w:pPr>
        <w:spacing w:line="240" w:lineRule="auto"/>
        <w:jc w:val="both"/>
        <w:rPr>
          <w:rFonts w:ascii="Arial Narrow" w:hAnsi="Arial Narrow"/>
          <w:b/>
          <w:bCs/>
          <w:sz w:val="24"/>
          <w:szCs w:val="24"/>
        </w:rPr>
      </w:pPr>
    </w:p>
    <w:p w:rsidR="00601BFE" w:rsidRPr="008E1740" w:rsidRDefault="00601BFE" w:rsidP="00601BFE">
      <w:pPr>
        <w:spacing w:line="240" w:lineRule="auto"/>
        <w:jc w:val="both"/>
        <w:rPr>
          <w:rFonts w:ascii="Arial Narrow" w:hAnsi="Arial Narrow"/>
          <w:b/>
          <w:bCs/>
          <w:sz w:val="24"/>
          <w:szCs w:val="24"/>
        </w:rPr>
      </w:pPr>
      <w:r w:rsidRPr="008E1740">
        <w:rPr>
          <w:rFonts w:ascii="Arial Narrow" w:hAnsi="Arial Narrow"/>
          <w:b/>
          <w:bCs/>
          <w:sz w:val="24"/>
          <w:szCs w:val="24"/>
        </w:rPr>
        <w:t xml:space="preserve">                              </w:t>
      </w:r>
    </w:p>
    <w:p w:rsidR="00601BFE" w:rsidRPr="008E1740" w:rsidRDefault="00601BFE" w:rsidP="00601BFE">
      <w:pPr>
        <w:spacing w:line="240" w:lineRule="auto"/>
        <w:jc w:val="both"/>
        <w:rPr>
          <w:rFonts w:ascii="Arial Narrow" w:hAnsi="Arial Narrow"/>
          <w:bCs/>
          <w:sz w:val="24"/>
          <w:szCs w:val="24"/>
        </w:rPr>
      </w:pPr>
      <w:r w:rsidRPr="008E1740">
        <w:rPr>
          <w:rFonts w:ascii="Arial Narrow" w:hAnsi="Arial Narrow"/>
          <w:b/>
          <w:bCs/>
          <w:sz w:val="24"/>
          <w:szCs w:val="24"/>
        </w:rPr>
        <w:t xml:space="preserve">                                          </w:t>
      </w:r>
      <w:proofErr w:type="gramStart"/>
      <w:r w:rsidRPr="008E1740">
        <w:rPr>
          <w:rFonts w:ascii="Arial Narrow" w:hAnsi="Arial Narrow"/>
          <w:b/>
          <w:bCs/>
          <w:sz w:val="24"/>
          <w:szCs w:val="24"/>
        </w:rPr>
        <w:t>Fig.</w:t>
      </w:r>
      <w:proofErr w:type="gramEnd"/>
      <w:r w:rsidR="006469A4">
        <w:rPr>
          <w:rFonts w:ascii="Arial Narrow" w:hAnsi="Arial Narrow"/>
          <w:b/>
          <w:bCs/>
          <w:sz w:val="24"/>
          <w:szCs w:val="24"/>
        </w:rPr>
        <w:t xml:space="preserve">  </w:t>
      </w:r>
      <w:r w:rsidRPr="008E1740">
        <w:rPr>
          <w:rFonts w:ascii="Arial Narrow" w:hAnsi="Arial Narrow"/>
          <w:b/>
          <w:bCs/>
          <w:sz w:val="24"/>
          <w:szCs w:val="24"/>
        </w:rPr>
        <w:t xml:space="preserve"> : </w:t>
      </w:r>
      <w:r w:rsidRPr="008E1740">
        <w:rPr>
          <w:rFonts w:ascii="Arial Narrow" w:hAnsi="Arial Narrow"/>
          <w:bCs/>
          <w:sz w:val="24"/>
          <w:szCs w:val="24"/>
        </w:rPr>
        <w:t>No. of clients tested in hearing evaluation section</w:t>
      </w:r>
    </w:p>
    <w:p w:rsidR="00601BFE" w:rsidRPr="008E1740" w:rsidRDefault="00601BFE" w:rsidP="00601BFE">
      <w:pPr>
        <w:spacing w:line="240" w:lineRule="auto"/>
        <w:jc w:val="both"/>
        <w:rPr>
          <w:rFonts w:ascii="Arial Narrow" w:hAnsi="Arial Narrow"/>
          <w:b/>
          <w:bCs/>
          <w:sz w:val="24"/>
          <w:szCs w:val="24"/>
        </w:rPr>
      </w:pPr>
    </w:p>
    <w:p w:rsidR="00601BFE" w:rsidRPr="008E1740" w:rsidRDefault="00601BFE" w:rsidP="00601BFE">
      <w:pPr>
        <w:spacing w:line="240" w:lineRule="auto"/>
        <w:jc w:val="both"/>
        <w:rPr>
          <w:rFonts w:ascii="Arial Narrow" w:hAnsi="Arial Narrow"/>
          <w:bCs/>
          <w:sz w:val="24"/>
          <w:szCs w:val="24"/>
        </w:rPr>
      </w:pPr>
      <w:r w:rsidRPr="008E1740">
        <w:rPr>
          <w:rFonts w:ascii="Arial Narrow" w:hAnsi="Arial Narrow"/>
          <w:noProof/>
          <w:sz w:val="24"/>
          <w:szCs w:val="24"/>
        </w:rPr>
        <w:t xml:space="preserve">                  </w:t>
      </w:r>
      <w:r w:rsidRPr="008E1740">
        <w:rPr>
          <w:rFonts w:ascii="Arial Narrow" w:hAnsi="Arial Narrow"/>
          <w:noProof/>
          <w:sz w:val="24"/>
          <w:szCs w:val="24"/>
        </w:rPr>
        <w:drawing>
          <wp:inline distT="0" distB="0" distL="0" distR="0">
            <wp:extent cx="4383222" cy="2980771"/>
            <wp:effectExtent l="14387" t="4999" r="9291" b="0"/>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01BFE" w:rsidRPr="008E1740" w:rsidRDefault="00601BFE" w:rsidP="00601BFE">
      <w:pPr>
        <w:spacing w:line="240" w:lineRule="auto"/>
        <w:jc w:val="both"/>
        <w:rPr>
          <w:rFonts w:ascii="Arial Narrow" w:hAnsi="Arial Narrow"/>
          <w:bCs/>
          <w:sz w:val="24"/>
          <w:szCs w:val="24"/>
        </w:rPr>
      </w:pPr>
    </w:p>
    <w:p w:rsidR="00601BFE" w:rsidRDefault="00601BFE" w:rsidP="00601BFE">
      <w:pPr>
        <w:spacing w:line="240" w:lineRule="auto"/>
        <w:jc w:val="both"/>
        <w:rPr>
          <w:rFonts w:ascii="Arial Narrow" w:hAnsi="Arial Narrow"/>
          <w:b/>
          <w:bCs/>
          <w:sz w:val="24"/>
          <w:szCs w:val="24"/>
        </w:rPr>
      </w:pPr>
      <w:r w:rsidRPr="008E1740">
        <w:rPr>
          <w:rFonts w:ascii="Arial Narrow" w:hAnsi="Arial Narrow"/>
          <w:b/>
          <w:bCs/>
          <w:sz w:val="24"/>
          <w:szCs w:val="24"/>
        </w:rPr>
        <w:t xml:space="preserve">                 </w:t>
      </w:r>
    </w:p>
    <w:p w:rsidR="00A07714" w:rsidRDefault="00A07714" w:rsidP="00601BFE">
      <w:pPr>
        <w:spacing w:line="240" w:lineRule="auto"/>
        <w:jc w:val="both"/>
        <w:rPr>
          <w:rFonts w:ascii="Arial Narrow" w:hAnsi="Arial Narrow"/>
          <w:b/>
          <w:bCs/>
          <w:sz w:val="24"/>
          <w:szCs w:val="24"/>
        </w:rPr>
      </w:pPr>
    </w:p>
    <w:p w:rsidR="00A07714" w:rsidRDefault="00A07714" w:rsidP="00601BFE">
      <w:pPr>
        <w:spacing w:line="240" w:lineRule="auto"/>
        <w:jc w:val="both"/>
        <w:rPr>
          <w:rFonts w:ascii="Arial Narrow" w:hAnsi="Arial Narrow"/>
          <w:b/>
          <w:bCs/>
          <w:sz w:val="24"/>
          <w:szCs w:val="24"/>
        </w:rPr>
      </w:pPr>
    </w:p>
    <w:p w:rsidR="00A07714" w:rsidRDefault="00A07714" w:rsidP="00601BFE">
      <w:pPr>
        <w:spacing w:line="240" w:lineRule="auto"/>
        <w:jc w:val="both"/>
        <w:rPr>
          <w:rFonts w:ascii="Arial Narrow" w:hAnsi="Arial Narrow"/>
          <w:b/>
          <w:bCs/>
          <w:sz w:val="24"/>
          <w:szCs w:val="24"/>
        </w:rPr>
      </w:pPr>
    </w:p>
    <w:p w:rsidR="00A07714" w:rsidRDefault="00A07714" w:rsidP="00601BFE">
      <w:pPr>
        <w:spacing w:line="240" w:lineRule="auto"/>
        <w:jc w:val="both"/>
        <w:rPr>
          <w:rFonts w:ascii="Arial Narrow" w:hAnsi="Arial Narrow"/>
          <w:b/>
          <w:bCs/>
          <w:sz w:val="24"/>
          <w:szCs w:val="24"/>
        </w:rPr>
      </w:pPr>
    </w:p>
    <w:p w:rsidR="00A07714" w:rsidRPr="008E1740" w:rsidRDefault="00A07714" w:rsidP="00601BFE">
      <w:pPr>
        <w:spacing w:line="240" w:lineRule="auto"/>
        <w:jc w:val="both"/>
        <w:rPr>
          <w:rFonts w:ascii="Arial Narrow" w:hAnsi="Arial Narrow"/>
          <w:bCs/>
          <w:sz w:val="24"/>
          <w:szCs w:val="24"/>
        </w:rPr>
      </w:pPr>
    </w:p>
    <w:p w:rsidR="00601BFE" w:rsidRPr="008E1740" w:rsidRDefault="00601BFE" w:rsidP="00601BFE">
      <w:pPr>
        <w:spacing w:line="240" w:lineRule="auto"/>
        <w:jc w:val="both"/>
        <w:rPr>
          <w:rFonts w:ascii="Arial Narrow" w:hAnsi="Arial Narrow"/>
          <w:b/>
          <w:bCs/>
          <w:sz w:val="24"/>
          <w:szCs w:val="24"/>
        </w:rPr>
      </w:pPr>
      <w:r w:rsidRPr="008E1740">
        <w:rPr>
          <w:rFonts w:ascii="Arial Narrow" w:hAnsi="Arial Narrow"/>
          <w:b/>
          <w:bCs/>
          <w:sz w:val="24"/>
          <w:szCs w:val="24"/>
        </w:rPr>
        <w:t xml:space="preserve">         </w:t>
      </w:r>
      <w:r w:rsidR="00A07714">
        <w:rPr>
          <w:rFonts w:ascii="Arial Narrow" w:hAnsi="Arial Narrow"/>
          <w:b/>
          <w:bCs/>
          <w:sz w:val="24"/>
          <w:szCs w:val="24"/>
        </w:rPr>
        <w:t xml:space="preserve">                              </w:t>
      </w:r>
      <w:proofErr w:type="gramStart"/>
      <w:r w:rsidRPr="008E1740">
        <w:rPr>
          <w:rFonts w:ascii="Arial Narrow" w:hAnsi="Arial Narrow"/>
          <w:b/>
          <w:bCs/>
          <w:sz w:val="24"/>
          <w:szCs w:val="24"/>
        </w:rPr>
        <w:t>Fig</w:t>
      </w:r>
      <w:r w:rsidRPr="008E1740">
        <w:rPr>
          <w:rFonts w:ascii="Arial Narrow" w:hAnsi="Arial Narrow"/>
          <w:bCs/>
          <w:sz w:val="24"/>
          <w:szCs w:val="24"/>
        </w:rPr>
        <w:t>.2  No</w:t>
      </w:r>
      <w:proofErr w:type="gramEnd"/>
      <w:r w:rsidRPr="008E1740">
        <w:rPr>
          <w:rFonts w:ascii="Arial Narrow" w:hAnsi="Arial Narrow"/>
          <w:bCs/>
          <w:sz w:val="24"/>
          <w:szCs w:val="24"/>
        </w:rPr>
        <w:t>. of ears tested with normal hearing &amp; with different types of hearing loss</w:t>
      </w:r>
    </w:p>
    <w:p w:rsidR="00601BFE" w:rsidRPr="008E1740" w:rsidRDefault="00601BFE" w:rsidP="00601BFE">
      <w:pPr>
        <w:spacing w:line="240" w:lineRule="auto"/>
        <w:jc w:val="center"/>
        <w:rPr>
          <w:rFonts w:ascii="Arial Narrow" w:hAnsi="Arial Narrow"/>
          <w:b/>
          <w:bCs/>
          <w:sz w:val="24"/>
          <w:szCs w:val="24"/>
        </w:rPr>
      </w:pPr>
      <w:r w:rsidRPr="008E1740">
        <w:rPr>
          <w:rFonts w:ascii="Arial Narrow" w:hAnsi="Arial Narrow"/>
          <w:b/>
          <w:noProof/>
          <w:sz w:val="24"/>
          <w:szCs w:val="24"/>
        </w:rPr>
        <w:drawing>
          <wp:inline distT="0" distB="0" distL="0" distR="0">
            <wp:extent cx="3651186" cy="1448070"/>
            <wp:effectExtent l="12173" t="6080" r="5036" b="0"/>
            <wp:docPr id="1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1BFE" w:rsidRPr="008E1740" w:rsidRDefault="00601BFE" w:rsidP="00601BFE">
      <w:pPr>
        <w:spacing w:line="240" w:lineRule="auto"/>
        <w:jc w:val="both"/>
        <w:rPr>
          <w:rFonts w:ascii="Arial Narrow" w:hAnsi="Arial Narrow"/>
          <w:b/>
          <w:bCs/>
          <w:sz w:val="24"/>
          <w:szCs w:val="24"/>
        </w:rPr>
      </w:pPr>
    </w:p>
    <w:p w:rsidR="00601BFE" w:rsidRPr="008E1740" w:rsidRDefault="00601BFE" w:rsidP="00601BFE">
      <w:pPr>
        <w:spacing w:line="240" w:lineRule="auto"/>
        <w:jc w:val="both"/>
        <w:rPr>
          <w:rFonts w:ascii="Arial Narrow" w:hAnsi="Arial Narrow"/>
          <w:b/>
          <w:bCs/>
          <w:sz w:val="24"/>
          <w:szCs w:val="24"/>
        </w:rPr>
      </w:pPr>
      <w:r w:rsidRPr="008E1740">
        <w:rPr>
          <w:rFonts w:ascii="Arial Narrow" w:hAnsi="Arial Narrow"/>
          <w:b/>
          <w:bCs/>
          <w:sz w:val="24"/>
          <w:szCs w:val="24"/>
        </w:rPr>
        <w:t xml:space="preserve">                                 </w:t>
      </w:r>
    </w:p>
    <w:p w:rsidR="00601BFE" w:rsidRPr="008E1740" w:rsidRDefault="00601BFE" w:rsidP="00601BFE">
      <w:pPr>
        <w:spacing w:line="240" w:lineRule="auto"/>
        <w:jc w:val="both"/>
        <w:rPr>
          <w:rFonts w:ascii="Arial Narrow" w:hAnsi="Arial Narrow"/>
          <w:bCs/>
          <w:sz w:val="24"/>
          <w:szCs w:val="24"/>
        </w:rPr>
      </w:pPr>
      <w:r w:rsidRPr="008E1740">
        <w:rPr>
          <w:rFonts w:ascii="Arial Narrow" w:hAnsi="Arial Narrow"/>
          <w:b/>
          <w:bCs/>
          <w:sz w:val="24"/>
          <w:szCs w:val="24"/>
        </w:rPr>
        <w:t xml:space="preserve">                     </w:t>
      </w:r>
      <w:r w:rsidR="00A07714">
        <w:rPr>
          <w:rFonts w:ascii="Arial Narrow" w:hAnsi="Arial Narrow"/>
          <w:b/>
          <w:bCs/>
          <w:sz w:val="24"/>
          <w:szCs w:val="24"/>
        </w:rPr>
        <w:t xml:space="preserve">              </w:t>
      </w:r>
      <w:r w:rsidRPr="008E1740">
        <w:rPr>
          <w:rFonts w:ascii="Arial Narrow" w:hAnsi="Arial Narrow"/>
          <w:b/>
          <w:bCs/>
          <w:sz w:val="24"/>
          <w:szCs w:val="24"/>
        </w:rPr>
        <w:t xml:space="preserve">     Fig: 3   </w:t>
      </w:r>
      <w:r w:rsidRPr="008E1740">
        <w:rPr>
          <w:rFonts w:ascii="Arial Narrow" w:hAnsi="Arial Narrow"/>
          <w:bCs/>
          <w:sz w:val="24"/>
          <w:szCs w:val="24"/>
        </w:rPr>
        <w:t>No. of certificates issued in various categories</w:t>
      </w:r>
    </w:p>
    <w:p w:rsidR="00601BFE" w:rsidRPr="008E1740" w:rsidRDefault="00601BFE" w:rsidP="00601BFE">
      <w:pPr>
        <w:pStyle w:val="Caption"/>
        <w:jc w:val="center"/>
        <w:rPr>
          <w:rFonts w:ascii="Arial Narrow" w:hAnsi="Arial Narrow"/>
          <w:bCs w:val="0"/>
          <w:sz w:val="24"/>
          <w:szCs w:val="24"/>
        </w:rPr>
      </w:pPr>
      <w:r w:rsidRPr="008E1740">
        <w:rPr>
          <w:rFonts w:ascii="Arial Narrow" w:hAnsi="Arial Narrow"/>
          <w:noProof/>
          <w:sz w:val="24"/>
          <w:szCs w:val="24"/>
        </w:rPr>
        <w:drawing>
          <wp:inline distT="0" distB="0" distL="0" distR="0">
            <wp:extent cx="4411888" cy="1766858"/>
            <wp:effectExtent l="43766" t="27944" r="39511" b="23203"/>
            <wp:docPr id="1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1BFE" w:rsidRPr="008E1740" w:rsidRDefault="00601BFE" w:rsidP="00601BFE">
      <w:pPr>
        <w:spacing w:line="240" w:lineRule="auto"/>
        <w:jc w:val="both"/>
        <w:rPr>
          <w:rFonts w:ascii="Arial Narrow" w:hAnsi="Arial Narrow"/>
          <w:bCs/>
          <w:sz w:val="24"/>
          <w:szCs w:val="24"/>
        </w:rPr>
      </w:pPr>
    </w:p>
    <w:p w:rsidR="00601BFE" w:rsidRPr="008E1740" w:rsidRDefault="00C3714D" w:rsidP="00601BFE">
      <w:pPr>
        <w:tabs>
          <w:tab w:val="left" w:pos="1260"/>
        </w:tabs>
        <w:jc w:val="both"/>
        <w:rPr>
          <w:rFonts w:ascii="Arial Narrow" w:hAnsi="Arial Narrow"/>
          <w:b/>
          <w:sz w:val="24"/>
          <w:szCs w:val="24"/>
        </w:rPr>
      </w:pPr>
      <w:r>
        <w:rPr>
          <w:rFonts w:ascii="Arial Narrow" w:hAnsi="Arial Narrow"/>
          <w:b/>
          <w:sz w:val="24"/>
          <w:szCs w:val="24"/>
        </w:rPr>
        <w:t>A.2 Hearing</w:t>
      </w:r>
      <w:r w:rsidR="00601BFE" w:rsidRPr="008E1740">
        <w:rPr>
          <w:rFonts w:ascii="Arial Narrow" w:hAnsi="Arial Narrow"/>
          <w:b/>
          <w:sz w:val="24"/>
          <w:szCs w:val="24"/>
        </w:rPr>
        <w:t xml:space="preserve"> Aid Trial</w:t>
      </w:r>
    </w:p>
    <w:p w:rsidR="00601BFE" w:rsidRPr="008E1740" w:rsidRDefault="00601BFE" w:rsidP="00601BFE">
      <w:pPr>
        <w:spacing w:line="240" w:lineRule="auto"/>
        <w:jc w:val="both"/>
        <w:rPr>
          <w:rFonts w:ascii="Arial Narrow" w:hAnsi="Arial Narrow"/>
          <w:bCs/>
          <w:sz w:val="24"/>
          <w:szCs w:val="24"/>
        </w:rPr>
      </w:pPr>
      <w:r w:rsidRPr="008E1740">
        <w:rPr>
          <w:rFonts w:ascii="Arial Narrow" w:hAnsi="Arial Narrow"/>
          <w:bCs/>
          <w:sz w:val="24"/>
          <w:szCs w:val="24"/>
        </w:rPr>
        <w:t xml:space="preserve">For those clients who require hearing devices, evaluation is done to select appropriate hearing devices such as hearing aids and assistive listening devices.  Evaluation is also done to decide cochlear implant candidacy.  Programming of the cochlear implants is also being carried out for clients.  The clients are also </w:t>
      </w:r>
      <w:r w:rsidR="00735B2E" w:rsidRPr="008E1740">
        <w:rPr>
          <w:rFonts w:ascii="Arial Narrow" w:hAnsi="Arial Narrow"/>
          <w:bCs/>
          <w:sz w:val="24"/>
          <w:szCs w:val="24"/>
        </w:rPr>
        <w:t>counseled</w:t>
      </w:r>
      <w:r w:rsidRPr="008E1740">
        <w:rPr>
          <w:rFonts w:ascii="Arial Narrow" w:hAnsi="Arial Narrow"/>
          <w:bCs/>
          <w:sz w:val="24"/>
          <w:szCs w:val="24"/>
        </w:rPr>
        <w:t xml:space="preserve"> on the hearing aid use and care.  They are distributed with printed education material on the use of hearing aids.  </w:t>
      </w:r>
      <w:r w:rsidRPr="0005685C">
        <w:rPr>
          <w:rFonts w:ascii="Arial Narrow" w:hAnsi="Arial Narrow"/>
          <w:bCs/>
          <w:color w:val="FF0000"/>
          <w:sz w:val="24"/>
          <w:szCs w:val="24"/>
        </w:rPr>
        <w:t xml:space="preserve">Table </w:t>
      </w:r>
      <w:proofErr w:type="gramStart"/>
      <w:r w:rsidR="0005685C" w:rsidRPr="0005685C">
        <w:rPr>
          <w:rFonts w:ascii="Arial Narrow" w:hAnsi="Arial Narrow"/>
          <w:bCs/>
          <w:color w:val="FF0000"/>
          <w:sz w:val="24"/>
          <w:szCs w:val="24"/>
        </w:rPr>
        <w:t>…</w:t>
      </w:r>
      <w:r w:rsidR="0005685C">
        <w:rPr>
          <w:rFonts w:ascii="Arial Narrow" w:hAnsi="Arial Narrow"/>
          <w:bCs/>
          <w:sz w:val="24"/>
          <w:szCs w:val="24"/>
        </w:rPr>
        <w:t xml:space="preserve"> </w:t>
      </w:r>
      <w:r w:rsidRPr="008E1740">
        <w:rPr>
          <w:rFonts w:ascii="Arial Narrow" w:hAnsi="Arial Narrow"/>
          <w:bCs/>
          <w:sz w:val="24"/>
          <w:szCs w:val="24"/>
        </w:rPr>
        <w:t xml:space="preserve"> and</w:t>
      </w:r>
      <w:proofErr w:type="gramEnd"/>
      <w:r w:rsidRPr="008E1740">
        <w:rPr>
          <w:rFonts w:ascii="Arial Narrow" w:hAnsi="Arial Narrow"/>
          <w:bCs/>
          <w:sz w:val="24"/>
          <w:szCs w:val="24"/>
        </w:rPr>
        <w:t xml:space="preserve"> </w:t>
      </w:r>
      <w:r w:rsidRPr="0005685C">
        <w:rPr>
          <w:rFonts w:ascii="Arial Narrow" w:hAnsi="Arial Narrow"/>
          <w:bCs/>
          <w:color w:val="FF0000"/>
          <w:sz w:val="24"/>
          <w:szCs w:val="24"/>
        </w:rPr>
        <w:t>Figure 4</w:t>
      </w:r>
      <w:r w:rsidRPr="008E1740">
        <w:rPr>
          <w:rFonts w:ascii="Arial Narrow" w:hAnsi="Arial Narrow"/>
          <w:bCs/>
          <w:sz w:val="24"/>
          <w:szCs w:val="24"/>
        </w:rPr>
        <w:t xml:space="preserve"> give the details of hearing aid </w:t>
      </w:r>
      <w:r w:rsidR="006469A4">
        <w:rPr>
          <w:rFonts w:ascii="Arial Narrow" w:hAnsi="Arial Narrow"/>
          <w:bCs/>
          <w:sz w:val="24"/>
          <w:szCs w:val="24"/>
        </w:rPr>
        <w:t xml:space="preserve">trails </w:t>
      </w:r>
      <w:r w:rsidRPr="008E1740">
        <w:rPr>
          <w:rFonts w:ascii="Arial Narrow" w:hAnsi="Arial Narrow"/>
          <w:bCs/>
          <w:sz w:val="24"/>
          <w:szCs w:val="24"/>
        </w:rPr>
        <w:t xml:space="preserve"> carried out at </w:t>
      </w:r>
      <w:r w:rsidR="00602E94">
        <w:rPr>
          <w:rFonts w:ascii="Arial Narrow" w:hAnsi="Arial Narrow"/>
          <w:bCs/>
          <w:sz w:val="24"/>
          <w:szCs w:val="24"/>
        </w:rPr>
        <w:t xml:space="preserve">the institute </w:t>
      </w:r>
      <w:r w:rsidRPr="008E1740">
        <w:rPr>
          <w:rFonts w:ascii="Arial Narrow" w:hAnsi="Arial Narrow"/>
          <w:bCs/>
          <w:sz w:val="24"/>
          <w:szCs w:val="24"/>
        </w:rPr>
        <w:t xml:space="preserve"> and at camps.  </w:t>
      </w:r>
    </w:p>
    <w:p w:rsidR="00601BFE" w:rsidRDefault="00601BFE" w:rsidP="00601BFE">
      <w:pPr>
        <w:spacing w:line="240" w:lineRule="auto"/>
        <w:jc w:val="both"/>
        <w:rPr>
          <w:rFonts w:ascii="Arial Narrow" w:hAnsi="Arial Narrow"/>
          <w:bCs/>
          <w:sz w:val="24"/>
          <w:szCs w:val="24"/>
        </w:rPr>
      </w:pPr>
    </w:p>
    <w:p w:rsidR="00735B2E" w:rsidRDefault="00735B2E" w:rsidP="00601BFE">
      <w:pPr>
        <w:spacing w:line="240" w:lineRule="auto"/>
        <w:jc w:val="both"/>
        <w:rPr>
          <w:rFonts w:ascii="Arial Narrow" w:hAnsi="Arial Narrow"/>
          <w:bCs/>
          <w:sz w:val="24"/>
          <w:szCs w:val="24"/>
        </w:rPr>
      </w:pPr>
    </w:p>
    <w:p w:rsidR="00735B2E" w:rsidRDefault="00735B2E" w:rsidP="00601BFE">
      <w:pPr>
        <w:spacing w:line="240" w:lineRule="auto"/>
        <w:jc w:val="both"/>
        <w:rPr>
          <w:rFonts w:ascii="Arial Narrow" w:hAnsi="Arial Narrow"/>
          <w:bCs/>
          <w:sz w:val="24"/>
          <w:szCs w:val="24"/>
        </w:rPr>
      </w:pPr>
    </w:p>
    <w:p w:rsidR="00735B2E" w:rsidRDefault="00735B2E" w:rsidP="00601BFE">
      <w:pPr>
        <w:spacing w:line="240" w:lineRule="auto"/>
        <w:jc w:val="both"/>
        <w:rPr>
          <w:rFonts w:ascii="Arial Narrow" w:hAnsi="Arial Narrow"/>
          <w:bCs/>
          <w:sz w:val="24"/>
          <w:szCs w:val="24"/>
        </w:rPr>
      </w:pPr>
    </w:p>
    <w:p w:rsidR="00735B2E" w:rsidRDefault="00735B2E" w:rsidP="00601BFE">
      <w:pPr>
        <w:spacing w:line="240" w:lineRule="auto"/>
        <w:jc w:val="both"/>
        <w:rPr>
          <w:rFonts w:ascii="Arial Narrow" w:hAnsi="Arial Narrow"/>
          <w:bCs/>
          <w:sz w:val="24"/>
          <w:szCs w:val="24"/>
        </w:rPr>
      </w:pPr>
    </w:p>
    <w:p w:rsidR="00735B2E" w:rsidRDefault="00735B2E" w:rsidP="00601BFE">
      <w:pPr>
        <w:spacing w:line="240" w:lineRule="auto"/>
        <w:jc w:val="both"/>
        <w:rPr>
          <w:rFonts w:ascii="Arial Narrow" w:hAnsi="Arial Narrow"/>
          <w:bCs/>
          <w:sz w:val="24"/>
          <w:szCs w:val="24"/>
        </w:rPr>
      </w:pPr>
    </w:p>
    <w:p w:rsidR="00735B2E" w:rsidRDefault="00735B2E" w:rsidP="00601BFE">
      <w:pPr>
        <w:spacing w:line="240" w:lineRule="auto"/>
        <w:jc w:val="both"/>
        <w:rPr>
          <w:rFonts w:ascii="Arial Narrow" w:hAnsi="Arial Narrow"/>
          <w:bCs/>
          <w:sz w:val="24"/>
          <w:szCs w:val="24"/>
        </w:rPr>
      </w:pPr>
    </w:p>
    <w:p w:rsidR="00735B2E" w:rsidRPr="008E1740" w:rsidRDefault="00735B2E" w:rsidP="00601BFE">
      <w:pPr>
        <w:spacing w:line="240" w:lineRule="auto"/>
        <w:jc w:val="both"/>
        <w:rPr>
          <w:rFonts w:ascii="Arial Narrow" w:hAnsi="Arial Narrow"/>
          <w:bCs/>
          <w:sz w:val="24"/>
          <w:szCs w:val="24"/>
        </w:rPr>
      </w:pPr>
    </w:p>
    <w:p w:rsidR="00601BFE" w:rsidRDefault="00601BFE" w:rsidP="00601BFE">
      <w:pPr>
        <w:spacing w:line="240" w:lineRule="auto"/>
        <w:jc w:val="both"/>
        <w:rPr>
          <w:rFonts w:ascii="Arial Narrow" w:hAnsi="Arial Narrow"/>
          <w:bCs/>
          <w:sz w:val="24"/>
          <w:szCs w:val="24"/>
        </w:rPr>
      </w:pPr>
    </w:p>
    <w:p w:rsidR="00735B2E" w:rsidRPr="008E1740" w:rsidRDefault="00735B2E" w:rsidP="00601BFE">
      <w:pPr>
        <w:spacing w:line="240" w:lineRule="auto"/>
        <w:jc w:val="both"/>
        <w:rPr>
          <w:rFonts w:ascii="Arial Narrow" w:hAnsi="Arial Narrow"/>
          <w:bCs/>
          <w:sz w:val="24"/>
          <w:szCs w:val="24"/>
        </w:rPr>
      </w:pPr>
    </w:p>
    <w:p w:rsidR="00601BFE" w:rsidRPr="008E1740" w:rsidRDefault="00601BFE" w:rsidP="00601BFE">
      <w:pPr>
        <w:pStyle w:val="BodyText"/>
        <w:rPr>
          <w:rFonts w:ascii="Arial Narrow" w:hAnsi="Arial Narrow"/>
        </w:rPr>
      </w:pPr>
      <w:r w:rsidRPr="008E1740">
        <w:rPr>
          <w:rFonts w:ascii="Arial Narrow" w:hAnsi="Arial Narrow"/>
          <w:bCs/>
        </w:rPr>
        <w:t xml:space="preserve">                                     </w:t>
      </w:r>
      <w:r w:rsidR="00735B2E">
        <w:rPr>
          <w:rFonts w:ascii="Arial Narrow" w:hAnsi="Arial Narrow"/>
          <w:bCs/>
        </w:rPr>
        <w:t xml:space="preserve">                  </w:t>
      </w:r>
      <w:r w:rsidRPr="008E1740">
        <w:rPr>
          <w:rFonts w:ascii="Arial Narrow" w:hAnsi="Arial Narrow"/>
          <w:bCs/>
        </w:rPr>
        <w:t xml:space="preserve">  Table 15</w:t>
      </w:r>
      <w:r w:rsidRPr="008E1740">
        <w:rPr>
          <w:rFonts w:ascii="Arial Narrow" w:hAnsi="Arial Narrow"/>
          <w:b/>
          <w:bCs/>
        </w:rPr>
        <w:t xml:space="preserve">: </w:t>
      </w:r>
      <w:r w:rsidRPr="008E1740">
        <w:rPr>
          <w:rFonts w:ascii="Arial Narrow" w:hAnsi="Arial Narrow"/>
          <w:bCs/>
        </w:rPr>
        <w:t>Clients seen in hearing aid trial unit</w:t>
      </w:r>
    </w:p>
    <w:p w:rsidR="00601BFE" w:rsidRPr="008E1740" w:rsidRDefault="00601BFE" w:rsidP="00601BFE">
      <w:pPr>
        <w:spacing w:line="240" w:lineRule="auto"/>
        <w:jc w:val="both"/>
        <w:rPr>
          <w:rFonts w:ascii="Arial Narrow" w:hAnsi="Arial Narrow"/>
          <w:sz w:val="24"/>
          <w:szCs w:val="24"/>
        </w:rPr>
      </w:pPr>
    </w:p>
    <w:tbl>
      <w:tblPr>
        <w:tblW w:w="0" w:type="auto"/>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5"/>
        <w:gridCol w:w="992"/>
        <w:gridCol w:w="23"/>
        <w:gridCol w:w="877"/>
        <w:gridCol w:w="900"/>
      </w:tblGrid>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
                <w:bCs/>
              </w:rPr>
            </w:pPr>
            <w:r w:rsidRPr="008E1740">
              <w:rPr>
                <w:rFonts w:ascii="Arial Narrow" w:hAnsi="Arial Narrow"/>
              </w:rPr>
              <w:t xml:space="preserve">Total no. of clients evaluated  for hearing devices                 </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10597</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 xml:space="preserve">No. of clients seen for hearing aid trial at AIISH  </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8761</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No. of clients seen for hearing aid trial at Camps</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751</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No. of hearing aid prescribed at camps</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623</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No. of clients counseled</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4038</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Hearing aids prescribed</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5061</w:t>
            </w:r>
          </w:p>
        </w:tc>
      </w:tr>
      <w:tr w:rsidR="00601BFE" w:rsidRPr="008E1740" w:rsidTr="00BF048C">
        <w:trPr>
          <w:jc w:val="center"/>
        </w:trPr>
        <w:tc>
          <w:tcPr>
            <w:tcW w:w="4680" w:type="dxa"/>
            <w:gridSpan w:val="3"/>
            <w:shd w:val="clear" w:color="auto" w:fill="auto"/>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 xml:space="preserve">Body level </w:t>
            </w:r>
          </w:p>
        </w:tc>
        <w:tc>
          <w:tcPr>
            <w:tcW w:w="877"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3740</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3665"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 xml:space="preserve">           - ADIP</w:t>
            </w:r>
          </w:p>
        </w:tc>
        <w:tc>
          <w:tcPr>
            <w:tcW w:w="1015"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3569</w:t>
            </w:r>
          </w:p>
        </w:tc>
        <w:tc>
          <w:tcPr>
            <w:tcW w:w="877" w:type="dxa"/>
            <w:shd w:val="clear" w:color="auto" w:fill="auto"/>
          </w:tcPr>
          <w:p w:rsidR="00601BFE" w:rsidRPr="008E1740" w:rsidRDefault="00601BFE" w:rsidP="00BF048C">
            <w:pPr>
              <w:pStyle w:val="BodyText"/>
              <w:rPr>
                <w:rFonts w:ascii="Arial Narrow" w:hAnsi="Arial Narrow"/>
              </w:rPr>
            </w:pP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3665"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 xml:space="preserve">           - Purchased</w:t>
            </w:r>
          </w:p>
        </w:tc>
        <w:tc>
          <w:tcPr>
            <w:tcW w:w="1015" w:type="dxa"/>
            <w:gridSpan w:val="2"/>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171</w:t>
            </w:r>
          </w:p>
        </w:tc>
        <w:tc>
          <w:tcPr>
            <w:tcW w:w="877" w:type="dxa"/>
            <w:shd w:val="clear" w:color="auto" w:fill="auto"/>
          </w:tcPr>
          <w:p w:rsidR="00601BFE" w:rsidRPr="008E1740" w:rsidRDefault="00601BFE" w:rsidP="00BF048C">
            <w:pPr>
              <w:pStyle w:val="BodyText"/>
              <w:rPr>
                <w:rFonts w:ascii="Arial Narrow" w:hAnsi="Arial Narrow"/>
              </w:rPr>
            </w:pP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4680" w:type="dxa"/>
            <w:gridSpan w:val="3"/>
            <w:shd w:val="clear" w:color="auto" w:fill="auto"/>
          </w:tcPr>
          <w:p w:rsidR="00601BFE" w:rsidRPr="008E1740" w:rsidRDefault="00601BFE" w:rsidP="00192CBA">
            <w:pPr>
              <w:pStyle w:val="BodyText"/>
              <w:numPr>
                <w:ilvl w:val="0"/>
                <w:numId w:val="2"/>
              </w:numPr>
              <w:ind w:left="0" w:firstLine="0"/>
              <w:rPr>
                <w:rFonts w:ascii="Arial Narrow" w:hAnsi="Arial Narrow"/>
              </w:rPr>
            </w:pPr>
            <w:r w:rsidRPr="008E1740">
              <w:rPr>
                <w:rFonts w:ascii="Arial Narrow" w:hAnsi="Arial Narrow"/>
              </w:rPr>
              <w:t>Analogue BTE</w:t>
            </w:r>
          </w:p>
        </w:tc>
        <w:tc>
          <w:tcPr>
            <w:tcW w:w="877"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23</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4680" w:type="dxa"/>
            <w:gridSpan w:val="3"/>
            <w:shd w:val="clear" w:color="auto" w:fill="auto"/>
          </w:tcPr>
          <w:p w:rsidR="00601BFE" w:rsidRPr="008E1740" w:rsidRDefault="00601BFE" w:rsidP="00192CBA">
            <w:pPr>
              <w:pStyle w:val="BodyText"/>
              <w:numPr>
                <w:ilvl w:val="0"/>
                <w:numId w:val="2"/>
              </w:numPr>
              <w:ind w:left="0" w:firstLine="0"/>
              <w:rPr>
                <w:rFonts w:ascii="Arial Narrow" w:hAnsi="Arial Narrow"/>
              </w:rPr>
            </w:pPr>
            <w:r w:rsidRPr="008E1740">
              <w:rPr>
                <w:rFonts w:ascii="Arial Narrow" w:hAnsi="Arial Narrow"/>
              </w:rPr>
              <w:t>Digital BTE</w:t>
            </w:r>
          </w:p>
        </w:tc>
        <w:tc>
          <w:tcPr>
            <w:tcW w:w="877"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1195</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4680" w:type="dxa"/>
            <w:gridSpan w:val="3"/>
            <w:shd w:val="clear" w:color="auto" w:fill="auto"/>
          </w:tcPr>
          <w:p w:rsidR="00601BFE" w:rsidRPr="008E1740" w:rsidRDefault="00601BFE" w:rsidP="00192CBA">
            <w:pPr>
              <w:pStyle w:val="BodyText"/>
              <w:numPr>
                <w:ilvl w:val="0"/>
                <w:numId w:val="2"/>
              </w:numPr>
              <w:ind w:left="0" w:firstLine="0"/>
              <w:rPr>
                <w:rFonts w:ascii="Arial Narrow" w:hAnsi="Arial Narrow"/>
              </w:rPr>
            </w:pPr>
            <w:r w:rsidRPr="008E1740">
              <w:rPr>
                <w:rFonts w:ascii="Arial Narrow" w:hAnsi="Arial Narrow"/>
              </w:rPr>
              <w:t>Trimmer Digital BTE</w:t>
            </w:r>
          </w:p>
        </w:tc>
        <w:tc>
          <w:tcPr>
            <w:tcW w:w="877"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102</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4680" w:type="dxa"/>
            <w:gridSpan w:val="3"/>
            <w:shd w:val="clear" w:color="auto" w:fill="auto"/>
          </w:tcPr>
          <w:p w:rsidR="00601BFE" w:rsidRPr="008E1740" w:rsidRDefault="00601BFE" w:rsidP="00192CBA">
            <w:pPr>
              <w:pStyle w:val="BodyText"/>
              <w:numPr>
                <w:ilvl w:val="0"/>
                <w:numId w:val="2"/>
              </w:numPr>
              <w:ind w:left="0" w:firstLine="0"/>
              <w:rPr>
                <w:rFonts w:ascii="Arial Narrow" w:hAnsi="Arial Narrow"/>
              </w:rPr>
            </w:pPr>
            <w:r w:rsidRPr="008E1740">
              <w:rPr>
                <w:rFonts w:ascii="Arial Narrow" w:hAnsi="Arial Narrow"/>
              </w:rPr>
              <w:t>Digital ITC</w:t>
            </w:r>
          </w:p>
        </w:tc>
        <w:tc>
          <w:tcPr>
            <w:tcW w:w="877"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49</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4680" w:type="dxa"/>
            <w:gridSpan w:val="3"/>
            <w:shd w:val="clear" w:color="auto" w:fill="auto"/>
          </w:tcPr>
          <w:p w:rsidR="00601BFE" w:rsidRPr="008E1740" w:rsidRDefault="00601BFE" w:rsidP="00192CBA">
            <w:pPr>
              <w:pStyle w:val="BodyText"/>
              <w:numPr>
                <w:ilvl w:val="0"/>
                <w:numId w:val="2"/>
              </w:numPr>
              <w:ind w:left="0" w:firstLine="0"/>
              <w:rPr>
                <w:rFonts w:ascii="Arial Narrow" w:hAnsi="Arial Narrow"/>
              </w:rPr>
            </w:pPr>
            <w:r w:rsidRPr="008E1740">
              <w:rPr>
                <w:rFonts w:ascii="Arial Narrow" w:hAnsi="Arial Narrow"/>
              </w:rPr>
              <w:t>Digital CIC</w:t>
            </w:r>
          </w:p>
        </w:tc>
        <w:tc>
          <w:tcPr>
            <w:tcW w:w="877" w:type="dxa"/>
            <w:shd w:val="clear" w:color="auto" w:fill="auto"/>
          </w:tcPr>
          <w:p w:rsidR="00601BFE" w:rsidRPr="008E1740" w:rsidRDefault="00601BFE" w:rsidP="00BF048C">
            <w:pPr>
              <w:pStyle w:val="BodyText"/>
              <w:rPr>
                <w:rFonts w:ascii="Arial Narrow" w:hAnsi="Arial Narrow"/>
              </w:rPr>
            </w:pPr>
            <w:r w:rsidRPr="008E1740">
              <w:rPr>
                <w:rFonts w:ascii="Arial Narrow" w:hAnsi="Arial Narrow"/>
              </w:rPr>
              <w:t>9</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No. of clients recommended</w:t>
            </w:r>
            <w:r w:rsidRPr="008E1740">
              <w:rPr>
                <w:rFonts w:ascii="Arial Narrow" w:hAnsi="Arial Narrow"/>
              </w:rPr>
              <w:tab/>
            </w:r>
            <w:r w:rsidRPr="008E1740">
              <w:rPr>
                <w:rFonts w:ascii="Arial Narrow" w:hAnsi="Arial Narrow"/>
              </w:rPr>
              <w:tab/>
              <w:t xml:space="preserve"> </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1922</w:t>
            </w:r>
          </w:p>
        </w:tc>
      </w:tr>
      <w:tr w:rsidR="00601BFE" w:rsidRPr="008E1740" w:rsidTr="00BF048C">
        <w:trPr>
          <w:jc w:val="center"/>
        </w:trPr>
        <w:tc>
          <w:tcPr>
            <w:tcW w:w="4657" w:type="dxa"/>
            <w:gridSpan w:val="2"/>
          </w:tcPr>
          <w:p w:rsidR="00601BFE" w:rsidRPr="008E1740" w:rsidRDefault="00601BFE" w:rsidP="00192CBA">
            <w:pPr>
              <w:pStyle w:val="BodyText"/>
              <w:numPr>
                <w:ilvl w:val="0"/>
                <w:numId w:val="3"/>
              </w:numPr>
              <w:ind w:left="0" w:firstLine="0"/>
              <w:rPr>
                <w:rFonts w:ascii="Arial Narrow" w:hAnsi="Arial Narrow"/>
              </w:rPr>
            </w:pPr>
            <w:r w:rsidRPr="008E1740">
              <w:rPr>
                <w:rFonts w:ascii="Arial Narrow" w:hAnsi="Arial Narrow"/>
              </w:rPr>
              <w:t>Auditory training</w:t>
            </w:r>
            <w:r w:rsidRPr="008E1740">
              <w:rPr>
                <w:rFonts w:ascii="Arial Narrow" w:hAnsi="Arial Narrow"/>
              </w:rPr>
              <w:tab/>
            </w:r>
          </w:p>
        </w:tc>
        <w:tc>
          <w:tcPr>
            <w:tcW w:w="900" w:type="dxa"/>
            <w:gridSpan w:val="2"/>
          </w:tcPr>
          <w:p w:rsidR="00601BFE" w:rsidRPr="008E1740" w:rsidRDefault="00601BFE" w:rsidP="00BF048C">
            <w:pPr>
              <w:pStyle w:val="BodyText"/>
              <w:rPr>
                <w:rFonts w:ascii="Arial Narrow" w:hAnsi="Arial Narrow"/>
              </w:rPr>
            </w:pPr>
            <w:r w:rsidRPr="008E1740">
              <w:rPr>
                <w:rFonts w:ascii="Arial Narrow" w:hAnsi="Arial Narrow"/>
              </w:rPr>
              <w:t>1127</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4657" w:type="dxa"/>
            <w:gridSpan w:val="2"/>
          </w:tcPr>
          <w:p w:rsidR="00601BFE" w:rsidRPr="008E1740" w:rsidRDefault="00601BFE" w:rsidP="00192CBA">
            <w:pPr>
              <w:pStyle w:val="BodyText"/>
              <w:numPr>
                <w:ilvl w:val="0"/>
                <w:numId w:val="3"/>
              </w:numPr>
              <w:ind w:left="0" w:firstLine="0"/>
              <w:rPr>
                <w:rFonts w:ascii="Arial Narrow" w:hAnsi="Arial Narrow"/>
              </w:rPr>
            </w:pPr>
            <w:r w:rsidRPr="008E1740">
              <w:rPr>
                <w:rFonts w:ascii="Arial Narrow" w:hAnsi="Arial Narrow"/>
              </w:rPr>
              <w:t>Speech reading</w:t>
            </w:r>
          </w:p>
        </w:tc>
        <w:tc>
          <w:tcPr>
            <w:tcW w:w="900" w:type="dxa"/>
            <w:gridSpan w:val="2"/>
          </w:tcPr>
          <w:p w:rsidR="00601BFE" w:rsidRPr="008E1740" w:rsidRDefault="00601BFE" w:rsidP="00BF048C">
            <w:pPr>
              <w:pStyle w:val="BodyText"/>
              <w:rPr>
                <w:rFonts w:ascii="Arial Narrow" w:hAnsi="Arial Narrow"/>
              </w:rPr>
            </w:pPr>
            <w:r w:rsidRPr="008E1740">
              <w:rPr>
                <w:rFonts w:ascii="Arial Narrow" w:hAnsi="Arial Narrow"/>
              </w:rPr>
              <w:t>795</w:t>
            </w:r>
          </w:p>
        </w:tc>
        <w:tc>
          <w:tcPr>
            <w:tcW w:w="900" w:type="dxa"/>
          </w:tcPr>
          <w:p w:rsidR="00601BFE" w:rsidRPr="008E1740" w:rsidRDefault="00601BFE" w:rsidP="00BF048C">
            <w:pPr>
              <w:pStyle w:val="BodyText"/>
              <w:rPr>
                <w:rFonts w:ascii="Arial Narrow" w:hAnsi="Arial Narrow"/>
              </w:rPr>
            </w:pP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 xml:space="preserve">No. of hearing aids prescribed on exchange </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274</w:t>
            </w:r>
          </w:p>
        </w:tc>
      </w:tr>
      <w:tr w:rsidR="00601BFE" w:rsidRPr="008E1740" w:rsidTr="00BF048C">
        <w:trPr>
          <w:trHeight w:val="269"/>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rPr>
              <w:t>No. of clients  for whom aided ASSR done</w:t>
            </w:r>
            <w:r w:rsidRPr="008E1740">
              <w:rPr>
                <w:rFonts w:ascii="Arial Narrow" w:hAnsi="Arial Narrow"/>
              </w:rPr>
              <w:tab/>
              <w:t xml:space="preserve">       </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6</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rPr>
            </w:pPr>
            <w:r w:rsidRPr="008E1740">
              <w:rPr>
                <w:rFonts w:ascii="Arial Narrow" w:hAnsi="Arial Narrow"/>
                <w:bCs/>
              </w:rPr>
              <w:t>No. of unaided/aided audiograms</w:t>
            </w:r>
          </w:p>
        </w:tc>
        <w:tc>
          <w:tcPr>
            <w:tcW w:w="900" w:type="dxa"/>
          </w:tcPr>
          <w:p w:rsidR="00601BFE" w:rsidRPr="008E1740" w:rsidRDefault="00601BFE" w:rsidP="00BF048C">
            <w:pPr>
              <w:pStyle w:val="BodyText"/>
              <w:rPr>
                <w:rFonts w:ascii="Arial Narrow" w:hAnsi="Arial Narrow"/>
              </w:rPr>
            </w:pPr>
            <w:r w:rsidRPr="008E1740">
              <w:rPr>
                <w:rFonts w:ascii="Arial Narrow" w:hAnsi="Arial Narrow"/>
              </w:rPr>
              <w:t>609</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No. of  unaided/aided audiograms for CI</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29</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Candidacy for CI</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45</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Mapping for CI</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65</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 xml:space="preserve">Aided VRA  </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132</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Programming of digital hearing aids</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882</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No. of certificates issued for DL/LIC/Financial aid</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258</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No. of IGO done</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55</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No. of EAC of hearing aids done</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360</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 xml:space="preserve">No. of </w:t>
            </w:r>
            <w:r w:rsidRPr="008E1740">
              <w:rPr>
                <w:rFonts w:ascii="Arial Narrow" w:hAnsi="Arial Narrow"/>
              </w:rPr>
              <w:t>clients</w:t>
            </w:r>
            <w:r w:rsidRPr="008E1740">
              <w:rPr>
                <w:rFonts w:ascii="Arial Narrow" w:hAnsi="Arial Narrow"/>
                <w:bCs/>
              </w:rPr>
              <w:t xml:space="preserve"> tested in Hindi</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316</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No. of clients recommended for retrial with custom ear mould</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336</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No. of clients for whom ALDs tried</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3</w:t>
            </w:r>
          </w:p>
        </w:tc>
      </w:tr>
      <w:tr w:rsidR="00601BFE" w:rsidRPr="008E1740" w:rsidTr="00BF048C">
        <w:trPr>
          <w:jc w:val="center"/>
        </w:trPr>
        <w:tc>
          <w:tcPr>
            <w:tcW w:w="5557" w:type="dxa"/>
            <w:gridSpan w:val="4"/>
          </w:tcPr>
          <w:p w:rsidR="00601BFE" w:rsidRPr="008E1740" w:rsidRDefault="00601BFE" w:rsidP="00BF048C">
            <w:pPr>
              <w:pStyle w:val="BodyText"/>
              <w:rPr>
                <w:rFonts w:ascii="Arial Narrow" w:hAnsi="Arial Narrow"/>
                <w:bCs/>
              </w:rPr>
            </w:pPr>
            <w:r w:rsidRPr="008E1740">
              <w:rPr>
                <w:rFonts w:ascii="Arial Narrow" w:hAnsi="Arial Narrow"/>
                <w:bCs/>
              </w:rPr>
              <w:t xml:space="preserve">No. of </w:t>
            </w:r>
            <w:r w:rsidRPr="008E1740">
              <w:rPr>
                <w:rFonts w:ascii="Arial Narrow" w:hAnsi="Arial Narrow"/>
              </w:rPr>
              <w:t>clients</w:t>
            </w:r>
            <w:r w:rsidRPr="008E1740">
              <w:rPr>
                <w:rFonts w:ascii="Arial Narrow" w:hAnsi="Arial Narrow"/>
                <w:bCs/>
              </w:rPr>
              <w:t xml:space="preserve"> referred to AIISH</w:t>
            </w:r>
          </w:p>
        </w:tc>
        <w:tc>
          <w:tcPr>
            <w:tcW w:w="900" w:type="dxa"/>
          </w:tcPr>
          <w:p w:rsidR="00601BFE" w:rsidRPr="008E1740" w:rsidRDefault="00601BFE" w:rsidP="00BF048C">
            <w:pPr>
              <w:pStyle w:val="BodyText"/>
              <w:rPr>
                <w:rFonts w:ascii="Arial Narrow" w:hAnsi="Arial Narrow"/>
                <w:bCs/>
              </w:rPr>
            </w:pPr>
            <w:r w:rsidRPr="008E1740">
              <w:rPr>
                <w:rFonts w:ascii="Arial Narrow" w:hAnsi="Arial Narrow"/>
                <w:bCs/>
              </w:rPr>
              <w:t>67</w:t>
            </w:r>
          </w:p>
        </w:tc>
      </w:tr>
    </w:tbl>
    <w:p w:rsidR="00601BFE" w:rsidRPr="008E1740" w:rsidRDefault="00601BFE" w:rsidP="00601BFE">
      <w:pPr>
        <w:pStyle w:val="BodyText"/>
        <w:rPr>
          <w:rFonts w:ascii="Arial Narrow" w:hAnsi="Arial Narrow"/>
        </w:rPr>
      </w:pPr>
    </w:p>
    <w:p w:rsidR="00601BFE" w:rsidRPr="008E1740" w:rsidRDefault="00601BFE" w:rsidP="00601BFE">
      <w:pPr>
        <w:pStyle w:val="BodyText"/>
        <w:rPr>
          <w:rFonts w:ascii="Arial Narrow" w:hAnsi="Arial Narrow"/>
        </w:rPr>
      </w:pPr>
    </w:p>
    <w:p w:rsidR="00601BFE" w:rsidRPr="008E1740" w:rsidRDefault="00601BFE" w:rsidP="00601BFE">
      <w:pPr>
        <w:pStyle w:val="BodyText"/>
        <w:rPr>
          <w:rFonts w:ascii="Arial Narrow" w:hAnsi="Arial Narrow"/>
          <w:b/>
        </w:rPr>
      </w:pPr>
      <w:r w:rsidRPr="008E1740">
        <w:rPr>
          <w:rFonts w:ascii="Arial Narrow" w:hAnsi="Arial Narrow"/>
          <w:b/>
        </w:rPr>
        <w:t xml:space="preserve">                                                                                 </w:t>
      </w:r>
    </w:p>
    <w:p w:rsidR="00601BFE" w:rsidRPr="008E1740" w:rsidRDefault="00601BFE" w:rsidP="00601BFE">
      <w:pPr>
        <w:pStyle w:val="BodyText"/>
        <w:rPr>
          <w:rFonts w:ascii="Arial Narrow" w:hAnsi="Arial Narrow"/>
          <w:b/>
        </w:rPr>
      </w:pPr>
      <w:r w:rsidRPr="008E1740">
        <w:rPr>
          <w:rFonts w:ascii="Arial Narrow" w:hAnsi="Arial Narrow"/>
          <w:b/>
        </w:rPr>
        <w:t xml:space="preserve">                                                    </w:t>
      </w:r>
    </w:p>
    <w:p w:rsidR="00735B2E" w:rsidRDefault="00601BFE" w:rsidP="00601BFE">
      <w:pPr>
        <w:pStyle w:val="BodyText"/>
        <w:rPr>
          <w:rFonts w:ascii="Arial Narrow" w:hAnsi="Arial Narrow"/>
          <w:b/>
        </w:rPr>
      </w:pPr>
      <w:r w:rsidRPr="008E1740">
        <w:rPr>
          <w:rFonts w:ascii="Arial Narrow" w:hAnsi="Arial Narrow"/>
          <w:b/>
        </w:rPr>
        <w:br w:type="page"/>
      </w:r>
      <w:r w:rsidRPr="008E1740">
        <w:rPr>
          <w:rFonts w:ascii="Arial Narrow" w:hAnsi="Arial Narrow"/>
          <w:b/>
        </w:rPr>
        <w:lastRenderedPageBreak/>
        <w:t xml:space="preserve">                                               </w:t>
      </w:r>
    </w:p>
    <w:p w:rsidR="00735B2E" w:rsidRDefault="00735B2E" w:rsidP="00601BFE">
      <w:pPr>
        <w:pStyle w:val="BodyText"/>
        <w:rPr>
          <w:rFonts w:ascii="Arial Narrow" w:hAnsi="Arial Narrow"/>
          <w:b/>
        </w:rPr>
      </w:pPr>
    </w:p>
    <w:p w:rsidR="00735B2E" w:rsidRDefault="00735B2E" w:rsidP="00601BFE">
      <w:pPr>
        <w:pStyle w:val="BodyText"/>
        <w:rPr>
          <w:rFonts w:ascii="Arial Narrow" w:hAnsi="Arial Narrow"/>
          <w:b/>
        </w:rPr>
      </w:pPr>
    </w:p>
    <w:p w:rsidR="00735B2E" w:rsidRDefault="00735B2E" w:rsidP="00601BFE">
      <w:pPr>
        <w:pStyle w:val="BodyText"/>
        <w:rPr>
          <w:rFonts w:ascii="Arial Narrow" w:hAnsi="Arial Narrow"/>
          <w:b/>
        </w:rPr>
      </w:pPr>
    </w:p>
    <w:p w:rsidR="00735B2E" w:rsidRDefault="00735B2E" w:rsidP="00601BFE">
      <w:pPr>
        <w:pStyle w:val="BodyText"/>
        <w:rPr>
          <w:rFonts w:ascii="Arial Narrow" w:hAnsi="Arial Narrow"/>
          <w:b/>
        </w:rPr>
      </w:pPr>
    </w:p>
    <w:p w:rsidR="00735B2E" w:rsidRDefault="00735B2E" w:rsidP="00601BFE">
      <w:pPr>
        <w:pStyle w:val="BodyText"/>
        <w:rPr>
          <w:rFonts w:ascii="Arial Narrow" w:hAnsi="Arial Narrow"/>
          <w:b/>
        </w:rPr>
      </w:pPr>
    </w:p>
    <w:p w:rsidR="00601BFE" w:rsidRPr="008E1740" w:rsidRDefault="00735B2E" w:rsidP="00601BFE">
      <w:pPr>
        <w:pStyle w:val="BodyText"/>
        <w:rPr>
          <w:rFonts w:ascii="Arial Narrow" w:hAnsi="Arial Narrow"/>
        </w:rPr>
      </w:pPr>
      <w:r>
        <w:rPr>
          <w:rFonts w:ascii="Arial Narrow" w:hAnsi="Arial Narrow"/>
          <w:b/>
        </w:rPr>
        <w:t xml:space="preserve">                                                             </w:t>
      </w:r>
      <w:r w:rsidR="00601BFE" w:rsidRPr="00735B2E">
        <w:rPr>
          <w:rFonts w:ascii="Arial Narrow" w:hAnsi="Arial Narrow"/>
        </w:rPr>
        <w:t xml:space="preserve">Fig </w:t>
      </w:r>
      <w:proofErr w:type="gramStart"/>
      <w:r>
        <w:rPr>
          <w:rFonts w:ascii="Arial Narrow" w:hAnsi="Arial Narrow"/>
        </w:rPr>
        <w:t>4</w:t>
      </w:r>
      <w:r w:rsidR="00601BFE" w:rsidRPr="008E1740">
        <w:rPr>
          <w:rFonts w:ascii="Arial Narrow" w:hAnsi="Arial Narrow"/>
          <w:b/>
        </w:rPr>
        <w:t xml:space="preserve"> :</w:t>
      </w:r>
      <w:proofErr w:type="gramEnd"/>
      <w:r w:rsidR="00601BFE" w:rsidRPr="008E1740">
        <w:rPr>
          <w:rFonts w:ascii="Arial Narrow" w:hAnsi="Arial Narrow"/>
          <w:b/>
        </w:rPr>
        <w:t xml:space="preserve"> </w:t>
      </w:r>
      <w:r w:rsidR="00601BFE" w:rsidRPr="008E1740">
        <w:rPr>
          <w:rFonts w:ascii="Arial Narrow" w:hAnsi="Arial Narrow"/>
        </w:rPr>
        <w:t>Activities at HAT Unit</w:t>
      </w:r>
    </w:p>
    <w:p w:rsidR="00601BFE" w:rsidRPr="008E1740" w:rsidRDefault="00601BFE" w:rsidP="00601BFE">
      <w:pPr>
        <w:pStyle w:val="BodyText"/>
        <w:rPr>
          <w:rFonts w:ascii="Arial Narrow" w:hAnsi="Arial Narrow"/>
        </w:rPr>
      </w:pPr>
    </w:p>
    <w:p w:rsidR="00601BFE" w:rsidRPr="008E1740" w:rsidRDefault="00601BFE" w:rsidP="00601BFE">
      <w:pPr>
        <w:pStyle w:val="BodyText"/>
        <w:jc w:val="center"/>
        <w:rPr>
          <w:rFonts w:ascii="Arial Narrow" w:hAnsi="Arial Narrow"/>
        </w:rPr>
      </w:pPr>
      <w:r w:rsidRPr="008E1740">
        <w:rPr>
          <w:rFonts w:ascii="Arial Narrow" w:hAnsi="Arial Narrow"/>
          <w:noProof/>
        </w:rPr>
        <w:drawing>
          <wp:inline distT="0" distB="0" distL="0" distR="0">
            <wp:extent cx="4638040" cy="2148205"/>
            <wp:effectExtent l="0" t="0" r="0" b="0"/>
            <wp:docPr id="1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1BFE" w:rsidRPr="008E1740" w:rsidRDefault="00601BFE" w:rsidP="00601BFE">
      <w:pPr>
        <w:pStyle w:val="BodyText"/>
        <w:rPr>
          <w:rFonts w:ascii="Arial Narrow" w:hAnsi="Arial Narrow"/>
          <w:b/>
        </w:rPr>
      </w:pPr>
      <w:r w:rsidRPr="008E1740">
        <w:rPr>
          <w:rFonts w:ascii="Arial Narrow" w:hAnsi="Arial Narrow"/>
          <w:b/>
        </w:rPr>
        <w:t xml:space="preserve">                                          </w:t>
      </w:r>
    </w:p>
    <w:p w:rsidR="00601BFE" w:rsidRPr="008E1740" w:rsidRDefault="00255EE8" w:rsidP="00601BFE">
      <w:pPr>
        <w:jc w:val="both"/>
        <w:rPr>
          <w:rFonts w:ascii="Arial Narrow" w:hAnsi="Arial Narrow"/>
          <w:sz w:val="24"/>
          <w:szCs w:val="24"/>
        </w:rPr>
      </w:pPr>
      <w:r>
        <w:rPr>
          <w:rFonts w:ascii="Arial Narrow" w:hAnsi="Arial Narrow"/>
          <w:b/>
          <w:sz w:val="24"/>
          <w:szCs w:val="24"/>
        </w:rPr>
        <w:t xml:space="preserve">A.3 </w:t>
      </w:r>
      <w:r w:rsidR="00601BFE" w:rsidRPr="008E1740">
        <w:rPr>
          <w:rFonts w:ascii="Arial Narrow" w:hAnsi="Arial Narrow"/>
          <w:b/>
          <w:sz w:val="24"/>
          <w:szCs w:val="24"/>
        </w:rPr>
        <w:t>Counseling and Guidance</w:t>
      </w:r>
      <w:r w:rsidR="00601BFE" w:rsidRPr="008E1740">
        <w:rPr>
          <w:rFonts w:ascii="Arial Narrow" w:hAnsi="Arial Narrow"/>
          <w:sz w:val="24"/>
          <w:szCs w:val="24"/>
        </w:rPr>
        <w:t>:</w:t>
      </w:r>
    </w:p>
    <w:p w:rsidR="00601BFE" w:rsidRPr="008E1740" w:rsidRDefault="00601BFE" w:rsidP="00601BFE">
      <w:pPr>
        <w:pStyle w:val="BodyText"/>
        <w:rPr>
          <w:rFonts w:ascii="Arial Narrow" w:hAnsi="Arial Narrow"/>
        </w:rPr>
      </w:pPr>
      <w:r w:rsidRPr="008E1740">
        <w:rPr>
          <w:rFonts w:ascii="Arial Narrow" w:hAnsi="Arial Narrow"/>
        </w:rPr>
        <w:t xml:space="preserve">Counseling and demonstration on hearing aid use were carried out for 4038 clients who have been issued hearing aids.  Individuals with poor speech identification ability were advised to use communication strategies and speech reading. </w:t>
      </w:r>
    </w:p>
    <w:p w:rsidR="00601BFE" w:rsidRPr="008E1740" w:rsidRDefault="00601BFE" w:rsidP="00601BFE">
      <w:pPr>
        <w:pStyle w:val="BodyText"/>
        <w:ind w:left="1260"/>
        <w:rPr>
          <w:rFonts w:ascii="Arial Narrow" w:hAnsi="Arial Narrow"/>
          <w:b/>
        </w:rPr>
      </w:pPr>
      <w:r w:rsidRPr="008E1740">
        <w:rPr>
          <w:rFonts w:ascii="Arial Narrow" w:hAnsi="Arial Narrow"/>
          <w:b/>
        </w:rPr>
        <w:t xml:space="preserve">                                              </w:t>
      </w:r>
    </w:p>
    <w:p w:rsidR="00601BFE" w:rsidRPr="008E1740" w:rsidRDefault="00601BFE" w:rsidP="00601BFE">
      <w:pPr>
        <w:pStyle w:val="BodyText"/>
        <w:ind w:left="1260"/>
        <w:jc w:val="center"/>
        <w:rPr>
          <w:rFonts w:ascii="Arial Narrow" w:hAnsi="Arial Narrow"/>
        </w:rPr>
      </w:pPr>
      <w:r w:rsidRPr="008E1740">
        <w:rPr>
          <w:rFonts w:ascii="Arial Narrow" w:hAnsi="Arial Narrow"/>
          <w:b/>
        </w:rPr>
        <w:t xml:space="preserve">Fig </w:t>
      </w:r>
      <w:r w:rsidR="002C6BD5" w:rsidRPr="008E1740">
        <w:rPr>
          <w:rFonts w:ascii="Arial Narrow" w:hAnsi="Arial Narrow"/>
          <w:b/>
        </w:rPr>
        <w:t>5:</w:t>
      </w:r>
      <w:r w:rsidRPr="008E1740">
        <w:rPr>
          <w:rFonts w:ascii="Arial Narrow" w:hAnsi="Arial Narrow"/>
          <w:b/>
        </w:rPr>
        <w:t xml:space="preserve"> </w:t>
      </w:r>
      <w:r w:rsidRPr="008E1740">
        <w:rPr>
          <w:rFonts w:ascii="Arial Narrow" w:hAnsi="Arial Narrow"/>
          <w:bCs/>
        </w:rPr>
        <w:t>No. of clients seen for different activities</w:t>
      </w:r>
      <w:r w:rsidRPr="008E1740">
        <w:rPr>
          <w:rFonts w:ascii="Arial Narrow" w:hAnsi="Arial Narrow"/>
        </w:rPr>
        <w:t xml:space="preserve"> at HAT Unit</w:t>
      </w:r>
    </w:p>
    <w:p w:rsidR="00601BFE" w:rsidRPr="008E1740" w:rsidRDefault="00601BFE" w:rsidP="00601BFE">
      <w:pPr>
        <w:pStyle w:val="BodyText"/>
        <w:ind w:left="1260"/>
        <w:rPr>
          <w:rFonts w:ascii="Arial Narrow" w:hAnsi="Arial Narrow"/>
        </w:rPr>
      </w:pPr>
    </w:p>
    <w:p w:rsidR="00601BFE" w:rsidRPr="008E1740" w:rsidRDefault="00601BFE" w:rsidP="00601BFE">
      <w:pPr>
        <w:pStyle w:val="ListParagraph"/>
        <w:ind w:left="1260"/>
        <w:jc w:val="center"/>
        <w:rPr>
          <w:rFonts w:ascii="Arial Narrow" w:hAnsi="Arial Narrow"/>
          <w:sz w:val="24"/>
          <w:szCs w:val="24"/>
        </w:rPr>
      </w:pPr>
      <w:r w:rsidRPr="008E1740">
        <w:rPr>
          <w:rFonts w:ascii="Arial Narrow" w:hAnsi="Arial Narrow"/>
          <w:noProof/>
          <w:sz w:val="24"/>
          <w:szCs w:val="24"/>
          <w:lang w:val="en-US"/>
        </w:rPr>
        <w:drawing>
          <wp:inline distT="0" distB="0" distL="0" distR="0">
            <wp:extent cx="4043045" cy="1983105"/>
            <wp:effectExtent l="0" t="0" r="0" b="0"/>
            <wp:docPr id="1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1BFE" w:rsidRPr="008E1740" w:rsidRDefault="00601BFE" w:rsidP="00601BFE">
      <w:pPr>
        <w:pStyle w:val="ListParagraph"/>
        <w:ind w:left="1260"/>
        <w:jc w:val="both"/>
        <w:rPr>
          <w:rFonts w:ascii="Arial Narrow" w:hAnsi="Arial Narrow"/>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3E3B60" w:rsidRDefault="003E3B60" w:rsidP="00601BFE">
      <w:pPr>
        <w:jc w:val="both"/>
        <w:rPr>
          <w:rFonts w:ascii="Arial Narrow" w:hAnsi="Arial Narrow"/>
          <w:b/>
          <w:sz w:val="24"/>
          <w:szCs w:val="24"/>
        </w:rPr>
      </w:pPr>
    </w:p>
    <w:p w:rsidR="00601BFE" w:rsidRPr="008E1740" w:rsidRDefault="0094101F" w:rsidP="00601BFE">
      <w:pPr>
        <w:jc w:val="both"/>
        <w:rPr>
          <w:rFonts w:ascii="Arial Narrow" w:hAnsi="Arial Narrow"/>
          <w:b/>
          <w:sz w:val="24"/>
          <w:szCs w:val="24"/>
        </w:rPr>
      </w:pPr>
      <w:r>
        <w:rPr>
          <w:rFonts w:ascii="Arial Narrow" w:hAnsi="Arial Narrow"/>
          <w:b/>
          <w:sz w:val="24"/>
          <w:szCs w:val="24"/>
        </w:rPr>
        <w:t xml:space="preserve">A.4 </w:t>
      </w:r>
      <w:r w:rsidR="00601BFE" w:rsidRPr="008E1740">
        <w:rPr>
          <w:rFonts w:ascii="Arial Narrow" w:hAnsi="Arial Narrow"/>
          <w:b/>
          <w:sz w:val="24"/>
          <w:szCs w:val="24"/>
        </w:rPr>
        <w:t>Ear Mould</w:t>
      </w:r>
      <w:r>
        <w:rPr>
          <w:rFonts w:ascii="Arial Narrow" w:hAnsi="Arial Narrow"/>
          <w:b/>
          <w:sz w:val="24"/>
          <w:szCs w:val="24"/>
        </w:rPr>
        <w:t xml:space="preserve"> Making</w:t>
      </w:r>
    </w:p>
    <w:p w:rsidR="00601BFE" w:rsidRPr="008E1740" w:rsidRDefault="00601BFE" w:rsidP="00601BFE">
      <w:pPr>
        <w:pStyle w:val="BodyText"/>
        <w:rPr>
          <w:rFonts w:ascii="Arial Narrow" w:hAnsi="Arial Narrow"/>
          <w:bCs/>
        </w:rPr>
      </w:pPr>
      <w:r w:rsidRPr="008E1740">
        <w:rPr>
          <w:rFonts w:ascii="Arial Narrow" w:hAnsi="Arial Narrow"/>
          <w:bCs/>
        </w:rPr>
        <w:t xml:space="preserve">Custom ear moulds were made for clients who were prescribed and issued hearing aids.  Ear moulds were also made with acoustic modification for research purposes.  The central prosthetic lab had received ear impressions to be processed as ear moulds.  </w:t>
      </w:r>
      <w:r w:rsidRPr="003E3B60">
        <w:rPr>
          <w:rFonts w:ascii="Arial Narrow" w:hAnsi="Arial Narrow"/>
          <w:bCs/>
          <w:color w:val="FF0000"/>
        </w:rPr>
        <w:t xml:space="preserve">Table </w:t>
      </w:r>
      <w:r w:rsidR="003E3B60">
        <w:rPr>
          <w:rFonts w:ascii="Arial Narrow" w:hAnsi="Arial Narrow"/>
          <w:bCs/>
        </w:rPr>
        <w:t>…</w:t>
      </w:r>
      <w:r w:rsidRPr="008E1740">
        <w:rPr>
          <w:rFonts w:ascii="Arial Narrow" w:hAnsi="Arial Narrow"/>
          <w:bCs/>
        </w:rPr>
        <w:t xml:space="preserve"> and </w:t>
      </w:r>
      <w:r w:rsidRPr="003E3B60">
        <w:rPr>
          <w:rFonts w:ascii="Arial Narrow" w:hAnsi="Arial Narrow"/>
          <w:bCs/>
          <w:color w:val="FF0000"/>
        </w:rPr>
        <w:t>Figure</w:t>
      </w:r>
      <w:r w:rsidRPr="008E1740">
        <w:rPr>
          <w:rFonts w:ascii="Arial Narrow" w:hAnsi="Arial Narrow"/>
          <w:bCs/>
        </w:rPr>
        <w:t xml:space="preserve"> </w:t>
      </w:r>
      <w:proofErr w:type="gramStart"/>
      <w:r w:rsidR="003E3B60">
        <w:rPr>
          <w:rFonts w:ascii="Arial Narrow" w:hAnsi="Arial Narrow"/>
          <w:bCs/>
        </w:rPr>
        <w:t xml:space="preserve">… </w:t>
      </w:r>
      <w:r w:rsidRPr="008E1740">
        <w:rPr>
          <w:rFonts w:ascii="Arial Narrow" w:hAnsi="Arial Narrow"/>
          <w:bCs/>
        </w:rPr>
        <w:t xml:space="preserve"> give</w:t>
      </w:r>
      <w:proofErr w:type="gramEnd"/>
      <w:r w:rsidRPr="008E1740">
        <w:rPr>
          <w:rFonts w:ascii="Arial Narrow" w:hAnsi="Arial Narrow"/>
          <w:bCs/>
        </w:rPr>
        <w:t xml:space="preserve"> the details of activities carried out in the ear mould lab at AIISH and at camps.</w:t>
      </w:r>
      <w:r w:rsidR="003E3B60">
        <w:rPr>
          <w:rFonts w:ascii="Arial Narrow" w:hAnsi="Arial Narrow"/>
          <w:bCs/>
        </w:rPr>
        <w:t xml:space="preserve"> The types and number of </w:t>
      </w:r>
      <w:r w:rsidR="0094101F">
        <w:rPr>
          <w:rFonts w:ascii="Arial Narrow" w:hAnsi="Arial Narrow"/>
          <w:bCs/>
        </w:rPr>
        <w:t>ear moulds</w:t>
      </w:r>
      <w:r w:rsidR="003E3B60">
        <w:rPr>
          <w:rFonts w:ascii="Arial Narrow" w:hAnsi="Arial Narrow"/>
          <w:bCs/>
        </w:rPr>
        <w:t xml:space="preserve"> made are given in </w:t>
      </w:r>
      <w:r w:rsidR="003E3B60" w:rsidRPr="003E3B60">
        <w:rPr>
          <w:rFonts w:ascii="Arial Narrow" w:hAnsi="Arial Narrow"/>
          <w:bCs/>
          <w:color w:val="FF0000"/>
        </w:rPr>
        <w:t>Figure ----</w:t>
      </w:r>
    </w:p>
    <w:p w:rsidR="00601BFE" w:rsidRPr="008E1740" w:rsidRDefault="00601BFE" w:rsidP="00601BFE">
      <w:pPr>
        <w:pStyle w:val="BodyText"/>
        <w:ind w:left="1260"/>
        <w:rPr>
          <w:rFonts w:ascii="Arial Narrow" w:hAnsi="Arial Narrow"/>
          <w:bCs/>
        </w:rPr>
      </w:pPr>
    </w:p>
    <w:p w:rsidR="00601BFE" w:rsidRPr="008E1740" w:rsidRDefault="00601BFE" w:rsidP="00601BFE">
      <w:pPr>
        <w:pStyle w:val="BodyText"/>
        <w:ind w:left="1260"/>
        <w:rPr>
          <w:rFonts w:ascii="Arial Narrow" w:hAnsi="Arial Narrow"/>
          <w:bCs/>
        </w:rPr>
      </w:pPr>
    </w:p>
    <w:p w:rsidR="00601BFE" w:rsidRPr="008E1740" w:rsidRDefault="00601BFE" w:rsidP="00601BFE">
      <w:pPr>
        <w:spacing w:line="240" w:lineRule="auto"/>
        <w:ind w:left="1800"/>
        <w:jc w:val="both"/>
        <w:rPr>
          <w:rFonts w:ascii="Arial Narrow" w:hAnsi="Arial Narrow"/>
          <w:bCs/>
          <w:sz w:val="24"/>
          <w:szCs w:val="24"/>
        </w:rPr>
      </w:pPr>
      <w:r w:rsidRPr="008E1740">
        <w:rPr>
          <w:rFonts w:ascii="Arial Narrow" w:hAnsi="Arial Narrow"/>
          <w:bCs/>
          <w:sz w:val="24"/>
          <w:szCs w:val="24"/>
        </w:rPr>
        <w:t xml:space="preserve">     </w:t>
      </w:r>
      <w:r w:rsidR="003E3B60">
        <w:rPr>
          <w:rFonts w:ascii="Arial Narrow" w:hAnsi="Arial Narrow"/>
          <w:bCs/>
          <w:sz w:val="24"/>
          <w:szCs w:val="24"/>
        </w:rPr>
        <w:t xml:space="preserve">                   </w:t>
      </w:r>
      <w:r w:rsidR="00316785">
        <w:rPr>
          <w:rFonts w:ascii="Arial Narrow" w:hAnsi="Arial Narrow"/>
          <w:bCs/>
          <w:sz w:val="24"/>
          <w:szCs w:val="24"/>
        </w:rPr>
        <w:t xml:space="preserve">  </w:t>
      </w:r>
      <w:r w:rsidRPr="008E1740">
        <w:rPr>
          <w:rFonts w:ascii="Arial Narrow" w:hAnsi="Arial Narrow"/>
          <w:bCs/>
          <w:sz w:val="24"/>
          <w:szCs w:val="24"/>
        </w:rPr>
        <w:t xml:space="preserve"> Table </w:t>
      </w:r>
      <w:r w:rsidR="003E3B60">
        <w:rPr>
          <w:rFonts w:ascii="Arial Narrow" w:hAnsi="Arial Narrow"/>
          <w:bCs/>
          <w:sz w:val="24"/>
          <w:szCs w:val="24"/>
        </w:rPr>
        <w:t>….</w:t>
      </w:r>
      <w:r w:rsidRPr="008E1740">
        <w:rPr>
          <w:rFonts w:ascii="Arial Narrow" w:hAnsi="Arial Narrow"/>
          <w:b/>
          <w:bCs/>
          <w:sz w:val="24"/>
          <w:szCs w:val="24"/>
        </w:rPr>
        <w:t xml:space="preserve"> </w:t>
      </w:r>
      <w:r w:rsidRPr="008E1740">
        <w:rPr>
          <w:rFonts w:ascii="Arial Narrow" w:hAnsi="Arial Narrow"/>
          <w:bCs/>
          <w:sz w:val="24"/>
          <w:szCs w:val="24"/>
        </w:rPr>
        <w:t>No. of clients seen in ear moulds lab</w:t>
      </w:r>
    </w:p>
    <w:p w:rsidR="00601BFE" w:rsidRPr="008E1740" w:rsidRDefault="00601BFE" w:rsidP="00601BFE">
      <w:pPr>
        <w:pStyle w:val="BodyText"/>
        <w:ind w:left="1800"/>
        <w:rPr>
          <w:rFonts w:ascii="Arial Narrow" w:hAnsi="Arial Narrow"/>
          <w:bCs/>
        </w:rPr>
      </w:pPr>
    </w:p>
    <w:tbl>
      <w:tblPr>
        <w:tblW w:w="0" w:type="auto"/>
        <w:jc w:val="center"/>
        <w:tblInd w:w="1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720"/>
      </w:tblGrid>
      <w:tr w:rsidR="00601BFE" w:rsidRPr="008E1740" w:rsidTr="00BF048C">
        <w:trPr>
          <w:jc w:val="center"/>
        </w:trPr>
        <w:tc>
          <w:tcPr>
            <w:tcW w:w="5420" w:type="dxa"/>
          </w:tcPr>
          <w:p w:rsidR="00601BFE" w:rsidRPr="008E1740" w:rsidRDefault="00601BFE" w:rsidP="00BF048C">
            <w:pPr>
              <w:pStyle w:val="BodyText"/>
              <w:rPr>
                <w:rFonts w:ascii="Arial Narrow" w:hAnsi="Arial Narrow"/>
                <w:b/>
                <w:bCs/>
              </w:rPr>
            </w:pPr>
            <w:r w:rsidRPr="008E1740">
              <w:rPr>
                <w:rFonts w:ascii="Arial Narrow" w:hAnsi="Arial Narrow"/>
              </w:rPr>
              <w:t>No. of clients seen</w:t>
            </w:r>
          </w:p>
        </w:tc>
        <w:tc>
          <w:tcPr>
            <w:tcW w:w="720" w:type="dxa"/>
          </w:tcPr>
          <w:p w:rsidR="00601BFE" w:rsidRPr="008E1740" w:rsidRDefault="00601BFE" w:rsidP="00BF048C">
            <w:pPr>
              <w:pStyle w:val="BodyText"/>
              <w:rPr>
                <w:rFonts w:ascii="Arial Narrow" w:hAnsi="Arial Narrow"/>
                <w:bCs/>
              </w:rPr>
            </w:pPr>
            <w:r w:rsidRPr="008E1740">
              <w:rPr>
                <w:rFonts w:ascii="Arial Narrow" w:hAnsi="Arial Narrow"/>
                <w:bCs/>
              </w:rPr>
              <w:t>3411</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b/>
                <w:bCs/>
              </w:rPr>
            </w:pPr>
            <w:r w:rsidRPr="008E1740">
              <w:rPr>
                <w:rFonts w:ascii="Arial Narrow" w:hAnsi="Arial Narrow"/>
              </w:rPr>
              <w:t>No. of impressions taken</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5421</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ear moulds made free-of-cost</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3247</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ear moulds made on 50% payment</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0</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ear moulds made on 100% payment</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2175</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ear moulds completed</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5103</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 xml:space="preserve">No. of ear moulds issued  </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 xml:space="preserve">4674 </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hard regular moulds made</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3210</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hard shell moulds made</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160</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soft moulds made</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1940</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ITC impression made</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45</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swimmer plug (soft)</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49</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molds with acoustic modifications</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4</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ear moulds impression taken at camps</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342</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CPL impressions received</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314</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CPL moulds completed</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311</w:t>
            </w:r>
          </w:p>
        </w:tc>
      </w:tr>
      <w:tr w:rsidR="00601BFE" w:rsidRPr="008E1740" w:rsidTr="00BF048C">
        <w:trPr>
          <w:jc w:val="center"/>
        </w:trPr>
        <w:tc>
          <w:tcPr>
            <w:tcW w:w="5420" w:type="dxa"/>
          </w:tcPr>
          <w:p w:rsidR="00601BFE" w:rsidRPr="008E1740" w:rsidRDefault="00601BFE" w:rsidP="00BF048C">
            <w:pPr>
              <w:pStyle w:val="BodyText"/>
              <w:rPr>
                <w:rFonts w:ascii="Arial Narrow" w:hAnsi="Arial Narrow"/>
              </w:rPr>
            </w:pPr>
            <w:r w:rsidRPr="008E1740">
              <w:rPr>
                <w:rFonts w:ascii="Arial Narrow" w:hAnsi="Arial Narrow"/>
              </w:rPr>
              <w:t>No. of CPL moulds defective</w:t>
            </w:r>
          </w:p>
        </w:tc>
        <w:tc>
          <w:tcPr>
            <w:tcW w:w="720"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w:t>
            </w:r>
          </w:p>
        </w:tc>
      </w:tr>
    </w:tbl>
    <w:p w:rsidR="00601BFE" w:rsidRPr="008E1740" w:rsidRDefault="00601BFE"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3E3B60" w:rsidRDefault="003E3B60" w:rsidP="00601BFE">
      <w:pPr>
        <w:pStyle w:val="BodyText"/>
        <w:ind w:left="1080"/>
        <w:rPr>
          <w:rFonts w:ascii="Arial Narrow" w:hAnsi="Arial Narrow"/>
          <w:b/>
          <w:bCs/>
        </w:rPr>
      </w:pPr>
    </w:p>
    <w:p w:rsidR="00601BFE" w:rsidRPr="008E1740" w:rsidRDefault="0094101F" w:rsidP="00601BFE">
      <w:pPr>
        <w:pStyle w:val="BodyText"/>
        <w:ind w:left="1080"/>
        <w:rPr>
          <w:rFonts w:ascii="Arial Narrow" w:hAnsi="Arial Narrow"/>
          <w:bCs/>
        </w:rPr>
      </w:pPr>
      <w:r>
        <w:rPr>
          <w:rFonts w:ascii="Arial Narrow" w:hAnsi="Arial Narrow"/>
          <w:b/>
          <w:bCs/>
        </w:rPr>
        <w:t xml:space="preserve">                                 </w:t>
      </w:r>
      <w:proofErr w:type="gramStart"/>
      <w:r w:rsidR="00601BFE" w:rsidRPr="0094101F">
        <w:rPr>
          <w:rFonts w:ascii="Arial Narrow" w:hAnsi="Arial Narrow"/>
          <w:bCs/>
        </w:rPr>
        <w:t>Fig</w:t>
      </w:r>
      <w:r w:rsidR="00601BFE" w:rsidRPr="008E1740">
        <w:rPr>
          <w:rFonts w:ascii="Arial Narrow" w:hAnsi="Arial Narrow"/>
          <w:b/>
          <w:bCs/>
        </w:rPr>
        <w:t>.</w:t>
      </w:r>
      <w:proofErr w:type="gramEnd"/>
      <w:r>
        <w:rPr>
          <w:rFonts w:ascii="Arial Narrow" w:hAnsi="Arial Narrow"/>
          <w:b/>
          <w:bCs/>
        </w:rPr>
        <w:t xml:space="preserve">   </w:t>
      </w:r>
      <w:r w:rsidR="00601BFE" w:rsidRPr="008E1740">
        <w:rPr>
          <w:rFonts w:ascii="Arial Narrow" w:hAnsi="Arial Narrow"/>
          <w:b/>
          <w:bCs/>
        </w:rPr>
        <w:t xml:space="preserve">: </w:t>
      </w:r>
      <w:r w:rsidR="00601BFE" w:rsidRPr="008E1740">
        <w:rPr>
          <w:rFonts w:ascii="Arial Narrow" w:hAnsi="Arial Narrow"/>
          <w:bCs/>
        </w:rPr>
        <w:t xml:space="preserve"> No. of clients seen and no. of ear impression taken</w:t>
      </w:r>
    </w:p>
    <w:p w:rsidR="00601BFE" w:rsidRPr="008E1740" w:rsidRDefault="00601BFE" w:rsidP="00601BFE">
      <w:pPr>
        <w:spacing w:line="240" w:lineRule="auto"/>
        <w:ind w:left="1800"/>
        <w:jc w:val="both"/>
        <w:rPr>
          <w:rFonts w:ascii="Arial Narrow" w:hAnsi="Arial Narrow"/>
          <w:bCs/>
          <w:sz w:val="24"/>
          <w:szCs w:val="24"/>
        </w:rPr>
      </w:pPr>
    </w:p>
    <w:p w:rsidR="00601BFE" w:rsidRPr="008E1740" w:rsidRDefault="00601BFE" w:rsidP="00601BFE">
      <w:pPr>
        <w:pStyle w:val="BodyText"/>
        <w:ind w:left="1800" w:firstLine="360"/>
        <w:rPr>
          <w:rFonts w:ascii="Arial Narrow" w:hAnsi="Arial Narrow"/>
          <w:b/>
          <w:bCs/>
        </w:rPr>
      </w:pPr>
    </w:p>
    <w:p w:rsidR="00601BFE" w:rsidRPr="008E1740" w:rsidRDefault="00601BFE" w:rsidP="00601BFE">
      <w:pPr>
        <w:pStyle w:val="BodyText"/>
        <w:ind w:left="1080"/>
        <w:jc w:val="center"/>
        <w:rPr>
          <w:rFonts w:ascii="Arial Narrow" w:hAnsi="Arial Narrow"/>
          <w:b/>
          <w:bCs/>
        </w:rPr>
      </w:pPr>
      <w:r w:rsidRPr="008E1740">
        <w:rPr>
          <w:rFonts w:ascii="Arial Narrow" w:hAnsi="Arial Narrow"/>
          <w:b/>
          <w:noProof/>
        </w:rPr>
        <w:drawing>
          <wp:inline distT="0" distB="0" distL="0" distR="0">
            <wp:extent cx="2853068" cy="1450928"/>
            <wp:effectExtent l="7611" t="3222" r="3806" b="0"/>
            <wp:docPr id="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1BFE" w:rsidRPr="008E1740" w:rsidRDefault="00601BFE" w:rsidP="00601BFE">
      <w:pPr>
        <w:pStyle w:val="BodyText"/>
        <w:ind w:left="1080"/>
        <w:rPr>
          <w:rFonts w:ascii="Arial Narrow" w:hAnsi="Arial Narrow"/>
        </w:rPr>
      </w:pPr>
    </w:p>
    <w:p w:rsidR="00601BFE" w:rsidRPr="008E1740" w:rsidRDefault="00601BFE" w:rsidP="00601BFE">
      <w:pPr>
        <w:pStyle w:val="BodyText"/>
        <w:ind w:left="1800"/>
        <w:rPr>
          <w:rFonts w:ascii="Arial Narrow" w:hAnsi="Arial Narrow"/>
          <w:b/>
          <w:bCs/>
        </w:rPr>
      </w:pPr>
    </w:p>
    <w:p w:rsidR="00601BFE" w:rsidRPr="008E1740" w:rsidRDefault="003E3B60" w:rsidP="00601BFE">
      <w:pPr>
        <w:pStyle w:val="BodyText"/>
        <w:ind w:left="1800"/>
        <w:rPr>
          <w:rFonts w:ascii="Arial Narrow" w:hAnsi="Arial Narrow"/>
          <w:bCs/>
        </w:rPr>
      </w:pPr>
      <w:r w:rsidRPr="003E3B60">
        <w:rPr>
          <w:rFonts w:ascii="Arial Narrow" w:hAnsi="Arial Narrow"/>
          <w:bCs/>
        </w:rPr>
        <w:t>F</w:t>
      </w:r>
      <w:r w:rsidR="00601BFE" w:rsidRPr="003E3B60">
        <w:rPr>
          <w:rFonts w:ascii="Arial Narrow" w:hAnsi="Arial Narrow"/>
          <w:bCs/>
        </w:rPr>
        <w:t>ig</w:t>
      </w:r>
      <w:proofErr w:type="gramStart"/>
      <w:r>
        <w:rPr>
          <w:rFonts w:ascii="Arial Narrow" w:hAnsi="Arial Narrow"/>
          <w:bCs/>
        </w:rPr>
        <w:t>…</w:t>
      </w:r>
      <w:r w:rsidR="00601BFE" w:rsidRPr="008E1740">
        <w:rPr>
          <w:rFonts w:ascii="Arial Narrow" w:hAnsi="Arial Narrow"/>
          <w:b/>
          <w:bCs/>
        </w:rPr>
        <w:t xml:space="preserve">  :</w:t>
      </w:r>
      <w:proofErr w:type="gramEnd"/>
      <w:r w:rsidR="00601BFE" w:rsidRPr="008E1740">
        <w:rPr>
          <w:rFonts w:ascii="Arial Narrow" w:hAnsi="Arial Narrow"/>
          <w:b/>
          <w:bCs/>
        </w:rPr>
        <w:t xml:space="preserve"> </w:t>
      </w:r>
      <w:r w:rsidR="00601BFE" w:rsidRPr="008E1740">
        <w:rPr>
          <w:rFonts w:ascii="Arial Narrow" w:hAnsi="Arial Narrow"/>
        </w:rPr>
        <w:t xml:space="preserve">Types of </w:t>
      </w:r>
      <w:r w:rsidRPr="008E1740">
        <w:rPr>
          <w:rFonts w:ascii="Arial Narrow" w:hAnsi="Arial Narrow"/>
        </w:rPr>
        <w:t>ear molds</w:t>
      </w:r>
      <w:r w:rsidR="00601BFE" w:rsidRPr="008E1740">
        <w:rPr>
          <w:rFonts w:ascii="Arial Narrow" w:hAnsi="Arial Narrow"/>
        </w:rPr>
        <w:t xml:space="preserve"> made at the ear</w:t>
      </w:r>
      <w:r w:rsidR="00601BFE" w:rsidRPr="008E1740">
        <w:rPr>
          <w:rFonts w:ascii="Arial Narrow" w:hAnsi="Arial Narrow"/>
          <w:bCs/>
        </w:rPr>
        <w:t xml:space="preserve"> mould Lab</w:t>
      </w:r>
    </w:p>
    <w:p w:rsidR="00601BFE" w:rsidRPr="008E1740" w:rsidRDefault="00601BFE" w:rsidP="00601BFE">
      <w:pPr>
        <w:pStyle w:val="BodyText"/>
        <w:ind w:left="1080"/>
        <w:rPr>
          <w:rFonts w:ascii="Arial Narrow" w:hAnsi="Arial Narrow"/>
        </w:rPr>
      </w:pPr>
    </w:p>
    <w:p w:rsidR="00601BFE" w:rsidRPr="008E1740" w:rsidRDefault="00601BFE" w:rsidP="00601BFE">
      <w:pPr>
        <w:pStyle w:val="BodyText"/>
        <w:ind w:firstLine="720"/>
        <w:rPr>
          <w:rFonts w:ascii="Arial Narrow" w:hAnsi="Arial Narrow"/>
        </w:rPr>
      </w:pPr>
      <w:r w:rsidRPr="008E1740">
        <w:rPr>
          <w:rFonts w:ascii="Arial Narrow" w:hAnsi="Arial Narrow"/>
          <w:bCs/>
          <w:noProof/>
        </w:rPr>
        <w:drawing>
          <wp:inline distT="0" distB="0" distL="0" distR="0">
            <wp:extent cx="5200015" cy="1861820"/>
            <wp:effectExtent l="0" t="0" r="0" b="0"/>
            <wp:docPr id="19"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BFE" w:rsidRPr="008E1740" w:rsidRDefault="00601BFE" w:rsidP="00601BFE">
      <w:pPr>
        <w:pStyle w:val="BodyText"/>
        <w:ind w:left="1800"/>
        <w:rPr>
          <w:rFonts w:ascii="Arial Narrow" w:hAnsi="Arial Narrow"/>
          <w:b/>
          <w:bCs/>
        </w:rPr>
      </w:pPr>
    </w:p>
    <w:p w:rsidR="00601BFE" w:rsidRPr="008E1740" w:rsidRDefault="005752C3" w:rsidP="00601BFE">
      <w:pPr>
        <w:jc w:val="both"/>
        <w:rPr>
          <w:rFonts w:ascii="Arial Narrow" w:hAnsi="Arial Narrow"/>
          <w:b/>
          <w:sz w:val="24"/>
          <w:szCs w:val="24"/>
        </w:rPr>
      </w:pPr>
      <w:r>
        <w:rPr>
          <w:rFonts w:ascii="Arial Narrow" w:hAnsi="Arial Narrow"/>
          <w:b/>
          <w:sz w:val="24"/>
          <w:szCs w:val="24"/>
        </w:rPr>
        <w:t>A.5 Hearing</w:t>
      </w:r>
      <w:r w:rsidR="00601BFE" w:rsidRPr="008E1740">
        <w:rPr>
          <w:rFonts w:ascii="Arial Narrow" w:hAnsi="Arial Narrow"/>
          <w:b/>
          <w:sz w:val="24"/>
          <w:szCs w:val="24"/>
        </w:rPr>
        <w:t xml:space="preserve"> Aid Dispensing Scheme</w:t>
      </w:r>
    </w:p>
    <w:p w:rsidR="00601BFE" w:rsidRPr="008E1740" w:rsidRDefault="00601BFE" w:rsidP="00601BFE">
      <w:pPr>
        <w:pStyle w:val="BodyText"/>
        <w:rPr>
          <w:rFonts w:ascii="Arial Narrow" w:hAnsi="Arial Narrow"/>
          <w:bCs/>
        </w:rPr>
      </w:pPr>
      <w:r w:rsidRPr="008E1740">
        <w:rPr>
          <w:rFonts w:ascii="Arial Narrow" w:hAnsi="Arial Narrow"/>
          <w:bCs/>
        </w:rPr>
        <w:t xml:space="preserve">For clients who are not eligible to avail a hearing aid under the ADIP scheme and for those clients who can afford to purchase the hearing aids, the hearing aids are dispensed at discounted rates through this scheme.  The details of hearing aids prescribed for purchase under hearing aid dispensing scheme (HADS) are given in </w:t>
      </w:r>
      <w:r w:rsidR="00D703FE" w:rsidRPr="00D703FE">
        <w:rPr>
          <w:rFonts w:ascii="Arial Narrow" w:hAnsi="Arial Narrow"/>
          <w:bCs/>
          <w:color w:val="FF0000"/>
        </w:rPr>
        <w:t>t</w:t>
      </w:r>
      <w:r w:rsidRPr="00D703FE">
        <w:rPr>
          <w:rFonts w:ascii="Arial Narrow" w:hAnsi="Arial Narrow"/>
          <w:bCs/>
          <w:color w:val="FF0000"/>
        </w:rPr>
        <w:t xml:space="preserve">able </w:t>
      </w:r>
      <w:r w:rsidR="00D703FE" w:rsidRPr="00D703FE">
        <w:rPr>
          <w:rFonts w:ascii="Arial Narrow" w:hAnsi="Arial Narrow"/>
          <w:bCs/>
          <w:color w:val="FF0000"/>
        </w:rPr>
        <w:t>…</w:t>
      </w:r>
      <w:r w:rsidRPr="00D703FE">
        <w:rPr>
          <w:rFonts w:ascii="Arial Narrow" w:hAnsi="Arial Narrow"/>
          <w:bCs/>
          <w:color w:val="FF0000"/>
        </w:rPr>
        <w:t xml:space="preserve"> &amp; figure </w:t>
      </w:r>
      <w:r w:rsidR="00D703FE">
        <w:rPr>
          <w:rFonts w:ascii="Arial Narrow" w:hAnsi="Arial Narrow"/>
          <w:bCs/>
        </w:rPr>
        <w:t>…</w:t>
      </w:r>
    </w:p>
    <w:p w:rsidR="00601BFE" w:rsidRPr="008E1740" w:rsidRDefault="00601BFE" w:rsidP="00601BFE">
      <w:pPr>
        <w:pStyle w:val="BodyText"/>
        <w:rPr>
          <w:rFonts w:ascii="Arial Narrow" w:hAnsi="Arial Narrow"/>
          <w:bCs/>
        </w:rPr>
      </w:pPr>
    </w:p>
    <w:p w:rsidR="00F15233" w:rsidRDefault="00601BFE" w:rsidP="00601BFE">
      <w:pPr>
        <w:pStyle w:val="BodyText"/>
        <w:rPr>
          <w:rFonts w:ascii="Arial Narrow" w:hAnsi="Arial Narrow"/>
          <w:bCs/>
        </w:rPr>
      </w:pPr>
      <w:r w:rsidRPr="008E1740">
        <w:rPr>
          <w:rFonts w:ascii="Arial Narrow" w:hAnsi="Arial Narrow"/>
          <w:bCs/>
        </w:rPr>
        <w:tab/>
      </w:r>
      <w:r w:rsidRPr="008E1740">
        <w:rPr>
          <w:rFonts w:ascii="Arial Narrow" w:hAnsi="Arial Narrow"/>
          <w:bCs/>
        </w:rPr>
        <w:tab/>
        <w:t xml:space="preserve">                              </w:t>
      </w: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601BFE" w:rsidRPr="008E1740" w:rsidRDefault="00F15233" w:rsidP="00601BFE">
      <w:pPr>
        <w:pStyle w:val="BodyText"/>
        <w:rPr>
          <w:rFonts w:ascii="Arial Narrow" w:hAnsi="Arial Narrow"/>
          <w:bCs/>
        </w:rPr>
      </w:pPr>
      <w:r>
        <w:rPr>
          <w:rFonts w:ascii="Arial Narrow" w:hAnsi="Arial Narrow"/>
          <w:bCs/>
        </w:rPr>
        <w:t xml:space="preserve">                                                    </w:t>
      </w:r>
      <w:r w:rsidR="00601BFE" w:rsidRPr="008E1740">
        <w:rPr>
          <w:rFonts w:ascii="Arial Narrow" w:hAnsi="Arial Narrow"/>
          <w:bCs/>
        </w:rPr>
        <w:t>Table</w:t>
      </w:r>
      <w:r w:rsidR="005752C3">
        <w:rPr>
          <w:rFonts w:ascii="Arial Narrow" w:hAnsi="Arial Narrow"/>
          <w:bCs/>
        </w:rPr>
        <w:t xml:space="preserve">    </w:t>
      </w:r>
      <w:r w:rsidR="00601BFE" w:rsidRPr="008E1740">
        <w:rPr>
          <w:rFonts w:ascii="Arial Narrow" w:hAnsi="Arial Narrow"/>
          <w:b/>
          <w:bCs/>
        </w:rPr>
        <w:t xml:space="preserve">: </w:t>
      </w:r>
      <w:r w:rsidR="00601BFE" w:rsidRPr="008E1740">
        <w:rPr>
          <w:rFonts w:ascii="Arial Narrow" w:hAnsi="Arial Narrow"/>
          <w:bCs/>
        </w:rPr>
        <w:t>Hearing aids dispensed under HAD scheme</w:t>
      </w:r>
    </w:p>
    <w:p w:rsidR="00601BFE" w:rsidRPr="008E1740" w:rsidRDefault="00601BFE" w:rsidP="00601BFE">
      <w:pPr>
        <w:pStyle w:val="BodyText"/>
        <w:rPr>
          <w:rFonts w:ascii="Arial Narrow" w:hAnsi="Arial Narrow"/>
          <w:b/>
          <w:bCs/>
        </w:rPr>
      </w:pPr>
    </w:p>
    <w:tbl>
      <w:tblPr>
        <w:tblW w:w="0" w:type="auto"/>
        <w:jc w:val="center"/>
        <w:tblLook w:val="01E0"/>
      </w:tblPr>
      <w:tblGrid>
        <w:gridCol w:w="5025"/>
        <w:gridCol w:w="576"/>
        <w:gridCol w:w="720"/>
      </w:tblGrid>
      <w:tr w:rsidR="00601BFE" w:rsidRPr="008E1740" w:rsidTr="00F15233">
        <w:trPr>
          <w:jc w:val="center"/>
        </w:trPr>
        <w:tc>
          <w:tcPr>
            <w:tcW w:w="5601" w:type="dxa"/>
            <w:gridSpan w:val="2"/>
            <w:tcBorders>
              <w:top w:val="single" w:sz="4" w:space="0" w:color="auto"/>
            </w:tcBorders>
          </w:tcPr>
          <w:p w:rsidR="00601BFE" w:rsidRPr="008E1740" w:rsidRDefault="00601BFE" w:rsidP="00BF048C">
            <w:pPr>
              <w:pStyle w:val="BodyText"/>
              <w:rPr>
                <w:rFonts w:ascii="Arial Narrow" w:hAnsi="Arial Narrow"/>
                <w:bCs/>
              </w:rPr>
            </w:pPr>
            <w:r w:rsidRPr="008E1740">
              <w:rPr>
                <w:rFonts w:ascii="Arial Narrow" w:hAnsi="Arial Narrow"/>
              </w:rPr>
              <w:t xml:space="preserve">Total number of hearing aids dispensed                                          </w:t>
            </w:r>
          </w:p>
        </w:tc>
        <w:tc>
          <w:tcPr>
            <w:tcW w:w="720" w:type="dxa"/>
            <w:tcBorders>
              <w:top w:val="single" w:sz="4" w:space="0" w:color="auto"/>
            </w:tcBorders>
          </w:tcPr>
          <w:p w:rsidR="00601BFE" w:rsidRPr="008E1740" w:rsidRDefault="00601BFE" w:rsidP="00BF048C">
            <w:pPr>
              <w:pStyle w:val="BodyText"/>
              <w:rPr>
                <w:rFonts w:ascii="Arial Narrow" w:hAnsi="Arial Narrow"/>
                <w:bCs/>
              </w:rPr>
            </w:pPr>
            <w:r w:rsidRPr="008E1740">
              <w:rPr>
                <w:rFonts w:ascii="Arial Narrow" w:hAnsi="Arial Narrow"/>
                <w:bCs/>
              </w:rPr>
              <w:t>967</w:t>
            </w:r>
          </w:p>
        </w:tc>
      </w:tr>
      <w:tr w:rsidR="00601BFE" w:rsidRPr="008E1740" w:rsidTr="00F15233">
        <w:trPr>
          <w:jc w:val="center"/>
        </w:trPr>
        <w:tc>
          <w:tcPr>
            <w:tcW w:w="5025" w:type="dxa"/>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 xml:space="preserve">Body level  </w:t>
            </w:r>
          </w:p>
        </w:tc>
        <w:tc>
          <w:tcPr>
            <w:tcW w:w="57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36</w:t>
            </w:r>
          </w:p>
        </w:tc>
        <w:tc>
          <w:tcPr>
            <w:tcW w:w="720" w:type="dxa"/>
          </w:tcPr>
          <w:p w:rsidR="00601BFE" w:rsidRPr="008E1740" w:rsidRDefault="00601BFE" w:rsidP="00BF048C">
            <w:pPr>
              <w:pStyle w:val="BodyText"/>
              <w:rPr>
                <w:rFonts w:ascii="Arial Narrow" w:hAnsi="Arial Narrow"/>
                <w:bCs/>
              </w:rPr>
            </w:pPr>
          </w:p>
        </w:tc>
      </w:tr>
      <w:tr w:rsidR="00601BFE" w:rsidRPr="008E1740" w:rsidTr="00F15233">
        <w:trPr>
          <w:jc w:val="center"/>
        </w:trPr>
        <w:tc>
          <w:tcPr>
            <w:tcW w:w="5025" w:type="dxa"/>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BTE Analogue</w:t>
            </w:r>
          </w:p>
        </w:tc>
        <w:tc>
          <w:tcPr>
            <w:tcW w:w="57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5</w:t>
            </w:r>
          </w:p>
        </w:tc>
        <w:tc>
          <w:tcPr>
            <w:tcW w:w="720" w:type="dxa"/>
          </w:tcPr>
          <w:p w:rsidR="00601BFE" w:rsidRPr="008E1740" w:rsidRDefault="00601BFE" w:rsidP="00BF048C">
            <w:pPr>
              <w:pStyle w:val="BodyText"/>
              <w:rPr>
                <w:rFonts w:ascii="Arial Narrow" w:hAnsi="Arial Narrow"/>
                <w:bCs/>
              </w:rPr>
            </w:pPr>
          </w:p>
        </w:tc>
      </w:tr>
      <w:tr w:rsidR="00601BFE" w:rsidRPr="008E1740" w:rsidTr="00F15233">
        <w:trPr>
          <w:jc w:val="center"/>
        </w:trPr>
        <w:tc>
          <w:tcPr>
            <w:tcW w:w="5025" w:type="dxa"/>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BTE Digital</w:t>
            </w:r>
          </w:p>
        </w:tc>
        <w:tc>
          <w:tcPr>
            <w:tcW w:w="57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53</w:t>
            </w:r>
          </w:p>
        </w:tc>
        <w:tc>
          <w:tcPr>
            <w:tcW w:w="720" w:type="dxa"/>
          </w:tcPr>
          <w:p w:rsidR="00601BFE" w:rsidRPr="008E1740" w:rsidRDefault="00601BFE" w:rsidP="00BF048C">
            <w:pPr>
              <w:pStyle w:val="BodyText"/>
              <w:rPr>
                <w:rFonts w:ascii="Arial Narrow" w:hAnsi="Arial Narrow"/>
                <w:bCs/>
              </w:rPr>
            </w:pPr>
          </w:p>
        </w:tc>
      </w:tr>
      <w:tr w:rsidR="00601BFE" w:rsidRPr="008E1740" w:rsidTr="00F15233">
        <w:trPr>
          <w:jc w:val="center"/>
        </w:trPr>
        <w:tc>
          <w:tcPr>
            <w:tcW w:w="5025" w:type="dxa"/>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 xml:space="preserve">BTE Trimmer Digital </w:t>
            </w:r>
          </w:p>
        </w:tc>
        <w:tc>
          <w:tcPr>
            <w:tcW w:w="57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848</w:t>
            </w:r>
          </w:p>
        </w:tc>
        <w:tc>
          <w:tcPr>
            <w:tcW w:w="720" w:type="dxa"/>
          </w:tcPr>
          <w:p w:rsidR="00601BFE" w:rsidRPr="008E1740" w:rsidRDefault="00601BFE" w:rsidP="00BF048C">
            <w:pPr>
              <w:pStyle w:val="BodyText"/>
              <w:rPr>
                <w:rFonts w:ascii="Arial Narrow" w:hAnsi="Arial Narrow"/>
                <w:bCs/>
              </w:rPr>
            </w:pPr>
          </w:p>
        </w:tc>
      </w:tr>
      <w:tr w:rsidR="00601BFE" w:rsidRPr="008E1740" w:rsidTr="00F15233">
        <w:trPr>
          <w:jc w:val="center"/>
        </w:trPr>
        <w:tc>
          <w:tcPr>
            <w:tcW w:w="5025" w:type="dxa"/>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ITC Digital</w:t>
            </w:r>
          </w:p>
        </w:tc>
        <w:tc>
          <w:tcPr>
            <w:tcW w:w="57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24</w:t>
            </w:r>
          </w:p>
        </w:tc>
        <w:tc>
          <w:tcPr>
            <w:tcW w:w="720" w:type="dxa"/>
          </w:tcPr>
          <w:p w:rsidR="00601BFE" w:rsidRPr="008E1740" w:rsidRDefault="00601BFE" w:rsidP="00BF048C">
            <w:pPr>
              <w:pStyle w:val="BodyText"/>
              <w:rPr>
                <w:rFonts w:ascii="Arial Narrow" w:hAnsi="Arial Narrow"/>
                <w:bCs/>
              </w:rPr>
            </w:pPr>
          </w:p>
        </w:tc>
      </w:tr>
      <w:tr w:rsidR="00601BFE" w:rsidRPr="008E1740" w:rsidTr="00F15233">
        <w:trPr>
          <w:jc w:val="center"/>
        </w:trPr>
        <w:tc>
          <w:tcPr>
            <w:tcW w:w="5025" w:type="dxa"/>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CIC Digital</w:t>
            </w:r>
            <w:r w:rsidRPr="008E1740">
              <w:rPr>
                <w:rFonts w:ascii="Arial Narrow" w:hAnsi="Arial Narrow"/>
              </w:rPr>
              <w:tab/>
            </w:r>
          </w:p>
        </w:tc>
        <w:tc>
          <w:tcPr>
            <w:tcW w:w="576"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2</w:t>
            </w:r>
          </w:p>
        </w:tc>
        <w:tc>
          <w:tcPr>
            <w:tcW w:w="720" w:type="dxa"/>
          </w:tcPr>
          <w:p w:rsidR="00601BFE" w:rsidRPr="008E1740" w:rsidRDefault="00601BFE" w:rsidP="00BF048C">
            <w:pPr>
              <w:pStyle w:val="BodyText"/>
              <w:rPr>
                <w:rFonts w:ascii="Arial Narrow" w:hAnsi="Arial Narrow"/>
                <w:bCs/>
              </w:rPr>
            </w:pPr>
          </w:p>
        </w:tc>
      </w:tr>
      <w:tr w:rsidR="00601BFE" w:rsidRPr="008E1740" w:rsidTr="00F15233">
        <w:trPr>
          <w:jc w:val="center"/>
        </w:trPr>
        <w:tc>
          <w:tcPr>
            <w:tcW w:w="5025" w:type="dxa"/>
            <w:tcBorders>
              <w:bottom w:val="single" w:sz="4" w:space="0" w:color="auto"/>
            </w:tcBorders>
          </w:tcPr>
          <w:p w:rsidR="00601BFE" w:rsidRPr="008E1740" w:rsidRDefault="00601BFE" w:rsidP="00192CBA">
            <w:pPr>
              <w:pStyle w:val="BodyText"/>
              <w:numPr>
                <w:ilvl w:val="0"/>
                <w:numId w:val="1"/>
              </w:numPr>
              <w:ind w:left="0" w:firstLine="0"/>
              <w:rPr>
                <w:rFonts w:ascii="Arial Narrow" w:hAnsi="Arial Narrow"/>
              </w:rPr>
            </w:pPr>
            <w:r w:rsidRPr="008E1740">
              <w:rPr>
                <w:rFonts w:ascii="Arial Narrow" w:hAnsi="Arial Narrow"/>
              </w:rPr>
              <w:t>ITE Digital</w:t>
            </w:r>
          </w:p>
        </w:tc>
        <w:tc>
          <w:tcPr>
            <w:tcW w:w="576" w:type="dxa"/>
            <w:tcBorders>
              <w:bottom w:val="single" w:sz="4" w:space="0" w:color="auto"/>
            </w:tcBorders>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w:t>
            </w:r>
          </w:p>
        </w:tc>
        <w:tc>
          <w:tcPr>
            <w:tcW w:w="720" w:type="dxa"/>
          </w:tcPr>
          <w:p w:rsidR="00601BFE" w:rsidRPr="008E1740" w:rsidRDefault="00601BFE" w:rsidP="00BF048C">
            <w:pPr>
              <w:pStyle w:val="BodyText"/>
              <w:rPr>
                <w:rFonts w:ascii="Arial Narrow" w:hAnsi="Arial Narrow"/>
                <w:bCs/>
              </w:rPr>
            </w:pPr>
          </w:p>
        </w:tc>
      </w:tr>
    </w:tbl>
    <w:p w:rsidR="00601BFE" w:rsidRPr="008E1740" w:rsidRDefault="00601BFE" w:rsidP="00601BFE">
      <w:pPr>
        <w:pStyle w:val="BodyText"/>
        <w:rPr>
          <w:rFonts w:ascii="Arial Narrow" w:hAnsi="Arial Narrow"/>
          <w:b/>
          <w:noProof/>
        </w:rPr>
      </w:pPr>
      <w:r w:rsidRPr="008E1740">
        <w:rPr>
          <w:rFonts w:ascii="Arial Narrow" w:hAnsi="Arial Narrow"/>
          <w:b/>
          <w:noProof/>
        </w:rPr>
        <w:t xml:space="preserve">                                 </w:t>
      </w:r>
    </w:p>
    <w:p w:rsidR="005752C3" w:rsidRDefault="00601BFE" w:rsidP="00601BFE">
      <w:pPr>
        <w:pStyle w:val="BodyText"/>
        <w:rPr>
          <w:rFonts w:ascii="Arial Narrow" w:hAnsi="Arial Narrow"/>
          <w:b/>
          <w:noProof/>
        </w:rPr>
      </w:pPr>
      <w:r w:rsidRPr="008E1740">
        <w:rPr>
          <w:rFonts w:ascii="Arial Narrow" w:hAnsi="Arial Narrow"/>
          <w:b/>
          <w:noProof/>
        </w:rPr>
        <w:t xml:space="preserve">                                              </w:t>
      </w:r>
    </w:p>
    <w:p w:rsidR="005752C3" w:rsidRDefault="005752C3" w:rsidP="00601BFE">
      <w:pPr>
        <w:pStyle w:val="BodyText"/>
        <w:rPr>
          <w:rFonts w:ascii="Arial Narrow" w:hAnsi="Arial Narrow"/>
          <w:b/>
          <w:noProof/>
        </w:rPr>
      </w:pPr>
    </w:p>
    <w:p w:rsidR="005752C3" w:rsidRDefault="005752C3" w:rsidP="00601BFE">
      <w:pPr>
        <w:pStyle w:val="BodyText"/>
        <w:rPr>
          <w:rFonts w:ascii="Arial Narrow" w:hAnsi="Arial Narrow"/>
          <w:b/>
          <w:noProof/>
        </w:rPr>
      </w:pPr>
    </w:p>
    <w:p w:rsidR="005752C3" w:rsidRDefault="005752C3" w:rsidP="00601BFE">
      <w:pPr>
        <w:pStyle w:val="BodyText"/>
        <w:rPr>
          <w:rFonts w:ascii="Arial Narrow" w:hAnsi="Arial Narrow"/>
          <w:b/>
          <w:noProof/>
        </w:rPr>
      </w:pPr>
    </w:p>
    <w:p w:rsidR="005752C3" w:rsidRDefault="005752C3" w:rsidP="00601BFE">
      <w:pPr>
        <w:pStyle w:val="BodyText"/>
        <w:rPr>
          <w:rFonts w:ascii="Arial Narrow" w:hAnsi="Arial Narrow"/>
          <w:b/>
          <w:noProof/>
        </w:rPr>
      </w:pPr>
    </w:p>
    <w:p w:rsidR="00601BFE" w:rsidRPr="008E1740" w:rsidRDefault="005752C3" w:rsidP="00601BFE">
      <w:pPr>
        <w:pStyle w:val="BodyText"/>
        <w:rPr>
          <w:rFonts w:ascii="Arial Narrow" w:hAnsi="Arial Narrow"/>
          <w:noProof/>
        </w:rPr>
      </w:pPr>
      <w:r>
        <w:rPr>
          <w:rFonts w:ascii="Arial Narrow" w:hAnsi="Arial Narrow"/>
          <w:b/>
          <w:noProof/>
        </w:rPr>
        <w:t xml:space="preserve">                                                  </w:t>
      </w:r>
      <w:r w:rsidR="00601BFE" w:rsidRPr="008E1740">
        <w:rPr>
          <w:rFonts w:ascii="Arial Narrow" w:hAnsi="Arial Narrow"/>
          <w:b/>
          <w:noProof/>
        </w:rPr>
        <w:t xml:space="preserve">  Fig.</w:t>
      </w:r>
      <w:r>
        <w:rPr>
          <w:rFonts w:ascii="Arial Narrow" w:hAnsi="Arial Narrow"/>
          <w:b/>
          <w:noProof/>
        </w:rPr>
        <w:t xml:space="preserve">        </w:t>
      </w:r>
      <w:r w:rsidR="00601BFE" w:rsidRPr="008E1740">
        <w:rPr>
          <w:rFonts w:ascii="Arial Narrow" w:hAnsi="Arial Narrow"/>
          <w:b/>
          <w:noProof/>
        </w:rPr>
        <w:t xml:space="preserve"> </w:t>
      </w:r>
      <w:r w:rsidR="00601BFE" w:rsidRPr="008E1740">
        <w:rPr>
          <w:rFonts w:ascii="Arial Narrow" w:hAnsi="Arial Narrow"/>
          <w:noProof/>
        </w:rPr>
        <w:t>: No. of hearing aids dispensed every month at AIISH</w:t>
      </w:r>
    </w:p>
    <w:p w:rsidR="00601BFE" w:rsidRPr="008E1740" w:rsidRDefault="00601BFE" w:rsidP="00601BFE">
      <w:pPr>
        <w:pStyle w:val="BodyText"/>
        <w:jc w:val="center"/>
        <w:rPr>
          <w:rFonts w:ascii="Arial Narrow" w:hAnsi="Arial Narrow"/>
        </w:rPr>
      </w:pPr>
      <w:r w:rsidRPr="008E1740">
        <w:rPr>
          <w:rFonts w:ascii="Arial Narrow" w:hAnsi="Arial Narrow"/>
          <w:noProof/>
        </w:rPr>
        <w:drawing>
          <wp:inline distT="0" distB="0" distL="0" distR="0">
            <wp:extent cx="3244152" cy="1550412"/>
            <wp:effectExtent l="229249" t="153787" r="228014" b="201436"/>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1BFE" w:rsidRPr="008E1740" w:rsidRDefault="00601BFE" w:rsidP="00601BFE">
      <w:pPr>
        <w:pStyle w:val="BodyText"/>
        <w:rPr>
          <w:rFonts w:ascii="Arial Narrow" w:hAnsi="Arial Narrow"/>
        </w:rPr>
      </w:pPr>
    </w:p>
    <w:p w:rsidR="00601BFE" w:rsidRPr="008E1740" w:rsidRDefault="00601BFE" w:rsidP="00601BFE">
      <w:pPr>
        <w:pStyle w:val="BodyText"/>
        <w:rPr>
          <w:rFonts w:ascii="Arial Narrow" w:hAnsi="Arial Narrow"/>
        </w:rPr>
      </w:pPr>
    </w:p>
    <w:p w:rsidR="00601BFE" w:rsidRPr="008E1740" w:rsidRDefault="00601BFE" w:rsidP="00601BFE">
      <w:pPr>
        <w:pStyle w:val="BodyText"/>
        <w:rPr>
          <w:rFonts w:ascii="Arial Narrow" w:hAnsi="Arial Narrow"/>
        </w:rPr>
      </w:pPr>
    </w:p>
    <w:p w:rsidR="00601BFE" w:rsidRPr="008E1740" w:rsidRDefault="00601BFE" w:rsidP="00601BFE">
      <w:pPr>
        <w:pStyle w:val="BodyText"/>
        <w:rPr>
          <w:rFonts w:ascii="Arial Narrow" w:hAnsi="Arial Narrow"/>
        </w:rPr>
      </w:pPr>
    </w:p>
    <w:p w:rsidR="00601BFE" w:rsidRPr="008E1740" w:rsidRDefault="00601BFE" w:rsidP="00601BFE">
      <w:pPr>
        <w:pStyle w:val="BodyText"/>
        <w:rPr>
          <w:rFonts w:ascii="Arial Narrow" w:hAnsi="Arial Narrow"/>
        </w:rPr>
      </w:pPr>
      <w:r w:rsidRPr="008E1740">
        <w:rPr>
          <w:rFonts w:ascii="Arial Narrow" w:hAnsi="Arial Narrow"/>
        </w:rPr>
        <w:t xml:space="preserve">Age-wise </w:t>
      </w:r>
      <w:r w:rsidR="007D5B06">
        <w:rPr>
          <w:rFonts w:ascii="Arial Narrow" w:hAnsi="Arial Narrow"/>
        </w:rPr>
        <w:t xml:space="preserve">and gender-wise </w:t>
      </w:r>
      <w:r w:rsidRPr="008E1740">
        <w:rPr>
          <w:rFonts w:ascii="Arial Narrow" w:hAnsi="Arial Narrow"/>
        </w:rPr>
        <w:t>statistics of clients seen in hearing evaluation (HE), hearing aid trial (HAT) &amp; counseling and ear mold (EM) sections of the departmen</w:t>
      </w:r>
      <w:r w:rsidR="005752C3">
        <w:rPr>
          <w:rFonts w:ascii="Arial Narrow" w:hAnsi="Arial Narrow"/>
        </w:rPr>
        <w:t xml:space="preserve">t of Audiology is given in the </w:t>
      </w:r>
      <w:r w:rsidR="005752C3" w:rsidRPr="005752C3">
        <w:rPr>
          <w:rFonts w:ascii="Arial Narrow" w:hAnsi="Arial Narrow"/>
          <w:color w:val="FF0000"/>
        </w:rPr>
        <w:t>t</w:t>
      </w:r>
      <w:r w:rsidRPr="005752C3">
        <w:rPr>
          <w:rFonts w:ascii="Arial Narrow" w:hAnsi="Arial Narrow"/>
          <w:color w:val="FF0000"/>
        </w:rPr>
        <w:t xml:space="preserve">able </w:t>
      </w:r>
      <w:r w:rsidR="005752C3">
        <w:rPr>
          <w:rFonts w:ascii="Arial Narrow" w:hAnsi="Arial Narrow"/>
          <w:color w:val="FF0000"/>
        </w:rPr>
        <w:t xml:space="preserve">…. </w:t>
      </w:r>
      <w:r w:rsidRPr="008E1740">
        <w:rPr>
          <w:rFonts w:ascii="Arial Narrow" w:hAnsi="Arial Narrow"/>
        </w:rPr>
        <w:t xml:space="preserve"> </w:t>
      </w:r>
      <w:proofErr w:type="gramStart"/>
      <w:r w:rsidRPr="008E1740">
        <w:rPr>
          <w:rFonts w:ascii="Arial Narrow" w:hAnsi="Arial Narrow"/>
        </w:rPr>
        <w:t>and</w:t>
      </w:r>
      <w:proofErr w:type="gramEnd"/>
      <w:r w:rsidRPr="008E1740">
        <w:rPr>
          <w:rFonts w:ascii="Arial Narrow" w:hAnsi="Arial Narrow"/>
        </w:rPr>
        <w:t xml:space="preserve"> </w:t>
      </w:r>
      <w:r w:rsidRPr="005752C3">
        <w:rPr>
          <w:rFonts w:ascii="Arial Narrow" w:hAnsi="Arial Narrow"/>
          <w:color w:val="FF0000"/>
        </w:rPr>
        <w:t>Figure</w:t>
      </w:r>
      <w:r w:rsidRPr="008E1740">
        <w:rPr>
          <w:rFonts w:ascii="Arial Narrow" w:hAnsi="Arial Narrow"/>
        </w:rPr>
        <w:t xml:space="preserve"> </w:t>
      </w:r>
      <w:r w:rsidR="005752C3">
        <w:rPr>
          <w:rFonts w:ascii="Arial Narrow" w:hAnsi="Arial Narrow"/>
        </w:rPr>
        <w:t>…</w:t>
      </w:r>
      <w:r w:rsidRPr="008E1740">
        <w:rPr>
          <w:rFonts w:ascii="Arial Narrow" w:hAnsi="Arial Narrow"/>
        </w:rPr>
        <w:t>.</w:t>
      </w:r>
    </w:p>
    <w:p w:rsidR="00601BFE" w:rsidRPr="008E1740" w:rsidRDefault="00601BFE" w:rsidP="00601BFE">
      <w:pPr>
        <w:pStyle w:val="BodyText"/>
        <w:rPr>
          <w:rFonts w:ascii="Arial Narrow" w:hAnsi="Arial Narrow"/>
          <w:bCs/>
        </w:rPr>
      </w:pPr>
      <w:r w:rsidRPr="008E1740">
        <w:rPr>
          <w:rFonts w:ascii="Arial Narrow" w:hAnsi="Arial Narrow"/>
          <w:bCs/>
        </w:rPr>
        <w:t xml:space="preserve">                                            </w:t>
      </w:r>
    </w:p>
    <w:p w:rsidR="00F15233" w:rsidRDefault="00601BFE" w:rsidP="00601BFE">
      <w:pPr>
        <w:pStyle w:val="BodyText"/>
        <w:rPr>
          <w:rFonts w:ascii="Arial Narrow" w:hAnsi="Arial Narrow"/>
          <w:bCs/>
        </w:rPr>
      </w:pPr>
      <w:r w:rsidRPr="008E1740">
        <w:rPr>
          <w:rFonts w:ascii="Arial Narrow" w:hAnsi="Arial Narrow"/>
          <w:bCs/>
        </w:rPr>
        <w:t xml:space="preserve">                                                    </w:t>
      </w: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p>
    <w:p w:rsidR="00F15233" w:rsidRDefault="00F15233" w:rsidP="00601BFE">
      <w:pPr>
        <w:pStyle w:val="BodyText"/>
        <w:rPr>
          <w:rFonts w:ascii="Arial Narrow" w:hAnsi="Arial Narrow"/>
          <w:bCs/>
        </w:rPr>
      </w:pPr>
      <w:r>
        <w:rPr>
          <w:rFonts w:ascii="Arial Narrow" w:hAnsi="Arial Narrow"/>
          <w:bCs/>
        </w:rPr>
        <w:t xml:space="preserve">                                                </w:t>
      </w:r>
    </w:p>
    <w:p w:rsidR="00601BFE" w:rsidRPr="008E1740" w:rsidRDefault="00F15233" w:rsidP="00601BFE">
      <w:pPr>
        <w:pStyle w:val="BodyText"/>
        <w:rPr>
          <w:rFonts w:ascii="Arial Narrow" w:hAnsi="Arial Narrow"/>
          <w:bCs/>
        </w:rPr>
      </w:pPr>
      <w:r>
        <w:rPr>
          <w:rFonts w:ascii="Arial Narrow" w:hAnsi="Arial Narrow"/>
          <w:bCs/>
        </w:rPr>
        <w:t xml:space="preserve">                                                   </w:t>
      </w:r>
      <w:r w:rsidR="00601BFE" w:rsidRPr="008E1740">
        <w:rPr>
          <w:rFonts w:ascii="Arial Narrow" w:hAnsi="Arial Narrow"/>
          <w:bCs/>
        </w:rPr>
        <w:t>Table</w:t>
      </w:r>
      <w:r w:rsidR="005752C3">
        <w:rPr>
          <w:rFonts w:ascii="Arial Narrow" w:hAnsi="Arial Narrow"/>
          <w:bCs/>
        </w:rPr>
        <w:t xml:space="preserve">   </w:t>
      </w:r>
      <w:r w:rsidR="00601BFE" w:rsidRPr="008E1740">
        <w:rPr>
          <w:rFonts w:ascii="Arial Narrow" w:hAnsi="Arial Narrow"/>
          <w:b/>
          <w:bCs/>
        </w:rPr>
        <w:t xml:space="preserve">: </w:t>
      </w:r>
      <w:r w:rsidR="005752C3">
        <w:rPr>
          <w:rFonts w:ascii="Arial Narrow" w:hAnsi="Arial Narrow"/>
          <w:b/>
          <w:bCs/>
        </w:rPr>
        <w:t xml:space="preserve">      </w:t>
      </w:r>
      <w:r w:rsidR="00601BFE" w:rsidRPr="008E1740">
        <w:rPr>
          <w:rFonts w:ascii="Arial Narrow" w:hAnsi="Arial Narrow"/>
          <w:bCs/>
        </w:rPr>
        <w:t xml:space="preserve">Age-wise </w:t>
      </w:r>
      <w:r w:rsidR="007D5B06">
        <w:rPr>
          <w:rFonts w:ascii="Arial Narrow" w:hAnsi="Arial Narrow"/>
          <w:bCs/>
        </w:rPr>
        <w:t>S</w:t>
      </w:r>
      <w:r w:rsidR="00601BFE" w:rsidRPr="008E1740">
        <w:rPr>
          <w:rFonts w:ascii="Arial Narrow" w:hAnsi="Arial Narrow"/>
          <w:bCs/>
        </w:rPr>
        <w:t>tatistics</w:t>
      </w:r>
      <w:r w:rsidR="007D5B06">
        <w:rPr>
          <w:rFonts w:ascii="Arial Narrow" w:hAnsi="Arial Narrow"/>
          <w:bCs/>
        </w:rPr>
        <w:t xml:space="preserve"> of </w:t>
      </w:r>
      <w:proofErr w:type="spellStart"/>
      <w:r w:rsidR="007D5B06">
        <w:rPr>
          <w:rFonts w:ascii="Arial Narrow" w:hAnsi="Arial Narrow"/>
          <w:bCs/>
        </w:rPr>
        <w:t>Audiological</w:t>
      </w:r>
      <w:proofErr w:type="spellEnd"/>
      <w:r w:rsidR="007D5B06">
        <w:rPr>
          <w:rFonts w:ascii="Arial Narrow" w:hAnsi="Arial Narrow"/>
          <w:bCs/>
        </w:rPr>
        <w:t xml:space="preserve"> Evaluation </w:t>
      </w:r>
    </w:p>
    <w:p w:rsidR="00601BFE" w:rsidRPr="008E1740" w:rsidRDefault="00601BFE" w:rsidP="00601BFE">
      <w:pPr>
        <w:pStyle w:val="BodyText"/>
        <w:jc w:val="center"/>
        <w:rPr>
          <w:rFonts w:ascii="Arial Narrow" w:hAnsi="Arial Narrow"/>
          <w:b/>
        </w:rPr>
      </w:pPr>
      <w:r w:rsidRPr="008E1740">
        <w:rPr>
          <w:rFonts w:ascii="Arial Narrow" w:hAnsi="Arial Narrow"/>
          <w:b/>
        </w:rPr>
        <w:t xml:space="preserve"> </w:t>
      </w:r>
    </w:p>
    <w:tbl>
      <w:tblPr>
        <w:tblpPr w:leftFromText="180" w:rightFromText="180" w:vertAnchor="text" w:horzAnchor="margin" w:tblpXSpec="center" w:tblpY="126"/>
        <w:tblW w:w="0" w:type="auto"/>
        <w:tblLook w:val="0000"/>
      </w:tblPr>
      <w:tblGrid>
        <w:gridCol w:w="774"/>
        <w:gridCol w:w="654"/>
        <w:gridCol w:w="895"/>
        <w:gridCol w:w="654"/>
        <w:gridCol w:w="895"/>
        <w:gridCol w:w="654"/>
        <w:gridCol w:w="895"/>
        <w:gridCol w:w="654"/>
        <w:gridCol w:w="895"/>
      </w:tblGrid>
      <w:tr w:rsidR="00601BFE" w:rsidRPr="008E1740" w:rsidTr="007508AA">
        <w:tc>
          <w:tcPr>
            <w:tcW w:w="0" w:type="auto"/>
            <w:vMerge w:val="restart"/>
            <w:tcBorders>
              <w:top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Age</w:t>
            </w:r>
          </w:p>
          <w:p w:rsidR="00601BFE" w:rsidRPr="008E1740" w:rsidRDefault="00601BFE" w:rsidP="00BF048C">
            <w:pPr>
              <w:pStyle w:val="BodyText"/>
              <w:jc w:val="center"/>
              <w:rPr>
                <w:rFonts w:ascii="Arial Narrow" w:hAnsi="Arial Narrow"/>
                <w:b/>
              </w:rPr>
            </w:pPr>
            <w:r w:rsidRPr="008E1740">
              <w:rPr>
                <w:rFonts w:ascii="Arial Narrow" w:hAnsi="Arial Narrow"/>
                <w:b/>
              </w:rPr>
              <w:t>group</w:t>
            </w:r>
          </w:p>
        </w:tc>
        <w:tc>
          <w:tcPr>
            <w:tcW w:w="0" w:type="auto"/>
            <w:gridSpan w:val="2"/>
            <w:tcBorders>
              <w:top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Hearing</w:t>
            </w:r>
          </w:p>
          <w:p w:rsidR="00601BFE" w:rsidRPr="008E1740" w:rsidRDefault="00601BFE" w:rsidP="00BF048C">
            <w:pPr>
              <w:pStyle w:val="BodyText"/>
              <w:jc w:val="center"/>
              <w:rPr>
                <w:rFonts w:ascii="Arial Narrow" w:hAnsi="Arial Narrow"/>
                <w:b/>
              </w:rPr>
            </w:pPr>
            <w:r w:rsidRPr="008E1740">
              <w:rPr>
                <w:rFonts w:ascii="Arial Narrow" w:hAnsi="Arial Narrow"/>
                <w:b/>
              </w:rPr>
              <w:t>Evaluation</w:t>
            </w:r>
          </w:p>
        </w:tc>
        <w:tc>
          <w:tcPr>
            <w:tcW w:w="0" w:type="auto"/>
            <w:gridSpan w:val="2"/>
            <w:tcBorders>
              <w:top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Hearing Aid</w:t>
            </w:r>
          </w:p>
          <w:p w:rsidR="00601BFE" w:rsidRPr="008E1740" w:rsidRDefault="00601BFE" w:rsidP="00BF048C">
            <w:pPr>
              <w:pStyle w:val="BodyText"/>
              <w:jc w:val="center"/>
              <w:rPr>
                <w:rFonts w:ascii="Arial Narrow" w:hAnsi="Arial Narrow"/>
                <w:b/>
              </w:rPr>
            </w:pPr>
            <w:r w:rsidRPr="008E1740">
              <w:rPr>
                <w:rFonts w:ascii="Arial Narrow" w:hAnsi="Arial Narrow"/>
                <w:b/>
              </w:rPr>
              <w:t>Trial</w:t>
            </w:r>
          </w:p>
        </w:tc>
        <w:tc>
          <w:tcPr>
            <w:tcW w:w="0" w:type="auto"/>
            <w:gridSpan w:val="2"/>
            <w:tcBorders>
              <w:top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HAT</w:t>
            </w:r>
          </w:p>
          <w:p w:rsidR="00601BFE" w:rsidRPr="008E1740" w:rsidRDefault="00601BFE" w:rsidP="00BF048C">
            <w:pPr>
              <w:pStyle w:val="BodyText"/>
              <w:jc w:val="center"/>
              <w:rPr>
                <w:rFonts w:ascii="Arial Narrow" w:hAnsi="Arial Narrow"/>
                <w:b/>
              </w:rPr>
            </w:pPr>
            <w:r w:rsidRPr="008E1740">
              <w:rPr>
                <w:rFonts w:ascii="Arial Narrow" w:hAnsi="Arial Narrow"/>
                <w:b/>
              </w:rPr>
              <w:t>Counseling</w:t>
            </w:r>
          </w:p>
        </w:tc>
        <w:tc>
          <w:tcPr>
            <w:tcW w:w="0" w:type="auto"/>
            <w:gridSpan w:val="2"/>
            <w:tcBorders>
              <w:top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Ear moulds</w:t>
            </w:r>
          </w:p>
        </w:tc>
      </w:tr>
      <w:tr w:rsidR="00601BFE" w:rsidRPr="008E1740" w:rsidTr="007508AA">
        <w:tc>
          <w:tcPr>
            <w:tcW w:w="0" w:type="auto"/>
            <w:vMerge/>
            <w:tcBorders>
              <w:bottom w:val="single" w:sz="4" w:space="0" w:color="auto"/>
            </w:tcBorders>
            <w:vAlign w:val="center"/>
          </w:tcPr>
          <w:p w:rsidR="00601BFE" w:rsidRPr="008E1740" w:rsidRDefault="00601BFE" w:rsidP="00BF048C">
            <w:pPr>
              <w:spacing w:line="240" w:lineRule="auto"/>
              <w:jc w:val="center"/>
              <w:rPr>
                <w:rFonts w:ascii="Arial Narrow" w:hAnsi="Arial Narrow"/>
                <w:b/>
                <w:sz w:val="24"/>
                <w:szCs w:val="24"/>
              </w:rPr>
            </w:pP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Female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Female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Female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Male</w:t>
            </w:r>
          </w:p>
        </w:tc>
        <w:tc>
          <w:tcPr>
            <w:tcW w:w="0" w:type="auto"/>
            <w:tcBorders>
              <w:bottom w:val="single" w:sz="4" w:space="0" w:color="auto"/>
            </w:tcBorders>
          </w:tcPr>
          <w:p w:rsidR="00601BFE" w:rsidRPr="008E1740" w:rsidRDefault="00601BFE" w:rsidP="00BF048C">
            <w:pPr>
              <w:pStyle w:val="BodyText"/>
              <w:jc w:val="center"/>
              <w:rPr>
                <w:rFonts w:ascii="Arial Narrow" w:hAnsi="Arial Narrow"/>
                <w:b/>
              </w:rPr>
            </w:pPr>
            <w:r w:rsidRPr="008E1740">
              <w:rPr>
                <w:rFonts w:ascii="Arial Narrow" w:hAnsi="Arial Narrow"/>
                <w:b/>
              </w:rPr>
              <w:t>Female</w:t>
            </w:r>
          </w:p>
        </w:tc>
      </w:tr>
      <w:tr w:rsidR="00601BFE" w:rsidRPr="008E1740" w:rsidTr="007508AA">
        <w:tc>
          <w:tcPr>
            <w:tcW w:w="0" w:type="auto"/>
            <w:tcBorders>
              <w:top w:val="single" w:sz="4" w:space="0" w:color="auto"/>
            </w:tcBorders>
          </w:tcPr>
          <w:p w:rsidR="00601BFE" w:rsidRPr="008E1740" w:rsidRDefault="00601BFE" w:rsidP="00BF048C">
            <w:pPr>
              <w:pStyle w:val="BodyText"/>
              <w:rPr>
                <w:rFonts w:ascii="Arial Narrow" w:hAnsi="Arial Narrow"/>
              </w:rPr>
            </w:pPr>
            <w:r w:rsidRPr="008E1740">
              <w:rPr>
                <w:rFonts w:ascii="Arial Narrow" w:hAnsi="Arial Narrow"/>
              </w:rPr>
              <w:t>00-01</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163</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108</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132</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104</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48</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27</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61</w:t>
            </w:r>
          </w:p>
        </w:tc>
        <w:tc>
          <w:tcPr>
            <w:tcW w:w="0" w:type="auto"/>
            <w:tcBorders>
              <w:top w:val="single" w:sz="4" w:space="0" w:color="auto"/>
            </w:tcBorders>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58</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02-05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644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513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908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683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174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149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344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304</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06-10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437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376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516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379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178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117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180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129</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11-15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347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273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294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218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117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114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97</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16-20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396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301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241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101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65</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21-25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412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297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215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114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52</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26-30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386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306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193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47</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31-35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351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256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150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128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34</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36-40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351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268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108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53</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41-45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326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236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176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121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50</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46-50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311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239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210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120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119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66</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51-55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347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219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244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143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143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55</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56-60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370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262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325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170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121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64</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61-65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416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256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398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235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153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87</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66-70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391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262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415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198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262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128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182</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76</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71-75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351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186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368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225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52</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76-80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227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295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96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53</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107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33</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81-85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135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169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50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19</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86-90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38</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15</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8</w:t>
            </w:r>
          </w:p>
        </w:tc>
      </w:tr>
      <w:tr w:rsidR="00601BFE" w:rsidRPr="008E1740" w:rsidTr="007508AA">
        <w:tc>
          <w:tcPr>
            <w:tcW w:w="0" w:type="auto"/>
          </w:tcPr>
          <w:p w:rsidR="00601BFE" w:rsidRPr="008E1740" w:rsidRDefault="00601BFE" w:rsidP="00BF048C">
            <w:pPr>
              <w:pStyle w:val="BodyText"/>
              <w:rPr>
                <w:rFonts w:ascii="Arial Narrow" w:hAnsi="Arial Narrow"/>
              </w:rPr>
            </w:pPr>
            <w:r w:rsidRPr="008E1740">
              <w:rPr>
                <w:rFonts w:ascii="Arial Narrow" w:hAnsi="Arial Narrow"/>
              </w:rPr>
              <w:t>91+</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10</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6</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19</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7</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4</w:t>
            </w:r>
          </w:p>
        </w:tc>
        <w:tc>
          <w:tcPr>
            <w:tcW w:w="0" w:type="auto"/>
            <w:vAlign w:val="bottom"/>
          </w:tcPr>
          <w:p w:rsidR="00601BFE" w:rsidRPr="008E1740" w:rsidRDefault="00601BFE" w:rsidP="00BF048C">
            <w:pPr>
              <w:spacing w:line="240" w:lineRule="auto"/>
              <w:jc w:val="right"/>
              <w:rPr>
                <w:rFonts w:ascii="Arial Narrow" w:hAnsi="Arial Narrow"/>
                <w:sz w:val="24"/>
                <w:szCs w:val="24"/>
              </w:rPr>
            </w:pPr>
            <w:r w:rsidRPr="008E1740">
              <w:rPr>
                <w:rFonts w:ascii="Arial Narrow" w:hAnsi="Arial Narrow"/>
                <w:sz w:val="24"/>
                <w:szCs w:val="24"/>
              </w:rPr>
              <w:t>2</w:t>
            </w:r>
          </w:p>
        </w:tc>
      </w:tr>
      <w:tr w:rsidR="00601BFE" w:rsidRPr="008E1740" w:rsidTr="007508AA">
        <w:tc>
          <w:tcPr>
            <w:tcW w:w="0" w:type="auto"/>
            <w:vMerge w:val="restart"/>
          </w:tcPr>
          <w:p w:rsidR="00601BFE" w:rsidRPr="008E1740" w:rsidRDefault="00601BFE" w:rsidP="00BF048C">
            <w:pPr>
              <w:pStyle w:val="BodyText"/>
              <w:rPr>
                <w:rFonts w:ascii="Arial Narrow" w:hAnsi="Arial Narrow"/>
              </w:rPr>
            </w:pPr>
            <w:r w:rsidRPr="008E1740">
              <w:rPr>
                <w:rFonts w:ascii="Arial Narrow" w:hAnsi="Arial Narrow"/>
                <w:b/>
                <w:bCs/>
              </w:rPr>
              <w:t>Total</w:t>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6431</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4555</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5494</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3267</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2497</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1570</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2061</w:t>
            </w:r>
            <w:r w:rsidRPr="008E1740">
              <w:rPr>
                <w:rFonts w:ascii="Arial Narrow" w:hAnsi="Arial Narrow"/>
                <w:sz w:val="24"/>
                <w:szCs w:val="24"/>
              </w:rPr>
              <w:fldChar w:fldCharType="end"/>
            </w:r>
          </w:p>
        </w:tc>
        <w:tc>
          <w:tcPr>
            <w:tcW w:w="0" w:type="auto"/>
            <w:vAlign w:val="bottom"/>
          </w:tcPr>
          <w:p w:rsidR="00601BFE" w:rsidRPr="008E1740" w:rsidRDefault="00450B8E" w:rsidP="00BF048C">
            <w:pPr>
              <w:spacing w:line="240" w:lineRule="auto"/>
              <w:jc w:val="right"/>
              <w:rPr>
                <w:rFonts w:ascii="Arial Narrow" w:hAnsi="Arial Narrow"/>
                <w:sz w:val="24"/>
                <w:szCs w:val="24"/>
              </w:rPr>
            </w:pPr>
            <w:r w:rsidRPr="008E1740">
              <w:rPr>
                <w:rFonts w:ascii="Arial Narrow" w:hAnsi="Arial Narrow"/>
                <w:sz w:val="24"/>
                <w:szCs w:val="24"/>
              </w:rPr>
              <w:fldChar w:fldCharType="begin"/>
            </w:r>
            <w:r w:rsidR="00601BFE" w:rsidRPr="008E1740">
              <w:rPr>
                <w:rFonts w:ascii="Arial Narrow" w:hAnsi="Arial Narrow"/>
                <w:sz w:val="24"/>
                <w:szCs w:val="24"/>
              </w:rPr>
              <w:instrText xml:space="preserve"> =SUM(ABOVE) </w:instrText>
            </w:r>
            <w:r w:rsidRPr="008E1740">
              <w:rPr>
                <w:rFonts w:ascii="Arial Narrow" w:hAnsi="Arial Narrow"/>
                <w:sz w:val="24"/>
                <w:szCs w:val="24"/>
              </w:rPr>
              <w:fldChar w:fldCharType="separate"/>
            </w:r>
            <w:r w:rsidR="00601BFE" w:rsidRPr="008E1740">
              <w:rPr>
                <w:rFonts w:ascii="Arial Narrow" w:hAnsi="Arial Narrow"/>
                <w:noProof/>
                <w:sz w:val="24"/>
                <w:szCs w:val="24"/>
              </w:rPr>
              <w:t>1351</w:t>
            </w:r>
            <w:r w:rsidRPr="008E1740">
              <w:rPr>
                <w:rFonts w:ascii="Arial Narrow" w:hAnsi="Arial Narrow"/>
                <w:sz w:val="24"/>
                <w:szCs w:val="24"/>
              </w:rPr>
              <w:fldChar w:fldCharType="end"/>
            </w:r>
          </w:p>
        </w:tc>
      </w:tr>
      <w:tr w:rsidR="00601BFE" w:rsidRPr="008E1740" w:rsidTr="007508AA">
        <w:trPr>
          <w:trHeight w:val="143"/>
        </w:trPr>
        <w:tc>
          <w:tcPr>
            <w:tcW w:w="0" w:type="auto"/>
            <w:vMerge/>
            <w:vAlign w:val="center"/>
          </w:tcPr>
          <w:p w:rsidR="00601BFE" w:rsidRPr="008E1740" w:rsidRDefault="00601BFE" w:rsidP="00BF048C">
            <w:pPr>
              <w:spacing w:line="240" w:lineRule="auto"/>
              <w:jc w:val="both"/>
              <w:rPr>
                <w:rFonts w:ascii="Arial Narrow" w:hAnsi="Arial Narrow"/>
                <w:sz w:val="24"/>
                <w:szCs w:val="24"/>
              </w:rPr>
            </w:pPr>
          </w:p>
        </w:tc>
        <w:tc>
          <w:tcPr>
            <w:tcW w:w="0" w:type="auto"/>
            <w:gridSpan w:val="2"/>
          </w:tcPr>
          <w:p w:rsidR="00601BFE" w:rsidRPr="008E1740" w:rsidRDefault="00601BFE" w:rsidP="00BF048C">
            <w:pPr>
              <w:pStyle w:val="BodyText"/>
              <w:jc w:val="center"/>
              <w:rPr>
                <w:rFonts w:ascii="Arial Narrow" w:hAnsi="Arial Narrow"/>
                <w:b/>
                <w:bCs/>
              </w:rPr>
            </w:pPr>
            <w:r w:rsidRPr="008E1740">
              <w:rPr>
                <w:rFonts w:ascii="Arial Narrow" w:hAnsi="Arial Narrow"/>
                <w:b/>
                <w:bCs/>
              </w:rPr>
              <w:t>10,986</w:t>
            </w:r>
          </w:p>
        </w:tc>
        <w:tc>
          <w:tcPr>
            <w:tcW w:w="0" w:type="auto"/>
            <w:gridSpan w:val="2"/>
          </w:tcPr>
          <w:p w:rsidR="00601BFE" w:rsidRPr="008E1740" w:rsidRDefault="00601BFE" w:rsidP="00BF048C">
            <w:pPr>
              <w:pStyle w:val="BodyText"/>
              <w:jc w:val="center"/>
              <w:rPr>
                <w:rFonts w:ascii="Arial Narrow" w:hAnsi="Arial Narrow"/>
                <w:b/>
                <w:bCs/>
              </w:rPr>
            </w:pPr>
            <w:r w:rsidRPr="008E1740">
              <w:rPr>
                <w:rFonts w:ascii="Arial Narrow" w:hAnsi="Arial Narrow"/>
                <w:b/>
                <w:bCs/>
              </w:rPr>
              <w:t>8,761</w:t>
            </w:r>
          </w:p>
        </w:tc>
        <w:tc>
          <w:tcPr>
            <w:tcW w:w="0" w:type="auto"/>
            <w:gridSpan w:val="2"/>
          </w:tcPr>
          <w:p w:rsidR="00601BFE" w:rsidRPr="008E1740" w:rsidRDefault="00601BFE" w:rsidP="00BF048C">
            <w:pPr>
              <w:pStyle w:val="BodyText"/>
              <w:jc w:val="center"/>
              <w:rPr>
                <w:rFonts w:ascii="Arial Narrow" w:hAnsi="Arial Narrow"/>
                <w:b/>
                <w:bCs/>
              </w:rPr>
            </w:pPr>
            <w:r w:rsidRPr="008E1740">
              <w:rPr>
                <w:rFonts w:ascii="Arial Narrow" w:hAnsi="Arial Narrow"/>
                <w:b/>
                <w:bCs/>
              </w:rPr>
              <w:t>4,067</w:t>
            </w:r>
          </w:p>
        </w:tc>
        <w:tc>
          <w:tcPr>
            <w:tcW w:w="0" w:type="auto"/>
            <w:gridSpan w:val="2"/>
          </w:tcPr>
          <w:p w:rsidR="00601BFE" w:rsidRPr="008E1740" w:rsidRDefault="00601BFE" w:rsidP="00BF048C">
            <w:pPr>
              <w:pStyle w:val="BodyText"/>
              <w:jc w:val="center"/>
              <w:rPr>
                <w:rFonts w:ascii="Arial Narrow" w:hAnsi="Arial Narrow"/>
                <w:b/>
                <w:bCs/>
              </w:rPr>
            </w:pPr>
            <w:r w:rsidRPr="008E1740">
              <w:rPr>
                <w:rFonts w:ascii="Arial Narrow" w:hAnsi="Arial Narrow"/>
                <w:b/>
                <w:bCs/>
              </w:rPr>
              <w:t>3,412</w:t>
            </w:r>
          </w:p>
        </w:tc>
      </w:tr>
      <w:tr w:rsidR="00601BFE" w:rsidRPr="008E1740" w:rsidTr="007508AA">
        <w:tc>
          <w:tcPr>
            <w:tcW w:w="0" w:type="auto"/>
            <w:gridSpan w:val="9"/>
            <w:tcBorders>
              <w:bottom w:val="single" w:sz="4" w:space="0" w:color="auto"/>
            </w:tcBorders>
          </w:tcPr>
          <w:p w:rsidR="00601BFE" w:rsidRPr="008E1740" w:rsidRDefault="00601BFE" w:rsidP="00BF048C">
            <w:pPr>
              <w:pStyle w:val="BodyText"/>
              <w:jc w:val="center"/>
              <w:rPr>
                <w:rFonts w:ascii="Arial Narrow" w:hAnsi="Arial Narrow"/>
                <w:b/>
                <w:bCs/>
              </w:rPr>
            </w:pPr>
            <w:r w:rsidRPr="008E1740">
              <w:rPr>
                <w:rFonts w:ascii="Arial Narrow" w:hAnsi="Arial Narrow"/>
                <w:b/>
                <w:bCs/>
              </w:rPr>
              <w:t>Grand Total  – 27,226</w:t>
            </w:r>
          </w:p>
        </w:tc>
      </w:tr>
    </w:tbl>
    <w:p w:rsidR="00601BFE" w:rsidRPr="008E1740" w:rsidRDefault="00601BFE" w:rsidP="00601BFE">
      <w:pPr>
        <w:rPr>
          <w:rFonts w:ascii="Arial Narrow" w:hAnsi="Arial Narrow"/>
          <w:sz w:val="24"/>
          <w:szCs w:val="24"/>
        </w:rPr>
      </w:pPr>
    </w:p>
    <w:p w:rsidR="00601BFE" w:rsidRPr="008E1740" w:rsidRDefault="00601BFE" w:rsidP="00601BFE">
      <w:pPr>
        <w:pStyle w:val="BodyText"/>
        <w:rPr>
          <w:rFonts w:ascii="Arial Narrow" w:hAnsi="Arial Narrow"/>
          <w:b/>
          <w:bCs/>
        </w:rPr>
      </w:pPr>
    </w:p>
    <w:p w:rsidR="00601BFE" w:rsidRPr="008E1740" w:rsidRDefault="00601BFE" w:rsidP="00601BFE">
      <w:pPr>
        <w:pStyle w:val="BodyText"/>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
          <w:bCs/>
        </w:rPr>
      </w:pPr>
    </w:p>
    <w:p w:rsidR="004E1F51" w:rsidRDefault="004E1F51" w:rsidP="00601BFE">
      <w:pPr>
        <w:pStyle w:val="BodyText"/>
        <w:jc w:val="center"/>
        <w:rPr>
          <w:rFonts w:ascii="Arial Narrow" w:hAnsi="Arial Narrow"/>
          <w:b/>
          <w:bCs/>
        </w:rPr>
      </w:pPr>
    </w:p>
    <w:p w:rsidR="004E1F51" w:rsidRDefault="004E1F51"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7508AA" w:rsidRDefault="007508AA" w:rsidP="00601BFE">
      <w:pPr>
        <w:pStyle w:val="BodyText"/>
        <w:jc w:val="center"/>
        <w:rPr>
          <w:rFonts w:ascii="Arial Narrow" w:hAnsi="Arial Narrow"/>
          <w:b/>
          <w:bCs/>
        </w:rPr>
      </w:pPr>
    </w:p>
    <w:p w:rsidR="00601BFE" w:rsidRPr="008E1740" w:rsidRDefault="00601BFE" w:rsidP="00601BFE">
      <w:pPr>
        <w:pStyle w:val="BodyText"/>
        <w:jc w:val="center"/>
        <w:rPr>
          <w:rFonts w:ascii="Arial Narrow" w:hAnsi="Arial Narrow"/>
          <w:bCs/>
        </w:rPr>
      </w:pPr>
      <w:r w:rsidRPr="008E1740">
        <w:rPr>
          <w:rFonts w:ascii="Arial Narrow" w:hAnsi="Arial Narrow"/>
          <w:b/>
          <w:bCs/>
        </w:rPr>
        <w:t xml:space="preserve">Fig.9: </w:t>
      </w:r>
      <w:r w:rsidR="007D5B06" w:rsidRPr="007D5B06">
        <w:rPr>
          <w:rFonts w:ascii="Arial Narrow" w:hAnsi="Arial Narrow"/>
          <w:bCs/>
        </w:rPr>
        <w:t>G</w:t>
      </w:r>
      <w:r w:rsidRPr="008E1740">
        <w:rPr>
          <w:rFonts w:ascii="Arial Narrow" w:hAnsi="Arial Narrow"/>
          <w:bCs/>
        </w:rPr>
        <w:t>ender-wise</w:t>
      </w:r>
      <w:r w:rsidR="007D5B06">
        <w:rPr>
          <w:rFonts w:ascii="Arial Narrow" w:hAnsi="Arial Narrow"/>
          <w:bCs/>
        </w:rPr>
        <w:t xml:space="preserve"> statistics of </w:t>
      </w:r>
      <w:proofErr w:type="spellStart"/>
      <w:r w:rsidR="007D5B06">
        <w:rPr>
          <w:rFonts w:ascii="Arial Narrow" w:hAnsi="Arial Narrow"/>
          <w:bCs/>
        </w:rPr>
        <w:t>Audiological</w:t>
      </w:r>
      <w:proofErr w:type="spellEnd"/>
      <w:r w:rsidR="007D5B06">
        <w:rPr>
          <w:rFonts w:ascii="Arial Narrow" w:hAnsi="Arial Narrow"/>
          <w:bCs/>
        </w:rPr>
        <w:t xml:space="preserve"> Evaluation</w:t>
      </w:r>
    </w:p>
    <w:p w:rsidR="00601BFE" w:rsidRPr="008E1740" w:rsidRDefault="00601BFE" w:rsidP="00601BFE">
      <w:pPr>
        <w:pStyle w:val="BodyText"/>
        <w:jc w:val="center"/>
        <w:rPr>
          <w:rFonts w:ascii="Arial Narrow" w:hAnsi="Arial Narrow"/>
          <w:b/>
          <w:bCs/>
        </w:rPr>
      </w:pPr>
      <w:r w:rsidRPr="008E1740">
        <w:rPr>
          <w:rFonts w:ascii="Arial Narrow" w:hAnsi="Arial Narrow"/>
          <w:b/>
          <w:bCs/>
          <w:noProof/>
        </w:rPr>
        <w:drawing>
          <wp:inline distT="0" distB="0" distL="0" distR="0">
            <wp:extent cx="3525520" cy="1960880"/>
            <wp:effectExtent l="0" t="0" r="0" b="0"/>
            <wp:docPr id="2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1BFE" w:rsidRPr="008E1740" w:rsidRDefault="00601BFE" w:rsidP="00601BFE">
      <w:pPr>
        <w:pStyle w:val="BodyText"/>
        <w:rPr>
          <w:rFonts w:ascii="Arial Narrow" w:hAnsi="Arial Narrow"/>
          <w:b/>
          <w:bCs/>
        </w:rPr>
      </w:pPr>
      <w:r w:rsidRPr="008E1740">
        <w:rPr>
          <w:rFonts w:ascii="Arial Narrow" w:hAnsi="Arial Narrow"/>
          <w:bCs/>
        </w:rPr>
        <w:t xml:space="preserve">   </w:t>
      </w:r>
    </w:p>
    <w:p w:rsidR="00601BFE" w:rsidRPr="007D5B06" w:rsidRDefault="00601BFE" w:rsidP="00601BFE">
      <w:pPr>
        <w:jc w:val="both"/>
        <w:rPr>
          <w:rFonts w:ascii="Arial Narrow" w:hAnsi="Arial Narrow"/>
          <w:b/>
          <w:sz w:val="24"/>
          <w:szCs w:val="24"/>
        </w:rPr>
      </w:pPr>
      <w:r w:rsidRPr="007D5B06">
        <w:rPr>
          <w:rFonts w:ascii="Arial Narrow" w:hAnsi="Arial Narrow"/>
          <w:b/>
          <w:sz w:val="24"/>
          <w:szCs w:val="24"/>
        </w:rPr>
        <w:t xml:space="preserve">B  Specialized Clinical Services  </w:t>
      </w:r>
    </w:p>
    <w:p w:rsidR="00601BFE" w:rsidRPr="008E1740" w:rsidRDefault="007D5B06" w:rsidP="00601BFE">
      <w:pPr>
        <w:jc w:val="both"/>
        <w:rPr>
          <w:rFonts w:ascii="Arial Narrow" w:hAnsi="Arial Narrow"/>
          <w:b/>
          <w:sz w:val="24"/>
          <w:szCs w:val="24"/>
        </w:rPr>
      </w:pPr>
      <w:r>
        <w:rPr>
          <w:rFonts w:ascii="Arial Narrow" w:hAnsi="Arial Narrow"/>
          <w:b/>
          <w:sz w:val="24"/>
          <w:szCs w:val="24"/>
        </w:rPr>
        <w:t xml:space="preserve">B.1 </w:t>
      </w:r>
      <w:r w:rsidR="00601BFE" w:rsidRPr="008E1740">
        <w:rPr>
          <w:rFonts w:ascii="Arial Narrow" w:hAnsi="Arial Narrow"/>
          <w:b/>
          <w:sz w:val="24"/>
          <w:szCs w:val="24"/>
        </w:rPr>
        <w:t>Listening Training Unit</w:t>
      </w:r>
    </w:p>
    <w:p w:rsidR="00601BFE" w:rsidRPr="008E1740" w:rsidRDefault="00601BFE" w:rsidP="007D5B06">
      <w:pPr>
        <w:pStyle w:val="BodyText"/>
        <w:spacing w:line="312" w:lineRule="auto"/>
        <w:rPr>
          <w:rFonts w:ascii="Arial Narrow" w:hAnsi="Arial Narrow"/>
          <w:bCs/>
        </w:rPr>
      </w:pPr>
      <w:r w:rsidRPr="008E1740">
        <w:rPr>
          <w:rFonts w:ascii="Arial Narrow" w:hAnsi="Arial Narrow"/>
          <w:bCs/>
        </w:rPr>
        <w:t xml:space="preserve">Listening training is provided for clients who use hearing devices such as hearing aids, cochlear implants and for clients with tinnitus &amp; </w:t>
      </w:r>
      <w:proofErr w:type="spellStart"/>
      <w:r w:rsidRPr="008E1740">
        <w:rPr>
          <w:rFonts w:ascii="Arial Narrow" w:hAnsi="Arial Narrow"/>
          <w:bCs/>
        </w:rPr>
        <w:t>hyperacusis</w:t>
      </w:r>
      <w:proofErr w:type="spellEnd"/>
      <w:r w:rsidRPr="008E1740">
        <w:rPr>
          <w:rFonts w:ascii="Arial Narrow" w:hAnsi="Arial Narrow"/>
          <w:bCs/>
        </w:rPr>
        <w:t xml:space="preserve">.  Training is provided mainly by student clinicians under the supervision of the staff. Training is given for some of the cochlear </w:t>
      </w:r>
      <w:proofErr w:type="spellStart"/>
      <w:r w:rsidRPr="008E1740">
        <w:rPr>
          <w:rFonts w:ascii="Arial Narrow" w:hAnsi="Arial Narrow"/>
          <w:bCs/>
        </w:rPr>
        <w:t>implantees</w:t>
      </w:r>
      <w:proofErr w:type="spellEnd"/>
      <w:r w:rsidRPr="008E1740">
        <w:rPr>
          <w:rFonts w:ascii="Arial Narrow" w:hAnsi="Arial Narrow"/>
          <w:bCs/>
        </w:rPr>
        <w:t xml:space="preserve"> by the staff of the department.  </w:t>
      </w:r>
      <w:r w:rsidRPr="007D5B06">
        <w:rPr>
          <w:rFonts w:ascii="Arial Narrow" w:hAnsi="Arial Narrow"/>
          <w:bCs/>
          <w:color w:val="FF0000"/>
        </w:rPr>
        <w:t xml:space="preserve">Table </w:t>
      </w:r>
      <w:r w:rsidR="007D5B06" w:rsidRPr="007D5B06">
        <w:rPr>
          <w:rFonts w:ascii="Arial Narrow" w:hAnsi="Arial Narrow"/>
          <w:bCs/>
          <w:color w:val="FF0000"/>
        </w:rPr>
        <w:t>…</w:t>
      </w:r>
      <w:r w:rsidRPr="007D5B06">
        <w:rPr>
          <w:rFonts w:ascii="Arial Narrow" w:hAnsi="Arial Narrow"/>
          <w:bCs/>
          <w:color w:val="FF0000"/>
        </w:rPr>
        <w:t xml:space="preserve"> and figure </w:t>
      </w:r>
      <w:proofErr w:type="gramStart"/>
      <w:r w:rsidR="007D5B06" w:rsidRPr="007D5B06">
        <w:rPr>
          <w:rFonts w:ascii="Arial Narrow" w:hAnsi="Arial Narrow"/>
          <w:bCs/>
          <w:color w:val="FF0000"/>
        </w:rPr>
        <w:t>…</w:t>
      </w:r>
      <w:r w:rsidR="007D5B06">
        <w:rPr>
          <w:rFonts w:ascii="Arial Narrow" w:hAnsi="Arial Narrow"/>
          <w:bCs/>
        </w:rPr>
        <w:t xml:space="preserve"> </w:t>
      </w:r>
      <w:r w:rsidRPr="008E1740">
        <w:rPr>
          <w:rFonts w:ascii="Arial Narrow" w:hAnsi="Arial Narrow"/>
          <w:bCs/>
        </w:rPr>
        <w:t xml:space="preserve"> provide</w:t>
      </w:r>
      <w:r w:rsidR="007D5B06">
        <w:rPr>
          <w:rFonts w:ascii="Arial Narrow" w:hAnsi="Arial Narrow"/>
          <w:bCs/>
        </w:rPr>
        <w:t>s</w:t>
      </w:r>
      <w:proofErr w:type="gramEnd"/>
      <w:r w:rsidRPr="008E1740">
        <w:rPr>
          <w:rFonts w:ascii="Arial Narrow" w:hAnsi="Arial Narrow"/>
          <w:bCs/>
        </w:rPr>
        <w:t xml:space="preserve"> the details of the clients who have undergone listening training.</w:t>
      </w:r>
    </w:p>
    <w:p w:rsidR="00F15233" w:rsidRDefault="00601BFE" w:rsidP="007508AA">
      <w:pPr>
        <w:pStyle w:val="BodyText"/>
        <w:ind w:left="1260"/>
        <w:rPr>
          <w:rFonts w:ascii="Arial Narrow" w:hAnsi="Arial Narrow"/>
          <w:bCs/>
        </w:rPr>
      </w:pPr>
      <w:r w:rsidRPr="008E1740">
        <w:rPr>
          <w:rFonts w:ascii="Arial Narrow" w:hAnsi="Arial Narrow"/>
          <w:bCs/>
        </w:rPr>
        <w:t xml:space="preserve">                        </w:t>
      </w:r>
    </w:p>
    <w:p w:rsidR="00601BFE" w:rsidRPr="008E1740" w:rsidRDefault="00F15233" w:rsidP="00601BFE">
      <w:pPr>
        <w:spacing w:line="240" w:lineRule="auto"/>
        <w:ind w:left="1050"/>
        <w:jc w:val="both"/>
        <w:rPr>
          <w:rFonts w:ascii="Arial Narrow" w:hAnsi="Arial Narrow"/>
          <w:sz w:val="24"/>
          <w:szCs w:val="24"/>
        </w:rPr>
      </w:pPr>
      <w:r>
        <w:rPr>
          <w:rFonts w:ascii="Arial Narrow" w:hAnsi="Arial Narrow"/>
          <w:bCs/>
          <w:sz w:val="24"/>
          <w:szCs w:val="24"/>
        </w:rPr>
        <w:t xml:space="preserve">                </w:t>
      </w:r>
      <w:r w:rsidR="007508AA">
        <w:rPr>
          <w:rFonts w:ascii="Arial Narrow" w:hAnsi="Arial Narrow"/>
          <w:bCs/>
          <w:sz w:val="24"/>
          <w:szCs w:val="24"/>
        </w:rPr>
        <w:t xml:space="preserve">     </w:t>
      </w:r>
      <w:r>
        <w:rPr>
          <w:rFonts w:ascii="Arial Narrow" w:hAnsi="Arial Narrow"/>
          <w:bCs/>
          <w:sz w:val="24"/>
          <w:szCs w:val="24"/>
        </w:rPr>
        <w:t xml:space="preserve">     </w:t>
      </w:r>
      <w:r w:rsidR="00601BFE" w:rsidRPr="008E1740">
        <w:rPr>
          <w:rFonts w:ascii="Arial Narrow" w:hAnsi="Arial Narrow"/>
          <w:bCs/>
          <w:sz w:val="24"/>
          <w:szCs w:val="24"/>
        </w:rPr>
        <w:t xml:space="preserve"> Table </w:t>
      </w:r>
      <w:r>
        <w:rPr>
          <w:rFonts w:ascii="Arial Narrow" w:hAnsi="Arial Narrow"/>
          <w:bCs/>
          <w:sz w:val="24"/>
          <w:szCs w:val="24"/>
        </w:rPr>
        <w:t>…</w:t>
      </w:r>
      <w:r w:rsidR="00601BFE" w:rsidRPr="008E1740">
        <w:rPr>
          <w:rFonts w:ascii="Arial Narrow" w:hAnsi="Arial Narrow"/>
          <w:bCs/>
          <w:sz w:val="24"/>
          <w:szCs w:val="24"/>
        </w:rPr>
        <w:t xml:space="preserve"> </w:t>
      </w:r>
      <w:r w:rsidR="00601BFE" w:rsidRPr="008E1740">
        <w:rPr>
          <w:rFonts w:ascii="Arial Narrow" w:hAnsi="Arial Narrow"/>
          <w:sz w:val="24"/>
          <w:szCs w:val="24"/>
        </w:rPr>
        <w:t xml:space="preserve">Activities </w:t>
      </w:r>
      <w:r w:rsidR="00601BFE" w:rsidRPr="008E1740">
        <w:rPr>
          <w:rFonts w:ascii="Arial Narrow" w:hAnsi="Arial Narrow"/>
          <w:bCs/>
          <w:sz w:val="24"/>
          <w:szCs w:val="24"/>
        </w:rPr>
        <w:t>in listening training unit</w:t>
      </w:r>
    </w:p>
    <w:tbl>
      <w:tblPr>
        <w:tblW w:w="0" w:type="auto"/>
        <w:tblInd w:w="1503" w:type="dxa"/>
        <w:tblLook w:val="01E0"/>
      </w:tblPr>
      <w:tblGrid>
        <w:gridCol w:w="6113"/>
        <w:gridCol w:w="1069"/>
      </w:tblGrid>
      <w:tr w:rsidR="00F15233" w:rsidRPr="008E1740" w:rsidTr="007508AA">
        <w:tc>
          <w:tcPr>
            <w:tcW w:w="6113" w:type="dxa"/>
            <w:tcBorders>
              <w:top w:val="single" w:sz="4" w:space="0" w:color="auto"/>
              <w:bottom w:val="single" w:sz="4" w:space="0" w:color="auto"/>
            </w:tcBorders>
          </w:tcPr>
          <w:p w:rsidR="00F15233" w:rsidRPr="00F15233" w:rsidRDefault="00F15233" w:rsidP="00BF048C">
            <w:pPr>
              <w:pStyle w:val="BodyText"/>
              <w:rPr>
                <w:rFonts w:ascii="Arial Narrow" w:hAnsi="Arial Narrow"/>
                <w:b/>
              </w:rPr>
            </w:pPr>
            <w:r w:rsidRPr="00F15233">
              <w:rPr>
                <w:rFonts w:ascii="Arial Narrow" w:hAnsi="Arial Narrow"/>
                <w:b/>
              </w:rPr>
              <w:t xml:space="preserve">   Category </w:t>
            </w:r>
          </w:p>
        </w:tc>
        <w:tc>
          <w:tcPr>
            <w:tcW w:w="1069" w:type="dxa"/>
            <w:tcBorders>
              <w:top w:val="single" w:sz="4" w:space="0" w:color="auto"/>
              <w:bottom w:val="single" w:sz="4" w:space="0" w:color="auto"/>
            </w:tcBorders>
            <w:vAlign w:val="bottom"/>
          </w:tcPr>
          <w:p w:rsidR="00F15233" w:rsidRPr="00F15233" w:rsidRDefault="00F15233" w:rsidP="00BF048C">
            <w:pPr>
              <w:spacing w:line="240" w:lineRule="auto"/>
              <w:jc w:val="both"/>
              <w:rPr>
                <w:rFonts w:ascii="Arial Narrow" w:hAnsi="Arial Narrow"/>
                <w:b/>
                <w:bCs/>
                <w:sz w:val="24"/>
                <w:szCs w:val="24"/>
              </w:rPr>
            </w:pPr>
            <w:r w:rsidRPr="00F15233">
              <w:rPr>
                <w:rFonts w:ascii="Arial Narrow" w:hAnsi="Arial Narrow"/>
                <w:b/>
                <w:bCs/>
                <w:sz w:val="24"/>
                <w:szCs w:val="24"/>
              </w:rPr>
              <w:t>Numbers</w:t>
            </w:r>
          </w:p>
        </w:tc>
      </w:tr>
      <w:tr w:rsidR="00601BFE" w:rsidRPr="008E1740" w:rsidTr="007508AA">
        <w:tc>
          <w:tcPr>
            <w:tcW w:w="6113" w:type="dxa"/>
            <w:tcBorders>
              <w:top w:val="single" w:sz="4" w:space="0" w:color="auto"/>
            </w:tcBorders>
          </w:tcPr>
          <w:p w:rsidR="00601BFE" w:rsidRPr="008E1740" w:rsidRDefault="00601BFE" w:rsidP="00BF048C">
            <w:pPr>
              <w:pStyle w:val="BodyText"/>
              <w:rPr>
                <w:rFonts w:ascii="Arial Narrow" w:hAnsi="Arial Narrow"/>
                <w:b/>
                <w:bCs/>
              </w:rPr>
            </w:pPr>
            <w:r w:rsidRPr="008E1740">
              <w:rPr>
                <w:rFonts w:ascii="Arial Narrow" w:hAnsi="Arial Narrow"/>
              </w:rPr>
              <w:t xml:space="preserve">Total no. of clients seen                      </w:t>
            </w:r>
          </w:p>
        </w:tc>
        <w:tc>
          <w:tcPr>
            <w:tcW w:w="1069" w:type="dxa"/>
            <w:tcBorders>
              <w:top w:val="single" w:sz="4" w:space="0" w:color="auto"/>
            </w:tcBorders>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2261</w:t>
            </w:r>
          </w:p>
        </w:tc>
      </w:tr>
      <w:tr w:rsidR="00601BFE" w:rsidRPr="008E1740" w:rsidTr="007508AA">
        <w:tc>
          <w:tcPr>
            <w:tcW w:w="6113" w:type="dxa"/>
          </w:tcPr>
          <w:p w:rsidR="00601BFE" w:rsidRPr="008E1740" w:rsidRDefault="00601BFE" w:rsidP="00BF048C">
            <w:pPr>
              <w:pStyle w:val="BodyText"/>
              <w:rPr>
                <w:rFonts w:ascii="Arial Narrow" w:hAnsi="Arial Narrow"/>
                <w:b/>
                <w:bCs/>
              </w:rPr>
            </w:pPr>
            <w:r w:rsidRPr="008E1740">
              <w:rPr>
                <w:rFonts w:ascii="Arial Narrow" w:hAnsi="Arial Narrow"/>
              </w:rPr>
              <w:t>Total no. of sessions</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14493</w:t>
            </w:r>
          </w:p>
        </w:tc>
      </w:tr>
      <w:tr w:rsidR="00601BFE" w:rsidRPr="008E1740" w:rsidTr="007508AA">
        <w:tc>
          <w:tcPr>
            <w:tcW w:w="6113" w:type="dxa"/>
          </w:tcPr>
          <w:p w:rsidR="00601BFE" w:rsidRPr="008E1740" w:rsidRDefault="00601BFE" w:rsidP="00BF048C">
            <w:pPr>
              <w:pStyle w:val="BodyText"/>
              <w:rPr>
                <w:rFonts w:ascii="Arial Narrow" w:hAnsi="Arial Narrow"/>
                <w:b/>
                <w:bCs/>
              </w:rPr>
            </w:pPr>
            <w:r w:rsidRPr="008E1740">
              <w:rPr>
                <w:rFonts w:ascii="Arial Narrow" w:hAnsi="Arial Narrow"/>
              </w:rPr>
              <w:t>No. of clients for whom demonstration therapy given</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145</w:t>
            </w:r>
          </w:p>
        </w:tc>
      </w:tr>
      <w:tr w:rsidR="00601BFE" w:rsidRPr="008E1740" w:rsidTr="007508AA">
        <w:tc>
          <w:tcPr>
            <w:tcW w:w="6113" w:type="dxa"/>
          </w:tcPr>
          <w:p w:rsidR="00601BFE" w:rsidRPr="008E1740" w:rsidRDefault="00601BFE" w:rsidP="00BF048C">
            <w:pPr>
              <w:pStyle w:val="BodyText"/>
              <w:rPr>
                <w:rFonts w:ascii="Arial Narrow" w:hAnsi="Arial Narrow"/>
                <w:b/>
                <w:bCs/>
              </w:rPr>
            </w:pPr>
            <w:r w:rsidRPr="008E1740">
              <w:rPr>
                <w:rFonts w:ascii="Arial Narrow" w:hAnsi="Arial Narrow"/>
              </w:rPr>
              <w:t>No. of new clients</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436</w:t>
            </w:r>
          </w:p>
        </w:tc>
      </w:tr>
      <w:tr w:rsidR="00601BFE" w:rsidRPr="008E1740" w:rsidTr="007508AA">
        <w:tc>
          <w:tcPr>
            <w:tcW w:w="6113" w:type="dxa"/>
          </w:tcPr>
          <w:p w:rsidR="00601BFE" w:rsidRPr="008E1740" w:rsidRDefault="00601BFE" w:rsidP="00BF048C">
            <w:pPr>
              <w:pStyle w:val="BodyText"/>
              <w:rPr>
                <w:rFonts w:ascii="Arial Narrow" w:hAnsi="Arial Narrow"/>
              </w:rPr>
            </w:pPr>
            <w:r w:rsidRPr="008E1740">
              <w:rPr>
                <w:rFonts w:ascii="Arial Narrow" w:hAnsi="Arial Narrow"/>
              </w:rPr>
              <w:t>No. of repeat clients</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1827</w:t>
            </w:r>
          </w:p>
        </w:tc>
      </w:tr>
      <w:tr w:rsidR="00601BFE" w:rsidRPr="008E1740" w:rsidTr="007508AA">
        <w:tc>
          <w:tcPr>
            <w:tcW w:w="6113" w:type="dxa"/>
          </w:tcPr>
          <w:p w:rsidR="00601BFE" w:rsidRPr="008E1740" w:rsidRDefault="00601BFE" w:rsidP="00BF048C">
            <w:pPr>
              <w:pStyle w:val="BodyText"/>
              <w:rPr>
                <w:rFonts w:ascii="Arial Narrow" w:hAnsi="Arial Narrow"/>
              </w:rPr>
            </w:pPr>
            <w:r w:rsidRPr="008E1740">
              <w:rPr>
                <w:rFonts w:ascii="Arial Narrow" w:hAnsi="Arial Narrow"/>
              </w:rPr>
              <w:t>No. of clients discharged</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68</w:t>
            </w:r>
          </w:p>
        </w:tc>
      </w:tr>
      <w:tr w:rsidR="00601BFE" w:rsidRPr="008E1740" w:rsidTr="007508AA">
        <w:tc>
          <w:tcPr>
            <w:tcW w:w="6113" w:type="dxa"/>
          </w:tcPr>
          <w:p w:rsidR="00601BFE" w:rsidRPr="008E1740" w:rsidRDefault="00601BFE" w:rsidP="00BF048C">
            <w:pPr>
              <w:pStyle w:val="BodyText"/>
              <w:rPr>
                <w:rFonts w:ascii="Arial Narrow" w:hAnsi="Arial Narrow"/>
              </w:rPr>
            </w:pPr>
            <w:r w:rsidRPr="008E1740">
              <w:rPr>
                <w:rFonts w:ascii="Arial Narrow" w:hAnsi="Arial Narrow"/>
              </w:rPr>
              <w:t>No. of clients discontinued</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105</w:t>
            </w:r>
          </w:p>
        </w:tc>
      </w:tr>
      <w:tr w:rsidR="00601BFE" w:rsidRPr="008E1740" w:rsidTr="007508AA">
        <w:tc>
          <w:tcPr>
            <w:tcW w:w="6113" w:type="dxa"/>
          </w:tcPr>
          <w:p w:rsidR="00601BFE" w:rsidRPr="008E1740" w:rsidRDefault="00601BFE" w:rsidP="00BF048C">
            <w:pPr>
              <w:pStyle w:val="BodyText"/>
              <w:rPr>
                <w:rFonts w:ascii="Arial Narrow" w:hAnsi="Arial Narrow"/>
              </w:rPr>
            </w:pPr>
            <w:r w:rsidRPr="008E1740">
              <w:rPr>
                <w:rFonts w:ascii="Arial Narrow" w:hAnsi="Arial Narrow"/>
              </w:rPr>
              <w:t>Parent counseling session (Individual)</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917</w:t>
            </w:r>
          </w:p>
        </w:tc>
      </w:tr>
      <w:tr w:rsidR="00601BFE" w:rsidRPr="008E1740" w:rsidTr="007508AA">
        <w:tc>
          <w:tcPr>
            <w:tcW w:w="6113" w:type="dxa"/>
          </w:tcPr>
          <w:p w:rsidR="00601BFE" w:rsidRPr="008E1740" w:rsidRDefault="00601BFE" w:rsidP="00BF048C">
            <w:pPr>
              <w:pStyle w:val="BodyText"/>
              <w:rPr>
                <w:rFonts w:ascii="Arial Narrow" w:hAnsi="Arial Narrow"/>
              </w:rPr>
            </w:pPr>
            <w:r w:rsidRPr="008E1740">
              <w:rPr>
                <w:rFonts w:ascii="Arial Narrow" w:hAnsi="Arial Narrow"/>
              </w:rPr>
              <w:t xml:space="preserve">No. of clients given training in Hindi                                                                                       </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183</w:t>
            </w:r>
          </w:p>
        </w:tc>
      </w:tr>
      <w:tr w:rsidR="00601BFE" w:rsidRPr="008E1740" w:rsidTr="007508AA">
        <w:tc>
          <w:tcPr>
            <w:tcW w:w="6113" w:type="dxa"/>
          </w:tcPr>
          <w:p w:rsidR="00601BFE" w:rsidRPr="008E1740" w:rsidRDefault="00601BFE" w:rsidP="00BF048C">
            <w:pPr>
              <w:pStyle w:val="BodyText"/>
              <w:rPr>
                <w:rFonts w:ascii="Arial Narrow" w:hAnsi="Arial Narrow"/>
              </w:rPr>
            </w:pPr>
            <w:r w:rsidRPr="008E1740">
              <w:rPr>
                <w:rFonts w:ascii="Arial Narrow" w:hAnsi="Arial Narrow"/>
                <w:bCs/>
              </w:rPr>
              <w:t xml:space="preserve">No. of </w:t>
            </w:r>
            <w:r w:rsidRPr="008E1740">
              <w:rPr>
                <w:rFonts w:ascii="Arial Narrow" w:hAnsi="Arial Narrow"/>
              </w:rPr>
              <w:t>clients</w:t>
            </w:r>
            <w:r w:rsidRPr="008E1740">
              <w:rPr>
                <w:rFonts w:ascii="Arial Narrow" w:hAnsi="Arial Narrow"/>
                <w:bCs/>
              </w:rPr>
              <w:t xml:space="preserve"> with CI  </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138</w:t>
            </w:r>
          </w:p>
        </w:tc>
      </w:tr>
      <w:tr w:rsidR="00601BFE" w:rsidRPr="008E1740" w:rsidTr="007508AA">
        <w:tc>
          <w:tcPr>
            <w:tcW w:w="6113" w:type="dxa"/>
          </w:tcPr>
          <w:p w:rsidR="00601BFE" w:rsidRPr="008E1740" w:rsidRDefault="00601BFE" w:rsidP="00BF048C">
            <w:pPr>
              <w:pStyle w:val="BodyText"/>
              <w:rPr>
                <w:rFonts w:ascii="Arial Narrow" w:hAnsi="Arial Narrow"/>
                <w:bCs/>
              </w:rPr>
            </w:pPr>
            <w:r w:rsidRPr="008E1740">
              <w:rPr>
                <w:rFonts w:ascii="Arial Narrow" w:hAnsi="Arial Narrow"/>
                <w:bCs/>
              </w:rPr>
              <w:t>No. of sessions for clients with CI</w:t>
            </w:r>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906</w:t>
            </w:r>
          </w:p>
        </w:tc>
      </w:tr>
      <w:tr w:rsidR="00601BFE" w:rsidRPr="008E1740" w:rsidTr="007508AA">
        <w:tc>
          <w:tcPr>
            <w:tcW w:w="6113" w:type="dxa"/>
          </w:tcPr>
          <w:p w:rsidR="00601BFE" w:rsidRPr="008E1740" w:rsidRDefault="00601BFE" w:rsidP="00BF048C">
            <w:pPr>
              <w:pStyle w:val="BodyText"/>
              <w:rPr>
                <w:rFonts w:ascii="Arial Narrow" w:hAnsi="Arial Narrow"/>
                <w:bCs/>
              </w:rPr>
            </w:pPr>
            <w:r w:rsidRPr="008E1740">
              <w:rPr>
                <w:rFonts w:ascii="Arial Narrow" w:hAnsi="Arial Narrow"/>
                <w:bCs/>
              </w:rPr>
              <w:t>No. of sessions for tinnitus/</w:t>
            </w:r>
            <w:proofErr w:type="spellStart"/>
            <w:r w:rsidRPr="008E1740">
              <w:rPr>
                <w:rFonts w:ascii="Arial Narrow" w:hAnsi="Arial Narrow"/>
                <w:bCs/>
              </w:rPr>
              <w:t>hypercusis</w:t>
            </w:r>
            <w:proofErr w:type="spellEnd"/>
          </w:p>
        </w:tc>
        <w:tc>
          <w:tcPr>
            <w:tcW w:w="1069" w:type="dxa"/>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155</w:t>
            </w:r>
          </w:p>
        </w:tc>
      </w:tr>
      <w:tr w:rsidR="00601BFE" w:rsidRPr="008E1740" w:rsidTr="007508AA">
        <w:tc>
          <w:tcPr>
            <w:tcW w:w="6113" w:type="dxa"/>
            <w:tcBorders>
              <w:bottom w:val="single" w:sz="4" w:space="0" w:color="auto"/>
            </w:tcBorders>
          </w:tcPr>
          <w:p w:rsidR="00601BFE" w:rsidRPr="008E1740" w:rsidRDefault="00601BFE" w:rsidP="00BF048C">
            <w:pPr>
              <w:pStyle w:val="BodyText"/>
              <w:rPr>
                <w:rFonts w:ascii="Arial Narrow" w:hAnsi="Arial Narrow"/>
                <w:bCs/>
              </w:rPr>
            </w:pPr>
            <w:r w:rsidRPr="008E1740">
              <w:rPr>
                <w:rFonts w:ascii="Arial Narrow" w:hAnsi="Arial Narrow"/>
                <w:bCs/>
              </w:rPr>
              <w:t>Total no. of students posted</w:t>
            </w:r>
          </w:p>
        </w:tc>
        <w:tc>
          <w:tcPr>
            <w:tcW w:w="1069" w:type="dxa"/>
            <w:tcBorders>
              <w:bottom w:val="single" w:sz="4" w:space="0" w:color="auto"/>
            </w:tcBorders>
            <w:vAlign w:val="bottom"/>
          </w:tcPr>
          <w:p w:rsidR="00601BFE" w:rsidRPr="008E1740" w:rsidRDefault="00601BFE" w:rsidP="00BF048C">
            <w:pPr>
              <w:spacing w:line="240" w:lineRule="auto"/>
              <w:jc w:val="both"/>
              <w:rPr>
                <w:rFonts w:ascii="Arial Narrow" w:hAnsi="Arial Narrow"/>
                <w:bCs/>
                <w:sz w:val="24"/>
                <w:szCs w:val="24"/>
              </w:rPr>
            </w:pPr>
            <w:r w:rsidRPr="008E1740">
              <w:rPr>
                <w:rFonts w:ascii="Arial Narrow" w:hAnsi="Arial Narrow"/>
                <w:bCs/>
                <w:sz w:val="24"/>
                <w:szCs w:val="24"/>
              </w:rPr>
              <w:t>1083</w:t>
            </w:r>
          </w:p>
        </w:tc>
      </w:tr>
    </w:tbl>
    <w:p w:rsidR="00601BFE" w:rsidRDefault="00601BFE" w:rsidP="00601BFE">
      <w:pPr>
        <w:rPr>
          <w:rFonts w:ascii="Arial Narrow" w:hAnsi="Arial Narrow"/>
          <w:sz w:val="24"/>
          <w:szCs w:val="24"/>
        </w:rPr>
      </w:pPr>
    </w:p>
    <w:p w:rsidR="00F15233" w:rsidRPr="008E1740" w:rsidRDefault="00F15233" w:rsidP="00601BFE">
      <w:pPr>
        <w:rPr>
          <w:rFonts w:ascii="Arial Narrow" w:hAnsi="Arial Narrow"/>
          <w:sz w:val="24"/>
          <w:szCs w:val="24"/>
        </w:rPr>
      </w:pPr>
    </w:p>
    <w:p w:rsidR="00505CC4" w:rsidRDefault="00505CC4" w:rsidP="00601BFE">
      <w:pPr>
        <w:jc w:val="center"/>
        <w:rPr>
          <w:rFonts w:ascii="Arial Narrow" w:hAnsi="Arial Narrow"/>
          <w:bCs/>
          <w:sz w:val="24"/>
          <w:szCs w:val="24"/>
        </w:rPr>
      </w:pPr>
    </w:p>
    <w:p w:rsidR="00601BFE" w:rsidRPr="008E1740" w:rsidRDefault="00601BFE" w:rsidP="00601BFE">
      <w:pPr>
        <w:jc w:val="center"/>
        <w:rPr>
          <w:rFonts w:ascii="Arial Narrow" w:hAnsi="Arial Narrow"/>
          <w:color w:val="000000"/>
          <w:sz w:val="24"/>
          <w:szCs w:val="24"/>
        </w:rPr>
      </w:pPr>
      <w:r w:rsidRPr="00F15233">
        <w:rPr>
          <w:rFonts w:ascii="Arial Narrow" w:hAnsi="Arial Narrow"/>
          <w:bCs/>
          <w:sz w:val="24"/>
          <w:szCs w:val="24"/>
        </w:rPr>
        <w:t>Fig.:</w:t>
      </w:r>
      <w:r w:rsidRPr="008E1740">
        <w:rPr>
          <w:rFonts w:ascii="Arial Narrow" w:hAnsi="Arial Narrow"/>
          <w:b/>
          <w:bCs/>
          <w:sz w:val="24"/>
          <w:szCs w:val="24"/>
        </w:rPr>
        <w:t xml:space="preserve"> </w:t>
      </w:r>
      <w:r w:rsidRPr="008E1740">
        <w:rPr>
          <w:rFonts w:ascii="Arial Narrow" w:hAnsi="Arial Narrow"/>
          <w:bCs/>
          <w:color w:val="000000"/>
          <w:sz w:val="24"/>
          <w:szCs w:val="24"/>
        </w:rPr>
        <w:t>Details of Listening Training Unit</w:t>
      </w:r>
    </w:p>
    <w:p w:rsidR="00601BFE" w:rsidRPr="008E1740" w:rsidRDefault="00601BFE" w:rsidP="00601BFE">
      <w:pPr>
        <w:spacing w:line="240" w:lineRule="auto"/>
        <w:ind w:left="1050"/>
        <w:jc w:val="both"/>
        <w:rPr>
          <w:rFonts w:ascii="Arial Narrow" w:hAnsi="Arial Narrow"/>
          <w:b/>
          <w:bCs/>
          <w:sz w:val="24"/>
          <w:szCs w:val="24"/>
        </w:rPr>
      </w:pPr>
      <w:r w:rsidRPr="008E1740">
        <w:rPr>
          <w:rFonts w:ascii="Arial Narrow" w:hAnsi="Arial Narrow"/>
          <w:b/>
          <w:bCs/>
          <w:noProof/>
          <w:sz w:val="24"/>
          <w:szCs w:val="24"/>
        </w:rPr>
        <w:drawing>
          <wp:inline distT="0" distB="0" distL="0" distR="0">
            <wp:extent cx="4968875" cy="1410335"/>
            <wp:effectExtent l="0" t="0" r="0" b="0"/>
            <wp:docPr id="22"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E1740">
        <w:rPr>
          <w:rFonts w:ascii="Arial Narrow" w:hAnsi="Arial Narrow"/>
          <w:b/>
          <w:bCs/>
          <w:sz w:val="24"/>
          <w:szCs w:val="24"/>
        </w:rPr>
        <w:t xml:space="preserve">                                         </w:t>
      </w:r>
    </w:p>
    <w:p w:rsidR="00601BFE" w:rsidRPr="008E1740" w:rsidRDefault="00601BFE" w:rsidP="00601BFE">
      <w:pPr>
        <w:spacing w:line="240" w:lineRule="auto"/>
        <w:ind w:left="1050"/>
        <w:jc w:val="both"/>
        <w:rPr>
          <w:rFonts w:ascii="Arial Narrow" w:hAnsi="Arial Narrow"/>
          <w:b/>
          <w:bCs/>
          <w:sz w:val="24"/>
          <w:szCs w:val="24"/>
        </w:rPr>
      </w:pPr>
    </w:p>
    <w:p w:rsidR="00601BFE" w:rsidRDefault="00601BFE" w:rsidP="00601BFE">
      <w:pPr>
        <w:spacing w:line="240" w:lineRule="auto"/>
        <w:ind w:left="1050"/>
        <w:jc w:val="both"/>
        <w:rPr>
          <w:rFonts w:ascii="Arial Narrow" w:hAnsi="Arial Narrow"/>
          <w:b/>
          <w:bCs/>
          <w:sz w:val="24"/>
          <w:szCs w:val="24"/>
        </w:rPr>
      </w:pPr>
    </w:p>
    <w:p w:rsidR="00C63DE2" w:rsidRPr="005B2CB2" w:rsidRDefault="00C63DE2" w:rsidP="00C63DE2">
      <w:pPr>
        <w:pStyle w:val="BodyText"/>
        <w:tabs>
          <w:tab w:val="left" w:pos="360"/>
          <w:tab w:val="left" w:pos="1530"/>
        </w:tabs>
        <w:ind w:left="1080"/>
        <w:rPr>
          <w:rFonts w:ascii="Arial Narrow" w:hAnsi="Arial Narrow"/>
          <w:b/>
          <w:caps/>
        </w:rPr>
      </w:pPr>
      <w:r>
        <w:rPr>
          <w:rFonts w:ascii="Arial Narrow" w:hAnsi="Arial Narrow"/>
          <w:b/>
          <w:caps/>
        </w:rPr>
        <w:t xml:space="preserve">                                             </w:t>
      </w:r>
      <w:r w:rsidRPr="005B2CB2">
        <w:rPr>
          <w:rFonts w:ascii="Arial Narrow" w:hAnsi="Arial Narrow"/>
          <w:b/>
          <w:caps/>
        </w:rPr>
        <w:t>Faculty and Staff Engagements</w:t>
      </w:r>
    </w:p>
    <w:p w:rsidR="00C63DE2" w:rsidRPr="005B2CB2" w:rsidRDefault="00C63DE2" w:rsidP="00C63DE2">
      <w:pPr>
        <w:pStyle w:val="BodyText"/>
        <w:tabs>
          <w:tab w:val="left" w:pos="360"/>
          <w:tab w:val="left" w:pos="1530"/>
        </w:tabs>
        <w:ind w:left="1080"/>
        <w:rPr>
          <w:rFonts w:ascii="Arial Narrow" w:hAnsi="Arial Narrow"/>
          <w:b/>
          <w:caps/>
        </w:rPr>
      </w:pPr>
    </w:p>
    <w:p w:rsidR="00C63DE2" w:rsidRPr="005B2CB2" w:rsidRDefault="00C63DE2" w:rsidP="00C63DE2">
      <w:pPr>
        <w:pStyle w:val="BodyText"/>
        <w:tabs>
          <w:tab w:val="left" w:pos="360"/>
          <w:tab w:val="left" w:pos="1530"/>
        </w:tabs>
        <w:ind w:left="1080"/>
        <w:rPr>
          <w:rFonts w:ascii="Arial Narrow" w:hAnsi="Arial Narrow"/>
          <w:b/>
          <w:caps/>
        </w:rPr>
      </w:pPr>
    </w:p>
    <w:p w:rsidR="00DF11EF" w:rsidRPr="005B2CB2" w:rsidRDefault="00C63DE2" w:rsidP="00440F5D">
      <w:pPr>
        <w:pStyle w:val="BodyText"/>
        <w:tabs>
          <w:tab w:val="left" w:pos="360"/>
          <w:tab w:val="left" w:pos="1530"/>
        </w:tabs>
        <w:rPr>
          <w:rFonts w:ascii="Arial Narrow" w:hAnsi="Arial Narrow"/>
          <w:b/>
          <w:caps/>
        </w:rPr>
      </w:pPr>
      <w:r w:rsidRPr="005B2CB2">
        <w:rPr>
          <w:rFonts w:ascii="Arial Narrow" w:hAnsi="Arial Narrow"/>
          <w:b/>
          <w:caps/>
        </w:rPr>
        <w:t xml:space="preserve"> </w:t>
      </w:r>
      <w:r w:rsidR="00DF11EF" w:rsidRPr="005B2CB2">
        <w:rPr>
          <w:rFonts w:ascii="Arial Narrow" w:hAnsi="Arial Narrow"/>
          <w:b/>
          <w:caps/>
        </w:rPr>
        <w:t>Prof. Asha Yathiraj</w:t>
      </w:r>
    </w:p>
    <w:p w:rsidR="00440F5D" w:rsidRPr="005B2CB2" w:rsidRDefault="00440F5D" w:rsidP="00440F5D">
      <w:pPr>
        <w:pStyle w:val="BodyText"/>
        <w:tabs>
          <w:tab w:val="left" w:pos="360"/>
          <w:tab w:val="left" w:pos="1530"/>
        </w:tabs>
        <w:rPr>
          <w:rFonts w:ascii="Arial Narrow" w:hAnsi="Arial Narrow"/>
          <w:b/>
          <w:caps/>
        </w:rPr>
      </w:pPr>
    </w:p>
    <w:p w:rsidR="00440F5D" w:rsidRPr="005B2CB2" w:rsidRDefault="00440F5D" w:rsidP="00440F5D">
      <w:pPr>
        <w:ind w:left="720" w:hanging="720"/>
        <w:jc w:val="both"/>
        <w:rPr>
          <w:rFonts w:ascii="Arial Narrow" w:hAnsi="Arial Narrow"/>
          <w:b/>
          <w:sz w:val="24"/>
          <w:szCs w:val="24"/>
        </w:rPr>
      </w:pPr>
      <w:r w:rsidRPr="005B2CB2">
        <w:rPr>
          <w:rFonts w:ascii="Arial Narrow" w:hAnsi="Arial Narrow"/>
          <w:b/>
          <w:sz w:val="24"/>
          <w:szCs w:val="24"/>
        </w:rPr>
        <w:t xml:space="preserve"> Seminars/Conferences/Workshops attended</w:t>
      </w:r>
    </w:p>
    <w:p w:rsidR="00440F5D" w:rsidRPr="005B2CB2" w:rsidRDefault="00440F5D" w:rsidP="00192CBA">
      <w:pPr>
        <w:pStyle w:val="ListParagraph"/>
        <w:numPr>
          <w:ilvl w:val="0"/>
          <w:numId w:val="1"/>
        </w:numPr>
        <w:jc w:val="both"/>
        <w:rPr>
          <w:rFonts w:ascii="Arial Narrow" w:hAnsi="Arial Narrow"/>
          <w:sz w:val="24"/>
          <w:szCs w:val="24"/>
        </w:rPr>
      </w:pPr>
      <w:r w:rsidRPr="005B2CB2">
        <w:rPr>
          <w:rFonts w:ascii="Arial Narrow" w:hAnsi="Arial Narrow"/>
          <w:sz w:val="24"/>
          <w:szCs w:val="24"/>
        </w:rPr>
        <w:t>1</w:t>
      </w:r>
      <w:r w:rsidRPr="005B2CB2">
        <w:rPr>
          <w:rFonts w:ascii="Arial Narrow" w:hAnsi="Arial Narrow"/>
          <w:sz w:val="24"/>
          <w:szCs w:val="24"/>
          <w:vertAlign w:val="superscript"/>
        </w:rPr>
        <w:t>st</w:t>
      </w:r>
      <w:r w:rsidRPr="005B2CB2">
        <w:rPr>
          <w:rFonts w:ascii="Arial Narrow" w:hAnsi="Arial Narrow"/>
          <w:sz w:val="24"/>
          <w:szCs w:val="24"/>
        </w:rPr>
        <w:t xml:space="preserve"> International workshop on CI organized by Dept. of ENT, </w:t>
      </w:r>
      <w:proofErr w:type="spellStart"/>
      <w:r w:rsidRPr="005B2CB2">
        <w:rPr>
          <w:rFonts w:ascii="Arial Narrow" w:hAnsi="Arial Narrow"/>
          <w:sz w:val="24"/>
          <w:szCs w:val="24"/>
        </w:rPr>
        <w:t>Maulana</w:t>
      </w:r>
      <w:proofErr w:type="spellEnd"/>
      <w:r w:rsidRPr="005B2CB2">
        <w:rPr>
          <w:rFonts w:ascii="Arial Narrow" w:hAnsi="Arial Narrow"/>
          <w:sz w:val="24"/>
          <w:szCs w:val="24"/>
        </w:rPr>
        <w:t xml:space="preserve"> Azad Medical College, New Delhi</w:t>
      </w:r>
    </w:p>
    <w:p w:rsidR="00440F5D" w:rsidRPr="005B2CB2" w:rsidRDefault="00440F5D" w:rsidP="00192CBA">
      <w:pPr>
        <w:pStyle w:val="ListParagraph"/>
        <w:numPr>
          <w:ilvl w:val="0"/>
          <w:numId w:val="1"/>
        </w:numPr>
        <w:jc w:val="both"/>
        <w:rPr>
          <w:rFonts w:ascii="Arial Narrow" w:hAnsi="Arial Narrow"/>
          <w:sz w:val="24"/>
          <w:szCs w:val="24"/>
        </w:rPr>
      </w:pPr>
      <w:r w:rsidRPr="005B2CB2">
        <w:rPr>
          <w:rFonts w:ascii="Arial Narrow" w:hAnsi="Arial Narrow"/>
          <w:sz w:val="24"/>
          <w:szCs w:val="24"/>
        </w:rPr>
        <w:t>Pedagogy, organized by Academics, AIISH</w:t>
      </w:r>
    </w:p>
    <w:p w:rsidR="00440F5D" w:rsidRPr="005B2CB2" w:rsidRDefault="00440F5D" w:rsidP="00192CBA">
      <w:pPr>
        <w:pStyle w:val="ListParagraph"/>
        <w:numPr>
          <w:ilvl w:val="0"/>
          <w:numId w:val="1"/>
        </w:numPr>
        <w:jc w:val="both"/>
        <w:rPr>
          <w:rFonts w:ascii="Arial Narrow" w:hAnsi="Arial Narrow"/>
          <w:sz w:val="24"/>
          <w:szCs w:val="24"/>
        </w:rPr>
      </w:pPr>
      <w:r w:rsidRPr="005B2CB2">
        <w:rPr>
          <w:rFonts w:ascii="Arial Narrow" w:hAnsi="Arial Narrow"/>
          <w:sz w:val="24"/>
          <w:szCs w:val="24"/>
        </w:rPr>
        <w:t xml:space="preserve">ISHACON43 held at </w:t>
      </w:r>
      <w:proofErr w:type="spellStart"/>
      <w:r w:rsidRPr="005B2CB2">
        <w:rPr>
          <w:rFonts w:ascii="Arial Narrow" w:hAnsi="Arial Narrow"/>
          <w:sz w:val="24"/>
          <w:szCs w:val="24"/>
        </w:rPr>
        <w:t>Koltaka</w:t>
      </w:r>
      <w:proofErr w:type="spellEnd"/>
    </w:p>
    <w:p w:rsidR="00440F5D" w:rsidRPr="005B2CB2" w:rsidRDefault="00440F5D" w:rsidP="00440F5D">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0F0162" w:rsidRPr="005B2CB2" w:rsidRDefault="000F0162" w:rsidP="00192CBA">
      <w:pPr>
        <w:pStyle w:val="BodyText"/>
        <w:numPr>
          <w:ilvl w:val="0"/>
          <w:numId w:val="27"/>
        </w:numPr>
        <w:tabs>
          <w:tab w:val="left" w:pos="360"/>
          <w:tab w:val="left" w:pos="990"/>
        </w:tabs>
        <w:rPr>
          <w:rFonts w:ascii="Arial Narrow" w:hAnsi="Arial Narrow"/>
          <w:bCs/>
        </w:rPr>
      </w:pPr>
      <w:r w:rsidRPr="005B2CB2">
        <w:rPr>
          <w:rFonts w:ascii="Arial Narrow" w:hAnsi="Arial Narrow"/>
          <w:bCs/>
        </w:rPr>
        <w:t>Academic Coordinator</w:t>
      </w:r>
    </w:p>
    <w:p w:rsidR="000F0162" w:rsidRPr="005B2CB2" w:rsidRDefault="000F0162" w:rsidP="00192CBA">
      <w:pPr>
        <w:pStyle w:val="BodyText"/>
        <w:numPr>
          <w:ilvl w:val="0"/>
          <w:numId w:val="27"/>
        </w:numPr>
        <w:tabs>
          <w:tab w:val="left" w:pos="360"/>
          <w:tab w:val="left" w:pos="990"/>
        </w:tabs>
        <w:rPr>
          <w:rFonts w:ascii="Arial Narrow" w:hAnsi="Arial Narrow"/>
          <w:bCs/>
        </w:rPr>
      </w:pPr>
      <w:r w:rsidRPr="005B2CB2">
        <w:rPr>
          <w:rFonts w:ascii="Arial Narrow" w:hAnsi="Arial Narrow"/>
          <w:bCs/>
        </w:rPr>
        <w:t>Chairperson, Anti-ragging squad</w:t>
      </w:r>
    </w:p>
    <w:p w:rsidR="000F0162" w:rsidRPr="005B2CB2" w:rsidRDefault="000F0162" w:rsidP="00192CBA">
      <w:pPr>
        <w:pStyle w:val="ListParagraph"/>
        <w:numPr>
          <w:ilvl w:val="0"/>
          <w:numId w:val="27"/>
        </w:numPr>
        <w:jc w:val="both"/>
        <w:rPr>
          <w:rFonts w:ascii="Arial Narrow" w:hAnsi="Arial Narrow"/>
          <w:bCs/>
          <w:sz w:val="24"/>
          <w:szCs w:val="24"/>
        </w:rPr>
      </w:pPr>
      <w:r w:rsidRPr="005B2CB2">
        <w:rPr>
          <w:rFonts w:ascii="Arial Narrow" w:hAnsi="Arial Narrow"/>
          <w:bCs/>
          <w:sz w:val="24"/>
          <w:szCs w:val="24"/>
        </w:rPr>
        <w:t>Chairperson, BOE (Speech and Hearing),Mysore University</w:t>
      </w:r>
    </w:p>
    <w:p w:rsidR="000F0162" w:rsidRPr="005B2CB2" w:rsidRDefault="000F0162" w:rsidP="00192CBA">
      <w:pPr>
        <w:pStyle w:val="ListParagraph"/>
        <w:numPr>
          <w:ilvl w:val="0"/>
          <w:numId w:val="27"/>
        </w:numPr>
        <w:jc w:val="both"/>
        <w:rPr>
          <w:rFonts w:ascii="Arial Narrow" w:hAnsi="Arial Narrow"/>
          <w:bCs/>
          <w:sz w:val="24"/>
          <w:szCs w:val="24"/>
        </w:rPr>
      </w:pPr>
      <w:r w:rsidRPr="005B2CB2">
        <w:rPr>
          <w:rFonts w:ascii="Arial Narrow" w:hAnsi="Arial Narrow"/>
          <w:bCs/>
          <w:sz w:val="24"/>
          <w:szCs w:val="24"/>
        </w:rPr>
        <w:t>Chairperson, BOE (Special Education), Mysore University</w:t>
      </w:r>
    </w:p>
    <w:p w:rsidR="000F0162" w:rsidRPr="005B2CB2" w:rsidRDefault="000F0162" w:rsidP="00192CBA">
      <w:pPr>
        <w:pStyle w:val="BodyText"/>
        <w:numPr>
          <w:ilvl w:val="0"/>
          <w:numId w:val="27"/>
        </w:numPr>
        <w:tabs>
          <w:tab w:val="left" w:pos="360"/>
          <w:tab w:val="left" w:pos="990"/>
        </w:tabs>
        <w:rPr>
          <w:rFonts w:ascii="Arial Narrow" w:hAnsi="Arial Narrow"/>
          <w:bCs/>
        </w:rPr>
      </w:pPr>
      <w:r w:rsidRPr="005B2CB2">
        <w:rPr>
          <w:rFonts w:ascii="Arial Narrow" w:hAnsi="Arial Narrow"/>
          <w:bCs/>
        </w:rPr>
        <w:t>Chairperson, LTU</w:t>
      </w:r>
      <w:r w:rsidR="00342603" w:rsidRPr="005B2CB2">
        <w:rPr>
          <w:rFonts w:ascii="Arial Narrow" w:hAnsi="Arial Narrow"/>
          <w:bCs/>
        </w:rPr>
        <w:t>.</w:t>
      </w:r>
    </w:p>
    <w:p w:rsidR="000F0162" w:rsidRPr="005B2CB2" w:rsidRDefault="000F0162" w:rsidP="00192CBA">
      <w:pPr>
        <w:pStyle w:val="BodyText"/>
        <w:numPr>
          <w:ilvl w:val="0"/>
          <w:numId w:val="27"/>
        </w:numPr>
        <w:tabs>
          <w:tab w:val="left" w:pos="360"/>
          <w:tab w:val="left" w:pos="990"/>
        </w:tabs>
        <w:rPr>
          <w:rFonts w:ascii="Arial Narrow" w:hAnsi="Arial Narrow"/>
          <w:bCs/>
        </w:rPr>
      </w:pPr>
      <w:r w:rsidRPr="005B2CB2">
        <w:rPr>
          <w:rFonts w:ascii="Arial Narrow" w:hAnsi="Arial Narrow"/>
          <w:bCs/>
        </w:rPr>
        <w:t>Member – Core Committee to plan quasi distance mode post-graduate program in speech language and hearing.</w:t>
      </w:r>
    </w:p>
    <w:p w:rsidR="000F0162" w:rsidRPr="005B2CB2" w:rsidRDefault="000F0162" w:rsidP="00192CBA">
      <w:pPr>
        <w:pStyle w:val="ListParagraph"/>
        <w:numPr>
          <w:ilvl w:val="0"/>
          <w:numId w:val="27"/>
        </w:numPr>
        <w:jc w:val="both"/>
        <w:rPr>
          <w:rFonts w:ascii="Arial Narrow" w:hAnsi="Arial Narrow"/>
          <w:bCs/>
          <w:sz w:val="24"/>
          <w:szCs w:val="24"/>
        </w:rPr>
      </w:pPr>
      <w:r w:rsidRPr="005B2CB2">
        <w:rPr>
          <w:rFonts w:ascii="Arial Narrow" w:hAnsi="Arial Narrow"/>
          <w:bCs/>
          <w:sz w:val="24"/>
          <w:szCs w:val="24"/>
        </w:rPr>
        <w:t xml:space="preserve">Member – Constituted for establishment of digital speech, language and hearing </w:t>
      </w:r>
      <w:proofErr w:type="spellStart"/>
      <w:r w:rsidRPr="005B2CB2">
        <w:rPr>
          <w:rFonts w:ascii="Arial Narrow" w:hAnsi="Arial Narrow"/>
          <w:bCs/>
          <w:sz w:val="24"/>
          <w:szCs w:val="24"/>
        </w:rPr>
        <w:t>encyclopedia</w:t>
      </w:r>
      <w:proofErr w:type="spellEnd"/>
      <w:r w:rsidR="00342603" w:rsidRPr="005B2CB2">
        <w:rPr>
          <w:rFonts w:ascii="Arial Narrow" w:hAnsi="Arial Narrow"/>
          <w:bCs/>
          <w:sz w:val="24"/>
          <w:szCs w:val="24"/>
        </w:rPr>
        <w:t>.</w:t>
      </w:r>
    </w:p>
    <w:p w:rsidR="00186256" w:rsidRPr="005B2CB2" w:rsidRDefault="00186256" w:rsidP="00192CBA">
      <w:pPr>
        <w:pStyle w:val="BodyText"/>
        <w:numPr>
          <w:ilvl w:val="0"/>
          <w:numId w:val="27"/>
        </w:numPr>
        <w:tabs>
          <w:tab w:val="left" w:pos="360"/>
          <w:tab w:val="left" w:pos="990"/>
        </w:tabs>
        <w:rPr>
          <w:rFonts w:ascii="Arial Narrow" w:hAnsi="Arial Narrow"/>
          <w:bCs/>
        </w:rPr>
      </w:pPr>
      <w:r w:rsidRPr="005B2CB2">
        <w:rPr>
          <w:rFonts w:ascii="Arial Narrow" w:hAnsi="Arial Narrow"/>
          <w:bCs/>
        </w:rPr>
        <w:t>Member, Core committee to plan quasi distance mode post-graduate program in speech language and hearing.</w:t>
      </w:r>
    </w:p>
    <w:p w:rsidR="000F0162" w:rsidRPr="005B2CB2" w:rsidRDefault="004F52DB" w:rsidP="00192CBA">
      <w:pPr>
        <w:pStyle w:val="ListParagraph"/>
        <w:numPr>
          <w:ilvl w:val="0"/>
          <w:numId w:val="27"/>
        </w:numPr>
        <w:jc w:val="both"/>
        <w:rPr>
          <w:rFonts w:ascii="Arial Narrow" w:hAnsi="Arial Narrow"/>
          <w:bCs/>
          <w:sz w:val="24"/>
          <w:szCs w:val="24"/>
        </w:rPr>
      </w:pPr>
      <w:r w:rsidRPr="005B2CB2">
        <w:rPr>
          <w:rFonts w:ascii="Arial Narrow" w:hAnsi="Arial Narrow"/>
          <w:bCs/>
          <w:sz w:val="24"/>
          <w:szCs w:val="24"/>
        </w:rPr>
        <w:t>Chairperson, Condemnation of equipment committee.</w:t>
      </w:r>
    </w:p>
    <w:p w:rsidR="004F52DB" w:rsidRPr="005B2CB2" w:rsidRDefault="004F52DB" w:rsidP="00192CBA">
      <w:pPr>
        <w:pStyle w:val="ListParagraph"/>
        <w:numPr>
          <w:ilvl w:val="0"/>
          <w:numId w:val="27"/>
        </w:numPr>
        <w:jc w:val="both"/>
        <w:rPr>
          <w:rFonts w:ascii="Arial Narrow" w:hAnsi="Arial Narrow"/>
          <w:sz w:val="24"/>
          <w:szCs w:val="24"/>
        </w:rPr>
      </w:pPr>
      <w:proofErr w:type="spellStart"/>
      <w:r w:rsidRPr="005B2CB2">
        <w:rPr>
          <w:rFonts w:ascii="Arial Narrow" w:hAnsi="Arial Narrow"/>
          <w:sz w:val="24"/>
          <w:szCs w:val="24"/>
        </w:rPr>
        <w:t>Panelist</w:t>
      </w:r>
      <w:proofErr w:type="spellEnd"/>
      <w:r w:rsidRPr="005B2CB2">
        <w:rPr>
          <w:rFonts w:ascii="Arial Narrow" w:hAnsi="Arial Narrow"/>
          <w:sz w:val="24"/>
          <w:szCs w:val="24"/>
        </w:rPr>
        <w:t xml:space="preserve"> in the Open House for public on cochlear implantation during 1</w:t>
      </w:r>
      <w:r w:rsidRPr="005B2CB2">
        <w:rPr>
          <w:rFonts w:ascii="Arial Narrow" w:hAnsi="Arial Narrow"/>
          <w:sz w:val="24"/>
          <w:szCs w:val="24"/>
          <w:vertAlign w:val="superscript"/>
        </w:rPr>
        <w:t>st</w:t>
      </w:r>
      <w:r w:rsidRPr="005B2CB2">
        <w:rPr>
          <w:rFonts w:ascii="Arial Narrow" w:hAnsi="Arial Narrow"/>
          <w:sz w:val="24"/>
          <w:szCs w:val="24"/>
        </w:rPr>
        <w:t xml:space="preserve"> International workshop on Cochlear Implants at </w:t>
      </w:r>
      <w:proofErr w:type="spellStart"/>
      <w:r w:rsidRPr="005B2CB2">
        <w:rPr>
          <w:rFonts w:ascii="Arial Narrow" w:hAnsi="Arial Narrow"/>
          <w:sz w:val="24"/>
          <w:szCs w:val="24"/>
        </w:rPr>
        <w:t>Maulana</w:t>
      </w:r>
      <w:proofErr w:type="spellEnd"/>
      <w:r w:rsidRPr="005B2CB2">
        <w:rPr>
          <w:rFonts w:ascii="Arial Narrow" w:hAnsi="Arial Narrow"/>
          <w:sz w:val="24"/>
          <w:szCs w:val="24"/>
        </w:rPr>
        <w:t xml:space="preserve"> Azad Medical College, New Delhi.</w:t>
      </w:r>
    </w:p>
    <w:p w:rsidR="00582856" w:rsidRPr="005B2CB2" w:rsidRDefault="00582856" w:rsidP="00192CBA">
      <w:pPr>
        <w:pStyle w:val="ListParagraph"/>
        <w:numPr>
          <w:ilvl w:val="0"/>
          <w:numId w:val="27"/>
        </w:numPr>
        <w:jc w:val="both"/>
        <w:rPr>
          <w:rFonts w:ascii="Arial Narrow" w:hAnsi="Arial Narrow"/>
          <w:b/>
          <w:bCs/>
          <w:color w:val="000000" w:themeColor="text1"/>
          <w:sz w:val="24"/>
          <w:szCs w:val="24"/>
        </w:rPr>
      </w:pPr>
      <w:proofErr w:type="spellStart"/>
      <w:r w:rsidRPr="005B2CB2">
        <w:rPr>
          <w:rFonts w:ascii="Arial Narrow" w:hAnsi="Arial Narrow"/>
          <w:sz w:val="24"/>
          <w:szCs w:val="24"/>
        </w:rPr>
        <w:t>Panelist</w:t>
      </w:r>
      <w:proofErr w:type="spellEnd"/>
      <w:r w:rsidRPr="005B2CB2">
        <w:rPr>
          <w:rFonts w:ascii="Arial Narrow" w:hAnsi="Arial Narrow"/>
          <w:sz w:val="24"/>
          <w:szCs w:val="24"/>
        </w:rPr>
        <w:t xml:space="preserve"> for the panel discussion on Challenges on Solutions in Cochlear Implantation</w:t>
      </w:r>
    </w:p>
    <w:p w:rsidR="00440F5D" w:rsidRPr="005B2CB2" w:rsidRDefault="00582856" w:rsidP="00192CBA">
      <w:pPr>
        <w:pStyle w:val="ListParagraph"/>
        <w:numPr>
          <w:ilvl w:val="0"/>
          <w:numId w:val="27"/>
        </w:numPr>
        <w:jc w:val="both"/>
        <w:rPr>
          <w:rFonts w:ascii="Arial Narrow" w:hAnsi="Arial Narrow"/>
          <w:b/>
          <w:sz w:val="24"/>
          <w:szCs w:val="24"/>
        </w:rPr>
      </w:pPr>
      <w:r w:rsidRPr="005B2CB2">
        <w:rPr>
          <w:rFonts w:ascii="Arial Narrow" w:hAnsi="Arial Narrow"/>
          <w:sz w:val="24"/>
          <w:szCs w:val="24"/>
        </w:rPr>
        <w:t>BOS member, Calicut University</w:t>
      </w:r>
    </w:p>
    <w:p w:rsidR="00440F5D" w:rsidRPr="005B2CB2" w:rsidRDefault="00582856" w:rsidP="00192CBA">
      <w:pPr>
        <w:pStyle w:val="BodyText"/>
        <w:numPr>
          <w:ilvl w:val="0"/>
          <w:numId w:val="27"/>
        </w:numPr>
        <w:tabs>
          <w:tab w:val="left" w:pos="360"/>
          <w:tab w:val="left" w:pos="1530"/>
        </w:tabs>
        <w:rPr>
          <w:rFonts w:ascii="Arial Narrow" w:hAnsi="Arial Narrow"/>
        </w:rPr>
      </w:pPr>
      <w:r w:rsidRPr="005B2CB2">
        <w:rPr>
          <w:rFonts w:ascii="Arial Narrow" w:hAnsi="Arial Narrow"/>
        </w:rPr>
        <w:t>Member, Modification of RR rules</w:t>
      </w:r>
    </w:p>
    <w:p w:rsidR="00582856" w:rsidRPr="005B2CB2" w:rsidRDefault="00582856" w:rsidP="00192CBA">
      <w:pPr>
        <w:pStyle w:val="BodyText"/>
        <w:numPr>
          <w:ilvl w:val="0"/>
          <w:numId w:val="27"/>
        </w:numPr>
        <w:tabs>
          <w:tab w:val="left" w:pos="360"/>
          <w:tab w:val="left" w:pos="1530"/>
        </w:tabs>
        <w:rPr>
          <w:rFonts w:ascii="Arial Narrow" w:hAnsi="Arial Narrow"/>
        </w:rPr>
      </w:pPr>
      <w:r w:rsidRPr="005B2CB2">
        <w:rPr>
          <w:rFonts w:ascii="Arial Narrow" w:hAnsi="Arial Narrow"/>
        </w:rPr>
        <w:t>Member, Selection Committee</w:t>
      </w:r>
      <w:r w:rsidR="005C19A6" w:rsidRPr="005B2CB2">
        <w:rPr>
          <w:rFonts w:ascii="Arial Narrow" w:hAnsi="Arial Narrow"/>
        </w:rPr>
        <w:t xml:space="preserve"> , </w:t>
      </w:r>
      <w:proofErr w:type="spellStart"/>
      <w:r w:rsidR="005C19A6" w:rsidRPr="005B2CB2">
        <w:rPr>
          <w:rFonts w:ascii="Arial Narrow" w:hAnsi="Arial Narrow"/>
        </w:rPr>
        <w:t>Ph.D</w:t>
      </w:r>
      <w:proofErr w:type="spellEnd"/>
      <w:r w:rsidRPr="005B2CB2">
        <w:rPr>
          <w:rFonts w:ascii="Arial Narrow" w:hAnsi="Arial Narrow"/>
        </w:rPr>
        <w:t xml:space="preserve"> candidates </w:t>
      </w:r>
    </w:p>
    <w:p w:rsidR="005B2CB2" w:rsidRPr="005B2CB2" w:rsidRDefault="005B2CB2" w:rsidP="00192CBA">
      <w:pPr>
        <w:pStyle w:val="BodyText"/>
        <w:numPr>
          <w:ilvl w:val="0"/>
          <w:numId w:val="27"/>
        </w:numPr>
        <w:tabs>
          <w:tab w:val="left" w:pos="360"/>
          <w:tab w:val="left" w:pos="1530"/>
        </w:tabs>
        <w:rPr>
          <w:rFonts w:ascii="Arial Narrow" w:hAnsi="Arial Narrow"/>
        </w:rPr>
      </w:pPr>
      <w:r w:rsidRPr="005B2CB2">
        <w:rPr>
          <w:rFonts w:ascii="Arial Narrow" w:hAnsi="Arial Narrow"/>
        </w:rPr>
        <w:t xml:space="preserve">Chairperson, </w:t>
      </w:r>
      <w:proofErr w:type="spellStart"/>
      <w:r w:rsidRPr="005B2CB2">
        <w:rPr>
          <w:rFonts w:ascii="Arial Narrow" w:hAnsi="Arial Narrow"/>
        </w:rPr>
        <w:t>B.Sc</w:t>
      </w:r>
      <w:proofErr w:type="spellEnd"/>
      <w:r w:rsidRPr="005B2CB2">
        <w:rPr>
          <w:rFonts w:ascii="Arial Narrow" w:hAnsi="Arial Narrow"/>
        </w:rPr>
        <w:t xml:space="preserve"> (S&amp;H) Entrance Examination</w:t>
      </w:r>
    </w:p>
    <w:p w:rsidR="005B2CB2" w:rsidRPr="005B2CB2" w:rsidRDefault="005B2CB2" w:rsidP="00192CBA">
      <w:pPr>
        <w:pStyle w:val="BodyText"/>
        <w:numPr>
          <w:ilvl w:val="0"/>
          <w:numId w:val="27"/>
        </w:numPr>
        <w:tabs>
          <w:tab w:val="left" w:pos="360"/>
          <w:tab w:val="left" w:pos="1530"/>
        </w:tabs>
        <w:rPr>
          <w:rFonts w:ascii="Arial Narrow" w:hAnsi="Arial Narrow"/>
        </w:rPr>
      </w:pPr>
      <w:r w:rsidRPr="005B2CB2">
        <w:rPr>
          <w:rFonts w:ascii="Arial Narrow" w:hAnsi="Arial Narrow"/>
        </w:rPr>
        <w:t>Member, Selection committee for selection of staff in Group A, B, &amp; C</w:t>
      </w:r>
    </w:p>
    <w:p w:rsidR="005B2CB2" w:rsidRPr="005B2CB2" w:rsidRDefault="005B2CB2" w:rsidP="00582856">
      <w:pPr>
        <w:pStyle w:val="BodyText"/>
        <w:tabs>
          <w:tab w:val="left" w:pos="360"/>
          <w:tab w:val="left" w:pos="1530"/>
        </w:tabs>
        <w:rPr>
          <w:rFonts w:ascii="Arial Narrow" w:hAnsi="Arial Narrow"/>
        </w:rPr>
      </w:pPr>
    </w:p>
    <w:p w:rsidR="005B2CB2" w:rsidRPr="005B2CB2" w:rsidRDefault="005B2CB2" w:rsidP="00192CBA">
      <w:pPr>
        <w:pStyle w:val="BodyText"/>
        <w:numPr>
          <w:ilvl w:val="0"/>
          <w:numId w:val="27"/>
        </w:numPr>
        <w:tabs>
          <w:tab w:val="left" w:pos="360"/>
          <w:tab w:val="left" w:pos="1530"/>
        </w:tabs>
        <w:rPr>
          <w:rFonts w:ascii="Arial Narrow" w:hAnsi="Arial Narrow"/>
        </w:rPr>
      </w:pPr>
      <w:r w:rsidRPr="005B2CB2">
        <w:rPr>
          <w:rFonts w:ascii="Arial Narrow" w:hAnsi="Arial Narrow"/>
        </w:rPr>
        <w:lastRenderedPageBreak/>
        <w:t xml:space="preserve">Chief Superintendent, </w:t>
      </w:r>
      <w:proofErr w:type="spellStart"/>
      <w:r w:rsidRPr="005B2CB2">
        <w:rPr>
          <w:rFonts w:ascii="Arial Narrow" w:hAnsi="Arial Narrow"/>
        </w:rPr>
        <w:t>B.Sc</w:t>
      </w:r>
      <w:proofErr w:type="spellEnd"/>
      <w:r w:rsidRPr="005B2CB2">
        <w:rPr>
          <w:rFonts w:ascii="Arial Narrow" w:hAnsi="Arial Narrow"/>
        </w:rPr>
        <w:t xml:space="preserve"> (S&amp;H), Entrance examination</w:t>
      </w:r>
    </w:p>
    <w:p w:rsidR="005B2CB2" w:rsidRPr="005B2CB2" w:rsidRDefault="005B2CB2" w:rsidP="00192CBA">
      <w:pPr>
        <w:pStyle w:val="BodyText"/>
        <w:numPr>
          <w:ilvl w:val="0"/>
          <w:numId w:val="27"/>
        </w:numPr>
        <w:tabs>
          <w:tab w:val="left" w:pos="360"/>
          <w:tab w:val="left" w:pos="1530"/>
        </w:tabs>
        <w:rPr>
          <w:rFonts w:ascii="Arial Narrow" w:hAnsi="Arial Narrow"/>
        </w:rPr>
      </w:pPr>
      <w:r w:rsidRPr="005B2CB2">
        <w:rPr>
          <w:rFonts w:ascii="Arial Narrow" w:hAnsi="Arial Narrow"/>
        </w:rPr>
        <w:t>Member, Review of ARF projects</w:t>
      </w:r>
    </w:p>
    <w:p w:rsidR="005B2CB2" w:rsidRPr="005B2CB2" w:rsidRDefault="005B2CB2" w:rsidP="00192CBA">
      <w:pPr>
        <w:pStyle w:val="BodyText"/>
        <w:numPr>
          <w:ilvl w:val="0"/>
          <w:numId w:val="27"/>
        </w:numPr>
        <w:tabs>
          <w:tab w:val="left" w:pos="360"/>
          <w:tab w:val="left" w:pos="1530"/>
        </w:tabs>
        <w:rPr>
          <w:rFonts w:ascii="Arial Narrow" w:hAnsi="Arial Narrow"/>
        </w:rPr>
      </w:pPr>
      <w:r w:rsidRPr="005B2CB2">
        <w:rPr>
          <w:rFonts w:ascii="Arial Narrow" w:hAnsi="Arial Narrow"/>
        </w:rPr>
        <w:t>Member, RCI Sub-Committee</w:t>
      </w:r>
    </w:p>
    <w:p w:rsidR="005B2CB2" w:rsidRPr="005B2CB2" w:rsidRDefault="005B2CB2" w:rsidP="00192CBA">
      <w:pPr>
        <w:pStyle w:val="BodyText"/>
        <w:numPr>
          <w:ilvl w:val="0"/>
          <w:numId w:val="27"/>
        </w:numPr>
        <w:tabs>
          <w:tab w:val="left" w:pos="360"/>
          <w:tab w:val="left" w:pos="1530"/>
        </w:tabs>
        <w:rPr>
          <w:rFonts w:ascii="Arial Narrow" w:hAnsi="Arial Narrow"/>
          <w:bCs/>
        </w:rPr>
      </w:pPr>
      <w:r w:rsidRPr="005B2CB2">
        <w:rPr>
          <w:rFonts w:ascii="Arial Narrow" w:hAnsi="Arial Narrow"/>
          <w:bCs/>
        </w:rPr>
        <w:t>Member, setting/scrutinizing the question papers for PG courses</w:t>
      </w:r>
    </w:p>
    <w:p w:rsidR="005B2CB2" w:rsidRDefault="005B2CB2" w:rsidP="00192CBA">
      <w:pPr>
        <w:pStyle w:val="BodyText"/>
        <w:numPr>
          <w:ilvl w:val="0"/>
          <w:numId w:val="27"/>
        </w:numPr>
        <w:tabs>
          <w:tab w:val="left" w:pos="360"/>
          <w:tab w:val="left" w:pos="1530"/>
        </w:tabs>
        <w:rPr>
          <w:rFonts w:ascii="Arial Narrow" w:hAnsi="Arial Narrow"/>
        </w:rPr>
      </w:pPr>
      <w:r w:rsidRPr="005B2CB2">
        <w:rPr>
          <w:rFonts w:ascii="Arial Narrow" w:hAnsi="Arial Narrow"/>
        </w:rPr>
        <w:t xml:space="preserve">Member, </w:t>
      </w:r>
      <w:r w:rsidR="002F1F02" w:rsidRPr="005B2CB2">
        <w:rPr>
          <w:rFonts w:ascii="Arial Narrow" w:hAnsi="Arial Narrow"/>
        </w:rPr>
        <w:t>Expert Committee</w:t>
      </w:r>
      <w:r w:rsidRPr="005B2CB2">
        <w:rPr>
          <w:rFonts w:ascii="Arial Narrow" w:hAnsi="Arial Narrow"/>
        </w:rPr>
        <w:t xml:space="preserve"> of Rehabilitation Council of India.</w:t>
      </w:r>
    </w:p>
    <w:p w:rsidR="008E44EE" w:rsidRPr="005B2CB2" w:rsidRDefault="008E44EE" w:rsidP="00192CBA">
      <w:pPr>
        <w:pStyle w:val="BodyText"/>
        <w:numPr>
          <w:ilvl w:val="0"/>
          <w:numId w:val="27"/>
        </w:numPr>
        <w:tabs>
          <w:tab w:val="left" w:pos="360"/>
          <w:tab w:val="left" w:pos="1530"/>
        </w:tabs>
        <w:rPr>
          <w:rFonts w:ascii="Arial Narrow" w:hAnsi="Arial Narrow"/>
        </w:rPr>
      </w:pPr>
      <w:r w:rsidRPr="008E1740">
        <w:rPr>
          <w:rFonts w:ascii="Arial Narrow" w:hAnsi="Arial Narrow"/>
        </w:rPr>
        <w:t>Member, Selection of ARF projects</w:t>
      </w:r>
    </w:p>
    <w:p w:rsidR="005B2CB2" w:rsidRPr="005B2CB2" w:rsidRDefault="005B2CB2" w:rsidP="00582856">
      <w:pPr>
        <w:pStyle w:val="BodyText"/>
        <w:tabs>
          <w:tab w:val="left" w:pos="360"/>
          <w:tab w:val="left" w:pos="1530"/>
        </w:tabs>
        <w:rPr>
          <w:rFonts w:ascii="Arial Narrow" w:hAnsi="Arial Narrow"/>
        </w:rPr>
      </w:pPr>
    </w:p>
    <w:p w:rsidR="005B2CB2" w:rsidRDefault="00C84317" w:rsidP="00582856">
      <w:pPr>
        <w:pStyle w:val="BodyText"/>
        <w:tabs>
          <w:tab w:val="left" w:pos="360"/>
          <w:tab w:val="left" w:pos="1530"/>
        </w:tabs>
        <w:rPr>
          <w:rFonts w:ascii="Arial Narrow" w:hAnsi="Arial Narrow"/>
          <w:b/>
        </w:rPr>
      </w:pPr>
      <w:r w:rsidRPr="00C84317">
        <w:rPr>
          <w:rFonts w:ascii="Arial Narrow" w:hAnsi="Arial Narrow"/>
          <w:b/>
        </w:rPr>
        <w:t xml:space="preserve">Other Curricular and Extracurricular Engagements </w:t>
      </w:r>
    </w:p>
    <w:p w:rsidR="00C84317" w:rsidRPr="00C84317" w:rsidRDefault="00C84317" w:rsidP="00582856">
      <w:pPr>
        <w:pStyle w:val="BodyText"/>
        <w:tabs>
          <w:tab w:val="left" w:pos="360"/>
          <w:tab w:val="left" w:pos="1530"/>
        </w:tabs>
        <w:rPr>
          <w:rFonts w:ascii="Arial Narrow" w:hAnsi="Arial Narrow"/>
          <w:b/>
        </w:rPr>
      </w:pP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Examiner, Mysore University held in July 2010</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Board of Examiners (Special Education), AIISH, Mysore held on 13.10.10</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Administrative issues, AIISH, Mysore held on 13.10.10an &amp; 19.10.10</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Reviewer in the meeting on project review group by ICMR, New Delhi held on 29.10.10</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Meeting regarding 2</w:t>
      </w:r>
      <w:r w:rsidRPr="008E1740">
        <w:rPr>
          <w:rFonts w:ascii="Arial Narrow" w:hAnsi="Arial Narrow"/>
          <w:sz w:val="24"/>
          <w:szCs w:val="24"/>
          <w:vertAlign w:val="superscript"/>
        </w:rPr>
        <w:t>nd</w:t>
      </w:r>
      <w:r w:rsidRPr="008E1740">
        <w:rPr>
          <w:rFonts w:ascii="Arial Narrow" w:hAnsi="Arial Narrow"/>
          <w:sz w:val="24"/>
          <w:szCs w:val="24"/>
        </w:rPr>
        <w:t xml:space="preserve"> Alumni meeting 02</w:t>
      </w:r>
      <w:r w:rsidRPr="008E1740">
        <w:rPr>
          <w:rFonts w:ascii="Arial Narrow" w:hAnsi="Arial Narrow"/>
          <w:sz w:val="24"/>
          <w:szCs w:val="24"/>
          <w:vertAlign w:val="superscript"/>
        </w:rPr>
        <w:t>nd</w:t>
      </w:r>
      <w:r w:rsidRPr="008E1740">
        <w:rPr>
          <w:rFonts w:ascii="Arial Narrow" w:hAnsi="Arial Narrow"/>
          <w:sz w:val="24"/>
          <w:szCs w:val="24"/>
        </w:rPr>
        <w:t xml:space="preserve"> July 2011held on 07.01.11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DPC meeting</w:t>
      </w:r>
      <w:r w:rsidRPr="008E1740">
        <w:rPr>
          <w:rFonts w:ascii="Arial Narrow" w:hAnsi="Arial Narrow"/>
          <w:sz w:val="24"/>
          <w:szCs w:val="24"/>
        </w:rPr>
        <w:tab/>
        <w:t>held on 17&amp;18.01.11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Selection Committee meeting at </w:t>
      </w:r>
      <w:proofErr w:type="spellStart"/>
      <w:r w:rsidRPr="008E1740">
        <w:rPr>
          <w:rFonts w:ascii="Arial Narrow" w:hAnsi="Arial Narrow"/>
          <w:sz w:val="24"/>
          <w:szCs w:val="24"/>
        </w:rPr>
        <w:t>Nirman</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Bhavan</w:t>
      </w:r>
      <w:proofErr w:type="spellEnd"/>
      <w:r w:rsidRPr="008E1740">
        <w:rPr>
          <w:rFonts w:ascii="Arial Narrow" w:hAnsi="Arial Narrow"/>
          <w:sz w:val="24"/>
          <w:szCs w:val="24"/>
        </w:rPr>
        <w:t>, New Delhi held on 27.01.11</w:t>
      </w:r>
    </w:p>
    <w:p w:rsidR="008E44EE"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Attended BOAE (PG) meeting at Crawford Hall, UOM, Mysore held on 03.02.11</w:t>
      </w:r>
    </w:p>
    <w:p w:rsidR="00DF11EF" w:rsidRPr="008E44EE"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44EE">
        <w:rPr>
          <w:rFonts w:ascii="Arial Narrow" w:hAnsi="Arial Narrow"/>
          <w:sz w:val="24"/>
          <w:szCs w:val="24"/>
        </w:rPr>
        <w:t>Attended meeting on CBCS rules, regulations and syllabus on 03.02.11.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Attended meeting </w:t>
      </w:r>
      <w:r w:rsidR="008E44EE">
        <w:rPr>
          <w:rFonts w:ascii="Arial Narrow" w:hAnsi="Arial Narrow"/>
          <w:sz w:val="24"/>
          <w:szCs w:val="24"/>
        </w:rPr>
        <w:t xml:space="preserve">on </w:t>
      </w:r>
      <w:r w:rsidRPr="008E1740">
        <w:rPr>
          <w:rFonts w:ascii="Arial Narrow" w:hAnsi="Arial Narrow"/>
          <w:sz w:val="24"/>
          <w:szCs w:val="24"/>
        </w:rPr>
        <w:t xml:space="preserve"> collaborative Indo-Norwegian collaborative research held at AIISH, Mysore held on 09.02.11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Attended Core Committee meeting at Dr. M.V. </w:t>
      </w:r>
      <w:proofErr w:type="spellStart"/>
      <w:r w:rsidRPr="008E1740">
        <w:rPr>
          <w:rFonts w:ascii="Arial Narrow" w:hAnsi="Arial Narrow"/>
          <w:sz w:val="24"/>
          <w:szCs w:val="24"/>
        </w:rPr>
        <w:t>Shetty</w:t>
      </w:r>
      <w:proofErr w:type="spellEnd"/>
      <w:r w:rsidRPr="008E1740">
        <w:rPr>
          <w:rFonts w:ascii="Arial Narrow" w:hAnsi="Arial Narrow"/>
          <w:sz w:val="24"/>
          <w:szCs w:val="24"/>
        </w:rPr>
        <w:t xml:space="preserve"> College of Speech and Hearing, Mangalore on 16.02.11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Attended Expert  Committee </w:t>
      </w:r>
      <w:r w:rsidR="008E44EE" w:rsidRPr="008E1740">
        <w:rPr>
          <w:rFonts w:ascii="Arial Narrow" w:hAnsi="Arial Narrow"/>
          <w:sz w:val="24"/>
          <w:szCs w:val="24"/>
        </w:rPr>
        <w:t xml:space="preserve">meeting </w:t>
      </w:r>
      <w:r w:rsidRPr="008E1740">
        <w:rPr>
          <w:rFonts w:ascii="Arial Narrow" w:hAnsi="Arial Narrow"/>
          <w:sz w:val="24"/>
          <w:szCs w:val="24"/>
        </w:rPr>
        <w:t>of R</w:t>
      </w:r>
      <w:r w:rsidR="008E44EE">
        <w:rPr>
          <w:rFonts w:ascii="Arial Narrow" w:hAnsi="Arial Narrow"/>
          <w:sz w:val="24"/>
          <w:szCs w:val="24"/>
        </w:rPr>
        <w:t>.C.I.</w:t>
      </w:r>
      <w:r w:rsidRPr="008E1740">
        <w:rPr>
          <w:rFonts w:ascii="Arial Narrow" w:hAnsi="Arial Narrow"/>
          <w:sz w:val="24"/>
          <w:szCs w:val="24"/>
        </w:rPr>
        <w:t xml:space="preserve"> on Development of Training Program on 17-18.02.11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Attended BOAE (PG) meeting at Crawford Hall, UOM, Mysore held on 03.03.11</w:t>
      </w:r>
    </w:p>
    <w:p w:rsidR="00DF11EF" w:rsidRPr="008E1740" w:rsidRDefault="00DF11EF" w:rsidP="00192CBA">
      <w:pPr>
        <w:numPr>
          <w:ilvl w:val="0"/>
          <w:numId w:val="4"/>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Attended BOAE meeting at UOM, Mysore held on 18.03.11</w:t>
      </w:r>
    </w:p>
    <w:p w:rsidR="00DF11EF" w:rsidRDefault="00DF11EF" w:rsidP="00DF11EF">
      <w:pPr>
        <w:tabs>
          <w:tab w:val="left" w:pos="540"/>
        </w:tabs>
        <w:spacing w:after="0" w:line="240" w:lineRule="auto"/>
        <w:jc w:val="both"/>
        <w:rPr>
          <w:rFonts w:ascii="Arial Narrow" w:hAnsi="Arial Narrow"/>
          <w:sz w:val="24"/>
          <w:szCs w:val="24"/>
        </w:rPr>
      </w:pPr>
    </w:p>
    <w:p w:rsidR="00FE0DE6" w:rsidRPr="008E1740" w:rsidRDefault="00FE0DE6" w:rsidP="00DF11EF">
      <w:pPr>
        <w:tabs>
          <w:tab w:val="left" w:pos="540"/>
        </w:tabs>
        <w:spacing w:after="0" w:line="240" w:lineRule="auto"/>
        <w:jc w:val="both"/>
        <w:rPr>
          <w:rFonts w:ascii="Arial Narrow" w:hAnsi="Arial Narrow"/>
          <w:sz w:val="24"/>
          <w:szCs w:val="24"/>
        </w:rPr>
      </w:pPr>
    </w:p>
    <w:p w:rsidR="00DF11EF" w:rsidRDefault="00DF11EF" w:rsidP="00C325EA">
      <w:pPr>
        <w:tabs>
          <w:tab w:val="left" w:pos="540"/>
          <w:tab w:val="left" w:pos="1530"/>
        </w:tabs>
        <w:spacing w:after="0" w:line="240" w:lineRule="auto"/>
        <w:jc w:val="both"/>
        <w:rPr>
          <w:rFonts w:ascii="Arial Narrow" w:hAnsi="Arial Narrow"/>
          <w:b/>
          <w:caps/>
          <w:sz w:val="24"/>
          <w:szCs w:val="24"/>
        </w:rPr>
      </w:pPr>
      <w:r w:rsidRPr="008E1740">
        <w:rPr>
          <w:rFonts w:ascii="Arial Narrow" w:hAnsi="Arial Narrow"/>
          <w:b/>
          <w:sz w:val="24"/>
          <w:szCs w:val="24"/>
        </w:rPr>
        <w:t xml:space="preserve">Prof. </w:t>
      </w:r>
      <w:r w:rsidRPr="00C325EA">
        <w:rPr>
          <w:rFonts w:ascii="Arial Narrow" w:hAnsi="Arial Narrow"/>
          <w:b/>
          <w:caps/>
          <w:sz w:val="24"/>
          <w:szCs w:val="24"/>
        </w:rPr>
        <w:t>P. Manjula</w:t>
      </w:r>
    </w:p>
    <w:p w:rsidR="00A47F95" w:rsidRDefault="00A47F95" w:rsidP="00A47F95">
      <w:pPr>
        <w:ind w:left="720" w:hanging="720"/>
        <w:jc w:val="both"/>
        <w:rPr>
          <w:rFonts w:ascii="Arial Narrow" w:hAnsi="Arial Narrow"/>
          <w:b/>
          <w:sz w:val="24"/>
          <w:szCs w:val="24"/>
        </w:rPr>
      </w:pPr>
      <w:r w:rsidRPr="005B2CB2">
        <w:rPr>
          <w:rFonts w:ascii="Arial Narrow" w:hAnsi="Arial Narrow"/>
          <w:b/>
          <w:sz w:val="24"/>
          <w:szCs w:val="24"/>
        </w:rPr>
        <w:t>Seminars/Conferences/Workshops attended</w:t>
      </w:r>
    </w:p>
    <w:p w:rsidR="00255F99" w:rsidRPr="00AE1726" w:rsidRDefault="00255F99" w:rsidP="00192CBA">
      <w:pPr>
        <w:pStyle w:val="ListParagraph"/>
        <w:numPr>
          <w:ilvl w:val="0"/>
          <w:numId w:val="28"/>
        </w:numPr>
        <w:jc w:val="both"/>
        <w:rPr>
          <w:rFonts w:ascii="Times New Roman" w:hAnsi="Times New Roman"/>
          <w:sz w:val="24"/>
          <w:szCs w:val="24"/>
        </w:rPr>
      </w:pPr>
      <w:r w:rsidRPr="00AE1726">
        <w:rPr>
          <w:rFonts w:ascii="Times New Roman" w:hAnsi="Times New Roman"/>
          <w:sz w:val="24"/>
          <w:szCs w:val="24"/>
        </w:rPr>
        <w:t>1</w:t>
      </w:r>
      <w:r w:rsidRPr="00AE1726">
        <w:rPr>
          <w:rFonts w:ascii="Times New Roman" w:hAnsi="Times New Roman"/>
          <w:sz w:val="24"/>
          <w:szCs w:val="24"/>
          <w:vertAlign w:val="superscript"/>
        </w:rPr>
        <w:t>st</w:t>
      </w:r>
      <w:r w:rsidRPr="00AE1726">
        <w:rPr>
          <w:rFonts w:ascii="Times New Roman" w:hAnsi="Times New Roman"/>
          <w:sz w:val="24"/>
          <w:szCs w:val="24"/>
        </w:rPr>
        <w:t xml:space="preserve"> International workshop on CI organized by Dept. of ENT, </w:t>
      </w:r>
      <w:proofErr w:type="spellStart"/>
      <w:r w:rsidRPr="00AE1726">
        <w:rPr>
          <w:rFonts w:ascii="Times New Roman" w:hAnsi="Times New Roman"/>
          <w:sz w:val="24"/>
          <w:szCs w:val="24"/>
        </w:rPr>
        <w:t>Maulana</w:t>
      </w:r>
      <w:proofErr w:type="spellEnd"/>
      <w:r w:rsidRPr="00AE1726">
        <w:rPr>
          <w:rFonts w:ascii="Times New Roman" w:hAnsi="Times New Roman"/>
          <w:sz w:val="24"/>
          <w:szCs w:val="24"/>
        </w:rPr>
        <w:t xml:space="preserve"> Azad Medical College, New Delhi</w:t>
      </w:r>
    </w:p>
    <w:p w:rsidR="00255F99" w:rsidRPr="00AE1726" w:rsidRDefault="00255F99" w:rsidP="00192CBA">
      <w:pPr>
        <w:pStyle w:val="ListParagraph"/>
        <w:numPr>
          <w:ilvl w:val="0"/>
          <w:numId w:val="28"/>
        </w:numPr>
        <w:jc w:val="both"/>
        <w:rPr>
          <w:rFonts w:ascii="Times New Roman" w:hAnsi="Times New Roman"/>
          <w:sz w:val="24"/>
          <w:szCs w:val="24"/>
        </w:rPr>
      </w:pPr>
      <w:r w:rsidRPr="00AE1726">
        <w:rPr>
          <w:rFonts w:ascii="Times New Roman" w:hAnsi="Times New Roman"/>
          <w:sz w:val="24"/>
          <w:szCs w:val="24"/>
        </w:rPr>
        <w:t>Staff enrichment program on applications of MATLAB organized by the department of Electronics, AIISH</w:t>
      </w:r>
    </w:p>
    <w:p w:rsidR="00255F99" w:rsidRPr="00255F99" w:rsidRDefault="00255F99" w:rsidP="00192CBA">
      <w:pPr>
        <w:pStyle w:val="ListParagraph"/>
        <w:numPr>
          <w:ilvl w:val="0"/>
          <w:numId w:val="28"/>
        </w:numPr>
        <w:jc w:val="both"/>
      </w:pPr>
      <w:r w:rsidRPr="00255F99">
        <w:t>Workshop on ‘Pedagogy and Evaluation Methods’ organized by the Academic section on 17</w:t>
      </w:r>
      <w:r w:rsidRPr="00AE1726">
        <w:rPr>
          <w:vertAlign w:val="superscript"/>
        </w:rPr>
        <w:t>th</w:t>
      </w:r>
      <w:r w:rsidRPr="00255F99">
        <w:t xml:space="preserve"> November 2010 </w:t>
      </w:r>
    </w:p>
    <w:p w:rsidR="00BE571B" w:rsidRDefault="00BE571B" w:rsidP="00BE571B">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AE1726" w:rsidRPr="00F30C26" w:rsidRDefault="00AE1726" w:rsidP="00192CBA">
      <w:pPr>
        <w:pStyle w:val="ListParagraph"/>
        <w:numPr>
          <w:ilvl w:val="0"/>
          <w:numId w:val="29"/>
        </w:numPr>
        <w:jc w:val="both"/>
        <w:rPr>
          <w:rFonts w:ascii="Arial Narrow" w:hAnsi="Arial Narrow"/>
          <w:bCs/>
          <w:color w:val="000000" w:themeColor="text1"/>
          <w:sz w:val="24"/>
          <w:szCs w:val="24"/>
        </w:rPr>
      </w:pPr>
      <w:r w:rsidRPr="00F30C26">
        <w:rPr>
          <w:rFonts w:ascii="Arial Narrow" w:hAnsi="Arial Narrow"/>
          <w:bCs/>
          <w:color w:val="000000" w:themeColor="text1"/>
          <w:sz w:val="24"/>
          <w:szCs w:val="24"/>
        </w:rPr>
        <w:t xml:space="preserve">Head of the Department </w:t>
      </w:r>
    </w:p>
    <w:p w:rsidR="00AE1726" w:rsidRPr="00F30C26" w:rsidRDefault="00AE1726" w:rsidP="00192CBA">
      <w:pPr>
        <w:pStyle w:val="ListParagraph"/>
        <w:numPr>
          <w:ilvl w:val="0"/>
          <w:numId w:val="29"/>
        </w:numPr>
        <w:jc w:val="both"/>
        <w:rPr>
          <w:rFonts w:ascii="Arial Narrow" w:hAnsi="Arial Narrow"/>
          <w:sz w:val="24"/>
          <w:szCs w:val="24"/>
        </w:rPr>
      </w:pPr>
      <w:r w:rsidRPr="00F30C26">
        <w:rPr>
          <w:rFonts w:ascii="Arial Narrow" w:hAnsi="Arial Narrow"/>
          <w:sz w:val="24"/>
          <w:szCs w:val="24"/>
        </w:rPr>
        <w:t>Board of Examiners UG &amp; PG (S&amp;H), University of Mysore</w:t>
      </w:r>
    </w:p>
    <w:p w:rsidR="00AE1726" w:rsidRPr="00F30C26" w:rsidRDefault="00AE1726" w:rsidP="00192CBA">
      <w:pPr>
        <w:pStyle w:val="ListParagraph"/>
        <w:numPr>
          <w:ilvl w:val="0"/>
          <w:numId w:val="29"/>
        </w:numPr>
        <w:tabs>
          <w:tab w:val="left" w:pos="1530"/>
        </w:tabs>
        <w:spacing w:line="240" w:lineRule="auto"/>
        <w:jc w:val="both"/>
        <w:rPr>
          <w:rFonts w:ascii="Arial Narrow" w:hAnsi="Arial Narrow"/>
          <w:sz w:val="24"/>
          <w:szCs w:val="24"/>
        </w:rPr>
      </w:pPr>
      <w:r w:rsidRPr="00F30C26">
        <w:rPr>
          <w:rFonts w:ascii="Arial Narrow" w:hAnsi="Arial Narrow"/>
          <w:sz w:val="24"/>
          <w:szCs w:val="24"/>
        </w:rPr>
        <w:t xml:space="preserve">Member, Selection Committee of </w:t>
      </w:r>
      <w:proofErr w:type="spellStart"/>
      <w:r w:rsidRPr="00F30C26">
        <w:rPr>
          <w:rFonts w:ascii="Arial Narrow" w:hAnsi="Arial Narrow"/>
          <w:sz w:val="24"/>
          <w:szCs w:val="24"/>
        </w:rPr>
        <w:t>Ph.D</w:t>
      </w:r>
      <w:proofErr w:type="spellEnd"/>
      <w:r w:rsidRPr="00F30C26">
        <w:rPr>
          <w:rFonts w:ascii="Arial Narrow" w:hAnsi="Arial Narrow"/>
          <w:sz w:val="24"/>
          <w:szCs w:val="24"/>
        </w:rPr>
        <w:t xml:space="preserve"> candidates.</w:t>
      </w:r>
    </w:p>
    <w:p w:rsidR="004E05A4" w:rsidRDefault="004E05A4" w:rsidP="00AE1726">
      <w:pPr>
        <w:tabs>
          <w:tab w:val="left" w:pos="1530"/>
        </w:tabs>
        <w:spacing w:after="0" w:line="240" w:lineRule="auto"/>
        <w:jc w:val="both"/>
        <w:rPr>
          <w:rFonts w:ascii="Arial Narrow" w:hAnsi="Arial Narrow"/>
          <w:sz w:val="24"/>
          <w:szCs w:val="24"/>
        </w:rPr>
      </w:pPr>
    </w:p>
    <w:p w:rsidR="004E05A4" w:rsidRPr="00F30C26" w:rsidRDefault="004E05A4" w:rsidP="00192CBA">
      <w:pPr>
        <w:pStyle w:val="ListParagraph"/>
        <w:numPr>
          <w:ilvl w:val="0"/>
          <w:numId w:val="29"/>
        </w:numPr>
        <w:tabs>
          <w:tab w:val="left" w:pos="1530"/>
        </w:tabs>
        <w:spacing w:line="312" w:lineRule="auto"/>
        <w:jc w:val="both"/>
        <w:rPr>
          <w:rFonts w:ascii="Arial Narrow" w:hAnsi="Arial Narrow"/>
          <w:sz w:val="24"/>
          <w:szCs w:val="24"/>
        </w:rPr>
      </w:pPr>
      <w:r w:rsidRPr="00F30C26">
        <w:rPr>
          <w:rFonts w:ascii="Arial Narrow" w:hAnsi="Arial Narrow"/>
          <w:bCs/>
          <w:sz w:val="24"/>
          <w:szCs w:val="24"/>
        </w:rPr>
        <w:t>Member, setting/scrutinizing the question papers for PG courses</w:t>
      </w:r>
    </w:p>
    <w:p w:rsidR="00890D62" w:rsidRPr="00890D62" w:rsidRDefault="00890D62" w:rsidP="00192CBA">
      <w:pPr>
        <w:pStyle w:val="BodyText"/>
        <w:numPr>
          <w:ilvl w:val="0"/>
          <w:numId w:val="29"/>
        </w:numPr>
        <w:tabs>
          <w:tab w:val="left" w:pos="990"/>
        </w:tabs>
        <w:spacing w:line="312" w:lineRule="auto"/>
        <w:rPr>
          <w:rFonts w:ascii="Arial Narrow" w:hAnsi="Arial Narrow"/>
          <w:bCs/>
        </w:rPr>
      </w:pPr>
      <w:r w:rsidRPr="00890D62">
        <w:rPr>
          <w:rFonts w:ascii="Arial Narrow" w:hAnsi="Arial Narrow"/>
          <w:bCs/>
        </w:rPr>
        <w:t>Chairperson – Internship Committee, AIISH</w:t>
      </w:r>
    </w:p>
    <w:p w:rsidR="00890D62" w:rsidRPr="00890D62" w:rsidRDefault="00890D62" w:rsidP="00192CBA">
      <w:pPr>
        <w:pStyle w:val="BodyText"/>
        <w:numPr>
          <w:ilvl w:val="0"/>
          <w:numId w:val="29"/>
        </w:numPr>
        <w:tabs>
          <w:tab w:val="left" w:pos="990"/>
        </w:tabs>
        <w:spacing w:line="312" w:lineRule="auto"/>
        <w:rPr>
          <w:rFonts w:ascii="Arial Narrow" w:hAnsi="Arial Narrow"/>
          <w:bCs/>
        </w:rPr>
      </w:pPr>
      <w:r w:rsidRPr="00890D62">
        <w:rPr>
          <w:rFonts w:ascii="Arial Narrow" w:hAnsi="Arial Narrow"/>
          <w:bCs/>
        </w:rPr>
        <w:t>In-charge of Hearing Aid Dispensing Unit</w:t>
      </w:r>
    </w:p>
    <w:p w:rsidR="00890D62" w:rsidRPr="00890D62" w:rsidRDefault="00890D62" w:rsidP="00192CBA">
      <w:pPr>
        <w:pStyle w:val="BodyText"/>
        <w:numPr>
          <w:ilvl w:val="0"/>
          <w:numId w:val="29"/>
        </w:numPr>
        <w:tabs>
          <w:tab w:val="left" w:pos="990"/>
        </w:tabs>
        <w:spacing w:line="312" w:lineRule="auto"/>
        <w:rPr>
          <w:rFonts w:ascii="Arial Narrow" w:hAnsi="Arial Narrow"/>
          <w:bCs/>
        </w:rPr>
      </w:pPr>
      <w:r w:rsidRPr="00890D62">
        <w:rPr>
          <w:rFonts w:ascii="Arial Narrow" w:hAnsi="Arial Narrow"/>
          <w:bCs/>
        </w:rPr>
        <w:t>Member, Constituted for establishment of digital speech, language and hearing encyclopedia.</w:t>
      </w:r>
    </w:p>
    <w:p w:rsidR="00890D62" w:rsidRPr="00890D62" w:rsidRDefault="00890D62" w:rsidP="00192CBA">
      <w:pPr>
        <w:pStyle w:val="BodyText"/>
        <w:numPr>
          <w:ilvl w:val="0"/>
          <w:numId w:val="29"/>
        </w:numPr>
        <w:tabs>
          <w:tab w:val="left" w:pos="990"/>
        </w:tabs>
        <w:spacing w:line="312" w:lineRule="auto"/>
        <w:rPr>
          <w:rFonts w:ascii="Arial Narrow" w:hAnsi="Arial Narrow"/>
          <w:bCs/>
        </w:rPr>
      </w:pPr>
      <w:r w:rsidRPr="00890D62">
        <w:rPr>
          <w:rFonts w:ascii="Arial Narrow" w:hAnsi="Arial Narrow"/>
          <w:bCs/>
        </w:rPr>
        <w:t>Member,  Condemnation of equipment committee</w:t>
      </w:r>
    </w:p>
    <w:p w:rsidR="00AE1726" w:rsidRPr="008E1740" w:rsidRDefault="00AE1726" w:rsidP="00AE1726">
      <w:pPr>
        <w:tabs>
          <w:tab w:val="left" w:pos="1530"/>
        </w:tabs>
        <w:spacing w:after="0" w:line="240" w:lineRule="auto"/>
        <w:jc w:val="both"/>
        <w:rPr>
          <w:rFonts w:ascii="Arial Narrow" w:hAnsi="Arial Narrow"/>
          <w:sz w:val="24"/>
          <w:szCs w:val="24"/>
        </w:rPr>
      </w:pPr>
    </w:p>
    <w:p w:rsidR="00AE1726" w:rsidRDefault="00AE1726" w:rsidP="00BE571B">
      <w:pPr>
        <w:jc w:val="both"/>
        <w:rPr>
          <w:rFonts w:ascii="Arial Narrow" w:hAnsi="Arial Narrow"/>
          <w:bCs/>
          <w:color w:val="000000" w:themeColor="text1"/>
          <w:sz w:val="24"/>
          <w:szCs w:val="24"/>
        </w:rPr>
      </w:pPr>
    </w:p>
    <w:p w:rsidR="003B3019" w:rsidRDefault="003B3019" w:rsidP="00BE571B">
      <w:pPr>
        <w:jc w:val="both"/>
        <w:rPr>
          <w:rFonts w:ascii="Arial Narrow" w:hAnsi="Arial Narrow"/>
          <w:bCs/>
          <w:color w:val="000000" w:themeColor="text1"/>
          <w:sz w:val="24"/>
          <w:szCs w:val="24"/>
        </w:rPr>
      </w:pPr>
    </w:p>
    <w:p w:rsidR="003B3019" w:rsidRPr="00AE1726" w:rsidRDefault="003B3019" w:rsidP="00BE571B">
      <w:pPr>
        <w:jc w:val="both"/>
        <w:rPr>
          <w:rFonts w:ascii="Arial Narrow" w:hAnsi="Arial Narrow"/>
          <w:bCs/>
          <w:color w:val="000000" w:themeColor="text1"/>
          <w:sz w:val="24"/>
          <w:szCs w:val="24"/>
        </w:rPr>
      </w:pPr>
    </w:p>
    <w:p w:rsidR="00BE571B" w:rsidRDefault="00BE571B" w:rsidP="00BE571B">
      <w:pPr>
        <w:pStyle w:val="BodyText"/>
        <w:tabs>
          <w:tab w:val="left" w:pos="360"/>
          <w:tab w:val="left" w:pos="1530"/>
        </w:tabs>
        <w:rPr>
          <w:rFonts w:ascii="Arial Narrow" w:hAnsi="Arial Narrow"/>
          <w:b/>
        </w:rPr>
      </w:pPr>
      <w:r w:rsidRPr="00C84317">
        <w:rPr>
          <w:rFonts w:ascii="Arial Narrow" w:hAnsi="Arial Narrow"/>
          <w:b/>
        </w:rPr>
        <w:lastRenderedPageBreak/>
        <w:t xml:space="preserve">Other Curricular and Extracurricular Engagements </w:t>
      </w:r>
    </w:p>
    <w:p w:rsidR="00C325EA" w:rsidRPr="008E1740" w:rsidRDefault="00C325EA" w:rsidP="00C325EA">
      <w:pPr>
        <w:tabs>
          <w:tab w:val="left" w:pos="540"/>
          <w:tab w:val="left" w:pos="1530"/>
        </w:tabs>
        <w:spacing w:after="0" w:line="240" w:lineRule="auto"/>
        <w:jc w:val="both"/>
        <w:rPr>
          <w:rFonts w:ascii="Arial Narrow" w:hAnsi="Arial Narrow"/>
          <w:b/>
          <w:sz w:val="24"/>
          <w:szCs w:val="24"/>
        </w:rPr>
      </w:pPr>
    </w:p>
    <w:p w:rsidR="00DF11EF" w:rsidRPr="008E1740" w:rsidRDefault="00DF11EF" w:rsidP="00192CBA">
      <w:pPr>
        <w:numPr>
          <w:ilvl w:val="0"/>
          <w:numId w:val="5"/>
        </w:numPr>
        <w:tabs>
          <w:tab w:val="left" w:pos="540"/>
          <w:tab w:val="left" w:pos="1530"/>
        </w:tabs>
        <w:spacing w:after="0" w:line="240" w:lineRule="auto"/>
        <w:ind w:left="1530" w:hanging="395"/>
        <w:jc w:val="both"/>
        <w:rPr>
          <w:rFonts w:ascii="Arial Narrow" w:hAnsi="Arial Narrow"/>
          <w:b/>
          <w:sz w:val="24"/>
          <w:szCs w:val="24"/>
        </w:rPr>
      </w:pPr>
      <w:r w:rsidRPr="008E1740">
        <w:rPr>
          <w:rFonts w:ascii="Arial Narrow" w:hAnsi="Arial Narrow"/>
          <w:sz w:val="24"/>
          <w:szCs w:val="24"/>
        </w:rPr>
        <w:t>Panelist in the Open House for public on cochlear implantation during 1</w:t>
      </w:r>
      <w:r w:rsidRPr="008E1740">
        <w:rPr>
          <w:rFonts w:ascii="Arial Narrow" w:hAnsi="Arial Narrow"/>
          <w:sz w:val="24"/>
          <w:szCs w:val="24"/>
          <w:vertAlign w:val="superscript"/>
        </w:rPr>
        <w:t>st</w:t>
      </w:r>
      <w:r w:rsidRPr="008E1740">
        <w:rPr>
          <w:rFonts w:ascii="Arial Narrow" w:hAnsi="Arial Narrow"/>
          <w:sz w:val="24"/>
          <w:szCs w:val="24"/>
        </w:rPr>
        <w:t xml:space="preserve">  International workshop on Cochlear Implants at </w:t>
      </w:r>
      <w:proofErr w:type="spellStart"/>
      <w:r w:rsidRPr="008E1740">
        <w:rPr>
          <w:rFonts w:ascii="Arial Narrow" w:hAnsi="Arial Narrow"/>
          <w:sz w:val="24"/>
          <w:szCs w:val="24"/>
        </w:rPr>
        <w:t>Maulana</w:t>
      </w:r>
      <w:proofErr w:type="spellEnd"/>
      <w:r w:rsidRPr="008E1740">
        <w:rPr>
          <w:rFonts w:ascii="Arial Narrow" w:hAnsi="Arial Narrow"/>
          <w:sz w:val="24"/>
          <w:szCs w:val="24"/>
        </w:rPr>
        <w:t xml:space="preserve"> Azad Medical College, New Delhi on 02.04.10</w:t>
      </w:r>
    </w:p>
    <w:p w:rsidR="00DF11EF" w:rsidRPr="008E1740" w:rsidRDefault="00DF11EF" w:rsidP="00192CBA">
      <w:pPr>
        <w:numPr>
          <w:ilvl w:val="0"/>
          <w:numId w:val="5"/>
        </w:numPr>
        <w:tabs>
          <w:tab w:val="left" w:pos="1530"/>
        </w:tabs>
        <w:spacing w:after="0" w:line="240" w:lineRule="auto"/>
        <w:ind w:left="1530" w:hanging="395"/>
        <w:jc w:val="both"/>
        <w:rPr>
          <w:rFonts w:ascii="Arial Narrow" w:hAnsi="Arial Narrow"/>
          <w:sz w:val="24"/>
          <w:szCs w:val="24"/>
        </w:rPr>
      </w:pPr>
      <w:r w:rsidRPr="008E1740">
        <w:rPr>
          <w:rFonts w:ascii="Arial Narrow" w:hAnsi="Arial Narrow"/>
          <w:sz w:val="24"/>
          <w:szCs w:val="24"/>
        </w:rPr>
        <w:t>Moderator for the panel on Habilitation of Children with Cochlear Implantation held on 03.04.10</w:t>
      </w:r>
    </w:p>
    <w:p w:rsidR="00DF11EF" w:rsidRPr="008E1740" w:rsidRDefault="00DF11EF" w:rsidP="00192CBA">
      <w:pPr>
        <w:numPr>
          <w:ilvl w:val="0"/>
          <w:numId w:val="5"/>
        </w:numPr>
        <w:tabs>
          <w:tab w:val="left" w:pos="1530"/>
        </w:tabs>
        <w:spacing w:after="0" w:line="240" w:lineRule="auto"/>
        <w:ind w:left="1530" w:hanging="395"/>
        <w:jc w:val="both"/>
        <w:rPr>
          <w:rFonts w:ascii="Arial Narrow" w:hAnsi="Arial Narrow"/>
          <w:sz w:val="24"/>
          <w:szCs w:val="24"/>
        </w:rPr>
      </w:pPr>
      <w:r w:rsidRPr="008E1740">
        <w:rPr>
          <w:rFonts w:ascii="Arial Narrow" w:hAnsi="Arial Narrow"/>
          <w:sz w:val="24"/>
          <w:szCs w:val="24"/>
        </w:rPr>
        <w:t>Panelist for the panel discussion on Challenges on Solutions in Cochlear Implantation held on 03.04.10</w:t>
      </w:r>
    </w:p>
    <w:p w:rsidR="00DF11EF" w:rsidRPr="008E1740" w:rsidRDefault="00DF11EF" w:rsidP="00192CBA">
      <w:pPr>
        <w:numPr>
          <w:ilvl w:val="0"/>
          <w:numId w:val="5"/>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Selection Committee meeting for selection for posts of Audiologist </w:t>
      </w:r>
      <w:proofErr w:type="spellStart"/>
      <w:r w:rsidRPr="008E1740">
        <w:rPr>
          <w:rFonts w:ascii="Arial Narrow" w:hAnsi="Arial Narrow"/>
          <w:sz w:val="24"/>
          <w:szCs w:val="24"/>
        </w:rPr>
        <w:t>Gr.I</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Earmould</w:t>
      </w:r>
      <w:proofErr w:type="spellEnd"/>
      <w:r w:rsidRPr="008E1740">
        <w:rPr>
          <w:rFonts w:ascii="Arial Narrow" w:hAnsi="Arial Narrow"/>
          <w:sz w:val="24"/>
          <w:szCs w:val="24"/>
        </w:rPr>
        <w:t xml:space="preserve"> Technician &amp; </w:t>
      </w:r>
      <w:proofErr w:type="spellStart"/>
      <w:r w:rsidRPr="008E1740">
        <w:rPr>
          <w:rFonts w:ascii="Arial Narrow" w:hAnsi="Arial Narrow"/>
          <w:sz w:val="24"/>
          <w:szCs w:val="24"/>
        </w:rPr>
        <w:t>Prostho</w:t>
      </w:r>
      <w:proofErr w:type="spellEnd"/>
      <w:r w:rsidRPr="008E1740">
        <w:rPr>
          <w:rFonts w:ascii="Arial Narrow" w:hAnsi="Arial Narrow"/>
          <w:sz w:val="24"/>
          <w:szCs w:val="24"/>
        </w:rPr>
        <w:t>-dental mechanic held on 27.04.10 &amp; 28.04.10</w:t>
      </w:r>
    </w:p>
    <w:p w:rsidR="00DF11EF" w:rsidRPr="008E1740" w:rsidRDefault="00DF11EF" w:rsidP="00192CBA">
      <w:pPr>
        <w:numPr>
          <w:ilvl w:val="0"/>
          <w:numId w:val="5"/>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External Examiner at Dr.SRC Institute of Speech &amp; Hearing, Bangalore held on 04.05.10</w:t>
      </w:r>
    </w:p>
    <w:p w:rsidR="00DF11EF" w:rsidRPr="008E1740" w:rsidRDefault="00DF11EF" w:rsidP="00192CBA">
      <w:pPr>
        <w:numPr>
          <w:ilvl w:val="0"/>
          <w:numId w:val="5"/>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Internal Examiner for II </w:t>
      </w:r>
      <w:proofErr w:type="spellStart"/>
      <w:r w:rsidRPr="008E1740">
        <w:rPr>
          <w:rFonts w:ascii="Arial Narrow" w:hAnsi="Arial Narrow"/>
          <w:sz w:val="24"/>
          <w:szCs w:val="24"/>
        </w:rPr>
        <w:t>M.Sc</w:t>
      </w:r>
      <w:proofErr w:type="spellEnd"/>
      <w:r w:rsidRPr="008E1740">
        <w:rPr>
          <w:rFonts w:ascii="Arial Narrow" w:hAnsi="Arial Narrow"/>
          <w:sz w:val="24"/>
          <w:szCs w:val="24"/>
        </w:rPr>
        <w:t xml:space="preserve"> (Audiology) viva-voce held on 26.05.10</w:t>
      </w:r>
    </w:p>
    <w:p w:rsidR="00DF11EF" w:rsidRPr="008E1740" w:rsidRDefault="00DF11EF" w:rsidP="00192CBA">
      <w:pPr>
        <w:numPr>
          <w:ilvl w:val="0"/>
          <w:numId w:val="5"/>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Examiner for University of Mysore</w:t>
      </w:r>
      <w:r w:rsidRPr="008E1740">
        <w:rPr>
          <w:rFonts w:ascii="Arial Narrow" w:hAnsi="Arial Narrow"/>
          <w:sz w:val="24"/>
          <w:szCs w:val="24"/>
        </w:rPr>
        <w:tab/>
        <w:t>June 2010 &amp; July 2010</w:t>
      </w:r>
    </w:p>
    <w:p w:rsidR="00DF11EF" w:rsidRPr="008E1740" w:rsidRDefault="00DF11EF" w:rsidP="00192CBA">
      <w:pPr>
        <w:pStyle w:val="BodyText"/>
        <w:numPr>
          <w:ilvl w:val="0"/>
          <w:numId w:val="5"/>
        </w:numPr>
        <w:tabs>
          <w:tab w:val="left" w:pos="990"/>
          <w:tab w:val="left" w:pos="1530"/>
        </w:tabs>
        <w:ind w:hanging="450"/>
        <w:rPr>
          <w:rFonts w:ascii="Arial Narrow" w:hAnsi="Arial Narrow"/>
          <w:bCs/>
        </w:rPr>
      </w:pPr>
      <w:r w:rsidRPr="008E1740">
        <w:rPr>
          <w:rFonts w:ascii="Arial Narrow" w:hAnsi="Arial Narrow"/>
          <w:bCs/>
        </w:rPr>
        <w:t xml:space="preserve">Meeting on switching over of </w:t>
      </w:r>
      <w:proofErr w:type="spellStart"/>
      <w:r w:rsidRPr="008E1740">
        <w:rPr>
          <w:rFonts w:ascii="Arial Narrow" w:hAnsi="Arial Narrow"/>
          <w:bCs/>
        </w:rPr>
        <w:t>M.Sc</w:t>
      </w:r>
      <w:proofErr w:type="spellEnd"/>
      <w:r w:rsidRPr="008E1740">
        <w:rPr>
          <w:rFonts w:ascii="Arial Narrow" w:hAnsi="Arial Narrow"/>
          <w:bCs/>
        </w:rPr>
        <w:t xml:space="preserve"> programs to Choice Based Credit System (CBCS) on   03.11.10.</w:t>
      </w:r>
    </w:p>
    <w:p w:rsidR="00DF11EF" w:rsidRPr="008E1740" w:rsidRDefault="00DF11EF" w:rsidP="00192CBA">
      <w:pPr>
        <w:numPr>
          <w:ilvl w:val="0"/>
          <w:numId w:val="18"/>
        </w:numPr>
        <w:tabs>
          <w:tab w:val="left" w:pos="1530"/>
        </w:tabs>
        <w:spacing w:after="0" w:line="240" w:lineRule="auto"/>
        <w:ind w:left="1530" w:hanging="395"/>
        <w:jc w:val="both"/>
        <w:rPr>
          <w:rFonts w:ascii="Arial Narrow" w:hAnsi="Arial Narrow"/>
          <w:sz w:val="24"/>
          <w:szCs w:val="24"/>
        </w:rPr>
      </w:pPr>
      <w:r w:rsidRPr="008E1740">
        <w:rPr>
          <w:rFonts w:ascii="Arial Narrow" w:hAnsi="Arial Narrow"/>
          <w:sz w:val="24"/>
          <w:szCs w:val="24"/>
        </w:rPr>
        <w:t>Faculty meeting reg. faculty evaluation, distribution of works, JC,CC and guiding of dissertations, no. of papers to be presented in conference etc held on 09.06.10</w:t>
      </w:r>
    </w:p>
    <w:p w:rsidR="00DF11EF" w:rsidRPr="008E1740" w:rsidRDefault="00DF11EF" w:rsidP="00192CBA">
      <w:pPr>
        <w:numPr>
          <w:ilvl w:val="0"/>
          <w:numId w:val="18"/>
        </w:numPr>
        <w:tabs>
          <w:tab w:val="left" w:pos="1530"/>
        </w:tabs>
        <w:spacing w:after="0" w:line="240" w:lineRule="auto"/>
        <w:ind w:left="1530" w:hanging="395"/>
        <w:jc w:val="both"/>
        <w:rPr>
          <w:rFonts w:ascii="Arial Narrow" w:hAnsi="Arial Narrow"/>
          <w:sz w:val="24"/>
          <w:szCs w:val="24"/>
        </w:rPr>
      </w:pPr>
      <w:r w:rsidRPr="008E1740">
        <w:rPr>
          <w:rFonts w:ascii="Arial Narrow" w:hAnsi="Arial Narrow"/>
          <w:sz w:val="24"/>
          <w:szCs w:val="24"/>
        </w:rPr>
        <w:t>Meeting on selection of ARF projects held on 06.07.10</w:t>
      </w:r>
    </w:p>
    <w:p w:rsidR="00DF11EF" w:rsidRPr="008E1740" w:rsidRDefault="00DF11EF" w:rsidP="00192CBA">
      <w:pPr>
        <w:numPr>
          <w:ilvl w:val="0"/>
          <w:numId w:val="18"/>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Review of ARF projects held on 26.07.10</w:t>
      </w:r>
    </w:p>
    <w:p w:rsidR="00DF11EF" w:rsidRPr="008E1740" w:rsidRDefault="00DF11EF" w:rsidP="00192CBA">
      <w:pPr>
        <w:numPr>
          <w:ilvl w:val="0"/>
          <w:numId w:val="18"/>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Compiled the information given by different departments for renewal of registration for availing customs duty and central excise duty exemption held in July 2010</w:t>
      </w:r>
    </w:p>
    <w:p w:rsidR="00DF11EF" w:rsidRPr="008E1740" w:rsidRDefault="00DF11EF" w:rsidP="00192CBA">
      <w:pPr>
        <w:numPr>
          <w:ilvl w:val="0"/>
          <w:numId w:val="18"/>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BOE (PG), University of Bangalore</w:t>
      </w:r>
      <w:r w:rsidRPr="008E1740">
        <w:rPr>
          <w:rFonts w:ascii="Arial Narrow" w:hAnsi="Arial Narrow"/>
          <w:sz w:val="24"/>
          <w:szCs w:val="24"/>
        </w:rPr>
        <w:tab/>
        <w:t>held on 09.10.10</w:t>
      </w:r>
    </w:p>
    <w:p w:rsidR="00DF11EF" w:rsidRPr="008E1740" w:rsidRDefault="00DF11EF" w:rsidP="00192CBA">
      <w:pPr>
        <w:pStyle w:val="BodyText"/>
        <w:numPr>
          <w:ilvl w:val="0"/>
          <w:numId w:val="18"/>
        </w:numPr>
        <w:tabs>
          <w:tab w:val="left" w:pos="990"/>
        </w:tabs>
        <w:ind w:left="1530" w:hanging="450"/>
        <w:rPr>
          <w:rFonts w:ascii="Arial Narrow" w:hAnsi="Arial Narrow"/>
          <w:bCs/>
        </w:rPr>
      </w:pPr>
      <w:r w:rsidRPr="008E1740">
        <w:rPr>
          <w:rFonts w:ascii="Arial Narrow" w:hAnsi="Arial Narrow"/>
          <w:bCs/>
        </w:rPr>
        <w:t xml:space="preserve"> Meeting with Neurologist regarding the PGDNA course in the month of Nov. 2010.</w:t>
      </w:r>
    </w:p>
    <w:p w:rsidR="00DF11EF" w:rsidRPr="008E1740" w:rsidRDefault="00DF11EF" w:rsidP="00192CBA">
      <w:pPr>
        <w:pStyle w:val="BodyText"/>
        <w:numPr>
          <w:ilvl w:val="0"/>
          <w:numId w:val="18"/>
        </w:numPr>
        <w:tabs>
          <w:tab w:val="left" w:pos="990"/>
        </w:tabs>
        <w:rPr>
          <w:rFonts w:ascii="Arial Narrow" w:hAnsi="Arial Narrow"/>
          <w:bCs/>
        </w:rPr>
      </w:pPr>
      <w:r w:rsidRPr="008E1740">
        <w:rPr>
          <w:rFonts w:ascii="Arial Narrow" w:hAnsi="Arial Narrow"/>
          <w:bCs/>
        </w:rPr>
        <w:t xml:space="preserve"> Valuator of </w:t>
      </w:r>
      <w:proofErr w:type="spellStart"/>
      <w:r w:rsidRPr="008E1740">
        <w:rPr>
          <w:rFonts w:ascii="Arial Narrow" w:hAnsi="Arial Narrow"/>
          <w:bCs/>
        </w:rPr>
        <w:t>B.Sc</w:t>
      </w:r>
      <w:proofErr w:type="spellEnd"/>
      <w:r w:rsidRPr="008E1740">
        <w:rPr>
          <w:rFonts w:ascii="Arial Narrow" w:hAnsi="Arial Narrow"/>
          <w:bCs/>
        </w:rPr>
        <w:t xml:space="preserve"> </w:t>
      </w:r>
      <w:r w:rsidRPr="008E1740">
        <w:rPr>
          <w:rFonts w:ascii="Arial Narrow" w:hAnsi="Arial Narrow"/>
        </w:rPr>
        <w:t xml:space="preserve">(S&amp;H), </w:t>
      </w:r>
      <w:proofErr w:type="spellStart"/>
      <w:r w:rsidRPr="008E1740">
        <w:rPr>
          <w:rFonts w:ascii="Arial Narrow" w:hAnsi="Arial Narrow"/>
          <w:bCs/>
        </w:rPr>
        <w:t>M.Sc</w:t>
      </w:r>
      <w:proofErr w:type="spellEnd"/>
      <w:r w:rsidRPr="008E1740">
        <w:rPr>
          <w:rFonts w:ascii="Arial Narrow" w:hAnsi="Arial Narrow"/>
          <w:bCs/>
        </w:rPr>
        <w:t xml:space="preserve"> (Audiology) &amp; </w:t>
      </w:r>
      <w:proofErr w:type="spellStart"/>
      <w:r w:rsidRPr="008E1740">
        <w:rPr>
          <w:rFonts w:ascii="Arial Narrow" w:hAnsi="Arial Narrow"/>
          <w:bCs/>
        </w:rPr>
        <w:t>M.Sc</w:t>
      </w:r>
      <w:proofErr w:type="spellEnd"/>
      <w:r w:rsidRPr="008E1740">
        <w:rPr>
          <w:rFonts w:ascii="Arial Narrow" w:hAnsi="Arial Narrow"/>
          <w:bCs/>
        </w:rPr>
        <w:t xml:space="preserve"> </w:t>
      </w:r>
      <w:r w:rsidRPr="008E1740">
        <w:rPr>
          <w:rFonts w:ascii="Arial Narrow" w:hAnsi="Arial Narrow"/>
        </w:rPr>
        <w:t xml:space="preserve">(S&amp;H) </w:t>
      </w:r>
      <w:r w:rsidRPr="008E1740">
        <w:rPr>
          <w:rFonts w:ascii="Arial Narrow" w:hAnsi="Arial Narrow"/>
          <w:bCs/>
        </w:rPr>
        <w:t>papers, Mysore University.</w:t>
      </w:r>
    </w:p>
    <w:p w:rsidR="00DF11EF" w:rsidRPr="008E1740" w:rsidRDefault="00DF11EF" w:rsidP="00192CBA">
      <w:pPr>
        <w:numPr>
          <w:ilvl w:val="0"/>
          <w:numId w:val="18"/>
        </w:numPr>
        <w:tabs>
          <w:tab w:val="left" w:pos="1530"/>
          <w:tab w:val="left" w:pos="1980"/>
        </w:tabs>
        <w:spacing w:after="0" w:line="240" w:lineRule="auto"/>
        <w:ind w:left="1530" w:hanging="450"/>
        <w:jc w:val="both"/>
        <w:rPr>
          <w:rFonts w:ascii="Arial Narrow" w:hAnsi="Arial Narrow"/>
          <w:sz w:val="24"/>
          <w:szCs w:val="24"/>
        </w:rPr>
      </w:pPr>
      <w:r w:rsidRPr="008E1740">
        <w:rPr>
          <w:rFonts w:ascii="Arial Narrow" w:hAnsi="Arial Narrow"/>
          <w:sz w:val="24"/>
          <w:szCs w:val="24"/>
        </w:rPr>
        <w:t>Meeting regarding 2</w:t>
      </w:r>
      <w:r w:rsidRPr="008E1740">
        <w:rPr>
          <w:rFonts w:ascii="Arial Narrow" w:hAnsi="Arial Narrow"/>
          <w:sz w:val="24"/>
          <w:szCs w:val="24"/>
          <w:vertAlign w:val="superscript"/>
        </w:rPr>
        <w:t>nd</w:t>
      </w:r>
      <w:r w:rsidRPr="008E1740">
        <w:rPr>
          <w:rFonts w:ascii="Arial Narrow" w:hAnsi="Arial Narrow"/>
          <w:sz w:val="24"/>
          <w:szCs w:val="24"/>
        </w:rPr>
        <w:t xml:space="preserve"> Alumni meeting on 02</w:t>
      </w:r>
      <w:r w:rsidRPr="008E1740">
        <w:rPr>
          <w:rFonts w:ascii="Arial Narrow" w:hAnsi="Arial Narrow"/>
          <w:sz w:val="24"/>
          <w:szCs w:val="24"/>
          <w:vertAlign w:val="superscript"/>
        </w:rPr>
        <w:t>nd</w:t>
      </w:r>
      <w:r w:rsidRPr="008E1740">
        <w:rPr>
          <w:rFonts w:ascii="Arial Narrow" w:hAnsi="Arial Narrow"/>
          <w:sz w:val="24"/>
          <w:szCs w:val="24"/>
        </w:rPr>
        <w:t xml:space="preserve"> July 2011 held on 07.01.11</w:t>
      </w:r>
    </w:p>
    <w:p w:rsidR="00DF11EF" w:rsidRPr="008E1740" w:rsidRDefault="00DF11EF" w:rsidP="00192CBA">
      <w:pPr>
        <w:numPr>
          <w:ilvl w:val="0"/>
          <w:numId w:val="18"/>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Meeting organized at BIS, New Delhi to discuss the changes required in the   draft of the IS document titled ‘Specifications for Behind-the-Ear (BTE) Hearing Aids – Digital held at </w:t>
      </w:r>
      <w:proofErr w:type="spellStart"/>
      <w:r w:rsidRPr="008E1740">
        <w:rPr>
          <w:rFonts w:ascii="Arial Narrow" w:hAnsi="Arial Narrow"/>
          <w:sz w:val="24"/>
          <w:szCs w:val="24"/>
        </w:rPr>
        <w:t>Manak</w:t>
      </w:r>
      <w:proofErr w:type="spellEnd"/>
      <w:r w:rsidRPr="008E1740">
        <w:rPr>
          <w:rFonts w:ascii="Arial Narrow" w:hAnsi="Arial Narrow"/>
          <w:sz w:val="24"/>
          <w:szCs w:val="24"/>
        </w:rPr>
        <w:t xml:space="preserve"> </w:t>
      </w:r>
      <w:proofErr w:type="spellStart"/>
      <w:r w:rsidRPr="008E1740">
        <w:rPr>
          <w:rFonts w:ascii="Arial Narrow" w:hAnsi="Arial Narrow"/>
          <w:sz w:val="24"/>
          <w:szCs w:val="24"/>
        </w:rPr>
        <w:t>Bhawan</w:t>
      </w:r>
      <w:proofErr w:type="spellEnd"/>
      <w:r w:rsidRPr="008E1740">
        <w:rPr>
          <w:rFonts w:ascii="Arial Narrow" w:hAnsi="Arial Narrow"/>
          <w:sz w:val="24"/>
          <w:szCs w:val="24"/>
        </w:rPr>
        <w:t xml:space="preserve"> New Delhi on 06.01.11</w:t>
      </w:r>
    </w:p>
    <w:p w:rsidR="00DF11EF" w:rsidRPr="008E1740" w:rsidRDefault="00DF11EF" w:rsidP="00192CBA">
      <w:pPr>
        <w:numPr>
          <w:ilvl w:val="0"/>
          <w:numId w:val="18"/>
        </w:numPr>
        <w:tabs>
          <w:tab w:val="left" w:pos="1530"/>
          <w:tab w:val="left" w:pos="1980"/>
        </w:tabs>
        <w:spacing w:after="0" w:line="240" w:lineRule="auto"/>
        <w:ind w:left="1440"/>
        <w:jc w:val="both"/>
        <w:rPr>
          <w:rFonts w:ascii="Arial Narrow" w:hAnsi="Arial Narrow"/>
          <w:sz w:val="24"/>
          <w:szCs w:val="24"/>
        </w:rPr>
      </w:pPr>
      <w:r w:rsidRPr="008E1740">
        <w:rPr>
          <w:rFonts w:ascii="Arial Narrow" w:hAnsi="Arial Narrow"/>
          <w:sz w:val="24"/>
          <w:szCs w:val="24"/>
        </w:rPr>
        <w:t>DPC meeting held on 13.01.11</w:t>
      </w:r>
    </w:p>
    <w:p w:rsidR="00DF11EF" w:rsidRPr="008E1740" w:rsidRDefault="00DF11EF" w:rsidP="00192CBA">
      <w:pPr>
        <w:numPr>
          <w:ilvl w:val="0"/>
          <w:numId w:val="18"/>
        </w:numPr>
        <w:tabs>
          <w:tab w:val="left" w:pos="1530"/>
          <w:tab w:val="left" w:pos="1980"/>
        </w:tabs>
        <w:spacing w:after="0" w:line="240" w:lineRule="auto"/>
        <w:ind w:left="1440"/>
        <w:jc w:val="both"/>
        <w:rPr>
          <w:rFonts w:ascii="Arial Narrow" w:hAnsi="Arial Narrow"/>
          <w:sz w:val="24"/>
          <w:szCs w:val="24"/>
        </w:rPr>
      </w:pPr>
      <w:r w:rsidRPr="008E1740">
        <w:rPr>
          <w:rFonts w:ascii="Arial Narrow" w:hAnsi="Arial Narrow"/>
          <w:sz w:val="24"/>
          <w:szCs w:val="24"/>
        </w:rPr>
        <w:t>Attended BOAE (PG) meeting at Crawford Hall, UOM, Mysore held on</w:t>
      </w:r>
      <w:r w:rsidRPr="008E1740">
        <w:rPr>
          <w:rFonts w:ascii="Arial Narrow" w:hAnsi="Arial Narrow"/>
          <w:sz w:val="24"/>
          <w:szCs w:val="24"/>
        </w:rPr>
        <w:tab/>
        <w:t>03.03.11</w:t>
      </w:r>
    </w:p>
    <w:p w:rsidR="00DF11EF" w:rsidRPr="008E1740" w:rsidRDefault="00DF11EF" w:rsidP="00192CBA">
      <w:pPr>
        <w:numPr>
          <w:ilvl w:val="0"/>
          <w:numId w:val="18"/>
        </w:numPr>
        <w:tabs>
          <w:tab w:val="left" w:pos="1530"/>
          <w:tab w:val="left" w:pos="1980"/>
        </w:tabs>
        <w:spacing w:after="0" w:line="240" w:lineRule="auto"/>
        <w:ind w:left="1440"/>
        <w:jc w:val="both"/>
        <w:rPr>
          <w:rFonts w:ascii="Arial Narrow" w:hAnsi="Arial Narrow"/>
          <w:sz w:val="24"/>
          <w:szCs w:val="24"/>
        </w:rPr>
      </w:pPr>
      <w:r w:rsidRPr="008E1740">
        <w:rPr>
          <w:rFonts w:ascii="Arial Narrow" w:hAnsi="Arial Narrow"/>
          <w:sz w:val="24"/>
          <w:szCs w:val="24"/>
        </w:rPr>
        <w:t>Attended meeting with CPWD engineer at AIISH held on</w:t>
      </w:r>
      <w:r w:rsidRPr="008E1740">
        <w:rPr>
          <w:rFonts w:ascii="Arial Narrow" w:hAnsi="Arial Narrow"/>
          <w:sz w:val="24"/>
          <w:szCs w:val="24"/>
        </w:rPr>
        <w:tab/>
        <w:t>04.03.11</w:t>
      </w:r>
    </w:p>
    <w:p w:rsidR="00DF11EF" w:rsidRPr="008E1740" w:rsidRDefault="00DF11EF" w:rsidP="00192CBA">
      <w:pPr>
        <w:numPr>
          <w:ilvl w:val="0"/>
          <w:numId w:val="18"/>
        </w:numPr>
        <w:tabs>
          <w:tab w:val="left" w:pos="1530"/>
          <w:tab w:val="left" w:pos="1980"/>
        </w:tabs>
        <w:spacing w:after="0" w:line="240" w:lineRule="auto"/>
        <w:ind w:left="1530" w:hanging="450"/>
        <w:jc w:val="both"/>
        <w:rPr>
          <w:rFonts w:ascii="Arial Narrow" w:hAnsi="Arial Narrow"/>
          <w:sz w:val="24"/>
          <w:szCs w:val="24"/>
        </w:rPr>
      </w:pPr>
      <w:r w:rsidRPr="008E1740">
        <w:rPr>
          <w:rFonts w:ascii="Arial Narrow" w:hAnsi="Arial Narrow"/>
          <w:sz w:val="24"/>
          <w:szCs w:val="24"/>
        </w:rPr>
        <w:t>Attended coordinators meeting reg. issue of scholarship for SC/ST at UOM, Mysore held on 24.03.11</w:t>
      </w:r>
    </w:p>
    <w:p w:rsidR="00DF11EF" w:rsidRPr="008E1740" w:rsidRDefault="00DF11EF" w:rsidP="00DF11EF">
      <w:pPr>
        <w:pStyle w:val="ListParagraph"/>
        <w:tabs>
          <w:tab w:val="left" w:pos="1530"/>
          <w:tab w:val="left" w:pos="1980"/>
        </w:tabs>
        <w:ind w:left="0"/>
        <w:jc w:val="both"/>
        <w:rPr>
          <w:rFonts w:ascii="Arial Narrow" w:hAnsi="Arial Narrow"/>
          <w:sz w:val="24"/>
          <w:szCs w:val="24"/>
        </w:rPr>
      </w:pPr>
    </w:p>
    <w:p w:rsidR="00DF11EF" w:rsidRDefault="00DF11EF" w:rsidP="00582010">
      <w:pPr>
        <w:tabs>
          <w:tab w:val="left" w:pos="1530"/>
        </w:tabs>
        <w:spacing w:after="0" w:line="240" w:lineRule="auto"/>
        <w:jc w:val="both"/>
        <w:rPr>
          <w:rFonts w:ascii="Arial Narrow" w:hAnsi="Arial Narrow"/>
          <w:b/>
          <w:sz w:val="24"/>
          <w:szCs w:val="24"/>
        </w:rPr>
      </w:pPr>
      <w:r w:rsidRPr="008E1740">
        <w:rPr>
          <w:rFonts w:ascii="Arial Narrow" w:hAnsi="Arial Narrow"/>
          <w:b/>
          <w:sz w:val="24"/>
          <w:szCs w:val="24"/>
        </w:rPr>
        <w:t xml:space="preserve">Dr. K. </w:t>
      </w:r>
      <w:r w:rsidRPr="00582010">
        <w:rPr>
          <w:rFonts w:ascii="Arial Narrow" w:hAnsi="Arial Narrow"/>
          <w:b/>
          <w:caps/>
          <w:sz w:val="24"/>
          <w:szCs w:val="24"/>
        </w:rPr>
        <w:t>Rajalakshmi</w:t>
      </w:r>
      <w:r w:rsidRPr="008E1740">
        <w:rPr>
          <w:rFonts w:ascii="Arial Narrow" w:hAnsi="Arial Narrow"/>
          <w:b/>
          <w:sz w:val="24"/>
          <w:szCs w:val="24"/>
        </w:rPr>
        <w:t xml:space="preserve"> K</w:t>
      </w:r>
    </w:p>
    <w:p w:rsidR="00890D62" w:rsidRDefault="00890D62" w:rsidP="00890D62">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3B3019" w:rsidRPr="003B3019" w:rsidRDefault="003B3019" w:rsidP="00192CBA">
      <w:pPr>
        <w:pStyle w:val="BodyText"/>
        <w:numPr>
          <w:ilvl w:val="1"/>
          <w:numId w:val="30"/>
        </w:numPr>
        <w:tabs>
          <w:tab w:val="left" w:pos="990"/>
        </w:tabs>
        <w:rPr>
          <w:rFonts w:ascii="Arial Narrow" w:hAnsi="Arial Narrow"/>
          <w:bCs/>
        </w:rPr>
      </w:pPr>
      <w:proofErr w:type="gramStart"/>
      <w:r w:rsidRPr="003B3019">
        <w:rPr>
          <w:rFonts w:ascii="Arial Narrow" w:hAnsi="Arial Narrow"/>
          <w:bCs/>
        </w:rPr>
        <w:t xml:space="preserve">HOD </w:t>
      </w:r>
      <w:r>
        <w:rPr>
          <w:rFonts w:ascii="Arial Narrow" w:hAnsi="Arial Narrow"/>
          <w:bCs/>
        </w:rPr>
        <w:t>,</w:t>
      </w:r>
      <w:proofErr w:type="gramEnd"/>
      <w:r>
        <w:rPr>
          <w:rFonts w:ascii="Arial Narrow" w:hAnsi="Arial Narrow"/>
          <w:bCs/>
        </w:rPr>
        <w:t xml:space="preserve"> </w:t>
      </w:r>
      <w:r w:rsidRPr="003B3019">
        <w:rPr>
          <w:rFonts w:ascii="Arial Narrow" w:hAnsi="Arial Narrow"/>
          <w:bCs/>
        </w:rPr>
        <w:t xml:space="preserve"> Department of Material Development.</w:t>
      </w:r>
    </w:p>
    <w:p w:rsidR="003B3019" w:rsidRPr="003B3019" w:rsidRDefault="003B3019" w:rsidP="00192CBA">
      <w:pPr>
        <w:pStyle w:val="BodyText"/>
        <w:numPr>
          <w:ilvl w:val="1"/>
          <w:numId w:val="30"/>
        </w:numPr>
        <w:tabs>
          <w:tab w:val="left" w:pos="990"/>
        </w:tabs>
        <w:rPr>
          <w:rFonts w:ascii="Arial Narrow" w:hAnsi="Arial Narrow"/>
          <w:bCs/>
        </w:rPr>
      </w:pPr>
      <w:r w:rsidRPr="003B3019">
        <w:rPr>
          <w:rFonts w:ascii="Arial Narrow" w:hAnsi="Arial Narrow"/>
          <w:bCs/>
        </w:rPr>
        <w:t>DHLS Coordinator, Jabalpur Center</w:t>
      </w:r>
    </w:p>
    <w:p w:rsidR="00D95CD1" w:rsidRPr="00D95CD1" w:rsidRDefault="003B3019" w:rsidP="00192CBA">
      <w:pPr>
        <w:pStyle w:val="ListParagraph"/>
        <w:numPr>
          <w:ilvl w:val="1"/>
          <w:numId w:val="30"/>
        </w:numPr>
        <w:jc w:val="both"/>
        <w:rPr>
          <w:rFonts w:ascii="Arial Narrow" w:hAnsi="Arial Narrow"/>
          <w:b/>
          <w:bCs/>
          <w:color w:val="000000" w:themeColor="text1"/>
          <w:sz w:val="24"/>
          <w:szCs w:val="24"/>
        </w:rPr>
      </w:pPr>
      <w:r w:rsidRPr="003B3019">
        <w:rPr>
          <w:rFonts w:ascii="Arial Narrow" w:hAnsi="Arial Narrow"/>
          <w:bCs/>
          <w:sz w:val="24"/>
          <w:szCs w:val="24"/>
        </w:rPr>
        <w:t xml:space="preserve">Member, Constituted for establishment of digital speech, language and hearing </w:t>
      </w:r>
      <w:proofErr w:type="spellStart"/>
      <w:r w:rsidRPr="003B3019">
        <w:rPr>
          <w:rFonts w:ascii="Arial Narrow" w:hAnsi="Arial Narrow"/>
          <w:bCs/>
          <w:sz w:val="24"/>
          <w:szCs w:val="24"/>
        </w:rPr>
        <w:t>encyclopedia</w:t>
      </w:r>
      <w:proofErr w:type="spellEnd"/>
    </w:p>
    <w:p w:rsidR="00D95CD1" w:rsidRPr="00D95CD1" w:rsidRDefault="00DF11EF" w:rsidP="00192CBA">
      <w:pPr>
        <w:pStyle w:val="ListParagraph"/>
        <w:numPr>
          <w:ilvl w:val="1"/>
          <w:numId w:val="30"/>
        </w:numPr>
        <w:jc w:val="both"/>
        <w:rPr>
          <w:rFonts w:ascii="Arial Narrow" w:hAnsi="Arial Narrow"/>
          <w:b/>
          <w:bCs/>
          <w:color w:val="000000" w:themeColor="text1"/>
          <w:sz w:val="24"/>
          <w:szCs w:val="24"/>
        </w:rPr>
      </w:pPr>
      <w:r w:rsidRPr="00D95CD1">
        <w:rPr>
          <w:rFonts w:ascii="Arial Narrow" w:hAnsi="Arial Narrow"/>
          <w:sz w:val="24"/>
          <w:szCs w:val="24"/>
        </w:rPr>
        <w:t xml:space="preserve">DHLS Coordinators meeting  reg. scrutinized the applications for DHLS </w:t>
      </w:r>
      <w:proofErr w:type="spellStart"/>
      <w:r w:rsidRPr="00D95CD1">
        <w:rPr>
          <w:rFonts w:ascii="Arial Narrow" w:hAnsi="Arial Narrow"/>
          <w:sz w:val="24"/>
          <w:szCs w:val="24"/>
        </w:rPr>
        <w:t>Imphal</w:t>
      </w:r>
      <w:proofErr w:type="spellEnd"/>
      <w:r w:rsidRPr="00D95CD1">
        <w:rPr>
          <w:rFonts w:ascii="Arial Narrow" w:hAnsi="Arial Narrow"/>
          <w:sz w:val="24"/>
          <w:szCs w:val="24"/>
        </w:rPr>
        <w:t xml:space="preserve"> </w:t>
      </w:r>
      <w:proofErr w:type="spellStart"/>
      <w:r w:rsidRPr="00D95CD1">
        <w:rPr>
          <w:rFonts w:ascii="Arial Narrow" w:hAnsi="Arial Narrow"/>
          <w:sz w:val="24"/>
          <w:szCs w:val="24"/>
        </w:rPr>
        <w:t>Center</w:t>
      </w:r>
      <w:proofErr w:type="spellEnd"/>
      <w:r w:rsidRPr="00D95CD1">
        <w:rPr>
          <w:rFonts w:ascii="Arial Narrow" w:hAnsi="Arial Narrow"/>
          <w:sz w:val="24"/>
          <w:szCs w:val="24"/>
        </w:rPr>
        <w:t xml:space="preserve"> held on 12.08.10</w:t>
      </w:r>
    </w:p>
    <w:p w:rsidR="00DF11EF" w:rsidRPr="00D95CD1" w:rsidRDefault="00DF11EF" w:rsidP="00192CBA">
      <w:pPr>
        <w:pStyle w:val="ListParagraph"/>
        <w:numPr>
          <w:ilvl w:val="1"/>
          <w:numId w:val="30"/>
        </w:numPr>
        <w:jc w:val="both"/>
        <w:rPr>
          <w:rFonts w:ascii="Arial Narrow" w:hAnsi="Arial Narrow"/>
          <w:b/>
          <w:bCs/>
          <w:color w:val="000000" w:themeColor="text1"/>
          <w:sz w:val="24"/>
          <w:szCs w:val="24"/>
        </w:rPr>
      </w:pPr>
      <w:r w:rsidRPr="00D95CD1">
        <w:rPr>
          <w:rFonts w:ascii="Arial Narrow" w:hAnsi="Arial Narrow"/>
          <w:sz w:val="24"/>
          <w:szCs w:val="24"/>
        </w:rPr>
        <w:t>Reviewer -valuation of BSc speech &amp; hearing papers</w:t>
      </w:r>
    </w:p>
    <w:p w:rsidR="00D95CD1" w:rsidRDefault="00D95CD1" w:rsidP="00D95CD1">
      <w:pPr>
        <w:pStyle w:val="BodyText"/>
        <w:tabs>
          <w:tab w:val="left" w:pos="360"/>
          <w:tab w:val="left" w:pos="1530"/>
        </w:tabs>
        <w:rPr>
          <w:rFonts w:ascii="Arial Narrow" w:hAnsi="Arial Narrow"/>
          <w:b/>
        </w:rPr>
      </w:pPr>
    </w:p>
    <w:p w:rsidR="00D95CD1" w:rsidRDefault="00D95CD1" w:rsidP="00D95CD1">
      <w:pPr>
        <w:pStyle w:val="BodyText"/>
        <w:tabs>
          <w:tab w:val="left" w:pos="360"/>
          <w:tab w:val="left" w:pos="1530"/>
        </w:tabs>
        <w:rPr>
          <w:rFonts w:ascii="Arial Narrow" w:hAnsi="Arial Narrow"/>
          <w:b/>
        </w:rPr>
      </w:pPr>
      <w:r w:rsidRPr="00C84317">
        <w:rPr>
          <w:rFonts w:ascii="Arial Narrow" w:hAnsi="Arial Narrow"/>
          <w:b/>
        </w:rPr>
        <w:t xml:space="preserve">Other Curricular and Extracurricular Engagements </w:t>
      </w:r>
    </w:p>
    <w:p w:rsidR="0074163B" w:rsidRDefault="0074163B" w:rsidP="00D95CD1">
      <w:pPr>
        <w:pStyle w:val="BodyText"/>
        <w:tabs>
          <w:tab w:val="left" w:pos="360"/>
          <w:tab w:val="left" w:pos="1530"/>
        </w:tabs>
        <w:rPr>
          <w:rFonts w:ascii="Arial Narrow" w:hAnsi="Arial Narrow"/>
          <w:b/>
        </w:rPr>
      </w:pPr>
    </w:p>
    <w:p w:rsidR="0074163B" w:rsidRPr="00EF079A" w:rsidRDefault="0074163B" w:rsidP="00192CBA">
      <w:pPr>
        <w:numPr>
          <w:ilvl w:val="0"/>
          <w:numId w:val="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Examiner for </w:t>
      </w:r>
      <w:smartTag w:uri="urn:schemas-microsoft-com:office:smarttags" w:element="place">
        <w:smartTag w:uri="urn:schemas-microsoft-com:office:smarttags" w:element="PlaceType">
          <w:r w:rsidRPr="00EF079A">
            <w:rPr>
              <w:rFonts w:ascii="Times New Roman" w:hAnsi="Times New Roman"/>
              <w:sz w:val="24"/>
              <w:szCs w:val="24"/>
            </w:rPr>
            <w:t>University</w:t>
          </w:r>
        </w:smartTag>
        <w:r w:rsidRPr="00EF079A">
          <w:rPr>
            <w:rFonts w:ascii="Times New Roman" w:hAnsi="Times New Roman"/>
            <w:sz w:val="24"/>
            <w:szCs w:val="24"/>
          </w:rPr>
          <w:t xml:space="preserve"> of </w:t>
        </w:r>
        <w:smartTag w:uri="urn:schemas-microsoft-com:office:smarttags" w:element="PlaceName">
          <w:r w:rsidRPr="00EF079A">
            <w:rPr>
              <w:rFonts w:ascii="Times New Roman" w:hAnsi="Times New Roman"/>
              <w:sz w:val="24"/>
              <w:szCs w:val="24"/>
            </w:rPr>
            <w:t>Mysore</w:t>
          </w:r>
        </w:smartTag>
      </w:smartTag>
      <w:r w:rsidRPr="00EF079A">
        <w:rPr>
          <w:rFonts w:ascii="Times New Roman" w:hAnsi="Times New Roman"/>
          <w:sz w:val="24"/>
          <w:szCs w:val="24"/>
        </w:rPr>
        <w:tab/>
        <w:t>held in June 2011</w:t>
      </w:r>
    </w:p>
    <w:p w:rsidR="0074163B" w:rsidRPr="00EF079A" w:rsidRDefault="0074163B" w:rsidP="00192CBA">
      <w:pPr>
        <w:numPr>
          <w:ilvl w:val="0"/>
          <w:numId w:val="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sz w:val="24"/>
          <w:szCs w:val="24"/>
        </w:rPr>
        <w:t xml:space="preserve">DHLS Coordinators meeting  reg. scrutinized the applications for </w:t>
      </w:r>
      <w:smartTag w:uri="urn:schemas-microsoft-com:office:smarttags" w:element="place">
        <w:smartTag w:uri="urn:schemas-microsoft-com:office:smarttags" w:element="PlaceName">
          <w:r w:rsidRPr="00EF079A">
            <w:rPr>
              <w:rFonts w:ascii="Times New Roman" w:hAnsi="Times New Roman"/>
              <w:sz w:val="24"/>
              <w:szCs w:val="24"/>
            </w:rPr>
            <w:t>DHLS</w:t>
          </w:r>
        </w:smartTag>
        <w:r w:rsidRPr="00EF079A">
          <w:rPr>
            <w:rFonts w:ascii="Times New Roman" w:hAnsi="Times New Roman"/>
            <w:sz w:val="24"/>
            <w:szCs w:val="24"/>
          </w:rPr>
          <w:t xml:space="preserve"> </w:t>
        </w:r>
        <w:proofErr w:type="spellStart"/>
        <w:smartTag w:uri="urn:schemas-microsoft-com:office:smarttags" w:element="PlaceName">
          <w:r w:rsidRPr="00EF079A">
            <w:rPr>
              <w:rFonts w:ascii="Times New Roman" w:hAnsi="Times New Roman"/>
              <w:sz w:val="24"/>
              <w:szCs w:val="24"/>
            </w:rPr>
            <w:t>Imphal</w:t>
          </w:r>
        </w:smartTag>
        <w:proofErr w:type="spellEnd"/>
        <w:r w:rsidRPr="00EF079A">
          <w:rPr>
            <w:rFonts w:ascii="Times New Roman" w:hAnsi="Times New Roman"/>
            <w:sz w:val="24"/>
            <w:szCs w:val="24"/>
          </w:rPr>
          <w:t xml:space="preserve"> </w:t>
        </w:r>
        <w:smartTag w:uri="urn:schemas-microsoft-com:office:smarttags" w:element="PlaceType">
          <w:r w:rsidRPr="00EF079A">
            <w:rPr>
              <w:rFonts w:ascii="Times New Roman" w:hAnsi="Times New Roman"/>
              <w:sz w:val="24"/>
              <w:szCs w:val="24"/>
            </w:rPr>
            <w:t>Center</w:t>
          </w:r>
        </w:smartTag>
      </w:smartTag>
      <w:r w:rsidRPr="00EF079A">
        <w:rPr>
          <w:rFonts w:ascii="Times New Roman" w:hAnsi="Times New Roman"/>
          <w:sz w:val="24"/>
          <w:szCs w:val="24"/>
        </w:rPr>
        <w:t xml:space="preserve"> held on 12.08.10</w:t>
      </w:r>
    </w:p>
    <w:p w:rsidR="0074163B" w:rsidRPr="00EF079A" w:rsidRDefault="0074163B" w:rsidP="00192CBA">
      <w:pPr>
        <w:numPr>
          <w:ilvl w:val="0"/>
          <w:numId w:val="6"/>
        </w:numPr>
        <w:tabs>
          <w:tab w:val="left" w:pos="1530"/>
        </w:tabs>
        <w:spacing w:after="0" w:line="240" w:lineRule="auto"/>
        <w:ind w:left="1530" w:hanging="450"/>
        <w:jc w:val="both"/>
        <w:rPr>
          <w:rFonts w:ascii="Times New Roman" w:hAnsi="Times New Roman"/>
          <w:sz w:val="24"/>
          <w:szCs w:val="24"/>
        </w:rPr>
      </w:pPr>
      <w:r w:rsidRPr="00EF079A">
        <w:rPr>
          <w:rFonts w:ascii="Times New Roman" w:hAnsi="Times New Roman"/>
          <w:bCs/>
          <w:sz w:val="24"/>
          <w:szCs w:val="24"/>
        </w:rPr>
        <w:t xml:space="preserve">Switching over of </w:t>
      </w:r>
      <w:proofErr w:type="spellStart"/>
      <w:r w:rsidRPr="00EF079A">
        <w:rPr>
          <w:rFonts w:ascii="Times New Roman" w:hAnsi="Times New Roman"/>
          <w:bCs/>
          <w:sz w:val="24"/>
          <w:szCs w:val="24"/>
        </w:rPr>
        <w:t>M.Sc</w:t>
      </w:r>
      <w:proofErr w:type="spellEnd"/>
      <w:r w:rsidRPr="00EF079A">
        <w:rPr>
          <w:rFonts w:ascii="Times New Roman" w:hAnsi="Times New Roman"/>
          <w:bCs/>
          <w:sz w:val="24"/>
          <w:szCs w:val="24"/>
        </w:rPr>
        <w:t xml:space="preserve"> programs to choice based credit system (CBCS) on 03.11.10.</w:t>
      </w:r>
    </w:p>
    <w:p w:rsidR="0074163B" w:rsidRDefault="0074163B" w:rsidP="00D95CD1">
      <w:pPr>
        <w:pStyle w:val="BodyText"/>
        <w:tabs>
          <w:tab w:val="left" w:pos="360"/>
          <w:tab w:val="left" w:pos="1530"/>
        </w:tabs>
        <w:rPr>
          <w:rFonts w:ascii="Arial Narrow" w:hAnsi="Arial Narrow"/>
          <w:b/>
        </w:rPr>
      </w:pPr>
    </w:p>
    <w:p w:rsidR="00162500" w:rsidRPr="00162500" w:rsidRDefault="00162500" w:rsidP="00162500">
      <w:pPr>
        <w:tabs>
          <w:tab w:val="left" w:pos="1530"/>
        </w:tabs>
        <w:spacing w:after="0" w:line="240" w:lineRule="auto"/>
        <w:jc w:val="both"/>
        <w:rPr>
          <w:rFonts w:ascii="Arial Narrow" w:hAnsi="Arial Narrow"/>
          <w:sz w:val="24"/>
          <w:szCs w:val="24"/>
        </w:rPr>
      </w:pPr>
    </w:p>
    <w:p w:rsidR="002D3F99" w:rsidRDefault="002D3F99" w:rsidP="0074163B">
      <w:pPr>
        <w:tabs>
          <w:tab w:val="left" w:pos="1530"/>
        </w:tabs>
        <w:spacing w:after="0" w:line="240" w:lineRule="auto"/>
        <w:jc w:val="both"/>
        <w:rPr>
          <w:rFonts w:ascii="Arial Narrow" w:hAnsi="Arial Narrow"/>
          <w:b/>
          <w:sz w:val="24"/>
          <w:szCs w:val="24"/>
        </w:rPr>
      </w:pPr>
    </w:p>
    <w:p w:rsidR="002D3F99" w:rsidRDefault="002D3F99" w:rsidP="0074163B">
      <w:pPr>
        <w:tabs>
          <w:tab w:val="left" w:pos="1530"/>
        </w:tabs>
        <w:spacing w:after="0" w:line="240" w:lineRule="auto"/>
        <w:jc w:val="both"/>
        <w:rPr>
          <w:rFonts w:ascii="Arial Narrow" w:hAnsi="Arial Narrow"/>
          <w:b/>
          <w:sz w:val="24"/>
          <w:szCs w:val="24"/>
        </w:rPr>
      </w:pPr>
    </w:p>
    <w:p w:rsidR="002D3F99" w:rsidRDefault="002D3F99" w:rsidP="0074163B">
      <w:pPr>
        <w:tabs>
          <w:tab w:val="left" w:pos="1530"/>
        </w:tabs>
        <w:spacing w:after="0" w:line="240" w:lineRule="auto"/>
        <w:jc w:val="both"/>
        <w:rPr>
          <w:rFonts w:ascii="Arial Narrow" w:hAnsi="Arial Narrow"/>
          <w:b/>
          <w:sz w:val="24"/>
          <w:szCs w:val="24"/>
        </w:rPr>
      </w:pPr>
    </w:p>
    <w:p w:rsidR="002D3F99" w:rsidRDefault="002D3F99" w:rsidP="0074163B">
      <w:pPr>
        <w:tabs>
          <w:tab w:val="left" w:pos="1530"/>
        </w:tabs>
        <w:spacing w:after="0" w:line="240" w:lineRule="auto"/>
        <w:jc w:val="both"/>
        <w:rPr>
          <w:rFonts w:ascii="Arial Narrow" w:hAnsi="Arial Narrow"/>
          <w:b/>
          <w:sz w:val="24"/>
          <w:szCs w:val="24"/>
        </w:rPr>
      </w:pPr>
    </w:p>
    <w:p w:rsidR="002D3F99" w:rsidRDefault="002D3F99" w:rsidP="0074163B">
      <w:pPr>
        <w:tabs>
          <w:tab w:val="left" w:pos="1530"/>
        </w:tabs>
        <w:spacing w:after="0" w:line="240" w:lineRule="auto"/>
        <w:jc w:val="both"/>
        <w:rPr>
          <w:rFonts w:ascii="Arial Narrow" w:hAnsi="Arial Narrow"/>
          <w:b/>
          <w:sz w:val="24"/>
          <w:szCs w:val="24"/>
        </w:rPr>
      </w:pPr>
    </w:p>
    <w:p w:rsidR="00DF11EF" w:rsidRDefault="00DF11EF" w:rsidP="0074163B">
      <w:pPr>
        <w:tabs>
          <w:tab w:val="left" w:pos="1530"/>
        </w:tabs>
        <w:spacing w:after="0" w:line="240" w:lineRule="auto"/>
        <w:jc w:val="both"/>
        <w:rPr>
          <w:rFonts w:ascii="Arial Narrow" w:hAnsi="Arial Narrow"/>
          <w:b/>
          <w:caps/>
          <w:sz w:val="24"/>
          <w:szCs w:val="24"/>
        </w:rPr>
      </w:pPr>
      <w:r w:rsidRPr="008E1740">
        <w:rPr>
          <w:rFonts w:ascii="Arial Narrow" w:hAnsi="Arial Narrow"/>
          <w:b/>
          <w:sz w:val="24"/>
          <w:szCs w:val="24"/>
        </w:rPr>
        <w:t xml:space="preserve">Dr. </w:t>
      </w:r>
      <w:r w:rsidRPr="0074163B">
        <w:rPr>
          <w:rFonts w:ascii="Arial Narrow" w:hAnsi="Arial Narrow"/>
          <w:b/>
          <w:caps/>
          <w:sz w:val="24"/>
          <w:szCs w:val="24"/>
        </w:rPr>
        <w:t>Animesh Barman</w:t>
      </w:r>
    </w:p>
    <w:p w:rsidR="007630EC" w:rsidRDefault="007630EC" w:rsidP="007630EC">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7630EC" w:rsidRPr="000C5C9A" w:rsidRDefault="007630EC" w:rsidP="00192CBA">
      <w:pPr>
        <w:pStyle w:val="BodyText"/>
        <w:numPr>
          <w:ilvl w:val="0"/>
          <w:numId w:val="31"/>
        </w:numPr>
        <w:tabs>
          <w:tab w:val="left" w:pos="360"/>
          <w:tab w:val="left" w:pos="990"/>
        </w:tabs>
        <w:rPr>
          <w:rFonts w:ascii="Arial Narrow" w:hAnsi="Arial Narrow"/>
          <w:bCs/>
        </w:rPr>
      </w:pPr>
      <w:r w:rsidRPr="000C5C9A">
        <w:rPr>
          <w:rFonts w:ascii="Arial Narrow" w:hAnsi="Arial Narrow"/>
          <w:bCs/>
        </w:rPr>
        <w:t>DHLS Coordinator, Cuttack Center</w:t>
      </w:r>
    </w:p>
    <w:p w:rsidR="007630EC" w:rsidRPr="000C5C9A" w:rsidRDefault="007630EC" w:rsidP="00192CBA">
      <w:pPr>
        <w:pStyle w:val="BodyText"/>
        <w:numPr>
          <w:ilvl w:val="0"/>
          <w:numId w:val="31"/>
        </w:numPr>
        <w:tabs>
          <w:tab w:val="left" w:pos="630"/>
          <w:tab w:val="left" w:pos="990"/>
        </w:tabs>
        <w:rPr>
          <w:rFonts w:ascii="Arial Narrow" w:hAnsi="Arial Narrow"/>
          <w:bCs/>
        </w:rPr>
      </w:pPr>
      <w:r w:rsidRPr="000C5C9A">
        <w:rPr>
          <w:rFonts w:ascii="Arial Narrow" w:hAnsi="Arial Narrow"/>
          <w:bCs/>
        </w:rPr>
        <w:t>EC member, AIISH Gymkhana</w:t>
      </w:r>
    </w:p>
    <w:p w:rsidR="007630EC" w:rsidRPr="000C5C9A" w:rsidRDefault="007630EC" w:rsidP="00192CBA">
      <w:pPr>
        <w:pStyle w:val="BodyText"/>
        <w:numPr>
          <w:ilvl w:val="0"/>
          <w:numId w:val="31"/>
        </w:numPr>
        <w:tabs>
          <w:tab w:val="left" w:pos="360"/>
          <w:tab w:val="left" w:pos="990"/>
        </w:tabs>
        <w:rPr>
          <w:rFonts w:ascii="Arial Narrow" w:hAnsi="Arial Narrow"/>
          <w:bCs/>
        </w:rPr>
      </w:pPr>
      <w:r w:rsidRPr="000C5C9A">
        <w:rPr>
          <w:rFonts w:ascii="Arial Narrow" w:hAnsi="Arial Narrow"/>
          <w:bCs/>
        </w:rPr>
        <w:t>Member, Constituted for establishment of digital speech, language and hearing encyclopedia.</w:t>
      </w:r>
    </w:p>
    <w:p w:rsidR="007630EC" w:rsidRPr="000C5C9A" w:rsidRDefault="007630EC" w:rsidP="00192CBA">
      <w:pPr>
        <w:pStyle w:val="BodyText"/>
        <w:numPr>
          <w:ilvl w:val="0"/>
          <w:numId w:val="31"/>
        </w:numPr>
        <w:tabs>
          <w:tab w:val="left" w:pos="360"/>
          <w:tab w:val="left" w:pos="990"/>
        </w:tabs>
        <w:rPr>
          <w:rFonts w:ascii="Arial Narrow" w:hAnsi="Arial Narrow"/>
          <w:bCs/>
        </w:rPr>
      </w:pPr>
      <w:r w:rsidRPr="000C5C9A">
        <w:rPr>
          <w:rFonts w:ascii="Arial Narrow" w:hAnsi="Arial Narrow"/>
          <w:bCs/>
        </w:rPr>
        <w:t xml:space="preserve">Inspector to provide a status report of the centre for the new born screening program at Cuttack DHLS centre </w:t>
      </w:r>
    </w:p>
    <w:p w:rsidR="007630EC" w:rsidRPr="000C5C9A" w:rsidRDefault="007630EC" w:rsidP="007630EC">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746F97" w:rsidRPr="000C5C9A" w:rsidRDefault="00746F97" w:rsidP="00192CBA">
      <w:pPr>
        <w:numPr>
          <w:ilvl w:val="0"/>
          <w:numId w:val="7"/>
        </w:numPr>
        <w:tabs>
          <w:tab w:val="left" w:pos="1080"/>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Selection Committee meeting for selection of Audiologist Gr. II Post held on 29.04.10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 xml:space="preserve">Internal Examiner for I </w:t>
      </w:r>
      <w:proofErr w:type="spellStart"/>
      <w:r w:rsidRPr="000C5C9A">
        <w:rPr>
          <w:rFonts w:ascii="Arial Narrow" w:hAnsi="Arial Narrow"/>
          <w:sz w:val="24"/>
          <w:szCs w:val="24"/>
        </w:rPr>
        <w:t>M.Sc</w:t>
      </w:r>
      <w:proofErr w:type="spellEnd"/>
      <w:r w:rsidRPr="000C5C9A">
        <w:rPr>
          <w:rFonts w:ascii="Arial Narrow" w:hAnsi="Arial Narrow"/>
          <w:sz w:val="24"/>
          <w:szCs w:val="24"/>
        </w:rPr>
        <w:t xml:space="preserve"> (Audiology) viva-voce held on 28.05.10.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 xml:space="preserve">Examiner for </w:t>
      </w:r>
      <w:smartTag w:uri="urn:schemas-microsoft-com:office:smarttags" w:element="place">
        <w:smartTag w:uri="urn:schemas-microsoft-com:office:smarttags" w:element="PlaceType">
          <w:r w:rsidRPr="000C5C9A">
            <w:rPr>
              <w:rFonts w:ascii="Arial Narrow" w:hAnsi="Arial Narrow"/>
              <w:sz w:val="24"/>
              <w:szCs w:val="24"/>
            </w:rPr>
            <w:t>University</w:t>
          </w:r>
        </w:smartTag>
        <w:r w:rsidRPr="000C5C9A">
          <w:rPr>
            <w:rFonts w:ascii="Arial Narrow" w:hAnsi="Arial Narrow"/>
            <w:sz w:val="24"/>
            <w:szCs w:val="24"/>
          </w:rPr>
          <w:t xml:space="preserve"> of </w:t>
        </w:r>
        <w:smartTag w:uri="urn:schemas-microsoft-com:office:smarttags" w:element="PlaceName">
          <w:r w:rsidRPr="000C5C9A">
            <w:rPr>
              <w:rFonts w:ascii="Arial Narrow" w:hAnsi="Arial Narrow"/>
              <w:sz w:val="24"/>
              <w:szCs w:val="24"/>
            </w:rPr>
            <w:t>Mysore</w:t>
          </w:r>
        </w:smartTag>
      </w:smartTag>
      <w:r w:rsidRPr="000C5C9A">
        <w:rPr>
          <w:rFonts w:ascii="Arial Narrow" w:hAnsi="Arial Narrow"/>
          <w:sz w:val="24"/>
          <w:szCs w:val="24"/>
        </w:rPr>
        <w:t xml:space="preserve"> held in June 2011</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 xml:space="preserve">Room Superintendent for </w:t>
      </w:r>
      <w:proofErr w:type="spellStart"/>
      <w:r w:rsidRPr="000C5C9A">
        <w:rPr>
          <w:rFonts w:ascii="Arial Narrow" w:hAnsi="Arial Narrow"/>
          <w:sz w:val="24"/>
          <w:szCs w:val="24"/>
        </w:rPr>
        <w:t>B.Sc</w:t>
      </w:r>
      <w:proofErr w:type="spellEnd"/>
      <w:r w:rsidRPr="000C5C9A">
        <w:rPr>
          <w:rFonts w:ascii="Arial Narrow" w:hAnsi="Arial Narrow"/>
          <w:sz w:val="24"/>
          <w:szCs w:val="24"/>
        </w:rPr>
        <w:t xml:space="preserve"> Examination held on 31.05.10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Faculty meeting reg. faculty evaluation, distribution of works, JC,CC and guiding of dissertations, no. of papers to be presented in conference etc held on 09.06.10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 xml:space="preserve">External examiner for </w:t>
      </w:r>
      <w:smartTag w:uri="urn:schemas-microsoft-com:office:smarttags" w:element="place">
        <w:smartTag w:uri="urn:schemas-microsoft-com:office:smarttags" w:element="PlaceType">
          <w:r w:rsidRPr="000C5C9A">
            <w:rPr>
              <w:rFonts w:ascii="Arial Narrow" w:hAnsi="Arial Narrow"/>
              <w:sz w:val="24"/>
              <w:szCs w:val="24"/>
            </w:rPr>
            <w:t>University</w:t>
          </w:r>
        </w:smartTag>
        <w:r w:rsidRPr="000C5C9A">
          <w:rPr>
            <w:rFonts w:ascii="Arial Narrow" w:hAnsi="Arial Narrow"/>
            <w:sz w:val="24"/>
            <w:szCs w:val="24"/>
          </w:rPr>
          <w:t xml:space="preserve"> of </w:t>
        </w:r>
        <w:smartTag w:uri="urn:schemas-microsoft-com:office:smarttags" w:element="PlaceName">
          <w:r w:rsidRPr="000C5C9A">
            <w:rPr>
              <w:rFonts w:ascii="Arial Narrow" w:hAnsi="Arial Narrow"/>
              <w:sz w:val="24"/>
              <w:szCs w:val="24"/>
            </w:rPr>
            <w:t>Bangalore</w:t>
          </w:r>
        </w:smartTag>
      </w:smartTag>
      <w:r w:rsidRPr="000C5C9A">
        <w:rPr>
          <w:rFonts w:ascii="Arial Narrow" w:hAnsi="Arial Narrow"/>
          <w:sz w:val="24"/>
          <w:szCs w:val="24"/>
        </w:rPr>
        <w:t xml:space="preserve"> held on 17.07.10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 xml:space="preserve">Examiner, </w:t>
      </w:r>
      <w:smartTag w:uri="urn:schemas-microsoft-com:office:smarttags" w:element="place">
        <w:smartTag w:uri="urn:schemas-microsoft-com:office:smarttags" w:element="PlaceName">
          <w:r w:rsidRPr="000C5C9A">
            <w:rPr>
              <w:rFonts w:ascii="Arial Narrow" w:hAnsi="Arial Narrow"/>
              <w:sz w:val="24"/>
              <w:szCs w:val="24"/>
            </w:rPr>
            <w:t>Mysore</w:t>
          </w:r>
        </w:smartTag>
        <w:r w:rsidRPr="000C5C9A">
          <w:rPr>
            <w:rFonts w:ascii="Arial Narrow" w:hAnsi="Arial Narrow"/>
            <w:sz w:val="24"/>
            <w:szCs w:val="24"/>
          </w:rPr>
          <w:t xml:space="preserve"> </w:t>
        </w:r>
        <w:smartTag w:uri="urn:schemas-microsoft-com:office:smarttags" w:element="PlaceType">
          <w:r w:rsidRPr="000C5C9A">
            <w:rPr>
              <w:rFonts w:ascii="Arial Narrow" w:hAnsi="Arial Narrow"/>
              <w:sz w:val="24"/>
              <w:szCs w:val="24"/>
            </w:rPr>
            <w:t>University</w:t>
          </w:r>
        </w:smartTag>
      </w:smartTag>
      <w:r w:rsidRPr="000C5C9A">
        <w:rPr>
          <w:rFonts w:ascii="Arial Narrow" w:hAnsi="Arial Narrow"/>
          <w:sz w:val="24"/>
          <w:szCs w:val="24"/>
        </w:rPr>
        <w:t xml:space="preserve"> held in July 2010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 xml:space="preserve">DHLS Coordinators meeting reg. scrutinized the applications for two DHLS </w:t>
      </w:r>
      <w:proofErr w:type="spellStart"/>
      <w:r w:rsidRPr="000C5C9A">
        <w:rPr>
          <w:rFonts w:ascii="Arial Narrow" w:hAnsi="Arial Narrow"/>
          <w:sz w:val="24"/>
          <w:szCs w:val="24"/>
        </w:rPr>
        <w:t>centres</w:t>
      </w:r>
      <w:proofErr w:type="spellEnd"/>
      <w:r w:rsidRPr="000C5C9A">
        <w:rPr>
          <w:rFonts w:ascii="Arial Narrow" w:hAnsi="Arial Narrow"/>
          <w:sz w:val="24"/>
          <w:szCs w:val="24"/>
        </w:rPr>
        <w:t xml:space="preserve"> (1) </w:t>
      </w:r>
      <w:smartTag w:uri="urn:schemas-microsoft-com:office:smarttags" w:element="City">
        <w:r w:rsidRPr="000C5C9A">
          <w:rPr>
            <w:rFonts w:ascii="Arial Narrow" w:hAnsi="Arial Narrow"/>
            <w:sz w:val="24"/>
            <w:szCs w:val="24"/>
          </w:rPr>
          <w:t>Ranchi</w:t>
        </w:r>
      </w:smartTag>
      <w:r w:rsidRPr="000C5C9A">
        <w:rPr>
          <w:rFonts w:ascii="Arial Narrow" w:hAnsi="Arial Narrow"/>
          <w:sz w:val="24"/>
          <w:szCs w:val="24"/>
        </w:rPr>
        <w:t xml:space="preserve"> (2) </w:t>
      </w:r>
      <w:smartTag w:uri="urn:schemas-microsoft-com:office:smarttags" w:element="City">
        <w:smartTag w:uri="urn:schemas-microsoft-com:office:smarttags" w:element="place">
          <w:r w:rsidRPr="000C5C9A">
            <w:rPr>
              <w:rFonts w:ascii="Arial Narrow" w:hAnsi="Arial Narrow"/>
              <w:sz w:val="24"/>
              <w:szCs w:val="24"/>
            </w:rPr>
            <w:t>Cuttack</w:t>
          </w:r>
        </w:smartTag>
      </w:smartTag>
      <w:r w:rsidRPr="000C5C9A">
        <w:rPr>
          <w:rFonts w:ascii="Arial Narrow" w:hAnsi="Arial Narrow"/>
          <w:sz w:val="24"/>
          <w:szCs w:val="24"/>
        </w:rPr>
        <w:t xml:space="preserve"> held on 12.08.10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bCs/>
          <w:sz w:val="24"/>
          <w:szCs w:val="24"/>
        </w:rPr>
        <w:t>Served as a member, setting/scrutinizing the question papers for PG courses on 02.12.10</w:t>
      </w:r>
      <w:proofErr w:type="gramStart"/>
      <w:r w:rsidRPr="000C5C9A">
        <w:rPr>
          <w:rFonts w:ascii="Arial Narrow" w:hAnsi="Arial Narrow"/>
          <w:bCs/>
          <w:sz w:val="24"/>
          <w:szCs w:val="24"/>
        </w:rPr>
        <w:t>,03.12.10</w:t>
      </w:r>
      <w:proofErr w:type="gramEnd"/>
      <w:r w:rsidRPr="000C5C9A">
        <w:rPr>
          <w:rFonts w:ascii="Arial Narrow" w:hAnsi="Arial Narrow"/>
          <w:bCs/>
          <w:sz w:val="24"/>
          <w:szCs w:val="24"/>
        </w:rPr>
        <w:t>, 06.12.10 &amp; 07.12.10.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bCs/>
          <w:sz w:val="24"/>
          <w:szCs w:val="24"/>
        </w:rPr>
        <w:t xml:space="preserve">Valuator for </w:t>
      </w:r>
      <w:proofErr w:type="spellStart"/>
      <w:r w:rsidRPr="000C5C9A">
        <w:rPr>
          <w:rFonts w:ascii="Arial Narrow" w:hAnsi="Arial Narrow"/>
          <w:bCs/>
          <w:sz w:val="24"/>
          <w:szCs w:val="24"/>
        </w:rPr>
        <w:t>BSc</w:t>
      </w:r>
      <w:proofErr w:type="spellEnd"/>
      <w:r w:rsidRPr="000C5C9A">
        <w:rPr>
          <w:rFonts w:ascii="Arial Narrow" w:hAnsi="Arial Narrow"/>
          <w:bCs/>
          <w:sz w:val="24"/>
          <w:szCs w:val="24"/>
        </w:rPr>
        <w:t xml:space="preserve"> Exams during November/December exams</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bCs/>
          <w:sz w:val="24"/>
          <w:szCs w:val="24"/>
        </w:rPr>
        <w:t xml:space="preserve">Attended BOE at </w:t>
      </w:r>
      <w:proofErr w:type="spellStart"/>
      <w:smartTag w:uri="urn:schemas-microsoft-com:office:smarttags" w:element="place">
        <w:smartTag w:uri="urn:schemas-microsoft-com:office:smarttags" w:element="PlaceName">
          <w:r w:rsidRPr="000C5C9A">
            <w:rPr>
              <w:rFonts w:ascii="Arial Narrow" w:hAnsi="Arial Narrow"/>
              <w:bCs/>
              <w:sz w:val="24"/>
              <w:szCs w:val="24"/>
            </w:rPr>
            <w:t>Manipal</w:t>
          </w:r>
        </w:smartTag>
        <w:proofErr w:type="spellEnd"/>
        <w:r w:rsidRPr="000C5C9A">
          <w:rPr>
            <w:rFonts w:ascii="Arial Narrow" w:hAnsi="Arial Narrow"/>
            <w:bCs/>
            <w:sz w:val="24"/>
            <w:szCs w:val="24"/>
          </w:rPr>
          <w:t xml:space="preserve"> </w:t>
        </w:r>
        <w:smartTag w:uri="urn:schemas-microsoft-com:office:smarttags" w:element="PlaceType">
          <w:r w:rsidRPr="000C5C9A">
            <w:rPr>
              <w:rFonts w:ascii="Arial Narrow" w:hAnsi="Arial Narrow"/>
              <w:bCs/>
              <w:sz w:val="24"/>
              <w:szCs w:val="24"/>
            </w:rPr>
            <w:t>University</w:t>
          </w:r>
        </w:smartTag>
      </w:smartTag>
      <w:r w:rsidRPr="000C5C9A">
        <w:rPr>
          <w:rFonts w:ascii="Arial Narrow" w:hAnsi="Arial Narrow"/>
          <w:bCs/>
          <w:sz w:val="24"/>
          <w:szCs w:val="24"/>
        </w:rPr>
        <w:t xml:space="preserve"> on 22.12.10</w:t>
      </w:r>
    </w:p>
    <w:p w:rsidR="00746F97" w:rsidRPr="000C5C9A" w:rsidRDefault="00746F97" w:rsidP="00192CBA">
      <w:pPr>
        <w:numPr>
          <w:ilvl w:val="0"/>
          <w:numId w:val="7"/>
        </w:numPr>
        <w:tabs>
          <w:tab w:val="left" w:pos="1530"/>
        </w:tabs>
        <w:spacing w:after="0" w:line="240" w:lineRule="auto"/>
        <w:ind w:left="1530" w:hanging="450"/>
        <w:jc w:val="both"/>
        <w:rPr>
          <w:rFonts w:ascii="Arial Narrow" w:hAnsi="Arial Narrow"/>
          <w:sz w:val="24"/>
          <w:szCs w:val="24"/>
        </w:rPr>
      </w:pPr>
      <w:r w:rsidRPr="000C5C9A">
        <w:rPr>
          <w:rFonts w:ascii="Arial Narrow" w:hAnsi="Arial Narrow"/>
          <w:sz w:val="24"/>
          <w:szCs w:val="24"/>
        </w:rPr>
        <w:t>Attended meeting with CPWD engineer at AIISH held on 04.03.11</w:t>
      </w:r>
    </w:p>
    <w:p w:rsidR="00764AEB" w:rsidRDefault="00764AEB" w:rsidP="007630EC">
      <w:pPr>
        <w:pStyle w:val="BodyText"/>
        <w:tabs>
          <w:tab w:val="left" w:pos="360"/>
          <w:tab w:val="left" w:pos="1530"/>
        </w:tabs>
        <w:rPr>
          <w:rFonts w:ascii="Arial Narrow" w:hAnsi="Arial Narrow"/>
          <w:b/>
        </w:rPr>
      </w:pPr>
    </w:p>
    <w:p w:rsidR="00907631" w:rsidRDefault="00907631" w:rsidP="0074163B">
      <w:pPr>
        <w:tabs>
          <w:tab w:val="left" w:pos="1530"/>
        </w:tabs>
        <w:spacing w:after="0" w:line="240" w:lineRule="auto"/>
        <w:jc w:val="both"/>
        <w:rPr>
          <w:rFonts w:ascii="Arial Narrow" w:hAnsi="Arial Narrow"/>
          <w:b/>
          <w:caps/>
          <w:sz w:val="24"/>
          <w:szCs w:val="24"/>
        </w:rPr>
      </w:pPr>
    </w:p>
    <w:p w:rsidR="00DF11EF" w:rsidRDefault="00DF11EF" w:rsidP="00995CAA">
      <w:pPr>
        <w:tabs>
          <w:tab w:val="left" w:pos="450"/>
          <w:tab w:val="left" w:pos="1440"/>
        </w:tabs>
        <w:spacing w:after="0" w:line="240" w:lineRule="auto"/>
        <w:jc w:val="both"/>
        <w:rPr>
          <w:rFonts w:ascii="Arial Narrow" w:hAnsi="Arial Narrow"/>
          <w:b/>
          <w:sz w:val="24"/>
          <w:szCs w:val="24"/>
        </w:rPr>
      </w:pPr>
      <w:r w:rsidRPr="008E1740">
        <w:rPr>
          <w:rFonts w:ascii="Arial Narrow" w:hAnsi="Arial Narrow"/>
          <w:b/>
          <w:sz w:val="24"/>
          <w:szCs w:val="24"/>
        </w:rPr>
        <w:t xml:space="preserve">Ms. </w:t>
      </w:r>
      <w:r w:rsidRPr="00995CAA">
        <w:rPr>
          <w:rFonts w:ascii="Arial Narrow" w:hAnsi="Arial Narrow"/>
          <w:b/>
          <w:caps/>
          <w:sz w:val="24"/>
          <w:szCs w:val="24"/>
        </w:rPr>
        <w:t>Devi</w:t>
      </w:r>
      <w:r w:rsidRPr="008E1740">
        <w:rPr>
          <w:rFonts w:ascii="Arial Narrow" w:hAnsi="Arial Narrow"/>
          <w:b/>
          <w:sz w:val="24"/>
          <w:szCs w:val="24"/>
        </w:rPr>
        <w:t xml:space="preserve"> N</w:t>
      </w:r>
    </w:p>
    <w:p w:rsidR="00995CAA" w:rsidRDefault="00995CAA" w:rsidP="00995CAA">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995CAA" w:rsidRPr="00995CAA" w:rsidRDefault="00995CAA" w:rsidP="00192CBA">
      <w:pPr>
        <w:pStyle w:val="BodyText"/>
        <w:numPr>
          <w:ilvl w:val="0"/>
          <w:numId w:val="32"/>
        </w:numPr>
        <w:tabs>
          <w:tab w:val="left" w:pos="360"/>
          <w:tab w:val="left" w:pos="990"/>
        </w:tabs>
        <w:rPr>
          <w:rFonts w:ascii="Arial Narrow" w:hAnsi="Arial Narrow"/>
          <w:bCs/>
        </w:rPr>
      </w:pPr>
      <w:r w:rsidRPr="00995CAA">
        <w:rPr>
          <w:rFonts w:ascii="Arial Narrow" w:hAnsi="Arial Narrow"/>
          <w:bCs/>
        </w:rPr>
        <w:t>Member for committee for neonatal screening at DHLS centre.</w:t>
      </w:r>
    </w:p>
    <w:p w:rsidR="00995CAA" w:rsidRDefault="00995CAA" w:rsidP="00192CBA">
      <w:pPr>
        <w:pStyle w:val="BodyText"/>
        <w:numPr>
          <w:ilvl w:val="0"/>
          <w:numId w:val="32"/>
        </w:numPr>
        <w:tabs>
          <w:tab w:val="left" w:pos="360"/>
          <w:tab w:val="left" w:pos="990"/>
        </w:tabs>
        <w:rPr>
          <w:rFonts w:ascii="Arial Narrow" w:hAnsi="Arial Narrow"/>
          <w:bCs/>
        </w:rPr>
      </w:pPr>
      <w:r w:rsidRPr="00995CAA">
        <w:rPr>
          <w:rFonts w:ascii="Arial Narrow" w:hAnsi="Arial Narrow"/>
          <w:bCs/>
        </w:rPr>
        <w:t>Monitor  for  the activities of DHLS centers for the newborn screening program at DHLS center, Ajmer</w:t>
      </w:r>
    </w:p>
    <w:p w:rsidR="00DF11EF" w:rsidRDefault="00995CAA" w:rsidP="00192CBA">
      <w:pPr>
        <w:pStyle w:val="BodyText"/>
        <w:numPr>
          <w:ilvl w:val="0"/>
          <w:numId w:val="32"/>
        </w:numPr>
        <w:tabs>
          <w:tab w:val="left" w:pos="360"/>
          <w:tab w:val="left" w:pos="990"/>
        </w:tabs>
        <w:rPr>
          <w:rFonts w:ascii="Arial Narrow" w:hAnsi="Arial Narrow"/>
          <w:bCs/>
        </w:rPr>
      </w:pPr>
      <w:r w:rsidRPr="00995CAA">
        <w:rPr>
          <w:rFonts w:ascii="Arial Narrow" w:hAnsi="Arial Narrow"/>
          <w:bCs/>
        </w:rPr>
        <w:t xml:space="preserve">Inspector to provide a status report of the centre for the new born screening program at Cuttack DHLS center   </w:t>
      </w:r>
    </w:p>
    <w:p w:rsidR="00773CD5" w:rsidRDefault="00773CD5" w:rsidP="00995CAA">
      <w:pPr>
        <w:pStyle w:val="BodyText"/>
        <w:tabs>
          <w:tab w:val="left" w:pos="360"/>
          <w:tab w:val="left" w:pos="1530"/>
        </w:tabs>
        <w:rPr>
          <w:rFonts w:ascii="Arial Narrow" w:hAnsi="Arial Narrow"/>
          <w:b/>
        </w:rPr>
      </w:pPr>
    </w:p>
    <w:p w:rsidR="00995CAA" w:rsidRDefault="00995CAA" w:rsidP="00995CAA">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773CD5" w:rsidRPr="000C5C9A" w:rsidRDefault="00773CD5" w:rsidP="00995CAA">
      <w:pPr>
        <w:pStyle w:val="BodyText"/>
        <w:tabs>
          <w:tab w:val="left" w:pos="360"/>
          <w:tab w:val="left" w:pos="1530"/>
        </w:tabs>
        <w:rPr>
          <w:rFonts w:ascii="Arial Narrow" w:hAnsi="Arial Narrow"/>
          <w:b/>
        </w:rPr>
      </w:pPr>
    </w:p>
    <w:p w:rsidR="00773CD5" w:rsidRPr="00773CD5" w:rsidRDefault="00773CD5" w:rsidP="00192CBA">
      <w:pPr>
        <w:pStyle w:val="ListParagraph"/>
        <w:numPr>
          <w:ilvl w:val="0"/>
          <w:numId w:val="33"/>
        </w:numPr>
        <w:tabs>
          <w:tab w:val="left" w:pos="1440"/>
        </w:tabs>
        <w:spacing w:line="240" w:lineRule="auto"/>
        <w:jc w:val="both"/>
        <w:rPr>
          <w:rFonts w:ascii="Times New Roman" w:hAnsi="Times New Roman"/>
          <w:sz w:val="24"/>
          <w:szCs w:val="24"/>
        </w:rPr>
      </w:pPr>
      <w:r w:rsidRPr="00773CD5">
        <w:rPr>
          <w:rFonts w:ascii="Times New Roman" w:hAnsi="Times New Roman"/>
          <w:sz w:val="24"/>
          <w:szCs w:val="24"/>
        </w:rPr>
        <w:t xml:space="preserve">Invigilator for </w:t>
      </w:r>
      <w:proofErr w:type="spellStart"/>
      <w:r w:rsidRPr="00773CD5">
        <w:rPr>
          <w:rFonts w:ascii="Times New Roman" w:hAnsi="Times New Roman"/>
          <w:sz w:val="24"/>
          <w:szCs w:val="24"/>
        </w:rPr>
        <w:t>BSc</w:t>
      </w:r>
      <w:proofErr w:type="spellEnd"/>
      <w:r w:rsidRPr="00773CD5">
        <w:rPr>
          <w:rFonts w:ascii="Times New Roman" w:hAnsi="Times New Roman"/>
          <w:sz w:val="24"/>
          <w:szCs w:val="24"/>
        </w:rPr>
        <w:t xml:space="preserve"> (S&amp;H) &amp; </w:t>
      </w:r>
      <w:proofErr w:type="spellStart"/>
      <w:r w:rsidRPr="00773CD5">
        <w:rPr>
          <w:rFonts w:ascii="Times New Roman" w:hAnsi="Times New Roman"/>
          <w:sz w:val="24"/>
          <w:szCs w:val="24"/>
        </w:rPr>
        <w:t>B.S.Ed</w:t>
      </w:r>
      <w:proofErr w:type="spellEnd"/>
      <w:r w:rsidRPr="00773CD5">
        <w:rPr>
          <w:rFonts w:ascii="Times New Roman" w:hAnsi="Times New Roman"/>
          <w:sz w:val="24"/>
          <w:szCs w:val="24"/>
        </w:rPr>
        <w:t xml:space="preserve"> Exams on 09.12.10</w:t>
      </w:r>
    </w:p>
    <w:p w:rsidR="00773CD5" w:rsidRPr="00773CD5" w:rsidRDefault="00773CD5" w:rsidP="00192CBA">
      <w:pPr>
        <w:pStyle w:val="ListParagraph"/>
        <w:numPr>
          <w:ilvl w:val="0"/>
          <w:numId w:val="33"/>
        </w:numPr>
        <w:tabs>
          <w:tab w:val="left" w:pos="1440"/>
        </w:tabs>
        <w:spacing w:line="240" w:lineRule="auto"/>
        <w:jc w:val="both"/>
        <w:rPr>
          <w:rFonts w:ascii="Times New Roman" w:hAnsi="Times New Roman"/>
          <w:sz w:val="24"/>
          <w:szCs w:val="24"/>
        </w:rPr>
      </w:pPr>
      <w:r w:rsidRPr="00773CD5">
        <w:rPr>
          <w:rFonts w:ascii="Times New Roman" w:hAnsi="Times New Roman"/>
          <w:sz w:val="24"/>
          <w:szCs w:val="24"/>
        </w:rPr>
        <w:t>Invigilator for PG  Exams on 31.01.11</w:t>
      </w:r>
    </w:p>
    <w:p w:rsidR="00995CAA" w:rsidRPr="00995CAA" w:rsidRDefault="00995CAA" w:rsidP="00995CAA">
      <w:pPr>
        <w:pStyle w:val="BodyText"/>
        <w:tabs>
          <w:tab w:val="left" w:pos="360"/>
          <w:tab w:val="left" w:pos="990"/>
        </w:tabs>
        <w:rPr>
          <w:rFonts w:ascii="Arial Narrow" w:hAnsi="Arial Narrow"/>
          <w:bCs/>
        </w:rPr>
      </w:pPr>
    </w:p>
    <w:p w:rsidR="00DF11EF" w:rsidRPr="008E1740" w:rsidRDefault="00DF11EF" w:rsidP="00DF11EF">
      <w:pPr>
        <w:tabs>
          <w:tab w:val="left" w:pos="450"/>
        </w:tabs>
        <w:spacing w:after="0" w:line="240" w:lineRule="auto"/>
        <w:jc w:val="both"/>
        <w:rPr>
          <w:rFonts w:ascii="Arial Narrow" w:hAnsi="Arial Narrow"/>
          <w:b/>
          <w:sz w:val="24"/>
          <w:szCs w:val="24"/>
        </w:rPr>
      </w:pPr>
    </w:p>
    <w:p w:rsidR="00DF11EF" w:rsidRDefault="00DF11EF" w:rsidP="00EA73CA">
      <w:pPr>
        <w:tabs>
          <w:tab w:val="left" w:pos="450"/>
          <w:tab w:val="left" w:pos="1440"/>
        </w:tabs>
        <w:spacing w:after="0" w:line="240" w:lineRule="auto"/>
        <w:jc w:val="both"/>
        <w:rPr>
          <w:rFonts w:ascii="Arial Narrow" w:hAnsi="Arial Narrow"/>
          <w:b/>
          <w:sz w:val="24"/>
          <w:szCs w:val="24"/>
        </w:rPr>
      </w:pPr>
      <w:r w:rsidRPr="008E1740">
        <w:rPr>
          <w:rFonts w:ascii="Arial Narrow" w:hAnsi="Arial Narrow"/>
          <w:b/>
          <w:sz w:val="24"/>
          <w:szCs w:val="24"/>
        </w:rPr>
        <w:t xml:space="preserve">Ms. </w:t>
      </w:r>
      <w:r w:rsidRPr="00EA73CA">
        <w:rPr>
          <w:rFonts w:ascii="Arial Narrow" w:hAnsi="Arial Narrow"/>
          <w:b/>
          <w:caps/>
          <w:sz w:val="24"/>
          <w:szCs w:val="24"/>
        </w:rPr>
        <w:t>Mamatha</w:t>
      </w:r>
      <w:r w:rsidRPr="008E1740">
        <w:rPr>
          <w:rFonts w:ascii="Arial Narrow" w:hAnsi="Arial Narrow"/>
          <w:b/>
          <w:sz w:val="24"/>
          <w:szCs w:val="24"/>
        </w:rPr>
        <w:t xml:space="preserve"> N.M</w:t>
      </w:r>
    </w:p>
    <w:p w:rsidR="001F1997" w:rsidRDefault="001F1997" w:rsidP="001F1997">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1F1997" w:rsidRPr="008E1740" w:rsidRDefault="001F1997" w:rsidP="00EA73CA">
      <w:pPr>
        <w:tabs>
          <w:tab w:val="left" w:pos="450"/>
          <w:tab w:val="left" w:pos="1440"/>
        </w:tabs>
        <w:spacing w:after="0" w:line="240" w:lineRule="auto"/>
        <w:jc w:val="both"/>
        <w:rPr>
          <w:rFonts w:ascii="Arial Narrow" w:hAnsi="Arial Narrow"/>
          <w:b/>
          <w:sz w:val="24"/>
          <w:szCs w:val="24"/>
        </w:rPr>
      </w:pPr>
    </w:p>
    <w:p w:rsidR="00DF11EF" w:rsidRPr="001F1997" w:rsidRDefault="00DF11EF" w:rsidP="00192CBA">
      <w:pPr>
        <w:pStyle w:val="ListParagraph"/>
        <w:numPr>
          <w:ilvl w:val="0"/>
          <w:numId w:val="34"/>
        </w:numPr>
        <w:tabs>
          <w:tab w:val="left" w:pos="540"/>
        </w:tabs>
        <w:spacing w:line="240" w:lineRule="auto"/>
        <w:jc w:val="both"/>
        <w:rPr>
          <w:rFonts w:ascii="Arial Narrow" w:hAnsi="Arial Narrow"/>
          <w:sz w:val="24"/>
          <w:szCs w:val="24"/>
        </w:rPr>
      </w:pPr>
      <w:r w:rsidRPr="001F1997">
        <w:rPr>
          <w:rFonts w:ascii="Arial Narrow" w:hAnsi="Arial Narrow"/>
          <w:sz w:val="24"/>
          <w:szCs w:val="24"/>
        </w:rPr>
        <w:t>Internal Examiner for practical examination for DTYHI students at AIISH on 23.04.10</w:t>
      </w:r>
    </w:p>
    <w:p w:rsidR="00DF11EF" w:rsidRPr="001F1997" w:rsidRDefault="00DF11EF" w:rsidP="00192CBA">
      <w:pPr>
        <w:pStyle w:val="ListParagraph"/>
        <w:numPr>
          <w:ilvl w:val="0"/>
          <w:numId w:val="34"/>
        </w:numPr>
        <w:tabs>
          <w:tab w:val="left" w:pos="540"/>
        </w:tabs>
        <w:spacing w:line="240" w:lineRule="auto"/>
        <w:jc w:val="both"/>
        <w:rPr>
          <w:rFonts w:ascii="Arial Narrow" w:hAnsi="Arial Narrow"/>
          <w:sz w:val="24"/>
          <w:szCs w:val="24"/>
        </w:rPr>
      </w:pPr>
      <w:r w:rsidRPr="001F1997">
        <w:rPr>
          <w:rFonts w:ascii="Arial Narrow" w:hAnsi="Arial Narrow"/>
          <w:sz w:val="24"/>
          <w:szCs w:val="24"/>
        </w:rPr>
        <w:t xml:space="preserve">Invigilator for II </w:t>
      </w:r>
      <w:proofErr w:type="spellStart"/>
      <w:r w:rsidRPr="001F1997">
        <w:rPr>
          <w:rFonts w:ascii="Arial Narrow" w:hAnsi="Arial Narrow"/>
          <w:sz w:val="24"/>
          <w:szCs w:val="24"/>
        </w:rPr>
        <w:t>B.Sc</w:t>
      </w:r>
      <w:proofErr w:type="spellEnd"/>
      <w:r w:rsidRPr="001F1997">
        <w:rPr>
          <w:rFonts w:ascii="Arial Narrow" w:hAnsi="Arial Narrow"/>
          <w:sz w:val="24"/>
          <w:szCs w:val="24"/>
        </w:rPr>
        <w:t xml:space="preserve"> ((S&amp;H) May 2011 </w:t>
      </w:r>
    </w:p>
    <w:p w:rsidR="00DF11EF" w:rsidRPr="001F1997" w:rsidRDefault="00DF11EF" w:rsidP="00192CBA">
      <w:pPr>
        <w:pStyle w:val="ListParagraph"/>
        <w:numPr>
          <w:ilvl w:val="0"/>
          <w:numId w:val="34"/>
        </w:numPr>
        <w:tabs>
          <w:tab w:val="left" w:pos="540"/>
        </w:tabs>
        <w:spacing w:line="240" w:lineRule="auto"/>
        <w:jc w:val="both"/>
        <w:rPr>
          <w:rFonts w:ascii="Arial Narrow" w:hAnsi="Arial Narrow"/>
          <w:sz w:val="24"/>
          <w:szCs w:val="24"/>
        </w:rPr>
      </w:pPr>
      <w:r w:rsidRPr="001F1997">
        <w:rPr>
          <w:rFonts w:ascii="Arial Narrow" w:hAnsi="Arial Narrow"/>
          <w:sz w:val="24"/>
          <w:szCs w:val="24"/>
        </w:rPr>
        <w:t xml:space="preserve">Invigilator for </w:t>
      </w:r>
      <w:proofErr w:type="spellStart"/>
      <w:r w:rsidRPr="001F1997">
        <w:rPr>
          <w:rFonts w:ascii="Arial Narrow" w:hAnsi="Arial Narrow"/>
          <w:sz w:val="24"/>
          <w:szCs w:val="24"/>
        </w:rPr>
        <w:t>B.Sc</w:t>
      </w:r>
      <w:proofErr w:type="spellEnd"/>
      <w:r w:rsidRPr="001F1997">
        <w:rPr>
          <w:rFonts w:ascii="Arial Narrow" w:hAnsi="Arial Narrow"/>
          <w:sz w:val="24"/>
          <w:szCs w:val="24"/>
        </w:rPr>
        <w:t xml:space="preserve"> (S&amp;H) Entrance examination on  05.06.10</w:t>
      </w:r>
    </w:p>
    <w:p w:rsidR="00DF11EF" w:rsidRPr="001F1997" w:rsidRDefault="00DF11EF" w:rsidP="00192CBA">
      <w:pPr>
        <w:pStyle w:val="ListParagraph"/>
        <w:numPr>
          <w:ilvl w:val="0"/>
          <w:numId w:val="34"/>
        </w:numPr>
        <w:tabs>
          <w:tab w:val="left" w:pos="540"/>
        </w:tabs>
        <w:spacing w:line="240" w:lineRule="auto"/>
        <w:jc w:val="both"/>
        <w:rPr>
          <w:rFonts w:ascii="Arial Narrow" w:hAnsi="Arial Narrow"/>
          <w:sz w:val="24"/>
          <w:szCs w:val="24"/>
        </w:rPr>
      </w:pPr>
      <w:r w:rsidRPr="001F1997">
        <w:rPr>
          <w:rFonts w:ascii="Arial Narrow" w:hAnsi="Arial Narrow"/>
          <w:sz w:val="24"/>
          <w:szCs w:val="24"/>
        </w:rPr>
        <w:t>Faculty meeting reg. faculty evaluation, distribution of works, JC,CC and guiding of dissertations, no. of papers to be presented in conference etc. on 09.06.10</w:t>
      </w:r>
    </w:p>
    <w:p w:rsidR="00DF11EF" w:rsidRPr="001F1997" w:rsidRDefault="00DF11EF" w:rsidP="00192CBA">
      <w:pPr>
        <w:pStyle w:val="ListParagraph"/>
        <w:numPr>
          <w:ilvl w:val="0"/>
          <w:numId w:val="34"/>
        </w:numPr>
        <w:tabs>
          <w:tab w:val="left" w:pos="540"/>
        </w:tabs>
        <w:spacing w:line="240" w:lineRule="auto"/>
        <w:jc w:val="both"/>
        <w:rPr>
          <w:rFonts w:ascii="Arial Narrow" w:hAnsi="Arial Narrow"/>
          <w:sz w:val="24"/>
          <w:szCs w:val="24"/>
        </w:rPr>
      </w:pPr>
      <w:r w:rsidRPr="001F1997">
        <w:rPr>
          <w:rFonts w:ascii="Arial Narrow" w:hAnsi="Arial Narrow"/>
          <w:sz w:val="24"/>
          <w:szCs w:val="24"/>
        </w:rPr>
        <w:t xml:space="preserve">Invigilator for </w:t>
      </w:r>
      <w:proofErr w:type="spellStart"/>
      <w:r w:rsidRPr="001F1997">
        <w:rPr>
          <w:rFonts w:ascii="Arial Narrow" w:hAnsi="Arial Narrow"/>
          <w:sz w:val="24"/>
          <w:szCs w:val="24"/>
        </w:rPr>
        <w:t>BSc</w:t>
      </w:r>
      <w:proofErr w:type="spellEnd"/>
      <w:r w:rsidRPr="001F1997">
        <w:rPr>
          <w:rFonts w:ascii="Arial Narrow" w:hAnsi="Arial Narrow"/>
          <w:sz w:val="24"/>
          <w:szCs w:val="24"/>
        </w:rPr>
        <w:t xml:space="preserve"> (S&amp;H) on 02.12.10</w:t>
      </w:r>
    </w:p>
    <w:p w:rsidR="00DF11EF" w:rsidRDefault="00DF11EF" w:rsidP="00192CBA">
      <w:pPr>
        <w:pStyle w:val="ListParagraph"/>
        <w:numPr>
          <w:ilvl w:val="0"/>
          <w:numId w:val="34"/>
        </w:numPr>
        <w:tabs>
          <w:tab w:val="left" w:pos="540"/>
        </w:tabs>
        <w:spacing w:line="240" w:lineRule="auto"/>
        <w:jc w:val="both"/>
        <w:rPr>
          <w:rFonts w:ascii="Arial Narrow" w:hAnsi="Arial Narrow"/>
          <w:sz w:val="24"/>
          <w:szCs w:val="24"/>
        </w:rPr>
      </w:pPr>
      <w:r w:rsidRPr="001F1997">
        <w:rPr>
          <w:rFonts w:ascii="Arial Narrow" w:hAnsi="Arial Narrow"/>
          <w:sz w:val="24"/>
          <w:szCs w:val="24"/>
        </w:rPr>
        <w:t>Invigilator for PG  Exams on 04.02.11</w:t>
      </w:r>
    </w:p>
    <w:p w:rsidR="001F1997" w:rsidRDefault="001F1997" w:rsidP="001F1997">
      <w:pPr>
        <w:tabs>
          <w:tab w:val="left" w:pos="540"/>
        </w:tabs>
        <w:spacing w:line="240" w:lineRule="auto"/>
        <w:jc w:val="both"/>
        <w:rPr>
          <w:rFonts w:ascii="Arial Narrow" w:hAnsi="Arial Narrow"/>
          <w:sz w:val="24"/>
          <w:szCs w:val="24"/>
        </w:rPr>
      </w:pPr>
    </w:p>
    <w:p w:rsidR="001F1997" w:rsidRPr="001F1997" w:rsidRDefault="001F1997" w:rsidP="001F1997">
      <w:pPr>
        <w:tabs>
          <w:tab w:val="left" w:pos="540"/>
        </w:tabs>
        <w:spacing w:line="240" w:lineRule="auto"/>
        <w:jc w:val="both"/>
        <w:rPr>
          <w:rFonts w:ascii="Arial Narrow" w:hAnsi="Arial Narrow"/>
          <w:sz w:val="24"/>
          <w:szCs w:val="24"/>
        </w:rPr>
      </w:pPr>
    </w:p>
    <w:p w:rsidR="00DF11EF" w:rsidRPr="008E1740" w:rsidRDefault="00DF11EF" w:rsidP="00DF11EF">
      <w:pPr>
        <w:tabs>
          <w:tab w:val="left" w:pos="630"/>
        </w:tabs>
        <w:spacing w:after="0" w:line="240" w:lineRule="auto"/>
        <w:ind w:left="630"/>
        <w:jc w:val="both"/>
        <w:rPr>
          <w:rFonts w:ascii="Arial Narrow" w:hAnsi="Arial Narrow"/>
          <w:sz w:val="24"/>
          <w:szCs w:val="24"/>
        </w:rPr>
      </w:pPr>
    </w:p>
    <w:p w:rsidR="00DF11EF" w:rsidRDefault="00DF11EF" w:rsidP="001F1997">
      <w:pPr>
        <w:tabs>
          <w:tab w:val="left" w:pos="450"/>
          <w:tab w:val="left" w:pos="1440"/>
        </w:tabs>
        <w:spacing w:after="0" w:line="240" w:lineRule="auto"/>
        <w:jc w:val="both"/>
        <w:rPr>
          <w:rFonts w:ascii="Arial Narrow" w:hAnsi="Arial Narrow"/>
          <w:b/>
          <w:sz w:val="24"/>
          <w:szCs w:val="24"/>
        </w:rPr>
      </w:pPr>
      <w:r w:rsidRPr="008E1740">
        <w:rPr>
          <w:rFonts w:ascii="Arial Narrow" w:hAnsi="Arial Narrow"/>
          <w:b/>
          <w:sz w:val="24"/>
          <w:szCs w:val="24"/>
        </w:rPr>
        <w:t xml:space="preserve">Dr. </w:t>
      </w:r>
      <w:r w:rsidRPr="001F1997">
        <w:rPr>
          <w:rFonts w:ascii="Arial Narrow" w:hAnsi="Arial Narrow"/>
          <w:b/>
          <w:caps/>
          <w:sz w:val="24"/>
          <w:szCs w:val="24"/>
        </w:rPr>
        <w:t>Sandeep</w:t>
      </w:r>
      <w:r w:rsidRPr="008E1740">
        <w:rPr>
          <w:rFonts w:ascii="Arial Narrow" w:hAnsi="Arial Narrow"/>
          <w:b/>
          <w:sz w:val="24"/>
          <w:szCs w:val="24"/>
        </w:rPr>
        <w:t xml:space="preserve"> M</w:t>
      </w:r>
    </w:p>
    <w:p w:rsidR="001F1997" w:rsidRDefault="001F1997" w:rsidP="001F1997">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1F1997" w:rsidRDefault="001F1997" w:rsidP="001F1997">
      <w:pPr>
        <w:tabs>
          <w:tab w:val="left" w:pos="450"/>
          <w:tab w:val="left" w:pos="1440"/>
        </w:tabs>
        <w:spacing w:after="0" w:line="240" w:lineRule="auto"/>
        <w:jc w:val="both"/>
        <w:rPr>
          <w:rFonts w:ascii="Arial Narrow" w:hAnsi="Arial Narrow"/>
          <w:b/>
          <w:sz w:val="24"/>
          <w:szCs w:val="24"/>
        </w:rPr>
      </w:pPr>
    </w:p>
    <w:p w:rsidR="001F1997" w:rsidRPr="00EF079A" w:rsidRDefault="001F1997" w:rsidP="00192CBA">
      <w:pPr>
        <w:pStyle w:val="BodyText"/>
        <w:numPr>
          <w:ilvl w:val="0"/>
          <w:numId w:val="35"/>
        </w:numPr>
        <w:tabs>
          <w:tab w:val="left" w:pos="990"/>
        </w:tabs>
        <w:rPr>
          <w:bCs/>
        </w:rPr>
      </w:pPr>
      <w:r w:rsidRPr="00EF079A">
        <w:rPr>
          <w:bCs/>
        </w:rPr>
        <w:t xml:space="preserve">DHLS Coordinator, </w:t>
      </w:r>
      <w:proofErr w:type="spellStart"/>
      <w:r w:rsidRPr="00EF079A">
        <w:rPr>
          <w:bCs/>
        </w:rPr>
        <w:t>Lucknow</w:t>
      </w:r>
      <w:proofErr w:type="spellEnd"/>
    </w:p>
    <w:p w:rsidR="001F1997" w:rsidRPr="00EF079A" w:rsidRDefault="001F1997" w:rsidP="00192CBA">
      <w:pPr>
        <w:pStyle w:val="BodyText"/>
        <w:numPr>
          <w:ilvl w:val="0"/>
          <w:numId w:val="35"/>
        </w:numPr>
        <w:tabs>
          <w:tab w:val="left" w:pos="990"/>
        </w:tabs>
        <w:rPr>
          <w:bCs/>
        </w:rPr>
      </w:pPr>
      <w:r w:rsidRPr="00EF079A">
        <w:rPr>
          <w:bCs/>
        </w:rPr>
        <w:t>NSS Officer</w:t>
      </w:r>
    </w:p>
    <w:p w:rsidR="001F1997" w:rsidRPr="00EF079A" w:rsidRDefault="001F1997" w:rsidP="00192CBA">
      <w:pPr>
        <w:pStyle w:val="BodyText"/>
        <w:numPr>
          <w:ilvl w:val="0"/>
          <w:numId w:val="35"/>
        </w:numPr>
        <w:tabs>
          <w:tab w:val="left" w:pos="990"/>
        </w:tabs>
        <w:rPr>
          <w:bCs/>
        </w:rPr>
      </w:pPr>
      <w:r w:rsidRPr="00EF079A">
        <w:rPr>
          <w:bCs/>
        </w:rPr>
        <w:t>Member, Library Committee</w:t>
      </w:r>
    </w:p>
    <w:p w:rsidR="001F1997" w:rsidRPr="00EF079A" w:rsidRDefault="001F1997" w:rsidP="00192CBA">
      <w:pPr>
        <w:pStyle w:val="BodyText"/>
        <w:numPr>
          <w:ilvl w:val="0"/>
          <w:numId w:val="35"/>
        </w:numPr>
        <w:tabs>
          <w:tab w:val="left" w:pos="990"/>
        </w:tabs>
        <w:rPr>
          <w:bCs/>
        </w:rPr>
      </w:pPr>
      <w:r w:rsidRPr="00EF079A">
        <w:rPr>
          <w:bCs/>
        </w:rPr>
        <w:t>Member, Canteen Committee</w:t>
      </w:r>
    </w:p>
    <w:p w:rsidR="001F1997" w:rsidRPr="00EF079A" w:rsidRDefault="001F1997" w:rsidP="00192CBA">
      <w:pPr>
        <w:pStyle w:val="BodyText"/>
        <w:numPr>
          <w:ilvl w:val="0"/>
          <w:numId w:val="35"/>
        </w:numPr>
        <w:tabs>
          <w:tab w:val="left" w:pos="990"/>
        </w:tabs>
        <w:rPr>
          <w:bCs/>
        </w:rPr>
      </w:pPr>
      <w:r w:rsidRPr="00EF079A">
        <w:rPr>
          <w:bCs/>
        </w:rPr>
        <w:t>EC member, AIISH Gymkhana</w:t>
      </w:r>
    </w:p>
    <w:p w:rsidR="001F1997" w:rsidRDefault="001F1997" w:rsidP="001F1997">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1F1997" w:rsidRPr="008E1740" w:rsidRDefault="001F1997" w:rsidP="001F1997">
      <w:pPr>
        <w:tabs>
          <w:tab w:val="left" w:pos="450"/>
          <w:tab w:val="left" w:pos="1440"/>
        </w:tabs>
        <w:spacing w:after="0" w:line="240" w:lineRule="auto"/>
        <w:jc w:val="both"/>
        <w:rPr>
          <w:rFonts w:ascii="Arial Narrow" w:hAnsi="Arial Narrow"/>
          <w:b/>
          <w:sz w:val="24"/>
          <w:szCs w:val="24"/>
        </w:rPr>
      </w:pPr>
    </w:p>
    <w:p w:rsidR="00DF11EF" w:rsidRPr="008E1740" w:rsidRDefault="00DF11EF" w:rsidP="00192CBA">
      <w:pPr>
        <w:numPr>
          <w:ilvl w:val="0"/>
          <w:numId w:val="8"/>
        </w:numPr>
        <w:tabs>
          <w:tab w:val="left" w:pos="540"/>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Deputy Chief Superintendent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Entrance Examination on 05.06.10, Delhi Center </w:t>
      </w:r>
    </w:p>
    <w:p w:rsidR="00DF11EF" w:rsidRPr="008E1740" w:rsidRDefault="00DF11EF" w:rsidP="00192CBA">
      <w:pPr>
        <w:numPr>
          <w:ilvl w:val="0"/>
          <w:numId w:val="8"/>
        </w:numPr>
        <w:tabs>
          <w:tab w:val="left" w:pos="540"/>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Room Superintendent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Entrance examination on  31.05.10</w:t>
      </w:r>
    </w:p>
    <w:p w:rsidR="00DF11EF" w:rsidRPr="008E1740" w:rsidRDefault="00DF11EF" w:rsidP="00192CBA">
      <w:pPr>
        <w:numPr>
          <w:ilvl w:val="0"/>
          <w:numId w:val="8"/>
        </w:numPr>
        <w:tabs>
          <w:tab w:val="left" w:pos="540"/>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8"/>
        </w:numPr>
        <w:tabs>
          <w:tab w:val="left" w:pos="1440"/>
        </w:tabs>
        <w:spacing w:after="0" w:line="240" w:lineRule="auto"/>
        <w:ind w:left="1440"/>
        <w:jc w:val="both"/>
        <w:rPr>
          <w:rFonts w:ascii="Arial Narrow" w:hAnsi="Arial Narrow"/>
          <w:sz w:val="24"/>
          <w:szCs w:val="24"/>
        </w:rPr>
      </w:pPr>
      <w:r w:rsidRPr="008E1740">
        <w:rPr>
          <w:rFonts w:ascii="Arial Narrow" w:hAnsi="Arial Narrow"/>
          <w:bCs/>
          <w:sz w:val="24"/>
          <w:szCs w:val="24"/>
        </w:rPr>
        <w:t xml:space="preserve">Served as a member, setting/scrutinizing the question papers for PG courses on 02.12.10 &amp; </w:t>
      </w:r>
      <w:proofErr w:type="gramStart"/>
      <w:r w:rsidRPr="008E1740">
        <w:rPr>
          <w:rFonts w:ascii="Arial Narrow" w:hAnsi="Arial Narrow"/>
          <w:bCs/>
          <w:sz w:val="24"/>
          <w:szCs w:val="24"/>
        </w:rPr>
        <w:t>03.12.10 .</w:t>
      </w:r>
      <w:proofErr w:type="gramEnd"/>
    </w:p>
    <w:p w:rsidR="00DF11EF" w:rsidRPr="008E1740" w:rsidRDefault="00DF11EF" w:rsidP="00192CBA">
      <w:pPr>
        <w:numPr>
          <w:ilvl w:val="0"/>
          <w:numId w:val="8"/>
        </w:numPr>
        <w:tabs>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03.12.10</w:t>
      </w:r>
    </w:p>
    <w:p w:rsidR="00DF11EF" w:rsidRPr="008E1740" w:rsidRDefault="00DF11EF" w:rsidP="00192CBA">
      <w:pPr>
        <w:numPr>
          <w:ilvl w:val="0"/>
          <w:numId w:val="8"/>
        </w:numPr>
        <w:tabs>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Invigilator for PG  Exams on 01.02.11</w:t>
      </w:r>
    </w:p>
    <w:p w:rsidR="00DF11EF" w:rsidRPr="008E1740" w:rsidRDefault="00DF11EF" w:rsidP="00DF11EF">
      <w:pPr>
        <w:tabs>
          <w:tab w:val="left" w:pos="450"/>
        </w:tabs>
        <w:spacing w:after="0" w:line="240" w:lineRule="auto"/>
        <w:jc w:val="both"/>
        <w:rPr>
          <w:rFonts w:ascii="Arial Narrow" w:hAnsi="Arial Narrow"/>
          <w:b/>
          <w:sz w:val="24"/>
          <w:szCs w:val="24"/>
        </w:rPr>
      </w:pPr>
    </w:p>
    <w:p w:rsidR="00DF11EF" w:rsidRDefault="00DF11EF" w:rsidP="001F1997">
      <w:pPr>
        <w:tabs>
          <w:tab w:val="left" w:pos="450"/>
        </w:tabs>
        <w:spacing w:after="0" w:line="240" w:lineRule="auto"/>
        <w:jc w:val="both"/>
        <w:rPr>
          <w:rFonts w:ascii="Arial Narrow" w:hAnsi="Arial Narrow"/>
          <w:b/>
          <w:sz w:val="24"/>
          <w:szCs w:val="24"/>
        </w:rPr>
      </w:pPr>
      <w:r w:rsidRPr="008E1740">
        <w:rPr>
          <w:rFonts w:ascii="Arial Narrow" w:hAnsi="Arial Narrow"/>
          <w:b/>
          <w:sz w:val="24"/>
          <w:szCs w:val="24"/>
        </w:rPr>
        <w:t xml:space="preserve">Ms. </w:t>
      </w:r>
      <w:r w:rsidRPr="001F1997">
        <w:rPr>
          <w:rFonts w:ascii="Arial Narrow" w:hAnsi="Arial Narrow"/>
          <w:b/>
          <w:caps/>
          <w:sz w:val="24"/>
          <w:szCs w:val="24"/>
        </w:rPr>
        <w:t>Geetha</w:t>
      </w:r>
      <w:r w:rsidRPr="008E1740">
        <w:rPr>
          <w:rFonts w:ascii="Arial Narrow" w:hAnsi="Arial Narrow"/>
          <w:b/>
          <w:sz w:val="24"/>
          <w:szCs w:val="24"/>
        </w:rPr>
        <w:t xml:space="preserve"> C</w:t>
      </w:r>
    </w:p>
    <w:p w:rsidR="001F1997" w:rsidRDefault="001F1997" w:rsidP="001F1997">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1F1997" w:rsidRDefault="001F1997" w:rsidP="001F1997">
      <w:pPr>
        <w:tabs>
          <w:tab w:val="left" w:pos="450"/>
        </w:tabs>
        <w:spacing w:after="0" w:line="240" w:lineRule="auto"/>
        <w:jc w:val="both"/>
        <w:rPr>
          <w:rFonts w:ascii="Arial Narrow" w:hAnsi="Arial Narrow"/>
          <w:b/>
          <w:sz w:val="24"/>
          <w:szCs w:val="24"/>
        </w:rPr>
      </w:pPr>
    </w:p>
    <w:p w:rsidR="001F1997" w:rsidRPr="00EF079A" w:rsidRDefault="001F1997" w:rsidP="00192CBA">
      <w:pPr>
        <w:pStyle w:val="BodyText"/>
        <w:numPr>
          <w:ilvl w:val="0"/>
          <w:numId w:val="36"/>
        </w:numPr>
        <w:tabs>
          <w:tab w:val="left" w:pos="990"/>
        </w:tabs>
        <w:rPr>
          <w:bCs/>
        </w:rPr>
      </w:pPr>
      <w:r w:rsidRPr="00EF079A">
        <w:rPr>
          <w:bCs/>
        </w:rPr>
        <w:t>Member, Internship Coordination Committee</w:t>
      </w:r>
    </w:p>
    <w:p w:rsidR="001F1997" w:rsidRPr="00EF079A" w:rsidRDefault="001F1997" w:rsidP="00192CBA">
      <w:pPr>
        <w:pStyle w:val="BodyText"/>
        <w:numPr>
          <w:ilvl w:val="0"/>
          <w:numId w:val="36"/>
        </w:numPr>
        <w:tabs>
          <w:tab w:val="left" w:pos="990"/>
        </w:tabs>
        <w:rPr>
          <w:bCs/>
        </w:rPr>
      </w:pPr>
      <w:r w:rsidRPr="00EF079A">
        <w:rPr>
          <w:bCs/>
        </w:rPr>
        <w:t>Member in the committee for finalization and acceptance of TV spots.</w:t>
      </w:r>
    </w:p>
    <w:p w:rsidR="001F1997" w:rsidRDefault="001F1997" w:rsidP="001F1997">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1F1997" w:rsidRPr="008E1740" w:rsidRDefault="001F1997" w:rsidP="001F1997">
      <w:pPr>
        <w:tabs>
          <w:tab w:val="left" w:pos="450"/>
        </w:tabs>
        <w:spacing w:after="0" w:line="240" w:lineRule="auto"/>
        <w:jc w:val="both"/>
        <w:rPr>
          <w:rFonts w:ascii="Arial Narrow" w:hAnsi="Arial Narrow"/>
          <w:b/>
          <w:sz w:val="24"/>
          <w:szCs w:val="24"/>
        </w:rPr>
      </w:pPr>
    </w:p>
    <w:p w:rsidR="00DF11EF" w:rsidRPr="008E1740" w:rsidRDefault="00DF11EF" w:rsidP="00192CBA">
      <w:pPr>
        <w:numPr>
          <w:ilvl w:val="0"/>
          <w:numId w:val="9"/>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Entrance examination on  05.06.10</w:t>
      </w:r>
    </w:p>
    <w:p w:rsidR="00DF11EF" w:rsidRPr="008E1740" w:rsidRDefault="00DF11EF" w:rsidP="00192CBA">
      <w:pPr>
        <w:numPr>
          <w:ilvl w:val="0"/>
          <w:numId w:val="9"/>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9"/>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29.11.10 &amp; 10.12.10</w:t>
      </w:r>
    </w:p>
    <w:p w:rsidR="00DF11EF" w:rsidRPr="008E1740" w:rsidRDefault="00DF11EF" w:rsidP="00192CBA">
      <w:pPr>
        <w:numPr>
          <w:ilvl w:val="0"/>
          <w:numId w:val="9"/>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Invigilator for PG  Exams on 24.01.11</w:t>
      </w:r>
    </w:p>
    <w:p w:rsidR="00DF11EF" w:rsidRPr="008E1740" w:rsidRDefault="00DF11EF" w:rsidP="00DF11EF">
      <w:pPr>
        <w:tabs>
          <w:tab w:val="left" w:pos="450"/>
        </w:tabs>
        <w:spacing w:after="0" w:line="240" w:lineRule="auto"/>
        <w:jc w:val="both"/>
        <w:rPr>
          <w:rFonts w:ascii="Arial Narrow" w:hAnsi="Arial Narrow"/>
          <w:b/>
          <w:sz w:val="24"/>
          <w:szCs w:val="24"/>
        </w:rPr>
      </w:pPr>
    </w:p>
    <w:p w:rsidR="00DF11EF" w:rsidRDefault="00DF11EF" w:rsidP="0083219C">
      <w:pPr>
        <w:tabs>
          <w:tab w:val="left" w:pos="450"/>
        </w:tabs>
        <w:spacing w:after="0" w:line="240" w:lineRule="auto"/>
        <w:jc w:val="both"/>
        <w:rPr>
          <w:rFonts w:ascii="Arial Narrow" w:hAnsi="Arial Narrow"/>
          <w:b/>
          <w:caps/>
          <w:sz w:val="24"/>
          <w:szCs w:val="24"/>
        </w:rPr>
      </w:pPr>
      <w:r w:rsidRPr="008E1740">
        <w:rPr>
          <w:rFonts w:ascii="Arial Narrow" w:hAnsi="Arial Narrow"/>
          <w:b/>
          <w:sz w:val="24"/>
          <w:szCs w:val="24"/>
        </w:rPr>
        <w:t xml:space="preserve">Mr. </w:t>
      </w:r>
      <w:r w:rsidRPr="0083219C">
        <w:rPr>
          <w:rFonts w:ascii="Arial Narrow" w:hAnsi="Arial Narrow"/>
          <w:b/>
          <w:caps/>
          <w:sz w:val="24"/>
          <w:szCs w:val="24"/>
        </w:rPr>
        <w:t>Prawin Kumar</w:t>
      </w:r>
    </w:p>
    <w:p w:rsidR="00C93E0F" w:rsidRDefault="00C93E0F" w:rsidP="0083219C">
      <w:pPr>
        <w:tabs>
          <w:tab w:val="left" w:pos="450"/>
        </w:tabs>
        <w:spacing w:after="0" w:line="240" w:lineRule="auto"/>
        <w:jc w:val="both"/>
        <w:rPr>
          <w:rFonts w:ascii="Arial Narrow" w:hAnsi="Arial Narrow"/>
          <w:b/>
          <w:caps/>
          <w:sz w:val="24"/>
          <w:szCs w:val="24"/>
        </w:rPr>
      </w:pPr>
    </w:p>
    <w:p w:rsidR="0083219C" w:rsidRDefault="0083219C" w:rsidP="0083219C">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83219C" w:rsidRPr="008E1740" w:rsidRDefault="0083219C" w:rsidP="0083219C">
      <w:pPr>
        <w:tabs>
          <w:tab w:val="left" w:pos="450"/>
        </w:tabs>
        <w:spacing w:after="0" w:line="240" w:lineRule="auto"/>
        <w:jc w:val="both"/>
        <w:rPr>
          <w:rFonts w:ascii="Arial Narrow" w:hAnsi="Arial Narrow"/>
          <w:b/>
          <w:sz w:val="24"/>
          <w:szCs w:val="24"/>
        </w:rPr>
      </w:pPr>
    </w:p>
    <w:p w:rsidR="00DF11EF" w:rsidRPr="008E1740" w:rsidRDefault="00DF11EF" w:rsidP="00192CBA">
      <w:pPr>
        <w:numPr>
          <w:ilvl w:val="0"/>
          <w:numId w:val="10"/>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Entrance examination on  05.06.10</w:t>
      </w:r>
    </w:p>
    <w:p w:rsidR="00DF11EF" w:rsidRPr="008E1740" w:rsidRDefault="00DF11EF" w:rsidP="00192CBA">
      <w:pPr>
        <w:numPr>
          <w:ilvl w:val="0"/>
          <w:numId w:val="10"/>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10"/>
        </w:numPr>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13.12.10</w:t>
      </w:r>
    </w:p>
    <w:p w:rsidR="00DF11EF" w:rsidRPr="008E1740" w:rsidRDefault="00DF11EF" w:rsidP="00192CBA">
      <w:pPr>
        <w:numPr>
          <w:ilvl w:val="0"/>
          <w:numId w:val="10"/>
        </w:numPr>
        <w:spacing w:after="0" w:line="240" w:lineRule="auto"/>
        <w:ind w:left="1440"/>
        <w:jc w:val="both"/>
        <w:rPr>
          <w:rFonts w:ascii="Arial Narrow" w:hAnsi="Arial Narrow"/>
          <w:sz w:val="24"/>
          <w:szCs w:val="24"/>
        </w:rPr>
      </w:pPr>
      <w:r w:rsidRPr="008E1740">
        <w:rPr>
          <w:rFonts w:ascii="Arial Narrow" w:hAnsi="Arial Narrow"/>
          <w:sz w:val="24"/>
          <w:szCs w:val="24"/>
        </w:rPr>
        <w:t>Invigilator for PG  Exams on 29.01.11</w:t>
      </w:r>
    </w:p>
    <w:p w:rsidR="00DF11EF" w:rsidRPr="008E1740" w:rsidRDefault="00DF11EF" w:rsidP="00DF11EF">
      <w:pPr>
        <w:tabs>
          <w:tab w:val="left" w:pos="450"/>
        </w:tabs>
        <w:spacing w:after="0" w:line="240" w:lineRule="auto"/>
        <w:jc w:val="both"/>
        <w:rPr>
          <w:rFonts w:ascii="Arial Narrow" w:hAnsi="Arial Narrow"/>
          <w:b/>
          <w:sz w:val="24"/>
          <w:szCs w:val="24"/>
        </w:rPr>
      </w:pPr>
    </w:p>
    <w:p w:rsidR="00DF11EF" w:rsidRDefault="00DF11EF" w:rsidP="00C93E0F">
      <w:pPr>
        <w:tabs>
          <w:tab w:val="left" w:pos="450"/>
        </w:tabs>
        <w:spacing w:after="0" w:line="240" w:lineRule="auto"/>
        <w:jc w:val="both"/>
        <w:rPr>
          <w:rFonts w:ascii="Arial Narrow" w:hAnsi="Arial Narrow"/>
          <w:b/>
          <w:sz w:val="24"/>
          <w:szCs w:val="24"/>
        </w:rPr>
      </w:pPr>
      <w:r w:rsidRPr="008E1740">
        <w:rPr>
          <w:rFonts w:ascii="Arial Narrow" w:hAnsi="Arial Narrow"/>
          <w:b/>
          <w:sz w:val="24"/>
          <w:szCs w:val="24"/>
        </w:rPr>
        <w:t xml:space="preserve">Mr. </w:t>
      </w:r>
      <w:r w:rsidRPr="00C93E0F">
        <w:rPr>
          <w:rFonts w:ascii="Arial Narrow" w:hAnsi="Arial Narrow"/>
          <w:b/>
          <w:caps/>
          <w:sz w:val="24"/>
          <w:szCs w:val="24"/>
        </w:rPr>
        <w:t>Sreeraj</w:t>
      </w:r>
      <w:r w:rsidRPr="008E1740">
        <w:rPr>
          <w:rFonts w:ascii="Arial Narrow" w:hAnsi="Arial Narrow"/>
          <w:b/>
          <w:sz w:val="24"/>
          <w:szCs w:val="24"/>
        </w:rPr>
        <w:t xml:space="preserve"> K</w:t>
      </w:r>
    </w:p>
    <w:p w:rsidR="00C93E0F" w:rsidRDefault="00C93E0F" w:rsidP="00C93E0F">
      <w:pPr>
        <w:tabs>
          <w:tab w:val="left" w:pos="450"/>
        </w:tabs>
        <w:spacing w:after="0" w:line="240" w:lineRule="auto"/>
        <w:jc w:val="both"/>
        <w:rPr>
          <w:rFonts w:ascii="Arial Narrow" w:hAnsi="Arial Narrow"/>
          <w:b/>
          <w:sz w:val="24"/>
          <w:szCs w:val="24"/>
        </w:rPr>
      </w:pPr>
    </w:p>
    <w:p w:rsidR="00C93E0F" w:rsidRDefault="00C93E0F" w:rsidP="00C93E0F">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C93E0F" w:rsidRPr="008E1740" w:rsidRDefault="00C93E0F" w:rsidP="00C93E0F">
      <w:pPr>
        <w:tabs>
          <w:tab w:val="left" w:pos="450"/>
        </w:tabs>
        <w:spacing w:after="0" w:line="240" w:lineRule="auto"/>
        <w:jc w:val="both"/>
        <w:rPr>
          <w:rFonts w:ascii="Arial Narrow" w:hAnsi="Arial Narrow"/>
          <w:b/>
          <w:sz w:val="24"/>
          <w:szCs w:val="24"/>
        </w:rPr>
      </w:pPr>
    </w:p>
    <w:p w:rsidR="00DF11EF" w:rsidRPr="008E1740" w:rsidRDefault="00DF11EF" w:rsidP="00192CBA">
      <w:pPr>
        <w:numPr>
          <w:ilvl w:val="0"/>
          <w:numId w:val="11"/>
        </w:numPr>
        <w:tabs>
          <w:tab w:val="left" w:pos="540"/>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07.06.10</w:t>
      </w:r>
    </w:p>
    <w:p w:rsidR="00DF11EF" w:rsidRPr="008E1740" w:rsidRDefault="00DF11EF" w:rsidP="00192CBA">
      <w:pPr>
        <w:numPr>
          <w:ilvl w:val="0"/>
          <w:numId w:val="11"/>
        </w:numPr>
        <w:tabs>
          <w:tab w:val="left" w:pos="540"/>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Faculty meeting reg. faculty evaluation, distribution of works, JC,CC and guiding of dissertations, no. of papers to be presented in conference etc. on 09.06.10</w:t>
      </w:r>
    </w:p>
    <w:p w:rsidR="00DF11EF" w:rsidRPr="008E1740" w:rsidRDefault="00DF11EF" w:rsidP="00192CBA">
      <w:pPr>
        <w:numPr>
          <w:ilvl w:val="0"/>
          <w:numId w:val="11"/>
        </w:numPr>
        <w:tabs>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 &amp; H)  on 01.12.10 &amp;14.12.10</w:t>
      </w:r>
    </w:p>
    <w:p w:rsidR="00DF11EF" w:rsidRPr="008E1740" w:rsidRDefault="00DF11EF" w:rsidP="00192CBA">
      <w:pPr>
        <w:numPr>
          <w:ilvl w:val="0"/>
          <w:numId w:val="11"/>
        </w:numPr>
        <w:tabs>
          <w:tab w:val="left" w:pos="1440"/>
        </w:tabs>
        <w:spacing w:after="0" w:line="240" w:lineRule="auto"/>
        <w:ind w:left="1440"/>
        <w:jc w:val="both"/>
        <w:rPr>
          <w:rFonts w:ascii="Arial Narrow" w:hAnsi="Arial Narrow"/>
          <w:sz w:val="24"/>
          <w:szCs w:val="24"/>
        </w:rPr>
      </w:pPr>
      <w:r w:rsidRPr="008E1740">
        <w:rPr>
          <w:rFonts w:ascii="Arial Narrow" w:hAnsi="Arial Narrow"/>
          <w:sz w:val="24"/>
          <w:szCs w:val="24"/>
        </w:rPr>
        <w:t>Invigilator for PG  Exams on 28.01.11</w:t>
      </w:r>
    </w:p>
    <w:p w:rsidR="00DF11EF" w:rsidRPr="008E1740" w:rsidRDefault="00DF11EF" w:rsidP="00DF11EF">
      <w:pPr>
        <w:tabs>
          <w:tab w:val="left" w:pos="540"/>
        </w:tabs>
        <w:spacing w:after="0" w:line="240" w:lineRule="auto"/>
        <w:ind w:left="540"/>
        <w:jc w:val="both"/>
        <w:rPr>
          <w:rFonts w:ascii="Arial Narrow" w:hAnsi="Arial Narrow"/>
          <w:sz w:val="24"/>
          <w:szCs w:val="24"/>
        </w:rPr>
      </w:pPr>
    </w:p>
    <w:p w:rsidR="002B3CA9" w:rsidRDefault="002B3CA9" w:rsidP="00DB7E1E">
      <w:pPr>
        <w:tabs>
          <w:tab w:val="left" w:pos="450"/>
        </w:tabs>
        <w:spacing w:after="0" w:line="240" w:lineRule="auto"/>
        <w:jc w:val="both"/>
        <w:rPr>
          <w:rFonts w:ascii="Arial Narrow" w:hAnsi="Arial Narrow"/>
          <w:b/>
          <w:sz w:val="24"/>
          <w:szCs w:val="24"/>
        </w:rPr>
      </w:pPr>
    </w:p>
    <w:p w:rsidR="00DF11EF" w:rsidRDefault="00DF11EF" w:rsidP="00DB7E1E">
      <w:pPr>
        <w:tabs>
          <w:tab w:val="left" w:pos="450"/>
        </w:tabs>
        <w:spacing w:after="0" w:line="240" w:lineRule="auto"/>
        <w:jc w:val="both"/>
        <w:rPr>
          <w:rFonts w:ascii="Arial Narrow" w:hAnsi="Arial Narrow"/>
          <w:b/>
          <w:caps/>
          <w:sz w:val="24"/>
          <w:szCs w:val="24"/>
        </w:rPr>
      </w:pPr>
      <w:r w:rsidRPr="008E1740">
        <w:rPr>
          <w:rFonts w:ascii="Arial Narrow" w:hAnsi="Arial Narrow"/>
          <w:b/>
          <w:sz w:val="24"/>
          <w:szCs w:val="24"/>
        </w:rPr>
        <w:t xml:space="preserve">Mr. </w:t>
      </w:r>
      <w:r w:rsidRPr="00DB7E1E">
        <w:rPr>
          <w:rFonts w:ascii="Arial Narrow" w:hAnsi="Arial Narrow"/>
          <w:b/>
          <w:caps/>
          <w:sz w:val="24"/>
          <w:szCs w:val="24"/>
        </w:rPr>
        <w:t>Sujeet Kumar Sinha</w:t>
      </w:r>
    </w:p>
    <w:p w:rsidR="00E210EB" w:rsidRDefault="00E210EB" w:rsidP="002B3CA9">
      <w:pPr>
        <w:jc w:val="both"/>
        <w:rPr>
          <w:rFonts w:ascii="Arial Narrow" w:hAnsi="Arial Narrow"/>
          <w:b/>
          <w:bCs/>
          <w:color w:val="000000" w:themeColor="text1"/>
          <w:sz w:val="24"/>
          <w:szCs w:val="24"/>
        </w:rPr>
      </w:pPr>
    </w:p>
    <w:p w:rsidR="002B3CA9" w:rsidRDefault="002B3CA9" w:rsidP="002B3CA9">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2B3CA9" w:rsidRDefault="002B3CA9" w:rsidP="002B3CA9">
      <w:pPr>
        <w:pStyle w:val="BodyText"/>
        <w:tabs>
          <w:tab w:val="left" w:pos="360"/>
          <w:tab w:val="left" w:pos="1530"/>
        </w:tabs>
        <w:rPr>
          <w:rFonts w:ascii="Arial Narrow" w:hAnsi="Arial Narrow"/>
          <w:b/>
        </w:rPr>
      </w:pPr>
    </w:p>
    <w:p w:rsidR="002B3CA9" w:rsidRPr="003A10DF" w:rsidRDefault="002B3CA9" w:rsidP="00192CBA">
      <w:pPr>
        <w:pStyle w:val="BodyText"/>
        <w:numPr>
          <w:ilvl w:val="0"/>
          <w:numId w:val="26"/>
        </w:numPr>
        <w:tabs>
          <w:tab w:val="left" w:pos="990"/>
        </w:tabs>
        <w:ind w:left="990" w:hanging="270"/>
        <w:rPr>
          <w:rFonts w:ascii="Arial Narrow" w:hAnsi="Arial Narrow"/>
          <w:bCs/>
        </w:rPr>
      </w:pPr>
      <w:r w:rsidRPr="003A10DF">
        <w:rPr>
          <w:rFonts w:ascii="Arial Narrow" w:hAnsi="Arial Narrow"/>
          <w:bCs/>
        </w:rPr>
        <w:t>Member, Public Grievances Cell</w:t>
      </w:r>
    </w:p>
    <w:p w:rsidR="002B3CA9" w:rsidRPr="003A10DF" w:rsidRDefault="002B3CA9" w:rsidP="00192CBA">
      <w:pPr>
        <w:pStyle w:val="BodyText"/>
        <w:numPr>
          <w:ilvl w:val="0"/>
          <w:numId w:val="26"/>
        </w:numPr>
        <w:tabs>
          <w:tab w:val="left" w:pos="990"/>
        </w:tabs>
        <w:ind w:left="990" w:hanging="270"/>
        <w:rPr>
          <w:rFonts w:ascii="Arial Narrow" w:hAnsi="Arial Narrow"/>
          <w:bCs/>
        </w:rPr>
      </w:pPr>
      <w:proofErr w:type="spellStart"/>
      <w:r w:rsidRPr="003A10DF">
        <w:rPr>
          <w:rFonts w:ascii="Arial Narrow" w:hAnsi="Arial Narrow"/>
          <w:bCs/>
        </w:rPr>
        <w:t>Incharge</w:t>
      </w:r>
      <w:proofErr w:type="spellEnd"/>
      <w:r w:rsidRPr="003A10DF">
        <w:rPr>
          <w:rFonts w:ascii="Arial Narrow" w:hAnsi="Arial Narrow"/>
          <w:bCs/>
        </w:rPr>
        <w:t xml:space="preserve"> – International Guest House, AIISH</w:t>
      </w:r>
    </w:p>
    <w:p w:rsidR="002B3CA9" w:rsidRPr="003A10DF" w:rsidRDefault="002B3CA9" w:rsidP="00192CBA">
      <w:pPr>
        <w:pStyle w:val="BodyText"/>
        <w:numPr>
          <w:ilvl w:val="0"/>
          <w:numId w:val="26"/>
        </w:numPr>
        <w:tabs>
          <w:tab w:val="left" w:pos="990"/>
        </w:tabs>
        <w:ind w:left="990" w:hanging="270"/>
        <w:rPr>
          <w:rFonts w:ascii="Arial Narrow" w:hAnsi="Arial Narrow"/>
          <w:bCs/>
        </w:rPr>
      </w:pPr>
      <w:r w:rsidRPr="003A10DF">
        <w:rPr>
          <w:rFonts w:ascii="Arial Narrow" w:hAnsi="Arial Narrow"/>
          <w:bCs/>
        </w:rPr>
        <w:t>Asst. Warden for boys hostel till 26.10.10</w:t>
      </w:r>
    </w:p>
    <w:p w:rsidR="002B3CA9" w:rsidRPr="003A10DF" w:rsidRDefault="002B3CA9" w:rsidP="00192CBA">
      <w:pPr>
        <w:pStyle w:val="BodyText"/>
        <w:numPr>
          <w:ilvl w:val="0"/>
          <w:numId w:val="26"/>
        </w:numPr>
        <w:tabs>
          <w:tab w:val="left" w:pos="990"/>
        </w:tabs>
        <w:ind w:left="990" w:hanging="270"/>
        <w:rPr>
          <w:rFonts w:ascii="Arial Narrow" w:hAnsi="Arial Narrow"/>
          <w:bCs/>
        </w:rPr>
      </w:pPr>
      <w:r w:rsidRPr="003A10DF">
        <w:rPr>
          <w:rFonts w:ascii="Arial Narrow" w:hAnsi="Arial Narrow"/>
          <w:bCs/>
        </w:rPr>
        <w:t>Member Secretary, Vertigo Clinic, AIISH</w:t>
      </w:r>
    </w:p>
    <w:p w:rsidR="002B3CA9" w:rsidRPr="003A10DF" w:rsidRDefault="002B3CA9" w:rsidP="00192CBA">
      <w:pPr>
        <w:pStyle w:val="BodyText"/>
        <w:numPr>
          <w:ilvl w:val="0"/>
          <w:numId w:val="26"/>
        </w:numPr>
        <w:tabs>
          <w:tab w:val="left" w:pos="990"/>
        </w:tabs>
        <w:ind w:left="990" w:hanging="270"/>
        <w:rPr>
          <w:rFonts w:ascii="Arial Narrow" w:hAnsi="Arial Narrow"/>
          <w:bCs/>
        </w:rPr>
      </w:pPr>
      <w:r w:rsidRPr="003A10DF">
        <w:rPr>
          <w:rFonts w:ascii="Arial Narrow" w:hAnsi="Arial Narrow"/>
          <w:bCs/>
        </w:rPr>
        <w:t>Co-chairperson for the poster presentation on 21.01.11 during the ISHACON43 at Kolkata</w:t>
      </w:r>
    </w:p>
    <w:p w:rsidR="002B3CA9" w:rsidRDefault="002B3CA9" w:rsidP="002B3CA9">
      <w:pPr>
        <w:pStyle w:val="BodyText"/>
        <w:tabs>
          <w:tab w:val="left" w:pos="360"/>
          <w:tab w:val="left" w:pos="1530"/>
        </w:tabs>
        <w:rPr>
          <w:rFonts w:ascii="Arial Narrow" w:hAnsi="Arial Narrow"/>
          <w:b/>
        </w:rPr>
      </w:pPr>
    </w:p>
    <w:p w:rsidR="002B3CA9" w:rsidRDefault="002B3CA9" w:rsidP="002B3CA9">
      <w:pPr>
        <w:pStyle w:val="BodyText"/>
        <w:tabs>
          <w:tab w:val="left" w:pos="360"/>
          <w:tab w:val="left" w:pos="1530"/>
        </w:tabs>
        <w:rPr>
          <w:rFonts w:ascii="Arial Narrow" w:hAnsi="Arial Narrow"/>
          <w:b/>
        </w:rPr>
      </w:pPr>
    </w:p>
    <w:p w:rsidR="002B3CA9" w:rsidRDefault="002B3CA9" w:rsidP="002B3CA9">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DB7E1E" w:rsidRPr="00DB7E1E" w:rsidRDefault="00DB7E1E" w:rsidP="00DB7E1E">
      <w:pPr>
        <w:tabs>
          <w:tab w:val="left" w:pos="450"/>
        </w:tabs>
        <w:spacing w:after="0" w:line="240" w:lineRule="auto"/>
        <w:jc w:val="both"/>
        <w:rPr>
          <w:rFonts w:ascii="Arial Narrow" w:hAnsi="Arial Narrow"/>
          <w:b/>
          <w:caps/>
          <w:sz w:val="24"/>
          <w:szCs w:val="24"/>
        </w:rPr>
      </w:pPr>
    </w:p>
    <w:p w:rsidR="00DF11EF" w:rsidRPr="008E1740" w:rsidRDefault="00DF11EF" w:rsidP="00192CBA">
      <w:pPr>
        <w:numPr>
          <w:ilvl w:val="0"/>
          <w:numId w:val="12"/>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Entrance Examination on 05.06.10</w:t>
      </w:r>
    </w:p>
    <w:p w:rsidR="00DF11EF" w:rsidRPr="008E1740" w:rsidRDefault="00DF11EF" w:rsidP="00192CBA">
      <w:pPr>
        <w:numPr>
          <w:ilvl w:val="0"/>
          <w:numId w:val="12"/>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12"/>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29.11.10 &amp; 14.12.10</w:t>
      </w:r>
    </w:p>
    <w:p w:rsidR="002B3CA9" w:rsidRDefault="00DF11EF" w:rsidP="00192CBA">
      <w:pPr>
        <w:numPr>
          <w:ilvl w:val="0"/>
          <w:numId w:val="12"/>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Invigilator for PG  Exams on 02.02.11</w:t>
      </w:r>
    </w:p>
    <w:p w:rsidR="002B3CA9" w:rsidRPr="002B3CA9" w:rsidRDefault="002B3CA9" w:rsidP="002B3CA9">
      <w:pPr>
        <w:tabs>
          <w:tab w:val="left" w:pos="540"/>
        </w:tabs>
        <w:spacing w:after="0" w:line="240" w:lineRule="auto"/>
        <w:jc w:val="both"/>
        <w:rPr>
          <w:rFonts w:ascii="Arial Narrow" w:hAnsi="Arial Narrow"/>
          <w:sz w:val="24"/>
          <w:szCs w:val="24"/>
        </w:rPr>
      </w:pPr>
    </w:p>
    <w:p w:rsidR="00DF11EF" w:rsidRPr="008E1740" w:rsidRDefault="00DF11EF" w:rsidP="00DF11EF">
      <w:pPr>
        <w:tabs>
          <w:tab w:val="left" w:pos="450"/>
        </w:tabs>
        <w:spacing w:after="0" w:line="240" w:lineRule="auto"/>
        <w:jc w:val="both"/>
        <w:rPr>
          <w:rFonts w:ascii="Arial Narrow" w:hAnsi="Arial Narrow"/>
          <w:b/>
          <w:sz w:val="24"/>
          <w:szCs w:val="24"/>
        </w:rPr>
      </w:pPr>
    </w:p>
    <w:p w:rsidR="00DF11EF" w:rsidRDefault="00DF11EF" w:rsidP="003A10DF">
      <w:pPr>
        <w:tabs>
          <w:tab w:val="left" w:pos="450"/>
        </w:tabs>
        <w:spacing w:after="0" w:line="240" w:lineRule="auto"/>
        <w:jc w:val="both"/>
        <w:rPr>
          <w:rFonts w:ascii="Arial Narrow" w:hAnsi="Arial Narrow"/>
          <w:b/>
          <w:caps/>
          <w:sz w:val="24"/>
          <w:szCs w:val="24"/>
        </w:rPr>
      </w:pPr>
      <w:r w:rsidRPr="008E1740">
        <w:rPr>
          <w:rFonts w:ascii="Arial Narrow" w:hAnsi="Arial Narrow"/>
          <w:b/>
          <w:sz w:val="24"/>
          <w:szCs w:val="24"/>
        </w:rPr>
        <w:t xml:space="preserve">Dr. </w:t>
      </w:r>
      <w:r w:rsidRPr="003A10DF">
        <w:rPr>
          <w:rFonts w:ascii="Arial Narrow" w:hAnsi="Arial Narrow"/>
          <w:b/>
          <w:caps/>
          <w:sz w:val="24"/>
          <w:szCs w:val="24"/>
        </w:rPr>
        <w:t>Vijayakumar Narne</w:t>
      </w:r>
    </w:p>
    <w:p w:rsidR="003A10DF" w:rsidRDefault="003A10DF" w:rsidP="003A10DF">
      <w:pPr>
        <w:tabs>
          <w:tab w:val="left" w:pos="450"/>
        </w:tabs>
        <w:spacing w:after="0" w:line="240" w:lineRule="auto"/>
        <w:jc w:val="both"/>
        <w:rPr>
          <w:rFonts w:ascii="Arial Narrow" w:hAnsi="Arial Narrow"/>
          <w:b/>
          <w:caps/>
          <w:sz w:val="24"/>
          <w:szCs w:val="24"/>
        </w:rPr>
      </w:pPr>
    </w:p>
    <w:p w:rsidR="003A10DF" w:rsidRDefault="003A10DF" w:rsidP="003A10DF">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3A10DF" w:rsidRDefault="003A10DF" w:rsidP="00192CBA">
      <w:pPr>
        <w:pStyle w:val="BodyText"/>
        <w:numPr>
          <w:ilvl w:val="0"/>
          <w:numId w:val="26"/>
        </w:numPr>
        <w:tabs>
          <w:tab w:val="left" w:pos="990"/>
        </w:tabs>
        <w:ind w:left="990" w:hanging="270"/>
        <w:rPr>
          <w:bCs/>
        </w:rPr>
      </w:pPr>
      <w:r w:rsidRPr="00EF079A">
        <w:rPr>
          <w:bCs/>
        </w:rPr>
        <w:t>Member – Core committee to plan quasi distance mode post-graduate program in speech language and hearing</w:t>
      </w:r>
    </w:p>
    <w:p w:rsidR="003A10DF" w:rsidRDefault="003A10DF" w:rsidP="00192CBA">
      <w:pPr>
        <w:pStyle w:val="BodyText"/>
        <w:numPr>
          <w:ilvl w:val="0"/>
          <w:numId w:val="26"/>
        </w:numPr>
        <w:tabs>
          <w:tab w:val="left" w:pos="990"/>
        </w:tabs>
        <w:ind w:left="990" w:hanging="270"/>
        <w:rPr>
          <w:bCs/>
        </w:rPr>
      </w:pPr>
      <w:r w:rsidRPr="003A10DF">
        <w:rPr>
          <w:bCs/>
        </w:rPr>
        <w:t xml:space="preserve">Inspector to inspect the infrastructure for infant hearing screening and ear mould lab at DHLS centre, </w:t>
      </w:r>
      <w:proofErr w:type="spellStart"/>
      <w:r w:rsidRPr="003A10DF">
        <w:rPr>
          <w:bCs/>
        </w:rPr>
        <w:t>Shimla</w:t>
      </w:r>
      <w:proofErr w:type="spellEnd"/>
    </w:p>
    <w:p w:rsidR="003A10DF" w:rsidRDefault="003A10DF" w:rsidP="003A10DF">
      <w:pPr>
        <w:pStyle w:val="BodyText"/>
        <w:tabs>
          <w:tab w:val="left" w:pos="360"/>
          <w:tab w:val="left" w:pos="1530"/>
        </w:tabs>
        <w:rPr>
          <w:rFonts w:ascii="Arial Narrow" w:hAnsi="Arial Narrow"/>
          <w:b/>
        </w:rPr>
      </w:pPr>
    </w:p>
    <w:p w:rsidR="003A10DF" w:rsidRDefault="003A10DF" w:rsidP="003A10DF">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3A10DF" w:rsidRPr="003A10DF" w:rsidRDefault="003A10DF" w:rsidP="003A10DF">
      <w:pPr>
        <w:pStyle w:val="BodyText"/>
        <w:tabs>
          <w:tab w:val="left" w:pos="990"/>
        </w:tabs>
        <w:rPr>
          <w:bCs/>
        </w:rPr>
      </w:pPr>
    </w:p>
    <w:p w:rsidR="00DF11EF" w:rsidRPr="008E1740" w:rsidRDefault="00DF11EF" w:rsidP="00192CBA">
      <w:pPr>
        <w:numPr>
          <w:ilvl w:val="0"/>
          <w:numId w:val="13"/>
        </w:numPr>
        <w:tabs>
          <w:tab w:val="left" w:pos="540"/>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05.06.10</w:t>
      </w:r>
    </w:p>
    <w:p w:rsidR="00DF11EF" w:rsidRPr="008E1740" w:rsidRDefault="00DF11EF" w:rsidP="00192CBA">
      <w:pPr>
        <w:numPr>
          <w:ilvl w:val="0"/>
          <w:numId w:val="13"/>
        </w:numPr>
        <w:tabs>
          <w:tab w:val="left" w:pos="540"/>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13"/>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29.11.10 &amp; 01.12.10.</w:t>
      </w:r>
    </w:p>
    <w:p w:rsidR="00DF11EF" w:rsidRPr="008E1740" w:rsidRDefault="00DF11EF" w:rsidP="00192CBA">
      <w:pPr>
        <w:numPr>
          <w:ilvl w:val="0"/>
          <w:numId w:val="13"/>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bCs/>
          <w:sz w:val="24"/>
          <w:szCs w:val="24"/>
        </w:rPr>
        <w:t>Served as a member, setting/scrutinizing the question papers for PG courses on 02.12.10 &amp; 03.12.10.</w:t>
      </w:r>
    </w:p>
    <w:p w:rsidR="00DF11EF" w:rsidRPr="008E1740" w:rsidRDefault="00DF11EF" w:rsidP="00192CBA">
      <w:pPr>
        <w:numPr>
          <w:ilvl w:val="0"/>
          <w:numId w:val="13"/>
        </w:numPr>
        <w:tabs>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Invigilator for </w:t>
      </w:r>
      <w:proofErr w:type="gramStart"/>
      <w:r w:rsidRPr="008E1740">
        <w:rPr>
          <w:rFonts w:ascii="Arial Narrow" w:hAnsi="Arial Narrow"/>
          <w:sz w:val="24"/>
          <w:szCs w:val="24"/>
        </w:rPr>
        <w:t>PG  Exams</w:t>
      </w:r>
      <w:proofErr w:type="gramEnd"/>
      <w:r w:rsidRPr="008E1740">
        <w:rPr>
          <w:rFonts w:ascii="Arial Narrow" w:hAnsi="Arial Narrow"/>
          <w:sz w:val="24"/>
          <w:szCs w:val="24"/>
        </w:rPr>
        <w:t xml:space="preserve"> on 05.02.11.</w:t>
      </w:r>
    </w:p>
    <w:p w:rsidR="00DF11EF" w:rsidRPr="008E1740" w:rsidRDefault="00DF11EF" w:rsidP="00DF11EF">
      <w:pPr>
        <w:tabs>
          <w:tab w:val="left" w:pos="450"/>
        </w:tabs>
        <w:spacing w:after="0" w:line="240" w:lineRule="auto"/>
        <w:jc w:val="both"/>
        <w:rPr>
          <w:rFonts w:ascii="Arial Narrow" w:hAnsi="Arial Narrow"/>
          <w:b/>
          <w:sz w:val="24"/>
          <w:szCs w:val="24"/>
        </w:rPr>
      </w:pPr>
    </w:p>
    <w:p w:rsidR="00DF11EF" w:rsidRDefault="00DF11EF" w:rsidP="003A10DF">
      <w:pPr>
        <w:tabs>
          <w:tab w:val="left" w:pos="450"/>
        </w:tabs>
        <w:spacing w:after="0" w:line="240" w:lineRule="auto"/>
        <w:jc w:val="both"/>
        <w:rPr>
          <w:rFonts w:ascii="Arial Narrow" w:hAnsi="Arial Narrow"/>
          <w:b/>
          <w:caps/>
          <w:sz w:val="24"/>
          <w:szCs w:val="24"/>
        </w:rPr>
      </w:pPr>
      <w:r w:rsidRPr="008E1740">
        <w:rPr>
          <w:rFonts w:ascii="Arial Narrow" w:hAnsi="Arial Narrow"/>
          <w:b/>
          <w:sz w:val="24"/>
          <w:szCs w:val="24"/>
        </w:rPr>
        <w:t xml:space="preserve">Mr. </w:t>
      </w:r>
      <w:r w:rsidRPr="003A10DF">
        <w:rPr>
          <w:rFonts w:ascii="Arial Narrow" w:hAnsi="Arial Narrow"/>
          <w:b/>
          <w:caps/>
          <w:sz w:val="24"/>
          <w:szCs w:val="24"/>
        </w:rPr>
        <w:t>Niraj Kumar Singh</w:t>
      </w:r>
    </w:p>
    <w:p w:rsidR="003A10DF" w:rsidRDefault="003A10DF" w:rsidP="003A10DF">
      <w:pPr>
        <w:tabs>
          <w:tab w:val="left" w:pos="450"/>
        </w:tabs>
        <w:spacing w:after="0" w:line="240" w:lineRule="auto"/>
        <w:jc w:val="both"/>
        <w:rPr>
          <w:rFonts w:ascii="Arial Narrow" w:hAnsi="Arial Narrow"/>
          <w:b/>
          <w:caps/>
          <w:sz w:val="24"/>
          <w:szCs w:val="24"/>
        </w:rPr>
      </w:pPr>
    </w:p>
    <w:p w:rsidR="003A10DF" w:rsidRDefault="003A10DF" w:rsidP="003A10DF">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3A10DF" w:rsidRPr="00EF079A" w:rsidRDefault="003A10DF" w:rsidP="00192CBA">
      <w:pPr>
        <w:pStyle w:val="BodyText"/>
        <w:numPr>
          <w:ilvl w:val="0"/>
          <w:numId w:val="26"/>
        </w:numPr>
        <w:tabs>
          <w:tab w:val="left" w:pos="990"/>
        </w:tabs>
        <w:ind w:left="990" w:hanging="270"/>
        <w:rPr>
          <w:bCs/>
        </w:rPr>
      </w:pPr>
      <w:r w:rsidRPr="00EF079A">
        <w:rPr>
          <w:bCs/>
        </w:rPr>
        <w:t>Member, Vertigo Clinic, AIISH</w:t>
      </w:r>
    </w:p>
    <w:p w:rsidR="003A10DF" w:rsidRDefault="003A10DF" w:rsidP="003A10DF">
      <w:pPr>
        <w:pStyle w:val="BodyText"/>
        <w:tabs>
          <w:tab w:val="left" w:pos="360"/>
          <w:tab w:val="left" w:pos="1530"/>
        </w:tabs>
        <w:rPr>
          <w:rFonts w:ascii="Arial Narrow" w:hAnsi="Arial Narrow"/>
          <w:b/>
        </w:rPr>
      </w:pPr>
    </w:p>
    <w:p w:rsidR="003A10DF" w:rsidRDefault="003A10DF" w:rsidP="003A10DF">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3A10DF" w:rsidRPr="008E1740" w:rsidRDefault="003A10DF" w:rsidP="003A10DF">
      <w:pPr>
        <w:tabs>
          <w:tab w:val="left" w:pos="450"/>
        </w:tabs>
        <w:spacing w:after="0" w:line="240" w:lineRule="auto"/>
        <w:jc w:val="both"/>
        <w:rPr>
          <w:rFonts w:ascii="Arial Narrow" w:hAnsi="Arial Narrow"/>
          <w:b/>
          <w:sz w:val="24"/>
          <w:szCs w:val="24"/>
        </w:rPr>
      </w:pPr>
    </w:p>
    <w:p w:rsidR="00DF11EF" w:rsidRPr="008E1740" w:rsidRDefault="00DF11EF" w:rsidP="00192CBA">
      <w:pPr>
        <w:numPr>
          <w:ilvl w:val="0"/>
          <w:numId w:val="14"/>
        </w:numPr>
        <w:tabs>
          <w:tab w:val="left" w:pos="540"/>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14"/>
        </w:numPr>
        <w:tabs>
          <w:tab w:val="left" w:pos="540"/>
          <w:tab w:val="left" w:pos="1530"/>
        </w:tabs>
        <w:spacing w:after="0" w:line="240" w:lineRule="auto"/>
        <w:ind w:left="1530" w:hanging="45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29.11.10 &amp; 02.12.10.</w:t>
      </w:r>
    </w:p>
    <w:p w:rsidR="00DF11EF" w:rsidRPr="008E1740" w:rsidRDefault="00DF11EF" w:rsidP="00DF11EF">
      <w:pPr>
        <w:tabs>
          <w:tab w:val="left" w:pos="540"/>
          <w:tab w:val="left" w:pos="1530"/>
        </w:tabs>
        <w:spacing w:after="0" w:line="240" w:lineRule="auto"/>
        <w:ind w:left="1080"/>
        <w:jc w:val="both"/>
        <w:rPr>
          <w:rFonts w:ascii="Arial Narrow" w:hAnsi="Arial Narrow"/>
          <w:sz w:val="24"/>
          <w:szCs w:val="24"/>
        </w:rPr>
      </w:pPr>
    </w:p>
    <w:p w:rsidR="00DF11EF" w:rsidRDefault="00DF11EF" w:rsidP="00551BA7">
      <w:pPr>
        <w:tabs>
          <w:tab w:val="left" w:pos="450"/>
        </w:tabs>
        <w:spacing w:after="0" w:line="240" w:lineRule="auto"/>
        <w:jc w:val="both"/>
        <w:rPr>
          <w:rFonts w:ascii="Arial Narrow" w:hAnsi="Arial Narrow"/>
          <w:b/>
          <w:caps/>
          <w:sz w:val="24"/>
          <w:szCs w:val="24"/>
        </w:rPr>
      </w:pPr>
      <w:r w:rsidRPr="008E1740">
        <w:rPr>
          <w:rFonts w:ascii="Arial Narrow" w:hAnsi="Arial Narrow"/>
          <w:b/>
          <w:sz w:val="24"/>
          <w:szCs w:val="24"/>
        </w:rPr>
        <w:lastRenderedPageBreak/>
        <w:t xml:space="preserve">Ms. </w:t>
      </w:r>
      <w:r w:rsidRPr="00551BA7">
        <w:rPr>
          <w:rFonts w:ascii="Arial Narrow" w:hAnsi="Arial Narrow"/>
          <w:b/>
          <w:caps/>
          <w:sz w:val="24"/>
          <w:szCs w:val="24"/>
        </w:rPr>
        <w:t>Chandni Jain</w:t>
      </w:r>
    </w:p>
    <w:p w:rsidR="00551BA7" w:rsidRDefault="00551BA7" w:rsidP="00551BA7">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551BA7" w:rsidRPr="00EF079A" w:rsidRDefault="00551BA7" w:rsidP="00192CBA">
      <w:pPr>
        <w:pStyle w:val="BodyText"/>
        <w:numPr>
          <w:ilvl w:val="0"/>
          <w:numId w:val="26"/>
        </w:numPr>
        <w:tabs>
          <w:tab w:val="left" w:pos="990"/>
        </w:tabs>
        <w:ind w:firstLine="0"/>
        <w:rPr>
          <w:bCs/>
        </w:rPr>
      </w:pPr>
      <w:r w:rsidRPr="00EF079A">
        <w:rPr>
          <w:bCs/>
        </w:rPr>
        <w:t>Member, Issue of clinical services on first &amp; last Friday on every month.</w:t>
      </w:r>
    </w:p>
    <w:p w:rsidR="00551BA7" w:rsidRPr="00EF079A" w:rsidRDefault="00551BA7" w:rsidP="00192CBA">
      <w:pPr>
        <w:pStyle w:val="BodyText"/>
        <w:numPr>
          <w:ilvl w:val="0"/>
          <w:numId w:val="26"/>
        </w:numPr>
        <w:tabs>
          <w:tab w:val="left" w:pos="990"/>
        </w:tabs>
        <w:ind w:firstLine="0"/>
        <w:rPr>
          <w:bCs/>
        </w:rPr>
      </w:pPr>
      <w:r w:rsidRPr="00EF079A">
        <w:rPr>
          <w:bCs/>
        </w:rPr>
        <w:t>Member, Committee of Listening Training Unit.</w:t>
      </w:r>
    </w:p>
    <w:p w:rsidR="00551BA7" w:rsidRDefault="00551BA7" w:rsidP="00192CBA">
      <w:pPr>
        <w:pStyle w:val="BodyText"/>
        <w:numPr>
          <w:ilvl w:val="0"/>
          <w:numId w:val="26"/>
        </w:numPr>
        <w:tabs>
          <w:tab w:val="left" w:pos="990"/>
        </w:tabs>
        <w:ind w:firstLine="0"/>
        <w:rPr>
          <w:bCs/>
        </w:rPr>
      </w:pPr>
      <w:r w:rsidRPr="00EF079A">
        <w:rPr>
          <w:bCs/>
        </w:rPr>
        <w:t>Member, Learning Disability Unit</w:t>
      </w:r>
    </w:p>
    <w:p w:rsidR="00F4450E" w:rsidRPr="00EF079A" w:rsidRDefault="00F4450E" w:rsidP="00F4450E">
      <w:pPr>
        <w:pStyle w:val="BodyText"/>
        <w:tabs>
          <w:tab w:val="left" w:pos="990"/>
        </w:tabs>
        <w:ind w:left="720"/>
        <w:rPr>
          <w:bCs/>
        </w:rPr>
      </w:pPr>
    </w:p>
    <w:p w:rsidR="00F4450E" w:rsidRDefault="00F4450E" w:rsidP="00F4450E">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551BA7" w:rsidRPr="00551BA7" w:rsidRDefault="00551BA7" w:rsidP="00551BA7">
      <w:pPr>
        <w:tabs>
          <w:tab w:val="left" w:pos="450"/>
        </w:tabs>
        <w:spacing w:after="0" w:line="240" w:lineRule="auto"/>
        <w:jc w:val="both"/>
        <w:rPr>
          <w:rFonts w:ascii="Arial Narrow" w:hAnsi="Arial Narrow"/>
          <w:b/>
          <w:caps/>
          <w:sz w:val="24"/>
          <w:szCs w:val="24"/>
        </w:rPr>
      </w:pPr>
    </w:p>
    <w:p w:rsidR="00DF11EF" w:rsidRPr="008E1740" w:rsidRDefault="00DF11EF" w:rsidP="00192CBA">
      <w:pPr>
        <w:numPr>
          <w:ilvl w:val="0"/>
          <w:numId w:val="15"/>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Faculty meeting reg. faculty evaluation, distribution of works, CC, JC and guiding of dissertations, no. of papers to be presented in conference etc. on 09.06.10</w:t>
      </w:r>
    </w:p>
    <w:p w:rsidR="00DF11EF" w:rsidRPr="008E1740" w:rsidRDefault="00DF11EF" w:rsidP="00192CBA">
      <w:pPr>
        <w:numPr>
          <w:ilvl w:val="0"/>
          <w:numId w:val="15"/>
        </w:numPr>
        <w:tabs>
          <w:tab w:val="left" w:pos="540"/>
        </w:tabs>
        <w:spacing w:after="0" w:line="240" w:lineRule="auto"/>
        <w:ind w:left="1440"/>
        <w:jc w:val="both"/>
        <w:rPr>
          <w:rFonts w:ascii="Arial Narrow" w:hAnsi="Arial Narrow"/>
          <w:sz w:val="24"/>
          <w:szCs w:val="24"/>
        </w:rPr>
      </w:pPr>
      <w:r w:rsidRPr="008E1740">
        <w:rPr>
          <w:rFonts w:ascii="Arial Narrow" w:hAnsi="Arial Narrow"/>
          <w:bCs/>
          <w:sz w:val="24"/>
          <w:szCs w:val="24"/>
        </w:rPr>
        <w:t>Served as a member, setting/scrutinizing the question papers for PG courses on 02.12.10 &amp; 03.12.10.</w:t>
      </w:r>
    </w:p>
    <w:p w:rsidR="00DF11EF" w:rsidRPr="008E1740" w:rsidRDefault="00DF11EF" w:rsidP="00192CBA">
      <w:pPr>
        <w:numPr>
          <w:ilvl w:val="0"/>
          <w:numId w:val="15"/>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on 29.11.10 </w:t>
      </w:r>
    </w:p>
    <w:p w:rsidR="00DF11EF" w:rsidRPr="008E1740" w:rsidRDefault="00DF11EF" w:rsidP="00192CBA">
      <w:pPr>
        <w:numPr>
          <w:ilvl w:val="0"/>
          <w:numId w:val="15"/>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Invigilator for PG  Exams on 27.01.11</w:t>
      </w:r>
    </w:p>
    <w:p w:rsidR="00DF11EF" w:rsidRPr="008E1740" w:rsidRDefault="00DF11EF" w:rsidP="00192CBA">
      <w:pPr>
        <w:numPr>
          <w:ilvl w:val="0"/>
          <w:numId w:val="15"/>
        </w:numPr>
        <w:tabs>
          <w:tab w:val="left" w:pos="540"/>
        </w:tabs>
        <w:spacing w:after="0" w:line="240" w:lineRule="auto"/>
        <w:ind w:left="1440"/>
        <w:jc w:val="both"/>
        <w:rPr>
          <w:rFonts w:ascii="Arial Narrow" w:hAnsi="Arial Narrow"/>
          <w:sz w:val="24"/>
          <w:szCs w:val="24"/>
        </w:rPr>
      </w:pPr>
      <w:r w:rsidRPr="008E1740">
        <w:rPr>
          <w:rFonts w:ascii="Arial Narrow" w:hAnsi="Arial Narrow"/>
          <w:sz w:val="24"/>
          <w:szCs w:val="24"/>
        </w:rPr>
        <w:t>Served as internal examiner for PGDNA on 31.12.10.</w:t>
      </w:r>
    </w:p>
    <w:p w:rsidR="00F4450E" w:rsidRDefault="00F4450E" w:rsidP="00F4450E">
      <w:pPr>
        <w:tabs>
          <w:tab w:val="left" w:pos="450"/>
        </w:tabs>
        <w:spacing w:after="0" w:line="240" w:lineRule="auto"/>
        <w:jc w:val="both"/>
        <w:rPr>
          <w:rFonts w:ascii="Arial Narrow" w:hAnsi="Arial Narrow"/>
          <w:b/>
          <w:sz w:val="24"/>
          <w:szCs w:val="24"/>
        </w:rPr>
      </w:pPr>
    </w:p>
    <w:p w:rsidR="00DF11EF" w:rsidRDefault="00DF11EF" w:rsidP="00F4450E">
      <w:pPr>
        <w:tabs>
          <w:tab w:val="left" w:pos="450"/>
        </w:tabs>
        <w:spacing w:after="0" w:line="240" w:lineRule="auto"/>
        <w:jc w:val="both"/>
        <w:rPr>
          <w:rFonts w:ascii="Arial Narrow" w:hAnsi="Arial Narrow"/>
          <w:b/>
          <w:sz w:val="24"/>
          <w:szCs w:val="24"/>
        </w:rPr>
      </w:pPr>
      <w:r w:rsidRPr="008E1740">
        <w:rPr>
          <w:rFonts w:ascii="Arial Narrow" w:hAnsi="Arial Narrow"/>
          <w:b/>
          <w:sz w:val="24"/>
          <w:szCs w:val="24"/>
        </w:rPr>
        <w:t xml:space="preserve">Dr. </w:t>
      </w:r>
      <w:r w:rsidRPr="00F4450E">
        <w:rPr>
          <w:rFonts w:ascii="Arial Narrow" w:hAnsi="Arial Narrow"/>
          <w:b/>
          <w:caps/>
          <w:sz w:val="24"/>
          <w:szCs w:val="24"/>
        </w:rPr>
        <w:t>Ramadevi</w:t>
      </w:r>
      <w:r w:rsidRPr="008E1740">
        <w:rPr>
          <w:rFonts w:ascii="Arial Narrow" w:hAnsi="Arial Narrow"/>
          <w:b/>
          <w:sz w:val="24"/>
          <w:szCs w:val="24"/>
        </w:rPr>
        <w:t xml:space="preserve"> K.J</w:t>
      </w:r>
    </w:p>
    <w:p w:rsidR="00F4450E" w:rsidRDefault="00F4450E" w:rsidP="00F4450E">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F4450E" w:rsidRPr="008E1740" w:rsidRDefault="00F4450E" w:rsidP="00F4450E">
      <w:pPr>
        <w:tabs>
          <w:tab w:val="left" w:pos="450"/>
        </w:tabs>
        <w:spacing w:after="0" w:line="240" w:lineRule="auto"/>
        <w:jc w:val="both"/>
        <w:rPr>
          <w:rFonts w:ascii="Arial Narrow" w:hAnsi="Arial Narrow"/>
          <w:b/>
          <w:sz w:val="24"/>
          <w:szCs w:val="24"/>
        </w:rPr>
      </w:pPr>
    </w:p>
    <w:p w:rsidR="00DF11EF" w:rsidRPr="008E1740" w:rsidRDefault="00DF11EF" w:rsidP="00192CBA">
      <w:pPr>
        <w:numPr>
          <w:ilvl w:val="2"/>
          <w:numId w:val="16"/>
        </w:numPr>
        <w:tabs>
          <w:tab w:val="left" w:pos="1440"/>
        </w:tabs>
        <w:spacing w:after="0" w:line="240" w:lineRule="auto"/>
        <w:ind w:left="1440" w:hanging="360"/>
        <w:jc w:val="both"/>
        <w:rPr>
          <w:rFonts w:ascii="Arial Narrow" w:hAnsi="Arial Narrow"/>
          <w:sz w:val="24"/>
          <w:szCs w:val="24"/>
        </w:rPr>
      </w:pPr>
      <w:r w:rsidRPr="008E1740">
        <w:rPr>
          <w:rFonts w:ascii="Arial Narrow" w:hAnsi="Arial Narrow"/>
          <w:sz w:val="24"/>
          <w:szCs w:val="24"/>
        </w:rPr>
        <w:t>Internal examiner for practical examination for Diploma in HAET students at AIISH on 23.04.10.</w:t>
      </w:r>
    </w:p>
    <w:p w:rsidR="00DF11EF" w:rsidRPr="008E1740" w:rsidRDefault="00DF11EF" w:rsidP="00192CBA">
      <w:pPr>
        <w:numPr>
          <w:ilvl w:val="2"/>
          <w:numId w:val="16"/>
        </w:numPr>
        <w:tabs>
          <w:tab w:val="left" w:pos="1440"/>
        </w:tabs>
        <w:spacing w:after="0" w:line="240" w:lineRule="auto"/>
        <w:ind w:left="1440" w:hanging="36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05.06.10</w:t>
      </w:r>
    </w:p>
    <w:p w:rsidR="00DF11EF" w:rsidRPr="008E1740" w:rsidRDefault="00DF11EF" w:rsidP="00DF11EF">
      <w:pPr>
        <w:tabs>
          <w:tab w:val="left" w:pos="540"/>
        </w:tabs>
        <w:spacing w:after="0" w:line="240" w:lineRule="auto"/>
        <w:jc w:val="both"/>
        <w:rPr>
          <w:rFonts w:ascii="Arial Narrow" w:hAnsi="Arial Narrow"/>
          <w:b/>
          <w:sz w:val="24"/>
          <w:szCs w:val="24"/>
        </w:rPr>
      </w:pPr>
    </w:p>
    <w:p w:rsidR="00DF11EF" w:rsidRDefault="00DF11EF" w:rsidP="00F4450E">
      <w:pPr>
        <w:tabs>
          <w:tab w:val="left" w:pos="540"/>
        </w:tabs>
        <w:spacing w:after="0" w:line="240" w:lineRule="auto"/>
        <w:jc w:val="both"/>
        <w:rPr>
          <w:rFonts w:ascii="Arial Narrow" w:hAnsi="Arial Narrow"/>
          <w:b/>
          <w:sz w:val="24"/>
          <w:szCs w:val="24"/>
        </w:rPr>
      </w:pPr>
      <w:r w:rsidRPr="008E1740">
        <w:rPr>
          <w:rFonts w:ascii="Arial Narrow" w:hAnsi="Arial Narrow"/>
          <w:b/>
          <w:sz w:val="24"/>
          <w:szCs w:val="24"/>
        </w:rPr>
        <w:t xml:space="preserve">Ms. </w:t>
      </w:r>
      <w:r w:rsidRPr="00F4450E">
        <w:rPr>
          <w:rFonts w:ascii="Arial Narrow" w:hAnsi="Arial Narrow"/>
          <w:b/>
          <w:caps/>
          <w:sz w:val="24"/>
          <w:szCs w:val="24"/>
        </w:rPr>
        <w:t>Dhanalakshmi</w:t>
      </w:r>
      <w:r w:rsidRPr="008E1740">
        <w:rPr>
          <w:rFonts w:ascii="Arial Narrow" w:hAnsi="Arial Narrow"/>
          <w:b/>
          <w:sz w:val="24"/>
          <w:szCs w:val="24"/>
        </w:rPr>
        <w:t xml:space="preserve"> T</w:t>
      </w:r>
    </w:p>
    <w:p w:rsidR="00F4450E" w:rsidRDefault="00F4450E" w:rsidP="00F4450E">
      <w:pPr>
        <w:tabs>
          <w:tab w:val="left" w:pos="540"/>
        </w:tabs>
        <w:spacing w:after="0" w:line="240" w:lineRule="auto"/>
        <w:jc w:val="both"/>
        <w:rPr>
          <w:rFonts w:ascii="Arial Narrow" w:hAnsi="Arial Narrow"/>
          <w:b/>
          <w:sz w:val="24"/>
          <w:szCs w:val="24"/>
        </w:rPr>
      </w:pPr>
    </w:p>
    <w:p w:rsidR="00F4450E" w:rsidRDefault="00F4450E" w:rsidP="00F4450E">
      <w:pPr>
        <w:pStyle w:val="BodyText"/>
        <w:tabs>
          <w:tab w:val="left" w:pos="360"/>
          <w:tab w:val="left" w:pos="1530"/>
        </w:tabs>
        <w:rPr>
          <w:rFonts w:ascii="Arial Narrow" w:hAnsi="Arial Narrow"/>
          <w:b/>
        </w:rPr>
      </w:pPr>
      <w:r w:rsidRPr="000C5C9A">
        <w:rPr>
          <w:rFonts w:ascii="Arial Narrow" w:hAnsi="Arial Narrow"/>
          <w:b/>
        </w:rPr>
        <w:t xml:space="preserve">Other Curricular and Extracurricular Engagements </w:t>
      </w:r>
    </w:p>
    <w:p w:rsidR="00F4450E" w:rsidRPr="008E1740" w:rsidRDefault="00F4450E" w:rsidP="00F4450E">
      <w:pPr>
        <w:tabs>
          <w:tab w:val="left" w:pos="540"/>
        </w:tabs>
        <w:spacing w:after="0" w:line="240" w:lineRule="auto"/>
        <w:jc w:val="both"/>
        <w:rPr>
          <w:rFonts w:ascii="Arial Narrow" w:hAnsi="Arial Narrow"/>
          <w:b/>
          <w:sz w:val="24"/>
          <w:szCs w:val="24"/>
        </w:rPr>
      </w:pPr>
    </w:p>
    <w:p w:rsidR="00951C9E" w:rsidRDefault="00DF11EF" w:rsidP="00192CBA">
      <w:pPr>
        <w:numPr>
          <w:ilvl w:val="0"/>
          <w:numId w:val="17"/>
        </w:numPr>
        <w:tabs>
          <w:tab w:val="left" w:pos="540"/>
        </w:tabs>
        <w:spacing w:after="0" w:line="240" w:lineRule="auto"/>
        <w:ind w:firstLine="360"/>
        <w:jc w:val="both"/>
        <w:rPr>
          <w:rFonts w:ascii="Arial Narrow" w:hAnsi="Arial Narrow"/>
          <w:sz w:val="24"/>
          <w:szCs w:val="24"/>
        </w:rPr>
      </w:pPr>
      <w:r w:rsidRPr="008E1740">
        <w:rPr>
          <w:rFonts w:ascii="Arial Narrow" w:hAnsi="Arial Narrow"/>
          <w:sz w:val="24"/>
          <w:szCs w:val="24"/>
        </w:rPr>
        <w:t xml:space="preserve">Invigilator for </w:t>
      </w:r>
      <w:proofErr w:type="spellStart"/>
      <w:r w:rsidRPr="008E1740">
        <w:rPr>
          <w:rFonts w:ascii="Arial Narrow" w:hAnsi="Arial Narrow"/>
          <w:sz w:val="24"/>
          <w:szCs w:val="24"/>
        </w:rPr>
        <w:t>B.Sc</w:t>
      </w:r>
      <w:proofErr w:type="spellEnd"/>
      <w:r w:rsidRPr="008E1740">
        <w:rPr>
          <w:rFonts w:ascii="Arial Narrow" w:hAnsi="Arial Narrow"/>
          <w:sz w:val="24"/>
          <w:szCs w:val="24"/>
        </w:rPr>
        <w:t xml:space="preserve"> (S&amp;H) 05.06.10</w:t>
      </w:r>
    </w:p>
    <w:p w:rsidR="00951C9E" w:rsidRDefault="00951C9E" w:rsidP="00951C9E">
      <w:pPr>
        <w:tabs>
          <w:tab w:val="left" w:pos="540"/>
        </w:tabs>
        <w:spacing w:after="0" w:line="240" w:lineRule="auto"/>
        <w:jc w:val="both"/>
        <w:rPr>
          <w:rFonts w:ascii="Arial Narrow" w:hAnsi="Arial Narrow"/>
          <w:sz w:val="24"/>
          <w:szCs w:val="24"/>
        </w:rPr>
      </w:pPr>
    </w:p>
    <w:p w:rsidR="00951C9E" w:rsidRDefault="00951C9E" w:rsidP="00951C9E">
      <w:pPr>
        <w:tabs>
          <w:tab w:val="left" w:pos="540"/>
        </w:tabs>
        <w:spacing w:after="0" w:line="240" w:lineRule="auto"/>
        <w:jc w:val="both"/>
        <w:rPr>
          <w:rFonts w:ascii="Arial Narrow" w:hAnsi="Arial Narrow"/>
          <w:b/>
          <w:bCs/>
          <w:caps/>
        </w:rPr>
      </w:pPr>
      <w:r w:rsidRPr="00951C9E">
        <w:rPr>
          <w:b/>
          <w:bCs/>
        </w:rPr>
        <w:t xml:space="preserve">Mr. </w:t>
      </w:r>
      <w:r w:rsidRPr="00951C9E">
        <w:rPr>
          <w:rFonts w:ascii="Arial Narrow" w:hAnsi="Arial Narrow"/>
          <w:b/>
          <w:bCs/>
          <w:caps/>
        </w:rPr>
        <w:t>Jawahar Antony P</w:t>
      </w:r>
    </w:p>
    <w:p w:rsidR="00951C9E" w:rsidRDefault="00951C9E" w:rsidP="00951C9E">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951C9E" w:rsidRPr="00951C9E" w:rsidRDefault="00951C9E" w:rsidP="00951C9E">
      <w:pPr>
        <w:tabs>
          <w:tab w:val="left" w:pos="540"/>
        </w:tabs>
        <w:spacing w:after="0" w:line="240" w:lineRule="auto"/>
        <w:jc w:val="both"/>
        <w:rPr>
          <w:rFonts w:ascii="Arial Narrow" w:hAnsi="Arial Narrow"/>
          <w:sz w:val="24"/>
          <w:szCs w:val="24"/>
        </w:rPr>
      </w:pPr>
    </w:p>
    <w:p w:rsidR="00951C9E" w:rsidRDefault="00951C9E" w:rsidP="00192CBA">
      <w:pPr>
        <w:pStyle w:val="BodyText"/>
        <w:numPr>
          <w:ilvl w:val="0"/>
          <w:numId w:val="26"/>
        </w:numPr>
        <w:tabs>
          <w:tab w:val="left" w:pos="360"/>
          <w:tab w:val="left" w:pos="990"/>
        </w:tabs>
        <w:ind w:firstLine="0"/>
        <w:rPr>
          <w:bCs/>
        </w:rPr>
      </w:pPr>
      <w:r w:rsidRPr="00EF079A">
        <w:rPr>
          <w:bCs/>
        </w:rPr>
        <w:t>Member, Internship Coordination Committee</w:t>
      </w:r>
    </w:p>
    <w:p w:rsidR="00F8783B" w:rsidRPr="00EF079A" w:rsidRDefault="00F8783B" w:rsidP="00F8783B">
      <w:pPr>
        <w:pStyle w:val="BodyText"/>
        <w:tabs>
          <w:tab w:val="left" w:pos="360"/>
          <w:tab w:val="left" w:pos="990"/>
        </w:tabs>
        <w:ind w:left="720"/>
        <w:rPr>
          <w:bCs/>
        </w:rPr>
      </w:pPr>
    </w:p>
    <w:p w:rsidR="00F8783B" w:rsidRDefault="00F8783B" w:rsidP="00F8783B">
      <w:pPr>
        <w:pStyle w:val="BodyText"/>
        <w:tabs>
          <w:tab w:val="left" w:pos="360"/>
        </w:tabs>
        <w:rPr>
          <w:b/>
          <w:bCs/>
        </w:rPr>
      </w:pPr>
      <w:r w:rsidRPr="00EF079A">
        <w:rPr>
          <w:b/>
          <w:bCs/>
        </w:rPr>
        <w:t xml:space="preserve">Ms. </w:t>
      </w:r>
      <w:r w:rsidRPr="00F8783B">
        <w:rPr>
          <w:b/>
          <w:bCs/>
          <w:caps/>
        </w:rPr>
        <w:t>Revathi</w:t>
      </w:r>
      <w:r w:rsidRPr="00EF079A">
        <w:rPr>
          <w:b/>
          <w:bCs/>
        </w:rPr>
        <w:t xml:space="preserve"> K.R</w:t>
      </w:r>
    </w:p>
    <w:p w:rsidR="00F8783B" w:rsidRDefault="00F8783B" w:rsidP="00F8783B">
      <w:pPr>
        <w:jc w:val="both"/>
        <w:rPr>
          <w:rFonts w:ascii="Arial Narrow" w:hAnsi="Arial Narrow"/>
          <w:b/>
          <w:bCs/>
          <w:color w:val="000000" w:themeColor="text1"/>
          <w:sz w:val="24"/>
          <w:szCs w:val="24"/>
        </w:rPr>
      </w:pPr>
      <w:r w:rsidRPr="005B2CB2">
        <w:rPr>
          <w:rFonts w:ascii="Arial Narrow" w:hAnsi="Arial Narrow"/>
          <w:b/>
          <w:bCs/>
          <w:color w:val="000000" w:themeColor="text1"/>
          <w:sz w:val="24"/>
          <w:szCs w:val="24"/>
        </w:rPr>
        <w:t>Positions Held</w:t>
      </w:r>
    </w:p>
    <w:p w:rsidR="00F8783B" w:rsidRPr="00EF079A" w:rsidRDefault="00F8783B" w:rsidP="00192CBA">
      <w:pPr>
        <w:pStyle w:val="BodyText"/>
        <w:numPr>
          <w:ilvl w:val="0"/>
          <w:numId w:val="26"/>
        </w:numPr>
        <w:tabs>
          <w:tab w:val="left" w:pos="360"/>
        </w:tabs>
        <w:ind w:left="990" w:hanging="270"/>
        <w:rPr>
          <w:bCs/>
        </w:rPr>
      </w:pPr>
      <w:r w:rsidRPr="00EF079A">
        <w:rPr>
          <w:bCs/>
        </w:rPr>
        <w:t xml:space="preserve"> ‘Monitor’ to supervise the activities of DHLS centers for the newborn screening program at DHLS center, Ajmer.</w:t>
      </w:r>
    </w:p>
    <w:p w:rsidR="00F8783B" w:rsidRPr="00EF079A" w:rsidRDefault="00F8783B" w:rsidP="00192CBA">
      <w:pPr>
        <w:pStyle w:val="BodyText"/>
        <w:numPr>
          <w:ilvl w:val="0"/>
          <w:numId w:val="26"/>
        </w:numPr>
        <w:tabs>
          <w:tab w:val="left" w:pos="360"/>
        </w:tabs>
        <w:ind w:left="990" w:hanging="270"/>
        <w:rPr>
          <w:bCs/>
        </w:rPr>
      </w:pPr>
      <w:r w:rsidRPr="00EF079A">
        <w:rPr>
          <w:bCs/>
        </w:rPr>
        <w:t xml:space="preserve">Inspector to provide a status report of the centre for the new born screening program at r DHLS center, </w:t>
      </w:r>
      <w:smartTag w:uri="urn:schemas-microsoft-com:office:smarttags" w:element="City">
        <w:smartTag w:uri="urn:schemas-microsoft-com:office:smarttags" w:element="place">
          <w:r w:rsidRPr="00EF079A">
            <w:rPr>
              <w:bCs/>
            </w:rPr>
            <w:t>Ajmer</w:t>
          </w:r>
        </w:smartTag>
      </w:smartTag>
      <w:r w:rsidRPr="00EF079A">
        <w:rPr>
          <w:bCs/>
        </w:rPr>
        <w:t xml:space="preserve"> on 31.01.11.</w:t>
      </w:r>
    </w:p>
    <w:p w:rsidR="00F8783B" w:rsidRPr="00EF079A" w:rsidRDefault="00F8783B" w:rsidP="00192CBA">
      <w:pPr>
        <w:pStyle w:val="BodyText"/>
        <w:numPr>
          <w:ilvl w:val="0"/>
          <w:numId w:val="26"/>
        </w:numPr>
        <w:tabs>
          <w:tab w:val="left" w:pos="990"/>
        </w:tabs>
        <w:ind w:firstLine="0"/>
        <w:rPr>
          <w:bCs/>
        </w:rPr>
      </w:pPr>
      <w:r w:rsidRPr="00EF079A">
        <w:rPr>
          <w:bCs/>
        </w:rPr>
        <w:t>Member, Issue of clinical services on first &amp; last Friday on every month.</w:t>
      </w:r>
    </w:p>
    <w:p w:rsidR="005C076A" w:rsidRPr="00192CBA" w:rsidRDefault="00F8783B" w:rsidP="00192CBA">
      <w:pPr>
        <w:pStyle w:val="BodyText"/>
        <w:numPr>
          <w:ilvl w:val="0"/>
          <w:numId w:val="26"/>
        </w:numPr>
        <w:tabs>
          <w:tab w:val="left" w:pos="990"/>
        </w:tabs>
        <w:ind w:left="1050" w:firstLine="0"/>
        <w:rPr>
          <w:rFonts w:ascii="Arial Narrow" w:eastAsia="PMingLiU" w:hAnsi="Arial Narrow"/>
        </w:rPr>
      </w:pPr>
      <w:r w:rsidRPr="00192CBA">
        <w:rPr>
          <w:bCs/>
        </w:rPr>
        <w:t>Member Secretary, Committee of Listening Training Unit.</w:t>
      </w:r>
    </w:p>
    <w:sectPr w:rsidR="005C076A" w:rsidRPr="00192CBA" w:rsidSect="00601BFE">
      <w:type w:val="continuous"/>
      <w:pgSz w:w="14175" w:h="15819" w:code="9"/>
      <w:pgMar w:top="562" w:right="1282" w:bottom="274" w:left="129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3A"/>
    <w:multiLevelType w:val="hybridMultilevel"/>
    <w:tmpl w:val="9C8E75CC"/>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158D"/>
    <w:multiLevelType w:val="hybridMultilevel"/>
    <w:tmpl w:val="FFFA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C41499"/>
    <w:multiLevelType w:val="hybridMultilevel"/>
    <w:tmpl w:val="CBD894F4"/>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06A5084A"/>
    <w:multiLevelType w:val="hybridMultilevel"/>
    <w:tmpl w:val="46AC9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AF6BC2"/>
    <w:multiLevelType w:val="hybridMultilevel"/>
    <w:tmpl w:val="DF94E7FA"/>
    <w:lvl w:ilvl="0" w:tplc="04090001">
      <w:start w:val="1"/>
      <w:numFmt w:val="bullet"/>
      <w:lvlText w:val=""/>
      <w:lvlJc w:val="left"/>
      <w:pPr>
        <w:ind w:left="1495" w:hanging="360"/>
      </w:pPr>
      <w:rPr>
        <w:rFonts w:ascii="Symbol" w:hAnsi="Symbol"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5">
    <w:nsid w:val="0FA73DDE"/>
    <w:multiLevelType w:val="hybridMultilevel"/>
    <w:tmpl w:val="58C040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EF3289"/>
    <w:multiLevelType w:val="hybridMultilevel"/>
    <w:tmpl w:val="0706E56C"/>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DC82BFC"/>
    <w:multiLevelType w:val="hybridMultilevel"/>
    <w:tmpl w:val="4094B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2276AB"/>
    <w:multiLevelType w:val="hybridMultilevel"/>
    <w:tmpl w:val="FD3E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343EC"/>
    <w:multiLevelType w:val="hybridMultilevel"/>
    <w:tmpl w:val="604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E2A80"/>
    <w:multiLevelType w:val="hybridMultilevel"/>
    <w:tmpl w:val="E200D4A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2E913DEA"/>
    <w:multiLevelType w:val="hybridMultilevel"/>
    <w:tmpl w:val="E960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4D75"/>
    <w:multiLevelType w:val="hybridMultilevel"/>
    <w:tmpl w:val="B1626F30"/>
    <w:lvl w:ilvl="0" w:tplc="9992F64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344751C"/>
    <w:multiLevelType w:val="hybridMultilevel"/>
    <w:tmpl w:val="0B82FA4E"/>
    <w:lvl w:ilvl="0" w:tplc="04090001">
      <w:start w:val="1"/>
      <w:numFmt w:val="bullet"/>
      <w:lvlText w:val=""/>
      <w:lvlJc w:val="left"/>
      <w:pPr>
        <w:ind w:left="1495" w:hanging="360"/>
      </w:pPr>
      <w:rPr>
        <w:rFonts w:ascii="Symbol" w:hAnsi="Symbol"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4">
    <w:nsid w:val="36C3210F"/>
    <w:multiLevelType w:val="hybridMultilevel"/>
    <w:tmpl w:val="2B5E0A98"/>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37C25CD6"/>
    <w:multiLevelType w:val="hybridMultilevel"/>
    <w:tmpl w:val="FA9E3ADC"/>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395A6C5F"/>
    <w:multiLevelType w:val="hybridMultilevel"/>
    <w:tmpl w:val="0ADC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77DCB"/>
    <w:multiLevelType w:val="hybridMultilevel"/>
    <w:tmpl w:val="C07CE052"/>
    <w:lvl w:ilvl="0" w:tplc="04090001">
      <w:start w:val="1"/>
      <w:numFmt w:val="bullet"/>
      <w:lvlText w:val=""/>
      <w:lvlJc w:val="left"/>
      <w:pPr>
        <w:ind w:left="1908" w:hanging="360"/>
      </w:pPr>
      <w:rPr>
        <w:rFonts w:ascii="Symbol" w:hAnsi="Symbol"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8">
    <w:nsid w:val="3A424663"/>
    <w:multiLevelType w:val="hybridMultilevel"/>
    <w:tmpl w:val="34AAC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385420"/>
    <w:multiLevelType w:val="hybridMultilevel"/>
    <w:tmpl w:val="33243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209E4"/>
    <w:multiLevelType w:val="hybridMultilevel"/>
    <w:tmpl w:val="54DCF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672C6"/>
    <w:multiLevelType w:val="hybridMultilevel"/>
    <w:tmpl w:val="D180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32BFA"/>
    <w:multiLevelType w:val="hybridMultilevel"/>
    <w:tmpl w:val="4D565BCE"/>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45E47D3E"/>
    <w:multiLevelType w:val="hybridMultilevel"/>
    <w:tmpl w:val="3A3C9D02"/>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466715B4"/>
    <w:multiLevelType w:val="hybridMultilevel"/>
    <w:tmpl w:val="4BC8A9F0"/>
    <w:lvl w:ilvl="0" w:tplc="04090015">
      <w:start w:val="1"/>
      <w:numFmt w:val="bullet"/>
      <w:lvlText w:val=""/>
      <w:lvlJc w:val="left"/>
      <w:pPr>
        <w:tabs>
          <w:tab w:val="num" w:pos="360"/>
        </w:tabs>
        <w:ind w:left="216" w:hanging="216"/>
      </w:pPr>
      <w:rPr>
        <w:rFonts w:ascii="Symbol" w:hAnsi="Symbol" w:hint="default"/>
      </w:rPr>
    </w:lvl>
    <w:lvl w:ilvl="1" w:tplc="D1F09EC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4BDE4D61"/>
    <w:multiLevelType w:val="hybridMultilevel"/>
    <w:tmpl w:val="2338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D0F8F"/>
    <w:multiLevelType w:val="hybridMultilevel"/>
    <w:tmpl w:val="0B286EE2"/>
    <w:lvl w:ilvl="0" w:tplc="04090011">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1BD139A"/>
    <w:multiLevelType w:val="hybridMultilevel"/>
    <w:tmpl w:val="00FE69BC"/>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56820A8B"/>
    <w:multiLevelType w:val="hybridMultilevel"/>
    <w:tmpl w:val="F1281406"/>
    <w:lvl w:ilvl="0" w:tplc="04090001">
      <w:start w:val="1"/>
      <w:numFmt w:val="bullet"/>
      <w:lvlText w:val=""/>
      <w:lvlJc w:val="left"/>
      <w:pPr>
        <w:ind w:left="1908" w:hanging="360"/>
      </w:pPr>
      <w:rPr>
        <w:rFonts w:ascii="Symbol" w:hAnsi="Symbol" w:hint="default"/>
      </w:rPr>
    </w:lvl>
    <w:lvl w:ilvl="1" w:tplc="04090019">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9">
    <w:nsid w:val="597C20A2"/>
    <w:multiLevelType w:val="hybridMultilevel"/>
    <w:tmpl w:val="73D2ABB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01">
      <w:start w:val="1"/>
      <w:numFmt w:val="bullet"/>
      <w:lvlText w:val=""/>
      <w:lvlJc w:val="left"/>
      <w:pPr>
        <w:ind w:left="2160" w:hanging="180"/>
      </w:pPr>
      <w:rPr>
        <w:rFonts w:ascii="Symbol" w:hAnsi="Symbol"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B1847"/>
    <w:multiLevelType w:val="hybridMultilevel"/>
    <w:tmpl w:val="00B6A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C9B578F"/>
    <w:multiLevelType w:val="hybridMultilevel"/>
    <w:tmpl w:val="BB02F17C"/>
    <w:lvl w:ilvl="0" w:tplc="04090015">
      <w:start w:val="1"/>
      <w:numFmt w:val="bullet"/>
      <w:lvlText w:val=""/>
      <w:lvlJc w:val="left"/>
      <w:pPr>
        <w:tabs>
          <w:tab w:val="num" w:pos="360"/>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6F170833"/>
    <w:multiLevelType w:val="hybridMultilevel"/>
    <w:tmpl w:val="1EC853EA"/>
    <w:lvl w:ilvl="0" w:tplc="04090001">
      <w:start w:val="1"/>
      <w:numFmt w:val="bullet"/>
      <w:lvlText w:val=""/>
      <w:lvlJc w:val="left"/>
      <w:pPr>
        <w:ind w:left="1908" w:hanging="360"/>
      </w:pPr>
      <w:rPr>
        <w:rFonts w:ascii="Symbol" w:hAnsi="Symbol"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3">
    <w:nsid w:val="6FD63529"/>
    <w:multiLevelType w:val="hybridMultilevel"/>
    <w:tmpl w:val="9AB0FCA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25C7ED9"/>
    <w:multiLevelType w:val="hybridMultilevel"/>
    <w:tmpl w:val="617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55A66"/>
    <w:multiLevelType w:val="hybridMultilevel"/>
    <w:tmpl w:val="E9621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31"/>
  </w:num>
  <w:num w:numId="4">
    <w:abstractNumId w:val="17"/>
  </w:num>
  <w:num w:numId="5">
    <w:abstractNumId w:val="4"/>
  </w:num>
  <w:num w:numId="6">
    <w:abstractNumId w:val="32"/>
  </w:num>
  <w:num w:numId="7">
    <w:abstractNumId w:val="28"/>
  </w:num>
  <w:num w:numId="8">
    <w:abstractNumId w:val="22"/>
  </w:num>
  <w:num w:numId="9">
    <w:abstractNumId w:val="10"/>
  </w:num>
  <w:num w:numId="10">
    <w:abstractNumId w:val="23"/>
  </w:num>
  <w:num w:numId="11">
    <w:abstractNumId w:val="6"/>
  </w:num>
  <w:num w:numId="12">
    <w:abstractNumId w:val="2"/>
  </w:num>
  <w:num w:numId="13">
    <w:abstractNumId w:val="27"/>
  </w:num>
  <w:num w:numId="14">
    <w:abstractNumId w:val="33"/>
  </w:num>
  <w:num w:numId="15">
    <w:abstractNumId w:val="15"/>
  </w:num>
  <w:num w:numId="16">
    <w:abstractNumId w:val="29"/>
  </w:num>
  <w:num w:numId="17">
    <w:abstractNumId w:val="14"/>
  </w:num>
  <w:num w:numId="18">
    <w:abstractNumId w:val="13"/>
  </w:num>
  <w:num w:numId="19">
    <w:abstractNumId w:val="12"/>
  </w:num>
  <w:num w:numId="20">
    <w:abstractNumId w:val="26"/>
  </w:num>
  <w:num w:numId="21">
    <w:abstractNumId w:val="16"/>
  </w:num>
  <w:num w:numId="22">
    <w:abstractNumId w:val="35"/>
  </w:num>
  <w:num w:numId="23">
    <w:abstractNumId w:val="20"/>
  </w:num>
  <w:num w:numId="24">
    <w:abstractNumId w:val="8"/>
  </w:num>
  <w:num w:numId="25">
    <w:abstractNumId w:val="25"/>
  </w:num>
  <w:num w:numId="26">
    <w:abstractNumId w:val="9"/>
  </w:num>
  <w:num w:numId="27">
    <w:abstractNumId w:val="34"/>
  </w:num>
  <w:num w:numId="28">
    <w:abstractNumId w:val="21"/>
  </w:num>
  <w:num w:numId="29">
    <w:abstractNumId w:val="11"/>
  </w:num>
  <w:num w:numId="30">
    <w:abstractNumId w:val="19"/>
  </w:num>
  <w:num w:numId="31">
    <w:abstractNumId w:val="1"/>
  </w:num>
  <w:num w:numId="32">
    <w:abstractNumId w:val="5"/>
  </w:num>
  <w:num w:numId="33">
    <w:abstractNumId w:val="3"/>
  </w:num>
  <w:num w:numId="34">
    <w:abstractNumId w:val="30"/>
  </w:num>
  <w:num w:numId="35">
    <w:abstractNumId w:val="7"/>
  </w:num>
  <w:num w:numId="3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4A6749"/>
    <w:rsid w:val="00002FA2"/>
    <w:rsid w:val="00021B2B"/>
    <w:rsid w:val="000313C8"/>
    <w:rsid w:val="00041DF2"/>
    <w:rsid w:val="00045610"/>
    <w:rsid w:val="0005424F"/>
    <w:rsid w:val="00054ECD"/>
    <w:rsid w:val="0005685C"/>
    <w:rsid w:val="00061014"/>
    <w:rsid w:val="000C5C9A"/>
    <w:rsid w:val="000E3733"/>
    <w:rsid w:val="000F0162"/>
    <w:rsid w:val="00105146"/>
    <w:rsid w:val="00162500"/>
    <w:rsid w:val="00186256"/>
    <w:rsid w:val="00192CBA"/>
    <w:rsid w:val="001B07C9"/>
    <w:rsid w:val="001D0E27"/>
    <w:rsid w:val="001E200C"/>
    <w:rsid w:val="001F1997"/>
    <w:rsid w:val="00203F4D"/>
    <w:rsid w:val="00227C9B"/>
    <w:rsid w:val="00230F9A"/>
    <w:rsid w:val="00233EAE"/>
    <w:rsid w:val="00255EE8"/>
    <w:rsid w:val="00255F99"/>
    <w:rsid w:val="00261AC2"/>
    <w:rsid w:val="00266F48"/>
    <w:rsid w:val="0027771F"/>
    <w:rsid w:val="00285C8F"/>
    <w:rsid w:val="002B089B"/>
    <w:rsid w:val="002B18B1"/>
    <w:rsid w:val="002B3CA9"/>
    <w:rsid w:val="002B52A3"/>
    <w:rsid w:val="002B7502"/>
    <w:rsid w:val="002C6BD5"/>
    <w:rsid w:val="002D3F99"/>
    <w:rsid w:val="002F1F02"/>
    <w:rsid w:val="0031157B"/>
    <w:rsid w:val="00316785"/>
    <w:rsid w:val="00317422"/>
    <w:rsid w:val="00322FBC"/>
    <w:rsid w:val="00332A27"/>
    <w:rsid w:val="00342603"/>
    <w:rsid w:val="00351671"/>
    <w:rsid w:val="0035285A"/>
    <w:rsid w:val="00361545"/>
    <w:rsid w:val="0036234A"/>
    <w:rsid w:val="003678AE"/>
    <w:rsid w:val="003A10DF"/>
    <w:rsid w:val="003A74D4"/>
    <w:rsid w:val="003B3019"/>
    <w:rsid w:val="003C7BC1"/>
    <w:rsid w:val="003D7672"/>
    <w:rsid w:val="003E0B31"/>
    <w:rsid w:val="003E3B60"/>
    <w:rsid w:val="0042099D"/>
    <w:rsid w:val="00422086"/>
    <w:rsid w:val="004234F2"/>
    <w:rsid w:val="00440F5D"/>
    <w:rsid w:val="00450B8E"/>
    <w:rsid w:val="00477703"/>
    <w:rsid w:val="00490E4A"/>
    <w:rsid w:val="004A250F"/>
    <w:rsid w:val="004A6749"/>
    <w:rsid w:val="004C1805"/>
    <w:rsid w:val="004D7AC9"/>
    <w:rsid w:val="004E05A4"/>
    <w:rsid w:val="004E1F51"/>
    <w:rsid w:val="004E45F5"/>
    <w:rsid w:val="004F52DB"/>
    <w:rsid w:val="00505CC4"/>
    <w:rsid w:val="00512687"/>
    <w:rsid w:val="00513466"/>
    <w:rsid w:val="00551BA7"/>
    <w:rsid w:val="00562760"/>
    <w:rsid w:val="005752C3"/>
    <w:rsid w:val="00580A13"/>
    <w:rsid w:val="00582010"/>
    <w:rsid w:val="00582856"/>
    <w:rsid w:val="005B2CB2"/>
    <w:rsid w:val="005C076A"/>
    <w:rsid w:val="005C19A6"/>
    <w:rsid w:val="005C6CBB"/>
    <w:rsid w:val="005F14DC"/>
    <w:rsid w:val="00601BFE"/>
    <w:rsid w:val="00602E94"/>
    <w:rsid w:val="00606B6D"/>
    <w:rsid w:val="00607F1A"/>
    <w:rsid w:val="00612097"/>
    <w:rsid w:val="006169B1"/>
    <w:rsid w:val="00624D04"/>
    <w:rsid w:val="00626263"/>
    <w:rsid w:val="006426C4"/>
    <w:rsid w:val="006469A4"/>
    <w:rsid w:val="00670966"/>
    <w:rsid w:val="0068755E"/>
    <w:rsid w:val="006A39B7"/>
    <w:rsid w:val="006A5031"/>
    <w:rsid w:val="00722389"/>
    <w:rsid w:val="00735B2E"/>
    <w:rsid w:val="0074163B"/>
    <w:rsid w:val="007467BC"/>
    <w:rsid w:val="00746F97"/>
    <w:rsid w:val="007508AA"/>
    <w:rsid w:val="007630EC"/>
    <w:rsid w:val="00764AEB"/>
    <w:rsid w:val="00773CD5"/>
    <w:rsid w:val="00781A0B"/>
    <w:rsid w:val="007A4385"/>
    <w:rsid w:val="007B4698"/>
    <w:rsid w:val="007B7774"/>
    <w:rsid w:val="007D5B06"/>
    <w:rsid w:val="00805728"/>
    <w:rsid w:val="0083219C"/>
    <w:rsid w:val="0085413C"/>
    <w:rsid w:val="00872476"/>
    <w:rsid w:val="00874912"/>
    <w:rsid w:val="00875F1C"/>
    <w:rsid w:val="00887E26"/>
    <w:rsid w:val="00890D62"/>
    <w:rsid w:val="008A4386"/>
    <w:rsid w:val="008B3237"/>
    <w:rsid w:val="008C50A8"/>
    <w:rsid w:val="008D2A5A"/>
    <w:rsid w:val="008E1740"/>
    <w:rsid w:val="008E44EE"/>
    <w:rsid w:val="008E75C4"/>
    <w:rsid w:val="008F2291"/>
    <w:rsid w:val="00907631"/>
    <w:rsid w:val="00935E78"/>
    <w:rsid w:val="0094101F"/>
    <w:rsid w:val="00941C33"/>
    <w:rsid w:val="00951C9E"/>
    <w:rsid w:val="00971382"/>
    <w:rsid w:val="00995CAA"/>
    <w:rsid w:val="009A66DC"/>
    <w:rsid w:val="009B2DB9"/>
    <w:rsid w:val="009B2F81"/>
    <w:rsid w:val="009C42AE"/>
    <w:rsid w:val="009C5BA0"/>
    <w:rsid w:val="009C76AB"/>
    <w:rsid w:val="00A07714"/>
    <w:rsid w:val="00A41C41"/>
    <w:rsid w:val="00A47F95"/>
    <w:rsid w:val="00A50A93"/>
    <w:rsid w:val="00A5771B"/>
    <w:rsid w:val="00A57918"/>
    <w:rsid w:val="00A85042"/>
    <w:rsid w:val="00AC336C"/>
    <w:rsid w:val="00AE1726"/>
    <w:rsid w:val="00AE3F40"/>
    <w:rsid w:val="00AF25B7"/>
    <w:rsid w:val="00AF2BCF"/>
    <w:rsid w:val="00AF5426"/>
    <w:rsid w:val="00B03A29"/>
    <w:rsid w:val="00B22A94"/>
    <w:rsid w:val="00B30520"/>
    <w:rsid w:val="00B42314"/>
    <w:rsid w:val="00B44AC1"/>
    <w:rsid w:val="00B462D8"/>
    <w:rsid w:val="00B5594C"/>
    <w:rsid w:val="00B55D24"/>
    <w:rsid w:val="00B95067"/>
    <w:rsid w:val="00BB00A5"/>
    <w:rsid w:val="00BB5DAB"/>
    <w:rsid w:val="00BD4F16"/>
    <w:rsid w:val="00BD79B9"/>
    <w:rsid w:val="00BE571B"/>
    <w:rsid w:val="00BF048C"/>
    <w:rsid w:val="00C01DE3"/>
    <w:rsid w:val="00C3220B"/>
    <w:rsid w:val="00C325EA"/>
    <w:rsid w:val="00C3714D"/>
    <w:rsid w:val="00C51932"/>
    <w:rsid w:val="00C5368D"/>
    <w:rsid w:val="00C63DE2"/>
    <w:rsid w:val="00C84317"/>
    <w:rsid w:val="00C92729"/>
    <w:rsid w:val="00C93E0F"/>
    <w:rsid w:val="00CA2DF7"/>
    <w:rsid w:val="00CF0BA4"/>
    <w:rsid w:val="00CF42DA"/>
    <w:rsid w:val="00D0711C"/>
    <w:rsid w:val="00D14161"/>
    <w:rsid w:val="00D35B3A"/>
    <w:rsid w:val="00D36506"/>
    <w:rsid w:val="00D44DA4"/>
    <w:rsid w:val="00D54872"/>
    <w:rsid w:val="00D645AA"/>
    <w:rsid w:val="00D703FE"/>
    <w:rsid w:val="00D73DF6"/>
    <w:rsid w:val="00D73FE0"/>
    <w:rsid w:val="00D90C2A"/>
    <w:rsid w:val="00D91F54"/>
    <w:rsid w:val="00D95CD1"/>
    <w:rsid w:val="00DB58DB"/>
    <w:rsid w:val="00DB7E1E"/>
    <w:rsid w:val="00DF11EF"/>
    <w:rsid w:val="00E02B91"/>
    <w:rsid w:val="00E03B65"/>
    <w:rsid w:val="00E210EB"/>
    <w:rsid w:val="00E679BB"/>
    <w:rsid w:val="00E86305"/>
    <w:rsid w:val="00E9225D"/>
    <w:rsid w:val="00E933B4"/>
    <w:rsid w:val="00EA73CA"/>
    <w:rsid w:val="00ED1100"/>
    <w:rsid w:val="00F131DB"/>
    <w:rsid w:val="00F15233"/>
    <w:rsid w:val="00F24BEB"/>
    <w:rsid w:val="00F30C26"/>
    <w:rsid w:val="00F4450E"/>
    <w:rsid w:val="00F44EB4"/>
    <w:rsid w:val="00F518C6"/>
    <w:rsid w:val="00F538D2"/>
    <w:rsid w:val="00F61507"/>
    <w:rsid w:val="00F6557F"/>
    <w:rsid w:val="00F663D9"/>
    <w:rsid w:val="00F72C2D"/>
    <w:rsid w:val="00F848AA"/>
    <w:rsid w:val="00F8497C"/>
    <w:rsid w:val="00F8783B"/>
    <w:rsid w:val="00F94641"/>
    <w:rsid w:val="00F97F78"/>
    <w:rsid w:val="00FA620B"/>
    <w:rsid w:val="00FC59BF"/>
    <w:rsid w:val="00FE0DE6"/>
    <w:rsid w:val="00FE2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0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BFE"/>
    <w:rPr>
      <w:rFonts w:ascii="Tahoma" w:hAnsi="Tahoma" w:cs="Tahoma"/>
      <w:sz w:val="16"/>
      <w:szCs w:val="16"/>
      <w:lang w:val="en-US" w:eastAsia="en-US"/>
    </w:rPr>
  </w:style>
  <w:style w:type="paragraph" w:styleId="ListParagraph">
    <w:name w:val="List Paragraph"/>
    <w:basedOn w:val="Normal"/>
    <w:uiPriority w:val="34"/>
    <w:qFormat/>
    <w:rsid w:val="00601BFE"/>
    <w:pPr>
      <w:spacing w:after="0" w:line="360" w:lineRule="auto"/>
      <w:ind w:left="720"/>
      <w:contextualSpacing/>
    </w:pPr>
    <w:rPr>
      <w:rFonts w:asciiTheme="minorHAnsi" w:eastAsiaTheme="minorHAnsi" w:hAnsiTheme="minorHAnsi" w:cstheme="minorBidi"/>
      <w:lang w:val="en-IN"/>
    </w:rPr>
  </w:style>
  <w:style w:type="character" w:customStyle="1" w:styleId="bold">
    <w:name w:val="bold"/>
    <w:basedOn w:val="DefaultParagraphFont"/>
    <w:rsid w:val="00601BFE"/>
  </w:style>
  <w:style w:type="paragraph" w:styleId="BodyText">
    <w:name w:val="Body Text"/>
    <w:basedOn w:val="Normal"/>
    <w:link w:val="BodyTextChar"/>
    <w:rsid w:val="00601BFE"/>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601BFE"/>
    <w:rPr>
      <w:rFonts w:ascii="Times New Roman" w:hAnsi="Times New Roman"/>
      <w:sz w:val="24"/>
      <w:szCs w:val="24"/>
      <w:lang w:val="en-US" w:eastAsia="en-US"/>
    </w:rPr>
  </w:style>
  <w:style w:type="paragraph" w:styleId="BlockText">
    <w:name w:val="Block Text"/>
    <w:basedOn w:val="Normal"/>
    <w:rsid w:val="00601BFE"/>
    <w:pPr>
      <w:spacing w:after="0" w:line="240" w:lineRule="auto"/>
      <w:ind w:left="-1980" w:right="2578"/>
    </w:pPr>
    <w:rPr>
      <w:rFonts w:ascii="Times New Roman" w:hAnsi="Times New Roman"/>
      <w:sz w:val="24"/>
      <w:szCs w:val="24"/>
    </w:rPr>
  </w:style>
  <w:style w:type="character" w:styleId="Strong">
    <w:name w:val="Strong"/>
    <w:basedOn w:val="DefaultParagraphFont"/>
    <w:uiPriority w:val="99"/>
    <w:qFormat/>
    <w:rsid w:val="00601BFE"/>
    <w:rPr>
      <w:b/>
      <w:bCs/>
    </w:rPr>
  </w:style>
  <w:style w:type="table" w:styleId="TableGrid">
    <w:name w:val="Table Grid"/>
    <w:basedOn w:val="TableNormal"/>
    <w:rsid w:val="00601BFE"/>
    <w:rPr>
      <w:rFonts w:ascii="Times New Roman" w:hAnsi="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01BFE"/>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semiHidden/>
    <w:rsid w:val="00601BFE"/>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01BFE"/>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601BFE"/>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601BFE"/>
    <w:rPr>
      <w:rFonts w:eastAsia="Calibri"/>
      <w:b/>
      <w:bCs/>
      <w:sz w:val="20"/>
      <w:szCs w:val="20"/>
    </w:rPr>
  </w:style>
  <w:style w:type="paragraph" w:styleId="NormalWeb">
    <w:name w:val="Normal (Web)"/>
    <w:basedOn w:val="Normal"/>
    <w:uiPriority w:val="99"/>
    <w:rsid w:val="00601BFE"/>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624D04"/>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2.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8.xml.rels><?xml version="1.0" encoding="UTF-8" standalone="yes"?>
<Relationships xmlns="http://schemas.openxmlformats.org/package/2006/relationships"><Relationship Id="rId1" Type="http://schemas.openxmlformats.org/officeDocument/2006/relationships/oleObject" Target="file:///F:\Raj2010\Ann.Rep\2010-11%20statistics.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c:spPr>
    </c:sideWall>
    <c:backWall>
      <c:spPr>
        <a:ln>
          <a:noFill/>
        </a:ln>
      </c:spPr>
    </c:backWall>
    <c:plotArea>
      <c:layout>
        <c:manualLayout>
          <c:layoutTarget val="inner"/>
          <c:xMode val="edge"/>
          <c:yMode val="edge"/>
          <c:x val="3.926472588739021E-2"/>
          <c:y val="3.8495188101487311E-2"/>
          <c:w val="0.91731845259780564"/>
          <c:h val="0.84783598900531132"/>
        </c:manualLayout>
      </c:layout>
      <c:bar3DChart>
        <c:barDir val="bar"/>
        <c:grouping val="clustered"/>
        <c:ser>
          <c:idx val="0"/>
          <c:order val="0"/>
          <c:dPt>
            <c:idx val="0"/>
            <c:spPr>
              <a:solidFill>
                <a:srgbClr val="663300"/>
              </a:solidFill>
            </c:spPr>
          </c:dPt>
          <c:dPt>
            <c:idx val="1"/>
            <c:spPr>
              <a:solidFill>
                <a:srgbClr val="FFFF00"/>
              </a:solidFill>
            </c:spPr>
          </c:dPt>
          <c:dPt>
            <c:idx val="2"/>
            <c:spPr>
              <a:solidFill>
                <a:srgbClr val="3004EC"/>
              </a:solidFill>
            </c:spPr>
          </c:dPt>
          <c:dPt>
            <c:idx val="3"/>
            <c:spPr>
              <a:solidFill>
                <a:srgbClr val="00B0F0"/>
              </a:solidFill>
            </c:spPr>
          </c:dPt>
          <c:dPt>
            <c:idx val="4"/>
            <c:spPr>
              <a:solidFill>
                <a:schemeClr val="accent6">
                  <a:lumMod val="75000"/>
                </a:schemeClr>
              </a:solidFill>
            </c:spPr>
          </c:dPt>
          <c:dPt>
            <c:idx val="5"/>
            <c:spPr>
              <a:solidFill>
                <a:schemeClr val="accent3">
                  <a:lumMod val="50000"/>
                </a:schemeClr>
              </a:solidFill>
            </c:spPr>
          </c:dPt>
          <c:dPt>
            <c:idx val="6"/>
            <c:spPr>
              <a:solidFill>
                <a:srgbClr val="7030A0"/>
              </a:solidFill>
            </c:spPr>
          </c:dPt>
          <c:dPt>
            <c:idx val="7"/>
            <c:spPr>
              <a:solidFill>
                <a:srgbClr val="FF0000"/>
              </a:solidFill>
            </c:spPr>
          </c:dPt>
          <c:dPt>
            <c:idx val="8"/>
            <c:spPr>
              <a:solidFill>
                <a:srgbClr val="0070C0"/>
              </a:solidFill>
            </c:spPr>
          </c:dPt>
          <c:dPt>
            <c:idx val="9"/>
            <c:spPr>
              <a:solidFill>
                <a:srgbClr val="FFC000"/>
              </a:solidFill>
            </c:spPr>
          </c:dPt>
          <c:dPt>
            <c:idx val="10"/>
            <c:spPr>
              <a:solidFill>
                <a:srgbClr val="00B050"/>
              </a:solidFill>
            </c:spPr>
          </c:dPt>
          <c:dPt>
            <c:idx val="11"/>
            <c:spPr>
              <a:solidFill>
                <a:srgbClr val="C00000"/>
              </a:solidFill>
            </c:spPr>
          </c:dPt>
          <c:dLbls>
            <c:dLbl>
              <c:idx val="0"/>
              <c:layout>
                <c:manualLayout>
                  <c:x val="3.9968990123308484E-2"/>
                  <c:y val="-6.9991251093614038E-3"/>
                </c:manualLayout>
              </c:layout>
              <c:showVal val="1"/>
              <c:showCatName val="1"/>
            </c:dLbl>
            <c:dLbl>
              <c:idx val="1"/>
              <c:layout>
                <c:manualLayout>
                  <c:x val="8.7988147054176194E-2"/>
                  <c:y val="0"/>
                </c:manualLayout>
              </c:layout>
              <c:showVal val="1"/>
              <c:showCatName val="1"/>
            </c:dLbl>
            <c:dLbl>
              <c:idx val="2"/>
              <c:layout>
                <c:manualLayout>
                  <c:x val="0.27472735564703349"/>
                  <c:y val="0"/>
                </c:manualLayout>
              </c:layout>
              <c:showVal val="1"/>
              <c:showCatName val="1"/>
            </c:dLbl>
            <c:dLbl>
              <c:idx val="3"/>
              <c:layout>
                <c:manualLayout>
                  <c:x val="6.3591033206321979E-2"/>
                  <c:y val="0"/>
                </c:manualLayout>
              </c:layout>
              <c:showVal val="1"/>
              <c:showCatName val="1"/>
            </c:dLbl>
            <c:dLbl>
              <c:idx val="4"/>
              <c:layout>
                <c:manualLayout>
                  <c:x val="0.13970650536269721"/>
                  <c:y val="3.642851730147942E-3"/>
                </c:manualLayout>
              </c:layout>
              <c:showVal val="1"/>
              <c:showCatName val="1"/>
            </c:dLbl>
            <c:dLbl>
              <c:idx val="5"/>
              <c:layout>
                <c:manualLayout>
                  <c:x val="0.23944402060208594"/>
                  <c:y val="3.642851730147942E-3"/>
                </c:manualLayout>
              </c:layout>
              <c:showVal val="1"/>
              <c:showCatName val="1"/>
            </c:dLbl>
            <c:dLbl>
              <c:idx val="6"/>
              <c:layout>
                <c:manualLayout>
                  <c:x val="0.25188038332886753"/>
                  <c:y val="3.642851730147942E-3"/>
                </c:manualLayout>
              </c:layout>
              <c:showVal val="1"/>
              <c:showCatName val="1"/>
            </c:dLbl>
            <c:dLbl>
              <c:idx val="7"/>
              <c:layout>
                <c:manualLayout>
                  <c:x val="0.17197763357155604"/>
                  <c:y val="3.642851730147942E-3"/>
                </c:manualLayout>
              </c:layout>
              <c:showVal val="1"/>
              <c:showCatName val="1"/>
            </c:dLbl>
            <c:dLbl>
              <c:idx val="8"/>
              <c:layout>
                <c:manualLayout>
                  <c:x val="0.10674838261227386"/>
                  <c:y val="0"/>
                </c:manualLayout>
              </c:layout>
              <c:showVal val="1"/>
              <c:showCatName val="1"/>
            </c:dLbl>
            <c:dLbl>
              <c:idx val="9"/>
              <c:layout>
                <c:manualLayout>
                  <c:x val="0.24021909136692957"/>
                  <c:y val="0"/>
                </c:manualLayout>
              </c:layout>
              <c:showVal val="1"/>
              <c:showCatName val="1"/>
            </c:dLbl>
            <c:dLbl>
              <c:idx val="10"/>
              <c:layout>
                <c:manualLayout>
                  <c:x val="0.14271871219878593"/>
                  <c:y val="3.642851730147942E-3"/>
                </c:manualLayout>
              </c:layout>
              <c:showVal val="1"/>
              <c:showCatName val="1"/>
            </c:dLbl>
            <c:dLbl>
              <c:idx val="11"/>
              <c:layout>
                <c:manualLayout>
                  <c:x val="9.3237489961512904E-2"/>
                  <c:y val="0"/>
                </c:manualLayout>
              </c:layout>
              <c:showVal val="1"/>
              <c:showCatName val="1"/>
            </c:dLbl>
            <c:txPr>
              <a:bodyPr/>
              <a:lstStyle/>
              <a:p>
                <a:pPr>
                  <a:defRPr lang="en-US"/>
                </a:pPr>
                <a:endParaRPr lang="en-US"/>
              </a:p>
            </c:txPr>
            <c:showVal val="1"/>
            <c:showCatName val="1"/>
          </c:dLbls>
          <c:cat>
            <c:strRef>
              <c:f>Graphs!$A$1:$L$1</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Graphs!$A$2:$L$2</c:f>
              <c:numCache>
                <c:formatCode>General</c:formatCode>
                <c:ptCount val="12"/>
                <c:pt idx="0">
                  <c:v>1083</c:v>
                </c:pt>
                <c:pt idx="1">
                  <c:v>1007</c:v>
                </c:pt>
                <c:pt idx="2">
                  <c:v>741</c:v>
                </c:pt>
                <c:pt idx="3">
                  <c:v>1047</c:v>
                </c:pt>
                <c:pt idx="4">
                  <c:v>949</c:v>
                </c:pt>
                <c:pt idx="5">
                  <c:v>802</c:v>
                </c:pt>
                <c:pt idx="6">
                  <c:v>779</c:v>
                </c:pt>
                <c:pt idx="7">
                  <c:v>902</c:v>
                </c:pt>
                <c:pt idx="8">
                  <c:v>993</c:v>
                </c:pt>
                <c:pt idx="9">
                  <c:v>795</c:v>
                </c:pt>
                <c:pt idx="10">
                  <c:v>943</c:v>
                </c:pt>
                <c:pt idx="11">
                  <c:v>1022</c:v>
                </c:pt>
              </c:numCache>
            </c:numRef>
          </c:val>
        </c:ser>
        <c:ser>
          <c:idx val="1"/>
          <c:order val="1"/>
          <c:tx>
            <c:v>No. of clients seen for hearing evaluation</c:v>
          </c:tx>
          <c:val>
            <c:numLit>
              <c:formatCode>General</c:formatCode>
              <c:ptCount val="1"/>
              <c:pt idx="0">
                <c:v>1</c:v>
              </c:pt>
            </c:numLit>
          </c:val>
        </c:ser>
        <c:gapWidth val="47"/>
        <c:gapDepth val="414"/>
        <c:shape val="cylinder"/>
        <c:axId val="143141504"/>
        <c:axId val="143339904"/>
        <c:axId val="0"/>
      </c:bar3DChart>
      <c:catAx>
        <c:axId val="143141504"/>
        <c:scaling>
          <c:orientation val="minMax"/>
        </c:scaling>
        <c:delete val="1"/>
        <c:axPos val="l"/>
        <c:majorGridlines/>
        <c:minorGridlines/>
        <c:tickLblPos val="nextTo"/>
        <c:crossAx val="143339904"/>
        <c:crosses val="autoZero"/>
        <c:auto val="1"/>
        <c:lblAlgn val="ctr"/>
        <c:lblOffset val="100"/>
      </c:catAx>
      <c:valAx>
        <c:axId val="143339904"/>
        <c:scaling>
          <c:orientation val="minMax"/>
        </c:scaling>
        <c:axPos val="b"/>
        <c:majorGridlines>
          <c:spPr>
            <a:ln>
              <a:solidFill>
                <a:schemeClr val="bg1"/>
              </a:solidFill>
            </a:ln>
          </c:spPr>
        </c:majorGridlines>
        <c:numFmt formatCode="General" sourceLinked="1"/>
        <c:tickLblPos val="nextTo"/>
        <c:txPr>
          <a:bodyPr/>
          <a:lstStyle/>
          <a:p>
            <a:pPr>
              <a:defRPr lang="en-US"/>
            </a:pPr>
            <a:endParaRPr lang="en-US"/>
          </a:p>
        </c:txPr>
        <c:crossAx val="143141504"/>
        <c:crosses val="autoZero"/>
        <c:crossBetween val="between"/>
      </c:valAx>
    </c:plotArea>
    <c:plotVisOnly val="1"/>
  </c:chart>
  <c:spPr>
    <a:scene3d>
      <a:camera prst="orthographicFront"/>
      <a:lightRig rig="threePt" dir="t"/>
    </a:scene3d>
    <a:sp3d prstMaterial="legacyWireframe"/>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
      <c:hPercent val="33"/>
      <c:rotY val="360"/>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8593750000000014E-2"/>
          <c:y val="5.7971014492753624E-2"/>
          <c:w val="0.62304687500000311"/>
          <c:h val="0.71014492753623193"/>
        </c:manualLayout>
      </c:layout>
      <c:bar3DChart>
        <c:barDir val="col"/>
        <c:grouping val="clustered"/>
        <c:ser>
          <c:idx val="2"/>
          <c:order val="0"/>
          <c:tx>
            <c:strRef>
              <c:f>Sheet1!$A$4</c:f>
              <c:strCache>
                <c:ptCount val="1"/>
                <c:pt idx="0">
                  <c:v>Demo  therapy </c:v>
                </c:pt>
              </c:strCache>
            </c:strRef>
          </c:tx>
          <c:spPr>
            <a:solidFill>
              <a:srgbClr val="FFFFCC"/>
            </a:solidFill>
            <a:ln w="12692">
              <a:solidFill>
                <a:srgbClr val="000000"/>
              </a:solidFill>
              <a:prstDash val="solid"/>
            </a:ln>
          </c:spPr>
          <c:dLbls>
            <c:dLbl>
              <c:idx val="0"/>
              <c:layout>
                <c:manualLayout>
                  <c:x val="-1.5332836752534404E-2"/>
                  <c:y val="-3.4484103196161985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145</c:v>
                </c:pt>
              </c:numCache>
            </c:numRef>
          </c:val>
        </c:ser>
        <c:ser>
          <c:idx val="5"/>
          <c:order val="1"/>
          <c:tx>
            <c:strRef>
              <c:f>Sheet1!$A$7</c:f>
              <c:strCache>
                <c:ptCount val="1"/>
                <c:pt idx="0">
                  <c:v>Clients discharged</c:v>
                </c:pt>
              </c:strCache>
            </c:strRef>
          </c:tx>
          <c:spPr>
            <a:solidFill>
              <a:srgbClr val="FF8080"/>
            </a:solidFill>
            <a:ln w="12692">
              <a:solidFill>
                <a:srgbClr val="000000"/>
              </a:solidFill>
              <a:prstDash val="solid"/>
            </a:ln>
          </c:spPr>
          <c:dLbls>
            <c:dLbl>
              <c:idx val="0"/>
              <c:layout>
                <c:manualLayout>
                  <c:x val="-4.5678190485773755E-3"/>
                  <c:y val="-1.2365820372721147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68</c:v>
                </c:pt>
              </c:numCache>
            </c:numRef>
          </c:val>
        </c:ser>
        <c:ser>
          <c:idx val="6"/>
          <c:order val="2"/>
          <c:tx>
            <c:strRef>
              <c:f>Sheet1!$A$8</c:f>
              <c:strCache>
                <c:ptCount val="1"/>
                <c:pt idx="0">
                  <c:v>Clients discontinued</c:v>
                </c:pt>
              </c:strCache>
            </c:strRef>
          </c:tx>
          <c:spPr>
            <a:solidFill>
              <a:srgbClr val="0066CC"/>
            </a:solidFill>
            <a:ln w="12692">
              <a:solidFill>
                <a:srgbClr val="000000"/>
              </a:solidFill>
              <a:prstDash val="solid"/>
            </a:ln>
          </c:spPr>
          <c:dLbls>
            <c:dLbl>
              <c:idx val="0"/>
              <c:layout>
                <c:manualLayout>
                  <c:x val="-1.09355880984125E-2"/>
                  <c:y val="-2.4405579864542941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105</c:v>
                </c:pt>
              </c:numCache>
            </c:numRef>
          </c:val>
        </c:ser>
        <c:ser>
          <c:idx val="7"/>
          <c:order val="3"/>
          <c:tx>
            <c:strRef>
              <c:f>Sheet1!$A$9</c:f>
              <c:strCache>
                <c:ptCount val="1"/>
                <c:pt idx="0">
                  <c:v>Parent counseling </c:v>
                </c:pt>
              </c:strCache>
            </c:strRef>
          </c:tx>
          <c:spPr>
            <a:solidFill>
              <a:srgbClr val="FFFFFF"/>
            </a:solidFill>
            <a:ln w="12692">
              <a:solidFill>
                <a:srgbClr val="000000"/>
              </a:solidFill>
              <a:prstDash val="solid"/>
            </a:ln>
          </c:spPr>
          <c:dLbls>
            <c:dLbl>
              <c:idx val="0"/>
              <c:layout>
                <c:manualLayout>
                  <c:x val="-1.4596439397750781E-2"/>
                  <c:y val="-1.5229005874490812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917</c:v>
                </c:pt>
              </c:numCache>
            </c:numRef>
          </c:val>
        </c:ser>
        <c:ser>
          <c:idx val="8"/>
          <c:order val="4"/>
          <c:tx>
            <c:strRef>
              <c:f>Sheet1!$A$10</c:f>
              <c:strCache>
                <c:ptCount val="1"/>
                <c:pt idx="0">
                  <c:v>Clients with CI  </c:v>
                </c:pt>
              </c:strCache>
            </c:strRef>
          </c:tx>
          <c:spPr>
            <a:solidFill>
              <a:srgbClr val="000080"/>
            </a:solidFill>
            <a:ln w="12692">
              <a:solidFill>
                <a:srgbClr val="000000"/>
              </a:solidFill>
              <a:prstDash val="solid"/>
            </a:ln>
          </c:spPr>
          <c:dLbls>
            <c:dLbl>
              <c:idx val="0"/>
              <c:layout>
                <c:manualLayout>
                  <c:x val="-8.4916656970889914E-3"/>
                  <c:y val="-1.732189951991578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138</c:v>
                </c:pt>
              </c:numCache>
            </c:numRef>
          </c:val>
        </c:ser>
        <c:ser>
          <c:idx val="9"/>
          <c:order val="5"/>
          <c:tx>
            <c:strRef>
              <c:f>Sheet1!$A$11</c:f>
              <c:strCache>
                <c:ptCount val="1"/>
                <c:pt idx="0">
                  <c:v>Sessions -with CI</c:v>
                </c:pt>
              </c:strCache>
            </c:strRef>
          </c:tx>
          <c:spPr>
            <a:solidFill>
              <a:srgbClr val="FF00FF"/>
            </a:solidFill>
            <a:ln w="12692">
              <a:solidFill>
                <a:srgbClr val="000000"/>
              </a:solidFill>
              <a:prstDash val="solid"/>
            </a:ln>
          </c:spPr>
          <c:dLbls>
            <c:dLbl>
              <c:idx val="0"/>
              <c:layout>
                <c:manualLayout>
                  <c:x val="-2.1918141996427536E-2"/>
                  <c:y val="-2.242162323135993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Sheet1!$B$11:$B$11</c:f>
              <c:numCache>
                <c:formatCode>General</c:formatCode>
                <c:ptCount val="1"/>
                <c:pt idx="0">
                  <c:v>906</c:v>
                </c:pt>
              </c:numCache>
            </c:numRef>
          </c:val>
        </c:ser>
        <c:ser>
          <c:idx val="10"/>
          <c:order val="6"/>
          <c:tx>
            <c:strRef>
              <c:f>Sheet1!$A$12</c:f>
              <c:strCache>
                <c:ptCount val="1"/>
                <c:pt idx="0">
                  <c:v>Sessions - tinnitus/hypercusis</c:v>
                </c:pt>
              </c:strCache>
            </c:strRef>
          </c:tx>
          <c:spPr>
            <a:solidFill>
              <a:srgbClr val="FFFF00"/>
            </a:solidFill>
            <a:ln w="12692">
              <a:solidFill>
                <a:srgbClr val="000000"/>
              </a:solidFill>
              <a:prstDash val="solid"/>
            </a:ln>
          </c:spPr>
          <c:dLbls>
            <c:dLbl>
              <c:idx val="0"/>
              <c:layout>
                <c:manualLayout>
                  <c:x val="-2.3625667042967462E-2"/>
                  <c:y val="-1.345318665423466E-2"/>
                </c:manualLayout>
              </c:layout>
              <c:showVal val="1"/>
            </c:dLbl>
            <c:spPr>
              <a:noFill/>
              <a:ln w="25383">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Sheet1!$B$12:$B$12</c:f>
              <c:numCache>
                <c:formatCode>General</c:formatCode>
                <c:ptCount val="1"/>
                <c:pt idx="0">
                  <c:v>155</c:v>
                </c:pt>
              </c:numCache>
            </c:numRef>
          </c:val>
        </c:ser>
        <c:dLbls>
          <c:showVal val="1"/>
        </c:dLbls>
        <c:gapDepth val="0"/>
        <c:shape val="cylinder"/>
        <c:axId val="141383552"/>
        <c:axId val="141385088"/>
        <c:axId val="0"/>
      </c:bar3DChart>
      <c:catAx>
        <c:axId val="141383552"/>
        <c:scaling>
          <c:orientation val="minMax"/>
        </c:scaling>
        <c:axPos val="b"/>
        <c:numFmt formatCode="General" sourceLinked="1"/>
        <c:tickLblPos val="low"/>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141385088"/>
        <c:crosses val="autoZero"/>
        <c:auto val="1"/>
        <c:lblAlgn val="ctr"/>
        <c:lblOffset val="100"/>
        <c:tickLblSkip val="1"/>
        <c:tickMarkSkip val="1"/>
      </c:catAx>
      <c:valAx>
        <c:axId val="141385088"/>
        <c:scaling>
          <c:orientation val="minMax"/>
        </c:scaling>
        <c:axPos val="l"/>
        <c:majorGridlines>
          <c:spPr>
            <a:ln w="12692">
              <a:solidFill>
                <a:srgbClr val="FFFFFF"/>
              </a:solidFill>
              <a:prstDash val="solid"/>
            </a:ln>
          </c:spPr>
        </c:majorGridlines>
        <c:numFmt formatCode="General" sourceLinked="1"/>
        <c:tickLblPos val="nextTo"/>
        <c:spPr>
          <a:ln w="3173">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141383552"/>
        <c:crosses val="autoZero"/>
        <c:crossBetween val="between"/>
      </c:valAx>
      <c:spPr>
        <a:noFill/>
        <a:ln w="25383">
          <a:noFill/>
        </a:ln>
      </c:spPr>
    </c:plotArea>
    <c:legend>
      <c:legendPos val="r"/>
      <c:layout>
        <c:manualLayout>
          <c:xMode val="edge"/>
          <c:yMode val="edge"/>
          <c:x val="0.67382812500000311"/>
          <c:y val="0"/>
          <c:w val="0.326171875000003"/>
          <c:h val="0.99275362318840665"/>
        </c:manualLayout>
      </c:layout>
      <c:spPr>
        <a:noFill/>
        <a:ln w="3173">
          <a:solidFill>
            <a:srgbClr val="000000"/>
          </a:solidFill>
          <a:prstDash val="solid"/>
        </a:ln>
      </c:spPr>
      <c:txPr>
        <a:bodyPr/>
        <a:lstStyle/>
        <a:p>
          <a:pPr>
            <a:defRPr lang="en-IN" sz="735"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60"/>
      <c:rotY val="60"/>
      <c:depthPercent val="8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3239748645877143"/>
          <c:y val="2.3148148148148147E-2"/>
          <c:w val="0.63119881099200492"/>
          <c:h val="0.82647747156605422"/>
        </c:manualLayout>
      </c:layout>
      <c:bar3DChart>
        <c:barDir val="bar"/>
        <c:grouping val="clustered"/>
        <c:ser>
          <c:idx val="0"/>
          <c:order val="0"/>
          <c:dPt>
            <c:idx val="0"/>
            <c:spPr>
              <a:solidFill>
                <a:srgbClr val="008000"/>
              </a:solidFill>
            </c:spPr>
          </c:dPt>
          <c:dPt>
            <c:idx val="1"/>
            <c:spPr>
              <a:solidFill>
                <a:srgbClr val="FFFF00"/>
              </a:solidFill>
            </c:spPr>
          </c:dPt>
          <c:dPt>
            <c:idx val="2"/>
            <c:spPr>
              <a:solidFill>
                <a:srgbClr val="3004EC"/>
              </a:solidFill>
            </c:spPr>
          </c:dPt>
          <c:dPt>
            <c:idx val="3"/>
            <c:spPr>
              <a:solidFill>
                <a:srgbClr val="FF0000"/>
              </a:solidFill>
            </c:spPr>
          </c:dPt>
          <c:dLbls>
            <c:dLbl>
              <c:idx val="0"/>
              <c:layout>
                <c:manualLayout>
                  <c:x val="2.4691353660603894E-2"/>
                  <c:y val="-3.6697247706422471E-2"/>
                </c:manualLayout>
              </c:layout>
              <c:showVal val="1"/>
            </c:dLbl>
            <c:dLbl>
              <c:idx val="1"/>
              <c:layout>
                <c:manualLayout>
                  <c:x val="8.9786740584014216E-3"/>
                  <c:y val="-4.0775040734587056E-2"/>
                </c:manualLayout>
              </c:layout>
              <c:showVal val="1"/>
            </c:dLbl>
            <c:dLbl>
              <c:idx val="2"/>
              <c:layout>
                <c:manualLayout>
                  <c:x val="2.4691353660603894E-2"/>
                  <c:y val="-3.6697247706422471E-2"/>
                </c:manualLayout>
              </c:layout>
              <c:showVal val="1"/>
            </c:dLbl>
            <c:dLbl>
              <c:idx val="3"/>
              <c:layout>
                <c:manualLayout>
                  <c:x val="1.5712679602202455E-2"/>
                  <c:y val="-3.2619775739041811E-2"/>
                </c:manualLayout>
              </c:layout>
              <c:showVal val="1"/>
            </c:dLbl>
            <c:txPr>
              <a:bodyPr/>
              <a:lstStyle/>
              <a:p>
                <a:pPr>
                  <a:defRPr lang="en-US"/>
                </a:pPr>
                <a:endParaRPr lang="en-US"/>
              </a:p>
            </c:txPr>
            <c:showVal val="1"/>
          </c:dLbls>
          <c:cat>
            <c:strRef>
              <c:f>Graphs!$A$60:$A$63</c:f>
              <c:strCache>
                <c:ptCount val="4"/>
                <c:pt idx="0">
                  <c:v>·    Normal hearing </c:v>
                </c:pt>
                <c:pt idx="1">
                  <c:v>·    Conductive hearing loss</c:v>
                </c:pt>
                <c:pt idx="2">
                  <c:v>·    Mixed hearing loss</c:v>
                </c:pt>
                <c:pt idx="3">
                  <c:v>·    Sensori-neural hearing loss</c:v>
                </c:pt>
              </c:strCache>
            </c:strRef>
          </c:cat>
          <c:val>
            <c:numRef>
              <c:f>Graphs!$B$60:$B$63</c:f>
              <c:numCache>
                <c:formatCode>General</c:formatCode>
                <c:ptCount val="4"/>
                <c:pt idx="0">
                  <c:v>3459</c:v>
                </c:pt>
                <c:pt idx="1">
                  <c:v>2596</c:v>
                </c:pt>
                <c:pt idx="2">
                  <c:v>4270</c:v>
                </c:pt>
                <c:pt idx="3">
                  <c:v>7507</c:v>
                </c:pt>
              </c:numCache>
            </c:numRef>
          </c:val>
        </c:ser>
        <c:shape val="pyramid"/>
        <c:axId val="143440512"/>
        <c:axId val="143823232"/>
        <c:axId val="0"/>
      </c:bar3DChart>
      <c:catAx>
        <c:axId val="143440512"/>
        <c:scaling>
          <c:orientation val="minMax"/>
        </c:scaling>
        <c:axPos val="l"/>
        <c:tickLblPos val="nextTo"/>
        <c:txPr>
          <a:bodyPr/>
          <a:lstStyle/>
          <a:p>
            <a:pPr>
              <a:defRPr lang="en-US"/>
            </a:pPr>
            <a:endParaRPr lang="en-US"/>
          </a:p>
        </c:txPr>
        <c:crossAx val="143823232"/>
        <c:crossesAt val="0"/>
        <c:auto val="1"/>
        <c:lblAlgn val="ctr"/>
        <c:lblOffset val="100"/>
      </c:catAx>
      <c:valAx>
        <c:axId val="143823232"/>
        <c:scaling>
          <c:orientation val="minMax"/>
        </c:scaling>
        <c:axPos val="b"/>
        <c:numFmt formatCode="General" sourceLinked="1"/>
        <c:tickLblPos val="nextTo"/>
        <c:txPr>
          <a:bodyPr/>
          <a:lstStyle/>
          <a:p>
            <a:pPr>
              <a:defRPr lang="en-US"/>
            </a:pPr>
            <a:endParaRPr lang="en-US"/>
          </a:p>
        </c:txPr>
        <c:crossAx val="143440512"/>
        <c:crosses val="autoZero"/>
        <c:crossBetween val="between"/>
      </c:valAx>
      <c:spPr>
        <a:noFill/>
        <a:scene3d>
          <a:camera prst="orthographicFront"/>
          <a:lightRig rig="threePt" dir="t"/>
        </a:scene3d>
        <a:sp3d>
          <a:bevelB h="6350"/>
        </a:sp3d>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rotY val="234"/>
      <c:rAngAx val="1"/>
    </c:view3D>
    <c:plotArea>
      <c:layout>
        <c:manualLayout>
          <c:layoutTarget val="inner"/>
          <c:xMode val="edge"/>
          <c:yMode val="edge"/>
          <c:x val="0.28012448650672628"/>
          <c:y val="0.11778563015312198"/>
          <c:w val="0.40412630895365237"/>
          <c:h val="0.58022987794502123"/>
        </c:manualLayout>
      </c:layout>
      <c:pie3DChart>
        <c:varyColors val="1"/>
        <c:ser>
          <c:idx val="0"/>
          <c:order val="0"/>
          <c:dPt>
            <c:idx val="0"/>
            <c:spPr>
              <a:solidFill>
                <a:srgbClr val="66FF66"/>
              </a:solidFill>
            </c:spPr>
          </c:dPt>
          <c:dPt>
            <c:idx val="1"/>
            <c:spPr>
              <a:solidFill>
                <a:srgbClr val="750C01"/>
              </a:solidFill>
            </c:spPr>
          </c:dPt>
          <c:dPt>
            <c:idx val="2"/>
            <c:spPr>
              <a:solidFill>
                <a:srgbClr val="FFFF00"/>
              </a:solidFill>
            </c:spPr>
          </c:dPt>
          <c:dPt>
            <c:idx val="3"/>
            <c:spPr>
              <a:solidFill>
                <a:srgbClr val="FF0000"/>
              </a:solidFill>
            </c:spPr>
          </c:dPt>
          <c:dPt>
            <c:idx val="5"/>
            <c:spPr>
              <a:solidFill>
                <a:srgbClr val="26069A"/>
              </a:solidFill>
            </c:spPr>
          </c:dPt>
          <c:dLbls>
            <c:txPr>
              <a:bodyPr/>
              <a:lstStyle/>
              <a:p>
                <a:pPr>
                  <a:defRPr lang="en-US"/>
                </a:pPr>
                <a:endParaRPr lang="en-US"/>
              </a:p>
            </c:txPr>
            <c:dLblPos val="outEnd"/>
            <c:showVal val="1"/>
            <c:showLeaderLines val="1"/>
          </c:dLbls>
          <c:cat>
            <c:strRef>
              <c:f>Graphs!$B$41:$B$46</c:f>
              <c:strCache>
                <c:ptCount val="6"/>
                <c:pt idx="1">
                  <c:v>Admission to deaf school </c:v>
                </c:pt>
                <c:pt idx="2">
                  <c:v>Physically handicapped</c:v>
                </c:pt>
                <c:pt idx="3">
                  <c:v>Tax exemption</c:v>
                </c:pt>
                <c:pt idx="4">
                  <c:v>Education scholarship</c:v>
                </c:pt>
                <c:pt idx="5">
                  <c:v>Others</c:v>
                </c:pt>
              </c:strCache>
            </c:strRef>
          </c:cat>
          <c:val>
            <c:numRef>
              <c:f>Graphs!$C$41:$C$46</c:f>
              <c:numCache>
                <c:formatCode>General</c:formatCode>
                <c:ptCount val="6"/>
                <c:pt idx="1">
                  <c:v>129</c:v>
                </c:pt>
                <c:pt idx="2">
                  <c:v>212</c:v>
                </c:pt>
                <c:pt idx="3">
                  <c:v>54</c:v>
                </c:pt>
                <c:pt idx="4">
                  <c:v>107</c:v>
                </c:pt>
                <c:pt idx="5">
                  <c:v>120</c:v>
                </c:pt>
              </c:numCache>
            </c:numRef>
          </c:val>
        </c:ser>
      </c:pie3DChart>
      <c:spPr>
        <a:ln w="15875"/>
        <a:scene3d>
          <a:camera prst="orthographicFront"/>
          <a:lightRig rig="threePt" dir="t"/>
        </a:scene3d>
        <a:sp3d prstMaterial="dkEdge"/>
      </c:spPr>
    </c:plotArea>
    <c:legend>
      <c:legendPos val="r"/>
      <c:legendEntry>
        <c:idx val="0"/>
        <c:delete val="1"/>
      </c:legendEntry>
      <c:layout>
        <c:manualLayout>
          <c:xMode val="edge"/>
          <c:yMode val="edge"/>
          <c:x val="6.9242679951016545E-2"/>
          <c:y val="0.74296838336904003"/>
          <c:w val="0.89740054658116186"/>
          <c:h val="0.20687764461298411"/>
        </c:manualLayout>
      </c:layout>
      <c:txPr>
        <a:bodyPr/>
        <a:lstStyle/>
        <a:p>
          <a:pPr rtl="0">
            <a:defRPr lang="en-US"/>
          </a:pPr>
          <a:endParaRPr lang="en-US"/>
        </a:p>
      </c:txPr>
    </c:legend>
    <c:plotVisOnly val="1"/>
  </c:chart>
  <c:spPr>
    <a:effectLst>
      <a:outerShdw blurRad="50800" dir="7440000" algn="ctr" rotWithShape="0">
        <a:srgbClr val="000000">
          <a:alpha val="75000"/>
        </a:srgb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55"/>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col"/>
        <c:grouping val="clustered"/>
        <c:ser>
          <c:idx val="0"/>
          <c:order val="0"/>
          <c:tx>
            <c:strRef>
              <c:f>Sheet1!$A$2</c:f>
              <c:strCache>
                <c:ptCount val="1"/>
                <c:pt idx="0">
                  <c:v>At AIISH</c:v>
                </c:pt>
              </c:strCache>
            </c:strRef>
          </c:tx>
          <c:spPr>
            <a:solidFill>
              <a:srgbClr val="00FFFF"/>
            </a:solidFill>
            <a:ln w="12699">
              <a:solidFill>
                <a:srgbClr val="000000"/>
              </a:solidFill>
              <a:prstDash val="solid"/>
            </a:ln>
          </c:spPr>
          <c:dLbls>
            <c:dLbl>
              <c:idx val="0"/>
              <c:layout>
                <c:manualLayout>
                  <c:x val="-3.508919639245419E-2"/>
                  <c:y val="-6.8139679406760509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8761</c:v>
                </c:pt>
              </c:numCache>
            </c:numRef>
          </c:val>
        </c:ser>
        <c:ser>
          <c:idx val="1"/>
          <c:order val="1"/>
          <c:tx>
            <c:strRef>
              <c:f>Sheet1!$A$3</c:f>
              <c:strCache>
                <c:ptCount val="1"/>
                <c:pt idx="0">
                  <c:v>At Camps</c:v>
                </c:pt>
              </c:strCache>
            </c:strRef>
          </c:tx>
          <c:spPr>
            <a:solidFill>
              <a:srgbClr val="0000FF"/>
            </a:solidFill>
            <a:ln w="12699">
              <a:solidFill>
                <a:srgbClr val="000000"/>
              </a:solidFill>
              <a:prstDash val="solid"/>
            </a:ln>
          </c:spPr>
          <c:dLbls>
            <c:dLbl>
              <c:idx val="0"/>
              <c:layout>
                <c:manualLayout>
                  <c:x val="-2.8098387345612468E-2"/>
                  <c:y val="-5.006212054921183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Sheet1!$B$3:$B$3</c:f>
              <c:numCache>
                <c:formatCode>General</c:formatCode>
                <c:ptCount val="1"/>
                <c:pt idx="0">
                  <c:v>751</c:v>
                </c:pt>
              </c:numCache>
            </c:numRef>
          </c:val>
        </c:ser>
        <c:ser>
          <c:idx val="2"/>
          <c:order val="2"/>
          <c:tx>
            <c:strRef>
              <c:f>Sheet1!$A$4</c:f>
              <c:strCache>
                <c:ptCount val="1"/>
                <c:pt idx="0">
                  <c:v>HA prescribed: AIISH</c:v>
                </c:pt>
              </c:strCache>
            </c:strRef>
          </c:tx>
          <c:spPr>
            <a:solidFill>
              <a:srgbClr val="993366"/>
            </a:solidFill>
            <a:ln w="12699">
              <a:solidFill>
                <a:srgbClr val="000000"/>
              </a:solidFill>
              <a:prstDash val="solid"/>
            </a:ln>
          </c:spPr>
          <c:dLbls>
            <c:dLbl>
              <c:idx val="0"/>
              <c:layout>
                <c:manualLayout>
                  <c:x val="-3.7408344542706085E-2"/>
                  <c:y val="-9.0076988559892074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5061</c:v>
                </c:pt>
              </c:numCache>
            </c:numRef>
          </c:val>
        </c:ser>
        <c:ser>
          <c:idx val="3"/>
          <c:order val="3"/>
          <c:tx>
            <c:strRef>
              <c:f>Sheet1!$A$5</c:f>
              <c:strCache>
                <c:ptCount val="1"/>
                <c:pt idx="0">
                  <c:v>HA prescribed; camps</c:v>
                </c:pt>
              </c:strCache>
            </c:strRef>
          </c:tx>
          <c:spPr>
            <a:solidFill>
              <a:srgbClr val="00FF00"/>
            </a:solidFill>
            <a:ln w="12699">
              <a:solidFill>
                <a:srgbClr val="000000"/>
              </a:solidFill>
              <a:prstDash val="solid"/>
            </a:ln>
          </c:spPr>
          <c:dLbls>
            <c:dLbl>
              <c:idx val="0"/>
              <c:layout>
                <c:manualLayout>
                  <c:x val="-1.702606222714555E-2"/>
                  <c:y val="-6.79907827860394E-2"/>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Sheet1!$B$5:$B$5</c:f>
              <c:numCache>
                <c:formatCode>General</c:formatCode>
                <c:ptCount val="1"/>
                <c:pt idx="0">
                  <c:v>67</c:v>
                </c:pt>
              </c:numCache>
            </c:numRef>
          </c:val>
        </c:ser>
        <c:ser>
          <c:idx val="6"/>
          <c:order val="4"/>
          <c:tx>
            <c:strRef>
              <c:f>Sheet1!$A$6</c:f>
              <c:strCache>
                <c:ptCount val="1"/>
                <c:pt idx="0">
                  <c:v>Certificate issued</c:v>
                </c:pt>
              </c:strCache>
            </c:strRef>
          </c:tx>
          <c:spPr>
            <a:solidFill>
              <a:srgbClr val="003300"/>
            </a:solidFill>
            <a:ln w="12699">
              <a:solidFill>
                <a:srgbClr val="000000"/>
              </a:solidFill>
              <a:prstDash val="solid"/>
            </a:ln>
          </c:spPr>
          <c:dLbls>
            <c:dLbl>
              <c:idx val="0"/>
              <c:layout>
                <c:manualLayout>
                  <c:x val="-1.3757403072037429E-2"/>
                  <c:y val="-0.11435808251594411"/>
                </c:manualLayout>
              </c:layout>
              <c:showVal val="1"/>
            </c:dLbl>
            <c:spPr>
              <a:noFill/>
              <a:ln w="25397">
                <a:noFill/>
              </a:ln>
            </c:spPr>
            <c:txPr>
              <a:bodyPr/>
              <a:lstStyle/>
              <a:p>
                <a:pPr>
                  <a:defRPr lang="en-IN" sz="800"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pt idx="0">
                  <c:v>258</c:v>
                </c:pt>
              </c:numCache>
            </c:numRef>
          </c:val>
        </c:ser>
        <c:dLbls>
          <c:showVal val="1"/>
        </c:dLbls>
        <c:gapDepth val="0"/>
        <c:shape val="box"/>
        <c:axId val="97913856"/>
        <c:axId val="107561728"/>
        <c:axId val="0"/>
      </c:bar3DChart>
      <c:catAx>
        <c:axId val="97913856"/>
        <c:scaling>
          <c:orientation val="minMax"/>
        </c:scaling>
        <c:axPos val="b"/>
        <c:numFmt formatCode="General" sourceLinked="1"/>
        <c:tickLblPos val="low"/>
        <c:spPr>
          <a:ln w="12699">
            <a:solidFill>
              <a:srgbClr val="FFFFFF"/>
            </a:solidFill>
            <a:prstDash val="solid"/>
          </a:ln>
        </c:spPr>
        <c:txPr>
          <a:bodyPr rot="0" vert="horz"/>
          <a:lstStyle/>
          <a:p>
            <a:pPr>
              <a:defRPr lang="en-IN" sz="925" b="1" i="0" u="none" strike="noStrike" baseline="0">
                <a:solidFill>
                  <a:srgbClr val="000000"/>
                </a:solidFill>
                <a:latin typeface="Calibri"/>
                <a:ea typeface="Calibri"/>
                <a:cs typeface="Calibri"/>
              </a:defRPr>
            </a:pPr>
            <a:endParaRPr lang="en-US"/>
          </a:p>
        </c:txPr>
        <c:crossAx val="107561728"/>
        <c:crosses val="autoZero"/>
        <c:auto val="1"/>
        <c:lblAlgn val="ctr"/>
        <c:lblOffset val="100"/>
        <c:tickLblSkip val="1"/>
        <c:tickMarkSkip val="1"/>
      </c:catAx>
      <c:valAx>
        <c:axId val="107561728"/>
        <c:scaling>
          <c:orientation val="minMax"/>
        </c:scaling>
        <c:axPos val="r"/>
        <c:numFmt formatCode="General" sourceLinked="1"/>
        <c:tickLblPos val="nextTo"/>
        <c:spPr>
          <a:ln w="3175">
            <a:solidFill>
              <a:srgbClr val="000000"/>
            </a:solidFill>
            <a:prstDash val="solid"/>
          </a:ln>
        </c:spPr>
        <c:txPr>
          <a:bodyPr rot="0" vert="horz"/>
          <a:lstStyle/>
          <a:p>
            <a:pPr>
              <a:defRPr lang="en-IN" sz="800" b="0" i="0" u="none" strike="noStrike" baseline="0">
                <a:solidFill>
                  <a:srgbClr val="000000"/>
                </a:solidFill>
                <a:latin typeface="Times New Roman"/>
                <a:ea typeface="Times New Roman"/>
                <a:cs typeface="Times New Roman"/>
              </a:defRPr>
            </a:pPr>
            <a:endParaRPr lang="en-US"/>
          </a:p>
        </c:txPr>
        <c:crossAx val="97913856"/>
        <c:crosses val="max"/>
        <c:crossBetween val="between"/>
      </c:valAx>
      <c:spPr>
        <a:noFill/>
        <a:ln w="25397">
          <a:noFill/>
        </a:ln>
      </c:spPr>
    </c:plotArea>
    <c:legend>
      <c:legendPos val="r"/>
      <c:layout>
        <c:manualLayout>
          <c:xMode val="edge"/>
          <c:yMode val="edge"/>
          <c:x val="0.75052410901467503"/>
          <c:y val="0.26976744186046531"/>
          <c:w val="0.24737945492662491"/>
          <c:h val="0.44651162790697685"/>
        </c:manualLayout>
      </c:layout>
      <c:spPr>
        <a:noFill/>
        <a:ln w="3175">
          <a:solidFill>
            <a:srgbClr val="000000"/>
          </a:solidFill>
          <a:prstDash val="solid"/>
        </a:ln>
      </c:spPr>
      <c:txPr>
        <a:bodyPr/>
        <a:lstStyle/>
        <a:p>
          <a:pPr>
            <a:defRPr lang="en-IN" sz="78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18"/>
      <c:hPercent val="46"/>
      <c:rotY val="338"/>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0.12289156626506026"/>
          <c:y val="5.5555555555555455E-2"/>
          <c:w val="0.71325301204819946"/>
          <c:h val="0.72727272727272729"/>
        </c:manualLayout>
      </c:layout>
      <c:bar3DChart>
        <c:barDir val="col"/>
        <c:grouping val="clustered"/>
        <c:ser>
          <c:idx val="0"/>
          <c:order val="0"/>
          <c:tx>
            <c:strRef>
              <c:f>Sheet1!$A$2</c:f>
              <c:strCache>
                <c:ptCount val="1"/>
                <c:pt idx="0">
                  <c:v>HA prescribed: AIISH</c:v>
                </c:pt>
              </c:strCache>
            </c:strRef>
          </c:tx>
          <c:spPr>
            <a:solidFill>
              <a:srgbClr val="00FFFF"/>
            </a:solidFill>
            <a:ln w="12684">
              <a:solidFill>
                <a:srgbClr val="000000"/>
              </a:solidFill>
              <a:prstDash val="solid"/>
            </a:ln>
          </c:spPr>
          <c:dLbls>
            <c:dLbl>
              <c:idx val="0"/>
              <c:layout>
                <c:manualLayout>
                  <c:x val="-2.4184059530342767E-2"/>
                  <c:y val="-7.7321055984061721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Sheet1!$B$2:$B$2</c:f>
              <c:numCache>
                <c:formatCode>General</c:formatCode>
                <c:ptCount val="1"/>
                <c:pt idx="0">
                  <c:v>5061</c:v>
                </c:pt>
              </c:numCache>
            </c:numRef>
          </c:val>
        </c:ser>
        <c:ser>
          <c:idx val="7"/>
          <c:order val="1"/>
          <c:tx>
            <c:strRef>
              <c:f>Sheet1!$A$3</c:f>
              <c:strCache>
                <c:ptCount val="1"/>
                <c:pt idx="0">
                  <c:v>HA Exchanged</c:v>
                </c:pt>
              </c:strCache>
            </c:strRef>
          </c:tx>
          <c:spPr>
            <a:solidFill>
              <a:srgbClr val="CCCCFF"/>
            </a:solidFill>
            <a:ln w="12684">
              <a:solidFill>
                <a:srgbClr val="000000"/>
              </a:solidFill>
              <a:prstDash val="solid"/>
            </a:ln>
          </c:spPr>
          <c:dLbls>
            <c:spPr>
              <a:noFill/>
              <a:ln w="25369">
                <a:noFill/>
              </a:ln>
            </c:spPr>
            <c:txPr>
              <a:bodyPr/>
              <a:lstStyle/>
              <a:p>
                <a:pPr>
                  <a:defRPr lang="en-IN" sz="874" b="1" i="0" u="none" strike="noStrike" baseline="0">
                    <a:solidFill>
                      <a:srgbClr val="000000"/>
                    </a:solidFill>
                    <a:latin typeface="Calibri"/>
                    <a:ea typeface="Calibri"/>
                    <a:cs typeface="Calibri"/>
                  </a:defRPr>
                </a:pPr>
                <a:endParaRPr lang="en-US"/>
              </a:p>
            </c:txPr>
            <c:showVal val="1"/>
          </c:dLbls>
          <c:cat>
            <c:strRef>
              <c:f>Sheet1!$B$1:$B$1</c:f>
              <c:strCache>
                <c:ptCount val="1"/>
                <c:pt idx="0">
                  <c:v>No. of clients  </c:v>
                </c:pt>
              </c:strCache>
            </c:strRef>
          </c:cat>
          <c:val>
            <c:numRef>
              <c:f>Sheet1!$B$3:$B$3</c:f>
              <c:numCache>
                <c:formatCode>General</c:formatCode>
                <c:ptCount val="1"/>
                <c:pt idx="0">
                  <c:v>274</c:v>
                </c:pt>
              </c:numCache>
            </c:numRef>
          </c:val>
        </c:ser>
        <c:ser>
          <c:idx val="1"/>
          <c:order val="2"/>
          <c:tx>
            <c:strRef>
              <c:f>Sheet1!$A$4</c:f>
              <c:strCache>
                <c:ptCount val="1"/>
                <c:pt idx="0">
                  <c:v>Counselled</c:v>
                </c:pt>
              </c:strCache>
            </c:strRef>
          </c:tx>
          <c:spPr>
            <a:solidFill>
              <a:srgbClr val="0000FF"/>
            </a:solidFill>
            <a:ln w="12684">
              <a:solidFill>
                <a:srgbClr val="000000"/>
              </a:solidFill>
              <a:prstDash val="solid"/>
            </a:ln>
          </c:spPr>
          <c:dLbls>
            <c:dLbl>
              <c:idx val="0"/>
              <c:layout>
                <c:manualLayout>
                  <c:x val="-2.0458226440834736E-2"/>
                  <c:y val="-8.0629687466693023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Sheet1!$B$4:$B$4</c:f>
              <c:numCache>
                <c:formatCode>General</c:formatCode>
                <c:ptCount val="1"/>
                <c:pt idx="0">
                  <c:v>4038</c:v>
                </c:pt>
              </c:numCache>
            </c:numRef>
          </c:val>
        </c:ser>
        <c:ser>
          <c:idx val="3"/>
          <c:order val="3"/>
          <c:tx>
            <c:strRef>
              <c:f>Sheet1!$A$6</c:f>
              <c:strCache>
                <c:ptCount val="1"/>
              </c:strCache>
            </c:strRef>
          </c:tx>
          <c:spPr>
            <a:solidFill>
              <a:srgbClr val="00FF00"/>
            </a:solidFill>
            <a:ln w="12684">
              <a:solidFill>
                <a:srgbClr val="000000"/>
              </a:solidFill>
              <a:prstDash val="solid"/>
            </a:ln>
          </c:spPr>
          <c:dLbls>
            <c:dLbl>
              <c:idx val="0"/>
              <c:layout>
                <c:manualLayout>
                  <c:x val="-0.61477014215711234"/>
                  <c:y val="-5.7325255092392967E-2"/>
                </c:manualLayout>
              </c:layout>
              <c:showVal val="1"/>
            </c:dLbl>
            <c:spPr>
              <a:noFill/>
              <a:ln w="25369">
                <a:noFill/>
              </a:ln>
            </c:spPr>
            <c:txPr>
              <a:bodyPr/>
              <a:lstStyle/>
              <a:p>
                <a:pPr>
                  <a:defRPr lang="en-IN" sz="799" b="0" i="0" u="none" strike="noStrike" baseline="0">
                    <a:solidFill>
                      <a:srgbClr val="000000"/>
                    </a:solidFill>
                    <a:latin typeface="Times New Roman"/>
                    <a:ea typeface="Times New Roman"/>
                    <a:cs typeface="Times New Roman"/>
                  </a:defRPr>
                </a:pPr>
                <a:endParaRPr lang="en-US"/>
              </a:p>
            </c:txPr>
            <c:showVal val="1"/>
          </c:dLbls>
          <c:cat>
            <c:strRef>
              <c:f>Sheet1!$B$1:$B$1</c:f>
              <c:strCache>
                <c:ptCount val="1"/>
                <c:pt idx="0">
                  <c:v>No. of clients  </c:v>
                </c:pt>
              </c:strCache>
            </c:strRef>
          </c:cat>
          <c:val>
            <c:numRef>
              <c:f>Sheet1!$B$6:$B$6</c:f>
              <c:numCache>
                <c:formatCode>General</c:formatCode>
                <c:ptCount val="1"/>
              </c:numCache>
            </c:numRef>
          </c:val>
        </c:ser>
        <c:dLbls>
          <c:showVal val="1"/>
        </c:dLbls>
        <c:gapDepth val="0"/>
        <c:shape val="box"/>
        <c:axId val="97780096"/>
        <c:axId val="97781632"/>
        <c:axId val="0"/>
      </c:bar3DChart>
      <c:catAx>
        <c:axId val="97780096"/>
        <c:scaling>
          <c:orientation val="minMax"/>
        </c:scaling>
        <c:delete val="1"/>
        <c:axPos val="b"/>
        <c:tickLblPos val="nextTo"/>
        <c:crossAx val="97781632"/>
        <c:crosses val="autoZero"/>
        <c:auto val="1"/>
        <c:lblAlgn val="ctr"/>
        <c:lblOffset val="100"/>
      </c:catAx>
      <c:valAx>
        <c:axId val="97781632"/>
        <c:scaling>
          <c:orientation val="minMax"/>
        </c:scaling>
        <c:axPos val="r"/>
        <c:numFmt formatCode="General" sourceLinked="1"/>
        <c:tickLblPos val="nextTo"/>
        <c:spPr>
          <a:ln w="12684">
            <a:solidFill>
              <a:srgbClr val="000000"/>
            </a:solidFill>
            <a:prstDash val="solid"/>
          </a:ln>
        </c:spPr>
        <c:txPr>
          <a:bodyPr rot="0" vert="horz"/>
          <a:lstStyle/>
          <a:p>
            <a:pPr>
              <a:defRPr lang="en-IN" sz="799" b="0" i="0" u="none" strike="noStrike" baseline="0">
                <a:solidFill>
                  <a:srgbClr val="000000"/>
                </a:solidFill>
                <a:latin typeface="Times New Roman"/>
                <a:ea typeface="Times New Roman"/>
                <a:cs typeface="Times New Roman"/>
              </a:defRPr>
            </a:pPr>
            <a:endParaRPr lang="en-US"/>
          </a:p>
        </c:txPr>
        <c:crossAx val="97780096"/>
        <c:crosses val="max"/>
        <c:crossBetween val="between"/>
      </c:valAx>
      <c:spPr>
        <a:noFill/>
        <a:ln w="25369">
          <a:noFill/>
        </a:ln>
      </c:spPr>
    </c:plotArea>
    <c:legend>
      <c:legendPos val="b"/>
      <c:legendEntry>
        <c:idx val="3"/>
        <c:delete val="1"/>
      </c:legendEntry>
      <c:spPr>
        <a:noFill/>
        <a:ln w="25369">
          <a:noFill/>
        </a:ln>
      </c:spPr>
      <c:txPr>
        <a:bodyPr/>
        <a:lstStyle/>
        <a:p>
          <a:pPr>
            <a:defRPr lang="en-IN" sz="779"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874" b="1" i="0" u="none" strike="noStrike" baseline="0">
          <a:solidFill>
            <a:srgbClr val="000000"/>
          </a:solidFill>
          <a:latin typeface="Calibri"/>
          <a:ea typeface="Calibri"/>
          <a:cs typeface="Calibri"/>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008000"/>
            </a:solidFill>
            <a:ln w="6350"/>
          </c:spPr>
          <c:dPt>
            <c:idx val="0"/>
            <c:spPr>
              <a:solidFill>
                <a:srgbClr val="FF0000"/>
              </a:solidFill>
              <a:ln w="6350"/>
            </c:spPr>
          </c:dPt>
          <c:dLbls>
            <c:dLbl>
              <c:idx val="0"/>
              <c:layout>
                <c:manualLayout>
                  <c:x val="-1.1168197725284341E-2"/>
                  <c:y val="-0.18597550306211724"/>
                </c:manualLayout>
              </c:layout>
              <c:showVal val="1"/>
            </c:dLbl>
            <c:dLbl>
              <c:idx val="1"/>
              <c:layout>
                <c:manualLayout>
                  <c:x val="-1.791819772528434E-2"/>
                  <c:y val="0.19965660542432195"/>
                </c:manualLayout>
              </c:layout>
              <c:showVal val="1"/>
            </c:dLbl>
            <c:txPr>
              <a:bodyPr/>
              <a:lstStyle/>
              <a:p>
                <a:pPr>
                  <a:defRPr lang="en-US"/>
                </a:pPr>
                <a:endParaRPr lang="en-US"/>
              </a:p>
            </c:txPr>
            <c:showVal val="1"/>
            <c:showLeaderLines val="1"/>
          </c:dLbls>
          <c:cat>
            <c:strRef>
              <c:f>Graphs!$A$187:$A$188</c:f>
              <c:strCache>
                <c:ptCount val="2"/>
                <c:pt idx="0">
                  <c:v>No. of clients seen</c:v>
                </c:pt>
                <c:pt idx="1">
                  <c:v>No. of ear impression taken</c:v>
                </c:pt>
              </c:strCache>
            </c:strRef>
          </c:cat>
          <c:val>
            <c:numRef>
              <c:f>Graphs!$B$187:$B$188</c:f>
              <c:numCache>
                <c:formatCode>General</c:formatCode>
                <c:ptCount val="2"/>
                <c:pt idx="0">
                  <c:v>3411</c:v>
                </c:pt>
                <c:pt idx="1">
                  <c:v>5421</c:v>
                </c:pt>
              </c:numCache>
            </c:numRef>
          </c:val>
        </c:ser>
        <c:firstSliceAng val="0"/>
      </c:pieChart>
    </c:plotArea>
    <c:legend>
      <c:legendPos val="r"/>
      <c:txPr>
        <a:bodyPr/>
        <a:lstStyle/>
        <a:p>
          <a:pPr>
            <a:defRPr lang="en-US"/>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0"/>
      <c:hPercent val="47"/>
      <c:rotY val="14"/>
      <c:depthPercent val="100"/>
      <c:rAngAx val="1"/>
    </c:view3D>
    <c:floor>
      <c:spPr>
        <a:solidFill>
          <a:srgbClr val="FFFFFF"/>
        </a:solidFill>
        <a:ln w="12700">
          <a:solidFill>
            <a:srgbClr val="FFFFFF"/>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5970149253731373E-2"/>
          <c:y val="2.150537634408603E-2"/>
          <c:w val="0.62313432835820892"/>
          <c:h val="0.8655913978494626"/>
        </c:manualLayout>
      </c:layout>
      <c:bar3DChart>
        <c:barDir val="col"/>
        <c:grouping val="clustered"/>
        <c:ser>
          <c:idx val="0"/>
          <c:order val="0"/>
          <c:tx>
            <c:strRef>
              <c:f>Sheet1!$A$2</c:f>
              <c:strCache>
                <c:ptCount val="1"/>
                <c:pt idx="0">
                  <c:v>Hard regular moulds made</c:v>
                </c:pt>
              </c:strCache>
            </c:strRef>
          </c:tx>
          <c:spPr>
            <a:solidFill>
              <a:srgbClr val="9999FF"/>
            </a:solidFill>
            <a:ln w="12665">
              <a:solidFill>
                <a:srgbClr val="000000"/>
              </a:solidFill>
              <a:prstDash val="solid"/>
            </a:ln>
          </c:spPr>
          <c:dLbls>
            <c:dLbl>
              <c:idx val="0"/>
              <c:layout>
                <c:manualLayout>
                  <c:x val="-3.5105030767635152E-2"/>
                  <c:y val="-4.8881202264450856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Sheet1!$B$2:$B$2</c:f>
              <c:numCache>
                <c:formatCode>General</c:formatCode>
                <c:ptCount val="1"/>
                <c:pt idx="0">
                  <c:v>3210</c:v>
                </c:pt>
              </c:numCache>
            </c:numRef>
          </c:val>
        </c:ser>
        <c:ser>
          <c:idx val="1"/>
          <c:order val="1"/>
          <c:tx>
            <c:strRef>
              <c:f>Sheet1!$A$3</c:f>
              <c:strCache>
                <c:ptCount val="1"/>
                <c:pt idx="0">
                  <c:v>Hard shell moulds made</c:v>
                </c:pt>
              </c:strCache>
            </c:strRef>
          </c:tx>
          <c:spPr>
            <a:solidFill>
              <a:srgbClr val="993366"/>
            </a:solidFill>
            <a:ln w="12665">
              <a:solidFill>
                <a:srgbClr val="000000"/>
              </a:solidFill>
              <a:prstDash val="solid"/>
            </a:ln>
          </c:spPr>
          <c:dLbls>
            <c:dLbl>
              <c:idx val="0"/>
              <c:layout>
                <c:manualLayout>
                  <c:x val="-2.9433666889106855E-2"/>
                  <c:y val="2.478107616515369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Sheet1!$B$3:$B$3</c:f>
              <c:numCache>
                <c:formatCode>General</c:formatCode>
                <c:ptCount val="1"/>
                <c:pt idx="0">
                  <c:v>160</c:v>
                </c:pt>
              </c:numCache>
            </c:numRef>
          </c:val>
        </c:ser>
        <c:ser>
          <c:idx val="2"/>
          <c:order val="2"/>
          <c:tx>
            <c:strRef>
              <c:f>Sheet1!$A$4</c:f>
              <c:strCache>
                <c:ptCount val="1"/>
                <c:pt idx="0">
                  <c:v>Soft moulds made</c:v>
                </c:pt>
              </c:strCache>
            </c:strRef>
          </c:tx>
          <c:spPr>
            <a:solidFill>
              <a:srgbClr val="FFFFCC"/>
            </a:solidFill>
            <a:ln w="12665">
              <a:solidFill>
                <a:srgbClr val="000000"/>
              </a:solidFill>
              <a:prstDash val="solid"/>
            </a:ln>
          </c:spPr>
          <c:dLbls>
            <c:dLbl>
              <c:idx val="0"/>
              <c:layout>
                <c:manualLayout>
                  <c:x val="-2.1831462928759596E-2"/>
                  <c:y val="-4.7593272994640896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Sheet1!$B$4:$B$4</c:f>
              <c:numCache>
                <c:formatCode>General</c:formatCode>
                <c:ptCount val="1"/>
                <c:pt idx="0">
                  <c:v>1940</c:v>
                </c:pt>
              </c:numCache>
            </c:numRef>
          </c:val>
        </c:ser>
        <c:ser>
          <c:idx val="3"/>
          <c:order val="3"/>
          <c:tx>
            <c:strRef>
              <c:f>Sheet1!$A$5</c:f>
              <c:strCache>
                <c:ptCount val="1"/>
                <c:pt idx="0">
                  <c:v>ITC impression made</c:v>
                </c:pt>
              </c:strCache>
            </c:strRef>
          </c:tx>
          <c:spPr>
            <a:solidFill>
              <a:srgbClr val="CCFFFF"/>
            </a:solidFill>
            <a:ln w="12665">
              <a:solidFill>
                <a:srgbClr val="000000"/>
              </a:solidFill>
              <a:prstDash val="solid"/>
            </a:ln>
          </c:spPr>
          <c:dLbls>
            <c:dLbl>
              <c:idx val="0"/>
              <c:layout>
                <c:manualLayout>
                  <c:x val="-1.8058162604898204E-2"/>
                  <c:y val="7.3931358412972215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Sheet1!$B$5:$B$5</c:f>
              <c:numCache>
                <c:formatCode>General</c:formatCode>
                <c:ptCount val="1"/>
                <c:pt idx="0">
                  <c:v>45</c:v>
                </c:pt>
              </c:numCache>
            </c:numRef>
          </c:val>
        </c:ser>
        <c:ser>
          <c:idx val="4"/>
          <c:order val="4"/>
          <c:tx>
            <c:strRef>
              <c:f>Sheet1!$A$6</c:f>
              <c:strCache>
                <c:ptCount val="1"/>
                <c:pt idx="0">
                  <c:v>Swimmer plug (soft)</c:v>
                </c:pt>
              </c:strCache>
            </c:strRef>
          </c:tx>
          <c:spPr>
            <a:solidFill>
              <a:srgbClr val="660066"/>
            </a:solidFill>
            <a:ln w="12665">
              <a:solidFill>
                <a:srgbClr val="000000"/>
              </a:solidFill>
              <a:prstDash val="solid"/>
            </a:ln>
          </c:spPr>
          <c:dLbls>
            <c:dLbl>
              <c:idx val="0"/>
              <c:layout>
                <c:manualLayout>
                  <c:x val="-1.2354214506355552E-2"/>
                  <c:y val="2.4313866544968272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Sheet1!$B$6:$B$6</c:f>
              <c:numCache>
                <c:formatCode>General</c:formatCode>
                <c:ptCount val="1"/>
                <c:pt idx="0">
                  <c:v>49</c:v>
                </c:pt>
              </c:numCache>
            </c:numRef>
          </c:val>
        </c:ser>
        <c:ser>
          <c:idx val="5"/>
          <c:order val="5"/>
          <c:tx>
            <c:strRef>
              <c:f>Sheet1!$A$7</c:f>
              <c:strCache>
                <c:ptCount val="1"/>
                <c:pt idx="0">
                  <c:v>EM Acoustic modifications</c:v>
                </c:pt>
              </c:strCache>
            </c:strRef>
          </c:tx>
          <c:spPr>
            <a:solidFill>
              <a:srgbClr val="FF8080"/>
            </a:solidFill>
            <a:ln w="12665">
              <a:solidFill>
                <a:srgbClr val="000000"/>
              </a:solidFill>
              <a:prstDash val="solid"/>
            </a:ln>
          </c:spPr>
          <c:dLbls>
            <c:dLbl>
              <c:idx val="0"/>
              <c:layout>
                <c:manualLayout>
                  <c:x val="-2.9515073442452412E-3"/>
                  <c:y val="2.6158604431807227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Sheet1!$B$7:$B$7</c:f>
              <c:numCache>
                <c:formatCode>General</c:formatCode>
                <c:ptCount val="1"/>
                <c:pt idx="0">
                  <c:v>4</c:v>
                </c:pt>
              </c:numCache>
            </c:numRef>
          </c:val>
        </c:ser>
        <c:ser>
          <c:idx val="6"/>
          <c:order val="6"/>
          <c:tx>
            <c:strRef>
              <c:f>Sheet1!$A$8</c:f>
              <c:strCache>
                <c:ptCount val="1"/>
                <c:pt idx="0">
                  <c:v>EM impression taken at camps</c:v>
                </c:pt>
              </c:strCache>
            </c:strRef>
          </c:tx>
          <c:spPr>
            <a:solidFill>
              <a:srgbClr val="0066CC"/>
            </a:solidFill>
            <a:ln w="12665">
              <a:solidFill>
                <a:srgbClr val="000000"/>
              </a:solidFill>
              <a:prstDash val="solid"/>
            </a:ln>
          </c:spPr>
          <c:dLbls>
            <c:dLbl>
              <c:idx val="0"/>
              <c:layout>
                <c:manualLayout>
                  <c:x val="9.5174524539664153E-4"/>
                  <c:y val="1.6689415825398581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Sheet1!$B$8:$B$8</c:f>
              <c:numCache>
                <c:formatCode>General</c:formatCode>
                <c:ptCount val="1"/>
                <c:pt idx="0">
                  <c:v>342</c:v>
                </c:pt>
              </c:numCache>
            </c:numRef>
          </c:val>
        </c:ser>
        <c:ser>
          <c:idx val="7"/>
          <c:order val="7"/>
          <c:tx>
            <c:strRef>
              <c:f>Sheet1!$A$9</c:f>
              <c:strCache>
                <c:ptCount val="1"/>
                <c:pt idx="0">
                  <c:v>CPL impressions received</c:v>
                </c:pt>
              </c:strCache>
            </c:strRef>
          </c:tx>
          <c:spPr>
            <a:solidFill>
              <a:srgbClr val="CCCCFF"/>
            </a:solidFill>
            <a:ln w="12665">
              <a:solidFill>
                <a:srgbClr val="000000"/>
              </a:solidFill>
              <a:prstDash val="solid"/>
            </a:ln>
          </c:spPr>
          <c:dLbls>
            <c:dLbl>
              <c:idx val="0"/>
              <c:layout>
                <c:manualLayout>
                  <c:x val="2.9243500603567448E-3"/>
                  <c:y val="1.5023223316126091E-3"/>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Sheet1!$B$9:$B$9</c:f>
              <c:numCache>
                <c:formatCode>General</c:formatCode>
                <c:ptCount val="1"/>
                <c:pt idx="0">
                  <c:v>314</c:v>
                </c:pt>
              </c:numCache>
            </c:numRef>
          </c:val>
        </c:ser>
        <c:ser>
          <c:idx val="8"/>
          <c:order val="8"/>
          <c:tx>
            <c:strRef>
              <c:f>Sheet1!$A$10</c:f>
              <c:strCache>
                <c:ptCount val="1"/>
                <c:pt idx="0">
                  <c:v>CPL moulds completed</c:v>
                </c:pt>
              </c:strCache>
            </c:strRef>
          </c:tx>
          <c:spPr>
            <a:solidFill>
              <a:srgbClr val="000080"/>
            </a:solidFill>
            <a:ln w="12665">
              <a:solidFill>
                <a:srgbClr val="000000"/>
              </a:solidFill>
              <a:prstDash val="solid"/>
            </a:ln>
          </c:spPr>
          <c:dLbls>
            <c:dLbl>
              <c:idx val="0"/>
              <c:layout>
                <c:manualLayout>
                  <c:x val="8.6284904660371125E-3"/>
                  <c:y val="1.1661505223875176E-2"/>
                </c:manualLayout>
              </c:layout>
              <c:showVal val="1"/>
            </c:dLbl>
            <c:spPr>
              <a:noFill/>
              <a:ln w="25331">
                <a:noFill/>
              </a:ln>
            </c:spPr>
            <c:txPr>
              <a:bodyPr/>
              <a:lstStyle/>
              <a:p>
                <a:pPr>
                  <a:defRPr lang="en-IN" sz="922" b="0" i="0" u="none" strike="noStrike" baseline="0">
                    <a:solidFill>
                      <a:srgbClr val="000000"/>
                    </a:solidFill>
                    <a:latin typeface="Times New Roman"/>
                    <a:ea typeface="Times New Roman"/>
                    <a:cs typeface="Times New Roman"/>
                  </a:defRPr>
                </a:pPr>
                <a:endParaRPr lang="en-US"/>
              </a:p>
            </c:txPr>
            <c:showVal val="1"/>
          </c:dLbls>
          <c:cat>
            <c:numRef>
              <c:f>Sheet1!$B$1:$B$1</c:f>
              <c:numCache>
                <c:formatCode>General</c:formatCode>
                <c:ptCount val="1"/>
              </c:numCache>
            </c:numRef>
          </c:cat>
          <c:val>
            <c:numRef>
              <c:f>Sheet1!$B$10:$B$10</c:f>
              <c:numCache>
                <c:formatCode>General</c:formatCode>
                <c:ptCount val="1"/>
                <c:pt idx="0">
                  <c:v>311</c:v>
                </c:pt>
              </c:numCache>
            </c:numRef>
          </c:val>
        </c:ser>
        <c:dLbls>
          <c:showVal val="1"/>
        </c:dLbls>
        <c:gapDepth val="0"/>
        <c:shape val="box"/>
        <c:axId val="128510208"/>
        <c:axId val="128528384"/>
        <c:axId val="0"/>
      </c:bar3DChart>
      <c:catAx>
        <c:axId val="128510208"/>
        <c:scaling>
          <c:orientation val="minMax"/>
        </c:scaling>
        <c:axPos val="b"/>
        <c:numFmt formatCode="General" sourceLinked="1"/>
        <c:tickLblPos val="low"/>
        <c:spPr>
          <a:ln w="3166">
            <a:solidFill>
              <a:srgbClr val="000000"/>
            </a:solidFill>
            <a:prstDash val="solid"/>
          </a:ln>
        </c:spPr>
        <c:txPr>
          <a:bodyPr rot="0" vert="horz"/>
          <a:lstStyle/>
          <a:p>
            <a:pPr>
              <a:defRPr lang="en-IN" sz="1022" b="0" i="0" u="none" strike="noStrike" baseline="0">
                <a:solidFill>
                  <a:srgbClr val="000000"/>
                </a:solidFill>
                <a:latin typeface="Calibri"/>
                <a:ea typeface="Calibri"/>
                <a:cs typeface="Calibri"/>
              </a:defRPr>
            </a:pPr>
            <a:endParaRPr lang="en-US"/>
          </a:p>
        </c:txPr>
        <c:crossAx val="128528384"/>
        <c:crosses val="autoZero"/>
        <c:auto val="1"/>
        <c:lblAlgn val="ctr"/>
        <c:lblOffset val="100"/>
        <c:tickLblSkip val="1"/>
        <c:tickMarkSkip val="1"/>
      </c:catAx>
      <c:valAx>
        <c:axId val="128528384"/>
        <c:scaling>
          <c:orientation val="minMax"/>
        </c:scaling>
        <c:axPos val="l"/>
        <c:majorGridlines>
          <c:spPr>
            <a:ln w="12665">
              <a:solidFill>
                <a:srgbClr val="FFFFFF"/>
              </a:solidFill>
              <a:prstDash val="solid"/>
            </a:ln>
          </c:spPr>
        </c:majorGridlines>
        <c:numFmt formatCode="General" sourceLinked="1"/>
        <c:tickLblPos val="nextTo"/>
        <c:spPr>
          <a:ln w="3166">
            <a:solidFill>
              <a:srgbClr val="000000"/>
            </a:solidFill>
            <a:prstDash val="solid"/>
          </a:ln>
        </c:spPr>
        <c:txPr>
          <a:bodyPr rot="0" vert="horz"/>
          <a:lstStyle/>
          <a:p>
            <a:pPr>
              <a:defRPr lang="en-IN" sz="922" b="0" i="0" u="none" strike="noStrike" baseline="0">
                <a:solidFill>
                  <a:srgbClr val="000000"/>
                </a:solidFill>
                <a:latin typeface="Times New Roman"/>
                <a:ea typeface="Times New Roman"/>
                <a:cs typeface="Times New Roman"/>
              </a:defRPr>
            </a:pPr>
            <a:endParaRPr lang="en-US"/>
          </a:p>
        </c:txPr>
        <c:crossAx val="128510208"/>
        <c:crosses val="autoZero"/>
        <c:crossBetween val="between"/>
      </c:valAx>
      <c:spPr>
        <a:noFill/>
        <a:ln w="25331">
          <a:noFill/>
        </a:ln>
      </c:spPr>
    </c:plotArea>
    <c:legend>
      <c:legendPos val="r"/>
      <c:spPr>
        <a:noFill/>
        <a:ln w="3166">
          <a:solidFill>
            <a:srgbClr val="000000"/>
          </a:solidFill>
          <a:prstDash val="solid"/>
        </a:ln>
      </c:spPr>
      <c:txPr>
        <a:bodyPr/>
        <a:lstStyle/>
        <a:p>
          <a:pPr>
            <a:defRPr lang="en-IN" sz="73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7" b="0"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X val="30"/>
      <c:rotY val="70"/>
      <c:depthPercent val="100"/>
      <c:rAngAx val="1"/>
    </c:view3D>
    <c:plotArea>
      <c:layout>
        <c:manualLayout>
          <c:layoutTarget val="inner"/>
          <c:xMode val="edge"/>
          <c:yMode val="edge"/>
          <c:x val="9.6042794650668659E-2"/>
          <c:y val="0.12158519788986755"/>
          <c:w val="0.77134818147731521"/>
          <c:h val="0.83443361659001059"/>
        </c:manualLayout>
      </c:layout>
      <c:pie3DChart>
        <c:varyColors val="1"/>
        <c:ser>
          <c:idx val="0"/>
          <c:order val="0"/>
          <c:dPt>
            <c:idx val="0"/>
            <c:spPr>
              <a:solidFill>
                <a:srgbClr val="008000"/>
              </a:solidFill>
            </c:spPr>
          </c:dPt>
          <c:dPt>
            <c:idx val="2"/>
            <c:spPr>
              <a:solidFill>
                <a:srgbClr val="FF0000"/>
              </a:solidFill>
            </c:spPr>
          </c:dPt>
          <c:dPt>
            <c:idx val="4"/>
            <c:spPr>
              <a:solidFill>
                <a:srgbClr val="FFFF00"/>
              </a:solidFill>
            </c:spPr>
          </c:dPt>
          <c:dPt>
            <c:idx val="7"/>
            <c:spPr>
              <a:solidFill>
                <a:srgbClr val="C52BAF"/>
              </a:solidFill>
              <a:effectLst>
                <a:outerShdw blurRad="50800" dist="50800" dir="5400000" algn="ctr" rotWithShape="0">
                  <a:srgbClr val="00FFFF"/>
                </a:outerShdw>
              </a:effectLst>
            </c:spPr>
          </c:dPt>
          <c:dPt>
            <c:idx val="9"/>
            <c:spPr>
              <a:solidFill>
                <a:schemeClr val="accent6">
                  <a:lumMod val="75000"/>
                </a:schemeClr>
              </a:solidFill>
            </c:spPr>
          </c:dPt>
          <c:dPt>
            <c:idx val="10"/>
            <c:spPr>
              <a:solidFill>
                <a:srgbClr val="00FFFF"/>
              </a:solidFill>
            </c:spPr>
          </c:dPt>
          <c:dPt>
            <c:idx val="11"/>
            <c:spPr>
              <a:solidFill>
                <a:srgbClr val="66FF66"/>
              </a:solidFill>
            </c:spPr>
          </c:dPt>
          <c:dLbls>
            <c:txPr>
              <a:bodyPr/>
              <a:lstStyle/>
              <a:p>
                <a:pPr>
                  <a:defRPr lang="en-US"/>
                </a:pPr>
                <a:endParaRPr lang="en-US"/>
              </a:p>
            </c:txPr>
            <c:dLblPos val="inEnd"/>
            <c:showVal val="1"/>
            <c:showCatName val="1"/>
          </c:dLbls>
          <c:cat>
            <c:strRef>
              <c:f>Graphs!$B$116:$M$116</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Graphs!$B$117:$M$117</c:f>
              <c:numCache>
                <c:formatCode>General</c:formatCode>
                <c:ptCount val="12"/>
                <c:pt idx="0">
                  <c:v>77</c:v>
                </c:pt>
                <c:pt idx="1">
                  <c:v>127</c:v>
                </c:pt>
                <c:pt idx="2">
                  <c:v>101</c:v>
                </c:pt>
                <c:pt idx="3">
                  <c:v>85</c:v>
                </c:pt>
                <c:pt idx="4">
                  <c:v>76</c:v>
                </c:pt>
                <c:pt idx="5">
                  <c:v>65</c:v>
                </c:pt>
                <c:pt idx="6">
                  <c:v>64</c:v>
                </c:pt>
                <c:pt idx="7">
                  <c:v>62</c:v>
                </c:pt>
                <c:pt idx="8">
                  <c:v>67</c:v>
                </c:pt>
                <c:pt idx="9">
                  <c:v>86</c:v>
                </c:pt>
                <c:pt idx="10">
                  <c:v>87</c:v>
                </c:pt>
                <c:pt idx="11">
                  <c:v>70</c:v>
                </c:pt>
              </c:numCache>
            </c:numRef>
          </c:val>
        </c:ser>
      </c:pie3DChart>
    </c:plotArea>
    <c:plotVisOnly val="1"/>
  </c:chart>
  <c:spPr>
    <a:effectLst>
      <a:outerShdw blurRad="469900" dist="50800" dir="5400000" algn="ctr" rotWithShape="0">
        <a:srgbClr val="000000">
          <a:alpha val="43137"/>
        </a:srgbClr>
      </a:outerShdw>
    </a:effectLst>
    <a:scene3d>
      <a:camera prst="orthographicFront"/>
      <a:lightRig rig="threePt" dir="t"/>
    </a:scene3d>
    <a:sp3d>
      <a:bevelB prst="relaxedInset"/>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hPercent val="210"/>
      <c:rotY val="0"/>
      <c:depthPercent val="100"/>
      <c:rAngAx val="1"/>
    </c:view3D>
    <c:floor>
      <c:spPr>
        <a:solidFill>
          <a:srgbClr val="FFFFFF"/>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bar"/>
        <c:grouping val="clustered"/>
        <c:ser>
          <c:idx val="0"/>
          <c:order val="0"/>
          <c:tx>
            <c:strRef>
              <c:f>Sheet1!$A$2</c:f>
              <c:strCache>
                <c:ptCount val="1"/>
                <c:pt idx="0">
                  <c:v>Male </c:v>
                </c:pt>
              </c:strCache>
            </c:strRef>
          </c:tx>
          <c:spPr>
            <a:solidFill>
              <a:srgbClr val="FF00FF"/>
            </a:solidFill>
            <a:ln w="12691">
              <a:solidFill>
                <a:srgbClr val="000000"/>
              </a:solidFill>
              <a:prstDash val="solid"/>
            </a:ln>
          </c:spPr>
          <c:dLbls>
            <c:dLbl>
              <c:idx val="0"/>
              <c:layout>
                <c:manualLayout>
                  <c:x val="-1.6228023730462872E-2"/>
                  <c:y val="1.4489579439135727E-2"/>
                </c:manualLayout>
              </c:layout>
              <c:showVal val="1"/>
            </c:dLbl>
            <c:dLbl>
              <c:idx val="1"/>
              <c:layout>
                <c:manualLayout>
                  <c:x val="-1.8478062180267745E-2"/>
                  <c:y val="1.1947488799281479E-2"/>
                </c:manualLayout>
              </c:layout>
              <c:showVal val="1"/>
            </c:dLbl>
            <c:dLbl>
              <c:idx val="2"/>
              <c:layout>
                <c:manualLayout>
                  <c:x val="-4.3893288555069314E-3"/>
                  <c:y val="-1.6105315897318586E-2"/>
                </c:manualLayout>
              </c:layout>
              <c:showVal val="1"/>
            </c:dLbl>
            <c:dLbl>
              <c:idx val="3"/>
              <c:layout>
                <c:manualLayout>
                  <c:x val="1.5947277123500709E-2"/>
                  <c:y val="-2.885148816982618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Sheet1!$B$2:$E$2</c:f>
              <c:numCache>
                <c:formatCode>General</c:formatCode>
                <c:ptCount val="4"/>
                <c:pt idx="0">
                  <c:v>2061</c:v>
                </c:pt>
                <c:pt idx="1">
                  <c:v>2497</c:v>
                </c:pt>
                <c:pt idx="2">
                  <c:v>5494</c:v>
                </c:pt>
                <c:pt idx="3">
                  <c:v>6431</c:v>
                </c:pt>
              </c:numCache>
            </c:numRef>
          </c:val>
        </c:ser>
        <c:ser>
          <c:idx val="1"/>
          <c:order val="1"/>
          <c:tx>
            <c:strRef>
              <c:f>Sheet1!$A$3</c:f>
              <c:strCache>
                <c:ptCount val="1"/>
                <c:pt idx="0">
                  <c:v>Female</c:v>
                </c:pt>
              </c:strCache>
            </c:strRef>
          </c:tx>
          <c:spPr>
            <a:solidFill>
              <a:srgbClr val="008000"/>
            </a:solidFill>
            <a:ln w="12691">
              <a:solidFill>
                <a:srgbClr val="000000"/>
              </a:solidFill>
              <a:prstDash val="solid"/>
            </a:ln>
          </c:spPr>
          <c:dLbls>
            <c:dLbl>
              <c:idx val="0"/>
              <c:layout>
                <c:manualLayout>
                  <c:x val="-6.5370025792883804E-3"/>
                  <c:y val="6.4380715363932114E-4"/>
                </c:manualLayout>
              </c:layout>
              <c:showVal val="1"/>
            </c:dLbl>
            <c:dLbl>
              <c:idx val="1"/>
              <c:layout>
                <c:manualLayout>
                  <c:x val="1.9724119499474175E-3"/>
                  <c:y val="-4.7817160808266534E-2"/>
                </c:manualLayout>
              </c:layout>
              <c:showVal val="1"/>
            </c:dLbl>
            <c:dLbl>
              <c:idx val="2"/>
              <c:layout>
                <c:manualLayout>
                  <c:x val="-1.6781637886041968E-2"/>
                  <c:y val="-1.9747006550162361E-2"/>
                </c:manualLayout>
              </c:layout>
              <c:showVal val="1"/>
            </c:dLbl>
            <c:dLbl>
              <c:idx val="3"/>
              <c:layout>
                <c:manualLayout>
                  <c:x val="-1.0660901717256201E-2"/>
                  <c:y val="-4.7799811246762192E-2"/>
                </c:manualLayout>
              </c:layout>
              <c:showVal val="1"/>
            </c:dLbl>
            <c:spPr>
              <a:noFill/>
              <a:ln w="25382">
                <a:noFill/>
              </a:ln>
            </c:spPr>
            <c:txPr>
              <a:bodyPr/>
              <a:lstStyle/>
              <a:p>
                <a:pPr>
                  <a:defRPr lang="en-IN" sz="525"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Ear mould</c:v>
                </c:pt>
                <c:pt idx="1">
                  <c:v>Counselling</c:v>
                </c:pt>
                <c:pt idx="2">
                  <c:v>Hearing Aid Trial</c:v>
                </c:pt>
                <c:pt idx="3">
                  <c:v>Hearing Evaluation</c:v>
                </c:pt>
              </c:strCache>
            </c:strRef>
          </c:cat>
          <c:val>
            <c:numRef>
              <c:f>Sheet1!$B$3:$E$3</c:f>
              <c:numCache>
                <c:formatCode>General</c:formatCode>
                <c:ptCount val="4"/>
                <c:pt idx="0">
                  <c:v>1351</c:v>
                </c:pt>
                <c:pt idx="1">
                  <c:v>1570</c:v>
                </c:pt>
                <c:pt idx="2">
                  <c:v>3267</c:v>
                </c:pt>
                <c:pt idx="3">
                  <c:v>4555</c:v>
                </c:pt>
              </c:numCache>
            </c:numRef>
          </c:val>
        </c:ser>
        <c:dLbls>
          <c:showVal val="1"/>
        </c:dLbls>
        <c:gapDepth val="0"/>
        <c:shape val="cylinder"/>
        <c:axId val="128558208"/>
        <c:axId val="128559744"/>
        <c:axId val="0"/>
      </c:bar3DChart>
      <c:catAx>
        <c:axId val="128558208"/>
        <c:scaling>
          <c:orientation val="minMax"/>
        </c:scaling>
        <c:axPos val="l"/>
        <c:numFmt formatCode="General" sourceLinked="1"/>
        <c:tickLblPos val="low"/>
        <c:spPr>
          <a:ln w="3173">
            <a:solidFill>
              <a:srgbClr val="000000"/>
            </a:solidFill>
            <a:prstDash val="solid"/>
          </a:ln>
        </c:spPr>
        <c:txPr>
          <a:bodyPr rot="0" vert="horz"/>
          <a:lstStyle/>
          <a:p>
            <a:pPr>
              <a:defRPr lang="en-IN" sz="849" b="1" i="0" u="none" strike="noStrike" baseline="0">
                <a:solidFill>
                  <a:srgbClr val="000000"/>
                </a:solidFill>
                <a:latin typeface="Calibri"/>
                <a:ea typeface="Calibri"/>
                <a:cs typeface="Calibri"/>
              </a:defRPr>
            </a:pPr>
            <a:endParaRPr lang="en-US"/>
          </a:p>
        </c:txPr>
        <c:crossAx val="128559744"/>
        <c:crosses val="autoZero"/>
        <c:auto val="1"/>
        <c:lblAlgn val="ctr"/>
        <c:lblOffset val="100"/>
        <c:tickLblSkip val="1"/>
        <c:tickMarkSkip val="1"/>
      </c:catAx>
      <c:valAx>
        <c:axId val="128559744"/>
        <c:scaling>
          <c:orientation val="minMax"/>
        </c:scaling>
        <c:axPos val="b"/>
        <c:numFmt formatCode="General" sourceLinked="1"/>
        <c:tickLblPos val="nextTo"/>
        <c:spPr>
          <a:ln w="3173">
            <a:solidFill>
              <a:srgbClr val="000000"/>
            </a:solidFill>
            <a:prstDash val="solid"/>
          </a:ln>
        </c:spPr>
        <c:txPr>
          <a:bodyPr rot="0" vert="horz"/>
          <a:lstStyle/>
          <a:p>
            <a:pPr>
              <a:defRPr lang="en-IN" sz="525" b="0" i="0" u="none" strike="noStrike" baseline="0">
                <a:solidFill>
                  <a:srgbClr val="000000"/>
                </a:solidFill>
                <a:latin typeface="Times New Roman"/>
                <a:ea typeface="Times New Roman"/>
                <a:cs typeface="Times New Roman"/>
              </a:defRPr>
            </a:pPr>
            <a:endParaRPr lang="en-US"/>
          </a:p>
        </c:txPr>
        <c:crossAx val="128558208"/>
        <c:crosses val="autoZero"/>
        <c:crossBetween val="between"/>
      </c:valAx>
      <c:spPr>
        <a:noFill/>
        <a:ln w="25382">
          <a:noFill/>
        </a:ln>
      </c:spPr>
    </c:plotArea>
    <c:legend>
      <c:legendPos val="b"/>
      <c:spPr>
        <a:noFill/>
        <a:ln w="12691">
          <a:solidFill>
            <a:srgbClr val="FFFFFF"/>
          </a:solidFill>
          <a:prstDash val="solid"/>
        </a:ln>
      </c:spPr>
      <c:txPr>
        <a:bodyPr/>
        <a:lstStyle/>
        <a:p>
          <a:pPr>
            <a:defRPr lang="en-IN" sz="824"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a:noFill/>
    </a:ln>
  </c:spPr>
  <c:txPr>
    <a:bodyPr/>
    <a:lstStyle/>
    <a:p>
      <a:pPr>
        <a:defRPr sz="849"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40</Pages>
  <Words>9417</Words>
  <Characters>53680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Annual Report 2001 color change</vt:lpstr>
    </vt:vector>
  </TitlesOfParts>
  <Company>Microsoft</Company>
  <LinksUpToDate>false</LinksUpToDate>
  <CharactersWithSpaces>62972</CharactersWithSpaces>
  <SharedDoc>false</SharedDoc>
  <HLinks>
    <vt:vector size="6" baseType="variant">
      <vt:variant>
        <vt:i4>6946926</vt:i4>
      </vt:variant>
      <vt:variant>
        <vt:i4>0</vt:i4>
      </vt:variant>
      <vt:variant>
        <vt:i4>0</vt:i4>
      </vt:variant>
      <vt:variant>
        <vt:i4>5</vt:i4>
      </vt:variant>
      <vt:variant>
        <vt:lpwstr>http://www.aiish.ac.in/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2001 color change</dc:title>
  <dc:creator>shijith kumar</dc:creator>
  <dc:description>Document was created by {applicationname}, version: {version}</dc:description>
  <cp:lastModifiedBy>Dr. Shijith Kumar C</cp:lastModifiedBy>
  <cp:revision>221</cp:revision>
  <dcterms:created xsi:type="dcterms:W3CDTF">2011-10-14T21:39:00Z</dcterms:created>
  <dcterms:modified xsi:type="dcterms:W3CDTF">2011-10-31T18:26:00Z</dcterms:modified>
</cp:coreProperties>
</file>